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8CB4" w14:textId="2D459A60" w:rsidR="001008CA" w:rsidRPr="001008CA" w:rsidRDefault="001008CA" w:rsidP="001008CA">
      <w:pPr>
        <w:spacing w:after="240" w:line="240" w:lineRule="auto"/>
        <w:jc w:val="center"/>
        <w:rPr>
          <w:rFonts w:ascii="Times New Roman" w:eastAsia="Times New Roman" w:hAnsi="Times New Roman" w:cs="Times New Roman"/>
          <w:b/>
          <w:bCs/>
          <w:color w:val="000000"/>
          <w:sz w:val="24"/>
          <w:szCs w:val="24"/>
          <w:lang w:eastAsia="uk-UA"/>
        </w:rPr>
      </w:pPr>
      <w:r w:rsidRPr="001008CA">
        <w:rPr>
          <w:rFonts w:ascii="Times New Roman" w:eastAsia="Times New Roman" w:hAnsi="Times New Roman" w:cs="Times New Roman"/>
          <w:b/>
          <w:bCs/>
          <w:color w:val="000000"/>
          <w:sz w:val="24"/>
          <w:szCs w:val="24"/>
          <w:lang w:eastAsia="uk-UA"/>
        </w:rPr>
        <w:t>УПРАВЛЯННЯ З ПИТАНЬ ЦИВІЛЬНОГО ЗАХИСТУ</w:t>
      </w:r>
    </w:p>
    <w:p w14:paraId="3FFCB573"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4"/>
          <w:szCs w:val="24"/>
          <w:lang w:eastAsia="uk-UA"/>
        </w:rPr>
      </w:pPr>
      <w:r w:rsidRPr="001008CA">
        <w:rPr>
          <w:rFonts w:ascii="Times New Roman" w:eastAsia="Times New Roman" w:hAnsi="Times New Roman" w:cs="Times New Roman"/>
          <w:b/>
          <w:bCs/>
          <w:color w:val="000000"/>
          <w:sz w:val="24"/>
          <w:szCs w:val="24"/>
          <w:lang w:eastAsia="uk-UA"/>
        </w:rPr>
        <w:t>КРАМАТОРСЬКОЇ МІСЬКОЇ РАДИ</w:t>
      </w:r>
    </w:p>
    <w:p w14:paraId="5CC9D15F"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p>
    <w:p w14:paraId="45720620"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p>
    <w:p w14:paraId="4261C095"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p>
    <w:p w14:paraId="567041C0" w14:textId="62402D24" w:rsidR="001008CA" w:rsidRPr="001008CA" w:rsidRDefault="001008CA" w:rsidP="001008CA">
      <w:pPr>
        <w:spacing w:after="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«ЗАТВЕРДЖЕНО»</w:t>
      </w:r>
    </w:p>
    <w:p w14:paraId="2B973818" w14:textId="77777777" w:rsidR="001008CA" w:rsidRPr="001008CA" w:rsidRDefault="001008CA" w:rsidP="001008CA">
      <w:pPr>
        <w:spacing w:after="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Рішенням уповноваженої особи</w:t>
      </w:r>
    </w:p>
    <w:p w14:paraId="634FC649" w14:textId="3E78A5DB" w:rsidR="001008CA" w:rsidRPr="001008CA" w:rsidRDefault="001008CA" w:rsidP="001008CA">
      <w:pPr>
        <w:spacing w:after="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Управляння з питань цивільного захисту</w:t>
      </w:r>
    </w:p>
    <w:p w14:paraId="0676C8FF" w14:textId="77777777" w:rsidR="001008CA" w:rsidRPr="001008CA" w:rsidRDefault="001008CA" w:rsidP="001008CA">
      <w:pPr>
        <w:spacing w:after="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Краматорської міської ради</w:t>
      </w:r>
    </w:p>
    <w:p w14:paraId="16099663" w14:textId="23FD11B3" w:rsidR="001008CA" w:rsidRPr="001008CA" w:rsidRDefault="002B098D" w:rsidP="001008CA">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29</w:t>
      </w:r>
      <w:r w:rsidR="001008CA">
        <w:rPr>
          <w:rFonts w:ascii="Times New Roman" w:eastAsia="Times New Roman" w:hAnsi="Times New Roman" w:cs="Times New Roman"/>
          <w:b/>
          <w:bCs/>
          <w:color w:val="000000"/>
          <w:sz w:val="20"/>
          <w:szCs w:val="20"/>
          <w:lang w:eastAsia="uk-UA"/>
        </w:rPr>
        <w:t xml:space="preserve"> серпня</w:t>
      </w:r>
      <w:r w:rsidR="001008CA" w:rsidRPr="001008CA">
        <w:rPr>
          <w:rFonts w:ascii="Times New Roman" w:eastAsia="Times New Roman" w:hAnsi="Times New Roman" w:cs="Times New Roman"/>
          <w:b/>
          <w:bCs/>
          <w:color w:val="000000"/>
          <w:sz w:val="20"/>
          <w:szCs w:val="20"/>
          <w:lang w:eastAsia="uk-UA"/>
        </w:rPr>
        <w:t xml:space="preserve"> 2023 року протокол № </w:t>
      </w:r>
      <w:r>
        <w:rPr>
          <w:rFonts w:ascii="Times New Roman" w:eastAsia="Times New Roman" w:hAnsi="Times New Roman" w:cs="Times New Roman"/>
          <w:b/>
          <w:bCs/>
          <w:color w:val="000000"/>
          <w:sz w:val="20"/>
          <w:szCs w:val="20"/>
          <w:lang w:eastAsia="uk-UA"/>
        </w:rPr>
        <w:t>85</w:t>
      </w:r>
    </w:p>
    <w:p w14:paraId="08DB0CD7"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p>
    <w:p w14:paraId="56884269" w14:textId="21DE37FC"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 xml:space="preserve">                                                                                      Головний бухгалтер</w:t>
      </w:r>
    </w:p>
    <w:p w14:paraId="7BDE3767" w14:textId="77777777" w:rsidR="001008CA" w:rsidRPr="001008CA" w:rsidRDefault="001008CA" w:rsidP="001008CA">
      <w:pPr>
        <w:spacing w:after="24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ab/>
        <w:t xml:space="preserve">   Оксана ГРИГОРЕНКО</w:t>
      </w:r>
    </w:p>
    <w:p w14:paraId="17006B86"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0629A5F6"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39896873"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778E69B"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2433B88E"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F3BD6CE"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8"/>
          <w:szCs w:val="28"/>
          <w:lang w:eastAsia="uk-UA"/>
        </w:rPr>
      </w:pPr>
      <w:r w:rsidRPr="001008CA">
        <w:rPr>
          <w:rFonts w:ascii="Times New Roman" w:eastAsia="Times New Roman" w:hAnsi="Times New Roman" w:cs="Times New Roman"/>
          <w:b/>
          <w:bCs/>
          <w:color w:val="000000"/>
          <w:sz w:val="28"/>
          <w:szCs w:val="28"/>
          <w:lang w:eastAsia="uk-UA"/>
        </w:rPr>
        <w:t>ТЕНДЕРНА ДОКУМЕНТАЦІЯ</w:t>
      </w:r>
    </w:p>
    <w:p w14:paraId="65AC9804" w14:textId="1549C505" w:rsidR="001008CA" w:rsidRPr="0067218A" w:rsidRDefault="001008CA" w:rsidP="001008CA">
      <w:pPr>
        <w:spacing w:after="0" w:line="240" w:lineRule="auto"/>
        <w:jc w:val="center"/>
        <w:rPr>
          <w:rFonts w:ascii="Times New Roman" w:eastAsia="Times New Roman" w:hAnsi="Times New Roman" w:cs="Times New Roman"/>
          <w:b/>
          <w:bCs/>
          <w:color w:val="000000"/>
          <w:sz w:val="24"/>
          <w:szCs w:val="24"/>
          <w:lang w:eastAsia="uk-UA"/>
        </w:rPr>
      </w:pPr>
      <w:r w:rsidRPr="0067218A">
        <w:rPr>
          <w:rFonts w:ascii="Times New Roman" w:eastAsia="Times New Roman" w:hAnsi="Times New Roman" w:cs="Times New Roman"/>
          <w:b/>
          <w:bCs/>
          <w:color w:val="000000"/>
          <w:sz w:val="24"/>
          <w:szCs w:val="24"/>
          <w:lang w:eastAsia="uk-UA"/>
        </w:rPr>
        <w:t>по процедурі відкритих торгів з особливостями:</w:t>
      </w:r>
    </w:p>
    <w:p w14:paraId="2950C2F9" w14:textId="2FA1A35F" w:rsidR="001008CA" w:rsidRPr="0067218A" w:rsidRDefault="001008CA" w:rsidP="001008CA">
      <w:pPr>
        <w:spacing w:after="0" w:line="240" w:lineRule="auto"/>
        <w:jc w:val="center"/>
        <w:rPr>
          <w:rFonts w:ascii="Times New Roman" w:eastAsia="Times New Roman" w:hAnsi="Times New Roman" w:cs="Times New Roman"/>
          <w:b/>
          <w:bCs/>
          <w:color w:val="000000"/>
          <w:sz w:val="24"/>
          <w:szCs w:val="24"/>
          <w:lang w:eastAsia="uk-UA"/>
        </w:rPr>
      </w:pPr>
      <w:bookmarkStart w:id="0" w:name="_Hlk142988567"/>
      <w:r w:rsidRPr="0067218A">
        <w:rPr>
          <w:rFonts w:ascii="Times New Roman" w:eastAsia="Times New Roman" w:hAnsi="Times New Roman" w:cs="Times New Roman"/>
          <w:b/>
          <w:bCs/>
          <w:color w:val="000000"/>
          <w:sz w:val="24"/>
          <w:szCs w:val="24"/>
          <w:lang w:eastAsia="uk-UA"/>
        </w:rPr>
        <w:t xml:space="preserve">ДК 021-2015: </w:t>
      </w:r>
      <w:bookmarkStart w:id="1" w:name="_Hlk142990744"/>
      <w:r w:rsidR="002B098D">
        <w:rPr>
          <w:rFonts w:ascii="Times New Roman" w:eastAsia="Times New Roman" w:hAnsi="Times New Roman" w:cs="Times New Roman"/>
          <w:b/>
          <w:bCs/>
          <w:color w:val="000000"/>
          <w:sz w:val="24"/>
          <w:szCs w:val="24"/>
          <w:lang w:eastAsia="uk-UA"/>
        </w:rPr>
        <w:t>44310000</w:t>
      </w:r>
      <w:r w:rsidRPr="0067218A">
        <w:rPr>
          <w:rFonts w:ascii="Times New Roman" w:eastAsia="Times New Roman" w:hAnsi="Times New Roman" w:cs="Times New Roman"/>
          <w:b/>
          <w:bCs/>
          <w:color w:val="000000"/>
          <w:sz w:val="24"/>
          <w:szCs w:val="24"/>
          <w:lang w:eastAsia="uk-UA"/>
        </w:rPr>
        <w:t>-</w:t>
      </w:r>
      <w:r w:rsidR="002B098D">
        <w:rPr>
          <w:rFonts w:ascii="Times New Roman" w:eastAsia="Times New Roman" w:hAnsi="Times New Roman" w:cs="Times New Roman"/>
          <w:b/>
          <w:bCs/>
          <w:color w:val="000000"/>
          <w:sz w:val="24"/>
          <w:szCs w:val="24"/>
          <w:lang w:eastAsia="uk-UA"/>
        </w:rPr>
        <w:t>6</w:t>
      </w:r>
      <w:r w:rsidRPr="0067218A">
        <w:rPr>
          <w:rFonts w:ascii="Times New Roman" w:eastAsia="Times New Roman" w:hAnsi="Times New Roman" w:cs="Times New Roman"/>
          <w:b/>
          <w:bCs/>
          <w:color w:val="000000"/>
          <w:sz w:val="24"/>
          <w:szCs w:val="24"/>
          <w:lang w:eastAsia="uk-UA"/>
        </w:rPr>
        <w:t xml:space="preserve"> «</w:t>
      </w:r>
      <w:r w:rsidR="002B098D">
        <w:rPr>
          <w:rFonts w:ascii="Times New Roman" w:eastAsia="Times New Roman" w:hAnsi="Times New Roman" w:cs="Times New Roman"/>
          <w:b/>
          <w:bCs/>
          <w:color w:val="000000"/>
          <w:sz w:val="24"/>
          <w:szCs w:val="24"/>
          <w:lang w:eastAsia="uk-UA"/>
        </w:rPr>
        <w:t>Вироби з дроту</w:t>
      </w:r>
      <w:r w:rsidRPr="0067218A">
        <w:rPr>
          <w:rFonts w:ascii="Times New Roman" w:eastAsia="Times New Roman" w:hAnsi="Times New Roman" w:cs="Times New Roman"/>
          <w:b/>
          <w:bCs/>
          <w:color w:val="000000"/>
          <w:sz w:val="24"/>
          <w:szCs w:val="24"/>
          <w:lang w:eastAsia="uk-UA"/>
        </w:rPr>
        <w:t xml:space="preserve">» </w:t>
      </w:r>
      <w:bookmarkEnd w:id="1"/>
      <w:r w:rsidRPr="0067218A">
        <w:rPr>
          <w:rFonts w:ascii="Times New Roman" w:eastAsia="Times New Roman" w:hAnsi="Times New Roman" w:cs="Times New Roman"/>
          <w:b/>
          <w:bCs/>
          <w:color w:val="000000"/>
          <w:sz w:val="24"/>
          <w:szCs w:val="24"/>
          <w:lang w:eastAsia="uk-UA"/>
        </w:rPr>
        <w:t>-</w:t>
      </w:r>
    </w:p>
    <w:p w14:paraId="1A54850E" w14:textId="74F98FF7" w:rsidR="001008CA" w:rsidRPr="0067218A" w:rsidRDefault="002B098D" w:rsidP="001008CA">
      <w:pPr>
        <w:spacing w:after="0" w:line="240" w:lineRule="auto"/>
        <w:jc w:val="center"/>
        <w:rPr>
          <w:rFonts w:ascii="Times New Roman" w:eastAsia="Times New Roman" w:hAnsi="Times New Roman" w:cs="Times New Roman"/>
          <w:b/>
          <w:bCs/>
          <w:color w:val="000000"/>
          <w:sz w:val="24"/>
          <w:szCs w:val="24"/>
          <w:lang w:eastAsia="uk-UA"/>
        </w:rPr>
      </w:pPr>
      <w:proofErr w:type="spellStart"/>
      <w:r>
        <w:rPr>
          <w:rFonts w:ascii="Times New Roman" w:eastAsia="Times New Roman" w:hAnsi="Times New Roman" w:cs="Times New Roman"/>
          <w:b/>
          <w:bCs/>
          <w:color w:val="000000"/>
          <w:sz w:val="24"/>
          <w:szCs w:val="24"/>
          <w:lang w:eastAsia="uk-UA"/>
        </w:rPr>
        <w:t>Габіон</w:t>
      </w:r>
      <w:proofErr w:type="spellEnd"/>
      <w:r>
        <w:rPr>
          <w:rFonts w:ascii="Times New Roman" w:eastAsia="Times New Roman" w:hAnsi="Times New Roman" w:cs="Times New Roman"/>
          <w:b/>
          <w:bCs/>
          <w:color w:val="000000"/>
          <w:sz w:val="24"/>
          <w:szCs w:val="24"/>
          <w:lang w:eastAsia="uk-UA"/>
        </w:rPr>
        <w:t xml:space="preserve"> (фортифікаційний) односекційний</w:t>
      </w:r>
      <w:r w:rsidR="001008CA" w:rsidRPr="0067218A">
        <w:rPr>
          <w:rFonts w:ascii="Times New Roman" w:eastAsia="Times New Roman" w:hAnsi="Times New Roman" w:cs="Times New Roman"/>
          <w:b/>
          <w:bCs/>
          <w:color w:val="000000"/>
          <w:sz w:val="24"/>
          <w:szCs w:val="24"/>
          <w:lang w:eastAsia="uk-UA"/>
        </w:rPr>
        <w:t xml:space="preserve"> </w:t>
      </w:r>
    </w:p>
    <w:bookmarkEnd w:id="0"/>
    <w:p w14:paraId="37811F36"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F972C23"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15852C89"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310A33F3"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F77C33F"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08A3D26"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4EF806DD"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1C2C2E98"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6043CAE"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4B98D9A5"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41E26123"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24B55F85"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5D1E490E"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м. Краматорськ</w:t>
      </w:r>
    </w:p>
    <w:p w14:paraId="285A5A44" w14:textId="19053BBB" w:rsid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2023 рік</w:t>
      </w:r>
    </w:p>
    <w:p w14:paraId="155F2FF3" w14:textId="77777777" w:rsidR="002F17A0" w:rsidRPr="00114CAF" w:rsidRDefault="002F17A0" w:rsidP="001008CA">
      <w:pPr>
        <w:spacing w:after="240" w:line="240" w:lineRule="auto"/>
        <w:jc w:val="center"/>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80"/>
        <w:gridCol w:w="3370"/>
        <w:gridCol w:w="5977"/>
      </w:tblGrid>
      <w:tr w:rsidR="00114CAF" w:rsidRPr="00DF7438" w14:paraId="3485211C"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FC6D99"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6054DC4"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Загальні положення</w:t>
            </w:r>
          </w:p>
        </w:tc>
      </w:tr>
      <w:tr w:rsidR="00114CAF" w:rsidRPr="00DF7438" w14:paraId="0D195529" w14:textId="77777777" w:rsidTr="00114CA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53FEE5" w14:textId="77777777" w:rsidR="00114CAF" w:rsidRPr="00DF7438" w:rsidRDefault="00114CAF" w:rsidP="00114CAF">
            <w:pPr>
              <w:spacing w:after="0" w:line="17"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667B39" w14:textId="77777777" w:rsidR="00114CAF" w:rsidRPr="00DF7438" w:rsidRDefault="00114CAF" w:rsidP="00114CAF">
            <w:pPr>
              <w:spacing w:after="0" w:line="17"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920011" w14:textId="77777777" w:rsidR="00114CAF" w:rsidRPr="00DF7438" w:rsidRDefault="00114CAF" w:rsidP="00114CAF">
            <w:pPr>
              <w:spacing w:after="0" w:line="17"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w:t>
            </w:r>
          </w:p>
        </w:tc>
      </w:tr>
      <w:tr w:rsidR="00114CAF" w:rsidRPr="00DF7438" w14:paraId="593EE9F0"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E4B63A"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2F889E"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98DC0E"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DF7438" w14:paraId="22D5546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A188C2"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085BE3"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0B9CC0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291C9A" w:rsidRPr="00DF7438" w14:paraId="520843E7" w14:textId="77777777" w:rsidTr="00931E4E">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14CDCF" w14:textId="77777777" w:rsidR="00291C9A" w:rsidRPr="00DF7438" w:rsidRDefault="00291C9A" w:rsidP="00291C9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2873D6" w14:textId="77777777" w:rsidR="00291C9A" w:rsidRPr="00DF7438" w:rsidRDefault="00291C9A" w:rsidP="00291C9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повне найменування</w:t>
            </w:r>
          </w:p>
        </w:tc>
        <w:tc>
          <w:tcPr>
            <w:tcW w:w="0" w:type="auto"/>
            <w:vAlign w:val="center"/>
            <w:hideMark/>
          </w:tcPr>
          <w:p w14:paraId="74F0B979" w14:textId="7FB723A6" w:rsidR="00291C9A" w:rsidRPr="00DF7438" w:rsidRDefault="00291C9A" w:rsidP="00291C9A">
            <w:pPr>
              <w:spacing w:after="0" w:line="0" w:lineRule="atLeast"/>
              <w:ind w:left="149" w:right="152"/>
              <w:rPr>
                <w:rFonts w:ascii="Times New Roman" w:eastAsia="Times New Roman" w:hAnsi="Times New Roman" w:cs="Times New Roman"/>
                <w:sz w:val="20"/>
                <w:szCs w:val="20"/>
                <w:lang w:eastAsia="uk-UA"/>
              </w:rPr>
            </w:pPr>
            <w:r w:rsidRPr="00DF7438">
              <w:rPr>
                <w:rFonts w:ascii="Times New Roman" w:hAnsi="Times New Roman" w:cs="Times New Roman"/>
                <w:sz w:val="20"/>
                <w:szCs w:val="20"/>
              </w:rPr>
              <w:t>Управління з питань цивільного захисту Краматорської міської ради</w:t>
            </w:r>
          </w:p>
        </w:tc>
      </w:tr>
      <w:tr w:rsidR="00291C9A" w:rsidRPr="00DF7438" w14:paraId="24F560B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221D2F5" w14:textId="77777777" w:rsidR="00291C9A" w:rsidRPr="00DF7438" w:rsidRDefault="00291C9A" w:rsidP="00291C9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A6B2E9" w14:textId="77777777" w:rsidR="00291C9A" w:rsidRPr="00DF7438" w:rsidRDefault="00291C9A" w:rsidP="00291C9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6E174A" w14:textId="77777777" w:rsidR="00291C9A" w:rsidRPr="00DF7438" w:rsidRDefault="00291C9A" w:rsidP="00291C9A">
            <w:pPr>
              <w:pStyle w:val="a6"/>
              <w:rPr>
                <w:rFonts w:ascii="Times New Roman" w:hAnsi="Times New Roman"/>
                <w:bCs/>
                <w:sz w:val="20"/>
                <w:szCs w:val="20"/>
                <w:lang w:val="uk-UA"/>
              </w:rPr>
            </w:pPr>
            <w:r w:rsidRPr="00DF7438">
              <w:rPr>
                <w:rFonts w:ascii="Times New Roman" w:hAnsi="Times New Roman"/>
                <w:bCs/>
                <w:sz w:val="20"/>
                <w:szCs w:val="20"/>
                <w:lang w:val="uk-UA"/>
              </w:rPr>
              <w:t xml:space="preserve">Юр. адреса: 84334, вул. Героїв України, 1К, м. Краматорськ, Донецька обл., </w:t>
            </w:r>
          </w:p>
          <w:p w14:paraId="442A4712" w14:textId="508042F4" w:rsidR="00291C9A" w:rsidRPr="00DF7438" w:rsidRDefault="00291C9A" w:rsidP="00291C9A">
            <w:pPr>
              <w:spacing w:after="0" w:line="0" w:lineRule="atLeast"/>
              <w:ind w:left="149" w:right="152"/>
              <w:rPr>
                <w:rFonts w:ascii="Times New Roman" w:eastAsia="Times New Roman" w:hAnsi="Times New Roman" w:cs="Times New Roman"/>
                <w:sz w:val="20"/>
                <w:szCs w:val="20"/>
                <w:lang w:eastAsia="uk-UA"/>
              </w:rPr>
            </w:pPr>
            <w:r w:rsidRPr="00DF7438">
              <w:rPr>
                <w:rFonts w:ascii="Times New Roman" w:hAnsi="Times New Roman" w:cs="Times New Roman"/>
                <w:bCs/>
                <w:sz w:val="20"/>
                <w:szCs w:val="20"/>
              </w:rPr>
              <w:t>Факт. адреса: 84331, б. Краматорський, б.22, м. Краматорськ, Донецька обл.</w:t>
            </w:r>
          </w:p>
        </w:tc>
      </w:tr>
      <w:tr w:rsidR="00291C9A" w:rsidRPr="00DF7438" w14:paraId="323B94C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8D45BE" w14:textId="77777777" w:rsidR="00291C9A" w:rsidRPr="00DF7438" w:rsidRDefault="00291C9A" w:rsidP="00291C9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B9795D" w14:textId="77777777" w:rsidR="00291C9A" w:rsidRPr="00DF7438" w:rsidRDefault="00291C9A" w:rsidP="00291C9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85030EB" w14:textId="2C415D6A" w:rsidR="00291C9A" w:rsidRPr="00DF7438" w:rsidRDefault="00291C9A" w:rsidP="00291C9A">
            <w:pPr>
              <w:spacing w:after="0" w:line="240" w:lineRule="auto"/>
              <w:rPr>
                <w:rFonts w:ascii="Times New Roman" w:hAnsi="Times New Roman" w:cs="Times New Roman"/>
                <w:sz w:val="20"/>
                <w:szCs w:val="20"/>
              </w:rPr>
            </w:pPr>
            <w:r w:rsidRPr="00DF7438">
              <w:rPr>
                <w:rFonts w:ascii="Times New Roman" w:hAnsi="Times New Roman" w:cs="Times New Roman"/>
                <w:sz w:val="20"/>
                <w:szCs w:val="20"/>
              </w:rPr>
              <w:t>З питань процедури та предмета закупівлі: Григоренко Оксана Миколаївна</w:t>
            </w:r>
            <w:r w:rsidR="002B098D">
              <w:rPr>
                <w:rFonts w:ascii="Times New Roman" w:hAnsi="Times New Roman" w:cs="Times New Roman"/>
                <w:sz w:val="20"/>
                <w:szCs w:val="20"/>
              </w:rPr>
              <w:t xml:space="preserve">, </w:t>
            </w:r>
            <w:r w:rsidRPr="00DF7438">
              <w:rPr>
                <w:rFonts w:ascii="Times New Roman" w:hAnsi="Times New Roman" w:cs="Times New Roman"/>
                <w:sz w:val="20"/>
                <w:szCs w:val="20"/>
              </w:rPr>
              <w:t>головний бухгалтер управління з питань цивільного захисту Краматорської міської ради,</w:t>
            </w:r>
          </w:p>
          <w:p w14:paraId="3771967E" w14:textId="77777777" w:rsidR="00291C9A" w:rsidRPr="00DF7438" w:rsidRDefault="00291C9A" w:rsidP="00291C9A">
            <w:pPr>
              <w:spacing w:after="0" w:line="240" w:lineRule="auto"/>
              <w:rPr>
                <w:rFonts w:ascii="Times New Roman" w:hAnsi="Times New Roman" w:cs="Times New Roman"/>
                <w:sz w:val="20"/>
                <w:szCs w:val="20"/>
              </w:rPr>
            </w:pPr>
            <w:r w:rsidRPr="00DF7438">
              <w:rPr>
                <w:rFonts w:ascii="Times New Roman" w:hAnsi="Times New Roman" w:cs="Times New Roman"/>
                <w:sz w:val="20"/>
                <w:szCs w:val="20"/>
              </w:rPr>
              <w:t xml:space="preserve">84331, Донецька область, м. Краматорськ, </w:t>
            </w:r>
          </w:p>
          <w:p w14:paraId="1BA721A3" w14:textId="77777777" w:rsidR="00291C9A" w:rsidRPr="00DF7438" w:rsidRDefault="00291C9A" w:rsidP="00291C9A">
            <w:pPr>
              <w:spacing w:after="0" w:line="240" w:lineRule="auto"/>
              <w:rPr>
                <w:rFonts w:ascii="Times New Roman" w:hAnsi="Times New Roman" w:cs="Times New Roman"/>
                <w:sz w:val="20"/>
                <w:szCs w:val="20"/>
              </w:rPr>
            </w:pPr>
            <w:r w:rsidRPr="00DF7438">
              <w:rPr>
                <w:rFonts w:ascii="Times New Roman" w:hAnsi="Times New Roman" w:cs="Times New Roman"/>
                <w:sz w:val="20"/>
                <w:szCs w:val="20"/>
              </w:rPr>
              <w:t>бульвар Краматорський, б. 22,</w:t>
            </w:r>
          </w:p>
          <w:p w14:paraId="75C23717" w14:textId="77777777" w:rsidR="00291C9A" w:rsidRPr="00DF7438" w:rsidRDefault="00291C9A" w:rsidP="00291C9A">
            <w:pPr>
              <w:widowControl w:val="0"/>
              <w:autoSpaceDE w:val="0"/>
              <w:autoSpaceDN w:val="0"/>
              <w:adjustRightInd w:val="0"/>
              <w:spacing w:after="0" w:line="240" w:lineRule="auto"/>
              <w:rPr>
                <w:rFonts w:ascii="Times New Roman" w:hAnsi="Times New Roman" w:cs="Times New Roman"/>
                <w:sz w:val="20"/>
                <w:szCs w:val="20"/>
              </w:rPr>
            </w:pPr>
            <w:r w:rsidRPr="00DF7438">
              <w:rPr>
                <w:rFonts w:ascii="Times New Roman" w:hAnsi="Times New Roman" w:cs="Times New Roman"/>
                <w:sz w:val="20"/>
                <w:szCs w:val="20"/>
              </w:rPr>
              <w:t>телефон (06264) 7-12-68, 066-067-8008</w:t>
            </w:r>
          </w:p>
          <w:p w14:paraId="05734570" w14:textId="36C85522" w:rsidR="00291C9A" w:rsidRPr="00DF7438" w:rsidRDefault="00291C9A" w:rsidP="00291C9A">
            <w:pPr>
              <w:spacing w:after="0" w:line="0" w:lineRule="atLeast"/>
              <w:ind w:right="152"/>
              <w:rPr>
                <w:rFonts w:ascii="Times New Roman" w:eastAsia="Times New Roman" w:hAnsi="Times New Roman" w:cs="Times New Roman"/>
                <w:sz w:val="20"/>
                <w:szCs w:val="20"/>
                <w:lang w:eastAsia="uk-UA"/>
              </w:rPr>
            </w:pPr>
            <w:r w:rsidRPr="00DF7438">
              <w:rPr>
                <w:rFonts w:ascii="Times New Roman" w:hAnsi="Times New Roman" w:cs="Times New Roman"/>
                <w:sz w:val="20"/>
                <w:szCs w:val="20"/>
              </w:rPr>
              <w:t>електронна адреса: E-</w:t>
            </w:r>
            <w:proofErr w:type="spellStart"/>
            <w:r w:rsidRPr="00DF7438">
              <w:rPr>
                <w:rFonts w:ascii="Times New Roman" w:hAnsi="Times New Roman" w:cs="Times New Roman"/>
                <w:sz w:val="20"/>
                <w:szCs w:val="20"/>
              </w:rPr>
              <w:t>mail</w:t>
            </w:r>
            <w:proofErr w:type="spellEnd"/>
            <w:r w:rsidRPr="00DF7438">
              <w:rPr>
                <w:rFonts w:ascii="Times New Roman" w:hAnsi="Times New Roman" w:cs="Times New Roman"/>
                <w:sz w:val="20"/>
                <w:szCs w:val="20"/>
              </w:rPr>
              <w:t>: ugz_kram@ukr.net</w:t>
            </w:r>
          </w:p>
        </w:tc>
      </w:tr>
      <w:tr w:rsidR="00114CAF" w:rsidRPr="00DF7438" w14:paraId="6714439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C888BD"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3295B2"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A5C219" w14:textId="77777777" w:rsidR="00114CAF" w:rsidRPr="00DF7438" w:rsidRDefault="00114CAF" w:rsidP="00114CAF">
            <w:pPr>
              <w:spacing w:after="0" w:line="0" w:lineRule="atLeast"/>
              <w:ind w:left="149" w:right="152"/>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відкриті торги</w:t>
            </w:r>
          </w:p>
        </w:tc>
      </w:tr>
      <w:tr w:rsidR="00114CAF" w:rsidRPr="00DF7438" w14:paraId="2683DB6C"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F73256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6F60F9"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E807E5"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114CAF" w:rsidRPr="00DF7438" w14:paraId="073590C4"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858232"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BE08857"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10CA2A" w14:textId="34DB0031" w:rsidR="0067218A" w:rsidRPr="00DF7438" w:rsidRDefault="0067218A" w:rsidP="00DF7438">
            <w:pPr>
              <w:spacing w:after="0" w:line="240" w:lineRule="auto"/>
              <w:rPr>
                <w:rFonts w:ascii="Times New Roman" w:hAnsi="Times New Roman" w:cs="Times New Roman"/>
                <w:sz w:val="20"/>
                <w:szCs w:val="20"/>
              </w:rPr>
            </w:pPr>
            <w:r w:rsidRPr="00DF7438">
              <w:rPr>
                <w:rFonts w:ascii="Times New Roman" w:hAnsi="Times New Roman" w:cs="Times New Roman"/>
                <w:sz w:val="20"/>
                <w:szCs w:val="20"/>
              </w:rPr>
              <w:t xml:space="preserve">ДК 021-2015: </w:t>
            </w:r>
            <w:r w:rsidR="002B098D">
              <w:rPr>
                <w:rFonts w:ascii="Times New Roman" w:hAnsi="Times New Roman" w:cs="Times New Roman"/>
                <w:sz w:val="20"/>
                <w:szCs w:val="20"/>
              </w:rPr>
              <w:t>44310000-6</w:t>
            </w:r>
            <w:r w:rsidRPr="00DF7438">
              <w:rPr>
                <w:rFonts w:ascii="Times New Roman" w:hAnsi="Times New Roman" w:cs="Times New Roman"/>
                <w:sz w:val="20"/>
                <w:szCs w:val="20"/>
              </w:rPr>
              <w:t xml:space="preserve"> «</w:t>
            </w:r>
            <w:r w:rsidR="002B098D">
              <w:rPr>
                <w:rFonts w:ascii="Times New Roman" w:hAnsi="Times New Roman" w:cs="Times New Roman"/>
                <w:sz w:val="20"/>
                <w:szCs w:val="20"/>
              </w:rPr>
              <w:t>Вироби з дроту</w:t>
            </w:r>
            <w:r w:rsidRPr="00DF7438">
              <w:rPr>
                <w:rFonts w:ascii="Times New Roman" w:hAnsi="Times New Roman" w:cs="Times New Roman"/>
                <w:sz w:val="20"/>
                <w:szCs w:val="20"/>
              </w:rPr>
              <w:t>» -</w:t>
            </w:r>
          </w:p>
          <w:p w14:paraId="2FDB32B8" w14:textId="1E8483CC" w:rsidR="00114CAF" w:rsidRPr="00DF7438" w:rsidRDefault="002B098D" w:rsidP="0067218A">
            <w:pPr>
              <w:spacing w:after="0" w:line="0" w:lineRule="atLeast"/>
              <w:ind w:right="152"/>
              <w:rPr>
                <w:rFonts w:ascii="Times New Roman" w:hAnsi="Times New Roman" w:cs="Times New Roman"/>
                <w:sz w:val="20"/>
                <w:szCs w:val="20"/>
              </w:rPr>
            </w:pPr>
            <w:proofErr w:type="spellStart"/>
            <w:r>
              <w:rPr>
                <w:rFonts w:ascii="Times New Roman" w:hAnsi="Times New Roman" w:cs="Times New Roman"/>
                <w:sz w:val="20"/>
                <w:szCs w:val="20"/>
              </w:rPr>
              <w:t>Габіон</w:t>
            </w:r>
            <w:proofErr w:type="spellEnd"/>
            <w:r>
              <w:rPr>
                <w:rFonts w:ascii="Times New Roman" w:hAnsi="Times New Roman" w:cs="Times New Roman"/>
                <w:sz w:val="20"/>
                <w:szCs w:val="20"/>
              </w:rPr>
              <w:t xml:space="preserve"> (фортифікаційний) односекційний</w:t>
            </w:r>
          </w:p>
        </w:tc>
      </w:tr>
      <w:tr w:rsidR="0067218A" w:rsidRPr="00DF7438" w14:paraId="2F7F2DD6"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FF7377" w14:textId="77777777" w:rsidR="0067218A" w:rsidRPr="00DF7438" w:rsidRDefault="0067218A" w:rsidP="0067218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FD61EA" w14:textId="77777777" w:rsidR="0067218A" w:rsidRPr="00DF7438" w:rsidRDefault="0067218A" w:rsidP="0067218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27399CF" w14:textId="77777777" w:rsidR="0067218A" w:rsidRPr="00DF7438" w:rsidRDefault="0067218A" w:rsidP="00185FD2">
            <w:pPr>
              <w:spacing w:after="0" w:line="240" w:lineRule="auto"/>
              <w:ind w:right="152"/>
              <w:jc w:val="both"/>
              <w:rPr>
                <w:rFonts w:ascii="Times New Roman" w:hAnsi="Times New Roman" w:cs="Times New Roman"/>
                <w:sz w:val="20"/>
                <w:szCs w:val="20"/>
              </w:rPr>
            </w:pPr>
            <w:r w:rsidRPr="00DF7438">
              <w:rPr>
                <w:rFonts w:ascii="Times New Roman" w:hAnsi="Times New Roman" w:cs="Times New Roman"/>
                <w:sz w:val="20"/>
                <w:szCs w:val="20"/>
              </w:rPr>
              <w:t>Закупівля здійснюється щодо предмету закупівлі в цілому, без поділу на лоти.</w:t>
            </w:r>
          </w:p>
          <w:p w14:paraId="2C00A323" w14:textId="77777777" w:rsidR="0067218A" w:rsidRPr="00DF7438" w:rsidRDefault="0067218A" w:rsidP="0067218A">
            <w:pPr>
              <w:spacing w:after="0" w:line="0" w:lineRule="atLeast"/>
              <w:rPr>
                <w:rFonts w:ascii="Times New Roman" w:hAnsi="Times New Roman" w:cs="Times New Roman"/>
                <w:sz w:val="20"/>
                <w:szCs w:val="20"/>
              </w:rPr>
            </w:pPr>
          </w:p>
        </w:tc>
      </w:tr>
      <w:tr w:rsidR="0067218A" w:rsidRPr="00DF7438" w14:paraId="3167479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0E4674" w14:textId="77777777" w:rsidR="0067218A" w:rsidRPr="00DF7438" w:rsidRDefault="0067218A" w:rsidP="0067218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B1B691" w14:textId="77777777" w:rsidR="0067218A" w:rsidRPr="00DF7438" w:rsidRDefault="0067218A" w:rsidP="0067218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5583D43" w14:textId="77777777" w:rsidR="0067218A" w:rsidRPr="00DF7438" w:rsidRDefault="0067218A" w:rsidP="0067218A">
            <w:pPr>
              <w:spacing w:after="0" w:line="240" w:lineRule="auto"/>
              <w:jc w:val="both"/>
              <w:rPr>
                <w:rFonts w:ascii="Times New Roman" w:hAnsi="Times New Roman" w:cs="Times New Roman"/>
                <w:sz w:val="20"/>
                <w:szCs w:val="20"/>
              </w:rPr>
            </w:pPr>
            <w:r w:rsidRPr="00DF7438">
              <w:rPr>
                <w:rFonts w:ascii="Times New Roman" w:hAnsi="Times New Roman" w:cs="Times New Roman"/>
                <w:sz w:val="20"/>
                <w:szCs w:val="20"/>
              </w:rPr>
              <w:t>Місце поставки товару: м. Краматорськ, Донецька область, 84331</w:t>
            </w:r>
          </w:p>
          <w:p w14:paraId="227910EF" w14:textId="77777777" w:rsidR="002B098D" w:rsidRPr="002B098D" w:rsidRDefault="002B098D" w:rsidP="002B098D">
            <w:pPr>
              <w:widowControl w:val="0"/>
              <w:spacing w:after="0" w:line="240" w:lineRule="auto"/>
              <w:jc w:val="both"/>
              <w:rPr>
                <w:rFonts w:ascii="Times New Roman" w:hAnsi="Times New Roman" w:cs="Times New Roman"/>
                <w:sz w:val="20"/>
                <w:szCs w:val="20"/>
              </w:rPr>
            </w:pPr>
            <w:r w:rsidRPr="002B098D">
              <w:rPr>
                <w:rFonts w:ascii="Times New Roman" w:hAnsi="Times New Roman" w:cs="Times New Roman"/>
                <w:sz w:val="20"/>
                <w:szCs w:val="20"/>
              </w:rPr>
              <w:t>ДК 021-2015: 44310000-6 «Вироби з дроту» -</w:t>
            </w:r>
          </w:p>
          <w:p w14:paraId="5ABEC353" w14:textId="198B537A" w:rsidR="0067218A" w:rsidRPr="00DF7438" w:rsidRDefault="002B098D" w:rsidP="002B098D">
            <w:pPr>
              <w:spacing w:after="0" w:line="0" w:lineRule="atLeast"/>
              <w:ind w:right="152"/>
              <w:rPr>
                <w:rFonts w:ascii="Times New Roman" w:hAnsi="Times New Roman" w:cs="Times New Roman"/>
                <w:sz w:val="20"/>
                <w:szCs w:val="20"/>
              </w:rPr>
            </w:pPr>
            <w:proofErr w:type="spellStart"/>
            <w:r w:rsidRPr="002B098D">
              <w:rPr>
                <w:rFonts w:ascii="Times New Roman" w:hAnsi="Times New Roman" w:cs="Times New Roman"/>
                <w:sz w:val="20"/>
                <w:szCs w:val="20"/>
              </w:rPr>
              <w:t>Габіон</w:t>
            </w:r>
            <w:proofErr w:type="spellEnd"/>
            <w:r w:rsidRPr="002B098D">
              <w:rPr>
                <w:rFonts w:ascii="Times New Roman" w:hAnsi="Times New Roman" w:cs="Times New Roman"/>
                <w:sz w:val="20"/>
                <w:szCs w:val="20"/>
              </w:rPr>
              <w:t xml:space="preserve"> (фортифікаційний) односекційний</w:t>
            </w:r>
          </w:p>
          <w:p w14:paraId="024BCF95" w14:textId="22F196E0" w:rsidR="0067218A" w:rsidRPr="00DF7438" w:rsidRDefault="0067218A" w:rsidP="0067218A">
            <w:pPr>
              <w:spacing w:after="0" w:line="0" w:lineRule="atLeast"/>
              <w:ind w:right="152"/>
              <w:rPr>
                <w:rFonts w:ascii="Times New Roman" w:hAnsi="Times New Roman" w:cs="Times New Roman"/>
                <w:sz w:val="20"/>
                <w:szCs w:val="20"/>
              </w:rPr>
            </w:pPr>
            <w:r w:rsidRPr="00DF7438">
              <w:rPr>
                <w:rFonts w:ascii="Times New Roman" w:hAnsi="Times New Roman" w:cs="Times New Roman"/>
                <w:sz w:val="20"/>
                <w:szCs w:val="20"/>
              </w:rPr>
              <w:t xml:space="preserve">Кількість - </w:t>
            </w:r>
            <w:r w:rsidR="002B098D">
              <w:rPr>
                <w:rFonts w:ascii="Times New Roman" w:hAnsi="Times New Roman" w:cs="Times New Roman"/>
                <w:sz w:val="20"/>
                <w:szCs w:val="20"/>
              </w:rPr>
              <w:t>62</w:t>
            </w:r>
            <w:r w:rsidRPr="00DF7438">
              <w:rPr>
                <w:rFonts w:ascii="Times New Roman" w:hAnsi="Times New Roman" w:cs="Times New Roman"/>
                <w:sz w:val="20"/>
                <w:szCs w:val="20"/>
              </w:rPr>
              <w:t xml:space="preserve"> </w:t>
            </w:r>
            <w:proofErr w:type="spellStart"/>
            <w:r w:rsidRPr="00DF7438">
              <w:rPr>
                <w:rFonts w:ascii="Times New Roman" w:hAnsi="Times New Roman" w:cs="Times New Roman"/>
                <w:sz w:val="20"/>
                <w:szCs w:val="20"/>
              </w:rPr>
              <w:t>шт</w:t>
            </w:r>
            <w:proofErr w:type="spellEnd"/>
          </w:p>
        </w:tc>
      </w:tr>
      <w:tr w:rsidR="00114CAF" w:rsidRPr="00DF7438" w14:paraId="60320B8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231679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60A5AA"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C02401" w14:textId="6C8B6BBE" w:rsidR="00114CAF" w:rsidRPr="00DF7438" w:rsidRDefault="00114CAF" w:rsidP="00185FD2">
            <w:pPr>
              <w:spacing w:after="0" w:line="0" w:lineRule="atLeast"/>
              <w:ind w:right="152"/>
              <w:rPr>
                <w:rFonts w:ascii="Times New Roman" w:hAnsi="Times New Roman" w:cs="Times New Roman"/>
                <w:sz w:val="20"/>
                <w:szCs w:val="20"/>
              </w:rPr>
            </w:pPr>
            <w:r w:rsidRPr="00DF7438">
              <w:rPr>
                <w:rFonts w:ascii="Times New Roman" w:hAnsi="Times New Roman" w:cs="Times New Roman"/>
                <w:sz w:val="20"/>
                <w:szCs w:val="20"/>
              </w:rPr>
              <w:t xml:space="preserve">до </w:t>
            </w:r>
            <w:r w:rsidR="00185FD2" w:rsidRPr="00DF7438">
              <w:rPr>
                <w:rFonts w:ascii="Times New Roman" w:hAnsi="Times New Roman" w:cs="Times New Roman"/>
                <w:sz w:val="20"/>
                <w:szCs w:val="20"/>
              </w:rPr>
              <w:t>30</w:t>
            </w:r>
            <w:r w:rsidRPr="00DF7438">
              <w:rPr>
                <w:rFonts w:ascii="Times New Roman" w:hAnsi="Times New Roman" w:cs="Times New Roman"/>
                <w:sz w:val="20"/>
                <w:szCs w:val="20"/>
              </w:rPr>
              <w:t>.</w:t>
            </w:r>
            <w:r w:rsidR="00185FD2" w:rsidRPr="00DF7438">
              <w:rPr>
                <w:rFonts w:ascii="Times New Roman" w:hAnsi="Times New Roman" w:cs="Times New Roman"/>
                <w:sz w:val="20"/>
                <w:szCs w:val="20"/>
              </w:rPr>
              <w:t>09</w:t>
            </w:r>
            <w:r w:rsidRPr="00DF7438">
              <w:rPr>
                <w:rFonts w:ascii="Times New Roman" w:hAnsi="Times New Roman" w:cs="Times New Roman"/>
                <w:sz w:val="20"/>
                <w:szCs w:val="20"/>
              </w:rPr>
              <w:t>.2023 року включно</w:t>
            </w:r>
          </w:p>
        </w:tc>
      </w:tr>
      <w:tr w:rsidR="00114CAF" w:rsidRPr="00DF7438" w14:paraId="4EF9024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F06F90"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F4D262"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F37E92B" w14:textId="77777777" w:rsidR="00114CAF" w:rsidRPr="00DF7438" w:rsidRDefault="00114CAF" w:rsidP="002C30CE">
            <w:pPr>
              <w:spacing w:after="0" w:line="0" w:lineRule="atLeast"/>
              <w:ind w:right="152"/>
              <w:rPr>
                <w:rFonts w:ascii="Times New Roman" w:hAnsi="Times New Roman" w:cs="Times New Roman"/>
                <w:sz w:val="20"/>
                <w:szCs w:val="20"/>
              </w:rPr>
            </w:pPr>
            <w:r w:rsidRPr="00DF7438">
              <w:rPr>
                <w:rFonts w:ascii="Times New Roman" w:hAnsi="Times New Roman" w:cs="Times New Roman"/>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7438">
              <w:rPr>
                <w:rFonts w:ascii="Times New Roman" w:hAnsi="Times New Roman" w:cs="Times New Roman"/>
                <w:sz w:val="20"/>
                <w:szCs w:val="20"/>
              </w:rPr>
              <w:t>закупівель</w:t>
            </w:r>
            <w:proofErr w:type="spellEnd"/>
            <w:r w:rsidRPr="00DF7438">
              <w:rPr>
                <w:rFonts w:ascii="Times New Roman" w:hAnsi="Times New Roman" w:cs="Times New Roman"/>
                <w:sz w:val="20"/>
                <w:szCs w:val="20"/>
              </w:rPr>
              <w:t xml:space="preserve"> на рівних умовах.</w:t>
            </w:r>
          </w:p>
        </w:tc>
      </w:tr>
      <w:tr w:rsidR="00114CAF" w:rsidRPr="00DF7438" w14:paraId="48E4A30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D9D1D6"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53C95F"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61180F" w14:textId="77777777" w:rsidR="00114CAF" w:rsidRPr="00DF7438" w:rsidRDefault="00114CAF" w:rsidP="002C30CE">
            <w:pPr>
              <w:spacing w:after="0" w:line="0" w:lineRule="atLeast"/>
              <w:ind w:right="152"/>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Валютою тендерної пропозиції є гривня.</w:t>
            </w:r>
          </w:p>
        </w:tc>
      </w:tr>
      <w:tr w:rsidR="00114CAF" w:rsidRPr="00DF7438" w14:paraId="42A6793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50455A"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814B6F"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B37D4F1"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77F0DF7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EB8CD3C"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DF7438" w14:paraId="76996EC8"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78648DF"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A64477"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DF7438">
              <w:rPr>
                <w:rFonts w:ascii="Times New Roman" w:eastAsia="Times New Roman" w:hAnsi="Times New Roman" w:cs="Times New Roman"/>
                <w:color w:val="000000"/>
                <w:sz w:val="20"/>
                <w:szCs w:val="20"/>
                <w:lang w:eastAsia="uk-UA"/>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69D5E94"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3578CE91" w14:textId="7B742DE5"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DF7438" w14:paraId="5216365B"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73BF440" w14:textId="77777777" w:rsidR="00114CAF" w:rsidRPr="00DF7438"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114CAF" w:rsidRPr="00DF7438" w14:paraId="4B06AB4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302BAF"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089E43"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AC20F8"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Фізична/юридична особа має право </w:t>
            </w:r>
            <w:r w:rsidRPr="00DF7438">
              <w:rPr>
                <w:rFonts w:ascii="Times New Roman" w:eastAsia="Times New Roman" w:hAnsi="Times New Roman" w:cs="Times New Roman"/>
                <w:b/>
                <w:bCs/>
                <w:color w:val="000000"/>
                <w:sz w:val="20"/>
                <w:szCs w:val="20"/>
                <w:lang w:eastAsia="uk-UA"/>
              </w:rPr>
              <w:t xml:space="preserve">не пізніше ніж за три дні </w:t>
            </w:r>
            <w:r w:rsidRPr="00DF7438">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799F8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w:t>
            </w:r>
          </w:p>
          <w:p w14:paraId="57E9412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14:paraId="2A744EFB"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114CAF" w:rsidRPr="00DF7438" w14:paraId="6D8A9B2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E6AB0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3CD1CA"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48F17A"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7438">
              <w:rPr>
                <w:rFonts w:ascii="Times New Roman" w:eastAsia="Times New Roman" w:hAnsi="Times New Roman" w:cs="Times New Roman"/>
                <w:color w:val="000000"/>
                <w:sz w:val="20"/>
                <w:szCs w:val="20"/>
                <w:lang w:eastAsia="uk-UA"/>
              </w:rPr>
              <w:t>внести</w:t>
            </w:r>
            <w:proofErr w:type="spellEnd"/>
            <w:r w:rsidRPr="00DF7438">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64868D"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7438">
              <w:rPr>
                <w:rFonts w:ascii="Times New Roman" w:eastAsia="Times New Roman" w:hAnsi="Times New Roman" w:cs="Times New Roman"/>
                <w:color w:val="000000"/>
                <w:sz w:val="20"/>
                <w:szCs w:val="20"/>
                <w:lang w:eastAsia="uk-UA"/>
              </w:rPr>
              <w:t>машинозчитувальному</w:t>
            </w:r>
            <w:proofErr w:type="spellEnd"/>
            <w:r w:rsidRPr="00DF7438">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114CAF" w:rsidRPr="00DF7438" w14:paraId="416E5FD5"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96F6479" w14:textId="77777777" w:rsidR="00114CAF" w:rsidRPr="00DF7438"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114CAF" w:rsidRPr="00DF7438" w14:paraId="5C3209E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5F3B2E"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6E348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E19FDE"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7ABEE169" w14:textId="77777777" w:rsidR="00114CAF" w:rsidRPr="00DF7438" w:rsidRDefault="00114CAF" w:rsidP="0089550F">
            <w:pPr>
              <w:numPr>
                <w:ilvl w:val="0"/>
                <w:numId w:val="1"/>
              </w:numPr>
              <w:tabs>
                <w:tab w:val="clear" w:pos="720"/>
              </w:tabs>
              <w:spacing w:after="0" w:line="240" w:lineRule="auto"/>
              <w:ind w:left="443" w:right="152" w:hanging="425"/>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ECEDAB6" w14:textId="77777777" w:rsidR="00114CAF" w:rsidRPr="00DF7438" w:rsidRDefault="00114CAF" w:rsidP="00114CAF">
            <w:pPr>
              <w:numPr>
                <w:ilvl w:val="0"/>
                <w:numId w:val="2"/>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30A94346"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8868F05"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0D29B4AC"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lastRenderedPageBreak/>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404D5A5"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1884E666"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3D878729"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w:t>
            </w:r>
          </w:p>
          <w:p w14:paraId="1358FAE7"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79E1C9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7BB1721"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F734421"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5409521F"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F7438">
              <w:rPr>
                <w:rFonts w:ascii="Times New Roman" w:eastAsia="Times New Roman" w:hAnsi="Times New Roman" w:cs="Times New Roman"/>
                <w:color w:val="000000"/>
                <w:sz w:val="20"/>
                <w:szCs w:val="20"/>
                <w:lang w:eastAsia="uk-UA"/>
              </w:rPr>
              <w:t>скан</w:t>
            </w:r>
            <w:proofErr w:type="spellEnd"/>
            <w:r w:rsidRPr="00DF7438">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w:t>
            </w:r>
          </w:p>
          <w:p w14:paraId="04A04895"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DF7438">
              <w:rPr>
                <w:rFonts w:ascii="Times New Roman" w:eastAsia="Times New Roman" w:hAnsi="Times New Roman" w:cs="Times New Roman"/>
                <w:color w:val="000000"/>
                <w:sz w:val="20"/>
                <w:szCs w:val="20"/>
                <w:lang w:eastAsia="uk-UA"/>
              </w:rPr>
              <w:t> </w:t>
            </w:r>
          </w:p>
          <w:p w14:paraId="140D1D07" w14:textId="77777777" w:rsidR="00114CAF" w:rsidRPr="00DF7438" w:rsidRDefault="00114CAF" w:rsidP="00114CAF">
            <w:pPr>
              <w:numPr>
                <w:ilvl w:val="0"/>
                <w:numId w:val="8"/>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561F3F0D" w14:textId="77777777" w:rsidR="00114CAF" w:rsidRPr="00DF7438" w:rsidRDefault="00114CAF" w:rsidP="00114CAF">
            <w:pPr>
              <w:numPr>
                <w:ilvl w:val="0"/>
                <w:numId w:val="8"/>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07C2C7B1" w14:textId="77777777" w:rsidR="00114CAF" w:rsidRPr="00DF7438" w:rsidRDefault="00114CAF" w:rsidP="00114CAF">
            <w:pPr>
              <w:numPr>
                <w:ilvl w:val="0"/>
                <w:numId w:val="8"/>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6738F57"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4EE5BB"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D00AB4"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37781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 xml:space="preserve">Замовник перевіряє КЕП/УЕП учасника на сайті центрального </w:t>
            </w:r>
            <w:proofErr w:type="spellStart"/>
            <w:r w:rsidRPr="00DF7438">
              <w:rPr>
                <w:rFonts w:ascii="Times New Roman" w:eastAsia="Times New Roman" w:hAnsi="Times New Roman" w:cs="Times New Roman"/>
                <w:color w:val="000000"/>
                <w:sz w:val="20"/>
                <w:szCs w:val="20"/>
                <w:lang w:eastAsia="uk-UA"/>
              </w:rPr>
              <w:t>засвідчувального</w:t>
            </w:r>
            <w:proofErr w:type="spellEnd"/>
            <w:r w:rsidRPr="00DF7438">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A06653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Опис формальних помилок:</w:t>
            </w:r>
            <w:r w:rsidRPr="00DF7438">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64DF0B"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52CD8588" w14:textId="77777777" w:rsidR="00114CAF" w:rsidRPr="00DF7438" w:rsidRDefault="00114CAF" w:rsidP="00114CAF">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14:paraId="318898C2"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уживання великої літери; </w:t>
            </w:r>
          </w:p>
          <w:p w14:paraId="605928F6"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57854114"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використання слова або </w:t>
            </w:r>
            <w:proofErr w:type="spellStart"/>
            <w:r w:rsidRPr="00DF7438">
              <w:rPr>
                <w:rFonts w:ascii="Times New Roman" w:eastAsia="Times New Roman" w:hAnsi="Times New Roman" w:cs="Times New Roman"/>
                <w:color w:val="000000"/>
                <w:sz w:val="20"/>
                <w:szCs w:val="20"/>
                <w:lang w:eastAsia="uk-UA"/>
              </w:rPr>
              <w:t>мовного</w:t>
            </w:r>
            <w:proofErr w:type="spellEnd"/>
            <w:r w:rsidRPr="00DF7438">
              <w:rPr>
                <w:rFonts w:ascii="Times New Roman" w:eastAsia="Times New Roman" w:hAnsi="Times New Roman" w:cs="Times New Roman"/>
                <w:color w:val="000000"/>
                <w:sz w:val="20"/>
                <w:szCs w:val="20"/>
                <w:lang w:eastAsia="uk-UA"/>
              </w:rPr>
              <w:t xml:space="preserve"> звороту, запозичених з іншої мови; </w:t>
            </w:r>
          </w:p>
          <w:p w14:paraId="2E1E82B2"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6388A5C0"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0C4BB4B5"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4F604431"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B24EDBC" w14:textId="77777777" w:rsidR="00114CAF" w:rsidRPr="00DF7438" w:rsidRDefault="00114CAF" w:rsidP="00114CAF">
            <w:pPr>
              <w:numPr>
                <w:ilvl w:val="0"/>
                <w:numId w:val="11"/>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2C10849" w14:textId="77777777" w:rsidR="00114CAF" w:rsidRPr="00DF7438" w:rsidRDefault="00114CAF" w:rsidP="00114CAF">
            <w:pPr>
              <w:numPr>
                <w:ilvl w:val="0"/>
                <w:numId w:val="12"/>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679AD6" w14:textId="77777777" w:rsidR="00114CAF" w:rsidRPr="00DF7438" w:rsidRDefault="00114CAF" w:rsidP="00114CAF">
            <w:pPr>
              <w:numPr>
                <w:ilvl w:val="0"/>
                <w:numId w:val="13"/>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BABADB4" w14:textId="77777777" w:rsidR="00114CAF" w:rsidRPr="00DF7438" w:rsidRDefault="00114CAF" w:rsidP="00114CAF">
            <w:pPr>
              <w:numPr>
                <w:ilvl w:val="0"/>
                <w:numId w:val="14"/>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433A170" w14:textId="77777777" w:rsidR="00114CAF" w:rsidRPr="00DF7438" w:rsidRDefault="00114CAF" w:rsidP="00114CAF">
            <w:pPr>
              <w:numPr>
                <w:ilvl w:val="0"/>
                <w:numId w:val="15"/>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BC537BA" w14:textId="77777777" w:rsidR="00114CAF" w:rsidRPr="00DF7438" w:rsidRDefault="00114CAF" w:rsidP="00114CAF">
            <w:pPr>
              <w:numPr>
                <w:ilvl w:val="0"/>
                <w:numId w:val="16"/>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7F7C617" w14:textId="77777777" w:rsidR="00114CAF" w:rsidRPr="00DF7438" w:rsidRDefault="00114CAF" w:rsidP="00114CAF">
            <w:pPr>
              <w:numPr>
                <w:ilvl w:val="0"/>
                <w:numId w:val="17"/>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777535F" w14:textId="77777777" w:rsidR="00114CAF" w:rsidRPr="00DF7438" w:rsidRDefault="00114CAF" w:rsidP="00114CAF">
            <w:pPr>
              <w:numPr>
                <w:ilvl w:val="0"/>
                <w:numId w:val="18"/>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DF7438">
              <w:rPr>
                <w:rFonts w:ascii="Times New Roman" w:eastAsia="Times New Roman" w:hAnsi="Times New Roman" w:cs="Times New Roman"/>
                <w:color w:val="000000"/>
                <w:sz w:val="20"/>
                <w:szCs w:val="20"/>
                <w:lang w:eastAsia="uk-UA"/>
              </w:rPr>
              <w:lastRenderedPageBreak/>
              <w:t>учасником процедури закупівлі не підтверджені (наприклад, переклад документа завізований перекладачем тощо). </w:t>
            </w:r>
          </w:p>
          <w:p w14:paraId="17C63663" w14:textId="77777777" w:rsidR="00114CAF" w:rsidRPr="00DF7438" w:rsidRDefault="00114CAF" w:rsidP="00114CAF">
            <w:pPr>
              <w:numPr>
                <w:ilvl w:val="0"/>
                <w:numId w:val="19"/>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A212365" w14:textId="77777777" w:rsidR="00114CAF" w:rsidRPr="00DF7438" w:rsidRDefault="00114CAF" w:rsidP="00114CAF">
            <w:pPr>
              <w:numPr>
                <w:ilvl w:val="0"/>
                <w:numId w:val="20"/>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457B2B5" w14:textId="77777777" w:rsidR="00114CAF" w:rsidRPr="00DF7438" w:rsidRDefault="00114CAF" w:rsidP="00114CAF">
            <w:pPr>
              <w:numPr>
                <w:ilvl w:val="0"/>
                <w:numId w:val="21"/>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6F9B80"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2BAD5DDC"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Приклади формальних помилок:</w:t>
            </w:r>
          </w:p>
          <w:p w14:paraId="34F68B07"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DF7438">
              <w:rPr>
                <w:rFonts w:ascii="Times New Roman" w:eastAsia="Times New Roman" w:hAnsi="Times New Roman" w:cs="Times New Roman"/>
                <w:color w:val="000000"/>
                <w:sz w:val="20"/>
                <w:szCs w:val="20"/>
                <w:lang w:eastAsia="uk-UA"/>
              </w:rPr>
              <w:t>львів</w:t>
            </w:r>
            <w:proofErr w:type="spellEnd"/>
            <w:r w:rsidRPr="00DF7438">
              <w:rPr>
                <w:rFonts w:ascii="Times New Roman" w:eastAsia="Times New Roman" w:hAnsi="Times New Roman" w:cs="Times New Roman"/>
                <w:color w:val="000000"/>
                <w:sz w:val="20"/>
                <w:szCs w:val="20"/>
                <w:lang w:eastAsia="uk-UA"/>
              </w:rPr>
              <w:t>» замість «місто Львів»; </w:t>
            </w:r>
          </w:p>
          <w:p w14:paraId="714057AB"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4C7029F1"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605CEE8"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w:t>
            </w:r>
            <w:proofErr w:type="spellStart"/>
            <w:r w:rsidRPr="00DF7438">
              <w:rPr>
                <w:rFonts w:ascii="Times New Roman" w:eastAsia="Times New Roman" w:hAnsi="Times New Roman" w:cs="Times New Roman"/>
                <w:color w:val="000000"/>
                <w:sz w:val="20"/>
                <w:szCs w:val="20"/>
                <w:lang w:eastAsia="uk-UA"/>
              </w:rPr>
              <w:t>тендернапропозиція</w:t>
            </w:r>
            <w:proofErr w:type="spellEnd"/>
            <w:r w:rsidRPr="00DF7438">
              <w:rPr>
                <w:rFonts w:ascii="Times New Roman" w:eastAsia="Times New Roman" w:hAnsi="Times New Roman" w:cs="Times New Roman"/>
                <w:color w:val="000000"/>
                <w:sz w:val="20"/>
                <w:szCs w:val="20"/>
                <w:lang w:eastAsia="uk-UA"/>
              </w:rPr>
              <w:t>» замість «тендерна пропозиція»;</w:t>
            </w:r>
          </w:p>
          <w:p w14:paraId="27DF5148"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w:t>
            </w:r>
            <w:proofErr w:type="spellStart"/>
            <w:r w:rsidRPr="00DF7438">
              <w:rPr>
                <w:rFonts w:ascii="Times New Roman" w:eastAsia="Times New Roman" w:hAnsi="Times New Roman" w:cs="Times New Roman"/>
                <w:color w:val="000000"/>
                <w:sz w:val="20"/>
                <w:szCs w:val="20"/>
                <w:lang w:eastAsia="uk-UA"/>
              </w:rPr>
              <w:t>срток</w:t>
            </w:r>
            <w:proofErr w:type="spellEnd"/>
            <w:r w:rsidRPr="00DF7438">
              <w:rPr>
                <w:rFonts w:ascii="Times New Roman" w:eastAsia="Times New Roman" w:hAnsi="Times New Roman" w:cs="Times New Roman"/>
                <w:color w:val="000000"/>
                <w:sz w:val="20"/>
                <w:szCs w:val="20"/>
                <w:lang w:eastAsia="uk-UA"/>
              </w:rPr>
              <w:t xml:space="preserve"> поставки» замість «строк поставки»;</w:t>
            </w:r>
          </w:p>
          <w:p w14:paraId="3D3DF712"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0D3C450F" w14:textId="77777777" w:rsidR="00114CAF" w:rsidRPr="00DF7438" w:rsidRDefault="00114CAF" w:rsidP="00114CAF">
            <w:pPr>
              <w:numPr>
                <w:ilvl w:val="0"/>
                <w:numId w:val="22"/>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114CAF" w:rsidRPr="00DF7438" w14:paraId="7A3CD2A6"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B3626D"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D3B236" w14:textId="77777777" w:rsidR="00114CAF" w:rsidRPr="00DF7438" w:rsidRDefault="00114CAF" w:rsidP="00114CAF">
            <w:pPr>
              <w:spacing w:after="0" w:line="0" w:lineRule="atLeast"/>
              <w:ind w:left="86"/>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D9FD9B" w14:textId="69ED6A8A" w:rsidR="0089550F" w:rsidRPr="00DF7438" w:rsidRDefault="00114CAF" w:rsidP="0089550F">
            <w:pPr>
              <w:spacing w:after="0" w:line="240" w:lineRule="auto"/>
              <w:ind w:left="149" w:right="152"/>
              <w:jc w:val="both"/>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вимагається </w:t>
            </w:r>
          </w:p>
          <w:p w14:paraId="36ABDCA7" w14:textId="2CDB89CB"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DF7438" w14:paraId="7C4AD22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6A1E4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1903FB"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80B58C" w14:textId="147CD03A" w:rsidR="00114CAF" w:rsidRPr="00DF7438" w:rsidRDefault="00114CAF" w:rsidP="0089550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14:paraId="01C1A104"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1B9034D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6DB2E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7565CA"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148070" w14:textId="1843F2A4" w:rsidR="00114CAF" w:rsidRPr="00DF7438" w:rsidRDefault="00331D37" w:rsidP="00114CAF">
            <w:pPr>
              <w:spacing w:after="0" w:line="0" w:lineRule="atLeast"/>
              <w:ind w:left="149" w:right="152"/>
              <w:jc w:val="both"/>
              <w:rPr>
                <w:rFonts w:ascii="Times New Roman" w:eastAsia="Times New Roman" w:hAnsi="Times New Roman" w:cs="Times New Roman"/>
                <w:sz w:val="20"/>
                <w:szCs w:val="20"/>
                <w:lang w:eastAsia="uk-UA"/>
              </w:rPr>
            </w:pPr>
            <w:r w:rsidRPr="00331D37">
              <w:rPr>
                <w:rFonts w:ascii="Times New Roman" w:eastAsia="Times New Roman" w:hAnsi="Times New Roman" w:cs="Times New Roman"/>
                <w:sz w:val="20"/>
                <w:szCs w:val="20"/>
                <w:lang w:eastAsia="uk-UA"/>
              </w:rPr>
              <w:t>Не вимагається</w:t>
            </w:r>
          </w:p>
        </w:tc>
      </w:tr>
      <w:tr w:rsidR="00114CAF" w:rsidRPr="00DF7438" w14:paraId="7BEC6E7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48EF16"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08C89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03A856"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125DCB87"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355BD2E"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B475DF5"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4CAF" w:rsidRPr="00DF7438" w14:paraId="5F15F4C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85601BA"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8D0F37"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8D983A"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4CAF" w:rsidRPr="00DF7438" w14:paraId="6DE0C9F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5DA042"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D9F5DE"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BA2315"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114CAF" w:rsidRPr="00DF7438" w14:paraId="211B1E8A"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B049A4"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05F4D0"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8DC067"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DF7438">
              <w:rPr>
                <w:rFonts w:ascii="Times New Roman" w:eastAsia="Times New Roman" w:hAnsi="Times New Roman" w:cs="Times New Roman"/>
                <w:color w:val="000000"/>
                <w:sz w:val="20"/>
                <w:szCs w:val="20"/>
                <w:lang w:eastAsia="uk-UA"/>
              </w:rPr>
              <w:t>внести</w:t>
            </w:r>
            <w:proofErr w:type="spellEnd"/>
            <w:r w:rsidRPr="00DF7438">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DF7438">
              <w:rPr>
                <w:rFonts w:ascii="Times New Roman" w:eastAsia="Times New Roman" w:hAnsi="Times New Roman" w:cs="Times New Roman"/>
                <w:color w:val="000000"/>
                <w:sz w:val="20"/>
                <w:szCs w:val="20"/>
                <w:lang w:eastAsia="uk-UA"/>
              </w:rPr>
              <w:lastRenderedPageBreak/>
              <w:t xml:space="preserve">системою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114CAF" w:rsidRPr="00DF7438" w14:paraId="4FAD8DD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86F55E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4004A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FEF379"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Не застосовується </w:t>
            </w:r>
          </w:p>
          <w:p w14:paraId="514E9B6D" w14:textId="0875C095"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DF7438" w14:paraId="3D9EB84A"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02885B8" w14:textId="77777777" w:rsidR="00114CAF" w:rsidRPr="00DF7438"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114CAF" w:rsidRPr="00DF7438" w14:paraId="7BCD42C0"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10BD90"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44E626"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3E196C" w14:textId="51DA736D"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331D37" w:rsidRPr="00331D37">
              <w:rPr>
                <w:rFonts w:ascii="Times New Roman" w:eastAsia="Times New Roman" w:hAnsi="Times New Roman" w:cs="Times New Roman"/>
                <w:b/>
                <w:bCs/>
                <w:color w:val="000000"/>
                <w:sz w:val="20"/>
                <w:szCs w:val="20"/>
                <w:u w:val="single"/>
                <w:lang w:eastAsia="uk-UA"/>
              </w:rPr>
              <w:t>07 вересня</w:t>
            </w:r>
            <w:r w:rsidR="00DB35CC" w:rsidRPr="00DF7438">
              <w:rPr>
                <w:rFonts w:ascii="Times New Roman" w:eastAsia="Times New Roman" w:hAnsi="Times New Roman" w:cs="Times New Roman"/>
                <w:b/>
                <w:bCs/>
                <w:color w:val="000000"/>
                <w:sz w:val="20"/>
                <w:szCs w:val="20"/>
                <w:u w:val="single"/>
                <w:lang w:val="ru-RU" w:eastAsia="uk-UA"/>
              </w:rPr>
              <w:t xml:space="preserve"> 2023р. до 11:00.</w:t>
            </w:r>
          </w:p>
          <w:p w14:paraId="65620100"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w:t>
            </w:r>
          </w:p>
        </w:tc>
      </w:tr>
      <w:tr w:rsidR="00114CAF" w:rsidRPr="00DF7438" w14:paraId="3E7AC2C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C86B33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961B60"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A4F5E8"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DF7438" w14:paraId="0EED46B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8F7C61"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A3432B"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BF5358" w14:textId="3B7269F5" w:rsidR="00114CAF" w:rsidRPr="00DF7438" w:rsidRDefault="006E28B4" w:rsidP="00DB35CC">
            <w:pPr>
              <w:spacing w:after="0" w:line="240" w:lineRule="auto"/>
              <w:ind w:left="149" w:right="152"/>
              <w:jc w:val="both"/>
              <w:rPr>
                <w:rFonts w:ascii="Times New Roman" w:eastAsia="Times New Roman" w:hAnsi="Times New Roman" w:cs="Times New Roman"/>
                <w:sz w:val="20"/>
                <w:szCs w:val="20"/>
                <w:lang w:eastAsia="uk-UA"/>
              </w:rPr>
            </w:pPr>
            <w:r w:rsidRPr="006E28B4">
              <w:rPr>
                <w:rFonts w:ascii="Times New Roman" w:eastAsia="Times New Roman" w:hAnsi="Times New Roman" w:cs="Times New Roman"/>
                <w:color w:val="000000"/>
                <w:sz w:val="20"/>
                <w:szCs w:val="20"/>
                <w:lang w:eastAsia="uk-UA"/>
              </w:rPr>
              <w:t xml:space="preserve">Відкриті торги проводяться без застосування електронного аукціону. Електронною системою </w:t>
            </w:r>
            <w:proofErr w:type="spellStart"/>
            <w:r w:rsidRPr="006E28B4">
              <w:rPr>
                <w:rFonts w:ascii="Times New Roman" w:eastAsia="Times New Roman" w:hAnsi="Times New Roman" w:cs="Times New Roman"/>
                <w:color w:val="000000"/>
                <w:sz w:val="20"/>
                <w:szCs w:val="20"/>
                <w:lang w:eastAsia="uk-UA"/>
              </w:rPr>
              <w:t>закупівель</w:t>
            </w:r>
            <w:proofErr w:type="spellEnd"/>
            <w:r w:rsidRPr="006E28B4">
              <w:rPr>
                <w:rFonts w:ascii="Times New Roman" w:eastAsia="Times New Roman" w:hAnsi="Times New Roman" w:cs="Times New Roman"/>
                <w:color w:val="000000"/>
                <w:sz w:val="20"/>
                <w:szCs w:val="20"/>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tc>
      </w:tr>
      <w:tr w:rsidR="00114CAF" w:rsidRPr="00DF7438" w14:paraId="68DA7A79"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FBDA11C" w14:textId="77777777" w:rsidR="00114CAF" w:rsidRPr="00DF7438"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Оцінка тендерної пропозиції</w:t>
            </w:r>
          </w:p>
        </w:tc>
      </w:tr>
      <w:tr w:rsidR="00114CAF" w:rsidRPr="00DF7438" w14:paraId="71D64CE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9962DA"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721871"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20795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Єдиний критерій оцінки – Ціна – 100%.</w:t>
            </w:r>
          </w:p>
          <w:p w14:paraId="0BDB2991"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DF7438" w14:paraId="39EFA26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523B93"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C44CA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4BBD3267"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F7438">
              <w:rPr>
                <w:rFonts w:ascii="Times New Roman" w:eastAsia="Times New Roman" w:hAnsi="Times New Roman" w:cs="Times New Roman"/>
                <w:color w:val="000000"/>
                <w:sz w:val="20"/>
                <w:szCs w:val="20"/>
                <w:shd w:val="clear" w:color="auto" w:fill="FFFFFF"/>
                <w:lang w:eastAsia="uk-UA"/>
              </w:rPr>
              <w:t>бенефіціарним</w:t>
            </w:r>
            <w:proofErr w:type="spellEnd"/>
            <w:r w:rsidRPr="00DF7438">
              <w:rPr>
                <w:rFonts w:ascii="Times New Roman" w:eastAsia="Times New Roman" w:hAnsi="Times New Roman" w:cs="Times New Roman"/>
                <w:color w:val="000000"/>
                <w:sz w:val="20"/>
                <w:szCs w:val="20"/>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44378F4"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B83F2D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3007356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1F97DB4D"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FC4E5A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w:t>
            </w:r>
            <w:r w:rsidRPr="00DF7438">
              <w:rPr>
                <w:rFonts w:ascii="Times New Roman" w:eastAsia="Times New Roman" w:hAnsi="Times New Roman" w:cs="Times New Roman"/>
                <w:color w:val="000000"/>
                <w:sz w:val="20"/>
                <w:szCs w:val="20"/>
                <w:lang w:eastAsia="uk-UA"/>
              </w:rPr>
              <w:lastRenderedPageBreak/>
              <w:t>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5FA9FDFE"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781F56F"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6FB155F9"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013C2992"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w:t>
            </w:r>
            <w:r w:rsidRPr="00DF7438">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DF7438">
              <w:rPr>
                <w:rFonts w:ascii="Times New Roman" w:eastAsia="Times New Roman" w:hAnsi="Times New Roman" w:cs="Times New Roman"/>
                <w:color w:val="000000"/>
                <w:sz w:val="20"/>
                <w:szCs w:val="20"/>
                <w:lang w:eastAsia="uk-UA"/>
              </w:rPr>
              <w:t>абзацу 5 підпункту 2 пункту 44 Особливостей,</w:t>
            </w:r>
            <w:r w:rsidRPr="00DF7438">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C13801B"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326834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7438">
              <w:rPr>
                <w:rFonts w:ascii="Times New Roman" w:eastAsia="Times New Roman" w:hAnsi="Times New Roman" w:cs="Times New Roman"/>
                <w:color w:val="000000"/>
                <w:sz w:val="20"/>
                <w:szCs w:val="20"/>
                <w:lang w:eastAsia="uk-UA"/>
              </w:rPr>
              <w:t>невідповідностей</w:t>
            </w:r>
            <w:proofErr w:type="spellEnd"/>
            <w:r w:rsidRPr="00DF7438">
              <w:rPr>
                <w:rFonts w:ascii="Times New Roman" w:eastAsia="Times New Roman" w:hAnsi="Times New Roman" w:cs="Times New Roman"/>
                <w:color w:val="000000"/>
                <w:sz w:val="20"/>
                <w:szCs w:val="20"/>
                <w:lang w:eastAsia="uk-UA"/>
              </w:rPr>
              <w:t xml:space="preserve">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w:t>
            </w:r>
          </w:p>
          <w:p w14:paraId="4785DB6E"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3FF91A"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7438">
              <w:rPr>
                <w:rFonts w:ascii="Times New Roman" w:eastAsia="Times New Roman" w:hAnsi="Times New Roman" w:cs="Times New Roman"/>
                <w:color w:val="000000"/>
                <w:sz w:val="20"/>
                <w:szCs w:val="20"/>
                <w:lang w:eastAsia="uk-UA"/>
              </w:rPr>
              <w:t>невідповідностей</w:t>
            </w:r>
            <w:proofErr w:type="spellEnd"/>
            <w:r w:rsidRPr="00DF7438">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445B19"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67A348"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DF7438" w14:paraId="669D9B9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36FBF3"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6C76A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10317F"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у разі, коли:</w:t>
            </w:r>
          </w:p>
          <w:p w14:paraId="2947864B" w14:textId="77777777" w:rsidR="00114CAF" w:rsidRPr="00DF7438" w:rsidRDefault="00114CAF" w:rsidP="00114CAF">
            <w:pPr>
              <w:numPr>
                <w:ilvl w:val="0"/>
                <w:numId w:val="3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w:t>
            </w:r>
          </w:p>
          <w:p w14:paraId="37F7A4B8"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lastRenderedPageBreak/>
              <w:t>підпадає під підстави, встановлені пунктом 47 цих особливостей;</w:t>
            </w:r>
          </w:p>
          <w:p w14:paraId="3276E689"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76D862"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14:paraId="6857ED6F"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7438">
              <w:rPr>
                <w:rFonts w:ascii="Times New Roman" w:eastAsia="Times New Roman" w:hAnsi="Times New Roman" w:cs="Times New Roman"/>
                <w:color w:val="000000"/>
                <w:sz w:val="20"/>
                <w:szCs w:val="20"/>
                <w:lang w:eastAsia="uk-UA"/>
              </w:rPr>
              <w:t>невідповідностей</w:t>
            </w:r>
            <w:proofErr w:type="spellEnd"/>
            <w:r w:rsidRPr="00DF7438">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DF7438">
              <w:rPr>
                <w:rFonts w:ascii="Times New Roman" w:eastAsia="Times New Roman" w:hAnsi="Times New Roman" w:cs="Times New Roman"/>
                <w:color w:val="000000"/>
                <w:sz w:val="20"/>
                <w:szCs w:val="20"/>
                <w:lang w:eastAsia="uk-UA"/>
              </w:rPr>
              <w:t>невідповідностей</w:t>
            </w:r>
            <w:proofErr w:type="spellEnd"/>
            <w:r w:rsidRPr="00DF7438">
              <w:rPr>
                <w:rFonts w:ascii="Times New Roman" w:eastAsia="Times New Roman" w:hAnsi="Times New Roman" w:cs="Times New Roman"/>
                <w:color w:val="000000"/>
                <w:sz w:val="20"/>
                <w:szCs w:val="20"/>
                <w:lang w:eastAsia="uk-UA"/>
              </w:rPr>
              <w:t>;</w:t>
            </w:r>
          </w:p>
          <w:p w14:paraId="103CA042"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DCAACB"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14:paraId="2C90E4AC"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7438">
              <w:rPr>
                <w:rFonts w:ascii="Times New Roman" w:eastAsia="Times New Roman" w:hAnsi="Times New Roman" w:cs="Times New Roman"/>
                <w:color w:val="000000"/>
                <w:sz w:val="20"/>
                <w:szCs w:val="20"/>
                <w:lang w:eastAsia="uk-UA"/>
              </w:rPr>
              <w:t>бенефіціарним</w:t>
            </w:r>
            <w:proofErr w:type="spellEnd"/>
            <w:r w:rsidRPr="00DF7438">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0A8A1A" w14:textId="77777777" w:rsidR="00114CAF" w:rsidRPr="00DF7438" w:rsidRDefault="00114CAF" w:rsidP="00114CAF">
            <w:pPr>
              <w:spacing w:after="0" w:line="240" w:lineRule="auto"/>
              <w:ind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 тендерна пропозиція:</w:t>
            </w:r>
          </w:p>
          <w:p w14:paraId="4C60CF3A" w14:textId="77777777" w:rsidR="00114CAF" w:rsidRPr="00DF7438"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38FABE5C" w14:textId="77777777" w:rsidR="00114CAF" w:rsidRPr="00DF7438"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є такою, строк дії якої закінчився;</w:t>
            </w:r>
          </w:p>
          <w:p w14:paraId="0665A48B" w14:textId="77777777" w:rsidR="00114CAF" w:rsidRPr="00DF7438"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F7438">
              <w:rPr>
                <w:rFonts w:ascii="Times New Roman" w:eastAsia="Times New Roman" w:hAnsi="Times New Roman" w:cs="Times New Roman"/>
                <w:color w:val="000000"/>
                <w:sz w:val="20"/>
                <w:szCs w:val="20"/>
                <w:lang w:eastAsia="uk-UA"/>
              </w:rPr>
              <w:lastRenderedPageBreak/>
              <w:t>перевищення є більшим, ніж зазначений замовником в тендерній документації;</w:t>
            </w:r>
          </w:p>
          <w:p w14:paraId="0466292A" w14:textId="77777777" w:rsidR="00114CAF" w:rsidRPr="00DF7438"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14:paraId="5E45DA5E" w14:textId="63F997FF" w:rsidR="00114CAF" w:rsidRPr="00DF7438" w:rsidRDefault="00114CAF" w:rsidP="00114CAF">
            <w:pPr>
              <w:spacing w:after="0" w:line="240" w:lineRule="auto"/>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 переможець процедури закупівлі:</w:t>
            </w:r>
          </w:p>
          <w:p w14:paraId="38D72523" w14:textId="77777777" w:rsidR="00114CAF" w:rsidRPr="00DF7438"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B87327" w14:textId="77777777" w:rsidR="00114CAF" w:rsidRPr="00DF7438"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F2664ED" w14:textId="77777777" w:rsidR="00114CAF" w:rsidRPr="00DF7438"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14:paraId="6EFAB60E" w14:textId="77777777" w:rsidR="00114CAF" w:rsidRPr="00DF7438"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139326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у разі, коли:</w:t>
            </w:r>
          </w:p>
          <w:p w14:paraId="7A4E504F" w14:textId="4830591C"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296BD2D3" w14:textId="77777777" w:rsidR="00114CAF" w:rsidRPr="00DF7438" w:rsidRDefault="00114CAF" w:rsidP="00114CAF">
            <w:pPr>
              <w:numPr>
                <w:ilvl w:val="0"/>
                <w:numId w:val="3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83A053" w14:textId="77777777" w:rsidR="00114CAF" w:rsidRPr="00DF7438" w:rsidRDefault="00114CAF" w:rsidP="00114CAF">
            <w:pPr>
              <w:numPr>
                <w:ilvl w:val="0"/>
                <w:numId w:val="3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AA686B"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074A9AA"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w:t>
            </w:r>
          </w:p>
        </w:tc>
      </w:tr>
      <w:tr w:rsidR="00114CAF" w:rsidRPr="00DF7438" w14:paraId="5BA85E51"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767294E" w14:textId="77777777" w:rsidR="00114CAF" w:rsidRPr="00DF7438"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114CAF" w:rsidRPr="00DF7438" w14:paraId="3A6DBDB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37201E"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ED7FECF"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F5711DC"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відміняє відкриті торги у разі:</w:t>
            </w:r>
          </w:p>
          <w:p w14:paraId="1A54E36A" w14:textId="77777777" w:rsidR="00114CAF" w:rsidRPr="00DF7438"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14:paraId="45A51FB7" w14:textId="77777777" w:rsidR="00114CAF" w:rsidRPr="00DF7438"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з описом таких порушень;</w:t>
            </w:r>
          </w:p>
          <w:p w14:paraId="6ABE90E3" w14:textId="77777777" w:rsidR="00114CAF" w:rsidRPr="00DF7438"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14:paraId="2BC93367" w14:textId="77777777" w:rsidR="00114CAF" w:rsidRPr="00DF7438"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14:paraId="60C5AF36"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підстави прийняття такого рішення. </w:t>
            </w:r>
          </w:p>
          <w:p w14:paraId="1ADF9EAF"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у разі:</w:t>
            </w:r>
          </w:p>
          <w:p w14:paraId="0FD760EA" w14:textId="77777777" w:rsidR="00114CAF" w:rsidRPr="00DF7438" w:rsidRDefault="00114CAF" w:rsidP="00114CAF">
            <w:pPr>
              <w:numPr>
                <w:ilvl w:val="0"/>
                <w:numId w:val="4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4ADB378" w14:textId="77777777" w:rsidR="00114CAF" w:rsidRPr="00DF7438" w:rsidRDefault="00114CAF" w:rsidP="00114CAF">
            <w:pPr>
              <w:numPr>
                <w:ilvl w:val="0"/>
                <w:numId w:val="4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26CAE0DB" w14:textId="77777777" w:rsidR="00114CAF" w:rsidRPr="00DF7438"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 xml:space="preserve">Електронною системою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20F85D"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1BE4FA94"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в день її оприлюднення.</w:t>
            </w:r>
          </w:p>
        </w:tc>
      </w:tr>
      <w:tr w:rsidR="00114CAF" w:rsidRPr="00DF7438" w14:paraId="58BAFF13"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14911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30EF73E"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30083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14:paraId="6DB75DF9"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E9D044E"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14CAF" w:rsidRPr="00DF7438" w14:paraId="30EC04D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D8547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E2D4DE5"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121CE9"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114CAF" w:rsidRPr="00DF7438" w14:paraId="60C492A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983739D"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F74C5D"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396F11"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A66AC93"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FF77598" w14:textId="77777777" w:rsidR="00114CAF" w:rsidRPr="00DF7438" w:rsidRDefault="00114CAF" w:rsidP="00114CAF">
            <w:pPr>
              <w:spacing w:after="0" w:line="240" w:lineRule="auto"/>
              <w:ind w:left="142" w:right="17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У разі, якщо переможець процедури закупівлі не </w:t>
            </w:r>
            <w:proofErr w:type="spellStart"/>
            <w:r w:rsidRPr="00DF7438">
              <w:rPr>
                <w:rFonts w:ascii="Times New Roman" w:eastAsia="Times New Roman" w:hAnsi="Times New Roman" w:cs="Times New Roman"/>
                <w:color w:val="000000"/>
                <w:sz w:val="20"/>
                <w:szCs w:val="20"/>
                <w:lang w:eastAsia="uk-UA"/>
              </w:rPr>
              <w:t>надасть</w:t>
            </w:r>
            <w:proofErr w:type="spellEnd"/>
            <w:r w:rsidRPr="00DF7438">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63671B2A"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0589F706"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D64FB6" w14:textId="77777777" w:rsidR="00114CAF" w:rsidRPr="00DF7438" w:rsidRDefault="00114CAF" w:rsidP="00114CAF">
            <w:pPr>
              <w:numPr>
                <w:ilvl w:val="0"/>
                <w:numId w:val="4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14:paraId="70BCCB3C" w14:textId="77777777" w:rsidR="00114CAF" w:rsidRPr="00DF7438" w:rsidRDefault="00114CAF" w:rsidP="00114CAF">
            <w:pPr>
              <w:numPr>
                <w:ilvl w:val="0"/>
                <w:numId w:val="4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14:paraId="15CDC000" w14:textId="77777777" w:rsidR="00114CAF" w:rsidRPr="00DF7438" w:rsidRDefault="00114CAF" w:rsidP="00114CAF">
            <w:pPr>
              <w:numPr>
                <w:ilvl w:val="0"/>
                <w:numId w:val="4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14:paraId="114B7594" w14:textId="77777777" w:rsidR="00114CAF" w:rsidRPr="00DF7438"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16EA5D60"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380CDE9A"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DF7438" w14:paraId="0A7FF60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03B39A1"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1EC655"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AB73A2"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DF7438" w14:paraId="6C5C2E0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0D4A45"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AE724F7"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081E0C9" w14:textId="77777777" w:rsidR="00114CAF" w:rsidRPr="00DF7438" w:rsidRDefault="00114CAF" w:rsidP="00114CAF">
            <w:pPr>
              <w:spacing w:after="0" w:line="240" w:lineRule="auto"/>
              <w:ind w:left="149" w:right="152"/>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Не вимагається.</w:t>
            </w:r>
          </w:p>
          <w:p w14:paraId="2CEF1DEF" w14:textId="0B854783"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bl>
    <w:p w14:paraId="546F64B7" w14:textId="0C6023A3" w:rsidR="00114CAF" w:rsidRPr="00DF7438" w:rsidRDefault="00114CAF" w:rsidP="00275075">
      <w:pPr>
        <w:spacing w:after="0" w:line="240" w:lineRule="auto"/>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p>
    <w:p w14:paraId="62138806"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5F4FADB8"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355F6E27"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2142761F"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3F6D78D2"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222877D8"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28ECCC9A"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70B56651"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2FA1A85D"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00D3A508"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7FB72E60"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5C5DF07D"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17FD7EA3"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7A4C30A1"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112C9676"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4BA85C86"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31732762"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67E32093"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7FE8C73"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35F97F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9989109"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055A0E2"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8A79C84"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C830CFA"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BE53784"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933D5C3"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F1A8263"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A26EAB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FE95B5E"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2D0EB11"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B382259"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A2A8EF2"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279F7A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A60BD02"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78C1987"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282AA8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0655D0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F7B58F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7B26B99"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EBB7A6B"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BE1D98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172648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4DA640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077B66B" w14:textId="0C87126C" w:rsidR="00114CAF" w:rsidRPr="00DF7438" w:rsidRDefault="00114CAF" w:rsidP="00114CAF">
      <w:pPr>
        <w:spacing w:after="0" w:line="240" w:lineRule="auto"/>
        <w:jc w:val="right"/>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14:paraId="1B9DFCF7"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6FE5E42"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231"/>
        <w:gridCol w:w="3035"/>
        <w:gridCol w:w="6361"/>
      </w:tblGrid>
      <w:tr w:rsidR="00114CAF" w:rsidRPr="00DF7438" w14:paraId="04E3342E" w14:textId="77777777" w:rsidTr="00114CAF">
        <w:tc>
          <w:tcPr>
            <w:tcW w:w="0" w:type="auto"/>
            <w:tcBorders>
              <w:top w:val="single" w:sz="4" w:space="0" w:color="000000"/>
              <w:left w:val="single" w:sz="4" w:space="0" w:color="000000"/>
              <w:bottom w:val="single" w:sz="4" w:space="0" w:color="000000"/>
              <w:right w:val="single" w:sz="4" w:space="0" w:color="000000"/>
            </w:tcBorders>
            <w:vAlign w:val="center"/>
            <w:hideMark/>
          </w:tcPr>
          <w:p w14:paraId="3772CB3D"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EBC504"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F20CD5"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114CAF" w:rsidRPr="00DF7438" w14:paraId="0926F52E" w14:textId="77777777" w:rsidTr="00114CAF">
        <w:tc>
          <w:tcPr>
            <w:tcW w:w="0" w:type="auto"/>
            <w:tcBorders>
              <w:top w:val="single" w:sz="4" w:space="0" w:color="000000"/>
              <w:left w:val="single" w:sz="4" w:space="0" w:color="000000"/>
              <w:bottom w:val="single" w:sz="4" w:space="0" w:color="000000"/>
              <w:right w:val="single" w:sz="4" w:space="0" w:color="000000"/>
            </w:tcBorders>
            <w:hideMark/>
          </w:tcPr>
          <w:p w14:paraId="1B55724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14:paraId="380EA02E" w14:textId="77777777" w:rsidR="00114CAF" w:rsidRPr="00DF7438" w:rsidRDefault="00114CAF" w:rsidP="00114CAF">
            <w:pPr>
              <w:spacing w:after="0" w:line="0" w:lineRule="atLeast"/>
              <w:ind w:left="146" w:right="13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hideMark/>
          </w:tcPr>
          <w:p w14:paraId="66FE8FBD" w14:textId="77777777" w:rsidR="00A714B1" w:rsidRDefault="00114CAF" w:rsidP="00114CAF">
            <w:pPr>
              <w:spacing w:after="0" w:line="0" w:lineRule="atLeast"/>
              <w:ind w:left="116" w:right="142"/>
              <w:jc w:val="both"/>
              <w:rPr>
                <w:rFonts w:ascii="Times New Roman" w:eastAsia="Times New Roman" w:hAnsi="Times New Roman" w:cs="Times New Roman"/>
                <w:color w:val="000000"/>
                <w:sz w:val="20"/>
                <w:szCs w:val="20"/>
                <w:lang w:eastAsia="uk-UA"/>
              </w:rPr>
            </w:pPr>
            <w:r w:rsidRPr="00A714B1">
              <w:rPr>
                <w:rFonts w:ascii="Times New Roman" w:eastAsia="Times New Roman" w:hAnsi="Times New Roman" w:cs="Times New Roman"/>
                <w:sz w:val="20"/>
                <w:szCs w:val="20"/>
                <w:lang w:eastAsia="uk-UA"/>
              </w:rPr>
              <w:t xml:space="preserve">Для участі у процедурі закупівлі учасник повинен мати в наявності наступне обладнання, матеріально-технічну базу та технології </w:t>
            </w:r>
            <w:r w:rsidR="00AF5B57" w:rsidRPr="00A714B1">
              <w:rPr>
                <w:rFonts w:ascii="Times New Roman" w:eastAsia="Times New Roman" w:hAnsi="Times New Roman" w:cs="Times New Roman"/>
                <w:sz w:val="20"/>
                <w:szCs w:val="20"/>
                <w:lang w:eastAsia="uk-UA"/>
              </w:rPr>
              <w:t xml:space="preserve">– </w:t>
            </w:r>
            <w:r w:rsidR="00A714B1" w:rsidRPr="00A714B1">
              <w:rPr>
                <w:rFonts w:ascii="Times New Roman" w:eastAsia="Times New Roman" w:hAnsi="Times New Roman" w:cs="Times New Roman"/>
                <w:i/>
                <w:iCs/>
                <w:sz w:val="20"/>
                <w:szCs w:val="20"/>
                <w:lang w:eastAsia="uk-UA"/>
              </w:rPr>
              <w:t>Інформаційна довідка, про наявність обладнання, матеріально-технічної бази та технологій (з повним описом) для гарантованого виконання замовлення.</w:t>
            </w:r>
            <w:r w:rsidR="00A714B1" w:rsidRPr="00A714B1">
              <w:rPr>
                <w:rFonts w:ascii="Times New Roman" w:eastAsia="Times New Roman" w:hAnsi="Times New Roman" w:cs="Times New Roman"/>
                <w:sz w:val="20"/>
                <w:szCs w:val="20"/>
                <w:lang w:eastAsia="uk-UA"/>
              </w:rPr>
              <w:t xml:space="preserve">  </w:t>
            </w:r>
          </w:p>
          <w:p w14:paraId="1014CDC7" w14:textId="5A0AAF93" w:rsidR="00114CAF" w:rsidRPr="00DF7438" w:rsidRDefault="00114CAF" w:rsidP="00114CAF">
            <w:pPr>
              <w:spacing w:after="0" w:line="0" w:lineRule="atLeast"/>
              <w:ind w:left="116" w:right="142"/>
              <w:jc w:val="both"/>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114CAF" w:rsidRPr="00DF7438" w14:paraId="7553095B" w14:textId="77777777" w:rsidTr="00114CAF">
        <w:tc>
          <w:tcPr>
            <w:tcW w:w="0" w:type="auto"/>
            <w:tcBorders>
              <w:top w:val="single" w:sz="4" w:space="0" w:color="000000"/>
              <w:left w:val="single" w:sz="4" w:space="0" w:color="000000"/>
              <w:bottom w:val="single" w:sz="4" w:space="0" w:color="000000"/>
              <w:right w:val="single" w:sz="4" w:space="0" w:color="000000"/>
            </w:tcBorders>
            <w:hideMark/>
          </w:tcPr>
          <w:p w14:paraId="3698ADCB"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14:paraId="1A50148C" w14:textId="77777777" w:rsidR="00114CAF" w:rsidRPr="00DF7438" w:rsidRDefault="00114CAF" w:rsidP="00114CAF">
            <w:pPr>
              <w:spacing w:after="0" w:line="0" w:lineRule="atLeast"/>
              <w:ind w:left="146" w:right="13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DF7438">
              <w:rPr>
                <w:rFonts w:ascii="Times New Roman" w:eastAsia="Times New Roman" w:hAnsi="Times New Roman" w:cs="Times New Roman"/>
                <w:color w:val="000000"/>
                <w:sz w:val="20"/>
                <w:szCs w:val="20"/>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14:paraId="46B2A5F1" w14:textId="77777777" w:rsidR="00A714B1" w:rsidRDefault="00114CAF" w:rsidP="00AF5B57">
            <w:pPr>
              <w:spacing w:after="0" w:line="240" w:lineRule="auto"/>
              <w:ind w:left="116" w:right="142"/>
              <w:jc w:val="both"/>
              <w:rPr>
                <w:rFonts w:ascii="Times New Roman" w:eastAsia="Times New Roman" w:hAnsi="Times New Roman" w:cs="Times New Roman"/>
                <w:color w:val="000000"/>
                <w:sz w:val="20"/>
                <w:szCs w:val="20"/>
                <w:lang w:eastAsia="uk-UA"/>
              </w:rPr>
            </w:pPr>
            <w:r w:rsidRPr="00A714B1">
              <w:rPr>
                <w:rFonts w:ascii="Times New Roman" w:eastAsia="Times New Roman" w:hAnsi="Times New Roman" w:cs="Times New Roman"/>
                <w:sz w:val="20"/>
                <w:szCs w:val="20"/>
                <w:lang w:eastAsia="uk-UA"/>
              </w:rPr>
              <w:t>Для участі у процедурі закупівлі учасник повинен мати працівників відповідної кваліфікації, які мають необхідні знання та досвід, а саме</w:t>
            </w:r>
            <w:r w:rsidR="00AF5B57" w:rsidRPr="00A714B1">
              <w:rPr>
                <w:rFonts w:ascii="Times New Roman" w:eastAsia="Times New Roman" w:hAnsi="Times New Roman" w:cs="Times New Roman"/>
                <w:sz w:val="20"/>
                <w:szCs w:val="20"/>
                <w:lang w:eastAsia="uk-UA"/>
              </w:rPr>
              <w:t xml:space="preserve">: - </w:t>
            </w:r>
            <w:r w:rsidR="00A714B1" w:rsidRPr="00A714B1">
              <w:rPr>
                <w:rFonts w:ascii="Times New Roman" w:eastAsia="Times New Roman" w:hAnsi="Times New Roman" w:cs="Times New Roman"/>
                <w:i/>
                <w:iCs/>
                <w:sz w:val="20"/>
                <w:szCs w:val="20"/>
                <w:lang w:eastAsia="uk-UA"/>
              </w:rPr>
              <w:t>Інформаційна довідка, про наявність в учасника процедури закупівлі необхідної кількості працівників відповідної кваліфікації, які мають необхідні знання та досвід для виконання замовлення у встановлений строк.</w:t>
            </w:r>
            <w:r w:rsidRPr="00A714B1">
              <w:rPr>
                <w:rFonts w:ascii="Times New Roman" w:eastAsia="Times New Roman" w:hAnsi="Times New Roman" w:cs="Times New Roman"/>
                <w:sz w:val="20"/>
                <w:szCs w:val="20"/>
                <w:lang w:eastAsia="uk-UA"/>
              </w:rPr>
              <w:t xml:space="preserve"> </w:t>
            </w:r>
          </w:p>
          <w:p w14:paraId="2C5FE14D" w14:textId="1B3E78F2" w:rsidR="00114CAF" w:rsidRPr="00DF7438" w:rsidRDefault="00114CAF" w:rsidP="00AF5B57">
            <w:pPr>
              <w:spacing w:after="0" w:line="240" w:lineRule="auto"/>
              <w:ind w:left="116"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114CAF" w:rsidRPr="00DF7438" w14:paraId="3104DFE8" w14:textId="77777777" w:rsidTr="00114CAF">
        <w:tc>
          <w:tcPr>
            <w:tcW w:w="0" w:type="auto"/>
            <w:tcBorders>
              <w:top w:val="single" w:sz="4" w:space="0" w:color="000000"/>
              <w:left w:val="single" w:sz="4" w:space="0" w:color="000000"/>
              <w:bottom w:val="single" w:sz="4" w:space="0" w:color="000000"/>
              <w:right w:val="single" w:sz="4" w:space="0" w:color="000000"/>
            </w:tcBorders>
            <w:hideMark/>
          </w:tcPr>
          <w:p w14:paraId="0D9AE5B7"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14:paraId="0A6B687D" w14:textId="77777777" w:rsidR="00114CAF" w:rsidRPr="00DF7438" w:rsidRDefault="00114CAF" w:rsidP="00114CAF">
            <w:pPr>
              <w:spacing w:after="0" w:line="0" w:lineRule="atLeast"/>
              <w:ind w:left="146" w:right="13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14:paraId="55943011" w14:textId="77777777" w:rsidR="00114CAF" w:rsidRPr="00DF7438" w:rsidRDefault="00114CAF" w:rsidP="00114CAF">
            <w:pPr>
              <w:spacing w:after="0" w:line="0" w:lineRule="atLeast"/>
              <w:ind w:left="116"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F7438">
              <w:rPr>
                <w:rFonts w:ascii="Times New Roman" w:eastAsia="Times New Roman" w:hAnsi="Times New Roman" w:cs="Times New Roman"/>
                <w:color w:val="000000"/>
                <w:sz w:val="20"/>
                <w:szCs w:val="20"/>
                <w:lang w:eastAsia="uk-UA"/>
              </w:rPr>
              <w:t>ів</w:t>
            </w:r>
            <w:proofErr w:type="spellEnd"/>
            <w:r w:rsidRPr="00DF7438">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114CAF" w:rsidRPr="00DF7438" w14:paraId="1B739D5D" w14:textId="77777777" w:rsidTr="00114CAF">
        <w:tc>
          <w:tcPr>
            <w:tcW w:w="0" w:type="auto"/>
            <w:tcBorders>
              <w:top w:val="single" w:sz="4" w:space="0" w:color="000000"/>
              <w:left w:val="single" w:sz="4" w:space="0" w:color="000000"/>
              <w:bottom w:val="single" w:sz="4" w:space="0" w:color="000000"/>
              <w:right w:val="single" w:sz="4" w:space="0" w:color="000000"/>
            </w:tcBorders>
            <w:hideMark/>
          </w:tcPr>
          <w:p w14:paraId="230E980E"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14:paraId="01EC2396" w14:textId="77777777" w:rsidR="00114CAF" w:rsidRPr="00DF7438" w:rsidRDefault="00114CAF" w:rsidP="00114CAF">
            <w:pPr>
              <w:spacing w:after="0" w:line="0" w:lineRule="atLeast"/>
              <w:ind w:left="146" w:right="13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hideMark/>
          </w:tcPr>
          <w:p w14:paraId="3F899EDD" w14:textId="77777777" w:rsidR="00275075" w:rsidRPr="00DF7438" w:rsidRDefault="00275075" w:rsidP="00114CAF">
            <w:pPr>
              <w:spacing w:after="0" w:line="0" w:lineRule="atLeast"/>
              <w:ind w:left="116" w:right="142"/>
              <w:jc w:val="both"/>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Учасник повинен мати фінансову спроможність, а саме - річний дохід (виручка) учасника за 2022 рік. </w:t>
            </w:r>
          </w:p>
          <w:p w14:paraId="24D1B0AD" w14:textId="2F699888" w:rsidR="00114CAF" w:rsidRPr="00DF7438" w:rsidRDefault="00114CAF" w:rsidP="00114CAF">
            <w:pPr>
              <w:spacing w:after="0" w:line="0" w:lineRule="atLeast"/>
              <w:ind w:left="116"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DF7438">
              <w:rPr>
                <w:rFonts w:ascii="Times New Roman" w:eastAsia="Times New Roman" w:hAnsi="Times New Roman" w:cs="Times New Roman"/>
                <w:color w:val="000000"/>
                <w:sz w:val="20"/>
                <w:szCs w:val="2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DF7438">
              <w:rPr>
                <w:rFonts w:ascii="Times New Roman" w:eastAsia="Times New Roman" w:hAnsi="Times New Roman" w:cs="Times New Roman"/>
                <w:color w:val="000000"/>
                <w:sz w:val="20"/>
                <w:szCs w:val="20"/>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275075" w:rsidRPr="002B098D">
              <w:rPr>
                <w:rFonts w:ascii="Times New Roman" w:eastAsia="Times New Roman" w:hAnsi="Times New Roman" w:cs="Times New Roman"/>
                <w:color w:val="000000"/>
                <w:sz w:val="20"/>
                <w:szCs w:val="20"/>
                <w:lang w:eastAsia="uk-UA"/>
              </w:rPr>
              <w:t>2022</w:t>
            </w:r>
            <w:r w:rsidRPr="00DF7438">
              <w:rPr>
                <w:rFonts w:ascii="Times New Roman" w:eastAsia="Times New Roman" w:hAnsi="Times New Roman" w:cs="Times New Roman"/>
                <w:color w:val="000000"/>
                <w:sz w:val="20"/>
                <w:szCs w:val="20"/>
                <w:lang w:eastAsia="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14:paraId="3D68BB5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75E71E04"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305110" w14:textId="77777777" w:rsidR="00275075" w:rsidRPr="00DF7438" w:rsidRDefault="00275075" w:rsidP="00114CAF">
      <w:pPr>
        <w:spacing w:after="0" w:line="240" w:lineRule="auto"/>
        <w:jc w:val="both"/>
        <w:rPr>
          <w:rFonts w:ascii="Times New Roman" w:eastAsia="Times New Roman" w:hAnsi="Times New Roman" w:cs="Times New Roman"/>
          <w:color w:val="000000"/>
          <w:sz w:val="20"/>
          <w:szCs w:val="20"/>
          <w:lang w:eastAsia="uk-UA"/>
        </w:rPr>
      </w:pPr>
    </w:p>
    <w:p w14:paraId="103C0388" w14:textId="77777777" w:rsidR="00275075" w:rsidRPr="00DF7438" w:rsidRDefault="00275075" w:rsidP="00114CAF">
      <w:pPr>
        <w:spacing w:after="0" w:line="240" w:lineRule="auto"/>
        <w:jc w:val="both"/>
        <w:rPr>
          <w:rFonts w:ascii="Times New Roman" w:eastAsia="Times New Roman" w:hAnsi="Times New Roman" w:cs="Times New Roman"/>
          <w:color w:val="000000"/>
          <w:sz w:val="20"/>
          <w:szCs w:val="20"/>
          <w:lang w:eastAsia="uk-UA"/>
        </w:rPr>
      </w:pPr>
    </w:p>
    <w:p w14:paraId="29A2CD39" w14:textId="77777777" w:rsidR="00275075" w:rsidRPr="00DF7438" w:rsidRDefault="00275075" w:rsidP="00114CAF">
      <w:pPr>
        <w:spacing w:after="0" w:line="240" w:lineRule="auto"/>
        <w:jc w:val="both"/>
        <w:rPr>
          <w:rFonts w:ascii="Times New Roman" w:eastAsia="Times New Roman" w:hAnsi="Times New Roman" w:cs="Times New Roman"/>
          <w:color w:val="000000"/>
          <w:sz w:val="20"/>
          <w:szCs w:val="20"/>
          <w:lang w:eastAsia="uk-UA"/>
        </w:rPr>
      </w:pPr>
    </w:p>
    <w:p w14:paraId="72306972" w14:textId="77777777" w:rsidR="00275075" w:rsidRPr="00DF7438" w:rsidRDefault="00275075" w:rsidP="00114CAF">
      <w:pPr>
        <w:spacing w:after="0" w:line="240" w:lineRule="auto"/>
        <w:jc w:val="both"/>
        <w:rPr>
          <w:rFonts w:ascii="Times New Roman" w:eastAsia="Times New Roman" w:hAnsi="Times New Roman" w:cs="Times New Roman"/>
          <w:color w:val="000000"/>
          <w:sz w:val="20"/>
          <w:szCs w:val="20"/>
          <w:lang w:eastAsia="uk-UA"/>
        </w:rPr>
      </w:pPr>
    </w:p>
    <w:p w14:paraId="0646BF4F" w14:textId="4EDD30BB"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br/>
      </w:r>
    </w:p>
    <w:p w14:paraId="320B8661" w14:textId="77777777" w:rsidR="00DF7438" w:rsidRDefault="00DF7438" w:rsidP="00114CAF">
      <w:pPr>
        <w:spacing w:after="0" w:line="240" w:lineRule="auto"/>
        <w:jc w:val="right"/>
        <w:rPr>
          <w:rFonts w:ascii="Times New Roman" w:eastAsia="Times New Roman" w:hAnsi="Times New Roman" w:cs="Times New Roman"/>
          <w:i/>
          <w:iCs/>
          <w:color w:val="000000"/>
          <w:sz w:val="20"/>
          <w:szCs w:val="20"/>
          <w:lang w:eastAsia="uk-UA"/>
        </w:rPr>
      </w:pPr>
    </w:p>
    <w:p w14:paraId="4CA352F2" w14:textId="77777777" w:rsidR="00DF7438" w:rsidRDefault="00DF7438" w:rsidP="00114CAF">
      <w:pPr>
        <w:spacing w:after="0" w:line="240" w:lineRule="auto"/>
        <w:jc w:val="right"/>
        <w:rPr>
          <w:rFonts w:ascii="Times New Roman" w:eastAsia="Times New Roman" w:hAnsi="Times New Roman" w:cs="Times New Roman"/>
          <w:i/>
          <w:iCs/>
          <w:color w:val="000000"/>
          <w:sz w:val="20"/>
          <w:szCs w:val="20"/>
          <w:lang w:eastAsia="uk-UA"/>
        </w:rPr>
      </w:pPr>
    </w:p>
    <w:p w14:paraId="3345B219" w14:textId="77777777" w:rsidR="00DF7438" w:rsidRDefault="00DF7438" w:rsidP="00114CAF">
      <w:pPr>
        <w:spacing w:after="0" w:line="240" w:lineRule="auto"/>
        <w:jc w:val="right"/>
        <w:rPr>
          <w:rFonts w:ascii="Times New Roman" w:eastAsia="Times New Roman" w:hAnsi="Times New Roman" w:cs="Times New Roman"/>
          <w:i/>
          <w:iCs/>
          <w:color w:val="000000"/>
          <w:sz w:val="20"/>
          <w:szCs w:val="20"/>
          <w:lang w:eastAsia="uk-UA"/>
        </w:rPr>
      </w:pPr>
    </w:p>
    <w:p w14:paraId="6325FF02" w14:textId="30B1E25C" w:rsidR="00114CAF" w:rsidRPr="00DF7438" w:rsidRDefault="00114CAF" w:rsidP="00114CAF">
      <w:pPr>
        <w:spacing w:after="0" w:line="240" w:lineRule="auto"/>
        <w:jc w:val="right"/>
        <w:rPr>
          <w:rFonts w:ascii="Times New Roman" w:eastAsia="Times New Roman" w:hAnsi="Times New Roman" w:cs="Times New Roman"/>
          <w:sz w:val="20"/>
          <w:szCs w:val="20"/>
          <w:lang w:eastAsia="uk-UA"/>
        </w:rPr>
      </w:pPr>
      <w:r w:rsidRPr="00DF7438">
        <w:rPr>
          <w:rFonts w:ascii="Times New Roman" w:eastAsia="Times New Roman" w:hAnsi="Times New Roman" w:cs="Times New Roman"/>
          <w:i/>
          <w:iCs/>
          <w:color w:val="000000"/>
          <w:sz w:val="20"/>
          <w:szCs w:val="20"/>
          <w:lang w:eastAsia="uk-UA"/>
        </w:rPr>
        <w:t>Форма 1</w:t>
      </w:r>
    </w:p>
    <w:p w14:paraId="43B4CA3D"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09BF7030"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Довідка</w:t>
      </w:r>
    </w:p>
    <w:p w14:paraId="103F95BE"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14:paraId="72604541"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724DC765"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2CE76667"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1"/>
        <w:gridCol w:w="1388"/>
        <w:gridCol w:w="913"/>
        <w:gridCol w:w="5765"/>
      </w:tblGrid>
      <w:tr w:rsidR="00114CAF" w:rsidRPr="00DF7438" w14:paraId="79A592BB" w14:textId="77777777" w:rsidTr="00114CAF">
        <w:tc>
          <w:tcPr>
            <w:tcW w:w="0" w:type="auto"/>
            <w:tcBorders>
              <w:top w:val="single" w:sz="4" w:space="0" w:color="000000"/>
              <w:left w:val="single" w:sz="4" w:space="0" w:color="000000"/>
              <w:bottom w:val="single" w:sz="4" w:space="0" w:color="000000"/>
              <w:right w:val="single" w:sz="4" w:space="0" w:color="000000"/>
            </w:tcBorders>
            <w:vAlign w:val="center"/>
            <w:hideMark/>
          </w:tcPr>
          <w:p w14:paraId="445048DF"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8697A"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C35EAF"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1458F4"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Інформація про правову підставу володіння або користування </w:t>
            </w:r>
          </w:p>
        </w:tc>
      </w:tr>
      <w:tr w:rsidR="00114CAF" w:rsidRPr="00DF7438" w14:paraId="4591EC32" w14:textId="77777777" w:rsidTr="00114CAF">
        <w:trPr>
          <w:trHeight w:val="231"/>
        </w:trPr>
        <w:tc>
          <w:tcPr>
            <w:tcW w:w="0" w:type="auto"/>
            <w:tcBorders>
              <w:top w:val="single" w:sz="4" w:space="0" w:color="000000"/>
              <w:left w:val="single" w:sz="4" w:space="0" w:color="000000"/>
              <w:bottom w:val="single" w:sz="4" w:space="0" w:color="000000"/>
              <w:right w:val="single" w:sz="4" w:space="0" w:color="000000"/>
            </w:tcBorders>
            <w:hideMark/>
          </w:tcPr>
          <w:p w14:paraId="5FFB0725"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3C4DEFFB"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4FC4C59"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2E09B5D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114CAF" w:rsidRPr="00DF7438" w14:paraId="7D600A83" w14:textId="77777777" w:rsidTr="00114CAF">
        <w:trPr>
          <w:trHeight w:val="231"/>
        </w:trPr>
        <w:tc>
          <w:tcPr>
            <w:tcW w:w="0" w:type="auto"/>
            <w:tcBorders>
              <w:top w:val="single" w:sz="4" w:space="0" w:color="000000"/>
              <w:left w:val="single" w:sz="4" w:space="0" w:color="000000"/>
              <w:bottom w:val="single" w:sz="4" w:space="0" w:color="000000"/>
              <w:right w:val="single" w:sz="4" w:space="0" w:color="000000"/>
            </w:tcBorders>
            <w:hideMark/>
          </w:tcPr>
          <w:p w14:paraId="0A1F140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654F3C0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2BBEFEA9"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593C679E"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114CAF" w:rsidRPr="00DF7438" w14:paraId="2F8F51A5" w14:textId="77777777" w:rsidTr="00114CAF">
        <w:trPr>
          <w:trHeight w:val="231"/>
        </w:trPr>
        <w:tc>
          <w:tcPr>
            <w:tcW w:w="0" w:type="auto"/>
            <w:tcBorders>
              <w:top w:val="single" w:sz="4" w:space="0" w:color="000000"/>
              <w:left w:val="single" w:sz="4" w:space="0" w:color="000000"/>
              <w:bottom w:val="single" w:sz="4" w:space="0" w:color="000000"/>
              <w:right w:val="single" w:sz="4" w:space="0" w:color="000000"/>
            </w:tcBorders>
            <w:hideMark/>
          </w:tcPr>
          <w:p w14:paraId="688035EE"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9A1CC7F"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6F2EE03A"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745D04D5"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bl>
    <w:p w14:paraId="283C00EF"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20FC8A12" w14:textId="77777777" w:rsidR="00114CAF" w:rsidRPr="00DF7438" w:rsidRDefault="00114CAF" w:rsidP="00114CAF">
      <w:pPr>
        <w:spacing w:after="0" w:line="240" w:lineRule="auto"/>
        <w:jc w:val="right"/>
        <w:rPr>
          <w:rFonts w:ascii="Times New Roman" w:eastAsia="Times New Roman" w:hAnsi="Times New Roman" w:cs="Times New Roman"/>
          <w:sz w:val="20"/>
          <w:szCs w:val="20"/>
          <w:lang w:eastAsia="uk-UA"/>
        </w:rPr>
      </w:pPr>
      <w:r w:rsidRPr="00DF7438">
        <w:rPr>
          <w:rFonts w:ascii="Times New Roman" w:eastAsia="Times New Roman" w:hAnsi="Times New Roman" w:cs="Times New Roman"/>
          <w:i/>
          <w:iCs/>
          <w:color w:val="000000"/>
          <w:sz w:val="20"/>
          <w:szCs w:val="20"/>
          <w:lang w:eastAsia="uk-UA"/>
        </w:rPr>
        <w:t>Форма 2</w:t>
      </w:r>
    </w:p>
    <w:p w14:paraId="1349A5B1"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0B661FEA"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Довідка</w:t>
      </w:r>
    </w:p>
    <w:p w14:paraId="67E318B7"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14:paraId="0E3813FA"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8631C17"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D394FA9"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1"/>
        <w:gridCol w:w="396"/>
        <w:gridCol w:w="3391"/>
        <w:gridCol w:w="2060"/>
      </w:tblGrid>
      <w:tr w:rsidR="00114CAF" w:rsidRPr="00DF7438" w14:paraId="53B58EE9" w14:textId="77777777" w:rsidTr="00114CAF">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AB1CDCE"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310F48"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426E2"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кваліфікація/необхідні знання/досвід</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F46AE3"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підтвердний документ</w:t>
            </w:r>
          </w:p>
        </w:tc>
      </w:tr>
      <w:tr w:rsidR="00114CAF" w:rsidRPr="00DF7438" w14:paraId="411ACC64" w14:textId="77777777" w:rsidTr="00114CAF">
        <w:trPr>
          <w:trHeight w:val="240"/>
        </w:trPr>
        <w:tc>
          <w:tcPr>
            <w:tcW w:w="0" w:type="auto"/>
            <w:tcBorders>
              <w:top w:val="single" w:sz="4" w:space="0" w:color="000000"/>
              <w:left w:val="single" w:sz="4" w:space="0" w:color="000000"/>
              <w:bottom w:val="single" w:sz="4" w:space="0" w:color="000000"/>
              <w:right w:val="single" w:sz="4" w:space="0" w:color="000000"/>
            </w:tcBorders>
            <w:hideMark/>
          </w:tcPr>
          <w:p w14:paraId="773851A4"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46A0E7FB"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25F05523"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0FFEE819"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114CAF" w:rsidRPr="00DF7438" w14:paraId="2F5FE320" w14:textId="77777777" w:rsidTr="00114CAF">
        <w:trPr>
          <w:trHeight w:val="240"/>
        </w:trPr>
        <w:tc>
          <w:tcPr>
            <w:tcW w:w="0" w:type="auto"/>
            <w:tcBorders>
              <w:top w:val="single" w:sz="4" w:space="0" w:color="000000"/>
              <w:left w:val="single" w:sz="4" w:space="0" w:color="000000"/>
              <w:bottom w:val="single" w:sz="4" w:space="0" w:color="000000"/>
              <w:right w:val="single" w:sz="4" w:space="0" w:color="000000"/>
            </w:tcBorders>
            <w:hideMark/>
          </w:tcPr>
          <w:p w14:paraId="3C1FF2D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30B40C21"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064228A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331E6044"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114CAF" w:rsidRPr="00DF7438" w14:paraId="5F544BF3" w14:textId="77777777" w:rsidTr="00114CAF">
        <w:trPr>
          <w:trHeight w:val="240"/>
        </w:trPr>
        <w:tc>
          <w:tcPr>
            <w:tcW w:w="0" w:type="auto"/>
            <w:tcBorders>
              <w:top w:val="single" w:sz="4" w:space="0" w:color="000000"/>
              <w:left w:val="single" w:sz="4" w:space="0" w:color="000000"/>
              <w:bottom w:val="single" w:sz="4" w:space="0" w:color="000000"/>
              <w:right w:val="single" w:sz="4" w:space="0" w:color="000000"/>
            </w:tcBorders>
            <w:hideMark/>
          </w:tcPr>
          <w:p w14:paraId="0C9914FA"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67C65FD5"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4057643E"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73AD6DA5"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bl>
    <w:p w14:paraId="3FF2909B"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57A2504A" w14:textId="77777777" w:rsidR="00114CAF" w:rsidRPr="00DF7438" w:rsidRDefault="00114CAF" w:rsidP="00114CAF">
      <w:pPr>
        <w:spacing w:after="0" w:line="240" w:lineRule="auto"/>
        <w:jc w:val="right"/>
        <w:rPr>
          <w:rFonts w:ascii="Times New Roman" w:eastAsia="Times New Roman" w:hAnsi="Times New Roman" w:cs="Times New Roman"/>
          <w:sz w:val="20"/>
          <w:szCs w:val="20"/>
          <w:lang w:eastAsia="uk-UA"/>
        </w:rPr>
      </w:pPr>
      <w:r w:rsidRPr="00DF7438">
        <w:rPr>
          <w:rFonts w:ascii="Times New Roman" w:eastAsia="Times New Roman" w:hAnsi="Times New Roman" w:cs="Times New Roman"/>
          <w:i/>
          <w:iCs/>
          <w:color w:val="000000"/>
          <w:sz w:val="20"/>
          <w:szCs w:val="20"/>
          <w:lang w:eastAsia="uk-UA"/>
        </w:rPr>
        <w:t>Форма 3</w:t>
      </w:r>
    </w:p>
    <w:p w14:paraId="08EF19C0"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57BB9FAF"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Довідка</w:t>
      </w:r>
    </w:p>
    <w:p w14:paraId="53E9DA9C"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4D746AF0"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063751FB"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350C707"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1"/>
        <w:gridCol w:w="3207"/>
        <w:gridCol w:w="1976"/>
        <w:gridCol w:w="4213"/>
      </w:tblGrid>
      <w:tr w:rsidR="00114CAF" w:rsidRPr="00DF7438" w14:paraId="363051C5" w14:textId="77777777" w:rsidTr="00114CAF">
        <w:trPr>
          <w:trHeight w:val="57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F01DE7"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7EFE6"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7B2140"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7FB74DCB"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114CAF" w:rsidRPr="00DF7438" w14:paraId="5F60A138" w14:textId="77777777" w:rsidTr="00114CAF">
        <w:trPr>
          <w:trHeight w:val="243"/>
        </w:trPr>
        <w:tc>
          <w:tcPr>
            <w:tcW w:w="0" w:type="auto"/>
            <w:tcBorders>
              <w:top w:val="single" w:sz="4" w:space="0" w:color="000000"/>
              <w:left w:val="single" w:sz="4" w:space="0" w:color="000000"/>
              <w:bottom w:val="single" w:sz="4" w:space="0" w:color="000000"/>
              <w:right w:val="single" w:sz="4" w:space="0" w:color="000000"/>
            </w:tcBorders>
            <w:hideMark/>
          </w:tcPr>
          <w:p w14:paraId="76BDB121"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66413287"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6E3C427A"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8CF2F9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114CAF" w:rsidRPr="00DF7438" w14:paraId="43060611" w14:textId="77777777" w:rsidTr="00114CAF">
        <w:trPr>
          <w:trHeight w:val="215"/>
        </w:trPr>
        <w:tc>
          <w:tcPr>
            <w:tcW w:w="0" w:type="auto"/>
            <w:tcBorders>
              <w:top w:val="single" w:sz="4" w:space="0" w:color="000000"/>
              <w:left w:val="single" w:sz="4" w:space="0" w:color="000000"/>
              <w:bottom w:val="single" w:sz="4" w:space="0" w:color="000000"/>
              <w:right w:val="single" w:sz="4" w:space="0" w:color="000000"/>
            </w:tcBorders>
            <w:hideMark/>
          </w:tcPr>
          <w:p w14:paraId="1915CF7E"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74C5C8B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62B15025"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475C827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114CAF" w:rsidRPr="00DF7438" w14:paraId="2FD11776" w14:textId="77777777" w:rsidTr="00114CAF">
        <w:trPr>
          <w:trHeight w:val="279"/>
        </w:trPr>
        <w:tc>
          <w:tcPr>
            <w:tcW w:w="0" w:type="auto"/>
            <w:tcBorders>
              <w:top w:val="single" w:sz="4" w:space="0" w:color="000000"/>
              <w:left w:val="single" w:sz="4" w:space="0" w:color="000000"/>
              <w:bottom w:val="single" w:sz="4" w:space="0" w:color="000000"/>
              <w:right w:val="single" w:sz="4" w:space="0" w:color="000000"/>
            </w:tcBorders>
            <w:hideMark/>
          </w:tcPr>
          <w:p w14:paraId="59239729"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456AE9B1"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3194176C"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953683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bl>
    <w:p w14:paraId="6951FBC5" w14:textId="0E2AE7BD" w:rsidR="00DF7438" w:rsidRDefault="00114CAF" w:rsidP="00A714B1">
      <w:pPr>
        <w:spacing w:after="240" w:line="240" w:lineRule="auto"/>
        <w:rPr>
          <w:rFonts w:ascii="Times New Roman" w:eastAsia="Times New Roman" w:hAnsi="Times New Roman" w:cs="Times New Roman"/>
          <w:b/>
          <w:bCs/>
          <w:color w:val="000000"/>
          <w:sz w:val="20"/>
          <w:szCs w:val="20"/>
          <w:lang w:eastAsia="uk-UA"/>
        </w:rPr>
      </w:pP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p>
    <w:p w14:paraId="49784A7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942B27B"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AA2741B"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253723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5829EFA"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00B4320" w14:textId="16513C4A" w:rsidR="00114CAF" w:rsidRPr="00DF7438" w:rsidRDefault="00114CAF" w:rsidP="00114CAF">
      <w:pPr>
        <w:spacing w:after="0" w:line="240" w:lineRule="auto"/>
        <w:jc w:val="right"/>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14:paraId="1B1AEC8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72EFEE72"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05"/>
        <w:gridCol w:w="4395"/>
      </w:tblGrid>
      <w:tr w:rsidR="00114CAF" w:rsidRPr="00DF7438" w14:paraId="426BE8DC"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9B869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8766BC"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0B7D1B55"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8E47F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DF7438" w14:paraId="6D5D7E7D"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10BC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C97B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1414646E"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114CAF" w:rsidRPr="00DF7438" w14:paraId="7A1726C7"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A79E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3230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DF7438">
              <w:rPr>
                <w:rFonts w:ascii="Times New Roman" w:eastAsia="Times New Roman" w:hAnsi="Times New Roman" w:cs="Times New Roman"/>
                <w:color w:val="000000"/>
                <w:sz w:val="20"/>
                <w:szCs w:val="20"/>
                <w:lang w:eastAsia="uk-UA"/>
              </w:rPr>
              <w:t>внесено</w:t>
            </w:r>
            <w:proofErr w:type="spellEnd"/>
            <w:r w:rsidRPr="00DF7438">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43539F68"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16BDAF3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7A3DD"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53F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7C20F0AA"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0190F871"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74B1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713C"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7438">
              <w:rPr>
                <w:rFonts w:ascii="Times New Roman" w:eastAsia="Times New Roman" w:hAnsi="Times New Roman" w:cs="Times New Roman"/>
                <w:color w:val="000000"/>
                <w:sz w:val="20"/>
                <w:szCs w:val="20"/>
                <w:lang w:eastAsia="uk-UA"/>
              </w:rPr>
              <w:t>антиконкурентних</w:t>
            </w:r>
            <w:proofErr w:type="spellEnd"/>
            <w:r w:rsidRPr="00DF7438">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6790157D"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1D953EA5"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224CAFED"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7B8E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619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E579DC7"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166BD540"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5E40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91F2B"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2CFD8F36"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56EA1D4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0A86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A55E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BAF80B9"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114CAF" w:rsidRPr="00DF7438" w14:paraId="537B093A"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3535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0085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6E5BE6C3"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56B0B0CA"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3740004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DD9B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67E6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B9AFF7E"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14485DB7"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725EB398"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6C87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4FA3B"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DF7438">
              <w:rPr>
                <w:rFonts w:ascii="Times New Roman" w:eastAsia="Times New Roman" w:hAnsi="Times New Roman" w:cs="Times New Roman"/>
                <w:color w:val="000000"/>
                <w:sz w:val="20"/>
                <w:szCs w:val="20"/>
                <w:lang w:eastAsia="uk-UA"/>
              </w:rPr>
              <w:lastRenderedPageBreak/>
              <w:t>закупівлі товару (товарів), послуги (послуг) або робіт дорівнює чи перевищує </w:t>
            </w:r>
          </w:p>
          <w:p w14:paraId="58109F7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10C1B58E"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 у разі, якщо вартість </w:t>
            </w:r>
            <w:r w:rsidRPr="00DF7438">
              <w:rPr>
                <w:rFonts w:ascii="Times New Roman" w:eastAsia="Times New Roman" w:hAnsi="Times New Roman" w:cs="Times New Roman"/>
                <w:color w:val="000000"/>
                <w:sz w:val="20"/>
                <w:szCs w:val="20"/>
                <w:shd w:val="clear" w:color="auto" w:fill="FFFFFF"/>
                <w:lang w:eastAsia="uk-UA"/>
              </w:rPr>
              <w:lastRenderedPageBreak/>
              <w:t>закупівлі товару (товарів), послуги (послуг) або робіт дорівнює чи перевищує 20 мільйонів гривень (у тому числі за лотом) </w:t>
            </w:r>
          </w:p>
        </w:tc>
      </w:tr>
      <w:tr w:rsidR="00114CAF" w:rsidRPr="00DF7438" w14:paraId="42349798"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CB219"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947D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DF7438">
              <w:rPr>
                <w:rFonts w:ascii="Times New Roman" w:eastAsia="Times New Roman" w:hAnsi="Times New Roman" w:cs="Times New Roman"/>
                <w:color w:val="000000"/>
                <w:sz w:val="20"/>
                <w:szCs w:val="20"/>
                <w:lang w:eastAsia="uk-UA"/>
              </w:rPr>
              <w:t>бенефіціарний</w:t>
            </w:r>
            <w:proofErr w:type="spellEnd"/>
            <w:r w:rsidRPr="00DF7438">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6176E0DE"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289DA0F5"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6DC413B0"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86BB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795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55EFDB7C"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0578244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4398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ED95C" w14:textId="77777777" w:rsidR="00114CAF" w:rsidRPr="00DF7438" w:rsidRDefault="00114CAF" w:rsidP="00114CAF">
            <w:pPr>
              <w:shd w:val="clear" w:color="auto" w:fill="FFFFFF"/>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F3593E9"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підтвердження </w:t>
            </w:r>
          </w:p>
        </w:tc>
      </w:tr>
    </w:tbl>
    <w:p w14:paraId="6D151222" w14:textId="77777777" w:rsidR="00114CAF" w:rsidRPr="00DF7438" w:rsidRDefault="00114CAF" w:rsidP="00114CAF">
      <w:pPr>
        <w:spacing w:after="0" w:line="240" w:lineRule="auto"/>
        <w:ind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DF7438">
        <w:rPr>
          <w:rFonts w:ascii="Times New Roman" w:eastAsia="Times New Roman" w:hAnsi="Times New Roman" w:cs="Times New Roman"/>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F7438">
        <w:rPr>
          <w:rFonts w:ascii="Times New Roman" w:eastAsia="Times New Roman" w:hAnsi="Times New Roman" w:cs="Times New Roman"/>
          <w:color w:val="333333"/>
          <w:sz w:val="20"/>
          <w:szCs w:val="20"/>
          <w:shd w:val="clear" w:color="auto" w:fill="FFFFFF"/>
          <w:lang w:eastAsia="uk-UA"/>
        </w:rPr>
        <w:t>закупівель</w:t>
      </w:r>
      <w:proofErr w:type="spellEnd"/>
      <w:r w:rsidRPr="00DF7438">
        <w:rPr>
          <w:rFonts w:ascii="Times New Roman" w:eastAsia="Times New Roman" w:hAnsi="Times New Roman" w:cs="Times New Roman"/>
          <w:color w:val="333333"/>
          <w:sz w:val="20"/>
          <w:szCs w:val="20"/>
          <w:shd w:val="clear" w:color="auto" w:fill="FFFFFF"/>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5C6587BA" w14:textId="77777777" w:rsidR="00114CAF" w:rsidRPr="00DF7438" w:rsidRDefault="00114CAF" w:rsidP="00114CAF">
      <w:pPr>
        <w:spacing w:after="0" w:line="240" w:lineRule="auto"/>
        <w:ind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333333"/>
          <w:sz w:val="20"/>
          <w:szCs w:val="20"/>
          <w:shd w:val="clear" w:color="auto" w:fill="FFFFFF"/>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DF7438">
        <w:rPr>
          <w:rFonts w:ascii="Times New Roman" w:eastAsia="Times New Roman" w:hAnsi="Times New Roman" w:cs="Times New Roman"/>
          <w:color w:val="333333"/>
          <w:sz w:val="20"/>
          <w:szCs w:val="20"/>
          <w:shd w:val="clear" w:color="auto" w:fill="FFFFFF"/>
          <w:lang w:eastAsia="uk-UA"/>
        </w:rPr>
        <w:t>закупівель</w:t>
      </w:r>
      <w:proofErr w:type="spellEnd"/>
      <w:r w:rsidRPr="00DF7438">
        <w:rPr>
          <w:rFonts w:ascii="Times New Roman" w:eastAsia="Times New Roman" w:hAnsi="Times New Roman" w:cs="Times New Roman"/>
          <w:color w:val="333333"/>
          <w:sz w:val="20"/>
          <w:szCs w:val="20"/>
          <w:shd w:val="clear" w:color="auto" w:fill="FFFFFF"/>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3E14E1A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220CF61"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4"/>
        <w:gridCol w:w="4284"/>
        <w:gridCol w:w="4819"/>
      </w:tblGrid>
      <w:tr w:rsidR="00114CAF" w:rsidRPr="00DF7438" w14:paraId="3026168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099A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448BC"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5CF7017A"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00937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DF7438" w14:paraId="65529D9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AC16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BA65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4C99B2C"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114CAF" w:rsidRPr="00DF7438" w14:paraId="273EAD5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52D1C"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050E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DF7438">
              <w:rPr>
                <w:rFonts w:ascii="Times New Roman" w:eastAsia="Times New Roman" w:hAnsi="Times New Roman" w:cs="Times New Roman"/>
                <w:color w:val="000000"/>
                <w:sz w:val="20"/>
                <w:szCs w:val="20"/>
                <w:lang w:eastAsia="uk-UA"/>
              </w:rPr>
              <w:t>внесено</w:t>
            </w:r>
            <w:proofErr w:type="spellEnd"/>
            <w:r w:rsidRPr="00DF7438">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3B3D986C"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450D3889"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49ADA28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BFC8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49E4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Керівника учасника процедури закупівлі, фізичну особу, яка є учасником процедури </w:t>
            </w:r>
            <w:r w:rsidRPr="00DF7438">
              <w:rPr>
                <w:rFonts w:ascii="Times New Roman" w:eastAsia="Times New Roman" w:hAnsi="Times New Roman" w:cs="Times New Roman"/>
                <w:color w:val="000000"/>
                <w:sz w:val="20"/>
                <w:szCs w:val="20"/>
                <w:lang w:eastAsia="uk-UA"/>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4A195A65"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 xml:space="preserve">Переможець процедури закупівлі має надати витяг або довідку з Єдиного державного реєстру осіб, які </w:t>
            </w:r>
            <w:r w:rsidRPr="00DF7438">
              <w:rPr>
                <w:rFonts w:ascii="Times New Roman" w:eastAsia="Times New Roman" w:hAnsi="Times New Roman" w:cs="Times New Roman"/>
                <w:color w:val="000000"/>
                <w:sz w:val="20"/>
                <w:szCs w:val="20"/>
                <w:lang w:eastAsia="uk-UA"/>
              </w:rPr>
              <w:lastRenderedPageBreak/>
              <w:t>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4CAF" w:rsidRPr="00DF7438" w14:paraId="07D897E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17DC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2CF2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7438">
              <w:rPr>
                <w:rFonts w:ascii="Times New Roman" w:eastAsia="Times New Roman" w:hAnsi="Times New Roman" w:cs="Times New Roman"/>
                <w:color w:val="000000"/>
                <w:sz w:val="20"/>
                <w:szCs w:val="20"/>
                <w:lang w:eastAsia="uk-UA"/>
              </w:rPr>
              <w:t>антиконкурентних</w:t>
            </w:r>
            <w:proofErr w:type="spellEnd"/>
            <w:r w:rsidRPr="00DF7438">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2151C3D1"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8D1E8B0"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0C05810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77AD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F62D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3AC0A84E"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4CAF" w:rsidRPr="00DF7438" w14:paraId="54F018E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357A3"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5D23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04F800C"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4CAF" w:rsidRPr="00DF7438" w14:paraId="2A6D1B06"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97B1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3FB4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4FB5EB5"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114CAF" w:rsidRPr="00DF7438" w14:paraId="188AC34E"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283C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657E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4C167D33"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15CDF05C"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667B12F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33E8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3C8C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BA9F8B8"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2B78BCD"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7E413C7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38E4"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A4E49"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999F6A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32972321"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6B2B7C02"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2F0FE877"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255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AC73D"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DF7438">
              <w:rPr>
                <w:rFonts w:ascii="Times New Roman" w:eastAsia="Times New Roman" w:hAnsi="Times New Roman" w:cs="Times New Roman"/>
                <w:color w:val="000000"/>
                <w:sz w:val="20"/>
                <w:szCs w:val="20"/>
                <w:lang w:eastAsia="uk-UA"/>
              </w:rPr>
              <w:t>бенефіціарний</w:t>
            </w:r>
            <w:proofErr w:type="spellEnd"/>
            <w:r w:rsidRPr="00DF7438">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581A24F5"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7E08B4E0"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4CB71EF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5F713"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43F3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5129D402"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w:t>
            </w:r>
            <w:r w:rsidRPr="00DF7438">
              <w:rPr>
                <w:rFonts w:ascii="Times New Roman" w:eastAsia="Times New Roman" w:hAnsi="Times New Roman" w:cs="Times New Roman"/>
                <w:color w:val="000000"/>
                <w:sz w:val="20"/>
                <w:szCs w:val="20"/>
                <w:lang w:eastAsia="uk-UA"/>
              </w:rPr>
              <w:lastRenderedPageBreak/>
              <w:t>особа – учасник процедури закупівлі незнятої чи непогашеної судимості не має.</w:t>
            </w:r>
          </w:p>
        </w:tc>
      </w:tr>
      <w:tr w:rsidR="00114CAF" w:rsidRPr="00DF7438" w14:paraId="5450BEF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B426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EE8AC" w14:textId="77777777" w:rsidR="00114CAF" w:rsidRPr="00DF7438" w:rsidRDefault="00114CAF" w:rsidP="00114CAF">
            <w:pPr>
              <w:shd w:val="clear" w:color="auto" w:fill="FFFFFF"/>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5150C901" w14:textId="77777777" w:rsidR="00114CAF" w:rsidRPr="00DF7438" w:rsidRDefault="00114CAF" w:rsidP="00114CAF">
            <w:pPr>
              <w:spacing w:after="0" w:line="240" w:lineRule="auto"/>
              <w:ind w:left="162"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33BFFE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FD456BE" w14:textId="77777777" w:rsidR="00114CAF" w:rsidRPr="00DF7438" w:rsidRDefault="00114CAF" w:rsidP="00114CAF">
            <w:pPr>
              <w:spacing w:after="0" w:line="240" w:lineRule="auto"/>
              <w:ind w:left="162"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або</w:t>
            </w:r>
          </w:p>
          <w:p w14:paraId="2010A87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3A1BB738" w14:textId="77777777" w:rsidR="00114CAF" w:rsidRPr="00DF7438" w:rsidRDefault="00114CAF" w:rsidP="00114CAF">
            <w:pPr>
              <w:spacing w:after="0" w:line="0" w:lineRule="atLeast"/>
              <w:ind w:left="162"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8BA67CA"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622C7F5B"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601EB121"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47E2E7C"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p>
    <w:p w14:paraId="47CA0950"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1AC6D6B"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6C241CC6"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3FD093C3"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7910204A"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56A41889"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E30D33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7E288C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49F395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20AA37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C60141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BFDA07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1A7537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E5C23F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CD419BB" w14:textId="5B3AEB27" w:rsidR="00114CAF" w:rsidRPr="00DF7438" w:rsidRDefault="00114CAF" w:rsidP="00114CAF">
      <w:pPr>
        <w:spacing w:after="0" w:line="240" w:lineRule="auto"/>
        <w:jc w:val="right"/>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14:paraId="5FEBE257"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7757016A" w14:textId="77777777" w:rsidR="00114CAF" w:rsidRDefault="00114CAF" w:rsidP="00114CAF">
      <w:pPr>
        <w:spacing w:after="0" w:line="240" w:lineRule="auto"/>
        <w:jc w:val="center"/>
        <w:rPr>
          <w:rFonts w:ascii="Times New Roman" w:eastAsia="Times New Roman" w:hAnsi="Times New Roman" w:cs="Times New Roman"/>
          <w:b/>
          <w:bCs/>
          <w:i/>
          <w:iCs/>
          <w:color w:val="000000"/>
          <w:sz w:val="20"/>
          <w:szCs w:val="20"/>
          <w:lang w:eastAsia="uk-UA"/>
        </w:rPr>
      </w:pPr>
      <w:r w:rsidRPr="00DF7438">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F7438">
        <w:rPr>
          <w:rFonts w:ascii="Times New Roman" w:eastAsia="Times New Roman" w:hAnsi="Times New Roman" w:cs="Times New Roman"/>
          <w:b/>
          <w:bCs/>
          <w:i/>
          <w:iCs/>
          <w:color w:val="000000"/>
          <w:sz w:val="20"/>
          <w:szCs w:val="20"/>
          <w:lang w:eastAsia="uk-UA"/>
        </w:rPr>
        <w:t> </w:t>
      </w:r>
    </w:p>
    <w:p w14:paraId="0BAC7C8E" w14:textId="77777777" w:rsidR="00A714B1" w:rsidRDefault="00A714B1" w:rsidP="00114CAF">
      <w:pPr>
        <w:spacing w:after="0" w:line="240" w:lineRule="auto"/>
        <w:jc w:val="center"/>
        <w:rPr>
          <w:rFonts w:ascii="Times New Roman" w:eastAsia="Times New Roman" w:hAnsi="Times New Roman" w:cs="Times New Roman"/>
          <w:b/>
          <w:bCs/>
          <w:i/>
          <w:iCs/>
          <w:color w:val="000000"/>
          <w:sz w:val="20"/>
          <w:szCs w:val="20"/>
          <w:lang w:eastAsia="uk-UA"/>
        </w:rPr>
      </w:pPr>
    </w:p>
    <w:p w14:paraId="4DD064C2" w14:textId="77777777" w:rsidR="00A714B1" w:rsidRPr="00A714B1" w:rsidRDefault="00A714B1" w:rsidP="00A714B1">
      <w:pPr>
        <w:widowControl w:val="0"/>
        <w:spacing w:after="0" w:line="240" w:lineRule="auto"/>
        <w:rPr>
          <w:rFonts w:ascii="Times New Roman" w:eastAsia="Times New Roman" w:hAnsi="Times New Roman" w:cs="Times New Roman"/>
          <w:b/>
          <w:bCs/>
          <w:i/>
          <w:iCs/>
          <w:sz w:val="20"/>
          <w:szCs w:val="20"/>
        </w:rPr>
      </w:pPr>
      <w:r w:rsidRPr="00A714B1">
        <w:rPr>
          <w:rFonts w:ascii="Times New Roman" w:eastAsia="Times New Roman" w:hAnsi="Times New Roman" w:cs="Times New Roman"/>
          <w:b/>
          <w:bCs/>
          <w:sz w:val="20"/>
          <w:szCs w:val="20"/>
        </w:rPr>
        <w:t>1. Предмет закупівлі:</w:t>
      </w:r>
    </w:p>
    <w:p w14:paraId="4EB6549F" w14:textId="77777777" w:rsidR="00A714B1" w:rsidRPr="00A714B1" w:rsidRDefault="00A714B1" w:rsidP="00A714B1">
      <w:pPr>
        <w:spacing w:after="0" w:line="240" w:lineRule="auto"/>
        <w:jc w:val="both"/>
        <w:rPr>
          <w:rFonts w:ascii="Times New Roman" w:eastAsia="Times New Roman" w:hAnsi="Times New Roman" w:cs="Times New Roman"/>
          <w:sz w:val="20"/>
          <w:szCs w:val="20"/>
        </w:rPr>
      </w:pPr>
    </w:p>
    <w:p w14:paraId="43D9320D" w14:textId="77777777" w:rsidR="00A714B1" w:rsidRPr="00A714B1" w:rsidRDefault="00A714B1" w:rsidP="00A714B1">
      <w:pPr>
        <w:spacing w:after="0" w:line="240" w:lineRule="auto"/>
        <w:jc w:val="both"/>
        <w:rPr>
          <w:rFonts w:ascii="Times New Roman" w:eastAsia="Times New Roman" w:hAnsi="Times New Roman" w:cs="Times New Roman"/>
          <w:bCs/>
          <w:sz w:val="20"/>
          <w:szCs w:val="20"/>
        </w:rPr>
      </w:pPr>
      <w:r w:rsidRPr="00A714B1">
        <w:rPr>
          <w:rFonts w:ascii="Times New Roman" w:eastAsia="Times New Roman" w:hAnsi="Times New Roman" w:cs="Times New Roman"/>
          <w:bCs/>
          <w:sz w:val="20"/>
          <w:szCs w:val="20"/>
        </w:rPr>
        <w:t>ДК 021-2015: 44310000-6 -Вироби з дроту</w:t>
      </w:r>
    </w:p>
    <w:p w14:paraId="7E61F1D6" w14:textId="77777777" w:rsidR="00A714B1" w:rsidRPr="00A714B1" w:rsidRDefault="00A714B1" w:rsidP="00A714B1">
      <w:pPr>
        <w:spacing w:after="0" w:line="240" w:lineRule="auto"/>
        <w:jc w:val="both"/>
        <w:rPr>
          <w:rFonts w:ascii="Times New Roman" w:eastAsia="Times New Roman" w:hAnsi="Times New Roman" w:cs="Times New Roman"/>
          <w:bCs/>
          <w:sz w:val="20"/>
          <w:szCs w:val="20"/>
        </w:rPr>
      </w:pPr>
      <w:proofErr w:type="spellStart"/>
      <w:r w:rsidRPr="00A714B1">
        <w:rPr>
          <w:rFonts w:ascii="Times New Roman" w:eastAsia="Times New Roman" w:hAnsi="Times New Roman" w:cs="Times New Roman"/>
          <w:bCs/>
          <w:sz w:val="20"/>
          <w:szCs w:val="20"/>
        </w:rPr>
        <w:t>Габіон</w:t>
      </w:r>
      <w:proofErr w:type="spellEnd"/>
      <w:r w:rsidRPr="00A714B1">
        <w:rPr>
          <w:rFonts w:ascii="Times New Roman" w:eastAsia="Times New Roman" w:hAnsi="Times New Roman" w:cs="Times New Roman"/>
          <w:bCs/>
          <w:sz w:val="20"/>
          <w:szCs w:val="20"/>
        </w:rPr>
        <w:t xml:space="preserve"> (фортифікаційний) односекційний.</w:t>
      </w:r>
    </w:p>
    <w:p w14:paraId="0E87AC23" w14:textId="77777777" w:rsidR="00A714B1" w:rsidRPr="00A714B1" w:rsidRDefault="00A714B1" w:rsidP="00A714B1">
      <w:pPr>
        <w:spacing w:after="0" w:line="240" w:lineRule="auto"/>
        <w:jc w:val="both"/>
        <w:rPr>
          <w:rFonts w:ascii="Times New Roman" w:eastAsia="Times New Roman" w:hAnsi="Times New Roman" w:cs="Times New Roman"/>
          <w:b/>
          <w:bCs/>
          <w:sz w:val="20"/>
          <w:szCs w:val="20"/>
        </w:rPr>
      </w:pPr>
    </w:p>
    <w:p w14:paraId="05E364E7" w14:textId="77777777" w:rsidR="00A714B1" w:rsidRPr="00A714B1" w:rsidRDefault="00A714B1" w:rsidP="00A714B1">
      <w:pPr>
        <w:spacing w:after="0" w:line="240" w:lineRule="auto"/>
        <w:jc w:val="both"/>
        <w:rPr>
          <w:rFonts w:ascii="Times New Roman" w:eastAsia="Times New Roman" w:hAnsi="Times New Roman" w:cs="Times New Roman"/>
          <w:sz w:val="20"/>
          <w:szCs w:val="20"/>
        </w:rPr>
      </w:pPr>
      <w:r w:rsidRPr="00A714B1">
        <w:rPr>
          <w:rFonts w:ascii="Times New Roman" w:eastAsia="Times New Roman" w:hAnsi="Times New Roman" w:cs="Times New Roman"/>
          <w:b/>
          <w:bCs/>
          <w:sz w:val="20"/>
          <w:szCs w:val="20"/>
        </w:rPr>
        <w:t>2. Строк (термін) поставки товару:</w:t>
      </w:r>
      <w:r w:rsidRPr="00A714B1">
        <w:rPr>
          <w:rFonts w:ascii="Times New Roman" w:eastAsia="Times New Roman" w:hAnsi="Times New Roman" w:cs="Times New Roman"/>
          <w:sz w:val="20"/>
          <w:szCs w:val="20"/>
        </w:rPr>
        <w:t xml:space="preserve">  </w:t>
      </w:r>
      <w:r w:rsidRPr="00A714B1">
        <w:rPr>
          <w:rFonts w:ascii="Times New Roman" w:eastAsia="Times New Roman" w:hAnsi="Times New Roman" w:cs="Times New Roman"/>
          <w:sz w:val="20"/>
          <w:szCs w:val="20"/>
          <w:lang w:val="ru-RU"/>
        </w:rPr>
        <w:t>до 30.09.2023р</w:t>
      </w:r>
      <w:r w:rsidRPr="00A714B1">
        <w:rPr>
          <w:rFonts w:ascii="Times New Roman" w:eastAsia="Times New Roman" w:hAnsi="Times New Roman" w:cs="Times New Roman"/>
          <w:sz w:val="20"/>
          <w:szCs w:val="20"/>
        </w:rPr>
        <w:t>.</w:t>
      </w:r>
    </w:p>
    <w:p w14:paraId="7FA2AF81" w14:textId="77777777" w:rsidR="00A714B1" w:rsidRPr="00A714B1" w:rsidRDefault="00A714B1" w:rsidP="00A714B1">
      <w:pPr>
        <w:widowControl w:val="0"/>
        <w:spacing w:after="0" w:line="240" w:lineRule="auto"/>
        <w:jc w:val="both"/>
        <w:rPr>
          <w:rFonts w:ascii="Times New Roman" w:eastAsia="Times New Roman" w:hAnsi="Times New Roman" w:cs="Times New Roman"/>
          <w:b/>
          <w:bCs/>
          <w:sz w:val="20"/>
          <w:szCs w:val="20"/>
          <w:lang w:val="ru-RU"/>
        </w:rPr>
      </w:pPr>
    </w:p>
    <w:p w14:paraId="1F33F3E8" w14:textId="77777777" w:rsidR="00A714B1" w:rsidRPr="00A714B1" w:rsidRDefault="00A714B1" w:rsidP="00A714B1">
      <w:pPr>
        <w:widowControl w:val="0"/>
        <w:spacing w:after="0" w:line="240" w:lineRule="auto"/>
        <w:jc w:val="both"/>
        <w:rPr>
          <w:rFonts w:ascii="Times New Roman" w:eastAsia="Times New Roman" w:hAnsi="Times New Roman" w:cs="Times New Roman"/>
          <w:sz w:val="20"/>
          <w:szCs w:val="20"/>
          <w:lang w:val="ru-RU"/>
        </w:rPr>
      </w:pPr>
      <w:r w:rsidRPr="00A714B1">
        <w:rPr>
          <w:rFonts w:ascii="Times New Roman" w:eastAsia="Times New Roman" w:hAnsi="Times New Roman" w:cs="Times New Roman"/>
          <w:b/>
          <w:bCs/>
          <w:sz w:val="20"/>
          <w:szCs w:val="20"/>
        </w:rPr>
        <w:t>3. Місце поставки товару</w:t>
      </w:r>
      <w:r w:rsidRPr="00A714B1">
        <w:rPr>
          <w:rFonts w:ascii="Times New Roman" w:eastAsia="Times New Roman" w:hAnsi="Times New Roman" w:cs="Times New Roman"/>
          <w:sz w:val="20"/>
          <w:szCs w:val="20"/>
        </w:rPr>
        <w:t>: Донецька область, м. Краматорськ</w:t>
      </w:r>
    </w:p>
    <w:p w14:paraId="2720D17E" w14:textId="77777777" w:rsidR="00A714B1" w:rsidRPr="00A714B1" w:rsidRDefault="00A714B1" w:rsidP="00A714B1">
      <w:pPr>
        <w:widowControl w:val="0"/>
        <w:spacing w:after="0" w:line="240" w:lineRule="auto"/>
        <w:jc w:val="both"/>
        <w:rPr>
          <w:rFonts w:ascii="Times New Roman" w:eastAsia="Times New Roman" w:hAnsi="Times New Roman" w:cs="Times New Roman"/>
          <w:b/>
          <w:sz w:val="24"/>
          <w:szCs w:val="24"/>
          <w:lang w:val="ru-RU" w:eastAsia="ru-RU"/>
        </w:rPr>
      </w:pPr>
    </w:p>
    <w:p w14:paraId="311189D1" w14:textId="77777777" w:rsidR="00A714B1" w:rsidRPr="00A714B1" w:rsidRDefault="00A714B1" w:rsidP="00A714B1">
      <w:pPr>
        <w:spacing w:after="0" w:line="240" w:lineRule="auto"/>
        <w:jc w:val="both"/>
        <w:rPr>
          <w:rFonts w:ascii="Times New Roman" w:eastAsia="Times New Roman" w:hAnsi="Times New Roman" w:cs="Times New Roman"/>
          <w:b/>
          <w:lang w:eastAsia="ru-RU"/>
        </w:rPr>
      </w:pPr>
      <w:r w:rsidRPr="00A714B1">
        <w:rPr>
          <w:rFonts w:ascii="Times New Roman" w:eastAsia="Times New Roman" w:hAnsi="Times New Roman" w:cs="Times New Roman"/>
          <w:b/>
          <w:lang w:eastAsia="ru-RU"/>
        </w:rPr>
        <w:t xml:space="preserve">Кількісні характеристики та місце поставки </w:t>
      </w:r>
      <w:proofErr w:type="spellStart"/>
      <w:r w:rsidRPr="00A714B1">
        <w:rPr>
          <w:rFonts w:ascii="Times New Roman" w:eastAsia="Times New Roman" w:hAnsi="Times New Roman" w:cs="Times New Roman"/>
          <w:b/>
          <w:lang w:eastAsia="ru-RU"/>
        </w:rPr>
        <w:t>г</w:t>
      </w:r>
      <w:r w:rsidRPr="00A714B1">
        <w:rPr>
          <w:rFonts w:ascii="Times New Roman" w:eastAsia="Calibri" w:hAnsi="Times New Roman" w:cs="Times New Roman"/>
          <w:b/>
        </w:rPr>
        <w:t>абіонів</w:t>
      </w:r>
      <w:proofErr w:type="spellEnd"/>
      <w:r w:rsidRPr="00A714B1">
        <w:rPr>
          <w:rFonts w:ascii="Times New Roman" w:eastAsia="Calibri" w:hAnsi="Times New Roman" w:cs="Times New Roman"/>
          <w:b/>
        </w:rPr>
        <w:t xml:space="preserve"> </w:t>
      </w:r>
      <w:r w:rsidRPr="00A714B1">
        <w:rPr>
          <w:rFonts w:ascii="Times New Roman" w:eastAsia="Times New Roman" w:hAnsi="Times New Roman" w:cs="Times New Roman"/>
          <w:b/>
          <w:lang w:eastAsia="ru-RU"/>
        </w:rPr>
        <w:t>(далі –Товар*):</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5386"/>
        <w:gridCol w:w="709"/>
        <w:gridCol w:w="850"/>
        <w:gridCol w:w="2410"/>
      </w:tblGrid>
      <w:tr w:rsidR="00A714B1" w:rsidRPr="00A714B1" w14:paraId="44C0D60A" w14:textId="77777777" w:rsidTr="00A714B1">
        <w:trPr>
          <w:trHeight w:val="134"/>
          <w:tblHeader/>
        </w:trPr>
        <w:tc>
          <w:tcPr>
            <w:tcW w:w="568" w:type="dxa"/>
            <w:shd w:val="clear" w:color="auto" w:fill="FFFFFF"/>
            <w:tcMar>
              <w:top w:w="0" w:type="dxa"/>
              <w:left w:w="108" w:type="dxa"/>
              <w:bottom w:w="0" w:type="dxa"/>
              <w:right w:w="108" w:type="dxa"/>
            </w:tcMar>
            <w:vAlign w:val="center"/>
            <w:hideMark/>
          </w:tcPr>
          <w:p w14:paraId="08E0F5DD" w14:textId="77777777" w:rsidR="00A714B1" w:rsidRPr="00A714B1" w:rsidRDefault="00A714B1" w:rsidP="00A714B1">
            <w:pPr>
              <w:spacing w:after="0" w:line="240" w:lineRule="auto"/>
              <w:jc w:val="center"/>
              <w:rPr>
                <w:rFonts w:ascii="Times New Roman" w:eastAsia="Calibri" w:hAnsi="Times New Roman" w:cs="Times New Roman"/>
                <w:b/>
                <w:bCs/>
                <w:lang w:eastAsia="ru-RU"/>
              </w:rPr>
            </w:pPr>
            <w:r w:rsidRPr="00A714B1">
              <w:rPr>
                <w:rFonts w:ascii="Times New Roman" w:eastAsia="Arial Unicode MS" w:hAnsi="Times New Roman" w:cs="Times New Roman"/>
                <w:b/>
                <w:lang w:eastAsia="ru-RU"/>
              </w:rPr>
              <w:t xml:space="preserve">№ </w:t>
            </w:r>
            <w:r w:rsidRPr="00A714B1">
              <w:rPr>
                <w:rFonts w:ascii="Times New Roman" w:eastAsia="Arial Unicode MS" w:hAnsi="Times New Roman" w:cs="Times New Roman"/>
                <w:b/>
                <w:lang w:eastAsia="ru-RU"/>
              </w:rPr>
              <w:br/>
              <w:t>п/п</w:t>
            </w:r>
          </w:p>
        </w:tc>
        <w:tc>
          <w:tcPr>
            <w:tcW w:w="5386" w:type="dxa"/>
            <w:shd w:val="clear" w:color="auto" w:fill="FFFFFF"/>
          </w:tcPr>
          <w:p w14:paraId="3944D815" w14:textId="77777777" w:rsidR="00A714B1" w:rsidRPr="00A714B1" w:rsidRDefault="00A714B1" w:rsidP="00A714B1">
            <w:pPr>
              <w:spacing w:after="0" w:line="240" w:lineRule="auto"/>
              <w:ind w:left="-819" w:firstLine="709"/>
              <w:jc w:val="center"/>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Вимоги замовника</w:t>
            </w:r>
          </w:p>
        </w:tc>
        <w:tc>
          <w:tcPr>
            <w:tcW w:w="709" w:type="dxa"/>
            <w:shd w:val="clear" w:color="auto" w:fill="FFFFFF"/>
            <w:tcMar>
              <w:top w:w="0" w:type="dxa"/>
              <w:left w:w="108" w:type="dxa"/>
              <w:bottom w:w="0" w:type="dxa"/>
              <w:right w:w="108" w:type="dxa"/>
            </w:tcMar>
            <w:vAlign w:val="center"/>
            <w:hideMark/>
          </w:tcPr>
          <w:p w14:paraId="21226B55" w14:textId="77777777" w:rsidR="00A714B1" w:rsidRPr="00A714B1" w:rsidRDefault="00A714B1" w:rsidP="00A714B1">
            <w:pPr>
              <w:spacing w:after="0" w:line="240" w:lineRule="auto"/>
              <w:ind w:left="-819" w:firstLine="709"/>
              <w:jc w:val="center"/>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 xml:space="preserve">Од. </w:t>
            </w:r>
          </w:p>
          <w:p w14:paraId="407C5D37" w14:textId="77777777" w:rsidR="00A714B1" w:rsidRPr="00A714B1" w:rsidRDefault="00A714B1" w:rsidP="00A714B1">
            <w:pPr>
              <w:spacing w:after="0" w:line="240" w:lineRule="auto"/>
              <w:ind w:left="-819" w:firstLine="709"/>
              <w:jc w:val="center"/>
              <w:rPr>
                <w:rFonts w:ascii="Times New Roman" w:eastAsia="Calibri" w:hAnsi="Times New Roman" w:cs="Times New Roman"/>
                <w:b/>
                <w:bCs/>
                <w:lang w:eastAsia="ru-RU"/>
              </w:rPr>
            </w:pPr>
            <w:proofErr w:type="spellStart"/>
            <w:r w:rsidRPr="00A714B1">
              <w:rPr>
                <w:rFonts w:ascii="Times New Roman" w:eastAsia="Calibri" w:hAnsi="Times New Roman" w:cs="Times New Roman"/>
                <w:b/>
                <w:bCs/>
                <w:lang w:eastAsia="ru-RU"/>
              </w:rPr>
              <w:t>вим</w:t>
            </w:r>
            <w:proofErr w:type="spellEnd"/>
            <w:r w:rsidRPr="00A714B1">
              <w:rPr>
                <w:rFonts w:ascii="Times New Roman" w:eastAsia="Calibri" w:hAnsi="Times New Roman" w:cs="Times New Roman"/>
                <w:b/>
                <w:bCs/>
                <w:lang w:eastAsia="ru-RU"/>
              </w:rPr>
              <w:t>.</w:t>
            </w:r>
          </w:p>
        </w:tc>
        <w:tc>
          <w:tcPr>
            <w:tcW w:w="850" w:type="dxa"/>
            <w:shd w:val="clear" w:color="auto" w:fill="FFFFFF"/>
            <w:tcMar>
              <w:top w:w="0" w:type="dxa"/>
              <w:left w:w="108" w:type="dxa"/>
              <w:bottom w:w="0" w:type="dxa"/>
              <w:right w:w="108" w:type="dxa"/>
            </w:tcMar>
            <w:vAlign w:val="center"/>
            <w:hideMark/>
          </w:tcPr>
          <w:p w14:paraId="7E10EFCD" w14:textId="77777777" w:rsidR="00A714B1" w:rsidRPr="00A714B1" w:rsidRDefault="00A714B1" w:rsidP="00A714B1">
            <w:pPr>
              <w:spacing w:after="0" w:line="240" w:lineRule="auto"/>
              <w:jc w:val="center"/>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Кіль-кість</w:t>
            </w:r>
          </w:p>
        </w:tc>
        <w:tc>
          <w:tcPr>
            <w:tcW w:w="2410" w:type="dxa"/>
            <w:shd w:val="clear" w:color="auto" w:fill="FFFFFF"/>
            <w:tcMar>
              <w:top w:w="0" w:type="dxa"/>
              <w:left w:w="108" w:type="dxa"/>
              <w:bottom w:w="0" w:type="dxa"/>
              <w:right w:w="108" w:type="dxa"/>
            </w:tcMar>
            <w:vAlign w:val="center"/>
            <w:hideMark/>
          </w:tcPr>
          <w:p w14:paraId="6ACC9018" w14:textId="77777777" w:rsidR="00A714B1" w:rsidRPr="00A714B1" w:rsidRDefault="00A714B1" w:rsidP="00A714B1">
            <w:pPr>
              <w:spacing w:after="0" w:line="240" w:lineRule="auto"/>
              <w:jc w:val="center"/>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Місце поставки Товару</w:t>
            </w:r>
          </w:p>
        </w:tc>
      </w:tr>
      <w:tr w:rsidR="00A714B1" w:rsidRPr="00A714B1" w14:paraId="5F4AA44C" w14:textId="77777777" w:rsidTr="00A714B1">
        <w:trPr>
          <w:trHeight w:val="2783"/>
        </w:trPr>
        <w:tc>
          <w:tcPr>
            <w:tcW w:w="568" w:type="dxa"/>
            <w:shd w:val="clear" w:color="auto" w:fill="FFFFFF"/>
            <w:tcMar>
              <w:top w:w="0" w:type="dxa"/>
              <w:left w:w="108" w:type="dxa"/>
              <w:bottom w:w="0" w:type="dxa"/>
              <w:right w:w="108" w:type="dxa"/>
            </w:tcMar>
          </w:tcPr>
          <w:p w14:paraId="34E01812" w14:textId="77777777" w:rsidR="00A714B1" w:rsidRPr="00A714B1" w:rsidRDefault="00A714B1" w:rsidP="00A714B1">
            <w:pPr>
              <w:autoSpaceDE w:val="0"/>
              <w:autoSpaceDN w:val="0"/>
              <w:spacing w:after="0" w:line="240" w:lineRule="auto"/>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1</w:t>
            </w:r>
          </w:p>
        </w:tc>
        <w:tc>
          <w:tcPr>
            <w:tcW w:w="5386" w:type="dxa"/>
            <w:shd w:val="clear" w:color="auto" w:fill="FFFFFF"/>
          </w:tcPr>
          <w:p w14:paraId="14084D99" w14:textId="77777777" w:rsidR="00A714B1" w:rsidRPr="00A714B1" w:rsidRDefault="00A714B1" w:rsidP="00A714B1">
            <w:pPr>
              <w:spacing w:after="0" w:line="240" w:lineRule="auto"/>
              <w:ind w:left="145" w:right="131"/>
              <w:rPr>
                <w:rFonts w:ascii="Times New Roman" w:eastAsia="Calibri" w:hAnsi="Times New Roman" w:cs="Times New Roman"/>
                <w:bdr w:val="none" w:sz="0" w:space="0" w:color="auto" w:frame="1"/>
                <w:shd w:val="clear" w:color="auto" w:fill="FFFFFF"/>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w:t>
            </w:r>
            <w:r w:rsidRPr="00A714B1">
              <w:rPr>
                <w:rFonts w:ascii="Times New Roman" w:eastAsia="Calibri" w:hAnsi="Times New Roman" w:cs="Times New Roman"/>
                <w:bdr w:val="none" w:sz="0" w:space="0" w:color="auto" w:frame="1"/>
                <w:shd w:val="clear" w:color="auto" w:fill="FFFFFF"/>
                <w:lang w:eastAsia="ru-RU"/>
              </w:rPr>
              <w:t>(фортифікаційний) односекційний.</w:t>
            </w:r>
          </w:p>
          <w:p w14:paraId="1D959F01"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Arial Unicode MS" w:hAnsi="Times New Roman" w:cs="Times New Roman"/>
                <w:bdr w:val="none" w:sz="0" w:space="0" w:color="auto" w:frame="1"/>
                <w:shd w:val="clear" w:color="auto" w:fill="FFFFFF"/>
                <w:lang w:eastAsia="ru-RU"/>
              </w:rPr>
              <w:t>Конструкці</w:t>
            </w:r>
            <w:r w:rsidRPr="00A714B1">
              <w:rPr>
                <w:rFonts w:ascii="Times New Roman" w:eastAsia="Malgun Gothic Semilight" w:hAnsi="Times New Roman" w:cs="Times New Roman"/>
                <w:bdr w:val="none" w:sz="0" w:space="0" w:color="auto" w:frame="1"/>
                <w:shd w:val="clear" w:color="auto" w:fill="FFFFFF"/>
                <w:lang w:eastAsia="ru-RU"/>
              </w:rPr>
              <w:t>я</w:t>
            </w:r>
            <w:r w:rsidRPr="00A714B1">
              <w:rPr>
                <w:rFonts w:ascii="Times New Roman" w:eastAsia="Arial Unicode MS" w:hAnsi="Times New Roman" w:cs="Times New Roman"/>
                <w:bdr w:val="none" w:sz="0" w:space="0" w:color="auto" w:frame="1"/>
                <w:shd w:val="clear" w:color="auto" w:fill="FFFFFF"/>
                <w:lang w:eastAsia="ru-RU"/>
              </w:rPr>
              <w:t xml:space="preserve"> одного </w:t>
            </w:r>
            <w:proofErr w:type="spellStart"/>
            <w:r w:rsidRPr="00A714B1">
              <w:rPr>
                <w:rFonts w:ascii="Times New Roman" w:eastAsia="Arial Unicode MS" w:hAnsi="Times New Roman" w:cs="Times New Roman"/>
                <w:bdr w:val="none" w:sz="0" w:space="0" w:color="auto" w:frame="1"/>
                <w:shd w:val="clear" w:color="auto" w:fill="FFFFFF"/>
                <w:lang w:eastAsia="ru-RU"/>
              </w:rPr>
              <w:t>габі</w:t>
            </w:r>
            <w:r w:rsidRPr="00A714B1">
              <w:rPr>
                <w:rFonts w:ascii="Times New Roman" w:eastAsia="Malgun Gothic Semilight" w:hAnsi="Times New Roman" w:cs="Times New Roman"/>
                <w:bdr w:val="none" w:sz="0" w:space="0" w:color="auto" w:frame="1"/>
                <w:shd w:val="clear" w:color="auto" w:fill="FFFFFF"/>
                <w:lang w:eastAsia="ru-RU"/>
              </w:rPr>
              <w:t>ону</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включає: дротяний контейнер і</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висотою 2500 мм, довжина 5500 мм та ширина 2000 мм. По довжині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 xml:space="preserve">ії </w:t>
            </w:r>
            <w:r w:rsidRPr="00A714B1">
              <w:rPr>
                <w:rFonts w:ascii="Times New Roman" w:eastAsia="Malgun Gothic Semilight" w:hAnsi="Times New Roman" w:cs="Times New Roman"/>
                <w:bdr w:val="none" w:sz="0" w:space="0" w:color="auto" w:frame="1"/>
                <w:shd w:val="clear" w:color="auto" w:fill="FFFFFF"/>
                <w:lang w:eastAsia="ru-RU"/>
              </w:rPr>
              <w:t>повинн</w:t>
            </w:r>
            <w:r w:rsidRPr="00A714B1">
              <w:rPr>
                <w:rFonts w:ascii="Times New Roman" w:eastAsia="Arial Unicode MS" w:hAnsi="Times New Roman" w:cs="Times New Roman"/>
                <w:bdr w:val="none" w:sz="0" w:space="0" w:color="auto" w:frame="1"/>
                <w:shd w:val="clear" w:color="auto" w:fill="FFFFFF"/>
                <w:lang w:eastAsia="ru-RU"/>
              </w:rPr>
              <w:t xml:space="preserve">і </w:t>
            </w:r>
            <w:r w:rsidRPr="00A714B1">
              <w:rPr>
                <w:rFonts w:ascii="Times New Roman" w:eastAsia="Malgun Gothic Semilight" w:hAnsi="Times New Roman" w:cs="Times New Roman"/>
                <w:bdr w:val="none" w:sz="0" w:space="0" w:color="auto" w:frame="1"/>
                <w:shd w:val="clear" w:color="auto" w:fill="FFFFFF"/>
                <w:lang w:eastAsia="ru-RU"/>
              </w:rPr>
              <w:t>мати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змогу</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необх</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дн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стю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допомогою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сп</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ральних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стяжок</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двох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стор</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 та з’єднувальних прутків</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Чарунки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зварно</w:t>
            </w:r>
            <w:r w:rsidRPr="00A714B1">
              <w:rPr>
                <w:rFonts w:ascii="Times New Roman" w:eastAsia="Arial Unicode MS" w:hAnsi="Times New Roman" w:cs="Times New Roman"/>
                <w:bdr w:val="none" w:sz="0" w:space="0" w:color="auto" w:frame="1"/>
                <w:shd w:val="clear" w:color="auto" w:fill="FFFFFF"/>
                <w:lang w:eastAsia="ru-RU"/>
              </w:rPr>
              <w:t xml:space="preserve">ї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габ</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он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в</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мають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розм</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w:t>
            </w:r>
            <w:r w:rsidRPr="00A714B1">
              <w:rPr>
                <w:rFonts w:ascii="Times New Roman" w:eastAsia="Arial Unicode MS" w:hAnsi="Times New Roman" w:cs="Times New Roman"/>
                <w:bdr w:val="none" w:sz="0" w:space="0" w:color="auto" w:frame="1"/>
                <w:shd w:val="clear" w:color="auto" w:fill="FFFFFF"/>
                <w:lang w:eastAsia="ru-RU"/>
              </w:rPr>
              <w:t xml:space="preserve"> 100х100 мм, ді</w:t>
            </w:r>
            <w:r w:rsidRPr="00A714B1">
              <w:rPr>
                <w:rFonts w:ascii="Times New Roman" w:eastAsia="Malgun Gothic Semilight" w:hAnsi="Times New Roman" w:cs="Times New Roman"/>
                <w:bdr w:val="none" w:sz="0" w:space="0" w:color="auto" w:frame="1"/>
                <w:shd w:val="clear" w:color="auto" w:fill="FFFFFF"/>
                <w:lang w:eastAsia="ru-RU"/>
              </w:rPr>
              <w:t>аметр</w:t>
            </w:r>
            <w:r w:rsidRPr="00A714B1">
              <w:rPr>
                <w:rFonts w:ascii="Times New Roman" w:eastAsia="Arial Unicode MS" w:hAnsi="Times New Roman" w:cs="Times New Roman"/>
                <w:bdr w:val="none" w:sz="0" w:space="0" w:color="auto" w:frame="1"/>
                <w:shd w:val="clear" w:color="auto" w:fill="FFFFFF"/>
                <w:lang w:eastAsia="ru-RU"/>
              </w:rPr>
              <w:t xml:space="preserve"> оцинкованого</w:t>
            </w:r>
            <w:r w:rsidRPr="00A714B1">
              <w:rPr>
                <w:rFonts w:ascii="Times New Roman" w:eastAsia="Malgun Gothic Semilight" w:hAnsi="Times New Roman" w:cs="Times New Roman"/>
                <w:bdr w:val="none" w:sz="0" w:space="0" w:color="auto" w:frame="1"/>
                <w:shd w:val="clear" w:color="auto" w:fill="FFFFFF"/>
                <w:lang w:eastAsia="ru-RU"/>
              </w:rPr>
              <w:t xml:space="preserve"> дроту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конструкції не менше 6 мм, внутрі</w:t>
            </w:r>
            <w:r w:rsidRPr="00A714B1">
              <w:rPr>
                <w:rFonts w:ascii="Times New Roman" w:eastAsia="Malgun Gothic Semilight" w:hAnsi="Times New Roman" w:cs="Times New Roman"/>
                <w:bdr w:val="none" w:sz="0" w:space="0" w:color="auto" w:frame="1"/>
                <w:shd w:val="clear" w:color="auto" w:fill="FFFFFF"/>
                <w:lang w:eastAsia="ru-RU"/>
              </w:rPr>
              <w:t>шня</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й</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обшита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рукавами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геотканини</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Times New Roman" w:hAnsi="Times New Roman" w:cs="Times New Roman"/>
                <w:lang w:eastAsia="ru-RU"/>
              </w:rPr>
              <w:t>(щільність не менше 198 г/м2)</w:t>
            </w:r>
            <w:r w:rsidRPr="00A714B1">
              <w:rPr>
                <w:rFonts w:ascii="Times New Roman" w:eastAsia="Arial Unicode MS" w:hAnsi="Times New Roman" w:cs="Times New Roman"/>
                <w:bdr w:val="none" w:sz="0" w:space="0" w:color="auto" w:frame="1"/>
                <w:shd w:val="clear" w:color="auto" w:fill="FFFFFF"/>
                <w:lang w:eastAsia="ru-RU"/>
              </w:rPr>
              <w:t xml:space="preserve"> для утримання в середині </w:t>
            </w:r>
            <w:r w:rsidRPr="00A714B1">
              <w:rPr>
                <w:rFonts w:ascii="Times New Roman" w:eastAsia="Malgun Gothic Semilight" w:hAnsi="Times New Roman" w:cs="Times New Roman"/>
                <w:bdr w:val="none" w:sz="0" w:space="0" w:color="auto" w:frame="1"/>
                <w:shd w:val="clear" w:color="auto" w:fill="FFFFFF"/>
                <w:lang w:eastAsia="ru-RU"/>
              </w:rPr>
              <w:t>наповн</w:t>
            </w:r>
            <w:r w:rsidRPr="00A714B1">
              <w:rPr>
                <w:rFonts w:ascii="Times New Roman" w:eastAsia="Arial Unicode MS" w:hAnsi="Times New Roman" w:cs="Times New Roman"/>
                <w:bdr w:val="none" w:sz="0" w:space="0" w:color="auto" w:frame="1"/>
                <w:shd w:val="clear" w:color="auto" w:fill="FFFFFF"/>
                <w:lang w:eastAsia="ru-RU"/>
              </w:rPr>
              <w:t>ювача (пі</w:t>
            </w:r>
            <w:r w:rsidRPr="00A714B1">
              <w:rPr>
                <w:rFonts w:ascii="Times New Roman" w:eastAsia="Malgun Gothic Semilight" w:hAnsi="Times New Roman" w:cs="Times New Roman"/>
                <w:bdr w:val="none" w:sz="0" w:space="0" w:color="auto" w:frame="1"/>
                <w:shd w:val="clear" w:color="auto" w:fill="FFFFFF"/>
                <w:lang w:eastAsia="ru-RU"/>
              </w:rPr>
              <w:t>ску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Arial Unicode MS" w:hAnsi="Times New Roman" w:cs="Times New Roman"/>
                <w:bdr w:val="none" w:sz="0" w:space="0" w:color="auto" w:frame="1"/>
                <w:shd w:val="clear" w:color="auto" w:fill="FFFFFF"/>
                <w:lang w:val="ru-RU" w:eastAsia="ru-RU"/>
              </w:rPr>
              <w:t>4</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1001BA97"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2D5FE270"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r w:rsidRPr="00A714B1">
              <w:rPr>
                <w:rFonts w:ascii="Times New Roman" w:eastAsia="Arial Unicode MS" w:hAnsi="Times New Roman" w:cs="Times New Roman"/>
                <w:lang w:eastAsia="ru-RU"/>
              </w:rPr>
              <w:t>1</w:t>
            </w:r>
          </w:p>
        </w:tc>
        <w:tc>
          <w:tcPr>
            <w:tcW w:w="2410"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14:paraId="527EA346" w14:textId="77777777" w:rsidR="00A714B1" w:rsidRPr="00A714B1" w:rsidRDefault="00A714B1" w:rsidP="00A714B1">
            <w:pPr>
              <w:spacing w:after="0" w:line="240" w:lineRule="auto"/>
              <w:jc w:val="both"/>
              <w:rPr>
                <w:rFonts w:ascii="Times New Roman" w:eastAsia="Times New Roman" w:hAnsi="Times New Roman" w:cs="Times New Roman"/>
                <w:lang w:val="en-US"/>
              </w:rPr>
            </w:pPr>
            <w:r w:rsidRPr="00A714B1">
              <w:rPr>
                <w:rFonts w:ascii="Times New Roman" w:eastAsia="Times New Roman" w:hAnsi="Times New Roman" w:cs="Times New Roman"/>
              </w:rPr>
              <w:t>м. Краматорськ</w:t>
            </w:r>
          </w:p>
        </w:tc>
      </w:tr>
      <w:tr w:rsidR="00A714B1" w:rsidRPr="00A714B1" w14:paraId="1075BB76" w14:textId="77777777" w:rsidTr="00A714B1">
        <w:trPr>
          <w:trHeight w:val="3750"/>
        </w:trPr>
        <w:tc>
          <w:tcPr>
            <w:tcW w:w="568" w:type="dxa"/>
            <w:shd w:val="clear" w:color="auto" w:fill="FFFFFF"/>
            <w:tcMar>
              <w:top w:w="0" w:type="dxa"/>
              <w:left w:w="108" w:type="dxa"/>
              <w:bottom w:w="0" w:type="dxa"/>
              <w:right w:w="108" w:type="dxa"/>
            </w:tcMar>
          </w:tcPr>
          <w:p w14:paraId="4D8DD8B7" w14:textId="77777777" w:rsidR="00A714B1" w:rsidRPr="00A714B1" w:rsidRDefault="00A714B1" w:rsidP="00A714B1">
            <w:pPr>
              <w:autoSpaceDE w:val="0"/>
              <w:autoSpaceDN w:val="0"/>
              <w:spacing w:after="0" w:line="240" w:lineRule="auto"/>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2</w:t>
            </w:r>
          </w:p>
        </w:tc>
        <w:tc>
          <w:tcPr>
            <w:tcW w:w="5386" w:type="dxa"/>
            <w:shd w:val="clear" w:color="auto" w:fill="FFFFFF"/>
          </w:tcPr>
          <w:p w14:paraId="55BFCDE7" w14:textId="77777777" w:rsidR="00A714B1" w:rsidRPr="00A714B1" w:rsidRDefault="00A714B1" w:rsidP="00A714B1">
            <w:pPr>
              <w:spacing w:after="0" w:line="240" w:lineRule="auto"/>
              <w:ind w:left="145" w:right="131"/>
              <w:rPr>
                <w:rFonts w:ascii="Times New Roman" w:eastAsia="Calibri" w:hAnsi="Times New Roman" w:cs="Times New Roman"/>
                <w:bdr w:val="none" w:sz="0" w:space="0" w:color="auto" w:frame="1"/>
                <w:shd w:val="clear" w:color="auto" w:fill="FFFFFF"/>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w:t>
            </w:r>
            <w:r w:rsidRPr="00A714B1">
              <w:rPr>
                <w:rFonts w:ascii="Times New Roman" w:eastAsia="Calibri" w:hAnsi="Times New Roman" w:cs="Times New Roman"/>
                <w:bdr w:val="none" w:sz="0" w:space="0" w:color="auto" w:frame="1"/>
                <w:shd w:val="clear" w:color="auto" w:fill="FFFFFF"/>
                <w:lang w:eastAsia="ru-RU"/>
              </w:rPr>
              <w:t>(фортифікаційний) односекційний.</w:t>
            </w:r>
          </w:p>
          <w:p w14:paraId="3A4B0690" w14:textId="77777777" w:rsidR="00A714B1" w:rsidRPr="00A714B1" w:rsidRDefault="00A714B1" w:rsidP="00A714B1">
            <w:pPr>
              <w:spacing w:after="0" w:line="240" w:lineRule="auto"/>
              <w:ind w:left="145" w:right="131"/>
              <w:jc w:val="both"/>
              <w:rPr>
                <w:rFonts w:ascii="Times New Roman" w:eastAsia="Calibri" w:hAnsi="Times New Roman" w:cs="Times New Roman"/>
                <w:lang w:val="ru-RU" w:eastAsia="ru-RU"/>
              </w:rPr>
            </w:pPr>
            <w:r w:rsidRPr="00A714B1">
              <w:rPr>
                <w:rFonts w:ascii="Times New Roman" w:eastAsia="Arial Unicode MS" w:hAnsi="Times New Roman" w:cs="Times New Roman"/>
                <w:bdr w:val="none" w:sz="0" w:space="0" w:color="auto" w:frame="1"/>
                <w:shd w:val="clear" w:color="auto" w:fill="FFFFFF"/>
                <w:lang w:eastAsia="ru-RU"/>
              </w:rPr>
              <w:t>Конструкці</w:t>
            </w:r>
            <w:r w:rsidRPr="00A714B1">
              <w:rPr>
                <w:rFonts w:ascii="Times New Roman" w:eastAsia="Malgun Gothic Semilight" w:hAnsi="Times New Roman" w:cs="Times New Roman"/>
                <w:bdr w:val="none" w:sz="0" w:space="0" w:color="auto" w:frame="1"/>
                <w:shd w:val="clear" w:color="auto" w:fill="FFFFFF"/>
                <w:lang w:eastAsia="ru-RU"/>
              </w:rPr>
              <w:t>я</w:t>
            </w:r>
            <w:r w:rsidRPr="00A714B1">
              <w:rPr>
                <w:rFonts w:ascii="Times New Roman" w:eastAsia="Arial Unicode MS" w:hAnsi="Times New Roman" w:cs="Times New Roman"/>
                <w:bdr w:val="none" w:sz="0" w:space="0" w:color="auto" w:frame="1"/>
                <w:shd w:val="clear" w:color="auto" w:fill="FFFFFF"/>
                <w:lang w:eastAsia="ru-RU"/>
              </w:rPr>
              <w:t xml:space="preserve"> одного </w:t>
            </w:r>
            <w:proofErr w:type="spellStart"/>
            <w:r w:rsidRPr="00A714B1">
              <w:rPr>
                <w:rFonts w:ascii="Times New Roman" w:eastAsia="Arial Unicode MS" w:hAnsi="Times New Roman" w:cs="Times New Roman"/>
                <w:bdr w:val="none" w:sz="0" w:space="0" w:color="auto" w:frame="1"/>
                <w:shd w:val="clear" w:color="auto" w:fill="FFFFFF"/>
                <w:lang w:eastAsia="ru-RU"/>
              </w:rPr>
              <w:t>габі</w:t>
            </w:r>
            <w:r w:rsidRPr="00A714B1">
              <w:rPr>
                <w:rFonts w:ascii="Times New Roman" w:eastAsia="Malgun Gothic Semilight" w:hAnsi="Times New Roman" w:cs="Times New Roman"/>
                <w:bdr w:val="none" w:sz="0" w:space="0" w:color="auto" w:frame="1"/>
                <w:shd w:val="clear" w:color="auto" w:fill="FFFFFF"/>
                <w:lang w:eastAsia="ru-RU"/>
              </w:rPr>
              <w:t>ону</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включає: дротяний контейнер і</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висотою 1500 мм, довжина 5500 мм та ширина 2000 мм. По довжині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 xml:space="preserve">ії </w:t>
            </w:r>
            <w:r w:rsidRPr="00A714B1">
              <w:rPr>
                <w:rFonts w:ascii="Times New Roman" w:eastAsia="Malgun Gothic Semilight" w:hAnsi="Times New Roman" w:cs="Times New Roman"/>
                <w:bdr w:val="none" w:sz="0" w:space="0" w:color="auto" w:frame="1"/>
                <w:shd w:val="clear" w:color="auto" w:fill="FFFFFF"/>
                <w:lang w:eastAsia="ru-RU"/>
              </w:rPr>
              <w:t>повинн</w:t>
            </w:r>
            <w:r w:rsidRPr="00A714B1">
              <w:rPr>
                <w:rFonts w:ascii="Times New Roman" w:eastAsia="Arial Unicode MS" w:hAnsi="Times New Roman" w:cs="Times New Roman"/>
                <w:bdr w:val="none" w:sz="0" w:space="0" w:color="auto" w:frame="1"/>
                <w:shd w:val="clear" w:color="auto" w:fill="FFFFFF"/>
                <w:lang w:eastAsia="ru-RU"/>
              </w:rPr>
              <w:t xml:space="preserve">і </w:t>
            </w:r>
            <w:r w:rsidRPr="00A714B1">
              <w:rPr>
                <w:rFonts w:ascii="Times New Roman" w:eastAsia="Malgun Gothic Semilight" w:hAnsi="Times New Roman" w:cs="Times New Roman"/>
                <w:bdr w:val="none" w:sz="0" w:space="0" w:color="auto" w:frame="1"/>
                <w:shd w:val="clear" w:color="auto" w:fill="FFFFFF"/>
                <w:lang w:eastAsia="ru-RU"/>
              </w:rPr>
              <w:t>мати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змогу</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необх</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дн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стю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допомогою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сп</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ральних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стяжок</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двох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стор</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 та з’єднувальних прутків</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Чарунки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зварно</w:t>
            </w:r>
            <w:r w:rsidRPr="00A714B1">
              <w:rPr>
                <w:rFonts w:ascii="Times New Roman" w:eastAsia="Arial Unicode MS" w:hAnsi="Times New Roman" w:cs="Times New Roman"/>
                <w:bdr w:val="none" w:sz="0" w:space="0" w:color="auto" w:frame="1"/>
                <w:shd w:val="clear" w:color="auto" w:fill="FFFFFF"/>
                <w:lang w:eastAsia="ru-RU"/>
              </w:rPr>
              <w:t xml:space="preserve">ї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габ</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он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в</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мають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розм</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w:t>
            </w:r>
            <w:r w:rsidRPr="00A714B1">
              <w:rPr>
                <w:rFonts w:ascii="Times New Roman" w:eastAsia="Arial Unicode MS" w:hAnsi="Times New Roman" w:cs="Times New Roman"/>
                <w:bdr w:val="none" w:sz="0" w:space="0" w:color="auto" w:frame="1"/>
                <w:shd w:val="clear" w:color="auto" w:fill="FFFFFF"/>
                <w:lang w:eastAsia="ru-RU"/>
              </w:rPr>
              <w:t xml:space="preserve"> 100х100 мм, ді</w:t>
            </w:r>
            <w:r w:rsidRPr="00A714B1">
              <w:rPr>
                <w:rFonts w:ascii="Times New Roman" w:eastAsia="Malgun Gothic Semilight" w:hAnsi="Times New Roman" w:cs="Times New Roman"/>
                <w:bdr w:val="none" w:sz="0" w:space="0" w:color="auto" w:frame="1"/>
                <w:shd w:val="clear" w:color="auto" w:fill="FFFFFF"/>
                <w:lang w:eastAsia="ru-RU"/>
              </w:rPr>
              <w:t>аметр</w:t>
            </w:r>
            <w:r w:rsidRPr="00A714B1">
              <w:rPr>
                <w:rFonts w:ascii="Times New Roman" w:eastAsia="Arial Unicode MS" w:hAnsi="Times New Roman" w:cs="Times New Roman"/>
                <w:bdr w:val="none" w:sz="0" w:space="0" w:color="auto" w:frame="1"/>
                <w:shd w:val="clear" w:color="auto" w:fill="FFFFFF"/>
                <w:lang w:eastAsia="ru-RU"/>
              </w:rPr>
              <w:t xml:space="preserve"> оцинкованого</w:t>
            </w:r>
            <w:r w:rsidRPr="00A714B1">
              <w:rPr>
                <w:rFonts w:ascii="Times New Roman" w:eastAsia="Malgun Gothic Semilight" w:hAnsi="Times New Roman" w:cs="Times New Roman"/>
                <w:bdr w:val="none" w:sz="0" w:space="0" w:color="auto" w:frame="1"/>
                <w:shd w:val="clear" w:color="auto" w:fill="FFFFFF"/>
                <w:lang w:eastAsia="ru-RU"/>
              </w:rPr>
              <w:t xml:space="preserve"> дроту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конструкції не менше 6 мм, внутрі</w:t>
            </w:r>
            <w:r w:rsidRPr="00A714B1">
              <w:rPr>
                <w:rFonts w:ascii="Times New Roman" w:eastAsia="Malgun Gothic Semilight" w:hAnsi="Times New Roman" w:cs="Times New Roman"/>
                <w:bdr w:val="none" w:sz="0" w:space="0" w:color="auto" w:frame="1"/>
                <w:shd w:val="clear" w:color="auto" w:fill="FFFFFF"/>
                <w:lang w:eastAsia="ru-RU"/>
              </w:rPr>
              <w:t>шня</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й</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обшита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рукавами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геотканини</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Times New Roman" w:hAnsi="Times New Roman" w:cs="Times New Roman"/>
                <w:lang w:eastAsia="ru-RU"/>
              </w:rPr>
              <w:t>(щільність не менше 198 г/м2)</w:t>
            </w:r>
            <w:r w:rsidRPr="00A714B1">
              <w:rPr>
                <w:rFonts w:ascii="Times New Roman" w:eastAsia="Arial Unicode MS" w:hAnsi="Times New Roman" w:cs="Times New Roman"/>
                <w:bdr w:val="none" w:sz="0" w:space="0" w:color="auto" w:frame="1"/>
                <w:shd w:val="clear" w:color="auto" w:fill="FFFFFF"/>
                <w:lang w:eastAsia="ru-RU"/>
              </w:rPr>
              <w:t xml:space="preserve"> для утримання в середині </w:t>
            </w:r>
            <w:r w:rsidRPr="00A714B1">
              <w:rPr>
                <w:rFonts w:ascii="Times New Roman" w:eastAsia="Malgun Gothic Semilight" w:hAnsi="Times New Roman" w:cs="Times New Roman"/>
                <w:bdr w:val="none" w:sz="0" w:space="0" w:color="auto" w:frame="1"/>
                <w:shd w:val="clear" w:color="auto" w:fill="FFFFFF"/>
                <w:lang w:eastAsia="ru-RU"/>
              </w:rPr>
              <w:t>наповн</w:t>
            </w:r>
            <w:r w:rsidRPr="00A714B1">
              <w:rPr>
                <w:rFonts w:ascii="Times New Roman" w:eastAsia="Arial Unicode MS" w:hAnsi="Times New Roman" w:cs="Times New Roman"/>
                <w:bdr w:val="none" w:sz="0" w:space="0" w:color="auto" w:frame="1"/>
                <w:shd w:val="clear" w:color="auto" w:fill="FFFFFF"/>
                <w:lang w:eastAsia="ru-RU"/>
              </w:rPr>
              <w:t>ювача (пі</w:t>
            </w:r>
            <w:r w:rsidRPr="00A714B1">
              <w:rPr>
                <w:rFonts w:ascii="Times New Roman" w:eastAsia="Malgun Gothic Semilight" w:hAnsi="Times New Roman" w:cs="Times New Roman"/>
                <w:bdr w:val="none" w:sz="0" w:space="0" w:color="auto" w:frame="1"/>
                <w:shd w:val="clear" w:color="auto" w:fill="FFFFFF"/>
                <w:lang w:eastAsia="ru-RU"/>
              </w:rPr>
              <w:t>ску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Arial Unicode MS" w:hAnsi="Times New Roman" w:cs="Times New Roman"/>
                <w:bdr w:val="none" w:sz="0" w:space="0" w:color="auto" w:frame="1"/>
                <w:shd w:val="clear" w:color="auto" w:fill="FFFFFF"/>
                <w:lang w:val="ru-RU" w:eastAsia="ru-RU"/>
              </w:rPr>
              <w:t>4</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6B478E83"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33332D61" w14:textId="77777777" w:rsidR="00A714B1" w:rsidRPr="00A714B1" w:rsidRDefault="00A714B1" w:rsidP="00A714B1">
            <w:pPr>
              <w:spacing w:after="0" w:line="240" w:lineRule="auto"/>
              <w:jc w:val="center"/>
              <w:rPr>
                <w:rFonts w:ascii="Times New Roman" w:eastAsia="Arial Unicode MS" w:hAnsi="Times New Roman" w:cs="Times New Roman"/>
                <w:lang w:val="ru-RU" w:eastAsia="ru-RU"/>
              </w:rPr>
            </w:pPr>
            <w:r w:rsidRPr="00A714B1">
              <w:rPr>
                <w:rFonts w:ascii="Times New Roman" w:eastAsia="Arial Unicode MS" w:hAnsi="Times New Roman" w:cs="Times New Roman"/>
                <w:lang w:eastAsia="ru-RU"/>
              </w:rPr>
              <w:t>1</w:t>
            </w:r>
          </w:p>
        </w:tc>
        <w:tc>
          <w:tcPr>
            <w:tcW w:w="2410"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14:paraId="4D60AA65" w14:textId="77777777" w:rsidR="00A714B1" w:rsidRPr="00A714B1" w:rsidRDefault="00A714B1" w:rsidP="00A714B1">
            <w:pPr>
              <w:spacing w:after="0" w:line="240" w:lineRule="auto"/>
              <w:jc w:val="both"/>
              <w:rPr>
                <w:rFonts w:ascii="Times New Roman" w:eastAsia="Times New Roman" w:hAnsi="Times New Roman" w:cs="Times New Roman"/>
              </w:rPr>
            </w:pPr>
            <w:r w:rsidRPr="00A714B1">
              <w:rPr>
                <w:rFonts w:ascii="Times New Roman" w:eastAsia="Times New Roman" w:hAnsi="Times New Roman" w:cs="Times New Roman"/>
              </w:rPr>
              <w:t>м. Краматорськ</w:t>
            </w:r>
          </w:p>
        </w:tc>
      </w:tr>
      <w:tr w:rsidR="00A714B1" w:rsidRPr="00A714B1" w14:paraId="0FE214B8" w14:textId="77777777" w:rsidTr="002F17A0">
        <w:trPr>
          <w:trHeight w:val="1606"/>
        </w:trPr>
        <w:tc>
          <w:tcPr>
            <w:tcW w:w="568" w:type="dxa"/>
            <w:shd w:val="clear" w:color="auto" w:fill="FFFFFF"/>
            <w:tcMar>
              <w:top w:w="0" w:type="dxa"/>
              <w:left w:w="108" w:type="dxa"/>
              <w:bottom w:w="0" w:type="dxa"/>
              <w:right w:w="108" w:type="dxa"/>
            </w:tcMar>
          </w:tcPr>
          <w:p w14:paraId="0FA55E62" w14:textId="77777777" w:rsidR="00A714B1" w:rsidRPr="00A714B1" w:rsidRDefault="00A714B1" w:rsidP="00A714B1">
            <w:pPr>
              <w:autoSpaceDE w:val="0"/>
              <w:autoSpaceDN w:val="0"/>
              <w:spacing w:after="0" w:line="240" w:lineRule="auto"/>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3</w:t>
            </w:r>
          </w:p>
        </w:tc>
        <w:tc>
          <w:tcPr>
            <w:tcW w:w="5386" w:type="dxa"/>
            <w:shd w:val="clear" w:color="auto" w:fill="FFFFFF"/>
          </w:tcPr>
          <w:p w14:paraId="56229823" w14:textId="77777777" w:rsidR="00A714B1" w:rsidRPr="00A714B1" w:rsidRDefault="00A714B1" w:rsidP="00A714B1">
            <w:pPr>
              <w:spacing w:after="0" w:line="240" w:lineRule="auto"/>
              <w:ind w:left="145" w:right="131"/>
              <w:jc w:val="both"/>
              <w:rPr>
                <w:rFonts w:ascii="Times New Roman" w:eastAsia="Calibri" w:hAnsi="Times New Roman" w:cs="Times New Roman"/>
                <w:bdr w:val="none" w:sz="0" w:space="0" w:color="auto" w:frame="1"/>
                <w:shd w:val="clear" w:color="auto" w:fill="FFFFFF"/>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w:t>
            </w:r>
            <w:r w:rsidRPr="00A714B1">
              <w:rPr>
                <w:rFonts w:ascii="Times New Roman" w:eastAsia="Calibri" w:hAnsi="Times New Roman" w:cs="Times New Roman"/>
                <w:bdr w:val="none" w:sz="0" w:space="0" w:color="auto" w:frame="1"/>
                <w:shd w:val="clear" w:color="auto" w:fill="FFFFFF"/>
                <w:lang w:eastAsia="ru-RU"/>
              </w:rPr>
              <w:t xml:space="preserve">(фортифікаційний) </w:t>
            </w:r>
            <w:proofErr w:type="spellStart"/>
            <w:r w:rsidRPr="00A714B1">
              <w:rPr>
                <w:rFonts w:ascii="Times New Roman" w:eastAsia="Calibri" w:hAnsi="Times New Roman" w:cs="Times New Roman"/>
                <w:bdr w:val="none" w:sz="0" w:space="0" w:color="auto" w:frame="1"/>
                <w:shd w:val="clear" w:color="auto" w:fill="FFFFFF"/>
                <w:lang w:val="ru-RU" w:eastAsia="ru-RU"/>
              </w:rPr>
              <w:t>одн</w:t>
            </w:r>
            <w:r w:rsidRPr="00A714B1">
              <w:rPr>
                <w:rFonts w:ascii="Times New Roman" w:eastAsia="Calibri" w:hAnsi="Times New Roman" w:cs="Times New Roman"/>
                <w:bdr w:val="none" w:sz="0" w:space="0" w:color="auto" w:frame="1"/>
                <w:shd w:val="clear" w:color="auto" w:fill="FFFFFF"/>
                <w:lang w:eastAsia="ru-RU"/>
              </w:rPr>
              <w:t>осекційний</w:t>
            </w:r>
            <w:proofErr w:type="spellEnd"/>
            <w:r w:rsidRPr="00A714B1">
              <w:rPr>
                <w:rFonts w:ascii="Times New Roman" w:eastAsia="Calibri" w:hAnsi="Times New Roman" w:cs="Times New Roman"/>
                <w:bdr w:val="none" w:sz="0" w:space="0" w:color="auto" w:frame="1"/>
                <w:shd w:val="clear" w:color="auto" w:fill="FFFFFF"/>
                <w:lang w:eastAsia="ru-RU"/>
              </w:rPr>
              <w:t>.</w:t>
            </w:r>
          </w:p>
          <w:p w14:paraId="08335BF2"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Arial Unicode MS" w:hAnsi="Times New Roman" w:cs="Times New Roman"/>
                <w:bdr w:val="none" w:sz="0" w:space="0" w:color="auto" w:frame="1"/>
                <w:shd w:val="clear" w:color="auto" w:fill="FFFFFF"/>
                <w:lang w:eastAsia="ru-RU"/>
              </w:rPr>
              <w:t>Конструкці</w:t>
            </w:r>
            <w:r w:rsidRPr="00A714B1">
              <w:rPr>
                <w:rFonts w:ascii="Times New Roman" w:eastAsia="Malgun Gothic Semilight" w:hAnsi="Times New Roman" w:cs="Times New Roman"/>
                <w:bdr w:val="none" w:sz="0" w:space="0" w:color="auto" w:frame="1"/>
                <w:shd w:val="clear" w:color="auto" w:fill="FFFFFF"/>
                <w:lang w:eastAsia="ru-RU"/>
              </w:rPr>
              <w:t>я</w:t>
            </w:r>
            <w:r w:rsidRPr="00A714B1">
              <w:rPr>
                <w:rFonts w:ascii="Times New Roman" w:eastAsia="Arial Unicode MS" w:hAnsi="Times New Roman" w:cs="Times New Roman"/>
                <w:bdr w:val="none" w:sz="0" w:space="0" w:color="auto" w:frame="1"/>
                <w:shd w:val="clear" w:color="auto" w:fill="FFFFFF"/>
                <w:lang w:eastAsia="ru-RU"/>
              </w:rPr>
              <w:t xml:space="preserve"> одного </w:t>
            </w:r>
            <w:proofErr w:type="spellStart"/>
            <w:r w:rsidRPr="00A714B1">
              <w:rPr>
                <w:rFonts w:ascii="Times New Roman" w:eastAsia="Arial Unicode MS" w:hAnsi="Times New Roman" w:cs="Times New Roman"/>
                <w:bdr w:val="none" w:sz="0" w:space="0" w:color="auto" w:frame="1"/>
                <w:shd w:val="clear" w:color="auto" w:fill="FFFFFF"/>
                <w:lang w:eastAsia="ru-RU"/>
              </w:rPr>
              <w:t>габі</w:t>
            </w:r>
            <w:r w:rsidRPr="00A714B1">
              <w:rPr>
                <w:rFonts w:ascii="Times New Roman" w:eastAsia="Malgun Gothic Semilight" w:hAnsi="Times New Roman" w:cs="Times New Roman"/>
                <w:bdr w:val="none" w:sz="0" w:space="0" w:color="auto" w:frame="1"/>
                <w:shd w:val="clear" w:color="auto" w:fill="FFFFFF"/>
                <w:lang w:eastAsia="ru-RU"/>
              </w:rPr>
              <w:t>ону</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включає: дротяний контейнер і</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висотою</w:t>
            </w:r>
            <w:r w:rsidRPr="00A714B1">
              <w:rPr>
                <w:rFonts w:ascii="Times New Roman" w:eastAsia="Arial Unicode MS" w:hAnsi="Times New Roman" w:cs="Times New Roman"/>
                <w:bdr w:val="none" w:sz="0" w:space="0" w:color="auto" w:frame="1"/>
                <w:shd w:val="clear" w:color="auto" w:fill="FFFFFF"/>
                <w:lang w:val="ru-RU" w:eastAsia="ru-RU"/>
              </w:rPr>
              <w:t xml:space="preserve"> 25</w:t>
            </w:r>
            <w:r w:rsidRPr="00A714B1">
              <w:rPr>
                <w:rFonts w:ascii="Times New Roman" w:eastAsia="Arial Unicode MS" w:hAnsi="Times New Roman" w:cs="Times New Roman"/>
                <w:bdr w:val="none" w:sz="0" w:space="0" w:color="auto" w:frame="1"/>
                <w:shd w:val="clear" w:color="auto" w:fill="FFFFFF"/>
                <w:lang w:eastAsia="ru-RU"/>
              </w:rPr>
              <w:t xml:space="preserve">00 мм, довжина </w:t>
            </w:r>
            <w:r w:rsidRPr="00A714B1">
              <w:rPr>
                <w:rFonts w:ascii="Times New Roman" w:eastAsia="Arial Unicode MS" w:hAnsi="Times New Roman" w:cs="Times New Roman"/>
                <w:bdr w:val="none" w:sz="0" w:space="0" w:color="auto" w:frame="1"/>
                <w:shd w:val="clear" w:color="auto" w:fill="FFFFFF"/>
                <w:lang w:val="ru-RU" w:eastAsia="ru-RU"/>
              </w:rPr>
              <w:t>5</w:t>
            </w:r>
            <w:r w:rsidRPr="00A714B1">
              <w:rPr>
                <w:rFonts w:ascii="Times New Roman" w:eastAsia="Arial Unicode MS" w:hAnsi="Times New Roman" w:cs="Times New Roman"/>
                <w:bdr w:val="none" w:sz="0" w:space="0" w:color="auto" w:frame="1"/>
                <w:shd w:val="clear" w:color="auto" w:fill="FFFFFF"/>
                <w:lang w:eastAsia="ru-RU"/>
              </w:rPr>
              <w:t xml:space="preserve">000 мм та ширина 2000 мм. По довжині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 xml:space="preserve">ії </w:t>
            </w:r>
            <w:r w:rsidRPr="00A714B1">
              <w:rPr>
                <w:rFonts w:ascii="Times New Roman" w:eastAsia="Malgun Gothic Semilight" w:hAnsi="Times New Roman" w:cs="Times New Roman"/>
                <w:bdr w:val="none" w:sz="0" w:space="0" w:color="auto" w:frame="1"/>
                <w:shd w:val="clear" w:color="auto" w:fill="FFFFFF"/>
                <w:lang w:eastAsia="ru-RU"/>
              </w:rPr>
              <w:t>повинн</w:t>
            </w:r>
            <w:r w:rsidRPr="00A714B1">
              <w:rPr>
                <w:rFonts w:ascii="Times New Roman" w:eastAsia="Arial Unicode MS" w:hAnsi="Times New Roman" w:cs="Times New Roman"/>
                <w:bdr w:val="none" w:sz="0" w:space="0" w:color="auto" w:frame="1"/>
                <w:shd w:val="clear" w:color="auto" w:fill="FFFFFF"/>
                <w:lang w:eastAsia="ru-RU"/>
              </w:rPr>
              <w:t xml:space="preserve">і </w:t>
            </w:r>
            <w:r w:rsidRPr="00A714B1">
              <w:rPr>
                <w:rFonts w:ascii="Times New Roman" w:eastAsia="Malgun Gothic Semilight" w:hAnsi="Times New Roman" w:cs="Times New Roman"/>
                <w:bdr w:val="none" w:sz="0" w:space="0" w:color="auto" w:frame="1"/>
                <w:shd w:val="clear" w:color="auto" w:fill="FFFFFF"/>
                <w:lang w:eastAsia="ru-RU"/>
              </w:rPr>
              <w:t>мати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змогу</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необх</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дн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стю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допомогою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сп</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ральних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стяжок</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двох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стор</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 та з’єднувальних прутків</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Чарунки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зварно</w:t>
            </w:r>
            <w:r w:rsidRPr="00A714B1">
              <w:rPr>
                <w:rFonts w:ascii="Times New Roman" w:eastAsia="Arial Unicode MS" w:hAnsi="Times New Roman" w:cs="Times New Roman"/>
                <w:bdr w:val="none" w:sz="0" w:space="0" w:color="auto" w:frame="1"/>
                <w:shd w:val="clear" w:color="auto" w:fill="FFFFFF"/>
                <w:lang w:eastAsia="ru-RU"/>
              </w:rPr>
              <w:t xml:space="preserve">ї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габ</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он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в</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мають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розм</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w:t>
            </w:r>
            <w:r w:rsidRPr="00A714B1">
              <w:rPr>
                <w:rFonts w:ascii="Times New Roman" w:eastAsia="Arial Unicode MS" w:hAnsi="Times New Roman" w:cs="Times New Roman"/>
                <w:bdr w:val="none" w:sz="0" w:space="0" w:color="auto" w:frame="1"/>
                <w:shd w:val="clear" w:color="auto" w:fill="FFFFFF"/>
                <w:lang w:eastAsia="ru-RU"/>
              </w:rPr>
              <w:t xml:space="preserve"> 100х100 мм, ді</w:t>
            </w:r>
            <w:r w:rsidRPr="00A714B1">
              <w:rPr>
                <w:rFonts w:ascii="Times New Roman" w:eastAsia="Malgun Gothic Semilight" w:hAnsi="Times New Roman" w:cs="Times New Roman"/>
                <w:bdr w:val="none" w:sz="0" w:space="0" w:color="auto" w:frame="1"/>
                <w:shd w:val="clear" w:color="auto" w:fill="FFFFFF"/>
                <w:lang w:eastAsia="ru-RU"/>
              </w:rPr>
              <w:t>аметр</w:t>
            </w:r>
            <w:r w:rsidRPr="00A714B1">
              <w:rPr>
                <w:rFonts w:ascii="Times New Roman" w:eastAsia="Arial Unicode MS" w:hAnsi="Times New Roman" w:cs="Times New Roman"/>
                <w:bdr w:val="none" w:sz="0" w:space="0" w:color="auto" w:frame="1"/>
                <w:shd w:val="clear" w:color="auto" w:fill="FFFFFF"/>
                <w:lang w:eastAsia="ru-RU"/>
              </w:rPr>
              <w:t xml:space="preserve"> оцинкованого</w:t>
            </w:r>
            <w:r w:rsidRPr="00A714B1">
              <w:rPr>
                <w:rFonts w:ascii="Times New Roman" w:eastAsia="Malgun Gothic Semilight" w:hAnsi="Times New Roman" w:cs="Times New Roman"/>
                <w:bdr w:val="none" w:sz="0" w:space="0" w:color="auto" w:frame="1"/>
                <w:shd w:val="clear" w:color="auto" w:fill="FFFFFF"/>
                <w:lang w:eastAsia="ru-RU"/>
              </w:rPr>
              <w:t xml:space="preserve"> дроту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конструкції не менше 6 мм, внутрі</w:t>
            </w:r>
            <w:r w:rsidRPr="00A714B1">
              <w:rPr>
                <w:rFonts w:ascii="Times New Roman" w:eastAsia="Malgun Gothic Semilight" w:hAnsi="Times New Roman" w:cs="Times New Roman"/>
                <w:bdr w:val="none" w:sz="0" w:space="0" w:color="auto" w:frame="1"/>
                <w:shd w:val="clear" w:color="auto" w:fill="FFFFFF"/>
                <w:lang w:eastAsia="ru-RU"/>
              </w:rPr>
              <w:t>шня</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й</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обшита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рукавами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геотканини</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Times New Roman" w:hAnsi="Times New Roman" w:cs="Times New Roman"/>
                <w:lang w:eastAsia="ru-RU"/>
              </w:rPr>
              <w:t>(щільність не менше 198 г/м2)</w:t>
            </w:r>
            <w:r w:rsidRPr="00A714B1">
              <w:rPr>
                <w:rFonts w:ascii="Times New Roman" w:eastAsia="Arial Unicode MS" w:hAnsi="Times New Roman" w:cs="Times New Roman"/>
                <w:bdr w:val="none" w:sz="0" w:space="0" w:color="auto" w:frame="1"/>
                <w:shd w:val="clear" w:color="auto" w:fill="FFFFFF"/>
                <w:lang w:eastAsia="ru-RU"/>
              </w:rPr>
              <w:t xml:space="preserve"> для утримання в </w:t>
            </w:r>
            <w:r w:rsidRPr="00A714B1">
              <w:rPr>
                <w:rFonts w:ascii="Times New Roman" w:eastAsia="Arial Unicode MS" w:hAnsi="Times New Roman" w:cs="Times New Roman"/>
                <w:bdr w:val="none" w:sz="0" w:space="0" w:color="auto" w:frame="1"/>
                <w:shd w:val="clear" w:color="auto" w:fill="FFFFFF"/>
                <w:lang w:eastAsia="ru-RU"/>
              </w:rPr>
              <w:lastRenderedPageBreak/>
              <w:t xml:space="preserve">середині </w:t>
            </w:r>
            <w:r w:rsidRPr="00A714B1">
              <w:rPr>
                <w:rFonts w:ascii="Times New Roman" w:eastAsia="Malgun Gothic Semilight" w:hAnsi="Times New Roman" w:cs="Times New Roman"/>
                <w:bdr w:val="none" w:sz="0" w:space="0" w:color="auto" w:frame="1"/>
                <w:shd w:val="clear" w:color="auto" w:fill="FFFFFF"/>
                <w:lang w:eastAsia="ru-RU"/>
              </w:rPr>
              <w:t>наповн</w:t>
            </w:r>
            <w:r w:rsidRPr="00A714B1">
              <w:rPr>
                <w:rFonts w:ascii="Times New Roman" w:eastAsia="Arial Unicode MS" w:hAnsi="Times New Roman" w:cs="Times New Roman"/>
                <w:bdr w:val="none" w:sz="0" w:space="0" w:color="auto" w:frame="1"/>
                <w:shd w:val="clear" w:color="auto" w:fill="FFFFFF"/>
                <w:lang w:eastAsia="ru-RU"/>
              </w:rPr>
              <w:t>ювача (пі</w:t>
            </w:r>
            <w:r w:rsidRPr="00A714B1">
              <w:rPr>
                <w:rFonts w:ascii="Times New Roman" w:eastAsia="Malgun Gothic Semilight" w:hAnsi="Times New Roman" w:cs="Times New Roman"/>
                <w:bdr w:val="none" w:sz="0" w:space="0" w:color="auto" w:frame="1"/>
                <w:shd w:val="clear" w:color="auto" w:fill="FFFFFF"/>
                <w:lang w:eastAsia="ru-RU"/>
              </w:rPr>
              <w:t>ску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 xml:space="preserve">. </w:t>
            </w:r>
          </w:p>
        </w:tc>
        <w:tc>
          <w:tcPr>
            <w:tcW w:w="709" w:type="dxa"/>
            <w:shd w:val="clear" w:color="auto" w:fill="FFFFFF"/>
            <w:tcMar>
              <w:top w:w="0" w:type="dxa"/>
              <w:left w:w="108" w:type="dxa"/>
              <w:bottom w:w="0" w:type="dxa"/>
              <w:right w:w="108" w:type="dxa"/>
            </w:tcMar>
            <w:vAlign w:val="center"/>
          </w:tcPr>
          <w:p w14:paraId="355B159A"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lastRenderedPageBreak/>
              <w:t>шт</w:t>
            </w:r>
            <w:proofErr w:type="spellEnd"/>
          </w:p>
        </w:tc>
        <w:tc>
          <w:tcPr>
            <w:tcW w:w="850" w:type="dxa"/>
            <w:shd w:val="clear" w:color="auto" w:fill="FFFFFF"/>
            <w:tcMar>
              <w:top w:w="0" w:type="dxa"/>
              <w:left w:w="108" w:type="dxa"/>
              <w:bottom w:w="0" w:type="dxa"/>
              <w:right w:w="108" w:type="dxa"/>
            </w:tcMar>
            <w:vAlign w:val="center"/>
          </w:tcPr>
          <w:p w14:paraId="025881C0" w14:textId="77777777" w:rsidR="00A714B1" w:rsidRPr="00A714B1" w:rsidRDefault="00A714B1" w:rsidP="00A714B1">
            <w:pPr>
              <w:spacing w:after="0" w:line="240" w:lineRule="auto"/>
              <w:jc w:val="center"/>
              <w:rPr>
                <w:rFonts w:ascii="Times New Roman" w:eastAsia="Arial Unicode MS" w:hAnsi="Times New Roman" w:cs="Times New Roman"/>
                <w:lang w:val="ru-RU" w:eastAsia="ru-RU"/>
              </w:rPr>
            </w:pPr>
            <w:r w:rsidRPr="00A714B1">
              <w:rPr>
                <w:rFonts w:ascii="Times New Roman" w:eastAsia="Arial Unicode MS" w:hAnsi="Times New Roman" w:cs="Times New Roman"/>
                <w:lang w:val="ru-RU" w:eastAsia="ru-RU"/>
              </w:rPr>
              <w:t>3</w:t>
            </w:r>
          </w:p>
        </w:tc>
        <w:tc>
          <w:tcPr>
            <w:tcW w:w="2410"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14:paraId="18765D32" w14:textId="77777777" w:rsidR="00A714B1" w:rsidRPr="00A714B1" w:rsidRDefault="00A714B1" w:rsidP="00A714B1">
            <w:pPr>
              <w:spacing w:after="0" w:line="240" w:lineRule="auto"/>
              <w:jc w:val="both"/>
              <w:rPr>
                <w:rFonts w:ascii="Times New Roman" w:eastAsia="Times New Roman" w:hAnsi="Times New Roman" w:cs="Times New Roman"/>
              </w:rPr>
            </w:pPr>
            <w:r w:rsidRPr="00A714B1">
              <w:rPr>
                <w:rFonts w:ascii="Times New Roman" w:eastAsia="Times New Roman" w:hAnsi="Times New Roman" w:cs="Times New Roman"/>
              </w:rPr>
              <w:t>м. Краматорськ</w:t>
            </w:r>
          </w:p>
        </w:tc>
      </w:tr>
      <w:tr w:rsidR="00A714B1" w:rsidRPr="00A714B1" w14:paraId="1D03E4FC" w14:textId="77777777" w:rsidTr="00A714B1">
        <w:trPr>
          <w:trHeight w:val="2130"/>
        </w:trPr>
        <w:tc>
          <w:tcPr>
            <w:tcW w:w="568" w:type="dxa"/>
            <w:shd w:val="clear" w:color="auto" w:fill="FFFFFF"/>
            <w:tcMar>
              <w:top w:w="0" w:type="dxa"/>
              <w:left w:w="108" w:type="dxa"/>
              <w:bottom w:w="0" w:type="dxa"/>
              <w:right w:w="108" w:type="dxa"/>
            </w:tcMar>
          </w:tcPr>
          <w:p w14:paraId="6F41A13F" w14:textId="77777777" w:rsidR="00A714B1" w:rsidRPr="00A714B1" w:rsidRDefault="00A714B1" w:rsidP="00A714B1">
            <w:pPr>
              <w:autoSpaceDE w:val="0"/>
              <w:autoSpaceDN w:val="0"/>
              <w:spacing w:after="0" w:line="240" w:lineRule="auto"/>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4</w:t>
            </w:r>
          </w:p>
        </w:tc>
        <w:tc>
          <w:tcPr>
            <w:tcW w:w="5386" w:type="dxa"/>
            <w:shd w:val="clear" w:color="auto" w:fill="FFFFFF"/>
          </w:tcPr>
          <w:p w14:paraId="43D3D5E3" w14:textId="77777777" w:rsidR="00A714B1" w:rsidRPr="00A714B1" w:rsidRDefault="00A714B1" w:rsidP="00A714B1">
            <w:pPr>
              <w:spacing w:after="0" w:line="240" w:lineRule="auto"/>
              <w:ind w:left="145" w:right="131"/>
              <w:jc w:val="both"/>
              <w:rPr>
                <w:rFonts w:ascii="Times New Roman" w:eastAsia="Calibri" w:hAnsi="Times New Roman" w:cs="Times New Roman"/>
                <w:bdr w:val="none" w:sz="0" w:space="0" w:color="auto" w:frame="1"/>
                <w:shd w:val="clear" w:color="auto" w:fill="FFFFFF"/>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w:t>
            </w:r>
            <w:r w:rsidRPr="00A714B1">
              <w:rPr>
                <w:rFonts w:ascii="Times New Roman" w:eastAsia="Calibri" w:hAnsi="Times New Roman" w:cs="Times New Roman"/>
                <w:bdr w:val="none" w:sz="0" w:space="0" w:color="auto" w:frame="1"/>
                <w:shd w:val="clear" w:color="auto" w:fill="FFFFFF"/>
                <w:lang w:eastAsia="ru-RU"/>
              </w:rPr>
              <w:t xml:space="preserve">(фортифікаційний) </w:t>
            </w:r>
            <w:proofErr w:type="spellStart"/>
            <w:r w:rsidRPr="00A714B1">
              <w:rPr>
                <w:rFonts w:ascii="Times New Roman" w:eastAsia="Calibri" w:hAnsi="Times New Roman" w:cs="Times New Roman"/>
                <w:bdr w:val="none" w:sz="0" w:space="0" w:color="auto" w:frame="1"/>
                <w:shd w:val="clear" w:color="auto" w:fill="FFFFFF"/>
                <w:lang w:val="ru-RU" w:eastAsia="ru-RU"/>
              </w:rPr>
              <w:t>одн</w:t>
            </w:r>
            <w:r w:rsidRPr="00A714B1">
              <w:rPr>
                <w:rFonts w:ascii="Times New Roman" w:eastAsia="Calibri" w:hAnsi="Times New Roman" w:cs="Times New Roman"/>
                <w:bdr w:val="none" w:sz="0" w:space="0" w:color="auto" w:frame="1"/>
                <w:shd w:val="clear" w:color="auto" w:fill="FFFFFF"/>
                <w:lang w:eastAsia="ru-RU"/>
              </w:rPr>
              <w:t>осекційний</w:t>
            </w:r>
            <w:proofErr w:type="spellEnd"/>
            <w:r w:rsidRPr="00A714B1">
              <w:rPr>
                <w:rFonts w:ascii="Times New Roman" w:eastAsia="Calibri" w:hAnsi="Times New Roman" w:cs="Times New Roman"/>
                <w:bdr w:val="none" w:sz="0" w:space="0" w:color="auto" w:frame="1"/>
                <w:shd w:val="clear" w:color="auto" w:fill="FFFFFF"/>
                <w:lang w:eastAsia="ru-RU"/>
              </w:rPr>
              <w:t>.</w:t>
            </w:r>
          </w:p>
          <w:p w14:paraId="30C143CD"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Arial Unicode MS" w:hAnsi="Times New Roman" w:cs="Times New Roman"/>
                <w:bdr w:val="none" w:sz="0" w:space="0" w:color="auto" w:frame="1"/>
                <w:shd w:val="clear" w:color="auto" w:fill="FFFFFF"/>
                <w:lang w:eastAsia="ru-RU"/>
              </w:rPr>
              <w:t>Конструкці</w:t>
            </w:r>
            <w:r w:rsidRPr="00A714B1">
              <w:rPr>
                <w:rFonts w:ascii="Times New Roman" w:eastAsia="Malgun Gothic Semilight" w:hAnsi="Times New Roman" w:cs="Times New Roman"/>
                <w:bdr w:val="none" w:sz="0" w:space="0" w:color="auto" w:frame="1"/>
                <w:shd w:val="clear" w:color="auto" w:fill="FFFFFF"/>
                <w:lang w:eastAsia="ru-RU"/>
              </w:rPr>
              <w:t>я</w:t>
            </w:r>
            <w:r w:rsidRPr="00A714B1">
              <w:rPr>
                <w:rFonts w:ascii="Times New Roman" w:eastAsia="Arial Unicode MS" w:hAnsi="Times New Roman" w:cs="Times New Roman"/>
                <w:bdr w:val="none" w:sz="0" w:space="0" w:color="auto" w:frame="1"/>
                <w:shd w:val="clear" w:color="auto" w:fill="FFFFFF"/>
                <w:lang w:eastAsia="ru-RU"/>
              </w:rPr>
              <w:t xml:space="preserve"> одного </w:t>
            </w:r>
            <w:proofErr w:type="spellStart"/>
            <w:r w:rsidRPr="00A714B1">
              <w:rPr>
                <w:rFonts w:ascii="Times New Roman" w:eastAsia="Arial Unicode MS" w:hAnsi="Times New Roman" w:cs="Times New Roman"/>
                <w:bdr w:val="none" w:sz="0" w:space="0" w:color="auto" w:frame="1"/>
                <w:shd w:val="clear" w:color="auto" w:fill="FFFFFF"/>
                <w:lang w:eastAsia="ru-RU"/>
              </w:rPr>
              <w:t>габі</w:t>
            </w:r>
            <w:r w:rsidRPr="00A714B1">
              <w:rPr>
                <w:rFonts w:ascii="Times New Roman" w:eastAsia="Malgun Gothic Semilight" w:hAnsi="Times New Roman" w:cs="Times New Roman"/>
                <w:bdr w:val="none" w:sz="0" w:space="0" w:color="auto" w:frame="1"/>
                <w:shd w:val="clear" w:color="auto" w:fill="FFFFFF"/>
                <w:lang w:eastAsia="ru-RU"/>
              </w:rPr>
              <w:t>ону</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включає: дротяний контейнер і</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висотою 1500 мм, довжина 5000 мм та ширина 2000 мм. По довжині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 xml:space="preserve">ії </w:t>
            </w:r>
            <w:r w:rsidRPr="00A714B1">
              <w:rPr>
                <w:rFonts w:ascii="Times New Roman" w:eastAsia="Malgun Gothic Semilight" w:hAnsi="Times New Roman" w:cs="Times New Roman"/>
                <w:bdr w:val="none" w:sz="0" w:space="0" w:color="auto" w:frame="1"/>
                <w:shd w:val="clear" w:color="auto" w:fill="FFFFFF"/>
                <w:lang w:eastAsia="ru-RU"/>
              </w:rPr>
              <w:t>повинн</w:t>
            </w:r>
            <w:r w:rsidRPr="00A714B1">
              <w:rPr>
                <w:rFonts w:ascii="Times New Roman" w:eastAsia="Arial Unicode MS" w:hAnsi="Times New Roman" w:cs="Times New Roman"/>
                <w:bdr w:val="none" w:sz="0" w:space="0" w:color="auto" w:frame="1"/>
                <w:shd w:val="clear" w:color="auto" w:fill="FFFFFF"/>
                <w:lang w:eastAsia="ru-RU"/>
              </w:rPr>
              <w:t xml:space="preserve">і </w:t>
            </w:r>
            <w:r w:rsidRPr="00A714B1">
              <w:rPr>
                <w:rFonts w:ascii="Times New Roman" w:eastAsia="Malgun Gothic Semilight" w:hAnsi="Times New Roman" w:cs="Times New Roman"/>
                <w:bdr w:val="none" w:sz="0" w:space="0" w:color="auto" w:frame="1"/>
                <w:shd w:val="clear" w:color="auto" w:fill="FFFFFF"/>
                <w:lang w:eastAsia="ru-RU"/>
              </w:rPr>
              <w:t>мати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змогу</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необх</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дн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стю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допомогою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сп</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ральних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стяжок</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двох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стор</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 та з’єднувальних прутків</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Чарунки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зварно</w:t>
            </w:r>
            <w:r w:rsidRPr="00A714B1">
              <w:rPr>
                <w:rFonts w:ascii="Times New Roman" w:eastAsia="Arial Unicode MS" w:hAnsi="Times New Roman" w:cs="Times New Roman"/>
                <w:bdr w:val="none" w:sz="0" w:space="0" w:color="auto" w:frame="1"/>
                <w:shd w:val="clear" w:color="auto" w:fill="FFFFFF"/>
                <w:lang w:eastAsia="ru-RU"/>
              </w:rPr>
              <w:t xml:space="preserve">ї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габ</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он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в</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мають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розм</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w:t>
            </w:r>
            <w:r w:rsidRPr="00A714B1">
              <w:rPr>
                <w:rFonts w:ascii="Times New Roman" w:eastAsia="Arial Unicode MS" w:hAnsi="Times New Roman" w:cs="Times New Roman"/>
                <w:bdr w:val="none" w:sz="0" w:space="0" w:color="auto" w:frame="1"/>
                <w:shd w:val="clear" w:color="auto" w:fill="FFFFFF"/>
                <w:lang w:eastAsia="ru-RU"/>
              </w:rPr>
              <w:t xml:space="preserve"> 100х100 мм, ді</w:t>
            </w:r>
            <w:r w:rsidRPr="00A714B1">
              <w:rPr>
                <w:rFonts w:ascii="Times New Roman" w:eastAsia="Malgun Gothic Semilight" w:hAnsi="Times New Roman" w:cs="Times New Roman"/>
                <w:bdr w:val="none" w:sz="0" w:space="0" w:color="auto" w:frame="1"/>
                <w:shd w:val="clear" w:color="auto" w:fill="FFFFFF"/>
                <w:lang w:eastAsia="ru-RU"/>
              </w:rPr>
              <w:t>аметр</w:t>
            </w:r>
            <w:r w:rsidRPr="00A714B1">
              <w:rPr>
                <w:rFonts w:ascii="Times New Roman" w:eastAsia="Arial Unicode MS" w:hAnsi="Times New Roman" w:cs="Times New Roman"/>
                <w:bdr w:val="none" w:sz="0" w:space="0" w:color="auto" w:frame="1"/>
                <w:shd w:val="clear" w:color="auto" w:fill="FFFFFF"/>
                <w:lang w:eastAsia="ru-RU"/>
              </w:rPr>
              <w:t xml:space="preserve"> оцинкованого</w:t>
            </w:r>
            <w:r w:rsidRPr="00A714B1">
              <w:rPr>
                <w:rFonts w:ascii="Times New Roman" w:eastAsia="Malgun Gothic Semilight" w:hAnsi="Times New Roman" w:cs="Times New Roman"/>
                <w:bdr w:val="none" w:sz="0" w:space="0" w:color="auto" w:frame="1"/>
                <w:shd w:val="clear" w:color="auto" w:fill="FFFFFF"/>
                <w:lang w:eastAsia="ru-RU"/>
              </w:rPr>
              <w:t xml:space="preserve"> дроту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конструкції не менше 6 мм, внутрі</w:t>
            </w:r>
            <w:r w:rsidRPr="00A714B1">
              <w:rPr>
                <w:rFonts w:ascii="Times New Roman" w:eastAsia="Malgun Gothic Semilight" w:hAnsi="Times New Roman" w:cs="Times New Roman"/>
                <w:bdr w:val="none" w:sz="0" w:space="0" w:color="auto" w:frame="1"/>
                <w:shd w:val="clear" w:color="auto" w:fill="FFFFFF"/>
                <w:lang w:eastAsia="ru-RU"/>
              </w:rPr>
              <w:t>шня</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й</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обшита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рукавами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геотканини</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Times New Roman" w:hAnsi="Times New Roman" w:cs="Times New Roman"/>
                <w:lang w:eastAsia="ru-RU"/>
              </w:rPr>
              <w:t>(щільність не менше 198 г/м2)</w:t>
            </w:r>
            <w:r w:rsidRPr="00A714B1">
              <w:rPr>
                <w:rFonts w:ascii="Times New Roman" w:eastAsia="Arial Unicode MS" w:hAnsi="Times New Roman" w:cs="Times New Roman"/>
                <w:bdr w:val="none" w:sz="0" w:space="0" w:color="auto" w:frame="1"/>
                <w:shd w:val="clear" w:color="auto" w:fill="FFFFFF"/>
                <w:lang w:eastAsia="ru-RU"/>
              </w:rPr>
              <w:t xml:space="preserve"> для утримання в середині </w:t>
            </w:r>
            <w:r w:rsidRPr="00A714B1">
              <w:rPr>
                <w:rFonts w:ascii="Times New Roman" w:eastAsia="Malgun Gothic Semilight" w:hAnsi="Times New Roman" w:cs="Times New Roman"/>
                <w:bdr w:val="none" w:sz="0" w:space="0" w:color="auto" w:frame="1"/>
                <w:shd w:val="clear" w:color="auto" w:fill="FFFFFF"/>
                <w:lang w:eastAsia="ru-RU"/>
              </w:rPr>
              <w:t>наповн</w:t>
            </w:r>
            <w:r w:rsidRPr="00A714B1">
              <w:rPr>
                <w:rFonts w:ascii="Times New Roman" w:eastAsia="Arial Unicode MS" w:hAnsi="Times New Roman" w:cs="Times New Roman"/>
                <w:bdr w:val="none" w:sz="0" w:space="0" w:color="auto" w:frame="1"/>
                <w:shd w:val="clear" w:color="auto" w:fill="FFFFFF"/>
                <w:lang w:eastAsia="ru-RU"/>
              </w:rPr>
              <w:t>ювача (пі</w:t>
            </w:r>
            <w:r w:rsidRPr="00A714B1">
              <w:rPr>
                <w:rFonts w:ascii="Times New Roman" w:eastAsia="Malgun Gothic Semilight" w:hAnsi="Times New Roman" w:cs="Times New Roman"/>
                <w:bdr w:val="none" w:sz="0" w:space="0" w:color="auto" w:frame="1"/>
                <w:shd w:val="clear" w:color="auto" w:fill="FFFFFF"/>
                <w:lang w:eastAsia="ru-RU"/>
              </w:rPr>
              <w:t>ску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0152DD41"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62FEA88E" w14:textId="77777777" w:rsidR="00A714B1" w:rsidRPr="00A714B1" w:rsidRDefault="00A714B1" w:rsidP="00A714B1">
            <w:pPr>
              <w:spacing w:after="0" w:line="240" w:lineRule="auto"/>
              <w:jc w:val="center"/>
              <w:rPr>
                <w:rFonts w:ascii="Times New Roman" w:eastAsia="Arial Unicode MS" w:hAnsi="Times New Roman" w:cs="Times New Roman"/>
                <w:lang w:val="ru-RU" w:eastAsia="ru-RU"/>
              </w:rPr>
            </w:pPr>
            <w:r w:rsidRPr="00A714B1">
              <w:rPr>
                <w:rFonts w:ascii="Times New Roman" w:eastAsia="Arial Unicode MS" w:hAnsi="Times New Roman" w:cs="Times New Roman"/>
                <w:lang w:val="ru-RU" w:eastAsia="ru-RU"/>
              </w:rPr>
              <w:t>3</w:t>
            </w:r>
          </w:p>
        </w:tc>
        <w:tc>
          <w:tcPr>
            <w:tcW w:w="2410"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14:paraId="5E95344A" w14:textId="77777777" w:rsidR="00A714B1" w:rsidRPr="00A714B1" w:rsidRDefault="00A714B1" w:rsidP="00A714B1">
            <w:pPr>
              <w:spacing w:after="0" w:line="240" w:lineRule="auto"/>
              <w:rPr>
                <w:rFonts w:ascii="Times New Roman" w:eastAsia="Times New Roman" w:hAnsi="Times New Roman" w:cs="Times New Roman"/>
              </w:rPr>
            </w:pPr>
            <w:r w:rsidRPr="00A714B1">
              <w:rPr>
                <w:rFonts w:ascii="Times New Roman" w:eastAsia="Times New Roman" w:hAnsi="Times New Roman" w:cs="Times New Roman"/>
              </w:rPr>
              <w:t>м. Краматорськ</w:t>
            </w:r>
          </w:p>
        </w:tc>
      </w:tr>
      <w:tr w:rsidR="00A714B1" w:rsidRPr="00A714B1" w14:paraId="07AF4C0C" w14:textId="77777777" w:rsidTr="00A714B1">
        <w:trPr>
          <w:trHeight w:val="2783"/>
        </w:trPr>
        <w:tc>
          <w:tcPr>
            <w:tcW w:w="568" w:type="dxa"/>
            <w:shd w:val="clear" w:color="auto" w:fill="FFFFFF"/>
            <w:tcMar>
              <w:top w:w="0" w:type="dxa"/>
              <w:left w:w="108" w:type="dxa"/>
              <w:bottom w:w="0" w:type="dxa"/>
              <w:right w:w="108" w:type="dxa"/>
            </w:tcMar>
          </w:tcPr>
          <w:p w14:paraId="397452D1" w14:textId="77777777" w:rsidR="00A714B1" w:rsidRPr="00A714B1" w:rsidRDefault="00A714B1" w:rsidP="00A714B1">
            <w:pPr>
              <w:autoSpaceDE w:val="0"/>
              <w:autoSpaceDN w:val="0"/>
              <w:spacing w:after="0" w:line="240" w:lineRule="auto"/>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5</w:t>
            </w:r>
          </w:p>
        </w:tc>
        <w:tc>
          <w:tcPr>
            <w:tcW w:w="5386" w:type="dxa"/>
            <w:shd w:val="clear" w:color="auto" w:fill="FFFFFF"/>
          </w:tcPr>
          <w:p w14:paraId="3E99E967" w14:textId="77777777" w:rsidR="00A714B1" w:rsidRPr="00A714B1" w:rsidRDefault="00A714B1" w:rsidP="00A714B1">
            <w:pPr>
              <w:spacing w:after="0" w:line="240" w:lineRule="auto"/>
              <w:ind w:left="145" w:right="131"/>
              <w:jc w:val="both"/>
              <w:rPr>
                <w:rFonts w:ascii="Times New Roman" w:eastAsia="Calibri" w:hAnsi="Times New Roman" w:cs="Times New Roman"/>
                <w:bdr w:val="none" w:sz="0" w:space="0" w:color="auto" w:frame="1"/>
                <w:shd w:val="clear" w:color="auto" w:fill="FFFFFF"/>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w:t>
            </w:r>
            <w:r w:rsidRPr="00A714B1">
              <w:rPr>
                <w:rFonts w:ascii="Times New Roman" w:eastAsia="Calibri" w:hAnsi="Times New Roman" w:cs="Times New Roman"/>
                <w:bdr w:val="none" w:sz="0" w:space="0" w:color="auto" w:frame="1"/>
                <w:shd w:val="clear" w:color="auto" w:fill="FFFFFF"/>
                <w:lang w:eastAsia="ru-RU"/>
              </w:rPr>
              <w:t xml:space="preserve">(фортифікаційний) </w:t>
            </w:r>
            <w:proofErr w:type="spellStart"/>
            <w:r w:rsidRPr="00A714B1">
              <w:rPr>
                <w:rFonts w:ascii="Times New Roman" w:eastAsia="Calibri" w:hAnsi="Times New Roman" w:cs="Times New Roman"/>
                <w:bdr w:val="none" w:sz="0" w:space="0" w:color="auto" w:frame="1"/>
                <w:shd w:val="clear" w:color="auto" w:fill="FFFFFF"/>
                <w:lang w:val="ru-RU" w:eastAsia="ru-RU"/>
              </w:rPr>
              <w:t>одн</w:t>
            </w:r>
            <w:r w:rsidRPr="00A714B1">
              <w:rPr>
                <w:rFonts w:ascii="Times New Roman" w:eastAsia="Calibri" w:hAnsi="Times New Roman" w:cs="Times New Roman"/>
                <w:bdr w:val="none" w:sz="0" w:space="0" w:color="auto" w:frame="1"/>
                <w:shd w:val="clear" w:color="auto" w:fill="FFFFFF"/>
                <w:lang w:eastAsia="ru-RU"/>
              </w:rPr>
              <w:t>осекційний</w:t>
            </w:r>
            <w:proofErr w:type="spellEnd"/>
            <w:r w:rsidRPr="00A714B1">
              <w:rPr>
                <w:rFonts w:ascii="Times New Roman" w:eastAsia="Calibri" w:hAnsi="Times New Roman" w:cs="Times New Roman"/>
                <w:bdr w:val="none" w:sz="0" w:space="0" w:color="auto" w:frame="1"/>
                <w:shd w:val="clear" w:color="auto" w:fill="FFFFFF"/>
                <w:lang w:eastAsia="ru-RU"/>
              </w:rPr>
              <w:t>.</w:t>
            </w:r>
          </w:p>
          <w:p w14:paraId="319BE737"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Arial Unicode MS" w:hAnsi="Times New Roman" w:cs="Times New Roman"/>
                <w:bdr w:val="none" w:sz="0" w:space="0" w:color="auto" w:frame="1"/>
                <w:shd w:val="clear" w:color="auto" w:fill="FFFFFF"/>
                <w:lang w:eastAsia="ru-RU"/>
              </w:rPr>
              <w:t>Конструкці</w:t>
            </w:r>
            <w:r w:rsidRPr="00A714B1">
              <w:rPr>
                <w:rFonts w:ascii="Times New Roman" w:eastAsia="Malgun Gothic Semilight" w:hAnsi="Times New Roman" w:cs="Times New Roman"/>
                <w:bdr w:val="none" w:sz="0" w:space="0" w:color="auto" w:frame="1"/>
                <w:shd w:val="clear" w:color="auto" w:fill="FFFFFF"/>
                <w:lang w:eastAsia="ru-RU"/>
              </w:rPr>
              <w:t>я</w:t>
            </w:r>
            <w:r w:rsidRPr="00A714B1">
              <w:rPr>
                <w:rFonts w:ascii="Times New Roman" w:eastAsia="Arial Unicode MS" w:hAnsi="Times New Roman" w:cs="Times New Roman"/>
                <w:bdr w:val="none" w:sz="0" w:space="0" w:color="auto" w:frame="1"/>
                <w:shd w:val="clear" w:color="auto" w:fill="FFFFFF"/>
                <w:lang w:eastAsia="ru-RU"/>
              </w:rPr>
              <w:t xml:space="preserve"> одного </w:t>
            </w:r>
            <w:proofErr w:type="spellStart"/>
            <w:r w:rsidRPr="00A714B1">
              <w:rPr>
                <w:rFonts w:ascii="Times New Roman" w:eastAsia="Arial Unicode MS" w:hAnsi="Times New Roman" w:cs="Times New Roman"/>
                <w:bdr w:val="none" w:sz="0" w:space="0" w:color="auto" w:frame="1"/>
                <w:shd w:val="clear" w:color="auto" w:fill="FFFFFF"/>
                <w:lang w:eastAsia="ru-RU"/>
              </w:rPr>
              <w:t>габі</w:t>
            </w:r>
            <w:r w:rsidRPr="00A714B1">
              <w:rPr>
                <w:rFonts w:ascii="Times New Roman" w:eastAsia="Malgun Gothic Semilight" w:hAnsi="Times New Roman" w:cs="Times New Roman"/>
                <w:bdr w:val="none" w:sz="0" w:space="0" w:color="auto" w:frame="1"/>
                <w:shd w:val="clear" w:color="auto" w:fill="FFFFFF"/>
                <w:lang w:eastAsia="ru-RU"/>
              </w:rPr>
              <w:t>ону</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включає: дротяний контейнер і</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висотою 3000 мм, довжина 4500 мм та ширина 2000 мм. По довжині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 xml:space="preserve">ії </w:t>
            </w:r>
            <w:r w:rsidRPr="00A714B1">
              <w:rPr>
                <w:rFonts w:ascii="Times New Roman" w:eastAsia="Malgun Gothic Semilight" w:hAnsi="Times New Roman" w:cs="Times New Roman"/>
                <w:bdr w:val="none" w:sz="0" w:space="0" w:color="auto" w:frame="1"/>
                <w:shd w:val="clear" w:color="auto" w:fill="FFFFFF"/>
                <w:lang w:eastAsia="ru-RU"/>
              </w:rPr>
              <w:t>повинн</w:t>
            </w:r>
            <w:r w:rsidRPr="00A714B1">
              <w:rPr>
                <w:rFonts w:ascii="Times New Roman" w:eastAsia="Arial Unicode MS" w:hAnsi="Times New Roman" w:cs="Times New Roman"/>
                <w:bdr w:val="none" w:sz="0" w:space="0" w:color="auto" w:frame="1"/>
                <w:shd w:val="clear" w:color="auto" w:fill="FFFFFF"/>
                <w:lang w:eastAsia="ru-RU"/>
              </w:rPr>
              <w:t xml:space="preserve">і </w:t>
            </w:r>
            <w:r w:rsidRPr="00A714B1">
              <w:rPr>
                <w:rFonts w:ascii="Times New Roman" w:eastAsia="Malgun Gothic Semilight" w:hAnsi="Times New Roman" w:cs="Times New Roman"/>
                <w:bdr w:val="none" w:sz="0" w:space="0" w:color="auto" w:frame="1"/>
                <w:shd w:val="clear" w:color="auto" w:fill="FFFFFF"/>
                <w:lang w:eastAsia="ru-RU"/>
              </w:rPr>
              <w:t>мати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змогу</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необх</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дн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стю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допомогою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сп</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ральних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стяжок</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двох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стор</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 та з’єднувальних прутків</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Чарунки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зварно</w:t>
            </w:r>
            <w:r w:rsidRPr="00A714B1">
              <w:rPr>
                <w:rFonts w:ascii="Times New Roman" w:eastAsia="Arial Unicode MS" w:hAnsi="Times New Roman" w:cs="Times New Roman"/>
                <w:bdr w:val="none" w:sz="0" w:space="0" w:color="auto" w:frame="1"/>
                <w:shd w:val="clear" w:color="auto" w:fill="FFFFFF"/>
                <w:lang w:eastAsia="ru-RU"/>
              </w:rPr>
              <w:t xml:space="preserve">ї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габ</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он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в</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мають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розм</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w:t>
            </w:r>
            <w:r w:rsidRPr="00A714B1">
              <w:rPr>
                <w:rFonts w:ascii="Times New Roman" w:eastAsia="Arial Unicode MS" w:hAnsi="Times New Roman" w:cs="Times New Roman"/>
                <w:bdr w:val="none" w:sz="0" w:space="0" w:color="auto" w:frame="1"/>
                <w:shd w:val="clear" w:color="auto" w:fill="FFFFFF"/>
                <w:lang w:eastAsia="ru-RU"/>
              </w:rPr>
              <w:t xml:space="preserve"> 100х100 мм, ді</w:t>
            </w:r>
            <w:r w:rsidRPr="00A714B1">
              <w:rPr>
                <w:rFonts w:ascii="Times New Roman" w:eastAsia="Malgun Gothic Semilight" w:hAnsi="Times New Roman" w:cs="Times New Roman"/>
                <w:bdr w:val="none" w:sz="0" w:space="0" w:color="auto" w:frame="1"/>
                <w:shd w:val="clear" w:color="auto" w:fill="FFFFFF"/>
                <w:lang w:eastAsia="ru-RU"/>
              </w:rPr>
              <w:t>аметр</w:t>
            </w:r>
            <w:r w:rsidRPr="00A714B1">
              <w:rPr>
                <w:rFonts w:ascii="Times New Roman" w:eastAsia="Arial Unicode MS" w:hAnsi="Times New Roman" w:cs="Times New Roman"/>
                <w:bdr w:val="none" w:sz="0" w:space="0" w:color="auto" w:frame="1"/>
                <w:shd w:val="clear" w:color="auto" w:fill="FFFFFF"/>
                <w:lang w:eastAsia="ru-RU"/>
              </w:rPr>
              <w:t xml:space="preserve"> оцинкованого</w:t>
            </w:r>
            <w:r w:rsidRPr="00A714B1">
              <w:rPr>
                <w:rFonts w:ascii="Times New Roman" w:eastAsia="Malgun Gothic Semilight" w:hAnsi="Times New Roman" w:cs="Times New Roman"/>
                <w:bdr w:val="none" w:sz="0" w:space="0" w:color="auto" w:frame="1"/>
                <w:shd w:val="clear" w:color="auto" w:fill="FFFFFF"/>
                <w:lang w:eastAsia="ru-RU"/>
              </w:rPr>
              <w:t xml:space="preserve"> дроту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конструкції не менше 6 мм, внутрі</w:t>
            </w:r>
            <w:r w:rsidRPr="00A714B1">
              <w:rPr>
                <w:rFonts w:ascii="Times New Roman" w:eastAsia="Malgun Gothic Semilight" w:hAnsi="Times New Roman" w:cs="Times New Roman"/>
                <w:bdr w:val="none" w:sz="0" w:space="0" w:color="auto" w:frame="1"/>
                <w:shd w:val="clear" w:color="auto" w:fill="FFFFFF"/>
                <w:lang w:eastAsia="ru-RU"/>
              </w:rPr>
              <w:t>шня</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й</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обшита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рукавами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геотканини</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Times New Roman" w:hAnsi="Times New Roman" w:cs="Times New Roman"/>
                <w:lang w:eastAsia="ru-RU"/>
              </w:rPr>
              <w:t>(щільність не менше 198 г/м2)</w:t>
            </w:r>
            <w:r w:rsidRPr="00A714B1">
              <w:rPr>
                <w:rFonts w:ascii="Times New Roman" w:eastAsia="Arial Unicode MS" w:hAnsi="Times New Roman" w:cs="Times New Roman"/>
                <w:bdr w:val="none" w:sz="0" w:space="0" w:color="auto" w:frame="1"/>
                <w:shd w:val="clear" w:color="auto" w:fill="FFFFFF"/>
                <w:lang w:eastAsia="ru-RU"/>
              </w:rPr>
              <w:t xml:space="preserve"> для утримання в середині </w:t>
            </w:r>
            <w:r w:rsidRPr="00A714B1">
              <w:rPr>
                <w:rFonts w:ascii="Times New Roman" w:eastAsia="Malgun Gothic Semilight" w:hAnsi="Times New Roman" w:cs="Times New Roman"/>
                <w:bdr w:val="none" w:sz="0" w:space="0" w:color="auto" w:frame="1"/>
                <w:shd w:val="clear" w:color="auto" w:fill="FFFFFF"/>
                <w:lang w:eastAsia="ru-RU"/>
              </w:rPr>
              <w:t>наповн</w:t>
            </w:r>
            <w:r w:rsidRPr="00A714B1">
              <w:rPr>
                <w:rFonts w:ascii="Times New Roman" w:eastAsia="Arial Unicode MS" w:hAnsi="Times New Roman" w:cs="Times New Roman"/>
                <w:bdr w:val="none" w:sz="0" w:space="0" w:color="auto" w:frame="1"/>
                <w:shd w:val="clear" w:color="auto" w:fill="FFFFFF"/>
                <w:lang w:eastAsia="ru-RU"/>
              </w:rPr>
              <w:t>ювача (пі</w:t>
            </w:r>
            <w:r w:rsidRPr="00A714B1">
              <w:rPr>
                <w:rFonts w:ascii="Times New Roman" w:eastAsia="Malgun Gothic Semilight" w:hAnsi="Times New Roman" w:cs="Times New Roman"/>
                <w:bdr w:val="none" w:sz="0" w:space="0" w:color="auto" w:frame="1"/>
                <w:shd w:val="clear" w:color="auto" w:fill="FFFFFF"/>
                <w:lang w:eastAsia="ru-RU"/>
              </w:rPr>
              <w:t>ску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4501F7CE"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778C76F8" w14:textId="77777777" w:rsidR="00A714B1" w:rsidRPr="00A714B1" w:rsidRDefault="00A714B1" w:rsidP="00A714B1">
            <w:pPr>
              <w:spacing w:after="0" w:line="240" w:lineRule="auto"/>
              <w:jc w:val="center"/>
              <w:rPr>
                <w:rFonts w:ascii="Times New Roman" w:eastAsia="Arial Unicode MS" w:hAnsi="Times New Roman" w:cs="Times New Roman"/>
                <w:lang w:val="ru-RU" w:eastAsia="ru-RU"/>
              </w:rPr>
            </w:pPr>
            <w:r w:rsidRPr="00A714B1">
              <w:rPr>
                <w:rFonts w:ascii="Times New Roman" w:eastAsia="Arial Unicode MS" w:hAnsi="Times New Roman" w:cs="Times New Roman"/>
                <w:lang w:val="ru-RU" w:eastAsia="ru-RU"/>
              </w:rPr>
              <w:t>1</w:t>
            </w:r>
          </w:p>
        </w:tc>
        <w:tc>
          <w:tcPr>
            <w:tcW w:w="2410"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14:paraId="62BCFFD4" w14:textId="77777777" w:rsidR="00A714B1" w:rsidRPr="00A714B1" w:rsidRDefault="00A714B1" w:rsidP="00A714B1">
            <w:pPr>
              <w:spacing w:after="0" w:line="240" w:lineRule="auto"/>
              <w:rPr>
                <w:rFonts w:ascii="Times New Roman" w:eastAsia="Times New Roman" w:hAnsi="Times New Roman" w:cs="Times New Roman"/>
              </w:rPr>
            </w:pPr>
            <w:r w:rsidRPr="00A714B1">
              <w:rPr>
                <w:rFonts w:ascii="Times New Roman" w:eastAsia="Times New Roman" w:hAnsi="Times New Roman" w:cs="Times New Roman"/>
              </w:rPr>
              <w:t>м. Краматорськ</w:t>
            </w:r>
          </w:p>
        </w:tc>
      </w:tr>
      <w:tr w:rsidR="00A714B1" w:rsidRPr="00A714B1" w14:paraId="7817DE6E" w14:textId="77777777" w:rsidTr="00A714B1">
        <w:trPr>
          <w:trHeight w:val="4048"/>
        </w:trPr>
        <w:tc>
          <w:tcPr>
            <w:tcW w:w="568" w:type="dxa"/>
            <w:shd w:val="clear" w:color="auto" w:fill="FFFFFF"/>
            <w:tcMar>
              <w:top w:w="0" w:type="dxa"/>
              <w:left w:w="108" w:type="dxa"/>
              <w:bottom w:w="0" w:type="dxa"/>
              <w:right w:w="108" w:type="dxa"/>
            </w:tcMar>
          </w:tcPr>
          <w:p w14:paraId="6B052EA4" w14:textId="77777777" w:rsidR="00A714B1" w:rsidRPr="00A714B1" w:rsidRDefault="00A714B1" w:rsidP="00A714B1">
            <w:pPr>
              <w:autoSpaceDE w:val="0"/>
              <w:autoSpaceDN w:val="0"/>
              <w:spacing w:after="0" w:line="240" w:lineRule="auto"/>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6</w:t>
            </w:r>
          </w:p>
        </w:tc>
        <w:tc>
          <w:tcPr>
            <w:tcW w:w="5386" w:type="dxa"/>
            <w:shd w:val="clear" w:color="auto" w:fill="FFFFFF"/>
          </w:tcPr>
          <w:p w14:paraId="40DB31F4" w14:textId="77777777" w:rsidR="00A714B1" w:rsidRPr="00A714B1" w:rsidRDefault="00A714B1" w:rsidP="00A714B1">
            <w:pPr>
              <w:spacing w:after="0" w:line="240" w:lineRule="auto"/>
              <w:ind w:left="145" w:right="131"/>
              <w:jc w:val="both"/>
              <w:rPr>
                <w:rFonts w:ascii="Times New Roman" w:eastAsia="Calibri" w:hAnsi="Times New Roman" w:cs="Times New Roman"/>
                <w:bdr w:val="none" w:sz="0" w:space="0" w:color="auto" w:frame="1"/>
                <w:shd w:val="clear" w:color="auto" w:fill="FFFFFF"/>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w:t>
            </w:r>
            <w:r w:rsidRPr="00A714B1">
              <w:rPr>
                <w:rFonts w:ascii="Times New Roman" w:eastAsia="Calibri" w:hAnsi="Times New Roman" w:cs="Times New Roman"/>
                <w:bdr w:val="none" w:sz="0" w:space="0" w:color="auto" w:frame="1"/>
                <w:shd w:val="clear" w:color="auto" w:fill="FFFFFF"/>
                <w:lang w:eastAsia="ru-RU"/>
              </w:rPr>
              <w:t xml:space="preserve">(фортифікаційний) </w:t>
            </w:r>
            <w:proofErr w:type="spellStart"/>
            <w:r w:rsidRPr="00A714B1">
              <w:rPr>
                <w:rFonts w:ascii="Times New Roman" w:eastAsia="Calibri" w:hAnsi="Times New Roman" w:cs="Times New Roman"/>
                <w:bdr w:val="none" w:sz="0" w:space="0" w:color="auto" w:frame="1"/>
                <w:shd w:val="clear" w:color="auto" w:fill="FFFFFF"/>
                <w:lang w:val="ru-RU" w:eastAsia="ru-RU"/>
              </w:rPr>
              <w:t>двосекційний</w:t>
            </w:r>
            <w:proofErr w:type="spellEnd"/>
            <w:r w:rsidRPr="00A714B1">
              <w:rPr>
                <w:rFonts w:ascii="Times New Roman" w:eastAsia="Calibri" w:hAnsi="Times New Roman" w:cs="Times New Roman"/>
                <w:bdr w:val="none" w:sz="0" w:space="0" w:color="auto" w:frame="1"/>
                <w:shd w:val="clear" w:color="auto" w:fill="FFFFFF"/>
                <w:lang w:eastAsia="ru-RU"/>
              </w:rPr>
              <w:t>.</w:t>
            </w:r>
          </w:p>
          <w:p w14:paraId="34183888"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Arial Unicode MS" w:hAnsi="Times New Roman" w:cs="Times New Roman"/>
                <w:bdr w:val="none" w:sz="0" w:space="0" w:color="auto" w:frame="1"/>
                <w:shd w:val="clear" w:color="auto" w:fill="FFFFFF"/>
                <w:lang w:eastAsia="ru-RU"/>
              </w:rPr>
              <w:t>Конструкці</w:t>
            </w:r>
            <w:r w:rsidRPr="00A714B1">
              <w:rPr>
                <w:rFonts w:ascii="Times New Roman" w:eastAsia="Malgun Gothic Semilight" w:hAnsi="Times New Roman" w:cs="Times New Roman"/>
                <w:bdr w:val="none" w:sz="0" w:space="0" w:color="auto" w:frame="1"/>
                <w:shd w:val="clear" w:color="auto" w:fill="FFFFFF"/>
                <w:lang w:eastAsia="ru-RU"/>
              </w:rPr>
              <w:t>я</w:t>
            </w:r>
            <w:r w:rsidRPr="00A714B1">
              <w:rPr>
                <w:rFonts w:ascii="Times New Roman" w:eastAsia="Arial Unicode MS" w:hAnsi="Times New Roman" w:cs="Times New Roman"/>
                <w:bdr w:val="none" w:sz="0" w:space="0" w:color="auto" w:frame="1"/>
                <w:shd w:val="clear" w:color="auto" w:fill="FFFFFF"/>
                <w:lang w:eastAsia="ru-RU"/>
              </w:rPr>
              <w:t xml:space="preserve"> одного </w:t>
            </w:r>
            <w:proofErr w:type="spellStart"/>
            <w:r w:rsidRPr="00A714B1">
              <w:rPr>
                <w:rFonts w:ascii="Times New Roman" w:eastAsia="Arial Unicode MS" w:hAnsi="Times New Roman" w:cs="Times New Roman"/>
                <w:bdr w:val="none" w:sz="0" w:space="0" w:color="auto" w:frame="1"/>
                <w:shd w:val="clear" w:color="auto" w:fill="FFFFFF"/>
                <w:lang w:eastAsia="ru-RU"/>
              </w:rPr>
              <w:t>габі</w:t>
            </w:r>
            <w:r w:rsidRPr="00A714B1">
              <w:rPr>
                <w:rFonts w:ascii="Times New Roman" w:eastAsia="Malgun Gothic Semilight" w:hAnsi="Times New Roman" w:cs="Times New Roman"/>
                <w:bdr w:val="none" w:sz="0" w:space="0" w:color="auto" w:frame="1"/>
                <w:shd w:val="clear" w:color="auto" w:fill="FFFFFF"/>
                <w:lang w:eastAsia="ru-RU"/>
              </w:rPr>
              <w:t>ону</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включає: дротяний контейнер і</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висотою 3000 мм, довжина 5500 мм та ширина 2000 мм. По довжині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 xml:space="preserve">ії </w:t>
            </w:r>
            <w:r w:rsidRPr="00A714B1">
              <w:rPr>
                <w:rFonts w:ascii="Times New Roman" w:eastAsia="Malgun Gothic Semilight" w:hAnsi="Times New Roman" w:cs="Times New Roman"/>
                <w:bdr w:val="none" w:sz="0" w:space="0" w:color="auto" w:frame="1"/>
                <w:shd w:val="clear" w:color="auto" w:fill="FFFFFF"/>
                <w:lang w:eastAsia="ru-RU"/>
              </w:rPr>
              <w:t>повинн</w:t>
            </w:r>
            <w:r w:rsidRPr="00A714B1">
              <w:rPr>
                <w:rFonts w:ascii="Times New Roman" w:eastAsia="Arial Unicode MS" w:hAnsi="Times New Roman" w:cs="Times New Roman"/>
                <w:bdr w:val="none" w:sz="0" w:space="0" w:color="auto" w:frame="1"/>
                <w:shd w:val="clear" w:color="auto" w:fill="FFFFFF"/>
                <w:lang w:eastAsia="ru-RU"/>
              </w:rPr>
              <w:t xml:space="preserve">і </w:t>
            </w:r>
            <w:r w:rsidRPr="00A714B1">
              <w:rPr>
                <w:rFonts w:ascii="Times New Roman" w:eastAsia="Malgun Gothic Semilight" w:hAnsi="Times New Roman" w:cs="Times New Roman"/>
                <w:bdr w:val="none" w:sz="0" w:space="0" w:color="auto" w:frame="1"/>
                <w:shd w:val="clear" w:color="auto" w:fill="FFFFFF"/>
                <w:lang w:eastAsia="ru-RU"/>
              </w:rPr>
              <w:t>мати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змогу</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необх</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дн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стю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допомогою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сп</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ральних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стяжок</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двох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стор</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 та з’єднувальних прутків</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Чарунки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зварно</w:t>
            </w:r>
            <w:r w:rsidRPr="00A714B1">
              <w:rPr>
                <w:rFonts w:ascii="Times New Roman" w:eastAsia="Arial Unicode MS" w:hAnsi="Times New Roman" w:cs="Times New Roman"/>
                <w:bdr w:val="none" w:sz="0" w:space="0" w:color="auto" w:frame="1"/>
                <w:shd w:val="clear" w:color="auto" w:fill="FFFFFF"/>
                <w:lang w:eastAsia="ru-RU"/>
              </w:rPr>
              <w:t xml:space="preserve">ї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габ</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он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в</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мають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розм</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w:t>
            </w:r>
            <w:r w:rsidRPr="00A714B1">
              <w:rPr>
                <w:rFonts w:ascii="Times New Roman" w:eastAsia="Arial Unicode MS" w:hAnsi="Times New Roman" w:cs="Times New Roman"/>
                <w:bdr w:val="none" w:sz="0" w:space="0" w:color="auto" w:frame="1"/>
                <w:shd w:val="clear" w:color="auto" w:fill="FFFFFF"/>
                <w:lang w:eastAsia="ru-RU"/>
              </w:rPr>
              <w:t xml:space="preserve"> 100х100 мм, ді</w:t>
            </w:r>
            <w:r w:rsidRPr="00A714B1">
              <w:rPr>
                <w:rFonts w:ascii="Times New Roman" w:eastAsia="Malgun Gothic Semilight" w:hAnsi="Times New Roman" w:cs="Times New Roman"/>
                <w:bdr w:val="none" w:sz="0" w:space="0" w:color="auto" w:frame="1"/>
                <w:shd w:val="clear" w:color="auto" w:fill="FFFFFF"/>
                <w:lang w:eastAsia="ru-RU"/>
              </w:rPr>
              <w:t>аметр</w:t>
            </w:r>
            <w:r w:rsidRPr="00A714B1">
              <w:rPr>
                <w:rFonts w:ascii="Times New Roman" w:eastAsia="Arial Unicode MS" w:hAnsi="Times New Roman" w:cs="Times New Roman"/>
                <w:bdr w:val="none" w:sz="0" w:space="0" w:color="auto" w:frame="1"/>
                <w:shd w:val="clear" w:color="auto" w:fill="FFFFFF"/>
                <w:lang w:eastAsia="ru-RU"/>
              </w:rPr>
              <w:t xml:space="preserve"> оцинкованого</w:t>
            </w:r>
            <w:r w:rsidRPr="00A714B1">
              <w:rPr>
                <w:rFonts w:ascii="Times New Roman" w:eastAsia="Malgun Gothic Semilight" w:hAnsi="Times New Roman" w:cs="Times New Roman"/>
                <w:bdr w:val="none" w:sz="0" w:space="0" w:color="auto" w:frame="1"/>
                <w:shd w:val="clear" w:color="auto" w:fill="FFFFFF"/>
                <w:lang w:eastAsia="ru-RU"/>
              </w:rPr>
              <w:t xml:space="preserve"> дроту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конструкції не менше 6 мм, внутрі</w:t>
            </w:r>
            <w:r w:rsidRPr="00A714B1">
              <w:rPr>
                <w:rFonts w:ascii="Times New Roman" w:eastAsia="Malgun Gothic Semilight" w:hAnsi="Times New Roman" w:cs="Times New Roman"/>
                <w:bdr w:val="none" w:sz="0" w:space="0" w:color="auto" w:frame="1"/>
                <w:shd w:val="clear" w:color="auto" w:fill="FFFFFF"/>
                <w:lang w:eastAsia="ru-RU"/>
              </w:rPr>
              <w:t>шня</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й</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обшита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рукавами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геотканини</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Times New Roman" w:hAnsi="Times New Roman" w:cs="Times New Roman"/>
                <w:lang w:eastAsia="ru-RU"/>
              </w:rPr>
              <w:t>(щільність не менше 198 г/м2)</w:t>
            </w:r>
            <w:r w:rsidRPr="00A714B1">
              <w:rPr>
                <w:rFonts w:ascii="Times New Roman" w:eastAsia="Arial Unicode MS" w:hAnsi="Times New Roman" w:cs="Times New Roman"/>
                <w:bdr w:val="none" w:sz="0" w:space="0" w:color="auto" w:frame="1"/>
                <w:shd w:val="clear" w:color="auto" w:fill="FFFFFF"/>
                <w:lang w:eastAsia="ru-RU"/>
              </w:rPr>
              <w:t xml:space="preserve"> для утримання в середині </w:t>
            </w:r>
            <w:r w:rsidRPr="00A714B1">
              <w:rPr>
                <w:rFonts w:ascii="Times New Roman" w:eastAsia="Malgun Gothic Semilight" w:hAnsi="Times New Roman" w:cs="Times New Roman"/>
                <w:bdr w:val="none" w:sz="0" w:space="0" w:color="auto" w:frame="1"/>
                <w:shd w:val="clear" w:color="auto" w:fill="FFFFFF"/>
                <w:lang w:eastAsia="ru-RU"/>
              </w:rPr>
              <w:t>наповн</w:t>
            </w:r>
            <w:r w:rsidRPr="00A714B1">
              <w:rPr>
                <w:rFonts w:ascii="Times New Roman" w:eastAsia="Arial Unicode MS" w:hAnsi="Times New Roman" w:cs="Times New Roman"/>
                <w:bdr w:val="none" w:sz="0" w:space="0" w:color="auto" w:frame="1"/>
                <w:shd w:val="clear" w:color="auto" w:fill="FFFFFF"/>
                <w:lang w:eastAsia="ru-RU"/>
              </w:rPr>
              <w:t>ювача (пі</w:t>
            </w:r>
            <w:r w:rsidRPr="00A714B1">
              <w:rPr>
                <w:rFonts w:ascii="Times New Roman" w:eastAsia="Malgun Gothic Semilight" w:hAnsi="Times New Roman" w:cs="Times New Roman"/>
                <w:bdr w:val="none" w:sz="0" w:space="0" w:color="auto" w:frame="1"/>
                <w:shd w:val="clear" w:color="auto" w:fill="FFFFFF"/>
                <w:lang w:eastAsia="ru-RU"/>
              </w:rPr>
              <w:t>ску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203D798C"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716CB5EA" w14:textId="77777777" w:rsidR="00A714B1" w:rsidRPr="00A714B1" w:rsidRDefault="00A714B1" w:rsidP="00A714B1">
            <w:pPr>
              <w:spacing w:after="0" w:line="240" w:lineRule="auto"/>
              <w:jc w:val="center"/>
              <w:rPr>
                <w:rFonts w:ascii="Times New Roman" w:eastAsia="Arial Unicode MS" w:hAnsi="Times New Roman" w:cs="Times New Roman"/>
                <w:lang w:val="ru-RU" w:eastAsia="ru-RU"/>
              </w:rPr>
            </w:pPr>
            <w:r w:rsidRPr="00A714B1">
              <w:rPr>
                <w:rFonts w:ascii="Times New Roman" w:eastAsia="Arial Unicode MS" w:hAnsi="Times New Roman" w:cs="Times New Roman"/>
                <w:lang w:val="ru-RU" w:eastAsia="ru-RU"/>
              </w:rPr>
              <w:t>2</w:t>
            </w:r>
          </w:p>
        </w:tc>
        <w:tc>
          <w:tcPr>
            <w:tcW w:w="2410"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14:paraId="728BCBD7" w14:textId="77777777" w:rsidR="00A714B1" w:rsidRPr="00A714B1" w:rsidRDefault="00A714B1" w:rsidP="00A714B1">
            <w:pPr>
              <w:spacing w:after="0" w:line="240" w:lineRule="auto"/>
              <w:jc w:val="both"/>
              <w:rPr>
                <w:rFonts w:ascii="Times New Roman" w:eastAsia="Times New Roman" w:hAnsi="Times New Roman" w:cs="Times New Roman"/>
              </w:rPr>
            </w:pPr>
            <w:r w:rsidRPr="00A714B1">
              <w:rPr>
                <w:rFonts w:ascii="Times New Roman" w:eastAsia="Times New Roman" w:hAnsi="Times New Roman" w:cs="Times New Roman"/>
              </w:rPr>
              <w:t>м. Краматорськ</w:t>
            </w:r>
          </w:p>
        </w:tc>
      </w:tr>
      <w:tr w:rsidR="00A714B1" w:rsidRPr="00A714B1" w14:paraId="52DF988D" w14:textId="77777777" w:rsidTr="00A714B1">
        <w:trPr>
          <w:trHeight w:val="2823"/>
        </w:trPr>
        <w:tc>
          <w:tcPr>
            <w:tcW w:w="568" w:type="dxa"/>
            <w:shd w:val="clear" w:color="auto" w:fill="FFFFFF"/>
            <w:tcMar>
              <w:top w:w="0" w:type="dxa"/>
              <w:left w:w="108" w:type="dxa"/>
              <w:bottom w:w="0" w:type="dxa"/>
              <w:right w:w="108" w:type="dxa"/>
            </w:tcMar>
          </w:tcPr>
          <w:p w14:paraId="46BD0E62" w14:textId="77777777" w:rsidR="00A714B1" w:rsidRPr="00A714B1" w:rsidRDefault="00A714B1" w:rsidP="00A714B1">
            <w:pPr>
              <w:autoSpaceDE w:val="0"/>
              <w:autoSpaceDN w:val="0"/>
              <w:spacing w:after="0" w:line="240" w:lineRule="auto"/>
              <w:rPr>
                <w:rFonts w:ascii="Times New Roman" w:eastAsia="Calibri" w:hAnsi="Times New Roman" w:cs="Times New Roman"/>
                <w:b/>
                <w:bCs/>
                <w:lang w:eastAsia="ru-RU"/>
              </w:rPr>
            </w:pPr>
            <w:r w:rsidRPr="00A714B1">
              <w:rPr>
                <w:rFonts w:ascii="Times New Roman" w:eastAsia="Calibri" w:hAnsi="Times New Roman" w:cs="Times New Roman"/>
                <w:b/>
                <w:bCs/>
                <w:lang w:eastAsia="ru-RU"/>
              </w:rPr>
              <w:lastRenderedPageBreak/>
              <w:t>7</w:t>
            </w:r>
          </w:p>
        </w:tc>
        <w:tc>
          <w:tcPr>
            <w:tcW w:w="5386" w:type="dxa"/>
            <w:shd w:val="clear" w:color="auto" w:fill="FFFFFF"/>
          </w:tcPr>
          <w:p w14:paraId="5DDD9925" w14:textId="77777777" w:rsidR="00A714B1" w:rsidRPr="00A714B1" w:rsidRDefault="00A714B1" w:rsidP="00A714B1">
            <w:pPr>
              <w:spacing w:after="0" w:line="240" w:lineRule="auto"/>
              <w:ind w:left="145" w:right="131"/>
              <w:jc w:val="both"/>
              <w:rPr>
                <w:rFonts w:ascii="Times New Roman" w:eastAsia="Calibri" w:hAnsi="Times New Roman" w:cs="Times New Roman"/>
                <w:bdr w:val="none" w:sz="0" w:space="0" w:color="auto" w:frame="1"/>
                <w:shd w:val="clear" w:color="auto" w:fill="FFFFFF"/>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w:t>
            </w:r>
            <w:r w:rsidRPr="00A714B1">
              <w:rPr>
                <w:rFonts w:ascii="Times New Roman" w:eastAsia="Calibri" w:hAnsi="Times New Roman" w:cs="Times New Roman"/>
                <w:bdr w:val="none" w:sz="0" w:space="0" w:color="auto" w:frame="1"/>
                <w:shd w:val="clear" w:color="auto" w:fill="FFFFFF"/>
                <w:lang w:eastAsia="ru-RU"/>
              </w:rPr>
              <w:t xml:space="preserve">(фортифікаційний) </w:t>
            </w:r>
            <w:proofErr w:type="spellStart"/>
            <w:r w:rsidRPr="00A714B1">
              <w:rPr>
                <w:rFonts w:ascii="Times New Roman" w:eastAsia="Calibri" w:hAnsi="Times New Roman" w:cs="Times New Roman"/>
                <w:bdr w:val="none" w:sz="0" w:space="0" w:color="auto" w:frame="1"/>
                <w:shd w:val="clear" w:color="auto" w:fill="FFFFFF"/>
                <w:lang w:val="ru-RU" w:eastAsia="ru-RU"/>
              </w:rPr>
              <w:t>одн</w:t>
            </w:r>
            <w:r w:rsidRPr="00A714B1">
              <w:rPr>
                <w:rFonts w:ascii="Times New Roman" w:eastAsia="Calibri" w:hAnsi="Times New Roman" w:cs="Times New Roman"/>
                <w:bdr w:val="none" w:sz="0" w:space="0" w:color="auto" w:frame="1"/>
                <w:shd w:val="clear" w:color="auto" w:fill="FFFFFF"/>
                <w:lang w:eastAsia="ru-RU"/>
              </w:rPr>
              <w:t>осекційний</w:t>
            </w:r>
            <w:proofErr w:type="spellEnd"/>
            <w:r w:rsidRPr="00A714B1">
              <w:rPr>
                <w:rFonts w:ascii="Times New Roman" w:eastAsia="Calibri" w:hAnsi="Times New Roman" w:cs="Times New Roman"/>
                <w:bdr w:val="none" w:sz="0" w:space="0" w:color="auto" w:frame="1"/>
                <w:shd w:val="clear" w:color="auto" w:fill="FFFFFF"/>
                <w:lang w:eastAsia="ru-RU"/>
              </w:rPr>
              <w:t>.</w:t>
            </w:r>
          </w:p>
          <w:p w14:paraId="19490E97"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Arial Unicode MS" w:hAnsi="Times New Roman" w:cs="Times New Roman"/>
                <w:bdr w:val="none" w:sz="0" w:space="0" w:color="auto" w:frame="1"/>
                <w:shd w:val="clear" w:color="auto" w:fill="FFFFFF"/>
                <w:lang w:eastAsia="ru-RU"/>
              </w:rPr>
              <w:t>Конструкці</w:t>
            </w:r>
            <w:r w:rsidRPr="00A714B1">
              <w:rPr>
                <w:rFonts w:ascii="Times New Roman" w:eastAsia="Malgun Gothic Semilight" w:hAnsi="Times New Roman" w:cs="Times New Roman"/>
                <w:bdr w:val="none" w:sz="0" w:space="0" w:color="auto" w:frame="1"/>
                <w:shd w:val="clear" w:color="auto" w:fill="FFFFFF"/>
                <w:lang w:eastAsia="ru-RU"/>
              </w:rPr>
              <w:t>я</w:t>
            </w:r>
            <w:r w:rsidRPr="00A714B1">
              <w:rPr>
                <w:rFonts w:ascii="Times New Roman" w:eastAsia="Arial Unicode MS" w:hAnsi="Times New Roman" w:cs="Times New Roman"/>
                <w:bdr w:val="none" w:sz="0" w:space="0" w:color="auto" w:frame="1"/>
                <w:shd w:val="clear" w:color="auto" w:fill="FFFFFF"/>
                <w:lang w:eastAsia="ru-RU"/>
              </w:rPr>
              <w:t xml:space="preserve"> одного </w:t>
            </w:r>
            <w:proofErr w:type="spellStart"/>
            <w:r w:rsidRPr="00A714B1">
              <w:rPr>
                <w:rFonts w:ascii="Times New Roman" w:eastAsia="Arial Unicode MS" w:hAnsi="Times New Roman" w:cs="Times New Roman"/>
                <w:bdr w:val="none" w:sz="0" w:space="0" w:color="auto" w:frame="1"/>
                <w:shd w:val="clear" w:color="auto" w:fill="FFFFFF"/>
                <w:lang w:eastAsia="ru-RU"/>
              </w:rPr>
              <w:t>габі</w:t>
            </w:r>
            <w:r w:rsidRPr="00A714B1">
              <w:rPr>
                <w:rFonts w:ascii="Times New Roman" w:eastAsia="Malgun Gothic Semilight" w:hAnsi="Times New Roman" w:cs="Times New Roman"/>
                <w:bdr w:val="none" w:sz="0" w:space="0" w:color="auto" w:frame="1"/>
                <w:shd w:val="clear" w:color="auto" w:fill="FFFFFF"/>
                <w:lang w:eastAsia="ru-RU"/>
              </w:rPr>
              <w:t>ону</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включає: дротяний контейнер і</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висотою 3000 мм, довжина 5000 мм та ширина 2000 мм. По довжині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 xml:space="preserve">ії </w:t>
            </w:r>
            <w:r w:rsidRPr="00A714B1">
              <w:rPr>
                <w:rFonts w:ascii="Times New Roman" w:eastAsia="Malgun Gothic Semilight" w:hAnsi="Times New Roman" w:cs="Times New Roman"/>
                <w:bdr w:val="none" w:sz="0" w:space="0" w:color="auto" w:frame="1"/>
                <w:shd w:val="clear" w:color="auto" w:fill="FFFFFF"/>
                <w:lang w:eastAsia="ru-RU"/>
              </w:rPr>
              <w:t>повинн</w:t>
            </w:r>
            <w:r w:rsidRPr="00A714B1">
              <w:rPr>
                <w:rFonts w:ascii="Times New Roman" w:eastAsia="Arial Unicode MS" w:hAnsi="Times New Roman" w:cs="Times New Roman"/>
                <w:bdr w:val="none" w:sz="0" w:space="0" w:color="auto" w:frame="1"/>
                <w:shd w:val="clear" w:color="auto" w:fill="FFFFFF"/>
                <w:lang w:eastAsia="ru-RU"/>
              </w:rPr>
              <w:t xml:space="preserve">і </w:t>
            </w:r>
            <w:r w:rsidRPr="00A714B1">
              <w:rPr>
                <w:rFonts w:ascii="Times New Roman" w:eastAsia="Malgun Gothic Semilight" w:hAnsi="Times New Roman" w:cs="Times New Roman"/>
                <w:bdr w:val="none" w:sz="0" w:space="0" w:color="auto" w:frame="1"/>
                <w:shd w:val="clear" w:color="auto" w:fill="FFFFFF"/>
                <w:lang w:eastAsia="ru-RU"/>
              </w:rPr>
              <w:t>мати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змогу</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w:t>
            </w:r>
            <w:r w:rsidRPr="00A714B1">
              <w:rPr>
                <w:rFonts w:ascii="Times New Roman" w:eastAsia="Arial Unicode MS" w:hAnsi="Times New Roman" w:cs="Times New Roman"/>
                <w:bdr w:val="none" w:sz="0" w:space="0" w:color="auto" w:frame="1"/>
                <w:shd w:val="clear" w:color="auto" w:fill="FFFFFF"/>
                <w:lang w:eastAsia="ru-RU"/>
              </w:rPr>
              <w:t>є</w:t>
            </w:r>
            <w:r w:rsidRPr="00A714B1">
              <w:rPr>
                <w:rFonts w:ascii="Times New Roman" w:eastAsia="Malgun Gothic Semilight" w:hAnsi="Times New Roman" w:cs="Times New Roman"/>
                <w:bdr w:val="none" w:sz="0" w:space="0" w:color="auto" w:frame="1"/>
                <w:shd w:val="clear" w:color="auto" w:fill="FFFFFF"/>
                <w:lang w:eastAsia="ru-RU"/>
              </w:rPr>
              <w:t>днуватись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необх</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дн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стю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допомогою</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сп</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ральних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стяжок</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двох</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стор</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 та з’єднувальних прутків</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Чарунки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зварно</w:t>
            </w:r>
            <w:r w:rsidRPr="00A714B1">
              <w:rPr>
                <w:rFonts w:ascii="Times New Roman" w:eastAsia="Arial Unicode MS" w:hAnsi="Times New Roman" w:cs="Times New Roman"/>
                <w:bdr w:val="none" w:sz="0" w:space="0" w:color="auto" w:frame="1"/>
                <w:shd w:val="clear" w:color="auto" w:fill="FFFFFF"/>
                <w:lang w:eastAsia="ru-RU"/>
              </w:rPr>
              <w:t xml:space="preserve">ї </w:t>
            </w:r>
            <w:r w:rsidRPr="00A714B1">
              <w:rPr>
                <w:rFonts w:ascii="Times New Roman" w:eastAsia="Malgun Gothic Semilight" w:hAnsi="Times New Roman" w:cs="Times New Roman"/>
                <w:bdr w:val="none" w:sz="0" w:space="0" w:color="auto" w:frame="1"/>
                <w:shd w:val="clear" w:color="auto" w:fill="FFFFFF"/>
                <w:lang w:eastAsia="ru-RU"/>
              </w:rPr>
              <w:t>с</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тки</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габ</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он</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в</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мають</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розм</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р</w:t>
            </w:r>
            <w:r w:rsidRPr="00A714B1">
              <w:rPr>
                <w:rFonts w:ascii="Times New Roman" w:eastAsia="Arial Unicode MS" w:hAnsi="Times New Roman" w:cs="Times New Roman"/>
                <w:bdr w:val="none" w:sz="0" w:space="0" w:color="auto" w:frame="1"/>
                <w:shd w:val="clear" w:color="auto" w:fill="FFFFFF"/>
                <w:lang w:eastAsia="ru-RU"/>
              </w:rPr>
              <w:t xml:space="preserve"> 100х100 мм, ді</w:t>
            </w:r>
            <w:r w:rsidRPr="00A714B1">
              <w:rPr>
                <w:rFonts w:ascii="Times New Roman" w:eastAsia="Malgun Gothic Semilight" w:hAnsi="Times New Roman" w:cs="Times New Roman"/>
                <w:bdr w:val="none" w:sz="0" w:space="0" w:color="auto" w:frame="1"/>
                <w:shd w:val="clear" w:color="auto" w:fill="FFFFFF"/>
                <w:lang w:eastAsia="ru-RU"/>
              </w:rPr>
              <w:t>аметр</w:t>
            </w:r>
            <w:r w:rsidRPr="00A714B1">
              <w:rPr>
                <w:rFonts w:ascii="Times New Roman" w:eastAsia="Arial Unicode MS" w:hAnsi="Times New Roman" w:cs="Times New Roman"/>
                <w:bdr w:val="none" w:sz="0" w:space="0" w:color="auto" w:frame="1"/>
                <w:shd w:val="clear" w:color="auto" w:fill="FFFFFF"/>
                <w:lang w:eastAsia="ru-RU"/>
              </w:rPr>
              <w:t xml:space="preserve"> оцинкованого</w:t>
            </w:r>
            <w:r w:rsidRPr="00A714B1">
              <w:rPr>
                <w:rFonts w:ascii="Times New Roman" w:eastAsia="Malgun Gothic Semilight" w:hAnsi="Times New Roman" w:cs="Times New Roman"/>
                <w:bdr w:val="none" w:sz="0" w:space="0" w:color="auto" w:frame="1"/>
                <w:shd w:val="clear" w:color="auto" w:fill="FFFFFF"/>
                <w:lang w:eastAsia="ru-RU"/>
              </w:rPr>
              <w:t xml:space="preserve"> дроту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конструкції не менше 6 мм, внутрі</w:t>
            </w:r>
            <w:r w:rsidRPr="00A714B1">
              <w:rPr>
                <w:rFonts w:ascii="Times New Roman" w:eastAsia="Malgun Gothic Semilight" w:hAnsi="Times New Roman" w:cs="Times New Roman"/>
                <w:bdr w:val="none" w:sz="0" w:space="0" w:color="auto" w:frame="1"/>
                <w:shd w:val="clear" w:color="auto" w:fill="FFFFFF"/>
                <w:lang w:eastAsia="ru-RU"/>
              </w:rPr>
              <w:t>шня</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ст</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на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секц</w:t>
            </w:r>
            <w:r w:rsidRPr="00A714B1">
              <w:rPr>
                <w:rFonts w:ascii="Times New Roman" w:eastAsia="Arial Unicode MS" w:hAnsi="Times New Roman" w:cs="Times New Roman"/>
                <w:bdr w:val="none" w:sz="0" w:space="0" w:color="auto" w:frame="1"/>
                <w:shd w:val="clear" w:color="auto" w:fill="FFFFFF"/>
                <w:lang w:eastAsia="ru-RU"/>
              </w:rPr>
              <w:t>і</w:t>
            </w:r>
            <w:r w:rsidRPr="00A714B1">
              <w:rPr>
                <w:rFonts w:ascii="Times New Roman" w:eastAsia="Malgun Gothic Semilight" w:hAnsi="Times New Roman" w:cs="Times New Roman"/>
                <w:bdr w:val="none" w:sz="0" w:space="0" w:color="auto" w:frame="1"/>
                <w:shd w:val="clear" w:color="auto" w:fill="FFFFFF"/>
                <w:lang w:eastAsia="ru-RU"/>
              </w:rPr>
              <w:t>й</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обшита</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рукавами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proofErr w:type="spellStart"/>
            <w:r w:rsidRPr="00A714B1">
              <w:rPr>
                <w:rFonts w:ascii="Times New Roman" w:eastAsia="Malgun Gothic Semilight" w:hAnsi="Times New Roman" w:cs="Times New Roman"/>
                <w:bdr w:val="none" w:sz="0" w:space="0" w:color="auto" w:frame="1"/>
                <w:shd w:val="clear" w:color="auto" w:fill="FFFFFF"/>
                <w:lang w:eastAsia="ru-RU"/>
              </w:rPr>
              <w:t>геотканини</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Times New Roman" w:hAnsi="Times New Roman" w:cs="Times New Roman"/>
                <w:lang w:eastAsia="ru-RU"/>
              </w:rPr>
              <w:t>(щільність не менше 198 г/м2)</w:t>
            </w:r>
            <w:r w:rsidRPr="00A714B1">
              <w:rPr>
                <w:rFonts w:ascii="Times New Roman" w:eastAsia="Arial Unicode MS" w:hAnsi="Times New Roman" w:cs="Times New Roman"/>
                <w:bdr w:val="none" w:sz="0" w:space="0" w:color="auto" w:frame="1"/>
                <w:shd w:val="clear" w:color="auto" w:fill="FFFFFF"/>
                <w:lang w:eastAsia="ru-RU"/>
              </w:rPr>
              <w:t xml:space="preserve"> для утримання в середині </w:t>
            </w:r>
            <w:r w:rsidRPr="00A714B1">
              <w:rPr>
                <w:rFonts w:ascii="Times New Roman" w:eastAsia="Malgun Gothic Semilight" w:hAnsi="Times New Roman" w:cs="Times New Roman"/>
                <w:bdr w:val="none" w:sz="0" w:space="0" w:color="auto" w:frame="1"/>
                <w:shd w:val="clear" w:color="auto" w:fill="FFFFFF"/>
                <w:lang w:eastAsia="ru-RU"/>
              </w:rPr>
              <w:t>наповн</w:t>
            </w:r>
            <w:r w:rsidRPr="00A714B1">
              <w:rPr>
                <w:rFonts w:ascii="Times New Roman" w:eastAsia="Arial Unicode MS" w:hAnsi="Times New Roman" w:cs="Times New Roman"/>
                <w:bdr w:val="none" w:sz="0" w:space="0" w:color="auto" w:frame="1"/>
                <w:shd w:val="clear" w:color="auto" w:fill="FFFFFF"/>
                <w:lang w:eastAsia="ru-RU"/>
              </w:rPr>
              <w:t>ювача (пі</w:t>
            </w:r>
            <w:r w:rsidRPr="00A714B1">
              <w:rPr>
                <w:rFonts w:ascii="Times New Roman" w:eastAsia="Malgun Gothic Semilight" w:hAnsi="Times New Roman" w:cs="Times New Roman"/>
                <w:bdr w:val="none" w:sz="0" w:space="0" w:color="auto" w:frame="1"/>
                <w:shd w:val="clear" w:color="auto" w:fill="FFFFFF"/>
                <w:lang w:eastAsia="ru-RU"/>
              </w:rPr>
              <w:t>ску</w:t>
            </w:r>
            <w:r w:rsidRPr="00A714B1">
              <w:rPr>
                <w:rFonts w:ascii="Times New Roman" w:eastAsia="Arial Unicode MS" w:hAnsi="Times New Roman" w:cs="Times New Roman"/>
                <w:bdr w:val="none" w:sz="0" w:space="0" w:color="auto" w:frame="1"/>
                <w:shd w:val="clear" w:color="auto" w:fill="FFFFFF"/>
                <w:lang w:eastAsia="ru-RU"/>
              </w:rPr>
              <w:t xml:space="preserve">). 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22C16AC8"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712A4FC6" w14:textId="77777777" w:rsidR="00A714B1" w:rsidRPr="00A714B1" w:rsidRDefault="00A714B1" w:rsidP="00A714B1">
            <w:pPr>
              <w:spacing w:after="0" w:line="240" w:lineRule="auto"/>
              <w:jc w:val="center"/>
              <w:rPr>
                <w:rFonts w:ascii="Times New Roman" w:eastAsia="Arial Unicode MS" w:hAnsi="Times New Roman" w:cs="Times New Roman"/>
                <w:lang w:val="ru-RU" w:eastAsia="ru-RU"/>
              </w:rPr>
            </w:pPr>
            <w:r w:rsidRPr="00A714B1">
              <w:rPr>
                <w:rFonts w:ascii="Times New Roman" w:eastAsia="Arial Unicode MS" w:hAnsi="Times New Roman" w:cs="Times New Roman"/>
                <w:lang w:val="ru-RU" w:eastAsia="ru-RU"/>
              </w:rPr>
              <w:t>3</w:t>
            </w:r>
          </w:p>
        </w:tc>
        <w:tc>
          <w:tcPr>
            <w:tcW w:w="2410"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14:paraId="7F4345F4" w14:textId="77777777" w:rsidR="00A714B1" w:rsidRPr="00A714B1" w:rsidRDefault="00A714B1" w:rsidP="00A714B1">
            <w:pPr>
              <w:spacing w:after="0" w:line="240" w:lineRule="auto"/>
              <w:jc w:val="both"/>
              <w:rPr>
                <w:rFonts w:ascii="Times New Roman" w:eastAsia="Times New Roman" w:hAnsi="Times New Roman" w:cs="Times New Roman"/>
                <w:strike/>
                <w:lang w:val="ru-RU"/>
              </w:rPr>
            </w:pPr>
            <w:r w:rsidRPr="00A714B1">
              <w:rPr>
                <w:rFonts w:ascii="Times New Roman" w:eastAsia="Times New Roman" w:hAnsi="Times New Roman" w:cs="Times New Roman"/>
                <w:lang w:val="ru-RU"/>
              </w:rPr>
              <w:t xml:space="preserve">м. </w:t>
            </w:r>
            <w:proofErr w:type="spellStart"/>
            <w:r w:rsidRPr="00A714B1">
              <w:rPr>
                <w:rFonts w:ascii="Times New Roman" w:eastAsia="Times New Roman" w:hAnsi="Times New Roman" w:cs="Times New Roman"/>
                <w:lang w:val="ru-RU"/>
              </w:rPr>
              <w:t>Краматорськ</w:t>
            </w:r>
            <w:proofErr w:type="spellEnd"/>
          </w:p>
        </w:tc>
      </w:tr>
      <w:tr w:rsidR="00A714B1" w:rsidRPr="00A714B1" w14:paraId="4CB9F9AF" w14:textId="77777777" w:rsidTr="00A714B1">
        <w:trPr>
          <w:trHeight w:val="2530"/>
        </w:trPr>
        <w:tc>
          <w:tcPr>
            <w:tcW w:w="568" w:type="dxa"/>
            <w:shd w:val="clear" w:color="auto" w:fill="FFFFFF"/>
            <w:tcMar>
              <w:top w:w="0" w:type="dxa"/>
              <w:left w:w="108" w:type="dxa"/>
              <w:bottom w:w="0" w:type="dxa"/>
              <w:right w:w="108" w:type="dxa"/>
            </w:tcMar>
          </w:tcPr>
          <w:p w14:paraId="66EC3D40" w14:textId="77777777" w:rsidR="00A714B1" w:rsidRPr="00A714B1" w:rsidRDefault="00A714B1" w:rsidP="00A714B1">
            <w:pPr>
              <w:autoSpaceDE w:val="0"/>
              <w:autoSpaceDN w:val="0"/>
              <w:spacing w:after="0" w:line="240" w:lineRule="auto"/>
              <w:rPr>
                <w:rFonts w:ascii="Times New Roman" w:eastAsia="Calibri" w:hAnsi="Times New Roman" w:cs="Times New Roman"/>
                <w:b/>
                <w:bCs/>
                <w:lang w:eastAsia="ru-RU"/>
              </w:rPr>
            </w:pPr>
            <w:r w:rsidRPr="00A714B1">
              <w:rPr>
                <w:rFonts w:ascii="Times New Roman" w:eastAsia="Calibri" w:hAnsi="Times New Roman" w:cs="Times New Roman"/>
                <w:b/>
                <w:bCs/>
                <w:lang w:eastAsia="ru-RU"/>
              </w:rPr>
              <w:t>8</w:t>
            </w:r>
          </w:p>
        </w:tc>
        <w:tc>
          <w:tcPr>
            <w:tcW w:w="5386" w:type="dxa"/>
            <w:shd w:val="clear" w:color="auto" w:fill="FFFFFF"/>
          </w:tcPr>
          <w:p w14:paraId="0FF6ACE6"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(фортифікаційний) двосекційний.</w:t>
            </w:r>
          </w:p>
          <w:p w14:paraId="0553B592"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Calibri" w:hAnsi="Times New Roman" w:cs="Times New Roman"/>
                <w:lang w:eastAsia="ru-RU"/>
              </w:rPr>
              <w:t xml:space="preserve">Конструкція одного </w:t>
            </w:r>
            <w:proofErr w:type="spellStart"/>
            <w:r w:rsidRPr="00A714B1">
              <w:rPr>
                <w:rFonts w:ascii="Times New Roman" w:eastAsia="Calibri" w:hAnsi="Times New Roman" w:cs="Times New Roman"/>
                <w:lang w:eastAsia="ru-RU"/>
              </w:rPr>
              <w:t>габіону</w:t>
            </w:r>
            <w:proofErr w:type="spellEnd"/>
            <w:r w:rsidRPr="00A714B1">
              <w:rPr>
                <w:rFonts w:ascii="Times New Roman" w:eastAsia="Calibri" w:hAnsi="Times New Roman" w:cs="Times New Roman"/>
                <w:lang w:eastAsia="ru-RU"/>
              </w:rPr>
              <w:t xml:space="preserve"> включає: дротяний контейнер із сітки висотою 2500 мм, довжина 5000 мм та ширина 2000 мм. По довжині секції повинні мати змогу об’єднуватись чи роз’єднуватись за необхідністю за допомогою спіральних стяжок з двох сторін та з’єднувальних прутків. Чарунки зварної сітки </w:t>
            </w:r>
            <w:proofErr w:type="spellStart"/>
            <w:r w:rsidRPr="00A714B1">
              <w:rPr>
                <w:rFonts w:ascii="Times New Roman" w:eastAsia="Calibri" w:hAnsi="Times New Roman" w:cs="Times New Roman"/>
                <w:lang w:eastAsia="ru-RU"/>
              </w:rPr>
              <w:t>габіонів</w:t>
            </w:r>
            <w:proofErr w:type="spellEnd"/>
            <w:r w:rsidRPr="00A714B1">
              <w:rPr>
                <w:rFonts w:ascii="Times New Roman" w:eastAsia="Calibri" w:hAnsi="Times New Roman" w:cs="Times New Roman"/>
                <w:lang w:eastAsia="ru-RU"/>
              </w:rPr>
              <w:t xml:space="preserve"> мають розмір 100х100 мм, діаметр оцинкованого дроту конструкції не менше 6 мм, внутрішня стіна секцій обшита рукавами з </w:t>
            </w:r>
            <w:proofErr w:type="spellStart"/>
            <w:r w:rsidRPr="00A714B1">
              <w:rPr>
                <w:rFonts w:ascii="Times New Roman" w:eastAsia="Calibri" w:hAnsi="Times New Roman" w:cs="Times New Roman"/>
                <w:lang w:eastAsia="ru-RU"/>
              </w:rPr>
              <w:t>геотканини</w:t>
            </w:r>
            <w:proofErr w:type="spellEnd"/>
            <w:r w:rsidRPr="00A714B1">
              <w:rPr>
                <w:rFonts w:ascii="Times New Roman" w:eastAsia="Calibri" w:hAnsi="Times New Roman" w:cs="Times New Roman"/>
                <w:lang w:eastAsia="ru-RU"/>
              </w:rPr>
              <w:t xml:space="preserve"> (щільність не менше 198 г/м2) для утримання в середині наповнювача (піску). </w:t>
            </w:r>
            <w:r w:rsidRPr="00A714B1">
              <w:rPr>
                <w:rFonts w:ascii="Times New Roman" w:eastAsia="Arial Unicode MS" w:hAnsi="Times New Roman" w:cs="Times New Roman"/>
                <w:bdr w:val="none" w:sz="0" w:space="0" w:color="auto" w:frame="1"/>
                <w:shd w:val="clear" w:color="auto" w:fill="FFFFFF"/>
                <w:lang w:eastAsia="ru-RU"/>
              </w:rPr>
              <w:t xml:space="preserve">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7769567C"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1F27D8F2" w14:textId="77777777" w:rsidR="00A714B1" w:rsidRPr="00A714B1" w:rsidRDefault="00A714B1" w:rsidP="00A714B1">
            <w:pPr>
              <w:spacing w:after="0" w:line="240" w:lineRule="auto"/>
              <w:jc w:val="center"/>
              <w:rPr>
                <w:rFonts w:ascii="Times New Roman" w:eastAsia="Times New Roman" w:hAnsi="Times New Roman" w:cs="Times New Roman"/>
                <w:color w:val="000000"/>
                <w:lang w:val="ru-RU" w:eastAsia="ru-RU"/>
              </w:rPr>
            </w:pPr>
            <w:r w:rsidRPr="00A714B1">
              <w:rPr>
                <w:rFonts w:ascii="Times New Roman" w:eastAsia="Times New Roman" w:hAnsi="Times New Roman" w:cs="Times New Roman"/>
                <w:color w:val="000000"/>
                <w:lang w:val="ru-RU" w:eastAsia="ru-RU"/>
              </w:rPr>
              <w:t>3</w:t>
            </w:r>
          </w:p>
        </w:tc>
        <w:tc>
          <w:tcPr>
            <w:tcW w:w="241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6BA862B" w14:textId="77777777" w:rsidR="00A714B1" w:rsidRPr="00A714B1" w:rsidRDefault="00A714B1" w:rsidP="00A714B1">
            <w:pPr>
              <w:spacing w:after="0" w:line="240" w:lineRule="auto"/>
              <w:jc w:val="both"/>
              <w:rPr>
                <w:rFonts w:ascii="Times New Roman" w:eastAsia="Times New Roman" w:hAnsi="Times New Roman" w:cs="Times New Roman"/>
                <w:lang w:val="ru-RU"/>
              </w:rPr>
            </w:pPr>
            <w:r w:rsidRPr="00A714B1">
              <w:rPr>
                <w:rFonts w:ascii="Times New Roman" w:eastAsia="Times New Roman" w:hAnsi="Times New Roman" w:cs="Times New Roman"/>
                <w:lang w:val="ru-RU"/>
              </w:rPr>
              <w:t xml:space="preserve">м. </w:t>
            </w:r>
            <w:proofErr w:type="spellStart"/>
            <w:r w:rsidRPr="00A714B1">
              <w:rPr>
                <w:rFonts w:ascii="Times New Roman" w:eastAsia="Times New Roman" w:hAnsi="Times New Roman" w:cs="Times New Roman"/>
                <w:lang w:val="ru-RU"/>
              </w:rPr>
              <w:t>Краматорськ</w:t>
            </w:r>
            <w:proofErr w:type="spellEnd"/>
          </w:p>
        </w:tc>
      </w:tr>
      <w:tr w:rsidR="00A714B1" w:rsidRPr="00A714B1" w14:paraId="0B5C14DC" w14:textId="77777777" w:rsidTr="00A714B1">
        <w:trPr>
          <w:trHeight w:val="2530"/>
        </w:trPr>
        <w:tc>
          <w:tcPr>
            <w:tcW w:w="568" w:type="dxa"/>
            <w:shd w:val="clear" w:color="auto" w:fill="FFFFFF"/>
            <w:tcMar>
              <w:top w:w="0" w:type="dxa"/>
              <w:left w:w="108" w:type="dxa"/>
              <w:bottom w:w="0" w:type="dxa"/>
              <w:right w:w="108" w:type="dxa"/>
            </w:tcMar>
          </w:tcPr>
          <w:p w14:paraId="15AC9527" w14:textId="77777777" w:rsidR="00A714B1" w:rsidRPr="00A714B1" w:rsidRDefault="00A714B1" w:rsidP="00A714B1">
            <w:pPr>
              <w:autoSpaceDE w:val="0"/>
              <w:autoSpaceDN w:val="0"/>
              <w:spacing w:after="0" w:line="240" w:lineRule="auto"/>
              <w:rPr>
                <w:rFonts w:ascii="Times New Roman" w:eastAsia="Calibri" w:hAnsi="Times New Roman" w:cs="Times New Roman"/>
                <w:b/>
                <w:bCs/>
                <w:lang w:val="ru-RU" w:eastAsia="ru-RU"/>
              </w:rPr>
            </w:pPr>
            <w:r w:rsidRPr="00A714B1">
              <w:rPr>
                <w:rFonts w:ascii="Times New Roman" w:eastAsia="Calibri" w:hAnsi="Times New Roman" w:cs="Times New Roman"/>
                <w:b/>
                <w:bCs/>
                <w:lang w:val="ru-RU" w:eastAsia="ru-RU"/>
              </w:rPr>
              <w:t>9</w:t>
            </w:r>
          </w:p>
        </w:tc>
        <w:tc>
          <w:tcPr>
            <w:tcW w:w="5386" w:type="dxa"/>
            <w:shd w:val="clear" w:color="auto" w:fill="FFFFFF"/>
          </w:tcPr>
          <w:p w14:paraId="18E2C632"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(фортифікаційний) двосекційний.</w:t>
            </w:r>
          </w:p>
          <w:p w14:paraId="4EDA3B83"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Calibri" w:hAnsi="Times New Roman" w:cs="Times New Roman"/>
                <w:lang w:eastAsia="ru-RU"/>
              </w:rPr>
              <w:t xml:space="preserve">Конструкція одного </w:t>
            </w:r>
            <w:proofErr w:type="spellStart"/>
            <w:r w:rsidRPr="00A714B1">
              <w:rPr>
                <w:rFonts w:ascii="Times New Roman" w:eastAsia="Calibri" w:hAnsi="Times New Roman" w:cs="Times New Roman"/>
                <w:lang w:eastAsia="ru-RU"/>
              </w:rPr>
              <w:t>габіону</w:t>
            </w:r>
            <w:proofErr w:type="spellEnd"/>
            <w:r w:rsidRPr="00A714B1">
              <w:rPr>
                <w:rFonts w:ascii="Times New Roman" w:eastAsia="Calibri" w:hAnsi="Times New Roman" w:cs="Times New Roman"/>
                <w:lang w:eastAsia="ru-RU"/>
              </w:rPr>
              <w:t xml:space="preserve"> включає: дротяний контейнер із сітки висотою 1500 мм, довжина 5000 мм та ширина 2000 мм. По довжині секції повинні мати змогу об’єднуватись чи роз’єднуватись за необхідністю за допомогою спіральних стяжок з двох сторін та з’єднувальних прутків. Чарунки зварної сітки </w:t>
            </w:r>
            <w:proofErr w:type="spellStart"/>
            <w:r w:rsidRPr="00A714B1">
              <w:rPr>
                <w:rFonts w:ascii="Times New Roman" w:eastAsia="Calibri" w:hAnsi="Times New Roman" w:cs="Times New Roman"/>
                <w:lang w:eastAsia="ru-RU"/>
              </w:rPr>
              <w:t>габіонів</w:t>
            </w:r>
            <w:proofErr w:type="spellEnd"/>
            <w:r w:rsidRPr="00A714B1">
              <w:rPr>
                <w:rFonts w:ascii="Times New Roman" w:eastAsia="Calibri" w:hAnsi="Times New Roman" w:cs="Times New Roman"/>
                <w:lang w:eastAsia="ru-RU"/>
              </w:rPr>
              <w:t xml:space="preserve"> мають розмір 100х100 мм, діаметр оцинкованого дроту конструкції не менше 6 мм, внутрішня стіна секцій обшита рукавами з </w:t>
            </w:r>
            <w:proofErr w:type="spellStart"/>
            <w:r w:rsidRPr="00A714B1">
              <w:rPr>
                <w:rFonts w:ascii="Times New Roman" w:eastAsia="Calibri" w:hAnsi="Times New Roman" w:cs="Times New Roman"/>
                <w:lang w:eastAsia="ru-RU"/>
              </w:rPr>
              <w:t>геотканини</w:t>
            </w:r>
            <w:proofErr w:type="spellEnd"/>
            <w:r w:rsidRPr="00A714B1">
              <w:rPr>
                <w:rFonts w:ascii="Times New Roman" w:eastAsia="Calibri" w:hAnsi="Times New Roman" w:cs="Times New Roman"/>
                <w:lang w:eastAsia="ru-RU"/>
              </w:rPr>
              <w:t xml:space="preserve"> (щільність не менше 198 г/м2) для утримання в середині наповнювача (піску). </w:t>
            </w:r>
            <w:r w:rsidRPr="00A714B1">
              <w:rPr>
                <w:rFonts w:ascii="Times New Roman" w:eastAsia="Arial Unicode MS" w:hAnsi="Times New Roman" w:cs="Times New Roman"/>
                <w:bdr w:val="none" w:sz="0" w:space="0" w:color="auto" w:frame="1"/>
                <w:shd w:val="clear" w:color="auto" w:fill="FFFFFF"/>
                <w:lang w:eastAsia="ru-RU"/>
              </w:rPr>
              <w:t xml:space="preserve">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2529F825"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562157F7" w14:textId="77777777" w:rsidR="00A714B1" w:rsidRPr="00A714B1" w:rsidRDefault="00A714B1" w:rsidP="00A714B1">
            <w:pPr>
              <w:spacing w:after="0" w:line="240" w:lineRule="auto"/>
              <w:jc w:val="center"/>
              <w:rPr>
                <w:rFonts w:ascii="Times New Roman" w:eastAsia="Times New Roman" w:hAnsi="Times New Roman" w:cs="Times New Roman"/>
                <w:color w:val="000000"/>
                <w:lang w:val="ru-RU" w:eastAsia="ru-RU"/>
              </w:rPr>
            </w:pPr>
            <w:r w:rsidRPr="00A714B1">
              <w:rPr>
                <w:rFonts w:ascii="Times New Roman" w:eastAsia="Times New Roman" w:hAnsi="Times New Roman" w:cs="Times New Roman"/>
                <w:color w:val="000000"/>
                <w:lang w:val="ru-RU" w:eastAsia="ru-RU"/>
              </w:rPr>
              <w:t>3</w:t>
            </w:r>
          </w:p>
        </w:tc>
        <w:tc>
          <w:tcPr>
            <w:tcW w:w="241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838853B" w14:textId="77777777" w:rsidR="00A714B1" w:rsidRPr="00A714B1" w:rsidRDefault="00A714B1" w:rsidP="00A714B1">
            <w:pPr>
              <w:spacing w:after="0" w:line="240" w:lineRule="auto"/>
              <w:jc w:val="both"/>
              <w:rPr>
                <w:rFonts w:ascii="Times New Roman" w:eastAsia="Times New Roman" w:hAnsi="Times New Roman" w:cs="Times New Roman"/>
              </w:rPr>
            </w:pPr>
            <w:r w:rsidRPr="00A714B1">
              <w:rPr>
                <w:rFonts w:ascii="Times New Roman" w:eastAsia="Times New Roman" w:hAnsi="Times New Roman" w:cs="Times New Roman"/>
              </w:rPr>
              <w:t>м. Краматорськ</w:t>
            </w:r>
          </w:p>
        </w:tc>
      </w:tr>
      <w:tr w:rsidR="00A714B1" w:rsidRPr="00A714B1" w14:paraId="3D5F7C14" w14:textId="77777777" w:rsidTr="00A714B1">
        <w:trPr>
          <w:trHeight w:val="2530"/>
        </w:trPr>
        <w:tc>
          <w:tcPr>
            <w:tcW w:w="568" w:type="dxa"/>
            <w:shd w:val="clear" w:color="auto" w:fill="FFFFFF"/>
            <w:tcMar>
              <w:top w:w="0" w:type="dxa"/>
              <w:left w:w="108" w:type="dxa"/>
              <w:bottom w:w="0" w:type="dxa"/>
              <w:right w:w="108" w:type="dxa"/>
            </w:tcMar>
          </w:tcPr>
          <w:p w14:paraId="6698E907" w14:textId="77777777" w:rsidR="00A714B1" w:rsidRPr="00A714B1" w:rsidRDefault="00A714B1" w:rsidP="00A714B1">
            <w:pPr>
              <w:autoSpaceDE w:val="0"/>
              <w:autoSpaceDN w:val="0"/>
              <w:spacing w:after="0" w:line="240" w:lineRule="auto"/>
              <w:rPr>
                <w:rFonts w:ascii="Times New Roman" w:eastAsia="Calibri" w:hAnsi="Times New Roman" w:cs="Times New Roman"/>
                <w:b/>
                <w:bCs/>
                <w:lang w:val="ru-RU" w:eastAsia="ru-RU"/>
              </w:rPr>
            </w:pPr>
            <w:r w:rsidRPr="00A714B1">
              <w:rPr>
                <w:rFonts w:ascii="Times New Roman" w:eastAsia="Calibri" w:hAnsi="Times New Roman" w:cs="Times New Roman"/>
                <w:b/>
                <w:bCs/>
                <w:lang w:val="ru-RU" w:eastAsia="ru-RU"/>
              </w:rPr>
              <w:lastRenderedPageBreak/>
              <w:t>10</w:t>
            </w:r>
          </w:p>
        </w:tc>
        <w:tc>
          <w:tcPr>
            <w:tcW w:w="5386" w:type="dxa"/>
            <w:shd w:val="clear" w:color="auto" w:fill="FFFFFF"/>
          </w:tcPr>
          <w:p w14:paraId="133098B9"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(фортифікаційний) двосекційний.</w:t>
            </w:r>
          </w:p>
          <w:p w14:paraId="4A5FA941"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Calibri" w:hAnsi="Times New Roman" w:cs="Times New Roman"/>
                <w:lang w:eastAsia="ru-RU"/>
              </w:rPr>
              <w:t xml:space="preserve">Конструкція одного </w:t>
            </w:r>
            <w:proofErr w:type="spellStart"/>
            <w:r w:rsidRPr="00A714B1">
              <w:rPr>
                <w:rFonts w:ascii="Times New Roman" w:eastAsia="Calibri" w:hAnsi="Times New Roman" w:cs="Times New Roman"/>
                <w:lang w:eastAsia="ru-RU"/>
              </w:rPr>
              <w:t>габіону</w:t>
            </w:r>
            <w:proofErr w:type="spellEnd"/>
            <w:r w:rsidRPr="00A714B1">
              <w:rPr>
                <w:rFonts w:ascii="Times New Roman" w:eastAsia="Calibri" w:hAnsi="Times New Roman" w:cs="Times New Roman"/>
                <w:lang w:eastAsia="ru-RU"/>
              </w:rPr>
              <w:t xml:space="preserve"> включає: дротяний контейнер із сітки висотою 2200 мм, довжина 5000 мм та ширина 2000 мм. По довжині секції повинні мати змогу об’єднуватись чи роз’єднуватись за необхідністю за допомогою спіральних стяжок з двох сторін та з’єднувальних прутків. Чарунки зварної сітки </w:t>
            </w:r>
            <w:proofErr w:type="spellStart"/>
            <w:r w:rsidRPr="00A714B1">
              <w:rPr>
                <w:rFonts w:ascii="Times New Roman" w:eastAsia="Calibri" w:hAnsi="Times New Roman" w:cs="Times New Roman"/>
                <w:lang w:eastAsia="ru-RU"/>
              </w:rPr>
              <w:t>габіонів</w:t>
            </w:r>
            <w:proofErr w:type="spellEnd"/>
            <w:r w:rsidRPr="00A714B1">
              <w:rPr>
                <w:rFonts w:ascii="Times New Roman" w:eastAsia="Calibri" w:hAnsi="Times New Roman" w:cs="Times New Roman"/>
                <w:lang w:eastAsia="ru-RU"/>
              </w:rPr>
              <w:t xml:space="preserve"> мають розмір 100х100 мм, діаметр оцинкованого дроту конструкції не менше 6 мм, внутрішня стіна секцій обшита рукавами з </w:t>
            </w:r>
            <w:proofErr w:type="spellStart"/>
            <w:r w:rsidRPr="00A714B1">
              <w:rPr>
                <w:rFonts w:ascii="Times New Roman" w:eastAsia="Calibri" w:hAnsi="Times New Roman" w:cs="Times New Roman"/>
                <w:lang w:eastAsia="ru-RU"/>
              </w:rPr>
              <w:t>геотканини</w:t>
            </w:r>
            <w:proofErr w:type="spellEnd"/>
            <w:r w:rsidRPr="00A714B1">
              <w:rPr>
                <w:rFonts w:ascii="Times New Roman" w:eastAsia="Calibri" w:hAnsi="Times New Roman" w:cs="Times New Roman"/>
                <w:lang w:eastAsia="ru-RU"/>
              </w:rPr>
              <w:t xml:space="preserve"> (щільність не менше 198 г/м2) для утримання в середині наповнювача (піску). </w:t>
            </w:r>
            <w:r w:rsidRPr="00A714B1">
              <w:rPr>
                <w:rFonts w:ascii="Times New Roman" w:eastAsia="Arial Unicode MS" w:hAnsi="Times New Roman" w:cs="Times New Roman"/>
                <w:bdr w:val="none" w:sz="0" w:space="0" w:color="auto" w:frame="1"/>
                <w:shd w:val="clear" w:color="auto" w:fill="FFFFFF"/>
                <w:lang w:eastAsia="ru-RU"/>
              </w:rPr>
              <w:t xml:space="preserve">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52ECF75B"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67DA489B" w14:textId="77777777" w:rsidR="00A714B1" w:rsidRPr="00A714B1" w:rsidRDefault="00A714B1" w:rsidP="00A714B1">
            <w:pPr>
              <w:spacing w:after="0" w:line="240" w:lineRule="auto"/>
              <w:jc w:val="center"/>
              <w:rPr>
                <w:rFonts w:ascii="Times New Roman" w:eastAsia="Times New Roman" w:hAnsi="Times New Roman" w:cs="Times New Roman"/>
                <w:color w:val="000000"/>
                <w:lang w:val="ru-RU" w:eastAsia="ru-RU"/>
              </w:rPr>
            </w:pPr>
            <w:r w:rsidRPr="00A714B1">
              <w:rPr>
                <w:rFonts w:ascii="Times New Roman" w:eastAsia="Times New Roman" w:hAnsi="Times New Roman" w:cs="Times New Roman"/>
                <w:color w:val="000000"/>
                <w:lang w:val="ru-RU" w:eastAsia="ru-RU"/>
              </w:rPr>
              <w:t>20</w:t>
            </w:r>
          </w:p>
        </w:tc>
        <w:tc>
          <w:tcPr>
            <w:tcW w:w="241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204763" w14:textId="77777777" w:rsidR="00A714B1" w:rsidRPr="00A714B1" w:rsidRDefault="00A714B1" w:rsidP="00A714B1">
            <w:pPr>
              <w:spacing w:after="0" w:line="240" w:lineRule="auto"/>
              <w:jc w:val="both"/>
              <w:rPr>
                <w:rFonts w:ascii="Times New Roman" w:eastAsia="Times New Roman" w:hAnsi="Times New Roman" w:cs="Times New Roman"/>
              </w:rPr>
            </w:pPr>
            <w:r w:rsidRPr="00A714B1">
              <w:rPr>
                <w:rFonts w:ascii="Times New Roman" w:eastAsia="Times New Roman" w:hAnsi="Times New Roman" w:cs="Times New Roman"/>
              </w:rPr>
              <w:t>м. Краматорськ</w:t>
            </w:r>
          </w:p>
        </w:tc>
      </w:tr>
      <w:tr w:rsidR="00A714B1" w:rsidRPr="00A714B1" w14:paraId="3E019E33" w14:textId="77777777" w:rsidTr="00A714B1">
        <w:trPr>
          <w:trHeight w:val="2530"/>
        </w:trPr>
        <w:tc>
          <w:tcPr>
            <w:tcW w:w="568" w:type="dxa"/>
            <w:shd w:val="clear" w:color="auto" w:fill="FFFFFF"/>
            <w:tcMar>
              <w:top w:w="0" w:type="dxa"/>
              <w:left w:w="108" w:type="dxa"/>
              <w:bottom w:w="0" w:type="dxa"/>
              <w:right w:w="108" w:type="dxa"/>
            </w:tcMar>
          </w:tcPr>
          <w:p w14:paraId="1327E050" w14:textId="77777777" w:rsidR="00A714B1" w:rsidRPr="00A714B1" w:rsidRDefault="00A714B1" w:rsidP="00A714B1">
            <w:pPr>
              <w:autoSpaceDE w:val="0"/>
              <w:autoSpaceDN w:val="0"/>
              <w:spacing w:after="0" w:line="240" w:lineRule="auto"/>
              <w:rPr>
                <w:rFonts w:ascii="Times New Roman" w:eastAsia="Calibri" w:hAnsi="Times New Roman" w:cs="Times New Roman"/>
                <w:b/>
                <w:bCs/>
                <w:lang w:val="ru-RU" w:eastAsia="ru-RU"/>
              </w:rPr>
            </w:pPr>
            <w:r w:rsidRPr="00A714B1">
              <w:rPr>
                <w:rFonts w:ascii="Times New Roman" w:eastAsia="Calibri" w:hAnsi="Times New Roman" w:cs="Times New Roman"/>
                <w:b/>
                <w:bCs/>
                <w:lang w:val="ru-RU" w:eastAsia="ru-RU"/>
              </w:rPr>
              <w:t>11</w:t>
            </w:r>
          </w:p>
        </w:tc>
        <w:tc>
          <w:tcPr>
            <w:tcW w:w="5386" w:type="dxa"/>
            <w:shd w:val="clear" w:color="auto" w:fill="FFFFFF"/>
          </w:tcPr>
          <w:p w14:paraId="7BD516C1"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(фортифікаційний) двосекційний.</w:t>
            </w:r>
          </w:p>
          <w:p w14:paraId="38D6E512"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Calibri" w:hAnsi="Times New Roman" w:cs="Times New Roman"/>
                <w:lang w:eastAsia="ru-RU"/>
              </w:rPr>
              <w:t xml:space="preserve">Конструкція одного </w:t>
            </w:r>
            <w:proofErr w:type="spellStart"/>
            <w:r w:rsidRPr="00A714B1">
              <w:rPr>
                <w:rFonts w:ascii="Times New Roman" w:eastAsia="Calibri" w:hAnsi="Times New Roman" w:cs="Times New Roman"/>
                <w:lang w:eastAsia="ru-RU"/>
              </w:rPr>
              <w:t>габіону</w:t>
            </w:r>
            <w:proofErr w:type="spellEnd"/>
            <w:r w:rsidRPr="00A714B1">
              <w:rPr>
                <w:rFonts w:ascii="Times New Roman" w:eastAsia="Calibri" w:hAnsi="Times New Roman" w:cs="Times New Roman"/>
                <w:lang w:eastAsia="ru-RU"/>
              </w:rPr>
              <w:t xml:space="preserve"> включає: дротяний контейнер із сітки висотою 2200 мм, довжина 4000 мм та ширина 2000 мм. По довжині секції повинні мати змогу об’єднуватись чи роз’єднуватись за необхідністю за допомогою спіральних стяжок з двох сторін та з’єднувальних прутків. Чарунки зварної сітки </w:t>
            </w:r>
            <w:proofErr w:type="spellStart"/>
            <w:r w:rsidRPr="00A714B1">
              <w:rPr>
                <w:rFonts w:ascii="Times New Roman" w:eastAsia="Calibri" w:hAnsi="Times New Roman" w:cs="Times New Roman"/>
                <w:lang w:eastAsia="ru-RU"/>
              </w:rPr>
              <w:t>габіонів</w:t>
            </w:r>
            <w:proofErr w:type="spellEnd"/>
            <w:r w:rsidRPr="00A714B1">
              <w:rPr>
                <w:rFonts w:ascii="Times New Roman" w:eastAsia="Calibri" w:hAnsi="Times New Roman" w:cs="Times New Roman"/>
                <w:lang w:eastAsia="ru-RU"/>
              </w:rPr>
              <w:t xml:space="preserve"> мають розмір 100х100 мм, діаметр оцинкованого дроту конструкції не менше 6 мм, внутрішня стіна секцій обшита рукавами з </w:t>
            </w:r>
            <w:proofErr w:type="spellStart"/>
            <w:r w:rsidRPr="00A714B1">
              <w:rPr>
                <w:rFonts w:ascii="Times New Roman" w:eastAsia="Calibri" w:hAnsi="Times New Roman" w:cs="Times New Roman"/>
                <w:lang w:eastAsia="ru-RU"/>
              </w:rPr>
              <w:t>геотканини</w:t>
            </w:r>
            <w:proofErr w:type="spellEnd"/>
            <w:r w:rsidRPr="00A714B1">
              <w:rPr>
                <w:rFonts w:ascii="Times New Roman" w:eastAsia="Calibri" w:hAnsi="Times New Roman" w:cs="Times New Roman"/>
                <w:lang w:eastAsia="ru-RU"/>
              </w:rPr>
              <w:t xml:space="preserve"> (щільність не менше 198 г/м2) для утримання в середині наповнювача (піску). </w:t>
            </w:r>
            <w:r w:rsidRPr="00A714B1">
              <w:rPr>
                <w:rFonts w:ascii="Times New Roman" w:eastAsia="Arial Unicode MS" w:hAnsi="Times New Roman" w:cs="Times New Roman"/>
                <w:bdr w:val="none" w:sz="0" w:space="0" w:color="auto" w:frame="1"/>
                <w:shd w:val="clear" w:color="auto" w:fill="FFFFFF"/>
                <w:lang w:eastAsia="ru-RU"/>
              </w:rPr>
              <w:t xml:space="preserve">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271EC03A"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61C13EFE" w14:textId="77777777" w:rsidR="00A714B1" w:rsidRPr="00A714B1" w:rsidRDefault="00A714B1" w:rsidP="00A714B1">
            <w:pPr>
              <w:spacing w:after="0" w:line="240" w:lineRule="auto"/>
              <w:jc w:val="center"/>
              <w:rPr>
                <w:rFonts w:ascii="Times New Roman" w:eastAsia="Times New Roman" w:hAnsi="Times New Roman" w:cs="Times New Roman"/>
                <w:color w:val="000000"/>
                <w:lang w:val="ru-RU" w:eastAsia="ru-RU"/>
              </w:rPr>
            </w:pPr>
            <w:r w:rsidRPr="00A714B1">
              <w:rPr>
                <w:rFonts w:ascii="Times New Roman" w:eastAsia="Times New Roman" w:hAnsi="Times New Roman" w:cs="Times New Roman"/>
                <w:color w:val="000000"/>
                <w:lang w:val="ru-RU" w:eastAsia="ru-RU"/>
              </w:rPr>
              <w:t>20</w:t>
            </w:r>
          </w:p>
        </w:tc>
        <w:tc>
          <w:tcPr>
            <w:tcW w:w="241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D9A92E1" w14:textId="77777777" w:rsidR="00A714B1" w:rsidRPr="00A714B1" w:rsidRDefault="00A714B1" w:rsidP="00A714B1">
            <w:pPr>
              <w:spacing w:after="0" w:line="240" w:lineRule="auto"/>
              <w:jc w:val="both"/>
              <w:rPr>
                <w:rFonts w:ascii="Times New Roman" w:eastAsia="Times New Roman" w:hAnsi="Times New Roman" w:cs="Times New Roman"/>
              </w:rPr>
            </w:pPr>
            <w:r w:rsidRPr="00A714B1">
              <w:rPr>
                <w:rFonts w:ascii="Times New Roman" w:eastAsia="Times New Roman" w:hAnsi="Times New Roman" w:cs="Times New Roman"/>
              </w:rPr>
              <w:t>м. Краматорськ</w:t>
            </w:r>
          </w:p>
        </w:tc>
      </w:tr>
      <w:tr w:rsidR="00A714B1" w:rsidRPr="00A714B1" w14:paraId="0CC614A4" w14:textId="77777777" w:rsidTr="00A714B1">
        <w:trPr>
          <w:trHeight w:val="2530"/>
        </w:trPr>
        <w:tc>
          <w:tcPr>
            <w:tcW w:w="568" w:type="dxa"/>
            <w:shd w:val="clear" w:color="auto" w:fill="FFFFFF"/>
            <w:tcMar>
              <w:top w:w="0" w:type="dxa"/>
              <w:left w:w="108" w:type="dxa"/>
              <w:bottom w:w="0" w:type="dxa"/>
              <w:right w:w="108" w:type="dxa"/>
            </w:tcMar>
          </w:tcPr>
          <w:p w14:paraId="5F1EE9E9" w14:textId="77777777" w:rsidR="00A714B1" w:rsidRPr="00A714B1" w:rsidRDefault="00A714B1" w:rsidP="00A714B1">
            <w:pPr>
              <w:autoSpaceDE w:val="0"/>
              <w:autoSpaceDN w:val="0"/>
              <w:spacing w:after="0" w:line="240" w:lineRule="auto"/>
              <w:rPr>
                <w:rFonts w:ascii="Times New Roman" w:eastAsia="Calibri" w:hAnsi="Times New Roman" w:cs="Times New Roman"/>
                <w:b/>
                <w:bCs/>
                <w:lang w:val="ru-RU" w:eastAsia="ru-RU"/>
              </w:rPr>
            </w:pPr>
            <w:r w:rsidRPr="00A714B1">
              <w:rPr>
                <w:rFonts w:ascii="Times New Roman" w:eastAsia="Calibri" w:hAnsi="Times New Roman" w:cs="Times New Roman"/>
                <w:b/>
                <w:bCs/>
                <w:lang w:val="ru-RU" w:eastAsia="ru-RU"/>
              </w:rPr>
              <w:t>12</w:t>
            </w:r>
          </w:p>
        </w:tc>
        <w:tc>
          <w:tcPr>
            <w:tcW w:w="5386" w:type="dxa"/>
            <w:shd w:val="clear" w:color="auto" w:fill="FFFFFF"/>
          </w:tcPr>
          <w:p w14:paraId="40007240"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proofErr w:type="spellStart"/>
            <w:r w:rsidRPr="00A714B1">
              <w:rPr>
                <w:rFonts w:ascii="Times New Roman" w:eastAsia="Calibri" w:hAnsi="Times New Roman" w:cs="Times New Roman"/>
                <w:lang w:eastAsia="ru-RU"/>
              </w:rPr>
              <w:t>Габіон</w:t>
            </w:r>
            <w:proofErr w:type="spellEnd"/>
            <w:r w:rsidRPr="00A714B1">
              <w:rPr>
                <w:rFonts w:ascii="Times New Roman" w:eastAsia="Calibri" w:hAnsi="Times New Roman" w:cs="Times New Roman"/>
                <w:lang w:eastAsia="ru-RU"/>
              </w:rPr>
              <w:t xml:space="preserve"> (фортифікаційний) двосекційний.</w:t>
            </w:r>
          </w:p>
          <w:p w14:paraId="6C2BDC96" w14:textId="77777777" w:rsidR="00A714B1" w:rsidRPr="00A714B1" w:rsidRDefault="00A714B1" w:rsidP="00A714B1">
            <w:pPr>
              <w:spacing w:after="0" w:line="240" w:lineRule="auto"/>
              <w:ind w:left="145" w:right="131"/>
              <w:jc w:val="both"/>
              <w:rPr>
                <w:rFonts w:ascii="Times New Roman" w:eastAsia="Calibri" w:hAnsi="Times New Roman" w:cs="Times New Roman"/>
                <w:lang w:eastAsia="ru-RU"/>
              </w:rPr>
            </w:pPr>
            <w:r w:rsidRPr="00A714B1">
              <w:rPr>
                <w:rFonts w:ascii="Times New Roman" w:eastAsia="Calibri" w:hAnsi="Times New Roman" w:cs="Times New Roman"/>
                <w:lang w:eastAsia="ru-RU"/>
              </w:rPr>
              <w:t xml:space="preserve">Конструкція одного </w:t>
            </w:r>
            <w:proofErr w:type="spellStart"/>
            <w:r w:rsidRPr="00A714B1">
              <w:rPr>
                <w:rFonts w:ascii="Times New Roman" w:eastAsia="Calibri" w:hAnsi="Times New Roman" w:cs="Times New Roman"/>
                <w:lang w:eastAsia="ru-RU"/>
              </w:rPr>
              <w:t>габіону</w:t>
            </w:r>
            <w:proofErr w:type="spellEnd"/>
            <w:r w:rsidRPr="00A714B1">
              <w:rPr>
                <w:rFonts w:ascii="Times New Roman" w:eastAsia="Calibri" w:hAnsi="Times New Roman" w:cs="Times New Roman"/>
                <w:lang w:eastAsia="ru-RU"/>
              </w:rPr>
              <w:t xml:space="preserve"> включає: дротяний контейнер із сітки висотою 2200 мм, довжина 5000 мм та ширина 2000 мм. По довжині секції повинні мати змогу об’єднуватись чи роз’єднуватись за необхідністю за допомогою спіральних стяжок з двох сторін та з’єднувальних прутків. Чарунки зварної сітки </w:t>
            </w:r>
            <w:proofErr w:type="spellStart"/>
            <w:r w:rsidRPr="00A714B1">
              <w:rPr>
                <w:rFonts w:ascii="Times New Roman" w:eastAsia="Calibri" w:hAnsi="Times New Roman" w:cs="Times New Roman"/>
                <w:lang w:eastAsia="ru-RU"/>
              </w:rPr>
              <w:t>габіонів</w:t>
            </w:r>
            <w:proofErr w:type="spellEnd"/>
            <w:r w:rsidRPr="00A714B1">
              <w:rPr>
                <w:rFonts w:ascii="Times New Roman" w:eastAsia="Calibri" w:hAnsi="Times New Roman" w:cs="Times New Roman"/>
                <w:lang w:eastAsia="ru-RU"/>
              </w:rPr>
              <w:t xml:space="preserve"> мають розмір 100х100 мм, діаметр оцинкованого дроту конструкції не менше 6 мм, внутрішня стіна секцій обшита рукавами з </w:t>
            </w:r>
            <w:proofErr w:type="spellStart"/>
            <w:r w:rsidRPr="00A714B1">
              <w:rPr>
                <w:rFonts w:ascii="Times New Roman" w:eastAsia="Calibri" w:hAnsi="Times New Roman" w:cs="Times New Roman"/>
                <w:lang w:eastAsia="ru-RU"/>
              </w:rPr>
              <w:t>геотканини</w:t>
            </w:r>
            <w:proofErr w:type="spellEnd"/>
            <w:r w:rsidRPr="00A714B1">
              <w:rPr>
                <w:rFonts w:ascii="Times New Roman" w:eastAsia="Calibri" w:hAnsi="Times New Roman" w:cs="Times New Roman"/>
                <w:lang w:eastAsia="ru-RU"/>
              </w:rPr>
              <w:t xml:space="preserve"> (щільність не менше 198 г/м2) для утримання в середині наповнювача (піску). </w:t>
            </w:r>
            <w:r w:rsidRPr="00A714B1">
              <w:rPr>
                <w:rFonts w:ascii="Times New Roman" w:eastAsia="Arial Unicode MS" w:hAnsi="Times New Roman" w:cs="Times New Roman"/>
                <w:bdr w:val="none" w:sz="0" w:space="0" w:color="auto" w:frame="1"/>
                <w:shd w:val="clear" w:color="auto" w:fill="FFFFFF"/>
                <w:lang w:eastAsia="ru-RU"/>
              </w:rPr>
              <w:t xml:space="preserve">Конструкція </w:t>
            </w:r>
            <w:proofErr w:type="spellStart"/>
            <w:r w:rsidRPr="00A714B1">
              <w:rPr>
                <w:rFonts w:ascii="Times New Roman" w:eastAsia="Arial Unicode MS" w:hAnsi="Times New Roman" w:cs="Times New Roman"/>
                <w:bdr w:val="none" w:sz="0" w:space="0" w:color="auto" w:frame="1"/>
                <w:shd w:val="clear" w:color="auto" w:fill="FFFFFF"/>
                <w:lang w:eastAsia="ru-RU"/>
              </w:rPr>
              <w:t>габіона</w:t>
            </w:r>
            <w:proofErr w:type="spellEnd"/>
            <w:r w:rsidRPr="00A714B1">
              <w:rPr>
                <w:rFonts w:ascii="Times New Roman" w:eastAsia="Arial Unicode MS" w:hAnsi="Times New Roman" w:cs="Times New Roman"/>
                <w:bdr w:val="none" w:sz="0" w:space="0" w:color="auto" w:frame="1"/>
                <w:shd w:val="clear" w:color="auto" w:fill="FFFFFF"/>
                <w:lang w:eastAsia="ru-RU"/>
              </w:rPr>
              <w:t xml:space="preserve"> повинна забезпечувати його складання для транспортування з використанням спі</w:t>
            </w:r>
            <w:r w:rsidRPr="00A714B1">
              <w:rPr>
                <w:rFonts w:ascii="Times New Roman" w:eastAsia="Malgun Gothic Semilight" w:hAnsi="Times New Roman" w:cs="Times New Roman"/>
                <w:bdr w:val="none" w:sz="0" w:space="0" w:color="auto" w:frame="1"/>
                <w:shd w:val="clear" w:color="auto" w:fill="FFFFFF"/>
                <w:lang w:eastAsia="ru-RU"/>
              </w:rPr>
              <w:t>ралі</w:t>
            </w:r>
            <w:r w:rsidRPr="00A714B1">
              <w:rPr>
                <w:rFonts w:ascii="Times New Roman" w:eastAsia="Arial Unicode MS" w:hAnsi="Times New Roman" w:cs="Times New Roman"/>
                <w:bdr w:val="none" w:sz="0" w:space="0" w:color="auto" w:frame="1"/>
                <w:shd w:val="clear" w:color="auto" w:fill="FFFFFF"/>
                <w:lang w:eastAsia="ru-RU"/>
              </w:rPr>
              <w:t xml:space="preserve"> з </w:t>
            </w:r>
            <w:r w:rsidRPr="00A714B1">
              <w:rPr>
                <w:rFonts w:ascii="Times New Roman" w:eastAsia="Malgun Gothic Semilight" w:hAnsi="Times New Roman" w:cs="Times New Roman"/>
                <w:bdr w:val="none" w:sz="0" w:space="0" w:color="auto" w:frame="1"/>
                <w:shd w:val="clear" w:color="auto" w:fill="FFFFFF"/>
                <w:lang w:eastAsia="ru-RU"/>
              </w:rPr>
              <w:t>оцинкованого дроту діаметром</w:t>
            </w:r>
            <w:r w:rsidRPr="00A714B1">
              <w:rPr>
                <w:rFonts w:ascii="Times New Roman" w:eastAsia="Arial Unicode MS" w:hAnsi="Times New Roman" w:cs="Times New Roman"/>
                <w:bdr w:val="none" w:sz="0" w:space="0" w:color="auto" w:frame="1"/>
                <w:shd w:val="clear" w:color="auto" w:fill="FFFFFF"/>
                <w:lang w:eastAsia="ru-RU"/>
              </w:rPr>
              <w:t xml:space="preserve"> 4 </w:t>
            </w:r>
            <w:r w:rsidRPr="00A714B1">
              <w:rPr>
                <w:rFonts w:ascii="Times New Roman" w:eastAsia="Malgun Gothic Semilight" w:hAnsi="Times New Roman" w:cs="Times New Roman"/>
                <w:bdr w:val="none" w:sz="0" w:space="0" w:color="auto" w:frame="1"/>
                <w:shd w:val="clear" w:color="auto" w:fill="FFFFFF"/>
                <w:lang w:eastAsia="ru-RU"/>
              </w:rPr>
              <w:t xml:space="preserve">мм. </w:t>
            </w:r>
            <w:proofErr w:type="spellStart"/>
            <w:r w:rsidRPr="00A714B1">
              <w:rPr>
                <w:rFonts w:ascii="Times New Roman" w:eastAsia="Malgun Gothic Semilight" w:hAnsi="Times New Roman" w:cs="Times New Roman"/>
                <w:bdr w:val="none" w:sz="0" w:space="0" w:color="auto" w:frame="1"/>
                <w:shd w:val="clear" w:color="auto" w:fill="FFFFFF"/>
                <w:lang w:eastAsia="ru-RU"/>
              </w:rPr>
              <w:t>Габіон</w:t>
            </w:r>
            <w:proofErr w:type="spellEnd"/>
            <w:r w:rsidRPr="00A714B1">
              <w:rPr>
                <w:rFonts w:ascii="Times New Roman" w:eastAsia="Malgun Gothic Semilight" w:hAnsi="Times New Roman" w:cs="Times New Roman"/>
                <w:bdr w:val="none" w:sz="0" w:space="0" w:color="auto" w:frame="1"/>
                <w:shd w:val="clear" w:color="auto" w:fill="FFFFFF"/>
                <w:lang w:eastAsia="ru-RU"/>
              </w:rPr>
              <w:t xml:space="preserve"> комплектується з’єднувальними прутками</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з</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оцинкованого</w:t>
            </w:r>
            <w:r w:rsidRPr="00A714B1">
              <w:rPr>
                <w:rFonts w:ascii="Times New Roman" w:eastAsia="Arial Unicode MS" w:hAnsi="Times New Roman" w:cs="Times New Roman"/>
                <w:bdr w:val="none" w:sz="0" w:space="0" w:color="auto" w:frame="1"/>
                <w:shd w:val="clear" w:color="auto" w:fill="FFFFFF"/>
                <w:lang w:eastAsia="ru-RU"/>
              </w:rPr>
              <w:t xml:space="preserve"> </w:t>
            </w:r>
            <w:r w:rsidRPr="00A714B1">
              <w:rPr>
                <w:rFonts w:ascii="Times New Roman" w:eastAsia="Malgun Gothic Semilight" w:hAnsi="Times New Roman" w:cs="Times New Roman"/>
                <w:bdr w:val="none" w:sz="0" w:space="0" w:color="auto" w:frame="1"/>
                <w:shd w:val="clear" w:color="auto" w:fill="FFFFFF"/>
                <w:lang w:eastAsia="ru-RU"/>
              </w:rPr>
              <w:t>дроту</w:t>
            </w:r>
            <w:r w:rsidRPr="00A714B1">
              <w:rPr>
                <w:rFonts w:ascii="Times New Roman" w:eastAsia="Arial Unicode MS" w:hAnsi="Times New Roman" w:cs="Times New Roman"/>
                <w:bdr w:val="none" w:sz="0" w:space="0" w:color="auto" w:frame="1"/>
                <w:shd w:val="clear" w:color="auto" w:fill="FFFFFF"/>
                <w:lang w:eastAsia="ru-RU"/>
              </w:rPr>
              <w:t xml:space="preserve"> діаметром 6 мм, в кі</w:t>
            </w:r>
            <w:r w:rsidRPr="00A714B1">
              <w:rPr>
                <w:rFonts w:ascii="Times New Roman" w:eastAsia="Malgun Gothic Semilight" w:hAnsi="Times New Roman" w:cs="Times New Roman"/>
                <w:bdr w:val="none" w:sz="0" w:space="0" w:color="auto" w:frame="1"/>
                <w:shd w:val="clear" w:color="auto" w:fill="FFFFFF"/>
                <w:lang w:eastAsia="ru-RU"/>
              </w:rPr>
              <w:t>лькост</w:t>
            </w:r>
            <w:r w:rsidRPr="00A714B1">
              <w:rPr>
                <w:rFonts w:ascii="Times New Roman" w:eastAsia="Arial Unicode MS" w:hAnsi="Times New Roman" w:cs="Times New Roman"/>
                <w:bdr w:val="none" w:sz="0" w:space="0" w:color="auto" w:frame="1"/>
                <w:shd w:val="clear" w:color="auto" w:fill="FFFFFF"/>
                <w:lang w:eastAsia="ru-RU"/>
              </w:rPr>
              <w:t xml:space="preserve">і 2 </w:t>
            </w:r>
            <w:r w:rsidRPr="00A714B1">
              <w:rPr>
                <w:rFonts w:ascii="Times New Roman" w:eastAsia="Malgun Gothic Semilight" w:hAnsi="Times New Roman" w:cs="Times New Roman"/>
                <w:bdr w:val="none" w:sz="0" w:space="0" w:color="auto" w:frame="1"/>
                <w:shd w:val="clear" w:color="auto" w:fill="FFFFFF"/>
                <w:lang w:eastAsia="ru-RU"/>
              </w:rPr>
              <w:t>шт</w:t>
            </w:r>
            <w:r w:rsidRPr="00A714B1">
              <w:rPr>
                <w:rFonts w:ascii="Times New Roman" w:eastAsia="Arial Unicode MS" w:hAnsi="Times New Roman" w:cs="Times New Roman"/>
                <w:bdr w:val="none" w:sz="0" w:space="0" w:color="auto" w:frame="1"/>
                <w:shd w:val="clear" w:color="auto" w:fill="FFFFFF"/>
                <w:lang w:eastAsia="ru-RU"/>
              </w:rPr>
              <w:t>.</w:t>
            </w:r>
          </w:p>
        </w:tc>
        <w:tc>
          <w:tcPr>
            <w:tcW w:w="709" w:type="dxa"/>
            <w:shd w:val="clear" w:color="auto" w:fill="FFFFFF"/>
            <w:tcMar>
              <w:top w:w="0" w:type="dxa"/>
              <w:left w:w="108" w:type="dxa"/>
              <w:bottom w:w="0" w:type="dxa"/>
              <w:right w:w="108" w:type="dxa"/>
            </w:tcMar>
            <w:vAlign w:val="center"/>
          </w:tcPr>
          <w:p w14:paraId="69BA5070" w14:textId="77777777" w:rsidR="00A714B1" w:rsidRPr="00A714B1" w:rsidRDefault="00A714B1" w:rsidP="00A714B1">
            <w:pPr>
              <w:spacing w:after="0" w:line="240" w:lineRule="auto"/>
              <w:jc w:val="center"/>
              <w:rPr>
                <w:rFonts w:ascii="Times New Roman" w:eastAsia="Arial Unicode MS" w:hAnsi="Times New Roman" w:cs="Times New Roman"/>
                <w:lang w:eastAsia="ru-RU"/>
              </w:rPr>
            </w:pPr>
            <w:proofErr w:type="spellStart"/>
            <w:r w:rsidRPr="00A714B1">
              <w:rPr>
                <w:rFonts w:ascii="Times New Roman" w:eastAsia="Arial Unicode MS" w:hAnsi="Times New Roman" w:cs="Times New Roman"/>
                <w:lang w:eastAsia="ru-RU"/>
              </w:rPr>
              <w:t>шт</w:t>
            </w:r>
            <w:proofErr w:type="spellEnd"/>
          </w:p>
        </w:tc>
        <w:tc>
          <w:tcPr>
            <w:tcW w:w="850" w:type="dxa"/>
            <w:shd w:val="clear" w:color="auto" w:fill="FFFFFF"/>
            <w:tcMar>
              <w:top w:w="0" w:type="dxa"/>
              <w:left w:w="108" w:type="dxa"/>
              <w:bottom w:w="0" w:type="dxa"/>
              <w:right w:w="108" w:type="dxa"/>
            </w:tcMar>
            <w:vAlign w:val="center"/>
          </w:tcPr>
          <w:p w14:paraId="2BACD2E6" w14:textId="77777777" w:rsidR="00A714B1" w:rsidRPr="00A714B1" w:rsidRDefault="00A714B1" w:rsidP="00A714B1">
            <w:pPr>
              <w:spacing w:after="0" w:line="240" w:lineRule="auto"/>
              <w:jc w:val="center"/>
              <w:rPr>
                <w:rFonts w:ascii="Times New Roman" w:eastAsia="Times New Roman" w:hAnsi="Times New Roman" w:cs="Times New Roman"/>
                <w:color w:val="000000"/>
                <w:lang w:val="ru-RU" w:eastAsia="ru-RU"/>
              </w:rPr>
            </w:pPr>
            <w:r w:rsidRPr="00A714B1">
              <w:rPr>
                <w:rFonts w:ascii="Times New Roman" w:eastAsia="Times New Roman" w:hAnsi="Times New Roman" w:cs="Times New Roman"/>
                <w:color w:val="000000"/>
                <w:lang w:val="ru-RU" w:eastAsia="ru-RU"/>
              </w:rPr>
              <w:t>2</w:t>
            </w:r>
          </w:p>
        </w:tc>
        <w:tc>
          <w:tcPr>
            <w:tcW w:w="241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0237ED9" w14:textId="77777777" w:rsidR="00A714B1" w:rsidRPr="00A714B1" w:rsidRDefault="00A714B1" w:rsidP="00A714B1">
            <w:pPr>
              <w:spacing w:after="0" w:line="240" w:lineRule="auto"/>
              <w:jc w:val="both"/>
              <w:rPr>
                <w:rFonts w:ascii="Times New Roman" w:eastAsia="Times New Roman" w:hAnsi="Times New Roman" w:cs="Times New Roman"/>
              </w:rPr>
            </w:pPr>
            <w:r w:rsidRPr="00A714B1">
              <w:rPr>
                <w:rFonts w:ascii="Times New Roman" w:eastAsia="Times New Roman" w:hAnsi="Times New Roman" w:cs="Times New Roman"/>
              </w:rPr>
              <w:t>м. Краматорськ</w:t>
            </w:r>
          </w:p>
        </w:tc>
      </w:tr>
      <w:tr w:rsidR="00A714B1" w:rsidRPr="00A714B1" w14:paraId="22FBBBFE" w14:textId="77777777" w:rsidTr="00A714B1">
        <w:trPr>
          <w:trHeight w:val="188"/>
        </w:trPr>
        <w:tc>
          <w:tcPr>
            <w:tcW w:w="568" w:type="dxa"/>
            <w:shd w:val="clear" w:color="auto" w:fill="FFFFFF"/>
            <w:tcMar>
              <w:top w:w="0" w:type="dxa"/>
              <w:left w:w="108" w:type="dxa"/>
              <w:bottom w:w="0" w:type="dxa"/>
              <w:right w:w="108" w:type="dxa"/>
            </w:tcMar>
          </w:tcPr>
          <w:p w14:paraId="261287D5" w14:textId="77777777" w:rsidR="00A714B1" w:rsidRPr="00A714B1" w:rsidRDefault="00A714B1" w:rsidP="00A714B1">
            <w:pPr>
              <w:autoSpaceDE w:val="0"/>
              <w:autoSpaceDN w:val="0"/>
              <w:spacing w:after="0" w:line="240" w:lineRule="auto"/>
              <w:rPr>
                <w:rFonts w:ascii="Times New Roman" w:eastAsia="Calibri" w:hAnsi="Times New Roman" w:cs="Times New Roman"/>
                <w:b/>
                <w:bCs/>
                <w:lang w:eastAsia="ru-RU"/>
              </w:rPr>
            </w:pPr>
          </w:p>
        </w:tc>
        <w:tc>
          <w:tcPr>
            <w:tcW w:w="5386" w:type="dxa"/>
            <w:shd w:val="clear" w:color="auto" w:fill="FFFFFF"/>
          </w:tcPr>
          <w:p w14:paraId="2FF1CF52" w14:textId="77777777" w:rsidR="00A714B1" w:rsidRPr="00A714B1" w:rsidRDefault="00A714B1" w:rsidP="00A714B1">
            <w:pPr>
              <w:spacing w:after="0" w:line="240" w:lineRule="auto"/>
              <w:ind w:left="145" w:right="131"/>
              <w:jc w:val="both"/>
              <w:rPr>
                <w:rFonts w:ascii="Times New Roman" w:eastAsia="Calibri" w:hAnsi="Times New Roman" w:cs="Times New Roman"/>
                <w:b/>
                <w:lang w:eastAsia="ru-RU"/>
              </w:rPr>
            </w:pPr>
            <w:r w:rsidRPr="00A714B1">
              <w:rPr>
                <w:rFonts w:ascii="Times New Roman" w:eastAsia="Calibri" w:hAnsi="Times New Roman" w:cs="Times New Roman"/>
                <w:b/>
                <w:lang w:eastAsia="ru-RU"/>
              </w:rPr>
              <w:t xml:space="preserve">Всього </w:t>
            </w:r>
          </w:p>
        </w:tc>
        <w:tc>
          <w:tcPr>
            <w:tcW w:w="709" w:type="dxa"/>
            <w:shd w:val="clear" w:color="auto" w:fill="FFFFFF"/>
            <w:tcMar>
              <w:top w:w="0" w:type="dxa"/>
              <w:left w:w="108" w:type="dxa"/>
              <w:bottom w:w="0" w:type="dxa"/>
              <w:right w:w="108" w:type="dxa"/>
            </w:tcMar>
            <w:vAlign w:val="center"/>
          </w:tcPr>
          <w:p w14:paraId="6AAB4791" w14:textId="77777777" w:rsidR="00A714B1" w:rsidRPr="00A714B1" w:rsidRDefault="00A714B1" w:rsidP="00A714B1">
            <w:pPr>
              <w:spacing w:after="0" w:line="240" w:lineRule="auto"/>
              <w:jc w:val="center"/>
              <w:rPr>
                <w:rFonts w:ascii="Times New Roman" w:eastAsia="Arial Unicode MS" w:hAnsi="Times New Roman" w:cs="Times New Roman"/>
                <w:b/>
                <w:lang w:eastAsia="ru-RU"/>
              </w:rPr>
            </w:pPr>
            <w:r w:rsidRPr="00A714B1">
              <w:rPr>
                <w:rFonts w:ascii="Times New Roman" w:eastAsia="Arial Unicode MS" w:hAnsi="Times New Roman" w:cs="Times New Roman"/>
                <w:b/>
                <w:lang w:eastAsia="ru-RU"/>
              </w:rPr>
              <w:t>Шт.</w:t>
            </w:r>
          </w:p>
        </w:tc>
        <w:tc>
          <w:tcPr>
            <w:tcW w:w="850" w:type="dxa"/>
            <w:shd w:val="clear" w:color="auto" w:fill="FFFFFF"/>
            <w:tcMar>
              <w:top w:w="0" w:type="dxa"/>
              <w:left w:w="108" w:type="dxa"/>
              <w:bottom w:w="0" w:type="dxa"/>
              <w:right w:w="108" w:type="dxa"/>
            </w:tcMar>
            <w:vAlign w:val="center"/>
          </w:tcPr>
          <w:p w14:paraId="47E56A28" w14:textId="77777777" w:rsidR="00A714B1" w:rsidRPr="00A714B1" w:rsidRDefault="00A714B1" w:rsidP="00A714B1">
            <w:pPr>
              <w:spacing w:after="0" w:line="240" w:lineRule="auto"/>
              <w:jc w:val="center"/>
              <w:rPr>
                <w:rFonts w:ascii="Times New Roman" w:eastAsia="Times New Roman" w:hAnsi="Times New Roman" w:cs="Times New Roman"/>
                <w:b/>
                <w:color w:val="000000"/>
                <w:lang w:val="ru-RU" w:eastAsia="ru-RU"/>
              </w:rPr>
            </w:pPr>
            <w:r w:rsidRPr="00A714B1">
              <w:rPr>
                <w:rFonts w:ascii="Times New Roman" w:eastAsia="Times New Roman" w:hAnsi="Times New Roman" w:cs="Times New Roman"/>
                <w:b/>
                <w:color w:val="000000"/>
                <w:lang w:val="ru-RU" w:eastAsia="ru-RU"/>
              </w:rPr>
              <w:t>62</w:t>
            </w:r>
          </w:p>
        </w:tc>
        <w:tc>
          <w:tcPr>
            <w:tcW w:w="2410"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14:paraId="47264A43" w14:textId="77777777" w:rsidR="00A714B1" w:rsidRPr="00A714B1" w:rsidRDefault="00A714B1" w:rsidP="00A714B1">
            <w:pPr>
              <w:spacing w:after="0" w:line="240" w:lineRule="auto"/>
              <w:jc w:val="both"/>
              <w:rPr>
                <w:rFonts w:ascii="Times New Roman" w:eastAsia="Times New Roman" w:hAnsi="Times New Roman" w:cs="Times New Roman"/>
                <w:b/>
                <w:lang w:val="ru-RU"/>
              </w:rPr>
            </w:pPr>
          </w:p>
        </w:tc>
      </w:tr>
    </w:tbl>
    <w:p w14:paraId="2E67B5F9" w14:textId="77777777" w:rsidR="00A714B1" w:rsidRPr="00A714B1" w:rsidRDefault="00A714B1" w:rsidP="00A714B1">
      <w:pPr>
        <w:spacing w:after="0" w:line="240" w:lineRule="auto"/>
        <w:jc w:val="center"/>
        <w:rPr>
          <w:rFonts w:ascii="Times New Roman" w:eastAsia="Calibri" w:hAnsi="Times New Roman" w:cs="Times New Roman"/>
          <w:b/>
          <w:sz w:val="26"/>
          <w:szCs w:val="26"/>
        </w:rPr>
      </w:pPr>
    </w:p>
    <w:p w14:paraId="5BBCDBDC" w14:textId="77777777" w:rsidR="00A714B1" w:rsidRPr="00A714B1" w:rsidRDefault="00A714B1" w:rsidP="00A714B1">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eastAsia="Times New Roman" w:hAnsi="Times New Roman" w:cs="Times New Roman"/>
          <w:sz w:val="20"/>
          <w:szCs w:val="20"/>
        </w:rPr>
      </w:pPr>
      <w:r w:rsidRPr="00A714B1">
        <w:rPr>
          <w:rFonts w:ascii="Times New Roman" w:eastAsia="Times New Roman" w:hAnsi="Times New Roman" w:cs="Times New Roman"/>
          <w:b/>
          <w:bCs/>
          <w:sz w:val="20"/>
          <w:szCs w:val="20"/>
        </w:rPr>
        <w:t>4.1</w:t>
      </w:r>
      <w:r w:rsidRPr="00A714B1">
        <w:rPr>
          <w:rFonts w:ascii="Times New Roman" w:eastAsia="Times New Roman" w:hAnsi="Times New Roman" w:cs="Times New Roman"/>
          <w:sz w:val="20"/>
          <w:szCs w:val="20"/>
        </w:rPr>
        <w:t>. При постачанні продукції Постачальник повинен надати наступні документи:</w:t>
      </w:r>
    </w:p>
    <w:p w14:paraId="774B6EEB" w14:textId="77777777" w:rsidR="00A714B1" w:rsidRPr="00A714B1" w:rsidRDefault="00A714B1" w:rsidP="00A714B1">
      <w:pPr>
        <w:widowControl w:val="0"/>
        <w:numPr>
          <w:ilvl w:val="0"/>
          <w:numId w:val="49"/>
        </w:numPr>
        <w:shd w:val="clear" w:color="auto" w:fill="FFFFFF"/>
        <w:tabs>
          <w:tab w:val="left" w:pos="720"/>
          <w:tab w:val="left" w:pos="993"/>
        </w:tabs>
        <w:autoSpaceDE w:val="0"/>
        <w:autoSpaceDN w:val="0"/>
        <w:adjustRightInd w:val="0"/>
        <w:spacing w:before="5" w:after="0" w:line="240" w:lineRule="auto"/>
        <w:ind w:right="96"/>
        <w:jc w:val="both"/>
        <w:rPr>
          <w:rFonts w:ascii="Times New Roman" w:eastAsia="Times New Roman" w:hAnsi="Times New Roman" w:cs="Times New Roman"/>
          <w:sz w:val="20"/>
          <w:szCs w:val="20"/>
        </w:rPr>
      </w:pPr>
      <w:r w:rsidRPr="00A714B1">
        <w:rPr>
          <w:rFonts w:ascii="Times New Roman" w:eastAsia="Times New Roman" w:hAnsi="Times New Roman" w:cs="Times New Roman"/>
          <w:sz w:val="20"/>
          <w:szCs w:val="20"/>
        </w:rPr>
        <w:t>паспорт або сертифікат якості (виробника) на кожну партію продукції;</w:t>
      </w:r>
    </w:p>
    <w:p w14:paraId="23EB3212" w14:textId="77777777" w:rsidR="00A714B1" w:rsidRPr="00A714B1" w:rsidRDefault="00A714B1" w:rsidP="00A714B1">
      <w:pPr>
        <w:widowControl w:val="0"/>
        <w:numPr>
          <w:ilvl w:val="0"/>
          <w:numId w:val="49"/>
        </w:numPr>
        <w:shd w:val="clear" w:color="auto" w:fill="FFFFFF"/>
        <w:tabs>
          <w:tab w:val="left" w:pos="720"/>
          <w:tab w:val="left" w:pos="993"/>
        </w:tabs>
        <w:autoSpaceDE w:val="0"/>
        <w:autoSpaceDN w:val="0"/>
        <w:adjustRightInd w:val="0"/>
        <w:spacing w:before="5" w:after="0" w:line="240" w:lineRule="auto"/>
        <w:ind w:right="96"/>
        <w:jc w:val="both"/>
        <w:rPr>
          <w:rFonts w:ascii="Times New Roman" w:eastAsia="Times New Roman" w:hAnsi="Times New Roman" w:cs="Times New Roman"/>
          <w:sz w:val="20"/>
          <w:szCs w:val="20"/>
        </w:rPr>
      </w:pPr>
      <w:r w:rsidRPr="00A714B1">
        <w:rPr>
          <w:rFonts w:ascii="Times New Roman" w:eastAsia="Times New Roman" w:hAnsi="Times New Roman" w:cs="Times New Roman"/>
          <w:sz w:val="20"/>
          <w:szCs w:val="20"/>
        </w:rPr>
        <w:t>сертифікат відповідності;</w:t>
      </w:r>
    </w:p>
    <w:p w14:paraId="10ECAA65" w14:textId="77777777" w:rsidR="00A714B1" w:rsidRPr="00A714B1" w:rsidRDefault="00A714B1" w:rsidP="00A714B1">
      <w:pPr>
        <w:widowControl w:val="0"/>
        <w:numPr>
          <w:ilvl w:val="0"/>
          <w:numId w:val="49"/>
        </w:numPr>
        <w:shd w:val="clear" w:color="auto" w:fill="FFFFFF"/>
        <w:tabs>
          <w:tab w:val="left" w:pos="720"/>
          <w:tab w:val="left" w:pos="993"/>
        </w:tabs>
        <w:autoSpaceDE w:val="0"/>
        <w:autoSpaceDN w:val="0"/>
        <w:adjustRightInd w:val="0"/>
        <w:spacing w:before="5" w:after="0" w:line="240" w:lineRule="auto"/>
        <w:ind w:right="96"/>
        <w:jc w:val="both"/>
        <w:rPr>
          <w:rFonts w:ascii="Times New Roman" w:eastAsia="Times New Roman" w:hAnsi="Times New Roman" w:cs="Times New Roman"/>
          <w:sz w:val="20"/>
          <w:szCs w:val="20"/>
        </w:rPr>
      </w:pPr>
      <w:r w:rsidRPr="00A714B1">
        <w:rPr>
          <w:rFonts w:ascii="Times New Roman" w:eastAsia="Times New Roman" w:hAnsi="Times New Roman" w:cs="Times New Roman"/>
          <w:sz w:val="20"/>
          <w:szCs w:val="20"/>
        </w:rPr>
        <w:t>сертифікат походження (при умові, якщо продукція завозиться на територію України).</w:t>
      </w:r>
    </w:p>
    <w:p w14:paraId="62518D9A" w14:textId="77777777" w:rsidR="00A714B1" w:rsidRPr="00A714B1" w:rsidRDefault="00A714B1" w:rsidP="00A714B1">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eastAsia="Times New Roman" w:hAnsi="Times New Roman" w:cs="Times New Roman"/>
          <w:sz w:val="20"/>
          <w:szCs w:val="20"/>
        </w:rPr>
      </w:pPr>
      <w:r w:rsidRPr="00A714B1">
        <w:rPr>
          <w:rFonts w:ascii="Times New Roman" w:eastAsia="Times New Roman" w:hAnsi="Times New Roman" w:cs="Times New Roman"/>
          <w:b/>
          <w:bCs/>
          <w:sz w:val="20"/>
          <w:szCs w:val="20"/>
        </w:rPr>
        <w:t>4.2</w:t>
      </w:r>
      <w:r w:rsidRPr="00A714B1">
        <w:rPr>
          <w:rFonts w:ascii="Times New Roman" w:eastAsia="Times New Roman" w:hAnsi="Times New Roman" w:cs="Times New Roman"/>
          <w:sz w:val="20"/>
          <w:szCs w:val="20"/>
        </w:rPr>
        <w:t>. Рік виготовлення товару – не раніше 2022 року.</w:t>
      </w:r>
    </w:p>
    <w:p w14:paraId="6DB22D87" w14:textId="77777777" w:rsidR="00A714B1" w:rsidRPr="00A714B1" w:rsidRDefault="00A714B1" w:rsidP="00A714B1">
      <w:pPr>
        <w:tabs>
          <w:tab w:val="left" w:pos="945"/>
        </w:tabs>
        <w:suppressAutoHyphens/>
        <w:spacing w:after="0" w:line="240" w:lineRule="auto"/>
        <w:jc w:val="both"/>
        <w:rPr>
          <w:rFonts w:ascii="Times New Roman" w:eastAsia="Times New Roman" w:hAnsi="Times New Roman" w:cs="Times New Roman"/>
          <w:sz w:val="20"/>
          <w:szCs w:val="20"/>
          <w:shd w:val="clear" w:color="auto" w:fill="FDFEFD"/>
        </w:rPr>
      </w:pPr>
      <w:r w:rsidRPr="00A714B1">
        <w:rPr>
          <w:rFonts w:ascii="Times New Roman" w:eastAsia="Times New Roman" w:hAnsi="Times New Roman" w:cs="Times New Roman"/>
          <w:b/>
          <w:bCs/>
          <w:sz w:val="20"/>
          <w:szCs w:val="20"/>
        </w:rPr>
        <w:t>4.3</w:t>
      </w:r>
      <w:r w:rsidRPr="00A714B1">
        <w:rPr>
          <w:rFonts w:ascii="Times New Roman" w:eastAsia="Times New Roman" w:hAnsi="Times New Roman" w:cs="Times New Roman"/>
          <w:sz w:val="20"/>
          <w:szCs w:val="20"/>
        </w:rPr>
        <w:t>. Гарантійний строк експлуатації не менше 10 років від дати виготовлення за умови дотримання правил.</w:t>
      </w:r>
    </w:p>
    <w:p w14:paraId="6789730D" w14:textId="77777777" w:rsidR="00A714B1" w:rsidRPr="00A714B1" w:rsidRDefault="00A714B1" w:rsidP="00A714B1">
      <w:pPr>
        <w:tabs>
          <w:tab w:val="left" w:pos="945"/>
        </w:tabs>
        <w:suppressAutoHyphens/>
        <w:spacing w:after="0" w:line="240" w:lineRule="auto"/>
        <w:jc w:val="both"/>
        <w:rPr>
          <w:rFonts w:ascii="Times New Roman" w:eastAsia="Times New Roman" w:hAnsi="Times New Roman" w:cs="Times New Roman"/>
          <w:sz w:val="20"/>
          <w:szCs w:val="20"/>
          <w:shd w:val="clear" w:color="auto" w:fill="FDFEFD"/>
        </w:rPr>
      </w:pPr>
      <w:r w:rsidRPr="00A714B1">
        <w:rPr>
          <w:rFonts w:ascii="Times New Roman" w:eastAsia="Times New Roman" w:hAnsi="Times New Roman" w:cs="Times New Roman"/>
          <w:b/>
          <w:bCs/>
          <w:sz w:val="20"/>
          <w:szCs w:val="20"/>
          <w:shd w:val="clear" w:color="auto" w:fill="FDFEFD"/>
        </w:rPr>
        <w:lastRenderedPageBreak/>
        <w:t>4.4</w:t>
      </w:r>
      <w:r w:rsidRPr="00A714B1">
        <w:rPr>
          <w:rFonts w:ascii="Times New Roman" w:eastAsia="Times New Roman" w:hAnsi="Times New Roman" w:cs="Times New Roman"/>
          <w:sz w:val="20"/>
          <w:szCs w:val="20"/>
          <w:shd w:val="clear" w:color="auto" w:fill="FDFEFD"/>
        </w:rPr>
        <w:t>.</w:t>
      </w:r>
      <w:r w:rsidRPr="00A714B1">
        <w:rPr>
          <w:rFonts w:ascii="Times New Roman" w:eastAsia="Times New Roman" w:hAnsi="Times New Roman" w:cs="Times New Roman"/>
          <w:sz w:val="20"/>
          <w:szCs w:val="20"/>
          <w:lang w:val="en-US"/>
        </w:rPr>
        <w:t> </w:t>
      </w:r>
      <w:r w:rsidRPr="00A714B1">
        <w:rPr>
          <w:rFonts w:ascii="Times New Roman" w:eastAsia="Times New Roman" w:hAnsi="Times New Roman" w:cs="Times New Roman"/>
          <w:sz w:val="20"/>
          <w:szCs w:val="20"/>
        </w:rPr>
        <w:t>Товар постачається в упаковці (тарі), що забезпечує захист його від пошкодження або псування під час транспортування та зберігання, товар повинен мати необхідне маркування, етикетки</w:t>
      </w:r>
    </w:p>
    <w:p w14:paraId="1F0F9FDA" w14:textId="77777777" w:rsidR="00A714B1" w:rsidRPr="00A714B1" w:rsidRDefault="00A714B1" w:rsidP="00A714B1">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eastAsia="Times New Roman" w:hAnsi="Times New Roman" w:cs="Times New Roman"/>
          <w:sz w:val="20"/>
          <w:szCs w:val="20"/>
        </w:rPr>
      </w:pPr>
      <w:r w:rsidRPr="00A714B1">
        <w:rPr>
          <w:rFonts w:ascii="Times New Roman" w:eastAsia="Times New Roman" w:hAnsi="Times New Roman" w:cs="Times New Roman"/>
          <w:b/>
          <w:bCs/>
          <w:sz w:val="20"/>
          <w:szCs w:val="20"/>
        </w:rPr>
        <w:t>4.5</w:t>
      </w:r>
      <w:r w:rsidRPr="00A714B1">
        <w:rPr>
          <w:rFonts w:ascii="Times New Roman" w:eastAsia="Times New Roman" w:hAnsi="Times New Roman" w:cs="Times New Roman"/>
          <w:sz w:val="20"/>
          <w:szCs w:val="20"/>
        </w:rPr>
        <w:t>.</w:t>
      </w:r>
      <w:r w:rsidRPr="00A714B1">
        <w:rPr>
          <w:rFonts w:ascii="Times New Roman" w:eastAsia="Times New Roman" w:hAnsi="Times New Roman" w:cs="Times New Roman"/>
          <w:sz w:val="20"/>
          <w:szCs w:val="20"/>
          <w:lang w:val="en-US"/>
        </w:rPr>
        <w:t> </w:t>
      </w:r>
      <w:r w:rsidRPr="00A714B1">
        <w:rPr>
          <w:rFonts w:ascii="Times New Roman" w:eastAsia="Times New Roman" w:hAnsi="Times New Roman" w:cs="Times New Roman"/>
          <w:sz w:val="20"/>
          <w:szCs w:val="20"/>
        </w:rPr>
        <w:t>Постачальник відповідає за якість продукції протягом гарантійного терміну зберігання.</w:t>
      </w:r>
    </w:p>
    <w:p w14:paraId="357437C7" w14:textId="77777777" w:rsidR="00A714B1" w:rsidRPr="00A714B1" w:rsidRDefault="00A714B1" w:rsidP="00A714B1">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eastAsia="Times New Roman" w:hAnsi="Times New Roman" w:cs="Times New Roman"/>
          <w:sz w:val="20"/>
          <w:szCs w:val="20"/>
        </w:rPr>
      </w:pPr>
      <w:r w:rsidRPr="00A714B1">
        <w:rPr>
          <w:rFonts w:ascii="Times New Roman" w:eastAsia="Times New Roman" w:hAnsi="Times New Roman" w:cs="Times New Roman"/>
          <w:b/>
          <w:bCs/>
          <w:sz w:val="20"/>
          <w:szCs w:val="20"/>
        </w:rPr>
        <w:t>4.6.</w:t>
      </w:r>
      <w:r w:rsidRPr="00A714B1">
        <w:rPr>
          <w:rFonts w:ascii="Times New Roman" w:eastAsia="Times New Roman" w:hAnsi="Times New Roman" w:cs="Times New Roman"/>
          <w:sz w:val="20"/>
          <w:szCs w:val="20"/>
        </w:rPr>
        <w:t xml:space="preserve"> </w:t>
      </w:r>
      <w:bookmarkStart w:id="2" w:name="_Hlk142991117"/>
      <w:r w:rsidRPr="00A714B1">
        <w:rPr>
          <w:rFonts w:ascii="Times New Roman" w:eastAsia="Times New Roman" w:hAnsi="Times New Roman" w:cs="Times New Roman"/>
          <w:sz w:val="20"/>
          <w:szCs w:val="20"/>
        </w:rPr>
        <w:t>Доставка товару за рахунок постачальника та входить у вартість ціни за товар</w:t>
      </w:r>
      <w:bookmarkEnd w:id="2"/>
      <w:r w:rsidRPr="00A714B1">
        <w:rPr>
          <w:rFonts w:ascii="Times New Roman" w:eastAsia="Times New Roman" w:hAnsi="Times New Roman" w:cs="Times New Roman"/>
          <w:sz w:val="20"/>
          <w:szCs w:val="20"/>
        </w:rPr>
        <w:t>.</w:t>
      </w:r>
    </w:p>
    <w:p w14:paraId="468C8F01" w14:textId="77777777" w:rsidR="00A714B1" w:rsidRPr="00A714B1" w:rsidRDefault="00A714B1" w:rsidP="00A714B1">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eastAsia="Times New Roman" w:hAnsi="Times New Roman" w:cs="Times New Roman"/>
          <w:sz w:val="20"/>
          <w:szCs w:val="20"/>
        </w:rPr>
      </w:pPr>
    </w:p>
    <w:p w14:paraId="1956FEAB" w14:textId="77777777" w:rsidR="00A714B1" w:rsidRPr="00A714B1" w:rsidRDefault="00A714B1" w:rsidP="00A714B1">
      <w:pPr>
        <w:widowControl w:val="0"/>
        <w:tabs>
          <w:tab w:val="left" w:pos="709"/>
        </w:tabs>
        <w:suppressAutoHyphens/>
        <w:spacing w:after="0" w:line="240" w:lineRule="auto"/>
        <w:jc w:val="both"/>
        <w:rPr>
          <w:rFonts w:ascii="Times New Roman" w:eastAsia="Calibri" w:hAnsi="Times New Roman" w:cs="Times New Roman"/>
          <w:sz w:val="20"/>
          <w:szCs w:val="20"/>
          <w:lang w:val="ru-RU" w:eastAsia="zh-CN"/>
        </w:rPr>
      </w:pPr>
      <w:r w:rsidRPr="00A714B1">
        <w:rPr>
          <w:rFonts w:ascii="Times New Roman" w:eastAsia="Calibri" w:hAnsi="Times New Roman" w:cs="Times New Roman"/>
          <w:b/>
          <w:bCs/>
          <w:sz w:val="20"/>
          <w:szCs w:val="20"/>
          <w:lang w:eastAsia="zh-CN"/>
        </w:rPr>
        <w:t>5. </w:t>
      </w:r>
      <w:r w:rsidRPr="00A714B1">
        <w:rPr>
          <w:rFonts w:ascii="Times New Roman" w:eastAsia="Calibri" w:hAnsi="Times New Roman" w:cs="Times New Roman"/>
          <w:sz w:val="20"/>
          <w:szCs w:val="20"/>
          <w:lang w:eastAsia="zh-CN"/>
        </w:rPr>
        <w:t>Технічні, якісні характеристики предмету закупівлі мають передбачати застосування заходів із</w:t>
      </w:r>
      <w:r w:rsidRPr="00A714B1">
        <w:rPr>
          <w:rFonts w:ascii="Times New Roman" w:eastAsia="Calibri" w:hAnsi="Times New Roman" w:cs="Times New Roman"/>
          <w:sz w:val="20"/>
          <w:szCs w:val="20"/>
          <w:lang w:val="ru-RU" w:eastAsia="zh-CN"/>
        </w:rPr>
        <w:t xml:space="preserve"> </w:t>
      </w:r>
      <w:r w:rsidRPr="00A714B1">
        <w:rPr>
          <w:rFonts w:ascii="Times New Roman" w:eastAsia="Calibri" w:hAnsi="Times New Roman" w:cs="Times New Roman"/>
          <w:sz w:val="20"/>
          <w:szCs w:val="20"/>
          <w:lang w:eastAsia="zh-CN"/>
        </w:rPr>
        <w:t>захисту довкілля. При виконанні договору про закупівлю учасник повинен дотримуватись передбачених чинним законодавством України заходів із захисту довкілля.</w:t>
      </w:r>
    </w:p>
    <w:p w14:paraId="3974AFC7" w14:textId="77777777" w:rsidR="00A714B1" w:rsidRPr="00A714B1" w:rsidRDefault="00A714B1" w:rsidP="00A714B1">
      <w:pPr>
        <w:spacing w:after="0" w:line="240" w:lineRule="auto"/>
        <w:ind w:left="-142"/>
        <w:contextualSpacing/>
        <w:jc w:val="both"/>
        <w:rPr>
          <w:rFonts w:ascii="Times New Roman" w:eastAsia="Arial Unicode MS" w:hAnsi="Times New Roman" w:cs="Times New Roman"/>
          <w:i/>
          <w:lang w:val="ru-RU" w:eastAsia="ru-RU"/>
        </w:rPr>
      </w:pPr>
    </w:p>
    <w:p w14:paraId="2455DFF5" w14:textId="77777777" w:rsidR="00A714B1" w:rsidRPr="00A714B1" w:rsidRDefault="00A714B1" w:rsidP="00A714B1">
      <w:pPr>
        <w:spacing w:after="0" w:line="240" w:lineRule="auto"/>
        <w:ind w:left="-142"/>
        <w:contextualSpacing/>
        <w:jc w:val="both"/>
        <w:rPr>
          <w:rFonts w:ascii="Times New Roman" w:eastAsia="Arial Unicode MS" w:hAnsi="Times New Roman" w:cs="Times New Roman"/>
          <w:i/>
          <w:lang w:eastAsia="ru-RU"/>
        </w:rPr>
      </w:pPr>
      <w:r w:rsidRPr="00A714B1">
        <w:rPr>
          <w:rFonts w:ascii="Times New Roman" w:eastAsia="Arial Unicode MS" w:hAnsi="Times New Roman" w:cs="Times New Roman"/>
          <w:i/>
          <w:lang w:eastAsia="ru-RU"/>
        </w:rPr>
        <w:t>*учасник зазначає назву Товару, що буде в подальшому зазначена в договорі про закупівлю</w:t>
      </w:r>
    </w:p>
    <w:p w14:paraId="0D7D860F" w14:textId="77777777" w:rsidR="00A714B1" w:rsidRPr="00A714B1" w:rsidRDefault="00A714B1" w:rsidP="00A714B1">
      <w:pPr>
        <w:spacing w:after="0" w:line="240" w:lineRule="auto"/>
        <w:ind w:left="-142"/>
        <w:contextualSpacing/>
        <w:jc w:val="both"/>
        <w:rPr>
          <w:rFonts w:ascii="Times New Roman" w:eastAsia="Arial Unicode MS" w:hAnsi="Times New Roman" w:cs="Times New Roman"/>
          <w:i/>
          <w:lang w:eastAsia="ru-RU"/>
        </w:rPr>
      </w:pPr>
    </w:p>
    <w:p w14:paraId="238CAEF0" w14:textId="77777777" w:rsidR="00A714B1" w:rsidRPr="00A714B1" w:rsidRDefault="00A714B1" w:rsidP="00A714B1">
      <w:pPr>
        <w:spacing w:after="0" w:line="240" w:lineRule="auto"/>
        <w:ind w:left="-142"/>
        <w:contextualSpacing/>
        <w:jc w:val="both"/>
        <w:rPr>
          <w:rFonts w:ascii="Times New Roman" w:eastAsia="Arial Unicode MS" w:hAnsi="Times New Roman" w:cs="Times New Roman"/>
          <w:i/>
          <w:lang w:eastAsia="ru-RU"/>
        </w:rPr>
      </w:pPr>
    </w:p>
    <w:p w14:paraId="5FDE293B"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2594ED31" w14:textId="77777777" w:rsidR="00BA1BAB" w:rsidRPr="00DF7438" w:rsidRDefault="00BA1BAB" w:rsidP="00BA1BAB">
      <w:pPr>
        <w:widowControl w:val="0"/>
        <w:autoSpaceDE w:val="0"/>
        <w:autoSpaceDN w:val="0"/>
        <w:adjustRightInd w:val="0"/>
        <w:spacing w:after="0" w:line="240" w:lineRule="auto"/>
        <w:jc w:val="both"/>
        <w:rPr>
          <w:rFonts w:ascii="Times New Roman" w:hAnsi="Times New Roman" w:cs="Times New Roman"/>
          <w:i/>
          <w:iCs/>
          <w:sz w:val="20"/>
          <w:szCs w:val="20"/>
        </w:rPr>
      </w:pPr>
      <w:r w:rsidRPr="00DF7438">
        <w:rPr>
          <w:rFonts w:ascii="Times New Roman" w:hAnsi="Times New Roman" w:cs="Times New Roman"/>
          <w:i/>
          <w:iCs/>
          <w:sz w:val="20"/>
          <w:szCs w:val="20"/>
        </w:rPr>
        <w:t>Посада, прізвище, ініціали, підпис уповноваженої особи Учасника, завірені печаткою (у разі використання).</w:t>
      </w:r>
    </w:p>
    <w:p w14:paraId="60B6ECB8" w14:textId="77777777" w:rsidR="00FC3C58" w:rsidRPr="00DF7438" w:rsidRDefault="00FC3C58" w:rsidP="00BA1BAB">
      <w:pPr>
        <w:widowControl w:val="0"/>
        <w:autoSpaceDE w:val="0"/>
        <w:autoSpaceDN w:val="0"/>
        <w:adjustRightInd w:val="0"/>
        <w:spacing w:after="0" w:line="240" w:lineRule="auto"/>
        <w:jc w:val="both"/>
        <w:rPr>
          <w:rFonts w:ascii="Times New Roman" w:hAnsi="Times New Roman" w:cs="Times New Roman"/>
          <w:i/>
          <w:iCs/>
          <w:sz w:val="20"/>
          <w:szCs w:val="20"/>
        </w:rPr>
      </w:pPr>
    </w:p>
    <w:p w14:paraId="1E91ADE7" w14:textId="606F5621" w:rsidR="00FC3C58" w:rsidRPr="00DF7438" w:rsidRDefault="00FC3C58" w:rsidP="00FC3C58">
      <w:pPr>
        <w:rPr>
          <w:rFonts w:ascii="Times New Roman" w:hAnsi="Times New Roman" w:cs="Times New Roman"/>
          <w:sz w:val="20"/>
          <w:szCs w:val="20"/>
        </w:rPr>
      </w:pPr>
      <w:r w:rsidRPr="00DF7438">
        <w:rPr>
          <w:rFonts w:ascii="Times New Roman" w:hAnsi="Times New Roman" w:cs="Times New Roman"/>
          <w:sz w:val="20"/>
          <w:szCs w:val="20"/>
        </w:rPr>
        <w:t xml:space="preserve">Замовник не вимагає від учасників засвідчення печаткою (за наявності) та підписом уповноваженої особи документів (інформацій та матеріалів),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DF7438">
        <w:rPr>
          <w:rFonts w:ascii="Times New Roman" w:hAnsi="Times New Roman" w:cs="Times New Roman"/>
          <w:sz w:val="20"/>
          <w:szCs w:val="20"/>
        </w:rPr>
        <w:t>закупівель</w:t>
      </w:r>
      <w:proofErr w:type="spellEnd"/>
      <w:r w:rsidRPr="00DF7438">
        <w:rPr>
          <w:rFonts w:ascii="Times New Roman" w:hAnsi="Times New Roman" w:cs="Times New Roman"/>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A93DDE9" w14:textId="77777777" w:rsidR="00FC3C58" w:rsidRPr="00DF7438" w:rsidRDefault="00FC3C58" w:rsidP="00BA1BAB">
      <w:pPr>
        <w:widowControl w:val="0"/>
        <w:autoSpaceDE w:val="0"/>
        <w:autoSpaceDN w:val="0"/>
        <w:adjustRightInd w:val="0"/>
        <w:spacing w:after="0" w:line="240" w:lineRule="auto"/>
        <w:jc w:val="both"/>
        <w:rPr>
          <w:rFonts w:ascii="Times New Roman" w:hAnsi="Times New Roman" w:cs="Times New Roman"/>
          <w:i/>
          <w:iCs/>
          <w:sz w:val="20"/>
          <w:szCs w:val="20"/>
          <w:highlight w:val="cyan"/>
        </w:rPr>
      </w:pPr>
    </w:p>
    <w:p w14:paraId="5D5C295F" w14:textId="77777777" w:rsidR="00BA1BAB" w:rsidRPr="00DF7438" w:rsidRDefault="00BA1BAB" w:rsidP="00BA1BAB">
      <w:pPr>
        <w:spacing w:after="0" w:line="240" w:lineRule="auto"/>
        <w:jc w:val="both"/>
        <w:rPr>
          <w:rFonts w:ascii="Times New Roman" w:hAnsi="Times New Roman" w:cs="Times New Roman"/>
          <w:color w:val="FF0000"/>
          <w:sz w:val="20"/>
          <w:szCs w:val="20"/>
        </w:rPr>
      </w:pPr>
    </w:p>
    <w:p w14:paraId="528D8C6E" w14:textId="162322D1" w:rsidR="00114CAF" w:rsidRPr="00DF7438" w:rsidRDefault="00114CAF" w:rsidP="00114CAF">
      <w:pPr>
        <w:spacing w:after="0" w:line="240" w:lineRule="auto"/>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p>
    <w:p w14:paraId="7E3CB9B2" w14:textId="77777777" w:rsidR="00FC3C58" w:rsidRPr="00DF7438" w:rsidRDefault="00FC3C58" w:rsidP="00114CAF">
      <w:pPr>
        <w:spacing w:after="0" w:line="240" w:lineRule="auto"/>
        <w:jc w:val="right"/>
        <w:rPr>
          <w:rFonts w:ascii="Times New Roman" w:eastAsia="Times New Roman" w:hAnsi="Times New Roman" w:cs="Times New Roman"/>
          <w:b/>
          <w:bCs/>
          <w:color w:val="000000"/>
          <w:sz w:val="20"/>
          <w:szCs w:val="20"/>
          <w:lang w:eastAsia="uk-UA"/>
        </w:rPr>
      </w:pPr>
    </w:p>
    <w:p w14:paraId="542E4128" w14:textId="77777777" w:rsidR="00FC3C58" w:rsidRPr="00DF7438" w:rsidRDefault="00FC3C58" w:rsidP="00114CAF">
      <w:pPr>
        <w:spacing w:after="0" w:line="240" w:lineRule="auto"/>
        <w:jc w:val="right"/>
        <w:rPr>
          <w:rFonts w:ascii="Times New Roman" w:eastAsia="Times New Roman" w:hAnsi="Times New Roman" w:cs="Times New Roman"/>
          <w:b/>
          <w:bCs/>
          <w:color w:val="000000"/>
          <w:sz w:val="20"/>
          <w:szCs w:val="20"/>
          <w:lang w:eastAsia="uk-UA"/>
        </w:rPr>
      </w:pPr>
    </w:p>
    <w:p w14:paraId="7D1A6F1B" w14:textId="77777777" w:rsidR="00FC3C58" w:rsidRPr="00DF7438" w:rsidRDefault="00FC3C58" w:rsidP="00114CAF">
      <w:pPr>
        <w:spacing w:after="0" w:line="240" w:lineRule="auto"/>
        <w:jc w:val="right"/>
        <w:rPr>
          <w:rFonts w:ascii="Times New Roman" w:eastAsia="Times New Roman" w:hAnsi="Times New Roman" w:cs="Times New Roman"/>
          <w:b/>
          <w:bCs/>
          <w:color w:val="000000"/>
          <w:sz w:val="20"/>
          <w:szCs w:val="20"/>
          <w:lang w:eastAsia="uk-UA"/>
        </w:rPr>
      </w:pPr>
    </w:p>
    <w:p w14:paraId="08BA70D2" w14:textId="77777777" w:rsidR="00FC3C58" w:rsidRPr="00DF7438" w:rsidRDefault="00FC3C58" w:rsidP="00114CAF">
      <w:pPr>
        <w:spacing w:after="0" w:line="240" w:lineRule="auto"/>
        <w:jc w:val="right"/>
        <w:rPr>
          <w:rFonts w:ascii="Times New Roman" w:eastAsia="Times New Roman" w:hAnsi="Times New Roman" w:cs="Times New Roman"/>
          <w:b/>
          <w:bCs/>
          <w:color w:val="000000"/>
          <w:sz w:val="20"/>
          <w:szCs w:val="20"/>
          <w:lang w:eastAsia="uk-UA"/>
        </w:rPr>
      </w:pPr>
    </w:p>
    <w:p w14:paraId="17F47C84" w14:textId="77777777" w:rsidR="00FC3C58" w:rsidRPr="00DF7438" w:rsidRDefault="00FC3C58" w:rsidP="00114CAF">
      <w:pPr>
        <w:spacing w:after="0" w:line="240" w:lineRule="auto"/>
        <w:jc w:val="right"/>
        <w:rPr>
          <w:rFonts w:ascii="Times New Roman" w:eastAsia="Times New Roman" w:hAnsi="Times New Roman" w:cs="Times New Roman"/>
          <w:b/>
          <w:bCs/>
          <w:color w:val="000000"/>
          <w:sz w:val="20"/>
          <w:szCs w:val="20"/>
          <w:lang w:eastAsia="uk-UA"/>
        </w:rPr>
      </w:pPr>
    </w:p>
    <w:p w14:paraId="1BCCCBB4" w14:textId="77777777" w:rsidR="00FC3C58" w:rsidRPr="00DF7438" w:rsidRDefault="00FC3C58" w:rsidP="00114CAF">
      <w:pPr>
        <w:spacing w:after="0" w:line="240" w:lineRule="auto"/>
        <w:jc w:val="right"/>
        <w:rPr>
          <w:rFonts w:ascii="Times New Roman" w:eastAsia="Times New Roman" w:hAnsi="Times New Roman" w:cs="Times New Roman"/>
          <w:b/>
          <w:bCs/>
          <w:color w:val="000000"/>
          <w:sz w:val="20"/>
          <w:szCs w:val="20"/>
          <w:lang w:eastAsia="uk-UA"/>
        </w:rPr>
      </w:pPr>
    </w:p>
    <w:p w14:paraId="58342506" w14:textId="77777777" w:rsidR="00FC3C58" w:rsidRPr="00DF7438" w:rsidRDefault="00FC3C58" w:rsidP="00114CAF">
      <w:pPr>
        <w:spacing w:after="0" w:line="240" w:lineRule="auto"/>
        <w:jc w:val="right"/>
        <w:rPr>
          <w:rFonts w:ascii="Times New Roman" w:eastAsia="Times New Roman" w:hAnsi="Times New Roman" w:cs="Times New Roman"/>
          <w:b/>
          <w:bCs/>
          <w:color w:val="000000"/>
          <w:sz w:val="20"/>
          <w:szCs w:val="20"/>
          <w:lang w:eastAsia="uk-UA"/>
        </w:rPr>
      </w:pPr>
    </w:p>
    <w:p w14:paraId="5769407C" w14:textId="77777777" w:rsidR="00FC3C58" w:rsidRPr="00DF7438" w:rsidRDefault="00FC3C58" w:rsidP="00114CAF">
      <w:pPr>
        <w:spacing w:after="0" w:line="240" w:lineRule="auto"/>
        <w:jc w:val="right"/>
        <w:rPr>
          <w:rFonts w:ascii="Times New Roman" w:eastAsia="Times New Roman" w:hAnsi="Times New Roman" w:cs="Times New Roman"/>
          <w:b/>
          <w:bCs/>
          <w:color w:val="000000"/>
          <w:sz w:val="20"/>
          <w:szCs w:val="20"/>
          <w:lang w:eastAsia="uk-UA"/>
        </w:rPr>
      </w:pPr>
    </w:p>
    <w:p w14:paraId="5C78A3BF"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49073FE7"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7B2FCB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19F970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FA21E61"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D18D67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CD5082E"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1AD40E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4CE641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8C4AA31"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579C820"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0760FEC"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B5BF227"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FAF067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100DBA4"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3AC242A"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5210342"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3A53E5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4DE8800"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53876F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D653F1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7EEC30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4742F1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C827467"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7DC50C7"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D654CBA"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877F2A4"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C7A5ED7"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DF80E77"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868E45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D18773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2B835B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B51315A" w14:textId="7EA31DB9" w:rsidR="00114CAF" w:rsidRPr="00DF7438" w:rsidRDefault="00114CAF" w:rsidP="00114CAF">
      <w:pPr>
        <w:spacing w:after="0" w:line="240" w:lineRule="auto"/>
        <w:jc w:val="right"/>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14:paraId="14DF17EC"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DA5847D"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proofErr w:type="spellStart"/>
      <w:r w:rsidRPr="00DF7438">
        <w:rPr>
          <w:rFonts w:ascii="Times New Roman" w:eastAsia="Times New Roman" w:hAnsi="Times New Roman" w:cs="Times New Roman"/>
          <w:b/>
          <w:bCs/>
          <w:color w:val="000000"/>
          <w:sz w:val="20"/>
          <w:szCs w:val="20"/>
          <w:shd w:val="clear" w:color="auto" w:fill="FFFFFF"/>
          <w:lang w:eastAsia="uk-UA"/>
        </w:rPr>
        <w:t>Проєкт</w:t>
      </w:r>
      <w:proofErr w:type="spellEnd"/>
      <w:r w:rsidRPr="00DF7438">
        <w:rPr>
          <w:rFonts w:ascii="Times New Roman" w:eastAsia="Times New Roman" w:hAnsi="Times New Roman" w:cs="Times New Roman"/>
          <w:b/>
          <w:bCs/>
          <w:color w:val="000000"/>
          <w:sz w:val="20"/>
          <w:szCs w:val="20"/>
          <w:shd w:val="clear" w:color="auto" w:fill="FFFFFF"/>
          <w:lang w:eastAsia="uk-UA"/>
        </w:rPr>
        <w:t xml:space="preserve"> договору про закупівлю</w:t>
      </w:r>
    </w:p>
    <w:p w14:paraId="61D87B63"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                                                         </w:t>
      </w:r>
    </w:p>
    <w:p w14:paraId="1C8A561E" w14:textId="63059797" w:rsidR="00FC3C58" w:rsidRPr="00FC3C58" w:rsidRDefault="00FC3C58" w:rsidP="00FC3C58">
      <w:pPr>
        <w:spacing w:after="0" w:line="240" w:lineRule="auto"/>
        <w:rPr>
          <w:rFonts w:ascii="Times New Roman" w:eastAsia="Times New Roman" w:hAnsi="Times New Roman" w:cs="Times New Roman"/>
          <w:sz w:val="20"/>
          <w:szCs w:val="20"/>
          <w:lang w:eastAsia="uk-UA"/>
        </w:rPr>
      </w:pPr>
      <w:r w:rsidRPr="00FC3C58">
        <w:rPr>
          <w:rFonts w:ascii="Times New Roman" w:eastAsia="Times New Roman" w:hAnsi="Times New Roman" w:cs="Times New Roman"/>
          <w:b/>
          <w:bCs/>
          <w:color w:val="000000"/>
          <w:sz w:val="20"/>
          <w:szCs w:val="20"/>
          <w:shd w:val="clear" w:color="auto" w:fill="FFFFFF"/>
          <w:lang w:eastAsia="uk-UA"/>
        </w:rPr>
        <w:t>                                                   </w:t>
      </w:r>
    </w:p>
    <w:p w14:paraId="02167E8A" w14:textId="68955492" w:rsidR="00FC3C58" w:rsidRPr="00FC3C58" w:rsidRDefault="00FC3C58" w:rsidP="00FC3C58">
      <w:pPr>
        <w:spacing w:after="0" w:line="240" w:lineRule="auto"/>
        <w:jc w:val="center"/>
        <w:rPr>
          <w:rFonts w:ascii="Times New Roman" w:hAnsi="Times New Roman" w:cs="Times New Roman"/>
          <w:b/>
          <w:bCs/>
          <w:sz w:val="20"/>
          <w:szCs w:val="20"/>
        </w:rPr>
      </w:pPr>
      <w:r w:rsidRPr="00FC3C58">
        <w:rPr>
          <w:rFonts w:ascii="Times New Roman" w:hAnsi="Times New Roman" w:cs="Times New Roman"/>
          <w:b/>
          <w:bCs/>
          <w:sz w:val="20"/>
          <w:szCs w:val="20"/>
        </w:rPr>
        <w:t>ДОГОВОР  №</w:t>
      </w:r>
    </w:p>
    <w:p w14:paraId="34012C1B" w14:textId="77777777" w:rsidR="00FC3C58" w:rsidRPr="00FC3C58" w:rsidRDefault="00FC3C58" w:rsidP="00FC3C58">
      <w:pPr>
        <w:spacing w:after="0" w:line="240" w:lineRule="auto"/>
        <w:jc w:val="center"/>
        <w:rPr>
          <w:rFonts w:ascii="Times New Roman" w:hAnsi="Times New Roman" w:cs="Times New Roman"/>
          <w:b/>
          <w:bCs/>
          <w:sz w:val="20"/>
          <w:szCs w:val="20"/>
        </w:rPr>
      </w:pPr>
      <w:r w:rsidRPr="00FC3C58">
        <w:rPr>
          <w:rFonts w:ascii="Times New Roman" w:hAnsi="Times New Roman" w:cs="Times New Roman"/>
          <w:b/>
          <w:bCs/>
          <w:sz w:val="20"/>
          <w:szCs w:val="20"/>
        </w:rPr>
        <w:t>про закупівлю товарів</w:t>
      </w:r>
    </w:p>
    <w:p w14:paraId="2C05D597" w14:textId="77777777" w:rsidR="00FC3C58" w:rsidRPr="00FC3C58" w:rsidRDefault="00FC3C58" w:rsidP="00FC3C58">
      <w:pPr>
        <w:tabs>
          <w:tab w:val="left" w:pos="3600"/>
        </w:tabs>
        <w:spacing w:after="0" w:line="240" w:lineRule="auto"/>
        <w:jc w:val="center"/>
        <w:rPr>
          <w:rFonts w:ascii="Times New Roman" w:eastAsia="Calibri" w:hAnsi="Times New Roman" w:cs="Times New Roman"/>
          <w:sz w:val="20"/>
          <w:szCs w:val="20"/>
          <w:lang w:eastAsia="ru-RU"/>
        </w:rPr>
      </w:pPr>
    </w:p>
    <w:p w14:paraId="76DFBACC" w14:textId="77777777" w:rsidR="00FC3C58" w:rsidRPr="00FC3C58" w:rsidRDefault="00FC3C58" w:rsidP="00FC3C58">
      <w:pPr>
        <w:tabs>
          <w:tab w:val="left" w:pos="3600"/>
        </w:tabs>
        <w:spacing w:after="0" w:line="240" w:lineRule="auto"/>
        <w:jc w:val="center"/>
        <w:rPr>
          <w:rFonts w:ascii="Times New Roman" w:eastAsia="Calibri" w:hAnsi="Times New Roman" w:cs="Times New Roman"/>
          <w:sz w:val="20"/>
          <w:szCs w:val="20"/>
          <w:lang w:eastAsia="ru-RU"/>
        </w:rPr>
      </w:pPr>
    </w:p>
    <w:p w14:paraId="000E261D" w14:textId="77777777" w:rsidR="00FC3C58" w:rsidRPr="00FC3C58" w:rsidRDefault="00FC3C58" w:rsidP="00FC3C58">
      <w:pPr>
        <w:shd w:val="clear" w:color="auto" w:fill="FFFFFF"/>
        <w:autoSpaceDE w:val="0"/>
        <w:spacing w:after="0" w:line="240" w:lineRule="auto"/>
        <w:rPr>
          <w:rFonts w:ascii="Times New Roman" w:hAnsi="Times New Roman" w:cs="Times New Roman"/>
          <w:b/>
          <w:bCs/>
          <w:sz w:val="20"/>
          <w:szCs w:val="20"/>
        </w:rPr>
      </w:pPr>
      <w:bookmarkStart w:id="3" w:name="BM24"/>
      <w:bookmarkEnd w:id="3"/>
      <w:r w:rsidRPr="00FC3C58">
        <w:rPr>
          <w:rFonts w:ascii="Times New Roman" w:hAnsi="Times New Roman" w:cs="Times New Roman"/>
          <w:b/>
          <w:bCs/>
          <w:sz w:val="20"/>
          <w:szCs w:val="20"/>
        </w:rPr>
        <w:t xml:space="preserve">м. Краматорськ                         </w:t>
      </w:r>
      <w:r w:rsidRPr="00FC3C58">
        <w:rPr>
          <w:rFonts w:ascii="Times New Roman" w:hAnsi="Times New Roman" w:cs="Times New Roman"/>
          <w:b/>
          <w:bCs/>
          <w:sz w:val="20"/>
          <w:szCs w:val="20"/>
        </w:rPr>
        <w:tab/>
      </w:r>
      <w:r w:rsidRPr="00FC3C58">
        <w:rPr>
          <w:rFonts w:ascii="Times New Roman" w:hAnsi="Times New Roman" w:cs="Times New Roman"/>
          <w:b/>
          <w:bCs/>
          <w:sz w:val="20"/>
          <w:szCs w:val="20"/>
        </w:rPr>
        <w:tab/>
      </w:r>
      <w:r w:rsidRPr="00FC3C58">
        <w:rPr>
          <w:rFonts w:ascii="Times New Roman" w:hAnsi="Times New Roman" w:cs="Times New Roman"/>
          <w:b/>
          <w:bCs/>
          <w:sz w:val="20"/>
          <w:szCs w:val="20"/>
        </w:rPr>
        <w:tab/>
      </w:r>
      <w:r w:rsidRPr="00FC3C58">
        <w:rPr>
          <w:rFonts w:ascii="Times New Roman" w:hAnsi="Times New Roman" w:cs="Times New Roman"/>
          <w:b/>
          <w:bCs/>
          <w:sz w:val="20"/>
          <w:szCs w:val="20"/>
        </w:rPr>
        <w:tab/>
        <w:t xml:space="preserve">              «____» </w:t>
      </w:r>
      <w:r w:rsidRPr="00FC3C58">
        <w:rPr>
          <w:rFonts w:ascii="Times New Roman" w:hAnsi="Times New Roman" w:cs="Times New Roman"/>
          <w:bCs/>
          <w:sz w:val="20"/>
          <w:szCs w:val="20"/>
          <w:u w:val="single"/>
        </w:rPr>
        <w:t xml:space="preserve">                          </w:t>
      </w:r>
      <w:r w:rsidRPr="00FC3C58">
        <w:rPr>
          <w:rFonts w:ascii="Times New Roman" w:hAnsi="Times New Roman" w:cs="Times New Roman"/>
          <w:b/>
          <w:bCs/>
          <w:sz w:val="20"/>
          <w:szCs w:val="20"/>
        </w:rPr>
        <w:t xml:space="preserve"> 2023 р.</w:t>
      </w:r>
    </w:p>
    <w:p w14:paraId="39D8DFB5" w14:textId="77777777" w:rsidR="00FC3C58" w:rsidRPr="00FC3C58" w:rsidRDefault="00FC3C58" w:rsidP="00FC3C58">
      <w:pPr>
        <w:shd w:val="clear" w:color="auto" w:fill="FFFFFF"/>
        <w:autoSpaceDE w:val="0"/>
        <w:spacing w:after="0" w:line="240" w:lineRule="auto"/>
        <w:rPr>
          <w:rFonts w:ascii="Times New Roman" w:hAnsi="Times New Roman" w:cs="Times New Roman"/>
          <w:sz w:val="20"/>
          <w:szCs w:val="20"/>
        </w:rPr>
      </w:pPr>
    </w:p>
    <w:p w14:paraId="500AECEF" w14:textId="77777777" w:rsidR="00FC3C58" w:rsidRPr="00FC3C58" w:rsidRDefault="00FC3C58" w:rsidP="00FC3C58">
      <w:pPr>
        <w:spacing w:after="0" w:line="240" w:lineRule="auto"/>
        <w:ind w:firstLine="708"/>
        <w:jc w:val="both"/>
        <w:rPr>
          <w:rFonts w:ascii="Times New Roman" w:hAnsi="Times New Roman" w:cs="Times New Roman"/>
          <w:sz w:val="20"/>
          <w:szCs w:val="20"/>
        </w:rPr>
      </w:pPr>
      <w:r w:rsidRPr="00FC3C58">
        <w:rPr>
          <w:rFonts w:ascii="Times New Roman" w:hAnsi="Times New Roman" w:cs="Times New Roman"/>
          <w:b/>
          <w:bCs/>
          <w:sz w:val="20"/>
          <w:szCs w:val="20"/>
        </w:rPr>
        <w:t xml:space="preserve">Управління з питань цивільного захисту Краматорської міської ради </w:t>
      </w:r>
      <w:r w:rsidRPr="00FC3C58">
        <w:rPr>
          <w:rFonts w:ascii="Times New Roman" w:hAnsi="Times New Roman" w:cs="Times New Roman"/>
          <w:sz w:val="20"/>
          <w:szCs w:val="20"/>
        </w:rPr>
        <w:t xml:space="preserve">в особі начальника управління </w:t>
      </w:r>
      <w:proofErr w:type="spellStart"/>
      <w:r w:rsidRPr="00FC3C58">
        <w:rPr>
          <w:rFonts w:ascii="Times New Roman" w:hAnsi="Times New Roman" w:cs="Times New Roman"/>
          <w:sz w:val="20"/>
          <w:szCs w:val="20"/>
        </w:rPr>
        <w:t>Кукочки</w:t>
      </w:r>
      <w:proofErr w:type="spellEnd"/>
      <w:r w:rsidRPr="00FC3C58">
        <w:rPr>
          <w:rFonts w:ascii="Times New Roman" w:hAnsi="Times New Roman" w:cs="Times New Roman"/>
          <w:sz w:val="20"/>
          <w:szCs w:val="20"/>
        </w:rPr>
        <w:t xml:space="preserve"> Сергія Васильовича</w:t>
      </w:r>
      <w:r w:rsidRPr="00FC3C58">
        <w:rPr>
          <w:rFonts w:ascii="Times New Roman" w:hAnsi="Times New Roman" w:cs="Times New Roman"/>
          <w:snapToGrid w:val="0"/>
          <w:sz w:val="20"/>
          <w:szCs w:val="20"/>
        </w:rPr>
        <w:t>, що діє на підставі Положення про управління, надалі – Замовник</w:t>
      </w:r>
      <w:r w:rsidRPr="00FC3C58">
        <w:rPr>
          <w:rFonts w:ascii="Times New Roman" w:hAnsi="Times New Roman" w:cs="Times New Roman"/>
          <w:sz w:val="20"/>
          <w:szCs w:val="20"/>
        </w:rPr>
        <w:t xml:space="preserve">, з однієї сторони, та </w:t>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rPr>
        <w:t>в особі</w:t>
      </w:r>
      <w:r w:rsidRPr="00FC3C58">
        <w:rPr>
          <w:rFonts w:ascii="Times New Roman" w:hAnsi="Times New Roman" w:cs="Times New Roman"/>
          <w:sz w:val="20"/>
          <w:szCs w:val="20"/>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r>
      <w:r w:rsidRPr="00FC3C58">
        <w:rPr>
          <w:rFonts w:ascii="Times New Roman" w:hAnsi="Times New Roman" w:cs="Times New Roman"/>
          <w:sz w:val="20"/>
          <w:szCs w:val="20"/>
          <w:u w:val="single"/>
        </w:rPr>
        <w:tab/>
        <w:t xml:space="preserve">           </w:t>
      </w:r>
      <w:r w:rsidRPr="00FC3C58">
        <w:rPr>
          <w:rFonts w:ascii="Times New Roman" w:hAnsi="Times New Roman" w:cs="Times New Roman"/>
          <w:sz w:val="20"/>
          <w:szCs w:val="20"/>
        </w:rPr>
        <w:t xml:space="preserve">, надалі – Постачальник, що діє на підставі </w:t>
      </w:r>
      <w:r w:rsidRPr="00FC3C58">
        <w:rPr>
          <w:rFonts w:ascii="Times New Roman" w:hAnsi="Times New Roman" w:cs="Times New Roman"/>
          <w:sz w:val="20"/>
          <w:szCs w:val="20"/>
          <w:u w:val="single"/>
        </w:rPr>
        <w:t xml:space="preserve">              </w:t>
      </w:r>
      <w:r w:rsidRPr="00FC3C58">
        <w:rPr>
          <w:rFonts w:ascii="Times New Roman" w:hAnsi="Times New Roman" w:cs="Times New Roman"/>
          <w:sz w:val="20"/>
          <w:szCs w:val="20"/>
        </w:rPr>
        <w:t xml:space="preserve"> ,  з іншої сторони, разом – Сторони, а кожна окремо – Сторона, відповідно до вимог Закону України «Про публічні закупівлі» від 25 грудня 2015 року № 922-VIII (із змінами) (далі — Закон) з урахуванням особливостей </w:t>
      </w:r>
      <w:r w:rsidRPr="00FC3C58">
        <w:rPr>
          <w:rFonts w:ascii="Times New Roman" w:hAnsi="Times New Roman" w:cs="Times New Roman"/>
          <w:bCs/>
          <w:sz w:val="20"/>
          <w:szCs w:val="20"/>
        </w:rPr>
        <w:t xml:space="preserve">здійснення публічних </w:t>
      </w:r>
      <w:proofErr w:type="spellStart"/>
      <w:r w:rsidRPr="00FC3C58">
        <w:rPr>
          <w:rFonts w:ascii="Times New Roman" w:hAnsi="Times New Roman" w:cs="Times New Roman"/>
          <w:bCs/>
          <w:sz w:val="20"/>
          <w:szCs w:val="20"/>
        </w:rPr>
        <w:t>закупівель</w:t>
      </w:r>
      <w:proofErr w:type="spellEnd"/>
      <w:r w:rsidRPr="00FC3C58">
        <w:rPr>
          <w:rFonts w:ascii="Times New Roman" w:hAnsi="Times New Roman" w:cs="Times New Roman"/>
          <w:bCs/>
          <w:sz w:val="20"/>
          <w:szCs w:val="20"/>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w:t>
      </w:r>
      <w:r w:rsidRPr="00FC3C58">
        <w:rPr>
          <w:rFonts w:ascii="Times New Roman" w:hAnsi="Times New Roman" w:cs="Times New Roman"/>
          <w:sz w:val="20"/>
          <w:szCs w:val="20"/>
        </w:rPr>
        <w:t>уклали цей договір (далі – Договір) про наступне:</w:t>
      </w:r>
    </w:p>
    <w:p w14:paraId="4E306D8E" w14:textId="77777777" w:rsidR="00FC3C58" w:rsidRPr="00FC3C58" w:rsidRDefault="00FC3C58" w:rsidP="00FC3C58">
      <w:pPr>
        <w:shd w:val="clear" w:color="auto" w:fill="FFFFFF"/>
        <w:autoSpaceDE w:val="0"/>
        <w:spacing w:after="0" w:line="240" w:lineRule="auto"/>
        <w:rPr>
          <w:rFonts w:ascii="Times New Roman" w:hAnsi="Times New Roman" w:cs="Times New Roman"/>
          <w:sz w:val="20"/>
          <w:szCs w:val="20"/>
        </w:rPr>
      </w:pPr>
    </w:p>
    <w:p w14:paraId="32E7CD88" w14:textId="77777777" w:rsidR="00FC3C58" w:rsidRPr="00FC3C58" w:rsidRDefault="00FC3C58" w:rsidP="00FC3C58">
      <w:pPr>
        <w:tabs>
          <w:tab w:val="left" w:pos="3600"/>
        </w:tabs>
        <w:spacing w:before="120" w:after="120" w:line="240" w:lineRule="auto"/>
        <w:jc w:val="center"/>
        <w:rPr>
          <w:rFonts w:ascii="Times New Roman" w:eastAsia="Calibri" w:hAnsi="Times New Roman" w:cs="Times New Roman"/>
          <w:b/>
          <w:bCs/>
          <w:sz w:val="20"/>
          <w:szCs w:val="20"/>
          <w:lang w:eastAsia="ru-RU"/>
        </w:rPr>
      </w:pPr>
      <w:r w:rsidRPr="00FC3C58">
        <w:rPr>
          <w:rFonts w:ascii="Times New Roman" w:eastAsia="Calibri" w:hAnsi="Times New Roman" w:cs="Times New Roman"/>
          <w:b/>
          <w:bCs/>
          <w:sz w:val="20"/>
          <w:szCs w:val="20"/>
          <w:lang w:eastAsia="ru-RU"/>
        </w:rPr>
        <w:t>1. ПРЕДМЕТ ДОГОВОРУ</w:t>
      </w:r>
    </w:p>
    <w:p w14:paraId="01C4B84C" w14:textId="1B707C7F" w:rsidR="00FC3C58" w:rsidRPr="00FC3C58" w:rsidRDefault="00FC3C58" w:rsidP="00FC3C58">
      <w:pPr>
        <w:spacing w:after="0" w:line="240" w:lineRule="auto"/>
        <w:ind w:firstLine="567"/>
        <w:jc w:val="both"/>
        <w:rPr>
          <w:rFonts w:ascii="Times New Roman" w:eastAsia="Times New Roman" w:hAnsi="Times New Roman" w:cs="Times New Roman"/>
          <w:sz w:val="20"/>
          <w:szCs w:val="20"/>
          <w:lang w:eastAsia="ru-RU"/>
        </w:rPr>
      </w:pPr>
      <w:r w:rsidRPr="00FC3C58">
        <w:rPr>
          <w:rFonts w:ascii="Times New Roman" w:eastAsia="Times New Roman" w:hAnsi="Times New Roman" w:cs="Times New Roman"/>
          <w:sz w:val="20"/>
          <w:szCs w:val="20"/>
          <w:lang w:eastAsia="ru-RU"/>
        </w:rPr>
        <w:t>1.1. Постачальник  зобов’язується  поставити та передати у власність Замовника товар:</w:t>
      </w:r>
      <w:r w:rsidRPr="00FC3C58">
        <w:rPr>
          <w:rFonts w:ascii="Times New Roman" w:eastAsia="Times New Roman" w:hAnsi="Times New Roman" w:cs="Times New Roman"/>
          <w:b/>
          <w:bCs/>
          <w:kern w:val="32"/>
          <w:sz w:val="20"/>
          <w:szCs w:val="20"/>
          <w:lang w:eastAsia="ru-RU"/>
        </w:rPr>
        <w:t xml:space="preserve"> </w:t>
      </w:r>
      <w:proofErr w:type="spellStart"/>
      <w:r w:rsidR="00A714B1">
        <w:rPr>
          <w:rFonts w:ascii="Times New Roman" w:eastAsia="Times New Roman" w:hAnsi="Times New Roman" w:cs="Times New Roman"/>
          <w:b/>
          <w:bCs/>
          <w:kern w:val="32"/>
          <w:sz w:val="20"/>
          <w:szCs w:val="20"/>
          <w:lang w:eastAsia="ru-RU"/>
        </w:rPr>
        <w:t>Габіон</w:t>
      </w:r>
      <w:proofErr w:type="spellEnd"/>
      <w:r w:rsidR="00A714B1">
        <w:rPr>
          <w:rFonts w:ascii="Times New Roman" w:eastAsia="Times New Roman" w:hAnsi="Times New Roman" w:cs="Times New Roman"/>
          <w:b/>
          <w:bCs/>
          <w:kern w:val="32"/>
          <w:sz w:val="20"/>
          <w:szCs w:val="20"/>
          <w:lang w:eastAsia="ru-RU"/>
        </w:rPr>
        <w:t xml:space="preserve"> (фортифікаційний) односекційний</w:t>
      </w:r>
      <w:r w:rsidR="00206B9E" w:rsidRPr="00DF7438">
        <w:rPr>
          <w:rFonts w:ascii="Times New Roman" w:eastAsia="Times New Roman" w:hAnsi="Times New Roman" w:cs="Times New Roman"/>
          <w:b/>
          <w:bCs/>
          <w:kern w:val="32"/>
          <w:sz w:val="20"/>
          <w:szCs w:val="20"/>
          <w:lang w:eastAsia="ru-RU"/>
        </w:rPr>
        <w:t xml:space="preserve"> </w:t>
      </w:r>
      <w:r w:rsidRPr="00FC3C58">
        <w:rPr>
          <w:rFonts w:ascii="Times New Roman" w:eastAsia="Times New Roman" w:hAnsi="Times New Roman" w:cs="Times New Roman"/>
          <w:color w:val="000000"/>
          <w:sz w:val="20"/>
          <w:szCs w:val="20"/>
          <w:lang w:eastAsia="ru-RU"/>
        </w:rPr>
        <w:t>код за</w:t>
      </w:r>
      <w:r w:rsidRPr="00FC3C58">
        <w:rPr>
          <w:rFonts w:ascii="Times New Roman" w:eastAsia="Times New Roman" w:hAnsi="Times New Roman" w:cs="Times New Roman"/>
          <w:b/>
          <w:bCs/>
          <w:color w:val="000000"/>
          <w:sz w:val="20"/>
          <w:szCs w:val="20"/>
          <w:lang w:eastAsia="ru-RU"/>
        </w:rPr>
        <w:t xml:space="preserve"> </w:t>
      </w:r>
      <w:r w:rsidRPr="00FC3C58">
        <w:rPr>
          <w:rFonts w:ascii="Times New Roman" w:eastAsia="Times New Roman" w:hAnsi="Times New Roman" w:cs="Times New Roman"/>
          <w:sz w:val="20"/>
          <w:szCs w:val="20"/>
          <w:lang w:eastAsia="ar-SA"/>
        </w:rPr>
        <w:t>ДК 021:2015</w:t>
      </w:r>
      <w:r w:rsidR="00206B9E" w:rsidRPr="00DF7438">
        <w:rPr>
          <w:rFonts w:ascii="Times New Roman" w:eastAsia="Times New Roman" w:hAnsi="Times New Roman" w:cs="Times New Roman"/>
          <w:sz w:val="20"/>
          <w:szCs w:val="20"/>
          <w:lang w:eastAsia="ar-SA"/>
        </w:rPr>
        <w:t>:</w:t>
      </w:r>
      <w:r w:rsidR="00A714B1">
        <w:rPr>
          <w:rFonts w:ascii="Times New Roman" w:eastAsia="Times New Roman" w:hAnsi="Times New Roman" w:cs="Times New Roman"/>
          <w:sz w:val="20"/>
          <w:szCs w:val="20"/>
          <w:lang w:eastAsia="ar-SA"/>
        </w:rPr>
        <w:t>4431</w:t>
      </w:r>
      <w:r w:rsidR="00206B9E" w:rsidRPr="00DF7438">
        <w:rPr>
          <w:rFonts w:ascii="Times New Roman" w:eastAsia="Times New Roman" w:hAnsi="Times New Roman" w:cs="Times New Roman"/>
          <w:sz w:val="20"/>
          <w:szCs w:val="20"/>
          <w:lang w:eastAsia="ar-SA"/>
        </w:rPr>
        <w:t>0000-</w:t>
      </w:r>
      <w:r w:rsidR="00A714B1">
        <w:rPr>
          <w:rFonts w:ascii="Times New Roman" w:eastAsia="Times New Roman" w:hAnsi="Times New Roman" w:cs="Times New Roman"/>
          <w:sz w:val="20"/>
          <w:szCs w:val="20"/>
          <w:lang w:eastAsia="ar-SA"/>
        </w:rPr>
        <w:t>6</w:t>
      </w:r>
      <w:r w:rsidR="00206B9E" w:rsidRPr="00DF7438">
        <w:rPr>
          <w:rFonts w:ascii="Times New Roman" w:eastAsia="Times New Roman" w:hAnsi="Times New Roman" w:cs="Times New Roman"/>
          <w:sz w:val="20"/>
          <w:szCs w:val="20"/>
          <w:lang w:eastAsia="ar-SA"/>
        </w:rPr>
        <w:t xml:space="preserve"> «</w:t>
      </w:r>
      <w:r w:rsidR="00A714B1">
        <w:rPr>
          <w:rFonts w:ascii="Times New Roman" w:eastAsia="Times New Roman" w:hAnsi="Times New Roman" w:cs="Times New Roman"/>
          <w:sz w:val="20"/>
          <w:szCs w:val="20"/>
          <w:lang w:eastAsia="ar-SA"/>
        </w:rPr>
        <w:t>Вироби з дроту</w:t>
      </w:r>
      <w:r w:rsidR="00206B9E" w:rsidRPr="00DF7438">
        <w:rPr>
          <w:rFonts w:ascii="Times New Roman" w:eastAsia="Times New Roman" w:hAnsi="Times New Roman" w:cs="Times New Roman"/>
          <w:sz w:val="20"/>
          <w:szCs w:val="20"/>
          <w:lang w:eastAsia="ar-SA"/>
        </w:rPr>
        <w:t>»</w:t>
      </w:r>
      <w:r w:rsidRPr="00FC3C58">
        <w:rPr>
          <w:rFonts w:ascii="Times New Roman" w:eastAsia="Times New Roman" w:hAnsi="Times New Roman" w:cs="Times New Roman"/>
          <w:sz w:val="20"/>
          <w:szCs w:val="20"/>
          <w:lang w:eastAsia="ar-SA"/>
        </w:rPr>
        <w:t>»</w:t>
      </w:r>
      <w:r w:rsidRPr="00FC3C58">
        <w:rPr>
          <w:rFonts w:ascii="Times New Roman" w:eastAsia="Times New Roman" w:hAnsi="Times New Roman" w:cs="Times New Roman"/>
          <w:sz w:val="20"/>
          <w:szCs w:val="20"/>
          <w:lang w:eastAsia="ru-RU"/>
        </w:rPr>
        <w:t>, (далі – Товар), а Замовник  прийняти і оплатити Товар.</w:t>
      </w:r>
    </w:p>
    <w:p w14:paraId="72DEDF92" w14:textId="77777777" w:rsidR="00FC3C58" w:rsidRPr="00FC3C58" w:rsidRDefault="00FC3C58" w:rsidP="00FC3C58">
      <w:pPr>
        <w:spacing w:after="0"/>
        <w:ind w:firstLine="567"/>
        <w:jc w:val="both"/>
        <w:rPr>
          <w:rFonts w:ascii="Times New Roman" w:hAnsi="Times New Roman" w:cs="Times New Roman"/>
          <w:b/>
          <w:bCs/>
          <w:sz w:val="20"/>
          <w:szCs w:val="20"/>
          <w:shd w:val="clear" w:color="auto" w:fill="FFFFFF"/>
        </w:rPr>
      </w:pPr>
      <w:r w:rsidRPr="00FC3C58">
        <w:rPr>
          <w:rFonts w:ascii="Times New Roman" w:hAnsi="Times New Roman" w:cs="Times New Roman"/>
          <w:color w:val="000000"/>
          <w:sz w:val="20"/>
          <w:szCs w:val="20"/>
        </w:rPr>
        <w:t>1.2. </w:t>
      </w:r>
      <w:r w:rsidRPr="00FC3C58">
        <w:rPr>
          <w:rFonts w:ascii="Times New Roman" w:hAnsi="Times New Roman" w:cs="Times New Roman"/>
          <w:color w:val="000000"/>
          <w:sz w:val="20"/>
          <w:szCs w:val="20"/>
          <w:shd w:val="clear" w:color="auto" w:fill="FFFFFF"/>
          <w:lang w:eastAsia="uk-UA"/>
        </w:rPr>
        <w:t xml:space="preserve">Товар, що постачається Постачальником повинен відповідати технічним, якісним та кількісним характеристикам, зазначеним у </w:t>
      </w:r>
      <w:r w:rsidRPr="00FC3C58">
        <w:rPr>
          <w:rFonts w:ascii="Times New Roman" w:hAnsi="Times New Roman" w:cs="Times New Roman"/>
          <w:sz w:val="20"/>
          <w:szCs w:val="20"/>
          <w:shd w:val="clear" w:color="auto" w:fill="FFFFFF"/>
          <w:lang w:eastAsia="uk-UA"/>
        </w:rPr>
        <w:t>додатку № 1</w:t>
      </w:r>
      <w:r w:rsidRPr="00FC3C58">
        <w:rPr>
          <w:rFonts w:ascii="Times New Roman" w:hAnsi="Times New Roman" w:cs="Times New Roman"/>
          <w:color w:val="000000"/>
          <w:sz w:val="20"/>
          <w:szCs w:val="20"/>
          <w:shd w:val="clear" w:color="auto" w:fill="FFFFFF"/>
          <w:lang w:eastAsia="uk-UA"/>
        </w:rPr>
        <w:t xml:space="preserve"> «</w:t>
      </w:r>
      <w:r w:rsidRPr="00FC3C58">
        <w:rPr>
          <w:rFonts w:ascii="Times New Roman" w:hAnsi="Times New Roman" w:cs="Times New Roman"/>
          <w:sz w:val="20"/>
          <w:szCs w:val="20"/>
        </w:rPr>
        <w:t>Специфікація</w:t>
      </w:r>
      <w:r w:rsidRPr="00FC3C58">
        <w:rPr>
          <w:rFonts w:ascii="Times New Roman" w:hAnsi="Times New Roman" w:cs="Times New Roman"/>
          <w:color w:val="000000"/>
          <w:sz w:val="20"/>
          <w:szCs w:val="20"/>
          <w:shd w:val="clear" w:color="auto" w:fill="FFFFFF"/>
          <w:lang w:eastAsia="uk-UA"/>
        </w:rPr>
        <w:t>» до цього Договору.</w:t>
      </w:r>
    </w:p>
    <w:p w14:paraId="6B33EB6F" w14:textId="77777777" w:rsidR="00FC3C58" w:rsidRPr="00FC3C58" w:rsidRDefault="00FC3C58" w:rsidP="00FC3C58">
      <w:pPr>
        <w:spacing w:after="0" w:line="240" w:lineRule="auto"/>
        <w:ind w:firstLine="567"/>
        <w:jc w:val="both"/>
        <w:rPr>
          <w:rFonts w:ascii="Times New Roman" w:hAnsi="Times New Roman" w:cs="Times New Roman"/>
          <w:sz w:val="20"/>
          <w:szCs w:val="20"/>
        </w:rPr>
      </w:pPr>
      <w:r w:rsidRPr="00FC3C58">
        <w:rPr>
          <w:rFonts w:ascii="Times New Roman" w:hAnsi="Times New Roman" w:cs="Times New Roman"/>
          <w:color w:val="000000"/>
          <w:sz w:val="20"/>
          <w:szCs w:val="20"/>
          <w:shd w:val="clear" w:color="auto" w:fill="FFFFFF"/>
          <w:lang w:eastAsia="uk-UA"/>
        </w:rPr>
        <w:t>1.3. </w:t>
      </w:r>
      <w:r w:rsidRPr="00FC3C58">
        <w:rPr>
          <w:rFonts w:ascii="Times New Roman" w:hAnsi="Times New Roman" w:cs="Times New Roman"/>
          <w:color w:val="000000"/>
          <w:sz w:val="20"/>
          <w:szCs w:val="20"/>
        </w:rPr>
        <w:t>Товар, який постачається, вільний від прав та претензій третіх осіб, не перебуває під заставою чи арештом, не відчужений.</w:t>
      </w:r>
    </w:p>
    <w:p w14:paraId="41DBFAC8" w14:textId="77777777" w:rsidR="00FC3C58" w:rsidRPr="00FC3C58" w:rsidRDefault="00FC3C58" w:rsidP="00FC3C58">
      <w:pPr>
        <w:tabs>
          <w:tab w:val="left" w:pos="3600"/>
        </w:tabs>
        <w:spacing w:before="120" w:after="120" w:line="240" w:lineRule="auto"/>
        <w:ind w:firstLine="851"/>
        <w:jc w:val="center"/>
        <w:rPr>
          <w:rFonts w:ascii="Times New Roman" w:eastAsia="Calibri" w:hAnsi="Times New Roman" w:cs="Times New Roman"/>
          <w:b/>
          <w:bCs/>
          <w:sz w:val="20"/>
          <w:szCs w:val="20"/>
          <w:lang w:eastAsia="ru-RU"/>
        </w:rPr>
      </w:pPr>
      <w:r w:rsidRPr="00FC3C58">
        <w:rPr>
          <w:rFonts w:ascii="Times New Roman" w:eastAsia="Calibri" w:hAnsi="Times New Roman" w:cs="Times New Roman"/>
          <w:b/>
          <w:bCs/>
          <w:sz w:val="20"/>
          <w:szCs w:val="20"/>
          <w:lang w:eastAsia="ru-RU"/>
        </w:rPr>
        <w:t>2. ЯКІСТЬ ТОВАРУ</w:t>
      </w:r>
    </w:p>
    <w:p w14:paraId="2F30B56E" w14:textId="77777777" w:rsidR="00FC3C58" w:rsidRPr="00FC3C58" w:rsidRDefault="00FC3C58" w:rsidP="00FC3C58">
      <w:pPr>
        <w:spacing w:after="0" w:line="240" w:lineRule="auto"/>
        <w:ind w:firstLine="567"/>
        <w:jc w:val="both"/>
        <w:rPr>
          <w:rFonts w:ascii="Times New Roman" w:hAnsi="Times New Roman" w:cs="Times New Roman"/>
          <w:sz w:val="20"/>
          <w:szCs w:val="20"/>
        </w:rPr>
      </w:pPr>
      <w:r w:rsidRPr="00FC3C58">
        <w:rPr>
          <w:rFonts w:ascii="Times New Roman" w:hAnsi="Times New Roman" w:cs="Times New Roman"/>
          <w:sz w:val="20"/>
          <w:szCs w:val="20"/>
        </w:rPr>
        <w:t>2.1. Постачальник повинен передати Замовнику Товар, який</w:t>
      </w:r>
      <w:r w:rsidRPr="00FC3C58">
        <w:rPr>
          <w:rFonts w:ascii="Times New Roman" w:hAnsi="Times New Roman" w:cs="Times New Roman"/>
          <w:sz w:val="20"/>
          <w:szCs w:val="20"/>
          <w:lang w:eastAsia="uk-UA"/>
        </w:rPr>
        <w:t xml:space="preserve"> повинен бути новим, таким, що не був у вжитку, мати оригінальну упаковку.</w:t>
      </w:r>
      <w:r w:rsidRPr="00FC3C58">
        <w:rPr>
          <w:rFonts w:ascii="Times New Roman" w:hAnsi="Times New Roman" w:cs="Times New Roman"/>
          <w:sz w:val="20"/>
          <w:szCs w:val="20"/>
        </w:rPr>
        <w:t xml:space="preserve"> </w:t>
      </w:r>
    </w:p>
    <w:p w14:paraId="7AAD1094" w14:textId="77777777" w:rsidR="00FC3C58" w:rsidRPr="00FC3C58" w:rsidRDefault="00FC3C58" w:rsidP="00FC3C58">
      <w:pPr>
        <w:spacing w:after="0" w:line="240" w:lineRule="auto"/>
        <w:ind w:firstLine="567"/>
        <w:jc w:val="both"/>
        <w:rPr>
          <w:rFonts w:ascii="Times New Roman" w:hAnsi="Times New Roman" w:cs="Times New Roman"/>
          <w:sz w:val="20"/>
          <w:szCs w:val="20"/>
          <w:lang w:eastAsia="uk-UA"/>
        </w:rPr>
      </w:pPr>
      <w:r w:rsidRPr="00FC3C58">
        <w:rPr>
          <w:rFonts w:ascii="Times New Roman" w:hAnsi="Times New Roman" w:cs="Times New Roman"/>
          <w:sz w:val="20"/>
          <w:szCs w:val="20"/>
        </w:rPr>
        <w:t xml:space="preserve">2.2. Товар, що поставляється повинен відповідати технічним вимогам Замовника та підтверджуватися </w:t>
      </w:r>
      <w:r w:rsidRPr="00FC3C58">
        <w:rPr>
          <w:rFonts w:ascii="Times New Roman" w:hAnsi="Times New Roman" w:cs="Times New Roman"/>
          <w:sz w:val="20"/>
          <w:szCs w:val="20"/>
          <w:lang w:eastAsia="uk-UA"/>
        </w:rPr>
        <w:t xml:space="preserve">копіями </w:t>
      </w:r>
      <w:r w:rsidRPr="00FC3C58">
        <w:rPr>
          <w:rFonts w:ascii="Times New Roman" w:hAnsi="Times New Roman" w:cs="Times New Roman"/>
          <w:sz w:val="20"/>
          <w:szCs w:val="20"/>
        </w:rPr>
        <w:t>дійсних</w:t>
      </w:r>
      <w:r w:rsidRPr="00FC3C58">
        <w:rPr>
          <w:rFonts w:ascii="Times New Roman" w:hAnsi="Times New Roman" w:cs="Times New Roman"/>
          <w:sz w:val="20"/>
          <w:szCs w:val="20"/>
          <w:lang w:eastAsia="uk-UA"/>
        </w:rPr>
        <w:t xml:space="preserve"> сертифікатів якості виробника та паспортом, або інший подібний документ, що підтверджують відповідність вимогам, встановленим до даного Товару на території України нормам і правилам. </w:t>
      </w:r>
    </w:p>
    <w:p w14:paraId="5C61F2E1" w14:textId="77777777" w:rsidR="00FC3C58" w:rsidRPr="00FC3C58" w:rsidRDefault="00FC3C58" w:rsidP="00FC3C58">
      <w:pPr>
        <w:spacing w:after="0" w:line="240" w:lineRule="auto"/>
        <w:ind w:firstLine="567"/>
        <w:jc w:val="both"/>
        <w:rPr>
          <w:rFonts w:ascii="Times New Roman" w:hAnsi="Times New Roman" w:cs="Times New Roman"/>
          <w:sz w:val="20"/>
          <w:szCs w:val="20"/>
        </w:rPr>
      </w:pPr>
      <w:r w:rsidRPr="00FC3C58">
        <w:rPr>
          <w:rFonts w:ascii="Times New Roman" w:hAnsi="Times New Roman" w:cs="Times New Roman"/>
          <w:sz w:val="20"/>
          <w:szCs w:val="20"/>
          <w:lang w:eastAsia="uk-UA"/>
        </w:rPr>
        <w:t>2.3. Якщо Товар не підлягає сертифікації, надається копія довідки про те, що дана продукція не підлягає обов’язковій сертифікації в Україні з посиланням на нормативний акт.</w:t>
      </w:r>
    </w:p>
    <w:p w14:paraId="34AF77FB" w14:textId="77777777" w:rsidR="00FC3C58" w:rsidRPr="00FC3C58" w:rsidRDefault="00FC3C58" w:rsidP="00FC3C58">
      <w:pPr>
        <w:spacing w:after="0" w:line="240" w:lineRule="auto"/>
        <w:ind w:firstLine="567"/>
        <w:jc w:val="both"/>
        <w:rPr>
          <w:rFonts w:ascii="Times New Roman" w:hAnsi="Times New Roman" w:cs="Times New Roman"/>
          <w:sz w:val="20"/>
          <w:szCs w:val="20"/>
          <w:lang w:eastAsia="uk-UA"/>
        </w:rPr>
      </w:pPr>
      <w:r w:rsidRPr="00FC3C58">
        <w:rPr>
          <w:rFonts w:ascii="Times New Roman" w:hAnsi="Times New Roman" w:cs="Times New Roman"/>
          <w:sz w:val="20"/>
          <w:szCs w:val="20"/>
        </w:rPr>
        <w:t>2.4. </w:t>
      </w:r>
      <w:r w:rsidRPr="00FC3C58">
        <w:rPr>
          <w:rFonts w:ascii="Times New Roman" w:hAnsi="Times New Roman" w:cs="Times New Roman"/>
          <w:sz w:val="20"/>
          <w:szCs w:val="20"/>
          <w:lang w:eastAsia="uk-UA"/>
        </w:rPr>
        <w:t>В разі виявлення неналежної якості або комплектності Товар буде повернуто Постачальнику з подальшою заміною на якісний Товар.</w:t>
      </w:r>
    </w:p>
    <w:p w14:paraId="4A9AB4A5" w14:textId="77777777" w:rsidR="00FC3C58" w:rsidRPr="00FC3C58" w:rsidRDefault="00FC3C58" w:rsidP="00FC3C58">
      <w:pPr>
        <w:spacing w:before="120" w:after="120" w:line="240" w:lineRule="auto"/>
        <w:ind w:right="-82" w:firstLine="851"/>
        <w:jc w:val="center"/>
        <w:rPr>
          <w:rFonts w:ascii="Times New Roman" w:eastAsia="Calibri" w:hAnsi="Times New Roman" w:cs="Times New Roman"/>
          <w:b/>
          <w:bCs/>
          <w:sz w:val="20"/>
          <w:szCs w:val="20"/>
          <w:lang w:eastAsia="ru-RU"/>
        </w:rPr>
      </w:pPr>
      <w:r w:rsidRPr="00FC3C58">
        <w:rPr>
          <w:rFonts w:ascii="Times New Roman" w:eastAsia="Calibri" w:hAnsi="Times New Roman" w:cs="Times New Roman"/>
          <w:b/>
          <w:bCs/>
          <w:sz w:val="20"/>
          <w:szCs w:val="20"/>
          <w:lang w:eastAsia="ru-RU"/>
        </w:rPr>
        <w:t xml:space="preserve">3. ЦІНА, СУМА ДОГОВОРУ </w:t>
      </w:r>
    </w:p>
    <w:p w14:paraId="2C10FD54" w14:textId="77777777" w:rsidR="00FC3C58" w:rsidRPr="00FC3C58" w:rsidRDefault="00FC3C58" w:rsidP="00FC3C58">
      <w:pPr>
        <w:spacing w:after="0" w:line="240" w:lineRule="auto"/>
        <w:ind w:right="141" w:firstLine="426"/>
        <w:jc w:val="both"/>
        <w:rPr>
          <w:rFonts w:ascii="Times New Roman" w:eastAsia="Times New Roman" w:hAnsi="Times New Roman" w:cs="Times New Roman"/>
          <w:sz w:val="20"/>
          <w:szCs w:val="20"/>
          <w:lang w:eastAsia="ru-RU"/>
        </w:rPr>
      </w:pPr>
      <w:r w:rsidRPr="00FC3C58">
        <w:rPr>
          <w:rFonts w:ascii="Times New Roman" w:eastAsia="Times New Roman" w:hAnsi="Times New Roman" w:cs="Times New Roman"/>
          <w:sz w:val="20"/>
          <w:szCs w:val="20"/>
          <w:lang w:eastAsia="ru-RU"/>
        </w:rPr>
        <w:t xml:space="preserve">  3.1. Ціни на товар встановлюються Постачальником в гривнях і зазначаються у видатковій накладній на Товар.</w:t>
      </w:r>
    </w:p>
    <w:p w14:paraId="64D6225C" w14:textId="77777777" w:rsidR="00AA4402" w:rsidRPr="00DF7438" w:rsidRDefault="00FC3C58" w:rsidP="00FC3C58">
      <w:pPr>
        <w:spacing w:after="0" w:line="240" w:lineRule="auto"/>
        <w:ind w:firstLine="425"/>
        <w:jc w:val="both"/>
        <w:rPr>
          <w:rFonts w:ascii="Times New Roman" w:hAnsi="Times New Roman" w:cs="Times New Roman"/>
          <w:sz w:val="20"/>
          <w:szCs w:val="20"/>
        </w:rPr>
      </w:pPr>
      <w:r w:rsidRPr="00FC3C58">
        <w:rPr>
          <w:rFonts w:ascii="Times New Roman" w:hAnsi="Times New Roman" w:cs="Times New Roman"/>
          <w:sz w:val="20"/>
          <w:szCs w:val="20"/>
        </w:rPr>
        <w:t xml:space="preserve">  3.2.  Ціна цього Договору становить </w:t>
      </w:r>
      <w:r w:rsidRPr="00FC3C58">
        <w:rPr>
          <w:rFonts w:ascii="Times New Roman" w:hAnsi="Times New Roman" w:cs="Times New Roman"/>
          <w:sz w:val="20"/>
          <w:szCs w:val="20"/>
          <w:u w:val="single"/>
        </w:rPr>
        <w:t xml:space="preserve">                </w:t>
      </w:r>
      <w:r w:rsidRPr="00FC3C58">
        <w:rPr>
          <w:rFonts w:ascii="Times New Roman" w:hAnsi="Times New Roman" w:cs="Times New Roman"/>
          <w:sz w:val="20"/>
          <w:szCs w:val="20"/>
        </w:rPr>
        <w:t xml:space="preserve"> грн.</w:t>
      </w:r>
      <w:r w:rsidRPr="00FC3C58">
        <w:rPr>
          <w:rFonts w:ascii="Times New Roman" w:hAnsi="Times New Roman" w:cs="Times New Roman"/>
          <w:sz w:val="20"/>
          <w:szCs w:val="20"/>
          <w:u w:val="single"/>
        </w:rPr>
        <w:t xml:space="preserve">    </w:t>
      </w:r>
      <w:r w:rsidRPr="00FC3C58">
        <w:rPr>
          <w:rFonts w:ascii="Times New Roman" w:hAnsi="Times New Roman" w:cs="Times New Roman"/>
          <w:sz w:val="20"/>
          <w:szCs w:val="20"/>
        </w:rPr>
        <w:t xml:space="preserve">коп. </w:t>
      </w:r>
      <w:r w:rsidRPr="00FC3C58">
        <w:rPr>
          <w:rFonts w:ascii="Times New Roman" w:hAnsi="Times New Roman" w:cs="Times New Roman"/>
          <w:sz w:val="20"/>
          <w:szCs w:val="20"/>
          <w:u w:val="single"/>
        </w:rPr>
        <w:t>(                                                     )</w:t>
      </w:r>
      <w:r w:rsidRPr="00FC3C58">
        <w:rPr>
          <w:rFonts w:ascii="Times New Roman" w:hAnsi="Times New Roman" w:cs="Times New Roman"/>
          <w:sz w:val="20"/>
          <w:szCs w:val="20"/>
        </w:rPr>
        <w:t xml:space="preserve">, в </w:t>
      </w:r>
      <w:proofErr w:type="spellStart"/>
      <w:r w:rsidRPr="00FC3C58">
        <w:rPr>
          <w:rFonts w:ascii="Times New Roman" w:hAnsi="Times New Roman" w:cs="Times New Roman"/>
          <w:sz w:val="20"/>
          <w:szCs w:val="20"/>
        </w:rPr>
        <w:t>т.ч</w:t>
      </w:r>
      <w:proofErr w:type="spellEnd"/>
      <w:r w:rsidRPr="00FC3C58">
        <w:rPr>
          <w:rFonts w:ascii="Times New Roman" w:hAnsi="Times New Roman" w:cs="Times New Roman"/>
          <w:sz w:val="20"/>
          <w:szCs w:val="20"/>
        </w:rPr>
        <w:t>. ПДВ.</w:t>
      </w:r>
    </w:p>
    <w:p w14:paraId="22D33BC3" w14:textId="0FE741B3" w:rsidR="00FC3C58" w:rsidRPr="00FC3C58" w:rsidRDefault="00AA4402" w:rsidP="00FC3C58">
      <w:pPr>
        <w:spacing w:after="0" w:line="240" w:lineRule="auto"/>
        <w:ind w:firstLine="425"/>
        <w:jc w:val="both"/>
        <w:rPr>
          <w:rFonts w:ascii="Times New Roman" w:hAnsi="Times New Roman" w:cs="Times New Roman"/>
          <w:sz w:val="20"/>
          <w:szCs w:val="20"/>
        </w:rPr>
      </w:pPr>
      <w:r w:rsidRPr="00DF7438">
        <w:rPr>
          <w:rFonts w:ascii="Times New Roman" w:hAnsi="Times New Roman" w:cs="Times New Roman"/>
          <w:sz w:val="20"/>
          <w:szCs w:val="20"/>
        </w:rPr>
        <w:t xml:space="preserve">  3.3.</w:t>
      </w:r>
      <w:r w:rsidR="00FC3C58" w:rsidRPr="00FC3C58">
        <w:rPr>
          <w:rFonts w:ascii="Times New Roman" w:hAnsi="Times New Roman" w:cs="Times New Roman"/>
          <w:sz w:val="20"/>
          <w:szCs w:val="20"/>
        </w:rPr>
        <w:t xml:space="preserve"> </w:t>
      </w:r>
      <w:r w:rsidRPr="00DF7438">
        <w:rPr>
          <w:rFonts w:ascii="Times New Roman" w:hAnsi="Times New Roman" w:cs="Times New Roman"/>
          <w:sz w:val="20"/>
          <w:szCs w:val="20"/>
        </w:rPr>
        <w:t>Доставка товару за рахунок постачальника та входить у вартість ціни за товар.</w:t>
      </w:r>
    </w:p>
    <w:p w14:paraId="1CA85CD1" w14:textId="6BC770D3" w:rsidR="00FC3C58" w:rsidRPr="00FC3C58" w:rsidRDefault="00FC3C58" w:rsidP="00FC3C58">
      <w:pPr>
        <w:tabs>
          <w:tab w:val="left" w:pos="540"/>
        </w:tabs>
        <w:spacing w:after="0" w:line="240" w:lineRule="auto"/>
        <w:ind w:firstLine="425"/>
        <w:jc w:val="both"/>
        <w:rPr>
          <w:rFonts w:ascii="Times New Roman" w:hAnsi="Times New Roman" w:cs="Times New Roman"/>
          <w:sz w:val="20"/>
          <w:szCs w:val="20"/>
        </w:rPr>
      </w:pPr>
      <w:r w:rsidRPr="00FC3C58">
        <w:rPr>
          <w:rFonts w:ascii="Times New Roman" w:hAnsi="Times New Roman" w:cs="Times New Roman"/>
          <w:sz w:val="20"/>
          <w:szCs w:val="20"/>
        </w:rPr>
        <w:t xml:space="preserve">  3.</w:t>
      </w:r>
      <w:r w:rsidR="00AA4402" w:rsidRPr="00DF7438">
        <w:rPr>
          <w:rFonts w:ascii="Times New Roman" w:hAnsi="Times New Roman" w:cs="Times New Roman"/>
          <w:sz w:val="20"/>
          <w:szCs w:val="20"/>
        </w:rPr>
        <w:t>4</w:t>
      </w:r>
      <w:r w:rsidRPr="00FC3C58">
        <w:rPr>
          <w:rFonts w:ascii="Times New Roman" w:hAnsi="Times New Roman" w:cs="Times New Roman"/>
          <w:sz w:val="20"/>
          <w:szCs w:val="20"/>
        </w:rPr>
        <w:t>. Ціна цього Договору може бути зменшена за взаємною згодою Сторін.</w:t>
      </w:r>
    </w:p>
    <w:p w14:paraId="01FD8184" w14:textId="77777777" w:rsidR="00FC3C58" w:rsidRPr="00FC3C58" w:rsidRDefault="00FC3C58" w:rsidP="00FC3C58">
      <w:pPr>
        <w:spacing w:before="120" w:after="120" w:line="240" w:lineRule="auto"/>
        <w:ind w:firstLine="851"/>
        <w:jc w:val="center"/>
        <w:rPr>
          <w:rFonts w:ascii="Times New Roman" w:eastAsia="Calibri" w:hAnsi="Times New Roman" w:cs="Times New Roman"/>
          <w:b/>
          <w:bCs/>
          <w:sz w:val="20"/>
          <w:szCs w:val="20"/>
          <w:lang w:eastAsia="ru-RU"/>
        </w:rPr>
      </w:pPr>
      <w:r w:rsidRPr="00FC3C58">
        <w:rPr>
          <w:rFonts w:ascii="Times New Roman" w:eastAsia="Calibri" w:hAnsi="Times New Roman" w:cs="Times New Roman"/>
          <w:b/>
          <w:bCs/>
          <w:sz w:val="20"/>
          <w:szCs w:val="20"/>
          <w:lang w:eastAsia="ru-RU"/>
        </w:rPr>
        <w:t xml:space="preserve">4. ПОРЯДОК РОЗРАХУНКІВ </w:t>
      </w:r>
    </w:p>
    <w:p w14:paraId="755E5248" w14:textId="77777777" w:rsidR="00FC3C58" w:rsidRPr="00FC3C58" w:rsidRDefault="00FC3C58" w:rsidP="00FC3C58">
      <w:pPr>
        <w:spacing w:after="0" w:line="240" w:lineRule="auto"/>
        <w:ind w:firstLine="567"/>
        <w:jc w:val="both"/>
        <w:rPr>
          <w:rFonts w:ascii="Times New Roman" w:eastAsia="Calibri" w:hAnsi="Times New Roman" w:cs="Times New Roman"/>
          <w:sz w:val="20"/>
          <w:szCs w:val="20"/>
          <w:shd w:val="clear" w:color="auto" w:fill="FFFFFF"/>
          <w:lang w:eastAsia="ru-RU"/>
        </w:rPr>
      </w:pPr>
      <w:r w:rsidRPr="00FC3C58">
        <w:rPr>
          <w:rFonts w:ascii="Times New Roman" w:eastAsia="Calibri" w:hAnsi="Times New Roman" w:cs="Times New Roman"/>
          <w:b/>
          <w:bCs/>
          <w:sz w:val="20"/>
          <w:szCs w:val="20"/>
          <w:lang w:eastAsia="ru-RU"/>
        </w:rPr>
        <w:t xml:space="preserve"> </w:t>
      </w:r>
      <w:r w:rsidRPr="00FC3C58">
        <w:rPr>
          <w:rFonts w:ascii="Times New Roman" w:eastAsia="Calibri" w:hAnsi="Times New Roman" w:cs="Times New Roman"/>
          <w:sz w:val="20"/>
          <w:szCs w:val="20"/>
          <w:lang w:eastAsia="ru-RU"/>
        </w:rPr>
        <w:t>4.1. </w:t>
      </w:r>
      <w:r w:rsidRPr="00FC3C58">
        <w:rPr>
          <w:rFonts w:ascii="Times New Roman" w:eastAsia="Calibri" w:hAnsi="Times New Roman" w:cs="Times New Roman"/>
          <w:sz w:val="20"/>
          <w:szCs w:val="20"/>
          <w:shd w:val="clear" w:color="auto" w:fill="FFFFFF"/>
          <w:lang w:eastAsia="ru-RU"/>
        </w:rPr>
        <w:t xml:space="preserve">Оплата за Товар здійснюється Замовником шляхом перерахування грошових коштів з поточного рахунку Замовника протягом 15 (п’ятнадцяти) банківських днів з дати підписання видаткової накладної на Товар та на підставі отриманого Замовником оригіналу належним чином оформленої видаткової накладної від Постачальника. </w:t>
      </w:r>
      <w:r w:rsidRPr="00FC3C58">
        <w:rPr>
          <w:rFonts w:ascii="Times New Roman" w:eastAsia="Calibri" w:hAnsi="Times New Roman" w:cs="Times New Roman"/>
          <w:sz w:val="20"/>
          <w:szCs w:val="20"/>
          <w:lang w:eastAsia="ru-RU"/>
        </w:rPr>
        <w:t>Замовник має право повернути рахунок Постачальнику без здійснення оплати в разі неналежного оформлення документів згідно даного Договору (відсутність печатки, підписів тощо).</w:t>
      </w:r>
    </w:p>
    <w:p w14:paraId="3E87903E" w14:textId="77777777" w:rsidR="00FC3C58" w:rsidRPr="00FC3C58" w:rsidRDefault="00FC3C58" w:rsidP="00FC3C58">
      <w:pPr>
        <w:tabs>
          <w:tab w:val="left" w:pos="540"/>
        </w:tabs>
        <w:spacing w:after="0" w:line="240" w:lineRule="auto"/>
        <w:ind w:firstLine="567"/>
        <w:jc w:val="both"/>
        <w:rPr>
          <w:rFonts w:ascii="Times New Roman" w:hAnsi="Times New Roman" w:cs="Times New Roman"/>
          <w:sz w:val="20"/>
          <w:szCs w:val="20"/>
        </w:rPr>
      </w:pPr>
      <w:r w:rsidRPr="00FC3C58">
        <w:rPr>
          <w:rFonts w:ascii="Times New Roman" w:hAnsi="Times New Roman" w:cs="Times New Roman"/>
          <w:sz w:val="20"/>
          <w:szCs w:val="20"/>
        </w:rPr>
        <w:t>4.2. Всі розрахунки за даним Договором здійснюються в національній грошовій валюті України.</w:t>
      </w:r>
    </w:p>
    <w:p w14:paraId="71B55D48" w14:textId="77777777" w:rsidR="00FC3C58" w:rsidRPr="00FC3C58" w:rsidRDefault="00FC3C58" w:rsidP="00FC3C58">
      <w:pPr>
        <w:tabs>
          <w:tab w:val="left" w:pos="540"/>
        </w:tabs>
        <w:suppressAutoHyphens/>
        <w:spacing w:after="0" w:line="240" w:lineRule="auto"/>
        <w:ind w:firstLine="567"/>
        <w:jc w:val="both"/>
        <w:rPr>
          <w:rFonts w:ascii="Times New Roman" w:hAnsi="Times New Roman" w:cs="Times New Roman"/>
          <w:color w:val="000000" w:themeColor="text1"/>
          <w:sz w:val="20"/>
          <w:szCs w:val="20"/>
        </w:rPr>
      </w:pPr>
      <w:r w:rsidRPr="00FC3C58">
        <w:rPr>
          <w:rFonts w:ascii="Times New Roman" w:hAnsi="Times New Roman" w:cs="Times New Roman"/>
          <w:sz w:val="20"/>
          <w:szCs w:val="20"/>
        </w:rPr>
        <w:t xml:space="preserve">4.3. Сторони також дійшли згоди, що розрахунок між ними </w:t>
      </w:r>
      <w:r w:rsidRPr="00FC3C58">
        <w:rPr>
          <w:rFonts w:ascii="Times New Roman" w:hAnsi="Times New Roman" w:cs="Times New Roman"/>
          <w:color w:val="000000" w:themeColor="text1"/>
          <w:sz w:val="20"/>
          <w:szCs w:val="20"/>
        </w:rPr>
        <w:t xml:space="preserve">залежить від </w:t>
      </w:r>
      <w:hyperlink r:id="rId6" w:history="1">
        <w:r w:rsidRPr="00FC3C58">
          <w:rPr>
            <w:rFonts w:ascii="Times New Roman" w:hAnsi="Times New Roman" w:cs="Times New Roman"/>
            <w:color w:val="000000" w:themeColor="text1"/>
            <w:sz w:val="20"/>
            <w:szCs w:val="20"/>
            <w:u w:val="single"/>
            <w:shd w:val="clear" w:color="auto" w:fill="FFFFFF"/>
          </w:rPr>
          <w:t>Порядку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    № 590</w:t>
        </w:r>
      </w:hyperlink>
      <w:r w:rsidRPr="00FC3C58">
        <w:rPr>
          <w:rFonts w:ascii="Times New Roman" w:hAnsi="Times New Roman" w:cs="Times New Roman"/>
          <w:color w:val="000000" w:themeColor="text1"/>
          <w:sz w:val="20"/>
          <w:szCs w:val="20"/>
          <w:shd w:val="clear" w:color="auto" w:fill="FFFFFF"/>
        </w:rPr>
        <w:t xml:space="preserve">, яким визначені </w:t>
      </w:r>
      <w:hyperlink r:id="rId7" w:history="1">
        <w:r w:rsidRPr="00FC3C58">
          <w:rPr>
            <w:rFonts w:ascii="Times New Roman" w:hAnsi="Times New Roman" w:cs="Times New Roman"/>
            <w:color w:val="000000" w:themeColor="text1"/>
            <w:sz w:val="20"/>
            <w:szCs w:val="20"/>
            <w:u w:val="single"/>
            <w:shd w:val="clear" w:color="auto" w:fill="FFFFFF"/>
          </w:rPr>
          <w:t>платежі, які першочергово здійснює Казначейство під час воєнного стану</w:t>
        </w:r>
      </w:hyperlink>
      <w:r w:rsidRPr="00FC3C58">
        <w:rPr>
          <w:rFonts w:ascii="Times New Roman" w:hAnsi="Times New Roman" w:cs="Times New Roman"/>
          <w:color w:val="000000" w:themeColor="text1"/>
          <w:sz w:val="20"/>
          <w:szCs w:val="20"/>
        </w:rPr>
        <w:t>.</w:t>
      </w:r>
    </w:p>
    <w:p w14:paraId="55C88D4A" w14:textId="77777777" w:rsidR="00FC3C58" w:rsidRPr="00FC3C58" w:rsidRDefault="00FC3C58" w:rsidP="00FC3C58">
      <w:pPr>
        <w:shd w:val="clear" w:color="auto" w:fill="FFFFFF"/>
        <w:spacing w:after="0" w:line="240" w:lineRule="auto"/>
        <w:ind w:firstLine="567"/>
        <w:jc w:val="both"/>
        <w:rPr>
          <w:rFonts w:ascii="Times New Roman" w:hAnsi="Times New Roman" w:cs="Times New Roman"/>
          <w:color w:val="000000"/>
          <w:sz w:val="20"/>
          <w:szCs w:val="20"/>
          <w:lang w:eastAsia="uk-UA"/>
        </w:rPr>
      </w:pPr>
      <w:r w:rsidRPr="00FC3C58">
        <w:rPr>
          <w:rFonts w:ascii="Times New Roman" w:hAnsi="Times New Roman" w:cs="Times New Roman"/>
          <w:color w:val="000000"/>
          <w:sz w:val="20"/>
          <w:szCs w:val="20"/>
          <w:lang w:eastAsia="uk-UA"/>
        </w:rPr>
        <w:t>4.4. У разі затримки бюджетного фінансування, розрахунок за поставлений Товар здійснюється протягом семи банківських днів з дати отримання  Замовником на свій реєстраційний рахунок відповідних бюджетних асигнувань.</w:t>
      </w:r>
    </w:p>
    <w:p w14:paraId="09E12CB9" w14:textId="77777777" w:rsidR="00FC3C58" w:rsidRPr="00FC3C58" w:rsidRDefault="00FC3C58" w:rsidP="00FC3C58">
      <w:pPr>
        <w:shd w:val="clear" w:color="auto" w:fill="FFFFFF"/>
        <w:spacing w:after="0" w:line="240" w:lineRule="auto"/>
        <w:ind w:firstLine="567"/>
        <w:jc w:val="both"/>
        <w:rPr>
          <w:rFonts w:ascii="Times New Roman" w:hAnsi="Times New Roman" w:cs="Times New Roman"/>
          <w:color w:val="000000"/>
          <w:sz w:val="20"/>
          <w:szCs w:val="20"/>
          <w:lang w:eastAsia="uk-UA"/>
        </w:rPr>
      </w:pPr>
      <w:r w:rsidRPr="00FC3C58">
        <w:rPr>
          <w:rFonts w:ascii="Times New Roman" w:hAnsi="Times New Roman" w:cs="Times New Roman"/>
          <w:color w:val="000000"/>
          <w:sz w:val="20"/>
          <w:szCs w:val="20"/>
          <w:lang w:eastAsia="uk-UA"/>
        </w:rPr>
        <w:t>4.5. Замовник  не несе відповідальності за затримку здійснення оплати органами  казначейства України.</w:t>
      </w:r>
    </w:p>
    <w:p w14:paraId="1E7D6AB5" w14:textId="77777777" w:rsidR="00FC3C58" w:rsidRPr="00FC3C58" w:rsidRDefault="00FC3C58" w:rsidP="00FC3C58">
      <w:pPr>
        <w:tabs>
          <w:tab w:val="left" w:pos="540"/>
        </w:tabs>
        <w:suppressAutoHyphens/>
        <w:spacing w:after="0" w:line="240" w:lineRule="auto"/>
        <w:ind w:firstLine="567"/>
        <w:jc w:val="both"/>
        <w:rPr>
          <w:rFonts w:ascii="Times New Roman" w:hAnsi="Times New Roman" w:cs="Times New Roman"/>
          <w:spacing w:val="8"/>
          <w:sz w:val="20"/>
          <w:szCs w:val="20"/>
          <w:lang w:eastAsia="ar-SA"/>
        </w:rPr>
      </w:pPr>
    </w:p>
    <w:p w14:paraId="4C736FC1" w14:textId="77777777" w:rsidR="00FC3C58" w:rsidRPr="00FC3C58" w:rsidRDefault="00FC3C58" w:rsidP="00FC3C58">
      <w:pPr>
        <w:tabs>
          <w:tab w:val="left" w:pos="-284"/>
          <w:tab w:val="left" w:pos="284"/>
        </w:tabs>
        <w:suppressAutoHyphens/>
        <w:spacing w:after="120" w:line="240" w:lineRule="auto"/>
        <w:ind w:firstLine="851"/>
        <w:jc w:val="center"/>
        <w:rPr>
          <w:rFonts w:ascii="Times New Roman" w:hAnsi="Times New Roman" w:cs="Times New Roman"/>
          <w:b/>
          <w:bCs/>
          <w:sz w:val="20"/>
          <w:szCs w:val="20"/>
          <w:lang w:eastAsia="zh-CN"/>
        </w:rPr>
      </w:pPr>
      <w:r w:rsidRPr="00FC3C58">
        <w:rPr>
          <w:rFonts w:ascii="Times New Roman" w:hAnsi="Times New Roman" w:cs="Times New Roman"/>
          <w:b/>
          <w:bCs/>
          <w:sz w:val="20"/>
          <w:szCs w:val="20"/>
          <w:lang w:eastAsia="zh-CN"/>
        </w:rPr>
        <w:t>5. УМОВИ ПОСТАВКИ</w:t>
      </w:r>
    </w:p>
    <w:p w14:paraId="03931C54" w14:textId="079E8F83" w:rsidR="00FC3C58" w:rsidRPr="00FC3C58" w:rsidRDefault="00FC3C58" w:rsidP="00FC3C58">
      <w:pPr>
        <w:suppressAutoHyphens/>
        <w:spacing w:after="0" w:line="240" w:lineRule="auto"/>
        <w:ind w:firstLine="567"/>
        <w:jc w:val="both"/>
        <w:rPr>
          <w:rFonts w:ascii="Times New Roman" w:hAnsi="Times New Roman" w:cs="Times New Roman"/>
          <w:sz w:val="20"/>
          <w:szCs w:val="20"/>
        </w:rPr>
      </w:pPr>
      <w:r w:rsidRPr="00FC3C58">
        <w:rPr>
          <w:rFonts w:ascii="Times New Roman" w:hAnsi="Times New Roman" w:cs="Times New Roman"/>
          <w:sz w:val="20"/>
          <w:szCs w:val="20"/>
          <w:lang w:eastAsia="zh-CN"/>
        </w:rPr>
        <w:t>5.1</w:t>
      </w:r>
      <w:r w:rsidRPr="00FC3C58">
        <w:rPr>
          <w:rFonts w:ascii="Times New Roman" w:hAnsi="Times New Roman" w:cs="Times New Roman"/>
          <w:color w:val="FF0000"/>
          <w:sz w:val="20"/>
          <w:szCs w:val="20"/>
          <w:lang w:eastAsia="zh-CN"/>
        </w:rPr>
        <w:t>. </w:t>
      </w:r>
      <w:r w:rsidRPr="00FC3C58">
        <w:rPr>
          <w:rFonts w:ascii="Times New Roman" w:hAnsi="Times New Roman" w:cs="Times New Roman"/>
          <w:sz w:val="20"/>
          <w:szCs w:val="20"/>
        </w:rPr>
        <w:t xml:space="preserve">Поставка Товару здійснюється  </w:t>
      </w:r>
      <w:r w:rsidR="00206B9E" w:rsidRPr="00DF7438">
        <w:rPr>
          <w:rFonts w:ascii="Times New Roman" w:hAnsi="Times New Roman" w:cs="Times New Roman"/>
          <w:sz w:val="20"/>
          <w:szCs w:val="20"/>
        </w:rPr>
        <w:t>до 30.09.</w:t>
      </w:r>
      <w:r w:rsidRPr="00FC3C58">
        <w:rPr>
          <w:rFonts w:ascii="Times New Roman" w:hAnsi="Times New Roman" w:cs="Times New Roman"/>
          <w:sz w:val="20"/>
          <w:szCs w:val="20"/>
        </w:rPr>
        <w:t>2023</w:t>
      </w:r>
      <w:r w:rsidR="00206B9E" w:rsidRPr="00DF7438">
        <w:rPr>
          <w:rFonts w:ascii="Times New Roman" w:hAnsi="Times New Roman" w:cs="Times New Roman"/>
          <w:sz w:val="20"/>
          <w:szCs w:val="20"/>
        </w:rPr>
        <w:t>р</w:t>
      </w:r>
      <w:r w:rsidRPr="00FC3C58">
        <w:rPr>
          <w:rFonts w:ascii="Times New Roman" w:hAnsi="Times New Roman" w:cs="Times New Roman"/>
          <w:sz w:val="20"/>
          <w:szCs w:val="20"/>
        </w:rPr>
        <w:t>.</w:t>
      </w:r>
    </w:p>
    <w:p w14:paraId="3DB2747E" w14:textId="3A44725C" w:rsidR="00FC3C58" w:rsidRPr="00FC3C58" w:rsidRDefault="00FC3C58" w:rsidP="00FC3C58">
      <w:pPr>
        <w:suppressAutoHyphens/>
        <w:spacing w:after="0" w:line="240" w:lineRule="auto"/>
        <w:ind w:firstLine="567"/>
        <w:jc w:val="both"/>
        <w:rPr>
          <w:rFonts w:ascii="Times New Roman" w:hAnsi="Times New Roman" w:cs="Times New Roman"/>
          <w:sz w:val="20"/>
          <w:szCs w:val="20"/>
        </w:rPr>
      </w:pPr>
      <w:r w:rsidRPr="00FC3C58">
        <w:rPr>
          <w:rFonts w:ascii="Times New Roman" w:hAnsi="Times New Roman" w:cs="Times New Roman"/>
          <w:sz w:val="20"/>
          <w:szCs w:val="20"/>
        </w:rPr>
        <w:lastRenderedPageBreak/>
        <w:t>Місце постачання Товару– Донецька область, м. Краматорськ</w:t>
      </w:r>
      <w:r w:rsidR="00206B9E" w:rsidRPr="00DF7438">
        <w:rPr>
          <w:rFonts w:ascii="Times New Roman" w:hAnsi="Times New Roman" w:cs="Times New Roman"/>
          <w:sz w:val="20"/>
          <w:szCs w:val="20"/>
        </w:rPr>
        <w:t>.</w:t>
      </w:r>
    </w:p>
    <w:p w14:paraId="022BE589" w14:textId="77777777" w:rsidR="00FC3C58" w:rsidRPr="00FC3C58" w:rsidRDefault="00FC3C58" w:rsidP="00FC3C58">
      <w:pPr>
        <w:widowControl w:val="0"/>
        <w:shd w:val="clear" w:color="auto" w:fill="FFFFFF"/>
        <w:tabs>
          <w:tab w:val="left" w:pos="-567"/>
          <w:tab w:val="left" w:pos="-284"/>
          <w:tab w:val="left" w:pos="284"/>
          <w:tab w:val="left" w:pos="1090"/>
        </w:tabs>
        <w:suppressAutoHyphens/>
        <w:spacing w:after="0" w:line="240" w:lineRule="auto"/>
        <w:ind w:firstLine="567"/>
        <w:jc w:val="both"/>
        <w:rPr>
          <w:rFonts w:ascii="Times New Roman" w:hAnsi="Times New Roman" w:cs="Times New Roman"/>
          <w:sz w:val="20"/>
          <w:szCs w:val="20"/>
          <w:lang w:eastAsia="zh-CN"/>
        </w:rPr>
      </w:pPr>
      <w:r w:rsidRPr="00FC3C58">
        <w:rPr>
          <w:rFonts w:ascii="Times New Roman" w:hAnsi="Times New Roman" w:cs="Times New Roman"/>
          <w:sz w:val="20"/>
          <w:szCs w:val="20"/>
          <w:lang w:eastAsia="zh-CN"/>
        </w:rPr>
        <w:t xml:space="preserve">5.2. Замовник за допомогою або телефонного зв'язку, або електронною поштою надсилає Постачальнику  заявку з вказівкою необхідного асортименту і кількості Товару. </w:t>
      </w:r>
    </w:p>
    <w:p w14:paraId="6911717D" w14:textId="77777777" w:rsidR="00FC3C58" w:rsidRPr="00FC3C58" w:rsidRDefault="00FC3C58" w:rsidP="00FC3C58">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pacing w:val="6"/>
          <w:sz w:val="20"/>
          <w:szCs w:val="20"/>
          <w:lang w:eastAsia="zh-CN"/>
        </w:rPr>
      </w:pPr>
      <w:r w:rsidRPr="00FC3C58">
        <w:rPr>
          <w:rFonts w:ascii="Times New Roman" w:hAnsi="Times New Roman" w:cs="Times New Roman"/>
          <w:sz w:val="20"/>
          <w:szCs w:val="20"/>
          <w:lang w:eastAsia="zh-CN"/>
        </w:rPr>
        <w:t>5.3. </w:t>
      </w:r>
      <w:r w:rsidRPr="00FC3C58">
        <w:rPr>
          <w:rFonts w:ascii="Times New Roman" w:hAnsi="Times New Roman" w:cs="Times New Roman"/>
          <w:spacing w:val="1"/>
          <w:sz w:val="20"/>
          <w:szCs w:val="20"/>
          <w:lang w:eastAsia="zh-CN"/>
        </w:rPr>
        <w:t xml:space="preserve">У разі наявності недоліків, Сторони складають </w:t>
      </w:r>
      <w:r w:rsidRPr="00FC3C58">
        <w:rPr>
          <w:rFonts w:ascii="Times New Roman" w:hAnsi="Times New Roman" w:cs="Times New Roman"/>
          <w:sz w:val="20"/>
          <w:szCs w:val="20"/>
          <w:lang w:eastAsia="zh-CN"/>
        </w:rPr>
        <w:t>Акту про невідповідність Товару</w:t>
      </w:r>
      <w:r w:rsidRPr="00FC3C58">
        <w:rPr>
          <w:rFonts w:ascii="Times New Roman" w:hAnsi="Times New Roman" w:cs="Times New Roman"/>
          <w:spacing w:val="1"/>
          <w:sz w:val="20"/>
          <w:szCs w:val="20"/>
          <w:lang w:eastAsia="zh-CN"/>
        </w:rPr>
        <w:t xml:space="preserve"> з переліком </w:t>
      </w:r>
      <w:r w:rsidRPr="00FC3C58">
        <w:rPr>
          <w:rFonts w:ascii="Times New Roman" w:hAnsi="Times New Roman" w:cs="Times New Roman"/>
          <w:spacing w:val="6"/>
          <w:sz w:val="20"/>
          <w:szCs w:val="20"/>
          <w:lang w:eastAsia="zh-CN"/>
        </w:rPr>
        <w:t>недоліків Товару.</w:t>
      </w:r>
    </w:p>
    <w:p w14:paraId="5D3BB582" w14:textId="77777777" w:rsidR="00FC3C58" w:rsidRPr="00FC3C58" w:rsidRDefault="00FC3C58" w:rsidP="00FC3C58">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z w:val="20"/>
          <w:szCs w:val="20"/>
          <w:lang w:eastAsia="zh-CN"/>
        </w:rPr>
      </w:pPr>
      <w:r w:rsidRPr="00FC3C58">
        <w:rPr>
          <w:rFonts w:ascii="Times New Roman" w:hAnsi="Times New Roman" w:cs="Times New Roman"/>
          <w:sz w:val="20"/>
          <w:szCs w:val="20"/>
          <w:lang w:eastAsia="zh-CN"/>
        </w:rPr>
        <w:t xml:space="preserve">5.4. Постачальник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 а саме заміна на якісний товар. </w:t>
      </w:r>
    </w:p>
    <w:p w14:paraId="56AF18B0" w14:textId="77777777" w:rsidR="00FC3C58" w:rsidRPr="00FC3C58" w:rsidRDefault="00FC3C58" w:rsidP="00FC3C58">
      <w:pPr>
        <w:spacing w:before="120" w:after="120" w:line="240" w:lineRule="auto"/>
        <w:ind w:firstLine="851"/>
        <w:jc w:val="center"/>
        <w:rPr>
          <w:rFonts w:ascii="Times New Roman" w:eastAsia="Calibri" w:hAnsi="Times New Roman" w:cs="Times New Roman"/>
          <w:b/>
          <w:bCs/>
          <w:sz w:val="20"/>
          <w:szCs w:val="20"/>
          <w:lang w:eastAsia="ru-RU"/>
        </w:rPr>
      </w:pPr>
      <w:r w:rsidRPr="00FC3C58">
        <w:rPr>
          <w:rFonts w:ascii="Times New Roman" w:eastAsia="Calibri" w:hAnsi="Times New Roman" w:cs="Times New Roman"/>
          <w:b/>
          <w:bCs/>
          <w:sz w:val="20"/>
          <w:szCs w:val="20"/>
          <w:lang w:eastAsia="ru-RU"/>
        </w:rPr>
        <w:t>6. ПРАВА ТА ОБОВ’ЯЗКИ СТОРІН</w:t>
      </w:r>
    </w:p>
    <w:p w14:paraId="1652F753"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6.1. </w:t>
      </w:r>
      <w:r w:rsidRPr="00FC3C58">
        <w:rPr>
          <w:rFonts w:ascii="Times New Roman" w:eastAsia="Calibri" w:hAnsi="Times New Roman" w:cs="Times New Roman"/>
          <w:b/>
          <w:bCs/>
          <w:sz w:val="20"/>
          <w:szCs w:val="20"/>
          <w:lang w:eastAsia="ru-RU"/>
        </w:rPr>
        <w:t>Замовник</w:t>
      </w:r>
      <w:r w:rsidRPr="00FC3C58">
        <w:rPr>
          <w:rFonts w:ascii="Times New Roman" w:eastAsia="Calibri" w:hAnsi="Times New Roman" w:cs="Times New Roman"/>
          <w:sz w:val="20"/>
          <w:szCs w:val="20"/>
          <w:lang w:eastAsia="ru-RU"/>
        </w:rPr>
        <w:t xml:space="preserve"> зобов’язаний: </w:t>
      </w:r>
    </w:p>
    <w:p w14:paraId="07E6E766"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6.1.1. Своєчасно та в повному обсязі сплачувати за поставлений Товар;</w:t>
      </w:r>
    </w:p>
    <w:p w14:paraId="4047E908"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6.1.2. Приймати поставлений Товар згідно з видаткової накладної на Товар;</w:t>
      </w:r>
    </w:p>
    <w:p w14:paraId="21C39B7E"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6.2. </w:t>
      </w:r>
      <w:r w:rsidRPr="00FC3C58">
        <w:rPr>
          <w:rFonts w:ascii="Times New Roman" w:eastAsia="Calibri" w:hAnsi="Times New Roman" w:cs="Times New Roman"/>
          <w:b/>
          <w:bCs/>
          <w:sz w:val="20"/>
          <w:szCs w:val="20"/>
          <w:lang w:eastAsia="ru-RU"/>
        </w:rPr>
        <w:t>Замовник</w:t>
      </w:r>
      <w:r w:rsidRPr="00FC3C58">
        <w:rPr>
          <w:rFonts w:ascii="Times New Roman" w:eastAsia="Calibri" w:hAnsi="Times New Roman" w:cs="Times New Roman"/>
          <w:sz w:val="20"/>
          <w:szCs w:val="20"/>
          <w:lang w:eastAsia="ru-RU"/>
        </w:rPr>
        <w:t xml:space="preserve"> має право:</w:t>
      </w:r>
    </w:p>
    <w:p w14:paraId="68310477"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6.2.1. Достроково розірвати цей Договір у разі невиконання зобов’язань Постачальником, повідомивши про це його у строк 7 (сім) календарних днів;</w:t>
      </w:r>
    </w:p>
    <w:p w14:paraId="3B854550"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6.2.2. Контролювати поставку Товару у строки, встановлені цим Договором;</w:t>
      </w:r>
    </w:p>
    <w:p w14:paraId="02C0E01D"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6.2.3. Повернути рахунок Постачальнику без здійснення оплати в разі неналежного оформлення документів (відсутність підпису та/або печатки);</w:t>
      </w:r>
    </w:p>
    <w:p w14:paraId="3C62680A"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 xml:space="preserve">6.2.4. Відмовитись від прийняття Товару у разі невідповідності його стандартам та технічним умовам. В разі встановлення недостачі або неякісної поставки, обов’язково викликати  представника Постачальника. </w:t>
      </w:r>
    </w:p>
    <w:p w14:paraId="263E279F"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6.3. </w:t>
      </w:r>
      <w:r w:rsidRPr="00FC3C58">
        <w:rPr>
          <w:rFonts w:ascii="Times New Roman" w:eastAsia="Calibri" w:hAnsi="Times New Roman" w:cs="Times New Roman"/>
          <w:b/>
          <w:bCs/>
          <w:sz w:val="20"/>
          <w:szCs w:val="20"/>
          <w:lang w:eastAsia="ru-RU"/>
        </w:rPr>
        <w:t>Постачальник</w:t>
      </w:r>
      <w:r w:rsidRPr="00FC3C58">
        <w:rPr>
          <w:rFonts w:ascii="Times New Roman" w:eastAsia="Calibri" w:hAnsi="Times New Roman" w:cs="Times New Roman"/>
          <w:sz w:val="20"/>
          <w:szCs w:val="20"/>
          <w:lang w:eastAsia="ru-RU"/>
        </w:rPr>
        <w:t xml:space="preserve"> зобов’язаний:</w:t>
      </w:r>
    </w:p>
    <w:p w14:paraId="3982BD07"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6.3.1. Забезпечити поставку Товару у строки, встановлені цим Договором;</w:t>
      </w:r>
    </w:p>
    <w:p w14:paraId="679A8D35"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6.3.2. Забезпечити поставку Товару, якість якого відповідає умовам, установленим Розділом 2 цього Договору;</w:t>
      </w:r>
    </w:p>
    <w:p w14:paraId="2F281806" w14:textId="77777777" w:rsidR="00FC3C58" w:rsidRPr="00FC3C58" w:rsidRDefault="00FC3C58" w:rsidP="00FC3C58">
      <w:pPr>
        <w:suppressAutoHyphens/>
        <w:spacing w:after="0" w:line="240" w:lineRule="auto"/>
        <w:ind w:right="-144"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302E7BFE"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6.4. </w:t>
      </w:r>
      <w:r w:rsidRPr="00FC3C58">
        <w:rPr>
          <w:rFonts w:ascii="Times New Roman" w:eastAsia="Calibri" w:hAnsi="Times New Roman" w:cs="Times New Roman"/>
          <w:b/>
          <w:bCs/>
          <w:sz w:val="20"/>
          <w:szCs w:val="20"/>
          <w:lang w:eastAsia="ru-RU"/>
        </w:rPr>
        <w:t>Постачальник</w:t>
      </w:r>
      <w:r w:rsidRPr="00FC3C58">
        <w:rPr>
          <w:rFonts w:ascii="Times New Roman" w:eastAsia="Calibri" w:hAnsi="Times New Roman" w:cs="Times New Roman"/>
          <w:sz w:val="20"/>
          <w:szCs w:val="20"/>
          <w:lang w:eastAsia="ru-RU"/>
        </w:rPr>
        <w:t xml:space="preserve"> має право:</w:t>
      </w:r>
    </w:p>
    <w:p w14:paraId="025782A3"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6.4.1. Своєчасно та в повному обсязі отримувати плату за поставлений Товар;</w:t>
      </w:r>
    </w:p>
    <w:p w14:paraId="723B6601"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 xml:space="preserve">6.4.2. На дострокову поставку Товару за письмовим погодженням Замовника; </w:t>
      </w:r>
    </w:p>
    <w:p w14:paraId="6BC51672" w14:textId="77777777" w:rsidR="00FC3C58" w:rsidRPr="00FC3C58" w:rsidRDefault="00FC3C58" w:rsidP="00FC3C58">
      <w:pPr>
        <w:suppressAutoHyphens/>
        <w:spacing w:after="0" w:line="240" w:lineRule="auto"/>
        <w:ind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дати розірвання.</w:t>
      </w:r>
    </w:p>
    <w:p w14:paraId="02FAFB58" w14:textId="77777777" w:rsidR="00FC3C58" w:rsidRPr="00FC3C58" w:rsidRDefault="00FC3C58" w:rsidP="00FC3C58">
      <w:pPr>
        <w:spacing w:after="100" w:afterAutospacing="1" w:line="240" w:lineRule="auto"/>
        <w:ind w:left="142" w:right="141" w:firstLine="851"/>
        <w:jc w:val="center"/>
        <w:rPr>
          <w:rFonts w:ascii="Times New Roman" w:hAnsi="Times New Roman" w:cs="Times New Roman"/>
          <w:b/>
          <w:bCs/>
          <w:sz w:val="20"/>
          <w:szCs w:val="20"/>
        </w:rPr>
      </w:pPr>
      <w:r w:rsidRPr="00FC3C58">
        <w:rPr>
          <w:rFonts w:ascii="Times New Roman" w:hAnsi="Times New Roman" w:cs="Times New Roman"/>
          <w:b/>
          <w:bCs/>
          <w:sz w:val="20"/>
          <w:szCs w:val="20"/>
        </w:rPr>
        <w:t>7. ПОРЯДОК ВИРІШЕННЯ СПОРІВ</w:t>
      </w:r>
    </w:p>
    <w:p w14:paraId="7189100B" w14:textId="77777777" w:rsidR="00FC3C58" w:rsidRPr="00FC3C58" w:rsidRDefault="00FC3C58" w:rsidP="00FC3C58">
      <w:pPr>
        <w:spacing w:after="0" w:line="240" w:lineRule="auto"/>
        <w:ind w:right="141" w:firstLine="567"/>
        <w:jc w:val="both"/>
        <w:rPr>
          <w:rFonts w:ascii="Times New Roman" w:hAnsi="Times New Roman" w:cs="Times New Roman"/>
          <w:sz w:val="20"/>
          <w:szCs w:val="20"/>
        </w:rPr>
      </w:pPr>
      <w:r w:rsidRPr="00FC3C58">
        <w:rPr>
          <w:rFonts w:ascii="Times New Roman" w:hAnsi="Times New Roman" w:cs="Times New Roman"/>
          <w:sz w:val="20"/>
          <w:szCs w:val="20"/>
        </w:rPr>
        <w:t>7.1. Всі спори, що виникають за цим Договором, Сторони намагаються вирішити шляхом переговорів. У випадку недосягнення Сторонами згоди по спірним питанням їх вирішення здійснюється Господарським судом згідно чинного законодавства України.</w:t>
      </w:r>
    </w:p>
    <w:p w14:paraId="3239753A" w14:textId="77777777" w:rsidR="00FC3C58" w:rsidRPr="00FC3C58" w:rsidRDefault="00FC3C58" w:rsidP="00FC3C58">
      <w:pPr>
        <w:shd w:val="clear" w:color="auto" w:fill="FFFFFF"/>
        <w:tabs>
          <w:tab w:val="left" w:pos="540"/>
        </w:tabs>
        <w:spacing w:before="120" w:after="120" w:line="240" w:lineRule="auto"/>
        <w:ind w:left="2242" w:hanging="2242"/>
        <w:jc w:val="center"/>
        <w:rPr>
          <w:rFonts w:ascii="Times New Roman" w:hAnsi="Times New Roman" w:cs="Times New Roman"/>
          <w:b/>
          <w:bCs/>
          <w:sz w:val="20"/>
          <w:szCs w:val="20"/>
        </w:rPr>
      </w:pPr>
      <w:r w:rsidRPr="00FC3C58">
        <w:rPr>
          <w:rFonts w:ascii="Times New Roman" w:hAnsi="Times New Roman" w:cs="Times New Roman"/>
          <w:b/>
          <w:bCs/>
          <w:sz w:val="20"/>
          <w:szCs w:val="20"/>
        </w:rPr>
        <w:t>8. ВІДПОВІДАЛЬНІСТЬ СТОРІН</w:t>
      </w:r>
    </w:p>
    <w:p w14:paraId="61530CF5" w14:textId="77777777" w:rsidR="00FC3C58" w:rsidRPr="00FC3C58" w:rsidRDefault="00FC3C58" w:rsidP="00FC3C58">
      <w:pPr>
        <w:shd w:val="clear" w:color="auto" w:fill="FFFFFF"/>
        <w:tabs>
          <w:tab w:val="left" w:pos="1205"/>
        </w:tabs>
        <w:spacing w:after="0" w:line="240" w:lineRule="auto"/>
        <w:ind w:right="24" w:firstLine="567"/>
        <w:jc w:val="both"/>
        <w:rPr>
          <w:rFonts w:ascii="Times New Roman" w:hAnsi="Times New Roman" w:cs="Times New Roman"/>
          <w:spacing w:val="-6"/>
          <w:sz w:val="20"/>
          <w:szCs w:val="20"/>
        </w:rPr>
      </w:pPr>
      <w:r w:rsidRPr="00FC3C58">
        <w:rPr>
          <w:rFonts w:ascii="Times New Roman" w:hAnsi="Times New Roman" w:cs="Times New Roman"/>
          <w:sz w:val="20"/>
          <w:szCs w:val="20"/>
        </w:rPr>
        <w:t>8.1.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4A24F981" w14:textId="77777777" w:rsidR="00FC3C58" w:rsidRPr="00FC3C58" w:rsidRDefault="00FC3C58" w:rsidP="00FC3C58">
      <w:pPr>
        <w:shd w:val="clear" w:color="auto" w:fill="FFFFFF"/>
        <w:tabs>
          <w:tab w:val="left" w:pos="1205"/>
        </w:tabs>
        <w:spacing w:after="0" w:line="240" w:lineRule="auto"/>
        <w:ind w:right="19" w:firstLine="567"/>
        <w:jc w:val="both"/>
        <w:rPr>
          <w:rFonts w:ascii="Times New Roman" w:hAnsi="Times New Roman" w:cs="Times New Roman"/>
          <w:spacing w:val="-5"/>
          <w:sz w:val="20"/>
          <w:szCs w:val="20"/>
        </w:rPr>
      </w:pPr>
      <w:r w:rsidRPr="00FC3C58">
        <w:rPr>
          <w:rFonts w:ascii="Times New Roman" w:hAnsi="Times New Roman" w:cs="Times New Roman"/>
          <w:sz w:val="20"/>
          <w:szCs w:val="20"/>
        </w:rPr>
        <w:t>8.2. При порушенні, з вини Постачальника, строків поставки Товару, Постачальник сплачує Замовнику пеню, в розмірі подвійної облікової ставки НБУ за кожен день прострочення, що діяла у період, за який сплачується пеня.</w:t>
      </w:r>
    </w:p>
    <w:p w14:paraId="0784B64A" w14:textId="77777777" w:rsidR="00FC3C58" w:rsidRPr="00FC3C58" w:rsidRDefault="00FC3C58" w:rsidP="00FC3C58">
      <w:pPr>
        <w:shd w:val="clear" w:color="auto" w:fill="FFFFFF"/>
        <w:tabs>
          <w:tab w:val="left" w:pos="1205"/>
        </w:tabs>
        <w:spacing w:after="0" w:line="240" w:lineRule="auto"/>
        <w:ind w:right="34" w:firstLine="567"/>
        <w:jc w:val="both"/>
        <w:rPr>
          <w:rFonts w:ascii="Times New Roman" w:hAnsi="Times New Roman" w:cs="Times New Roman"/>
          <w:spacing w:val="-7"/>
          <w:sz w:val="20"/>
          <w:szCs w:val="20"/>
        </w:rPr>
      </w:pPr>
      <w:r w:rsidRPr="00FC3C58">
        <w:rPr>
          <w:rFonts w:ascii="Times New Roman" w:hAnsi="Times New Roman" w:cs="Times New Roman"/>
          <w:sz w:val="20"/>
          <w:szCs w:val="20"/>
        </w:rPr>
        <w:t>8.3. При порушенні, з вини Замовника, строків сплати вартості Товару, Замовник сплачує Постачальнику пеню в розмірі подвійної облікової ставки НБУ за кожен день прострочення платежу, що діяла у період, за який сплачується пеня.</w:t>
      </w:r>
    </w:p>
    <w:p w14:paraId="0951E1FE" w14:textId="77777777" w:rsidR="00FC3C58" w:rsidRPr="00FC3C58" w:rsidRDefault="00FC3C58" w:rsidP="00FC3C58">
      <w:pPr>
        <w:shd w:val="clear" w:color="auto" w:fill="FFFFFF"/>
        <w:tabs>
          <w:tab w:val="left" w:pos="1205"/>
        </w:tabs>
        <w:spacing w:after="0" w:line="240" w:lineRule="auto"/>
        <w:ind w:right="34" w:firstLine="567"/>
        <w:jc w:val="both"/>
        <w:rPr>
          <w:rFonts w:ascii="Times New Roman" w:hAnsi="Times New Roman" w:cs="Times New Roman"/>
          <w:sz w:val="20"/>
          <w:szCs w:val="20"/>
        </w:rPr>
      </w:pPr>
      <w:r w:rsidRPr="00FC3C58">
        <w:rPr>
          <w:rFonts w:ascii="Times New Roman" w:hAnsi="Times New Roman" w:cs="Times New Roman"/>
          <w:sz w:val="20"/>
          <w:szCs w:val="20"/>
        </w:rPr>
        <w:t xml:space="preserve">8.4. Сторони не несуть відповідальність за невиконання чи неналежне виконання зобов'язань за Договором, якщо таке сталося внаслідок дії форс-мажорних обставин. </w:t>
      </w:r>
    </w:p>
    <w:p w14:paraId="25578E17" w14:textId="77777777" w:rsidR="00FC3C58" w:rsidRPr="00FC3C58" w:rsidRDefault="00FC3C58" w:rsidP="00FC3C58">
      <w:pPr>
        <w:tabs>
          <w:tab w:val="left" w:pos="540"/>
        </w:tabs>
        <w:spacing w:before="120" w:after="120" w:line="240" w:lineRule="auto"/>
        <w:ind w:firstLine="851"/>
        <w:jc w:val="center"/>
        <w:rPr>
          <w:rFonts w:ascii="Times New Roman" w:eastAsia="Calibri" w:hAnsi="Times New Roman" w:cs="Times New Roman"/>
          <w:b/>
          <w:bCs/>
          <w:sz w:val="20"/>
          <w:szCs w:val="20"/>
          <w:lang w:eastAsia="uk-UA"/>
        </w:rPr>
      </w:pPr>
      <w:r w:rsidRPr="00FC3C58">
        <w:rPr>
          <w:rFonts w:ascii="Times New Roman" w:eastAsia="Calibri" w:hAnsi="Times New Roman" w:cs="Times New Roman"/>
          <w:b/>
          <w:bCs/>
          <w:sz w:val="20"/>
          <w:szCs w:val="20"/>
          <w:lang w:eastAsia="uk-UA"/>
        </w:rPr>
        <w:t>9. ОБСТАВИНИ НЕПЕРЕБОРНОЇ СИЛИ</w:t>
      </w:r>
    </w:p>
    <w:p w14:paraId="2AF2C067" w14:textId="77777777" w:rsidR="00FC3C58" w:rsidRPr="00FC3C58" w:rsidRDefault="00FC3C58" w:rsidP="00FC3C58">
      <w:pPr>
        <w:spacing w:after="0" w:line="240" w:lineRule="auto"/>
        <w:ind w:right="141"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9.1. Перебіг терміну виконання Сторонами зобов’язань за цим Договором може бути призупинений тільки в разі настання обставин непереборної сили, а саме: військових дій,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14:paraId="3DCC042A" w14:textId="77777777" w:rsidR="00FC3C58" w:rsidRPr="00FC3C58" w:rsidRDefault="00FC3C58" w:rsidP="00FC3C58">
      <w:pPr>
        <w:spacing w:after="0" w:line="240" w:lineRule="auto"/>
        <w:ind w:right="141"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9.2. Сторона, яка зазнала дії обставин непереборної сили, має протягом трьох календарних днів повідомити про це другу Сторону з наданням підтвердження вповноваженого на те органу.</w:t>
      </w:r>
    </w:p>
    <w:p w14:paraId="56C88371" w14:textId="77777777" w:rsidR="00FC3C58" w:rsidRPr="00FC3C58" w:rsidRDefault="00FC3C58" w:rsidP="00FC3C58">
      <w:pPr>
        <w:spacing w:after="0" w:line="240" w:lineRule="auto"/>
        <w:ind w:right="141"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9.3. Після припинення дії обставин непереборної сили перебіг терміну виконання зобов’язань поновлюється.</w:t>
      </w:r>
    </w:p>
    <w:p w14:paraId="65676B21" w14:textId="77777777" w:rsidR="00FC3C58" w:rsidRPr="00FC3C58" w:rsidRDefault="00FC3C58" w:rsidP="00FC3C58">
      <w:pPr>
        <w:spacing w:after="0" w:line="240" w:lineRule="auto"/>
        <w:ind w:right="141" w:firstLine="567"/>
        <w:jc w:val="both"/>
        <w:rPr>
          <w:rFonts w:ascii="Times New Roman" w:eastAsia="Calibri" w:hAnsi="Times New Roman" w:cs="Times New Roman"/>
          <w:sz w:val="20"/>
          <w:szCs w:val="20"/>
          <w:lang w:eastAsia="ru-RU"/>
        </w:rPr>
      </w:pPr>
      <w:r w:rsidRPr="00FC3C58">
        <w:rPr>
          <w:rFonts w:ascii="Times New Roman" w:eastAsia="Calibri" w:hAnsi="Times New Roman" w:cs="Times New Roman"/>
          <w:sz w:val="20"/>
          <w:szCs w:val="20"/>
          <w:lang w:eastAsia="ru-RU"/>
        </w:rPr>
        <w:t>9.4. Якщо дія обставин непереборної сили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Незабезпечені поставкою грошові кошти повертаються Замовнику протягом 3-х банківських днів з моменту прийняття Сторонами рішення про припинення дії Договору.</w:t>
      </w:r>
    </w:p>
    <w:p w14:paraId="4B85AC1A" w14:textId="77777777" w:rsidR="00FC3C58" w:rsidRPr="00FC3C58" w:rsidRDefault="00FC3C58" w:rsidP="00FC3C58">
      <w:pPr>
        <w:spacing w:before="120" w:after="120" w:line="240" w:lineRule="auto"/>
        <w:jc w:val="center"/>
        <w:rPr>
          <w:rFonts w:ascii="Times New Roman" w:hAnsi="Times New Roman" w:cs="Times New Roman"/>
          <w:b/>
          <w:bCs/>
          <w:sz w:val="20"/>
          <w:szCs w:val="20"/>
        </w:rPr>
      </w:pPr>
      <w:r w:rsidRPr="00FC3C58">
        <w:rPr>
          <w:rFonts w:ascii="Times New Roman" w:hAnsi="Times New Roman" w:cs="Times New Roman"/>
          <w:b/>
          <w:bCs/>
          <w:sz w:val="20"/>
          <w:szCs w:val="20"/>
        </w:rPr>
        <w:t>10. СТРОК ДІЇ ДОГОВОРУ</w:t>
      </w:r>
    </w:p>
    <w:p w14:paraId="6228367D" w14:textId="77777777" w:rsidR="00FC3C58" w:rsidRPr="00FC3C58" w:rsidRDefault="00FC3C58" w:rsidP="00FC3C58">
      <w:pPr>
        <w:tabs>
          <w:tab w:val="left" w:pos="540"/>
        </w:tabs>
        <w:spacing w:after="0" w:line="240" w:lineRule="auto"/>
        <w:ind w:firstLine="567"/>
        <w:jc w:val="both"/>
        <w:rPr>
          <w:rFonts w:ascii="Times New Roman" w:eastAsia="Calibri" w:hAnsi="Times New Roman" w:cs="Times New Roman"/>
          <w:snapToGrid w:val="0"/>
          <w:color w:val="000000"/>
          <w:sz w:val="20"/>
          <w:szCs w:val="20"/>
          <w:lang w:eastAsia="ru-RU"/>
        </w:rPr>
      </w:pPr>
      <w:r w:rsidRPr="00FC3C58">
        <w:rPr>
          <w:rFonts w:ascii="Times New Roman" w:eastAsia="Calibri" w:hAnsi="Times New Roman" w:cs="Times New Roman"/>
          <w:spacing w:val="8"/>
          <w:sz w:val="20"/>
          <w:szCs w:val="20"/>
          <w:lang w:eastAsia="ar-SA"/>
        </w:rPr>
        <w:lastRenderedPageBreak/>
        <w:t>10.1. </w:t>
      </w:r>
      <w:r w:rsidRPr="00FC3C58">
        <w:rPr>
          <w:rFonts w:ascii="Times New Roman" w:eastAsia="Calibri" w:hAnsi="Times New Roman" w:cs="Times New Roman"/>
          <w:snapToGrid w:val="0"/>
          <w:color w:val="000000"/>
          <w:sz w:val="20"/>
          <w:szCs w:val="20"/>
          <w:lang w:eastAsia="ru-RU"/>
        </w:rPr>
        <w:t>Договір набирає чинності з моменту його підписання уповноваженими представниками Сторін та діє до 31.12.2023, але в будь якому разі до повного виконання грошових зобов’язань. У випадку, якщо за 20 днів до закінчення строку дії цього Договору Сторони не повідомлять одна одну про його припинення, Договір вважається продовженим на той самий строк і на тих самих умовах.</w:t>
      </w:r>
    </w:p>
    <w:p w14:paraId="3BBF3978" w14:textId="77777777" w:rsidR="00FC3C58" w:rsidRPr="00FC3C58" w:rsidRDefault="00FC3C58" w:rsidP="00FC3C58">
      <w:pPr>
        <w:tabs>
          <w:tab w:val="left" w:pos="540"/>
        </w:tabs>
        <w:spacing w:before="120" w:after="120" w:line="240" w:lineRule="auto"/>
        <w:ind w:right="141" w:firstLine="851"/>
        <w:jc w:val="center"/>
        <w:rPr>
          <w:rFonts w:ascii="Times New Roman" w:hAnsi="Times New Roman" w:cs="Times New Roman"/>
          <w:b/>
          <w:bCs/>
          <w:sz w:val="20"/>
          <w:szCs w:val="20"/>
        </w:rPr>
      </w:pPr>
      <w:r w:rsidRPr="00FC3C58">
        <w:rPr>
          <w:rFonts w:ascii="Times New Roman" w:hAnsi="Times New Roman" w:cs="Times New Roman"/>
          <w:b/>
          <w:bCs/>
          <w:sz w:val="20"/>
          <w:szCs w:val="20"/>
        </w:rPr>
        <w:t>11. ІНШІ УМОВИ</w:t>
      </w:r>
    </w:p>
    <w:p w14:paraId="320C8530" w14:textId="77777777" w:rsidR="00FC3C58" w:rsidRPr="00FC3C58" w:rsidRDefault="00FC3C58" w:rsidP="00FC3C58">
      <w:pPr>
        <w:suppressAutoHyphens/>
        <w:spacing w:after="0" w:line="240" w:lineRule="auto"/>
        <w:ind w:firstLine="567"/>
        <w:jc w:val="both"/>
        <w:rPr>
          <w:rFonts w:ascii="Times New Roman" w:hAnsi="Times New Roman" w:cs="Times New Roman"/>
          <w:sz w:val="20"/>
          <w:szCs w:val="20"/>
          <w:shd w:val="clear" w:color="auto" w:fill="FFFFFF"/>
          <w:lang w:eastAsia="uk-UA"/>
        </w:rPr>
      </w:pPr>
      <w:r w:rsidRPr="00FC3C58">
        <w:rPr>
          <w:rFonts w:ascii="Times New Roman" w:hAnsi="Times New Roman" w:cs="Times New Roman"/>
          <w:sz w:val="20"/>
          <w:szCs w:val="20"/>
          <w:shd w:val="clear" w:color="auto" w:fill="FFFFFF"/>
          <w:lang w:eastAsia="uk-UA"/>
        </w:rPr>
        <w:t xml:space="preserve">11.1. Жодна із Сторін не в праві передавати свої права і обов’язки за цим Договором третій особі. </w:t>
      </w:r>
    </w:p>
    <w:p w14:paraId="255E5F0D" w14:textId="77777777" w:rsidR="00FC3C58" w:rsidRPr="00FC3C58" w:rsidRDefault="00FC3C58" w:rsidP="00FC3C58">
      <w:pPr>
        <w:suppressAutoHyphens/>
        <w:spacing w:after="0" w:line="240" w:lineRule="auto"/>
        <w:ind w:firstLine="567"/>
        <w:jc w:val="both"/>
        <w:rPr>
          <w:rFonts w:ascii="Times New Roman" w:hAnsi="Times New Roman" w:cs="Times New Roman"/>
          <w:sz w:val="20"/>
          <w:szCs w:val="20"/>
          <w:shd w:val="clear" w:color="auto" w:fill="FFFFFF"/>
          <w:lang w:eastAsia="uk-UA"/>
        </w:rPr>
      </w:pPr>
      <w:r w:rsidRPr="00FC3C58">
        <w:rPr>
          <w:rFonts w:ascii="Times New Roman" w:hAnsi="Times New Roman" w:cs="Times New Roman"/>
          <w:sz w:val="20"/>
          <w:szCs w:val="20"/>
          <w:shd w:val="clear" w:color="auto" w:fill="FFFFFF"/>
          <w:lang w:eastAsia="uk-UA"/>
        </w:rPr>
        <w:t>11.2. Цей Договір укладається і підписується українською мовою у двох автентичних примірниках, що мають однакову юридичну силу.</w:t>
      </w:r>
    </w:p>
    <w:p w14:paraId="30713CAE" w14:textId="77777777" w:rsidR="00FC3C58" w:rsidRPr="00FC3C58" w:rsidRDefault="00FC3C58" w:rsidP="00FC3C58">
      <w:pPr>
        <w:spacing w:after="0" w:line="240" w:lineRule="auto"/>
        <w:ind w:firstLine="567"/>
        <w:jc w:val="both"/>
        <w:outlineLvl w:val="2"/>
        <w:rPr>
          <w:rFonts w:ascii="Times New Roman" w:hAnsi="Times New Roman" w:cs="Times New Roman"/>
          <w:sz w:val="20"/>
          <w:szCs w:val="20"/>
          <w:shd w:val="clear" w:color="auto" w:fill="FFFFFF"/>
          <w:lang w:eastAsia="uk-UA"/>
        </w:rPr>
      </w:pPr>
      <w:r w:rsidRPr="00FC3C58">
        <w:rPr>
          <w:rFonts w:ascii="Times New Roman" w:hAnsi="Times New Roman" w:cs="Times New Roman"/>
          <w:sz w:val="20"/>
          <w:szCs w:val="20"/>
          <w:shd w:val="clear" w:color="auto" w:fill="FFFFFF"/>
          <w:lang w:eastAsia="uk-UA"/>
        </w:rPr>
        <w:t>11.3.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0331B994" w14:textId="77777777" w:rsidR="00FC3C58" w:rsidRPr="00FC3C58" w:rsidRDefault="00FC3C58" w:rsidP="00FC3C58">
      <w:pPr>
        <w:spacing w:after="0" w:line="240" w:lineRule="auto"/>
        <w:ind w:firstLine="567"/>
        <w:jc w:val="both"/>
        <w:outlineLvl w:val="2"/>
        <w:rPr>
          <w:rFonts w:ascii="Times New Roman" w:hAnsi="Times New Roman" w:cs="Times New Roman"/>
          <w:sz w:val="20"/>
          <w:szCs w:val="20"/>
          <w:shd w:val="clear" w:color="auto" w:fill="FFFFFF"/>
          <w:lang w:eastAsia="uk-UA"/>
        </w:rPr>
      </w:pPr>
      <w:r w:rsidRPr="00FC3C58">
        <w:rPr>
          <w:rFonts w:ascii="Times New Roman" w:hAnsi="Times New Roman" w:cs="Times New Roman"/>
          <w:sz w:val="20"/>
          <w:szCs w:val="20"/>
          <w:shd w:val="clear" w:color="auto" w:fill="FFFFFF"/>
          <w:lang w:eastAsia="uk-UA"/>
        </w:rPr>
        <w:t>11.4.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14:paraId="25A9187E" w14:textId="77777777" w:rsidR="00FC3C58" w:rsidRPr="00FC3C58" w:rsidRDefault="00FC3C58" w:rsidP="00FC3C58">
      <w:pPr>
        <w:spacing w:after="0" w:line="240" w:lineRule="auto"/>
        <w:ind w:firstLine="567"/>
        <w:jc w:val="both"/>
        <w:outlineLvl w:val="2"/>
        <w:rPr>
          <w:rFonts w:ascii="Times New Roman" w:hAnsi="Times New Roman" w:cs="Times New Roman"/>
          <w:sz w:val="20"/>
          <w:szCs w:val="20"/>
          <w:shd w:val="clear" w:color="auto" w:fill="FFFFFF"/>
          <w:lang w:eastAsia="uk-UA"/>
        </w:rPr>
      </w:pPr>
      <w:r w:rsidRPr="00FC3C58">
        <w:rPr>
          <w:rFonts w:ascii="Times New Roman" w:hAnsi="Times New Roman" w:cs="Times New Roman"/>
          <w:sz w:val="20"/>
          <w:szCs w:val="20"/>
          <w:shd w:val="clear" w:color="auto" w:fill="FFFFFF"/>
          <w:lang w:eastAsia="uk-UA"/>
        </w:rPr>
        <w:t>11.5.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31D5651" w14:textId="77777777" w:rsidR="00FC3C58" w:rsidRPr="00FC3C58" w:rsidRDefault="00FC3C58" w:rsidP="00FC3C58">
      <w:pPr>
        <w:spacing w:after="0" w:line="240" w:lineRule="auto"/>
        <w:ind w:firstLine="709"/>
        <w:jc w:val="both"/>
        <w:outlineLvl w:val="2"/>
        <w:rPr>
          <w:rFonts w:ascii="Times New Roman" w:hAnsi="Times New Roman" w:cs="Times New Roman"/>
          <w:sz w:val="20"/>
          <w:szCs w:val="20"/>
          <w:shd w:val="clear" w:color="auto" w:fill="FFFFFF"/>
          <w:lang w:eastAsia="uk-UA"/>
        </w:rPr>
      </w:pPr>
      <w:r w:rsidRPr="00FC3C58">
        <w:rPr>
          <w:rFonts w:ascii="Times New Roman" w:hAnsi="Times New Roman" w:cs="Times New Roman"/>
          <w:sz w:val="20"/>
          <w:szCs w:val="20"/>
          <w:shd w:val="clear" w:color="auto" w:fill="FFFFFF"/>
          <w:lang w:eastAsia="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7854946" w14:textId="77777777" w:rsidR="00FC3C58" w:rsidRPr="00FC3C58" w:rsidRDefault="00FC3C58" w:rsidP="00FC3C58">
      <w:pPr>
        <w:spacing w:after="0" w:line="240" w:lineRule="auto"/>
        <w:ind w:firstLine="567"/>
        <w:jc w:val="both"/>
        <w:outlineLvl w:val="2"/>
        <w:rPr>
          <w:rFonts w:ascii="Times New Roman" w:hAnsi="Times New Roman" w:cs="Times New Roman"/>
          <w:sz w:val="20"/>
          <w:szCs w:val="20"/>
          <w:shd w:val="clear" w:color="auto" w:fill="FFFFFF"/>
          <w:lang w:eastAsia="uk-UA"/>
        </w:rPr>
      </w:pPr>
      <w:r w:rsidRPr="00FC3C58">
        <w:rPr>
          <w:rFonts w:ascii="Times New Roman" w:hAnsi="Times New Roman" w:cs="Times New Roman"/>
          <w:sz w:val="20"/>
          <w:szCs w:val="20"/>
          <w:shd w:val="clear" w:color="auto" w:fill="FFFFFF"/>
          <w:lang w:eastAsia="uk-UA"/>
        </w:rPr>
        <w:t>11.6.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14:paraId="4F58F931" w14:textId="77777777" w:rsidR="00FC3C58" w:rsidRPr="00FC3C58" w:rsidRDefault="00FC3C58" w:rsidP="00FC3C58">
      <w:pPr>
        <w:keepNext/>
        <w:suppressAutoHyphens/>
        <w:spacing w:after="0" w:line="240" w:lineRule="auto"/>
        <w:outlineLvl w:val="3"/>
        <w:rPr>
          <w:rFonts w:ascii="Times New Roman" w:eastAsia="Times New Roman" w:hAnsi="Times New Roman" w:cs="Times New Roman"/>
          <w:b/>
          <w:bCs/>
          <w:sz w:val="20"/>
          <w:szCs w:val="20"/>
          <w:lang w:eastAsia="ru-RU"/>
        </w:rPr>
      </w:pPr>
    </w:p>
    <w:p w14:paraId="235CA2E5" w14:textId="77777777" w:rsidR="00FC3C58" w:rsidRPr="00FC3C58" w:rsidRDefault="00FC3C58" w:rsidP="00FC3C58">
      <w:pPr>
        <w:keepNext/>
        <w:numPr>
          <w:ilvl w:val="3"/>
          <w:numId w:val="50"/>
        </w:numPr>
        <w:suppressAutoHyphens/>
        <w:spacing w:after="0" w:line="240" w:lineRule="auto"/>
        <w:ind w:left="0" w:firstLine="0"/>
        <w:jc w:val="center"/>
        <w:outlineLvl w:val="3"/>
        <w:rPr>
          <w:rFonts w:ascii="Times New Roman" w:eastAsia="Times New Roman" w:hAnsi="Times New Roman" w:cs="Times New Roman"/>
          <w:b/>
          <w:bCs/>
          <w:sz w:val="20"/>
          <w:szCs w:val="20"/>
          <w:lang w:eastAsia="ru-RU"/>
        </w:rPr>
      </w:pPr>
      <w:r w:rsidRPr="00FC3C58">
        <w:rPr>
          <w:rFonts w:ascii="Times New Roman" w:eastAsia="Times New Roman" w:hAnsi="Times New Roman" w:cs="Times New Roman"/>
          <w:b/>
          <w:bCs/>
          <w:sz w:val="20"/>
          <w:szCs w:val="20"/>
          <w:lang w:eastAsia="ru-RU"/>
        </w:rPr>
        <w:t xml:space="preserve">12. МІСЦЕЗНАХОДЖЕННЯ, РЕКВІЗИТИ ТА ПІДПИСИ СТОРІН </w:t>
      </w:r>
    </w:p>
    <w:p w14:paraId="33E1F9B8" w14:textId="77777777" w:rsidR="00FC3C58" w:rsidRPr="00FC3C58" w:rsidRDefault="00FC3C58" w:rsidP="00FC3C58">
      <w:pPr>
        <w:spacing w:after="0" w:line="240" w:lineRule="auto"/>
        <w:rPr>
          <w:rFonts w:ascii="Times New Roman" w:hAnsi="Times New Roman" w:cs="Times New Roman"/>
          <w:sz w:val="20"/>
          <w:szCs w:val="20"/>
        </w:rPr>
      </w:pPr>
    </w:p>
    <w:tbl>
      <w:tblPr>
        <w:tblW w:w="10368" w:type="dxa"/>
        <w:tblInd w:w="-106" w:type="dxa"/>
        <w:tblLook w:val="00A0" w:firstRow="1" w:lastRow="0" w:firstColumn="1" w:lastColumn="0" w:noHBand="0" w:noVBand="0"/>
      </w:tblPr>
      <w:tblGrid>
        <w:gridCol w:w="5098"/>
        <w:gridCol w:w="5270"/>
      </w:tblGrid>
      <w:tr w:rsidR="00FC3C58" w:rsidRPr="00FC3C58" w14:paraId="011A464B" w14:textId="77777777" w:rsidTr="00BF2C7B">
        <w:tc>
          <w:tcPr>
            <w:tcW w:w="5098" w:type="dxa"/>
          </w:tcPr>
          <w:p w14:paraId="7F35C91A" w14:textId="77777777" w:rsidR="00FC3C58" w:rsidRPr="00FC3C58" w:rsidRDefault="00FC3C58" w:rsidP="00FC3C58">
            <w:pPr>
              <w:spacing w:after="0" w:line="240" w:lineRule="auto"/>
              <w:rPr>
                <w:rFonts w:ascii="Times New Roman" w:eastAsia="MS Mincho" w:hAnsi="Times New Roman" w:cs="Times New Roman"/>
                <w:b/>
                <w:bCs/>
                <w:sz w:val="20"/>
                <w:szCs w:val="20"/>
              </w:rPr>
            </w:pPr>
            <w:r w:rsidRPr="00FC3C58">
              <w:rPr>
                <w:rFonts w:ascii="Times New Roman" w:eastAsia="MS Mincho" w:hAnsi="Times New Roman" w:cs="Times New Roman"/>
                <w:b/>
                <w:bCs/>
                <w:sz w:val="20"/>
                <w:szCs w:val="20"/>
              </w:rPr>
              <w:t xml:space="preserve">              ЗАМОВНИК</w:t>
            </w:r>
          </w:p>
        </w:tc>
        <w:tc>
          <w:tcPr>
            <w:tcW w:w="5270" w:type="dxa"/>
          </w:tcPr>
          <w:p w14:paraId="4D70F2AA" w14:textId="77777777" w:rsidR="00FC3C58" w:rsidRPr="00FC3C58" w:rsidRDefault="00FC3C58" w:rsidP="00FC3C58">
            <w:pPr>
              <w:spacing w:after="0" w:line="240" w:lineRule="auto"/>
              <w:jc w:val="center"/>
              <w:rPr>
                <w:rFonts w:ascii="Times New Roman" w:eastAsia="MS Mincho" w:hAnsi="Times New Roman" w:cs="Times New Roman"/>
                <w:b/>
                <w:bCs/>
                <w:sz w:val="20"/>
                <w:szCs w:val="20"/>
              </w:rPr>
            </w:pPr>
            <w:r w:rsidRPr="00FC3C58">
              <w:rPr>
                <w:rFonts w:ascii="Times New Roman" w:eastAsia="MS Mincho" w:hAnsi="Times New Roman" w:cs="Times New Roman"/>
                <w:b/>
                <w:bCs/>
                <w:sz w:val="20"/>
                <w:szCs w:val="20"/>
              </w:rPr>
              <w:t>ПОСТАЧАЛЬНИК</w:t>
            </w:r>
          </w:p>
        </w:tc>
      </w:tr>
      <w:tr w:rsidR="00FC3C58" w:rsidRPr="00FC3C58" w14:paraId="3235C705" w14:textId="77777777" w:rsidTr="00BF2C7B">
        <w:trPr>
          <w:trHeight w:val="613"/>
        </w:trPr>
        <w:tc>
          <w:tcPr>
            <w:tcW w:w="5098" w:type="dxa"/>
          </w:tcPr>
          <w:p w14:paraId="68075940" w14:textId="77777777" w:rsidR="00FC3C58" w:rsidRPr="00FC3C58" w:rsidRDefault="00FC3C58" w:rsidP="00FC3C58">
            <w:pPr>
              <w:spacing w:after="0" w:line="240" w:lineRule="auto"/>
              <w:rPr>
                <w:rFonts w:ascii="Times New Roman" w:eastAsia="MS Mincho" w:hAnsi="Times New Roman" w:cs="Times New Roman"/>
                <w:b/>
                <w:bCs/>
                <w:sz w:val="20"/>
                <w:szCs w:val="20"/>
              </w:rPr>
            </w:pPr>
          </w:p>
          <w:p w14:paraId="7CF7DA51" w14:textId="77777777" w:rsidR="00FC3C58" w:rsidRPr="00FC3C58" w:rsidRDefault="00FC3C58" w:rsidP="00FC3C58">
            <w:pPr>
              <w:spacing w:after="0" w:line="240" w:lineRule="auto"/>
              <w:rPr>
                <w:rFonts w:ascii="Times New Roman" w:eastAsia="MS Mincho" w:hAnsi="Times New Roman" w:cs="Times New Roman"/>
                <w:b/>
                <w:bCs/>
                <w:sz w:val="20"/>
                <w:szCs w:val="20"/>
              </w:rPr>
            </w:pPr>
            <w:r w:rsidRPr="00FC3C58">
              <w:rPr>
                <w:rFonts w:ascii="Times New Roman" w:eastAsia="MS Mincho" w:hAnsi="Times New Roman" w:cs="Times New Roman"/>
                <w:b/>
                <w:bCs/>
                <w:sz w:val="20"/>
                <w:szCs w:val="20"/>
              </w:rPr>
              <w:t>Управління з питань цивільного захисту Краматорської міської ради</w:t>
            </w:r>
          </w:p>
          <w:p w14:paraId="4B7F5A93" w14:textId="77777777" w:rsidR="00FC3C58" w:rsidRPr="00FC3C58" w:rsidRDefault="00FC3C58" w:rsidP="00FC3C58">
            <w:pPr>
              <w:spacing w:after="0" w:line="240" w:lineRule="auto"/>
              <w:rPr>
                <w:rFonts w:ascii="Times New Roman" w:eastAsia="MS Mincho" w:hAnsi="Times New Roman" w:cs="Times New Roman"/>
                <w:b/>
                <w:bCs/>
                <w:sz w:val="20"/>
                <w:szCs w:val="20"/>
              </w:rPr>
            </w:pPr>
          </w:p>
        </w:tc>
        <w:tc>
          <w:tcPr>
            <w:tcW w:w="5270" w:type="dxa"/>
          </w:tcPr>
          <w:p w14:paraId="6FC28AB2" w14:textId="77777777" w:rsidR="00FC3C58" w:rsidRPr="00FC3C58" w:rsidRDefault="00FC3C58" w:rsidP="00FC3C58">
            <w:pPr>
              <w:spacing w:after="0" w:line="240" w:lineRule="auto"/>
              <w:rPr>
                <w:rFonts w:ascii="Times New Roman" w:hAnsi="Times New Roman" w:cs="Times New Roman"/>
                <w:b/>
                <w:bCs/>
                <w:sz w:val="20"/>
                <w:szCs w:val="20"/>
              </w:rPr>
            </w:pPr>
          </w:p>
          <w:p w14:paraId="154FD1F1" w14:textId="77777777" w:rsidR="00FC3C58" w:rsidRPr="00FC3C58" w:rsidRDefault="00FC3C58" w:rsidP="00FC3C58">
            <w:pPr>
              <w:rPr>
                <w:rFonts w:ascii="Times New Roman" w:hAnsi="Times New Roman" w:cs="Times New Roman"/>
                <w:b/>
                <w:bCs/>
                <w:sz w:val="20"/>
                <w:szCs w:val="20"/>
              </w:rPr>
            </w:pPr>
          </w:p>
        </w:tc>
      </w:tr>
      <w:tr w:rsidR="00FC3C58" w:rsidRPr="00FC3C58" w14:paraId="55337D6F" w14:textId="77777777" w:rsidTr="00BF2C7B">
        <w:tc>
          <w:tcPr>
            <w:tcW w:w="5098" w:type="dxa"/>
          </w:tcPr>
          <w:p w14:paraId="5420D4B2" w14:textId="77777777" w:rsidR="00FC3C58" w:rsidRPr="00FC3C58" w:rsidRDefault="00FC3C58" w:rsidP="00FC3C58">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C3C58">
              <w:rPr>
                <w:rFonts w:ascii="Times New Roman" w:hAnsi="Times New Roman" w:cs="Times New Roman"/>
                <w:sz w:val="20"/>
                <w:szCs w:val="20"/>
              </w:rPr>
              <w:t>Юр.адреса</w:t>
            </w:r>
            <w:proofErr w:type="spellEnd"/>
            <w:r w:rsidRPr="00FC3C58">
              <w:rPr>
                <w:rFonts w:ascii="Times New Roman" w:hAnsi="Times New Roman" w:cs="Times New Roman"/>
                <w:sz w:val="20"/>
                <w:szCs w:val="20"/>
              </w:rPr>
              <w:t>: 84334, Донецька обл., м. Краматорськ, вул. Героїв України, 1К</w:t>
            </w:r>
          </w:p>
          <w:p w14:paraId="7CF9EAEF" w14:textId="77777777" w:rsidR="00206B9E" w:rsidRPr="00DF7438" w:rsidRDefault="00FC3C58" w:rsidP="00FC3C58">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C3C58">
              <w:rPr>
                <w:rFonts w:ascii="Times New Roman" w:hAnsi="Times New Roman" w:cs="Times New Roman"/>
                <w:sz w:val="20"/>
                <w:szCs w:val="20"/>
              </w:rPr>
              <w:t>факт.адреса</w:t>
            </w:r>
            <w:proofErr w:type="spellEnd"/>
            <w:r w:rsidRPr="00FC3C58">
              <w:rPr>
                <w:rFonts w:ascii="Times New Roman" w:hAnsi="Times New Roman" w:cs="Times New Roman"/>
                <w:sz w:val="20"/>
                <w:szCs w:val="20"/>
              </w:rPr>
              <w:t xml:space="preserve">: 84331, </w:t>
            </w:r>
            <w:proofErr w:type="spellStart"/>
            <w:r w:rsidRPr="00FC3C58">
              <w:rPr>
                <w:rFonts w:ascii="Times New Roman" w:hAnsi="Times New Roman" w:cs="Times New Roman"/>
                <w:sz w:val="20"/>
                <w:szCs w:val="20"/>
              </w:rPr>
              <w:t>Донецка</w:t>
            </w:r>
            <w:proofErr w:type="spellEnd"/>
            <w:r w:rsidRPr="00FC3C58">
              <w:rPr>
                <w:rFonts w:ascii="Times New Roman" w:hAnsi="Times New Roman" w:cs="Times New Roman"/>
                <w:sz w:val="20"/>
                <w:szCs w:val="20"/>
              </w:rPr>
              <w:t xml:space="preserve"> обл., м. Краматорськ,</w:t>
            </w:r>
          </w:p>
          <w:p w14:paraId="0A8C8E41" w14:textId="05C54BCF" w:rsidR="00FC3C58" w:rsidRPr="00FC3C58" w:rsidRDefault="00FC3C58" w:rsidP="00FC3C58">
            <w:pPr>
              <w:widowControl w:val="0"/>
              <w:autoSpaceDE w:val="0"/>
              <w:autoSpaceDN w:val="0"/>
              <w:adjustRightInd w:val="0"/>
              <w:spacing w:after="0" w:line="240" w:lineRule="auto"/>
              <w:jc w:val="both"/>
              <w:rPr>
                <w:rFonts w:ascii="Times New Roman" w:hAnsi="Times New Roman" w:cs="Times New Roman"/>
                <w:sz w:val="20"/>
                <w:szCs w:val="20"/>
              </w:rPr>
            </w:pPr>
            <w:r w:rsidRPr="00FC3C58">
              <w:rPr>
                <w:rFonts w:ascii="Times New Roman" w:hAnsi="Times New Roman" w:cs="Times New Roman"/>
                <w:sz w:val="20"/>
                <w:szCs w:val="20"/>
              </w:rPr>
              <w:t>б. Краматорський, б.22</w:t>
            </w:r>
          </w:p>
          <w:p w14:paraId="4D3A0211" w14:textId="77777777" w:rsidR="00FC3C58" w:rsidRPr="00FC3C58" w:rsidRDefault="00FC3C58" w:rsidP="00FC3C58">
            <w:pPr>
              <w:widowControl w:val="0"/>
              <w:autoSpaceDE w:val="0"/>
              <w:autoSpaceDN w:val="0"/>
              <w:adjustRightInd w:val="0"/>
              <w:spacing w:after="0" w:line="240" w:lineRule="auto"/>
              <w:jc w:val="both"/>
              <w:rPr>
                <w:rFonts w:ascii="Times New Roman" w:hAnsi="Times New Roman" w:cs="Times New Roman"/>
                <w:sz w:val="20"/>
                <w:szCs w:val="20"/>
              </w:rPr>
            </w:pPr>
            <w:r w:rsidRPr="00FC3C58">
              <w:rPr>
                <w:rFonts w:ascii="Times New Roman" w:hAnsi="Times New Roman" w:cs="Times New Roman"/>
                <w:sz w:val="20"/>
                <w:szCs w:val="20"/>
              </w:rPr>
              <w:t>р/р UA 4982017203442400070007000027663</w:t>
            </w:r>
          </w:p>
          <w:p w14:paraId="456E37B1" w14:textId="77777777" w:rsidR="00FC3C58" w:rsidRPr="00FC3C58" w:rsidRDefault="00FC3C58" w:rsidP="00FC3C58">
            <w:pPr>
              <w:widowControl w:val="0"/>
              <w:autoSpaceDE w:val="0"/>
              <w:autoSpaceDN w:val="0"/>
              <w:adjustRightInd w:val="0"/>
              <w:spacing w:after="0" w:line="240" w:lineRule="auto"/>
              <w:jc w:val="both"/>
              <w:rPr>
                <w:rFonts w:ascii="Times New Roman" w:hAnsi="Times New Roman" w:cs="Times New Roman"/>
                <w:sz w:val="20"/>
                <w:szCs w:val="20"/>
              </w:rPr>
            </w:pPr>
            <w:r w:rsidRPr="00FC3C58">
              <w:rPr>
                <w:rFonts w:ascii="Times New Roman" w:hAnsi="Times New Roman" w:cs="Times New Roman"/>
                <w:sz w:val="20"/>
                <w:szCs w:val="20"/>
              </w:rPr>
              <w:t xml:space="preserve">в ГУ ДКСУ </w:t>
            </w:r>
            <w:proofErr w:type="spellStart"/>
            <w:r w:rsidRPr="00FC3C58">
              <w:rPr>
                <w:rFonts w:ascii="Times New Roman" w:hAnsi="Times New Roman" w:cs="Times New Roman"/>
                <w:sz w:val="20"/>
                <w:szCs w:val="20"/>
              </w:rPr>
              <w:t>м.Краматорськ</w:t>
            </w:r>
            <w:proofErr w:type="spellEnd"/>
          </w:p>
          <w:p w14:paraId="305B6242" w14:textId="77777777" w:rsidR="00FC3C58" w:rsidRPr="00FC3C58" w:rsidRDefault="00FC3C58" w:rsidP="00FC3C58">
            <w:pPr>
              <w:widowControl w:val="0"/>
              <w:autoSpaceDE w:val="0"/>
              <w:autoSpaceDN w:val="0"/>
              <w:adjustRightInd w:val="0"/>
              <w:spacing w:after="0" w:line="240" w:lineRule="auto"/>
              <w:jc w:val="both"/>
              <w:rPr>
                <w:rFonts w:ascii="Times New Roman" w:hAnsi="Times New Roman" w:cs="Times New Roman"/>
                <w:sz w:val="20"/>
                <w:szCs w:val="20"/>
              </w:rPr>
            </w:pPr>
            <w:r w:rsidRPr="00FC3C58">
              <w:rPr>
                <w:rFonts w:ascii="Times New Roman" w:hAnsi="Times New Roman" w:cs="Times New Roman"/>
                <w:sz w:val="20"/>
                <w:szCs w:val="20"/>
              </w:rPr>
              <w:t>МФО 820172</w:t>
            </w:r>
          </w:p>
          <w:p w14:paraId="3CD55977" w14:textId="77777777" w:rsidR="00FC3C58" w:rsidRPr="00FC3C58" w:rsidRDefault="00FC3C58" w:rsidP="00FC3C58">
            <w:pPr>
              <w:widowControl w:val="0"/>
              <w:autoSpaceDE w:val="0"/>
              <w:autoSpaceDN w:val="0"/>
              <w:adjustRightInd w:val="0"/>
              <w:spacing w:after="0" w:line="240" w:lineRule="auto"/>
              <w:jc w:val="both"/>
              <w:rPr>
                <w:rFonts w:ascii="Times New Roman" w:hAnsi="Times New Roman" w:cs="Times New Roman"/>
                <w:sz w:val="20"/>
                <w:szCs w:val="20"/>
                <w:lang w:eastAsia="ar-SA"/>
              </w:rPr>
            </w:pPr>
            <w:r w:rsidRPr="00FC3C58">
              <w:rPr>
                <w:rFonts w:ascii="Times New Roman" w:hAnsi="Times New Roman" w:cs="Times New Roman"/>
                <w:sz w:val="20"/>
                <w:szCs w:val="20"/>
              </w:rPr>
              <w:t>ЄДРПОУ 33407775</w:t>
            </w:r>
          </w:p>
          <w:p w14:paraId="5FD5FBC0" w14:textId="77777777" w:rsidR="00FC3C58" w:rsidRPr="00FC3C58" w:rsidRDefault="00FC3C58" w:rsidP="00FC3C58">
            <w:pPr>
              <w:rPr>
                <w:rFonts w:ascii="Times New Roman" w:eastAsia="MS Mincho" w:hAnsi="Times New Roman" w:cs="Times New Roman"/>
                <w:sz w:val="20"/>
                <w:szCs w:val="20"/>
              </w:rPr>
            </w:pPr>
            <w:proofErr w:type="spellStart"/>
            <w:r w:rsidRPr="00FC3C58">
              <w:rPr>
                <w:rFonts w:ascii="Times New Roman" w:eastAsia="MS Mincho" w:hAnsi="Times New Roman" w:cs="Times New Roman"/>
                <w:sz w:val="20"/>
                <w:szCs w:val="20"/>
              </w:rPr>
              <w:t>тел</w:t>
            </w:r>
            <w:proofErr w:type="spellEnd"/>
            <w:r w:rsidRPr="00FC3C58">
              <w:rPr>
                <w:rFonts w:ascii="Times New Roman" w:eastAsia="MS Mincho" w:hAnsi="Times New Roman" w:cs="Times New Roman"/>
                <w:sz w:val="20"/>
                <w:szCs w:val="20"/>
              </w:rPr>
              <w:t>. (06264) 7-12-68</w:t>
            </w:r>
          </w:p>
          <w:p w14:paraId="2F27E691" w14:textId="77777777" w:rsidR="00FC3C58" w:rsidRPr="00FC3C58" w:rsidRDefault="00FC3C58" w:rsidP="00FC3C58">
            <w:pPr>
              <w:spacing w:after="0" w:line="240" w:lineRule="auto"/>
              <w:rPr>
                <w:rFonts w:ascii="Times New Roman" w:hAnsi="Times New Roman" w:cs="Times New Roman"/>
                <w:sz w:val="20"/>
                <w:szCs w:val="20"/>
              </w:rPr>
            </w:pPr>
            <w:r w:rsidRPr="00FC3C58">
              <w:rPr>
                <w:rFonts w:ascii="Times New Roman" w:hAnsi="Times New Roman" w:cs="Times New Roman"/>
                <w:sz w:val="20"/>
                <w:szCs w:val="20"/>
              </w:rPr>
              <w:t xml:space="preserve">Електронна адреса: </w:t>
            </w:r>
            <w:proofErr w:type="spellStart"/>
            <w:r w:rsidRPr="00FC3C58">
              <w:rPr>
                <w:rFonts w:ascii="Times New Roman" w:hAnsi="Times New Roman" w:cs="Times New Roman"/>
                <w:sz w:val="20"/>
                <w:szCs w:val="20"/>
                <w:lang w:val="en-US"/>
              </w:rPr>
              <w:t>ugz</w:t>
            </w:r>
            <w:proofErr w:type="spellEnd"/>
            <w:r w:rsidRPr="00FC3C58">
              <w:rPr>
                <w:rFonts w:ascii="Times New Roman" w:hAnsi="Times New Roman" w:cs="Times New Roman"/>
                <w:sz w:val="20"/>
                <w:szCs w:val="20"/>
              </w:rPr>
              <w:t>_</w:t>
            </w:r>
            <w:proofErr w:type="spellStart"/>
            <w:r w:rsidRPr="00FC3C58">
              <w:rPr>
                <w:rFonts w:ascii="Times New Roman" w:hAnsi="Times New Roman" w:cs="Times New Roman"/>
                <w:sz w:val="20"/>
                <w:szCs w:val="20"/>
                <w:lang w:val="en-US"/>
              </w:rPr>
              <w:t>kram</w:t>
            </w:r>
            <w:proofErr w:type="spellEnd"/>
            <w:r w:rsidRPr="00FC3C58">
              <w:rPr>
                <w:rFonts w:ascii="Times New Roman" w:hAnsi="Times New Roman" w:cs="Times New Roman"/>
                <w:sz w:val="20"/>
                <w:szCs w:val="20"/>
              </w:rPr>
              <w:t>@</w:t>
            </w:r>
            <w:proofErr w:type="spellStart"/>
            <w:r w:rsidRPr="00FC3C58">
              <w:rPr>
                <w:rFonts w:ascii="Times New Roman" w:hAnsi="Times New Roman" w:cs="Times New Roman"/>
                <w:sz w:val="20"/>
                <w:szCs w:val="20"/>
                <w:lang w:val="en-US"/>
              </w:rPr>
              <w:t>ukr</w:t>
            </w:r>
            <w:proofErr w:type="spellEnd"/>
            <w:r w:rsidRPr="00FC3C58">
              <w:rPr>
                <w:rFonts w:ascii="Times New Roman" w:hAnsi="Times New Roman" w:cs="Times New Roman"/>
                <w:sz w:val="20"/>
                <w:szCs w:val="20"/>
              </w:rPr>
              <w:t>.</w:t>
            </w:r>
            <w:r w:rsidRPr="00FC3C58">
              <w:rPr>
                <w:rFonts w:ascii="Times New Roman" w:hAnsi="Times New Roman" w:cs="Times New Roman"/>
                <w:sz w:val="20"/>
                <w:szCs w:val="20"/>
                <w:lang w:val="en-US"/>
              </w:rPr>
              <w:t>net</w:t>
            </w:r>
          </w:p>
          <w:p w14:paraId="28C51F25" w14:textId="77777777" w:rsidR="00FC3C58" w:rsidRPr="00FC3C58" w:rsidRDefault="00FC3C58" w:rsidP="00FC3C58">
            <w:pPr>
              <w:rPr>
                <w:rFonts w:ascii="Times New Roman" w:eastAsia="MS Mincho" w:hAnsi="Times New Roman" w:cs="Times New Roman"/>
                <w:sz w:val="20"/>
                <w:szCs w:val="20"/>
              </w:rPr>
            </w:pPr>
          </w:p>
        </w:tc>
        <w:tc>
          <w:tcPr>
            <w:tcW w:w="5270" w:type="dxa"/>
          </w:tcPr>
          <w:p w14:paraId="2D489972" w14:textId="77777777" w:rsidR="00FC3C58" w:rsidRPr="00FC3C58" w:rsidRDefault="00FC3C58" w:rsidP="00FC3C58">
            <w:pPr>
              <w:spacing w:after="0" w:line="240" w:lineRule="auto"/>
              <w:rPr>
                <w:rFonts w:ascii="Times New Roman" w:hAnsi="Times New Roman" w:cs="Times New Roman"/>
                <w:sz w:val="20"/>
                <w:szCs w:val="20"/>
              </w:rPr>
            </w:pPr>
          </w:p>
        </w:tc>
      </w:tr>
      <w:tr w:rsidR="00FC3C58" w:rsidRPr="00FC3C58" w14:paraId="05489D91" w14:textId="77777777" w:rsidTr="00BF2C7B">
        <w:tc>
          <w:tcPr>
            <w:tcW w:w="5098" w:type="dxa"/>
          </w:tcPr>
          <w:p w14:paraId="335FEF0E"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p>
          <w:p w14:paraId="0262BCDD"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p>
          <w:p w14:paraId="20F4166C"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r w:rsidRPr="00FC3C58">
              <w:rPr>
                <w:rFonts w:ascii="Times New Roman" w:eastAsia="MS Mincho" w:hAnsi="Times New Roman" w:cs="Times New Roman"/>
                <w:b/>
                <w:bCs/>
                <w:sz w:val="20"/>
                <w:szCs w:val="20"/>
              </w:rPr>
              <w:t>Начальник управління</w:t>
            </w:r>
          </w:p>
          <w:p w14:paraId="4F0CE030"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p>
          <w:p w14:paraId="3C016FB3"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r w:rsidRPr="00FC3C58">
              <w:rPr>
                <w:rFonts w:ascii="Times New Roman" w:eastAsia="MS Mincho" w:hAnsi="Times New Roman" w:cs="Times New Roman"/>
                <w:b/>
                <w:bCs/>
                <w:sz w:val="20"/>
                <w:szCs w:val="20"/>
              </w:rPr>
              <w:t xml:space="preserve">______________________ С. В. </w:t>
            </w:r>
            <w:proofErr w:type="spellStart"/>
            <w:r w:rsidRPr="00FC3C58">
              <w:rPr>
                <w:rFonts w:ascii="Times New Roman" w:eastAsia="MS Mincho" w:hAnsi="Times New Roman" w:cs="Times New Roman"/>
                <w:b/>
                <w:bCs/>
                <w:sz w:val="20"/>
                <w:szCs w:val="20"/>
              </w:rPr>
              <w:t>Кукочка</w:t>
            </w:r>
            <w:proofErr w:type="spellEnd"/>
          </w:p>
        </w:tc>
        <w:tc>
          <w:tcPr>
            <w:tcW w:w="5270" w:type="dxa"/>
          </w:tcPr>
          <w:p w14:paraId="1E26ECD6"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p>
          <w:p w14:paraId="56589A2B"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p>
          <w:p w14:paraId="201F47F4"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p>
          <w:p w14:paraId="6B18176E"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p>
          <w:p w14:paraId="1647D538"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r w:rsidRPr="00FC3C58">
              <w:rPr>
                <w:rFonts w:ascii="Times New Roman" w:eastAsia="MS Mincho" w:hAnsi="Times New Roman" w:cs="Times New Roman"/>
                <w:b/>
                <w:bCs/>
                <w:sz w:val="20"/>
                <w:szCs w:val="20"/>
              </w:rPr>
              <w:t xml:space="preserve">____________________________                           </w:t>
            </w:r>
          </w:p>
          <w:p w14:paraId="5CCB7B5E" w14:textId="77777777" w:rsidR="00FC3C58" w:rsidRPr="00FC3C58" w:rsidRDefault="00FC3C58" w:rsidP="00FC3C58">
            <w:pPr>
              <w:spacing w:after="0" w:line="240" w:lineRule="auto"/>
              <w:jc w:val="both"/>
              <w:rPr>
                <w:rFonts w:ascii="Times New Roman" w:eastAsia="MS Mincho" w:hAnsi="Times New Roman" w:cs="Times New Roman"/>
                <w:b/>
                <w:bCs/>
                <w:sz w:val="20"/>
                <w:szCs w:val="20"/>
              </w:rPr>
            </w:pPr>
          </w:p>
        </w:tc>
      </w:tr>
    </w:tbl>
    <w:p w14:paraId="4DD1840A" w14:textId="77777777" w:rsidR="00FC3C58" w:rsidRPr="00DF7438" w:rsidRDefault="00FC3C58" w:rsidP="00FC3C58">
      <w:pPr>
        <w:ind w:right="-8"/>
        <w:rPr>
          <w:rFonts w:ascii="Times New Roman" w:hAnsi="Times New Roman" w:cs="Times New Roman"/>
          <w:sz w:val="20"/>
          <w:szCs w:val="20"/>
        </w:rPr>
      </w:pPr>
    </w:p>
    <w:p w14:paraId="0E362DA8" w14:textId="77777777" w:rsidR="00AA4402" w:rsidRPr="00DF7438" w:rsidRDefault="00AA4402" w:rsidP="00FC3C58">
      <w:pPr>
        <w:ind w:right="-8"/>
        <w:rPr>
          <w:rFonts w:ascii="Times New Roman" w:hAnsi="Times New Roman" w:cs="Times New Roman"/>
          <w:sz w:val="20"/>
          <w:szCs w:val="20"/>
        </w:rPr>
      </w:pPr>
    </w:p>
    <w:p w14:paraId="1E690E89" w14:textId="77777777" w:rsidR="002F17A0" w:rsidRDefault="002F17A0" w:rsidP="00AA4402">
      <w:pPr>
        <w:ind w:right="-8" w:firstLine="508"/>
        <w:jc w:val="right"/>
        <w:rPr>
          <w:rFonts w:ascii="Times New Roman" w:hAnsi="Times New Roman" w:cs="Times New Roman"/>
          <w:b/>
          <w:bCs/>
          <w:sz w:val="20"/>
          <w:szCs w:val="20"/>
        </w:rPr>
      </w:pPr>
    </w:p>
    <w:p w14:paraId="4B8AF835" w14:textId="77777777" w:rsidR="002F17A0" w:rsidRDefault="002F17A0" w:rsidP="00AA4402">
      <w:pPr>
        <w:ind w:right="-8" w:firstLine="508"/>
        <w:jc w:val="right"/>
        <w:rPr>
          <w:rFonts w:ascii="Times New Roman" w:hAnsi="Times New Roman" w:cs="Times New Roman"/>
          <w:b/>
          <w:bCs/>
          <w:sz w:val="20"/>
          <w:szCs w:val="20"/>
        </w:rPr>
      </w:pPr>
    </w:p>
    <w:p w14:paraId="7906209D" w14:textId="77777777" w:rsidR="002F17A0" w:rsidRDefault="002F17A0" w:rsidP="00AA4402">
      <w:pPr>
        <w:ind w:right="-8" w:firstLine="508"/>
        <w:jc w:val="right"/>
        <w:rPr>
          <w:rFonts w:ascii="Times New Roman" w:hAnsi="Times New Roman" w:cs="Times New Roman"/>
          <w:b/>
          <w:bCs/>
          <w:sz w:val="20"/>
          <w:szCs w:val="20"/>
        </w:rPr>
      </w:pPr>
    </w:p>
    <w:p w14:paraId="4B0E4C5C" w14:textId="77777777" w:rsidR="002F17A0" w:rsidRDefault="002F17A0" w:rsidP="00AA4402">
      <w:pPr>
        <w:ind w:right="-8" w:firstLine="508"/>
        <w:jc w:val="right"/>
        <w:rPr>
          <w:rFonts w:ascii="Times New Roman" w:hAnsi="Times New Roman" w:cs="Times New Roman"/>
          <w:b/>
          <w:bCs/>
          <w:sz w:val="20"/>
          <w:szCs w:val="20"/>
        </w:rPr>
      </w:pPr>
    </w:p>
    <w:p w14:paraId="2A31A672" w14:textId="7B1E0E0F" w:rsidR="00AA4402" w:rsidRPr="00DF7438" w:rsidRDefault="00AA4402" w:rsidP="00AA4402">
      <w:pPr>
        <w:ind w:right="-8" w:firstLine="508"/>
        <w:jc w:val="right"/>
        <w:rPr>
          <w:rFonts w:ascii="Times New Roman" w:hAnsi="Times New Roman" w:cs="Times New Roman"/>
          <w:b/>
          <w:bCs/>
          <w:sz w:val="20"/>
          <w:szCs w:val="20"/>
        </w:rPr>
      </w:pPr>
      <w:r w:rsidRPr="00DF7438">
        <w:rPr>
          <w:rFonts w:ascii="Times New Roman" w:hAnsi="Times New Roman" w:cs="Times New Roman"/>
          <w:b/>
          <w:bCs/>
          <w:sz w:val="20"/>
          <w:szCs w:val="20"/>
        </w:rPr>
        <w:lastRenderedPageBreak/>
        <w:t>Додаток №</w:t>
      </w:r>
      <w:r w:rsidR="00A46B01" w:rsidRPr="00DF7438">
        <w:rPr>
          <w:rFonts w:ascii="Times New Roman" w:hAnsi="Times New Roman" w:cs="Times New Roman"/>
          <w:b/>
          <w:bCs/>
          <w:sz w:val="20"/>
          <w:szCs w:val="20"/>
        </w:rPr>
        <w:t xml:space="preserve"> </w:t>
      </w:r>
      <w:r w:rsidRPr="00DF7438">
        <w:rPr>
          <w:rFonts w:ascii="Times New Roman" w:hAnsi="Times New Roman" w:cs="Times New Roman"/>
          <w:b/>
          <w:bCs/>
          <w:sz w:val="20"/>
          <w:szCs w:val="20"/>
        </w:rPr>
        <w:t>1 від __</w:t>
      </w:r>
      <w:r w:rsidR="00A46B01" w:rsidRPr="00DF7438">
        <w:rPr>
          <w:rFonts w:ascii="Times New Roman" w:hAnsi="Times New Roman" w:cs="Times New Roman"/>
          <w:b/>
          <w:bCs/>
          <w:sz w:val="20"/>
          <w:szCs w:val="20"/>
        </w:rPr>
        <w:t>_</w:t>
      </w:r>
      <w:r w:rsidRPr="00DF7438">
        <w:rPr>
          <w:rFonts w:ascii="Times New Roman" w:hAnsi="Times New Roman" w:cs="Times New Roman"/>
          <w:b/>
          <w:bCs/>
          <w:sz w:val="20"/>
          <w:szCs w:val="20"/>
        </w:rPr>
        <w:t>____2023 р.</w:t>
      </w:r>
    </w:p>
    <w:p w14:paraId="4DCB27D3" w14:textId="3D299069" w:rsidR="00AA4402" w:rsidRPr="00DF7438" w:rsidRDefault="00AA4402" w:rsidP="00AA4402">
      <w:pPr>
        <w:ind w:right="-8"/>
        <w:jc w:val="right"/>
        <w:rPr>
          <w:rFonts w:ascii="Times New Roman" w:hAnsi="Times New Roman" w:cs="Times New Roman"/>
          <w:b/>
          <w:bCs/>
          <w:sz w:val="20"/>
          <w:szCs w:val="20"/>
        </w:rPr>
      </w:pPr>
      <w:r w:rsidRPr="00DF7438">
        <w:rPr>
          <w:rFonts w:ascii="Times New Roman" w:hAnsi="Times New Roman" w:cs="Times New Roman"/>
          <w:b/>
          <w:bCs/>
          <w:sz w:val="20"/>
          <w:szCs w:val="20"/>
        </w:rPr>
        <w:t xml:space="preserve">до Договору № </w:t>
      </w:r>
      <w:r w:rsidR="00A46B01" w:rsidRPr="00DF7438">
        <w:rPr>
          <w:rFonts w:ascii="Times New Roman" w:hAnsi="Times New Roman" w:cs="Times New Roman"/>
          <w:b/>
          <w:bCs/>
          <w:sz w:val="20"/>
          <w:szCs w:val="20"/>
        </w:rPr>
        <w:t>__</w:t>
      </w:r>
      <w:r w:rsidRPr="00DF7438">
        <w:rPr>
          <w:rFonts w:ascii="Times New Roman" w:hAnsi="Times New Roman" w:cs="Times New Roman"/>
          <w:b/>
          <w:bCs/>
          <w:sz w:val="20"/>
          <w:szCs w:val="20"/>
        </w:rPr>
        <w:t>___ від _________2023 р.</w:t>
      </w:r>
    </w:p>
    <w:p w14:paraId="05C39D47" w14:textId="77777777" w:rsidR="00AA4402" w:rsidRPr="00DF7438" w:rsidRDefault="00AA4402" w:rsidP="00AA4402">
      <w:pPr>
        <w:jc w:val="right"/>
        <w:rPr>
          <w:rFonts w:ascii="Times New Roman" w:hAnsi="Times New Roman" w:cs="Times New Roman"/>
          <w:b/>
          <w:bCs/>
          <w:sz w:val="20"/>
          <w:szCs w:val="20"/>
        </w:rPr>
      </w:pPr>
    </w:p>
    <w:p w14:paraId="3C75552E" w14:textId="77777777" w:rsidR="00AA4402" w:rsidRPr="00DF7438" w:rsidRDefault="00AA4402" w:rsidP="00AA4402">
      <w:pPr>
        <w:jc w:val="center"/>
        <w:rPr>
          <w:rFonts w:ascii="Times New Roman" w:hAnsi="Times New Roman" w:cs="Times New Roman"/>
          <w:b/>
          <w:bCs/>
          <w:sz w:val="20"/>
          <w:szCs w:val="20"/>
        </w:rPr>
      </w:pPr>
      <w:r w:rsidRPr="00DF7438">
        <w:rPr>
          <w:rFonts w:ascii="Times New Roman" w:hAnsi="Times New Roman" w:cs="Times New Roman"/>
          <w:b/>
          <w:bCs/>
          <w:sz w:val="20"/>
          <w:szCs w:val="20"/>
        </w:rPr>
        <w:t>СПЕЦИФІКАЦІЯ</w:t>
      </w:r>
    </w:p>
    <w:tbl>
      <w:tblPr>
        <w:tblpPr w:leftFromText="180" w:rightFromText="180" w:vertAnchor="text" w:horzAnchor="margin" w:tblpY="-39"/>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97"/>
        <w:gridCol w:w="992"/>
        <w:gridCol w:w="851"/>
        <w:gridCol w:w="1559"/>
        <w:gridCol w:w="1559"/>
      </w:tblGrid>
      <w:tr w:rsidR="002F17A0" w:rsidRPr="00DF7438" w14:paraId="6F0F2509" w14:textId="77777777" w:rsidTr="00FA43EB">
        <w:trPr>
          <w:trHeight w:val="554"/>
        </w:trPr>
        <w:tc>
          <w:tcPr>
            <w:tcW w:w="534" w:type="dxa"/>
            <w:vAlign w:val="center"/>
          </w:tcPr>
          <w:p w14:paraId="09EADE2B" w14:textId="77777777" w:rsidR="002F17A0" w:rsidRPr="00DF7438" w:rsidRDefault="002F17A0" w:rsidP="002F17A0">
            <w:pPr>
              <w:spacing w:after="0" w:line="240" w:lineRule="auto"/>
              <w:jc w:val="center"/>
              <w:rPr>
                <w:rFonts w:ascii="Times New Roman" w:hAnsi="Times New Roman" w:cs="Times New Roman"/>
                <w:b/>
                <w:bCs/>
                <w:color w:val="000000"/>
                <w:sz w:val="20"/>
                <w:szCs w:val="20"/>
                <w:lang w:eastAsia="uk-UA"/>
              </w:rPr>
            </w:pPr>
            <w:r w:rsidRPr="00DF7438">
              <w:rPr>
                <w:rFonts w:ascii="Times New Roman" w:hAnsi="Times New Roman" w:cs="Times New Roman"/>
                <w:b/>
                <w:bCs/>
                <w:color w:val="000000"/>
                <w:sz w:val="20"/>
                <w:szCs w:val="20"/>
              </w:rPr>
              <w:t>№ з/п</w:t>
            </w:r>
          </w:p>
        </w:tc>
        <w:tc>
          <w:tcPr>
            <w:tcW w:w="3997" w:type="dxa"/>
            <w:vAlign w:val="center"/>
          </w:tcPr>
          <w:p w14:paraId="1259C6E7" w14:textId="77777777" w:rsidR="002F17A0" w:rsidRPr="00DF7438" w:rsidRDefault="002F17A0" w:rsidP="002F17A0">
            <w:pPr>
              <w:spacing w:after="0" w:line="240" w:lineRule="auto"/>
              <w:ind w:left="-108" w:right="-108"/>
              <w:jc w:val="center"/>
              <w:rPr>
                <w:rFonts w:ascii="Times New Roman" w:hAnsi="Times New Roman" w:cs="Times New Roman"/>
                <w:b/>
                <w:bCs/>
                <w:sz w:val="20"/>
                <w:szCs w:val="20"/>
                <w:lang w:eastAsia="uk-UA"/>
              </w:rPr>
            </w:pPr>
            <w:r w:rsidRPr="00DF7438">
              <w:rPr>
                <w:rFonts w:ascii="Times New Roman" w:hAnsi="Times New Roman" w:cs="Times New Roman"/>
                <w:b/>
                <w:bCs/>
                <w:color w:val="000000"/>
                <w:sz w:val="20"/>
                <w:szCs w:val="20"/>
              </w:rPr>
              <w:t>Назва товару</w:t>
            </w:r>
          </w:p>
        </w:tc>
        <w:tc>
          <w:tcPr>
            <w:tcW w:w="992" w:type="dxa"/>
            <w:vAlign w:val="center"/>
          </w:tcPr>
          <w:p w14:paraId="19305700" w14:textId="77777777" w:rsidR="002F17A0" w:rsidRPr="00DF7438" w:rsidRDefault="002F17A0" w:rsidP="002F17A0">
            <w:pPr>
              <w:spacing w:after="0" w:line="240" w:lineRule="auto"/>
              <w:ind w:left="-108" w:right="-108"/>
              <w:jc w:val="center"/>
              <w:rPr>
                <w:rFonts w:ascii="Times New Roman" w:hAnsi="Times New Roman" w:cs="Times New Roman"/>
                <w:b/>
                <w:bCs/>
                <w:color w:val="000000"/>
                <w:sz w:val="20"/>
                <w:szCs w:val="20"/>
                <w:lang w:eastAsia="uk-UA"/>
              </w:rPr>
            </w:pPr>
            <w:r w:rsidRPr="00DF7438">
              <w:rPr>
                <w:rFonts w:ascii="Times New Roman" w:hAnsi="Times New Roman" w:cs="Times New Roman"/>
                <w:b/>
                <w:bCs/>
                <w:color w:val="000000"/>
                <w:sz w:val="20"/>
                <w:szCs w:val="20"/>
              </w:rPr>
              <w:t>Од.</w:t>
            </w:r>
          </w:p>
          <w:p w14:paraId="6E864EA0" w14:textId="77777777" w:rsidR="002F17A0" w:rsidRPr="00DF7438" w:rsidRDefault="002F17A0" w:rsidP="002F17A0">
            <w:pPr>
              <w:spacing w:after="0" w:line="240" w:lineRule="auto"/>
              <w:ind w:left="-108" w:right="-108"/>
              <w:jc w:val="center"/>
              <w:rPr>
                <w:rFonts w:ascii="Times New Roman" w:hAnsi="Times New Roman" w:cs="Times New Roman"/>
                <w:b/>
                <w:bCs/>
                <w:color w:val="000000"/>
                <w:sz w:val="20"/>
                <w:szCs w:val="20"/>
                <w:lang w:eastAsia="uk-UA"/>
              </w:rPr>
            </w:pPr>
            <w:proofErr w:type="spellStart"/>
            <w:r w:rsidRPr="00DF7438">
              <w:rPr>
                <w:rFonts w:ascii="Times New Roman" w:hAnsi="Times New Roman" w:cs="Times New Roman"/>
                <w:b/>
                <w:bCs/>
                <w:color w:val="000000"/>
                <w:sz w:val="20"/>
                <w:szCs w:val="20"/>
              </w:rPr>
              <w:t>вим</w:t>
            </w:r>
            <w:proofErr w:type="spellEnd"/>
            <w:r w:rsidRPr="00DF7438">
              <w:rPr>
                <w:rFonts w:ascii="Times New Roman" w:hAnsi="Times New Roman" w:cs="Times New Roman"/>
                <w:b/>
                <w:bCs/>
                <w:color w:val="000000"/>
                <w:sz w:val="20"/>
                <w:szCs w:val="20"/>
              </w:rPr>
              <w:t>.</w:t>
            </w:r>
          </w:p>
        </w:tc>
        <w:tc>
          <w:tcPr>
            <w:tcW w:w="851" w:type="dxa"/>
            <w:vAlign w:val="center"/>
          </w:tcPr>
          <w:p w14:paraId="31832FBC" w14:textId="77777777" w:rsidR="002F17A0" w:rsidRPr="00DF7438" w:rsidRDefault="002F17A0" w:rsidP="002F17A0">
            <w:pPr>
              <w:spacing w:after="0" w:line="240" w:lineRule="auto"/>
              <w:ind w:left="-108" w:right="-108"/>
              <w:jc w:val="center"/>
              <w:rPr>
                <w:rFonts w:ascii="Times New Roman" w:hAnsi="Times New Roman" w:cs="Times New Roman"/>
                <w:b/>
                <w:bCs/>
                <w:color w:val="000000"/>
                <w:sz w:val="20"/>
                <w:szCs w:val="20"/>
                <w:lang w:eastAsia="uk-UA"/>
              </w:rPr>
            </w:pPr>
            <w:r w:rsidRPr="00DF7438">
              <w:rPr>
                <w:rFonts w:ascii="Times New Roman" w:hAnsi="Times New Roman" w:cs="Times New Roman"/>
                <w:b/>
                <w:bCs/>
                <w:color w:val="000000"/>
                <w:sz w:val="20"/>
                <w:szCs w:val="20"/>
              </w:rPr>
              <w:t>Кіль-кість</w:t>
            </w:r>
          </w:p>
        </w:tc>
        <w:tc>
          <w:tcPr>
            <w:tcW w:w="1559" w:type="dxa"/>
            <w:vAlign w:val="center"/>
          </w:tcPr>
          <w:p w14:paraId="10CB1073" w14:textId="77777777" w:rsidR="002F17A0" w:rsidRPr="00DF7438" w:rsidRDefault="002F17A0" w:rsidP="002F17A0">
            <w:pPr>
              <w:spacing w:after="0" w:line="240" w:lineRule="auto"/>
              <w:jc w:val="center"/>
              <w:rPr>
                <w:rFonts w:ascii="Times New Roman" w:hAnsi="Times New Roman" w:cs="Times New Roman"/>
                <w:b/>
                <w:bCs/>
                <w:color w:val="000000"/>
                <w:sz w:val="20"/>
                <w:szCs w:val="20"/>
                <w:lang w:eastAsia="uk-UA"/>
              </w:rPr>
            </w:pPr>
            <w:r w:rsidRPr="00DF7438">
              <w:rPr>
                <w:rFonts w:ascii="Times New Roman" w:hAnsi="Times New Roman" w:cs="Times New Roman"/>
                <w:b/>
                <w:bCs/>
                <w:color w:val="000000"/>
                <w:sz w:val="20"/>
                <w:szCs w:val="20"/>
              </w:rPr>
              <w:t>Ціна за одиницю, грн. з ПДВ</w:t>
            </w:r>
          </w:p>
        </w:tc>
        <w:tc>
          <w:tcPr>
            <w:tcW w:w="1559" w:type="dxa"/>
            <w:vAlign w:val="center"/>
          </w:tcPr>
          <w:p w14:paraId="5942B463" w14:textId="77777777" w:rsidR="002F17A0" w:rsidRPr="00DF7438" w:rsidRDefault="002F17A0" w:rsidP="002F17A0">
            <w:pPr>
              <w:spacing w:after="0" w:line="240" w:lineRule="auto"/>
              <w:jc w:val="center"/>
              <w:rPr>
                <w:rFonts w:ascii="Times New Roman" w:hAnsi="Times New Roman" w:cs="Times New Roman"/>
                <w:b/>
                <w:bCs/>
                <w:color w:val="000000"/>
                <w:sz w:val="20"/>
                <w:szCs w:val="20"/>
                <w:lang w:eastAsia="uk-UA"/>
              </w:rPr>
            </w:pPr>
            <w:r w:rsidRPr="00DF7438">
              <w:rPr>
                <w:rFonts w:ascii="Times New Roman" w:hAnsi="Times New Roman" w:cs="Times New Roman"/>
                <w:b/>
                <w:bCs/>
                <w:color w:val="000000"/>
                <w:sz w:val="20"/>
                <w:szCs w:val="20"/>
              </w:rPr>
              <w:t>Сума, в грн.                       з  ПДВ</w:t>
            </w:r>
          </w:p>
        </w:tc>
      </w:tr>
      <w:tr w:rsidR="00FA43EB" w:rsidRPr="00DF7438" w14:paraId="725ED29E" w14:textId="77777777" w:rsidTr="00FA43EB">
        <w:trPr>
          <w:trHeight w:val="278"/>
        </w:trPr>
        <w:tc>
          <w:tcPr>
            <w:tcW w:w="534" w:type="dxa"/>
            <w:vAlign w:val="bottom"/>
          </w:tcPr>
          <w:p w14:paraId="330CB9C4" w14:textId="77777777" w:rsidR="00FA43EB" w:rsidRPr="00DF7438" w:rsidRDefault="00FA43EB" w:rsidP="00FA43EB">
            <w:pPr>
              <w:jc w:val="center"/>
              <w:rPr>
                <w:rFonts w:ascii="Times New Roman" w:hAnsi="Times New Roman" w:cs="Times New Roman"/>
                <w:b/>
                <w:bCs/>
                <w:color w:val="000000"/>
                <w:sz w:val="20"/>
                <w:szCs w:val="20"/>
                <w:lang w:eastAsia="uk-UA"/>
              </w:rPr>
            </w:pPr>
            <w:r w:rsidRPr="00DF7438">
              <w:rPr>
                <w:rFonts w:ascii="Times New Roman" w:hAnsi="Times New Roman" w:cs="Times New Roman"/>
                <w:b/>
                <w:bCs/>
                <w:color w:val="000000"/>
                <w:sz w:val="20"/>
                <w:szCs w:val="20"/>
              </w:rPr>
              <w:t>1.</w:t>
            </w:r>
          </w:p>
        </w:tc>
        <w:tc>
          <w:tcPr>
            <w:tcW w:w="3997" w:type="dxa"/>
            <w:vAlign w:val="bottom"/>
          </w:tcPr>
          <w:p w14:paraId="0A3F5279" w14:textId="1B3AF67B" w:rsidR="00FA43EB" w:rsidRPr="00DF7438" w:rsidRDefault="00FA43EB" w:rsidP="00FA43EB">
            <w:pPr>
              <w:jc w:val="center"/>
              <w:rPr>
                <w:rFonts w:ascii="Times New Roman" w:hAnsi="Times New Roman" w:cs="Times New Roman"/>
                <w:b/>
                <w:bCs/>
                <w:color w:val="000000"/>
                <w:sz w:val="20"/>
                <w:szCs w:val="20"/>
                <w:lang w:eastAsia="uk-UA"/>
              </w:rPr>
            </w:pPr>
            <w:proofErr w:type="spellStart"/>
            <w:r>
              <w:rPr>
                <w:rFonts w:ascii="Times New Roman" w:hAnsi="Times New Roman" w:cs="Times New Roman"/>
                <w:b/>
                <w:bCs/>
                <w:color w:val="000000"/>
                <w:sz w:val="20"/>
                <w:szCs w:val="20"/>
                <w:lang w:eastAsia="uk-UA"/>
              </w:rPr>
              <w:t>Габіон</w:t>
            </w:r>
            <w:proofErr w:type="spellEnd"/>
            <w:r>
              <w:rPr>
                <w:rFonts w:ascii="Times New Roman" w:hAnsi="Times New Roman" w:cs="Times New Roman"/>
                <w:b/>
                <w:bCs/>
                <w:color w:val="000000"/>
                <w:sz w:val="20"/>
                <w:szCs w:val="20"/>
                <w:lang w:eastAsia="uk-UA"/>
              </w:rPr>
              <w:t xml:space="preserve">  Д 5500 х Ш 2000 х В 2500</w:t>
            </w:r>
          </w:p>
        </w:tc>
        <w:tc>
          <w:tcPr>
            <w:tcW w:w="992" w:type="dxa"/>
            <w:vAlign w:val="bottom"/>
          </w:tcPr>
          <w:p w14:paraId="3A4B9D43" w14:textId="07463759" w:rsidR="00FA43EB" w:rsidRPr="00DF7438" w:rsidRDefault="00FA43EB" w:rsidP="00FA43EB">
            <w:pPr>
              <w:jc w:val="center"/>
              <w:rPr>
                <w:rFonts w:ascii="Times New Roman" w:hAnsi="Times New Roman" w:cs="Times New Roman"/>
                <w:b/>
                <w:bCs/>
                <w:color w:val="000000"/>
                <w:sz w:val="20"/>
                <w:szCs w:val="20"/>
                <w:lang w:eastAsia="uk-UA"/>
              </w:rPr>
            </w:pPr>
            <w:proofErr w:type="spellStart"/>
            <w:r>
              <w:rPr>
                <w:rFonts w:ascii="Times New Roman" w:hAnsi="Times New Roman" w:cs="Times New Roman"/>
                <w:b/>
                <w:bCs/>
                <w:color w:val="000000"/>
                <w:sz w:val="20"/>
                <w:szCs w:val="20"/>
                <w:lang w:eastAsia="uk-UA"/>
              </w:rPr>
              <w:t>шт</w:t>
            </w:r>
            <w:proofErr w:type="spellEnd"/>
          </w:p>
        </w:tc>
        <w:tc>
          <w:tcPr>
            <w:tcW w:w="851" w:type="dxa"/>
            <w:vAlign w:val="bottom"/>
          </w:tcPr>
          <w:p w14:paraId="01DCDAC0" w14:textId="2BC5F6B9"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1</w:t>
            </w:r>
          </w:p>
        </w:tc>
        <w:tc>
          <w:tcPr>
            <w:tcW w:w="1559" w:type="dxa"/>
            <w:vAlign w:val="bottom"/>
          </w:tcPr>
          <w:p w14:paraId="10C0AF33"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4B0DFAE4"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632814A9" w14:textId="77777777" w:rsidTr="00FA43EB">
        <w:trPr>
          <w:trHeight w:val="278"/>
        </w:trPr>
        <w:tc>
          <w:tcPr>
            <w:tcW w:w="534" w:type="dxa"/>
            <w:vAlign w:val="bottom"/>
          </w:tcPr>
          <w:p w14:paraId="3AC2F6C7"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3997" w:type="dxa"/>
          </w:tcPr>
          <w:p w14:paraId="6482020A" w14:textId="6496E32F"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5500 х Ш 2000 х В </w:t>
            </w:r>
            <w:r>
              <w:rPr>
                <w:rFonts w:ascii="Times New Roman" w:hAnsi="Times New Roman" w:cs="Times New Roman"/>
                <w:b/>
                <w:bCs/>
                <w:color w:val="000000"/>
                <w:sz w:val="20"/>
                <w:szCs w:val="20"/>
                <w:lang w:eastAsia="uk-UA"/>
              </w:rPr>
              <w:t>1</w:t>
            </w:r>
            <w:r w:rsidRPr="00B32615">
              <w:rPr>
                <w:rFonts w:ascii="Times New Roman" w:hAnsi="Times New Roman" w:cs="Times New Roman"/>
                <w:b/>
                <w:bCs/>
                <w:color w:val="000000"/>
                <w:sz w:val="20"/>
                <w:szCs w:val="20"/>
                <w:lang w:eastAsia="uk-UA"/>
              </w:rPr>
              <w:t>500</w:t>
            </w:r>
          </w:p>
        </w:tc>
        <w:tc>
          <w:tcPr>
            <w:tcW w:w="992" w:type="dxa"/>
          </w:tcPr>
          <w:p w14:paraId="6A9519FD" w14:textId="235F2586"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7512EF60" w14:textId="142F5B53"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1</w:t>
            </w:r>
          </w:p>
        </w:tc>
        <w:tc>
          <w:tcPr>
            <w:tcW w:w="1559" w:type="dxa"/>
            <w:vAlign w:val="bottom"/>
          </w:tcPr>
          <w:p w14:paraId="7276285D"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39F7669B"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7594491C" w14:textId="77777777" w:rsidTr="00FA43EB">
        <w:trPr>
          <w:trHeight w:val="278"/>
        </w:trPr>
        <w:tc>
          <w:tcPr>
            <w:tcW w:w="534" w:type="dxa"/>
            <w:vAlign w:val="bottom"/>
          </w:tcPr>
          <w:p w14:paraId="13AD74C2"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997" w:type="dxa"/>
          </w:tcPr>
          <w:p w14:paraId="0064F665" w14:textId="77CF4A3A"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5</w:t>
            </w:r>
            <w:r>
              <w:rPr>
                <w:rFonts w:ascii="Times New Roman" w:hAnsi="Times New Roman" w:cs="Times New Roman"/>
                <w:b/>
                <w:bCs/>
                <w:color w:val="000000"/>
                <w:sz w:val="20"/>
                <w:szCs w:val="20"/>
                <w:lang w:eastAsia="uk-UA"/>
              </w:rPr>
              <w:t>0</w:t>
            </w:r>
            <w:r w:rsidRPr="00B32615">
              <w:rPr>
                <w:rFonts w:ascii="Times New Roman" w:hAnsi="Times New Roman" w:cs="Times New Roman"/>
                <w:b/>
                <w:bCs/>
                <w:color w:val="000000"/>
                <w:sz w:val="20"/>
                <w:szCs w:val="20"/>
                <w:lang w:eastAsia="uk-UA"/>
              </w:rPr>
              <w:t>00 х Ш 2000 х В 2500</w:t>
            </w:r>
          </w:p>
        </w:tc>
        <w:tc>
          <w:tcPr>
            <w:tcW w:w="992" w:type="dxa"/>
          </w:tcPr>
          <w:p w14:paraId="3C4D31D8" w14:textId="7BA775EA"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787E0B4D" w14:textId="6263907C"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3</w:t>
            </w:r>
          </w:p>
        </w:tc>
        <w:tc>
          <w:tcPr>
            <w:tcW w:w="1559" w:type="dxa"/>
            <w:vAlign w:val="bottom"/>
          </w:tcPr>
          <w:p w14:paraId="16847D6A"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73CC0978"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1B742FD3" w14:textId="77777777" w:rsidTr="00FA43EB">
        <w:trPr>
          <w:trHeight w:val="278"/>
        </w:trPr>
        <w:tc>
          <w:tcPr>
            <w:tcW w:w="534" w:type="dxa"/>
            <w:vAlign w:val="bottom"/>
          </w:tcPr>
          <w:p w14:paraId="54C5B593"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3997" w:type="dxa"/>
          </w:tcPr>
          <w:p w14:paraId="3FD3B2BA" w14:textId="20AAD644"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5</w:t>
            </w:r>
            <w:r>
              <w:rPr>
                <w:rFonts w:ascii="Times New Roman" w:hAnsi="Times New Roman" w:cs="Times New Roman"/>
                <w:b/>
                <w:bCs/>
                <w:color w:val="000000"/>
                <w:sz w:val="20"/>
                <w:szCs w:val="20"/>
                <w:lang w:eastAsia="uk-UA"/>
              </w:rPr>
              <w:t>0</w:t>
            </w:r>
            <w:r w:rsidRPr="00B32615">
              <w:rPr>
                <w:rFonts w:ascii="Times New Roman" w:hAnsi="Times New Roman" w:cs="Times New Roman"/>
                <w:b/>
                <w:bCs/>
                <w:color w:val="000000"/>
                <w:sz w:val="20"/>
                <w:szCs w:val="20"/>
                <w:lang w:eastAsia="uk-UA"/>
              </w:rPr>
              <w:t xml:space="preserve">00 х Ш 2000 х В </w:t>
            </w:r>
            <w:r>
              <w:rPr>
                <w:rFonts w:ascii="Times New Roman" w:hAnsi="Times New Roman" w:cs="Times New Roman"/>
                <w:b/>
                <w:bCs/>
                <w:color w:val="000000"/>
                <w:sz w:val="20"/>
                <w:szCs w:val="20"/>
                <w:lang w:eastAsia="uk-UA"/>
              </w:rPr>
              <w:t>1</w:t>
            </w:r>
            <w:r w:rsidRPr="00B32615">
              <w:rPr>
                <w:rFonts w:ascii="Times New Roman" w:hAnsi="Times New Roman" w:cs="Times New Roman"/>
                <w:b/>
                <w:bCs/>
                <w:color w:val="000000"/>
                <w:sz w:val="20"/>
                <w:szCs w:val="20"/>
                <w:lang w:eastAsia="uk-UA"/>
              </w:rPr>
              <w:t>500</w:t>
            </w:r>
          </w:p>
        </w:tc>
        <w:tc>
          <w:tcPr>
            <w:tcW w:w="992" w:type="dxa"/>
          </w:tcPr>
          <w:p w14:paraId="377C59BF" w14:textId="4B0011FE"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388BB580" w14:textId="5CBF0D4C"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3</w:t>
            </w:r>
          </w:p>
        </w:tc>
        <w:tc>
          <w:tcPr>
            <w:tcW w:w="1559" w:type="dxa"/>
            <w:vAlign w:val="bottom"/>
          </w:tcPr>
          <w:p w14:paraId="62BEC36B"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4B5BCA7E"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148DECB2" w14:textId="77777777" w:rsidTr="00FA43EB">
        <w:trPr>
          <w:trHeight w:val="278"/>
        </w:trPr>
        <w:tc>
          <w:tcPr>
            <w:tcW w:w="534" w:type="dxa"/>
            <w:vAlign w:val="bottom"/>
          </w:tcPr>
          <w:p w14:paraId="535B6248"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3997" w:type="dxa"/>
          </w:tcPr>
          <w:p w14:paraId="73D63992" w14:textId="286DF627"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w:t>
            </w:r>
            <w:r>
              <w:rPr>
                <w:rFonts w:ascii="Times New Roman" w:hAnsi="Times New Roman" w:cs="Times New Roman"/>
                <w:b/>
                <w:bCs/>
                <w:color w:val="000000"/>
                <w:sz w:val="20"/>
                <w:szCs w:val="20"/>
                <w:lang w:eastAsia="uk-UA"/>
              </w:rPr>
              <w:t>4</w:t>
            </w:r>
            <w:r w:rsidRPr="00B32615">
              <w:rPr>
                <w:rFonts w:ascii="Times New Roman" w:hAnsi="Times New Roman" w:cs="Times New Roman"/>
                <w:b/>
                <w:bCs/>
                <w:color w:val="000000"/>
                <w:sz w:val="20"/>
                <w:szCs w:val="20"/>
                <w:lang w:eastAsia="uk-UA"/>
              </w:rPr>
              <w:t xml:space="preserve">500 х Ш 2000 х В </w:t>
            </w:r>
            <w:r>
              <w:rPr>
                <w:rFonts w:ascii="Times New Roman" w:hAnsi="Times New Roman" w:cs="Times New Roman"/>
                <w:b/>
                <w:bCs/>
                <w:color w:val="000000"/>
                <w:sz w:val="20"/>
                <w:szCs w:val="20"/>
                <w:lang w:eastAsia="uk-UA"/>
              </w:rPr>
              <w:t>30</w:t>
            </w:r>
            <w:r w:rsidRPr="00B32615">
              <w:rPr>
                <w:rFonts w:ascii="Times New Roman" w:hAnsi="Times New Roman" w:cs="Times New Roman"/>
                <w:b/>
                <w:bCs/>
                <w:color w:val="000000"/>
                <w:sz w:val="20"/>
                <w:szCs w:val="20"/>
                <w:lang w:eastAsia="uk-UA"/>
              </w:rPr>
              <w:t>00</w:t>
            </w:r>
          </w:p>
        </w:tc>
        <w:tc>
          <w:tcPr>
            <w:tcW w:w="992" w:type="dxa"/>
          </w:tcPr>
          <w:p w14:paraId="7C6B98EF" w14:textId="28D14C9B"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46D7159D" w14:textId="0074A30A"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1</w:t>
            </w:r>
          </w:p>
        </w:tc>
        <w:tc>
          <w:tcPr>
            <w:tcW w:w="1559" w:type="dxa"/>
            <w:vAlign w:val="bottom"/>
          </w:tcPr>
          <w:p w14:paraId="44650D90"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73C62BDF"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3E32995F" w14:textId="77777777" w:rsidTr="00FA43EB">
        <w:trPr>
          <w:trHeight w:val="278"/>
        </w:trPr>
        <w:tc>
          <w:tcPr>
            <w:tcW w:w="534" w:type="dxa"/>
            <w:vAlign w:val="bottom"/>
          </w:tcPr>
          <w:p w14:paraId="23BE24AF"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3997" w:type="dxa"/>
          </w:tcPr>
          <w:p w14:paraId="50921402" w14:textId="159F6A1D"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5500 х Ш 2000 х В </w:t>
            </w:r>
            <w:r>
              <w:rPr>
                <w:rFonts w:ascii="Times New Roman" w:hAnsi="Times New Roman" w:cs="Times New Roman"/>
                <w:b/>
                <w:bCs/>
                <w:color w:val="000000"/>
                <w:sz w:val="20"/>
                <w:szCs w:val="20"/>
                <w:lang w:eastAsia="uk-UA"/>
              </w:rPr>
              <w:t>30</w:t>
            </w:r>
            <w:r w:rsidRPr="00B32615">
              <w:rPr>
                <w:rFonts w:ascii="Times New Roman" w:hAnsi="Times New Roman" w:cs="Times New Roman"/>
                <w:b/>
                <w:bCs/>
                <w:color w:val="000000"/>
                <w:sz w:val="20"/>
                <w:szCs w:val="20"/>
                <w:lang w:eastAsia="uk-UA"/>
              </w:rPr>
              <w:t>00</w:t>
            </w:r>
          </w:p>
        </w:tc>
        <w:tc>
          <w:tcPr>
            <w:tcW w:w="992" w:type="dxa"/>
          </w:tcPr>
          <w:p w14:paraId="0F1660AE" w14:textId="3839945C"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68879F6B" w14:textId="13FD6A4C"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2</w:t>
            </w:r>
          </w:p>
        </w:tc>
        <w:tc>
          <w:tcPr>
            <w:tcW w:w="1559" w:type="dxa"/>
            <w:vAlign w:val="bottom"/>
          </w:tcPr>
          <w:p w14:paraId="35FBAC28"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13083DAC"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6D8AFF6D" w14:textId="77777777" w:rsidTr="00FA43EB">
        <w:trPr>
          <w:trHeight w:val="278"/>
        </w:trPr>
        <w:tc>
          <w:tcPr>
            <w:tcW w:w="534" w:type="dxa"/>
            <w:vAlign w:val="bottom"/>
          </w:tcPr>
          <w:p w14:paraId="36329998"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c>
          <w:tcPr>
            <w:tcW w:w="3997" w:type="dxa"/>
          </w:tcPr>
          <w:p w14:paraId="4E3B2C04" w14:textId="7BE3B1BC"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5</w:t>
            </w:r>
            <w:r>
              <w:rPr>
                <w:rFonts w:ascii="Times New Roman" w:hAnsi="Times New Roman" w:cs="Times New Roman"/>
                <w:b/>
                <w:bCs/>
                <w:color w:val="000000"/>
                <w:sz w:val="20"/>
                <w:szCs w:val="20"/>
                <w:lang w:eastAsia="uk-UA"/>
              </w:rPr>
              <w:t>0</w:t>
            </w:r>
            <w:r w:rsidRPr="00B32615">
              <w:rPr>
                <w:rFonts w:ascii="Times New Roman" w:hAnsi="Times New Roman" w:cs="Times New Roman"/>
                <w:b/>
                <w:bCs/>
                <w:color w:val="000000"/>
                <w:sz w:val="20"/>
                <w:szCs w:val="20"/>
                <w:lang w:eastAsia="uk-UA"/>
              </w:rPr>
              <w:t xml:space="preserve">00 х Ш 2000 х В </w:t>
            </w:r>
            <w:r>
              <w:rPr>
                <w:rFonts w:ascii="Times New Roman" w:hAnsi="Times New Roman" w:cs="Times New Roman"/>
                <w:b/>
                <w:bCs/>
                <w:color w:val="000000"/>
                <w:sz w:val="20"/>
                <w:szCs w:val="20"/>
                <w:lang w:eastAsia="uk-UA"/>
              </w:rPr>
              <w:t>30</w:t>
            </w:r>
            <w:r w:rsidRPr="00B32615">
              <w:rPr>
                <w:rFonts w:ascii="Times New Roman" w:hAnsi="Times New Roman" w:cs="Times New Roman"/>
                <w:b/>
                <w:bCs/>
                <w:color w:val="000000"/>
                <w:sz w:val="20"/>
                <w:szCs w:val="20"/>
                <w:lang w:eastAsia="uk-UA"/>
              </w:rPr>
              <w:t>00</w:t>
            </w:r>
          </w:p>
        </w:tc>
        <w:tc>
          <w:tcPr>
            <w:tcW w:w="992" w:type="dxa"/>
          </w:tcPr>
          <w:p w14:paraId="4F148073" w14:textId="01751341"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6090A44D" w14:textId="03705B9D"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3</w:t>
            </w:r>
          </w:p>
        </w:tc>
        <w:tc>
          <w:tcPr>
            <w:tcW w:w="1559" w:type="dxa"/>
            <w:vAlign w:val="bottom"/>
          </w:tcPr>
          <w:p w14:paraId="27FC06B9"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0A9ABE81"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37C274A5" w14:textId="77777777" w:rsidTr="00FA43EB">
        <w:trPr>
          <w:trHeight w:val="278"/>
        </w:trPr>
        <w:tc>
          <w:tcPr>
            <w:tcW w:w="534" w:type="dxa"/>
            <w:vAlign w:val="bottom"/>
          </w:tcPr>
          <w:p w14:paraId="0875EB04"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3997" w:type="dxa"/>
          </w:tcPr>
          <w:p w14:paraId="2EC5BA04" w14:textId="087755F4"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5</w:t>
            </w:r>
            <w:r>
              <w:rPr>
                <w:rFonts w:ascii="Times New Roman" w:hAnsi="Times New Roman" w:cs="Times New Roman"/>
                <w:b/>
                <w:bCs/>
                <w:color w:val="000000"/>
                <w:sz w:val="20"/>
                <w:szCs w:val="20"/>
                <w:lang w:eastAsia="uk-UA"/>
              </w:rPr>
              <w:t>0</w:t>
            </w:r>
            <w:r w:rsidRPr="00B32615">
              <w:rPr>
                <w:rFonts w:ascii="Times New Roman" w:hAnsi="Times New Roman" w:cs="Times New Roman"/>
                <w:b/>
                <w:bCs/>
                <w:color w:val="000000"/>
                <w:sz w:val="20"/>
                <w:szCs w:val="20"/>
                <w:lang w:eastAsia="uk-UA"/>
              </w:rPr>
              <w:t>00 х Ш 2000 х В 2500</w:t>
            </w:r>
          </w:p>
        </w:tc>
        <w:tc>
          <w:tcPr>
            <w:tcW w:w="992" w:type="dxa"/>
          </w:tcPr>
          <w:p w14:paraId="727E02D1" w14:textId="77E1B3BD"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673F042F" w14:textId="28B94A6E"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3</w:t>
            </w:r>
          </w:p>
        </w:tc>
        <w:tc>
          <w:tcPr>
            <w:tcW w:w="1559" w:type="dxa"/>
            <w:vAlign w:val="bottom"/>
          </w:tcPr>
          <w:p w14:paraId="77906D71"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7AC3773E"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3F94998E" w14:textId="77777777" w:rsidTr="00FA43EB">
        <w:trPr>
          <w:trHeight w:val="278"/>
        </w:trPr>
        <w:tc>
          <w:tcPr>
            <w:tcW w:w="534" w:type="dxa"/>
            <w:vAlign w:val="bottom"/>
          </w:tcPr>
          <w:p w14:paraId="3A019FCE"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p>
        </w:tc>
        <w:tc>
          <w:tcPr>
            <w:tcW w:w="3997" w:type="dxa"/>
          </w:tcPr>
          <w:p w14:paraId="6B5C6EB6" w14:textId="67691FAC"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5</w:t>
            </w:r>
            <w:r>
              <w:rPr>
                <w:rFonts w:ascii="Times New Roman" w:hAnsi="Times New Roman" w:cs="Times New Roman"/>
                <w:b/>
                <w:bCs/>
                <w:color w:val="000000"/>
                <w:sz w:val="20"/>
                <w:szCs w:val="20"/>
                <w:lang w:eastAsia="uk-UA"/>
              </w:rPr>
              <w:t>0</w:t>
            </w:r>
            <w:r w:rsidRPr="00B32615">
              <w:rPr>
                <w:rFonts w:ascii="Times New Roman" w:hAnsi="Times New Roman" w:cs="Times New Roman"/>
                <w:b/>
                <w:bCs/>
                <w:color w:val="000000"/>
                <w:sz w:val="20"/>
                <w:szCs w:val="20"/>
                <w:lang w:eastAsia="uk-UA"/>
              </w:rPr>
              <w:t xml:space="preserve">00 х Ш 2000 х В </w:t>
            </w:r>
            <w:r>
              <w:rPr>
                <w:rFonts w:ascii="Times New Roman" w:hAnsi="Times New Roman" w:cs="Times New Roman"/>
                <w:b/>
                <w:bCs/>
                <w:color w:val="000000"/>
                <w:sz w:val="20"/>
                <w:szCs w:val="20"/>
                <w:lang w:eastAsia="uk-UA"/>
              </w:rPr>
              <w:t>1</w:t>
            </w:r>
            <w:r w:rsidRPr="00B32615">
              <w:rPr>
                <w:rFonts w:ascii="Times New Roman" w:hAnsi="Times New Roman" w:cs="Times New Roman"/>
                <w:b/>
                <w:bCs/>
                <w:color w:val="000000"/>
                <w:sz w:val="20"/>
                <w:szCs w:val="20"/>
                <w:lang w:eastAsia="uk-UA"/>
              </w:rPr>
              <w:t>500</w:t>
            </w:r>
          </w:p>
        </w:tc>
        <w:tc>
          <w:tcPr>
            <w:tcW w:w="992" w:type="dxa"/>
          </w:tcPr>
          <w:p w14:paraId="541023E4" w14:textId="2405850A"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0A3DD1B3" w14:textId="02CD9951"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3</w:t>
            </w:r>
          </w:p>
        </w:tc>
        <w:tc>
          <w:tcPr>
            <w:tcW w:w="1559" w:type="dxa"/>
            <w:vAlign w:val="bottom"/>
          </w:tcPr>
          <w:p w14:paraId="00A27AC6"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744CC0FD"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63146490" w14:textId="77777777" w:rsidTr="00FA43EB">
        <w:trPr>
          <w:trHeight w:val="278"/>
        </w:trPr>
        <w:tc>
          <w:tcPr>
            <w:tcW w:w="534" w:type="dxa"/>
            <w:vAlign w:val="bottom"/>
          </w:tcPr>
          <w:p w14:paraId="42D3B454"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3997" w:type="dxa"/>
          </w:tcPr>
          <w:p w14:paraId="4EB9C8E4" w14:textId="247F733F"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5</w:t>
            </w:r>
            <w:r>
              <w:rPr>
                <w:rFonts w:ascii="Times New Roman" w:hAnsi="Times New Roman" w:cs="Times New Roman"/>
                <w:b/>
                <w:bCs/>
                <w:color w:val="000000"/>
                <w:sz w:val="20"/>
                <w:szCs w:val="20"/>
                <w:lang w:eastAsia="uk-UA"/>
              </w:rPr>
              <w:t>0</w:t>
            </w:r>
            <w:r w:rsidRPr="00B32615">
              <w:rPr>
                <w:rFonts w:ascii="Times New Roman" w:hAnsi="Times New Roman" w:cs="Times New Roman"/>
                <w:b/>
                <w:bCs/>
                <w:color w:val="000000"/>
                <w:sz w:val="20"/>
                <w:szCs w:val="20"/>
                <w:lang w:eastAsia="uk-UA"/>
              </w:rPr>
              <w:t>00 х Ш 2000 х В 2</w:t>
            </w:r>
            <w:r>
              <w:rPr>
                <w:rFonts w:ascii="Times New Roman" w:hAnsi="Times New Roman" w:cs="Times New Roman"/>
                <w:b/>
                <w:bCs/>
                <w:color w:val="000000"/>
                <w:sz w:val="20"/>
                <w:szCs w:val="20"/>
                <w:lang w:eastAsia="uk-UA"/>
              </w:rPr>
              <w:t>2</w:t>
            </w:r>
            <w:r w:rsidRPr="00B32615">
              <w:rPr>
                <w:rFonts w:ascii="Times New Roman" w:hAnsi="Times New Roman" w:cs="Times New Roman"/>
                <w:b/>
                <w:bCs/>
                <w:color w:val="000000"/>
                <w:sz w:val="20"/>
                <w:szCs w:val="20"/>
                <w:lang w:eastAsia="uk-UA"/>
              </w:rPr>
              <w:t>00</w:t>
            </w:r>
          </w:p>
        </w:tc>
        <w:tc>
          <w:tcPr>
            <w:tcW w:w="992" w:type="dxa"/>
          </w:tcPr>
          <w:p w14:paraId="485CAC84" w14:textId="4BD77088"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26532E0E" w14:textId="2304FB48"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20</w:t>
            </w:r>
          </w:p>
        </w:tc>
        <w:tc>
          <w:tcPr>
            <w:tcW w:w="1559" w:type="dxa"/>
            <w:vAlign w:val="bottom"/>
          </w:tcPr>
          <w:p w14:paraId="601A8A5A"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753A9288"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59B23A5E" w14:textId="77777777" w:rsidTr="00FA43EB">
        <w:trPr>
          <w:trHeight w:val="278"/>
        </w:trPr>
        <w:tc>
          <w:tcPr>
            <w:tcW w:w="534" w:type="dxa"/>
            <w:vAlign w:val="bottom"/>
          </w:tcPr>
          <w:p w14:paraId="2062DD94" w14:textId="77777777" w:rsidR="00FA43EB" w:rsidRPr="00DF7438"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3997" w:type="dxa"/>
          </w:tcPr>
          <w:p w14:paraId="0BDB3483" w14:textId="1128C5E3"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w:t>
            </w:r>
            <w:r>
              <w:rPr>
                <w:rFonts w:ascii="Times New Roman" w:hAnsi="Times New Roman" w:cs="Times New Roman"/>
                <w:b/>
                <w:bCs/>
                <w:color w:val="000000"/>
                <w:sz w:val="20"/>
                <w:szCs w:val="20"/>
                <w:lang w:eastAsia="uk-UA"/>
              </w:rPr>
              <w:t>40</w:t>
            </w:r>
            <w:r w:rsidRPr="00B32615">
              <w:rPr>
                <w:rFonts w:ascii="Times New Roman" w:hAnsi="Times New Roman" w:cs="Times New Roman"/>
                <w:b/>
                <w:bCs/>
                <w:color w:val="000000"/>
                <w:sz w:val="20"/>
                <w:szCs w:val="20"/>
                <w:lang w:eastAsia="uk-UA"/>
              </w:rPr>
              <w:t>00 х Ш 2000 х В 2</w:t>
            </w:r>
            <w:r>
              <w:rPr>
                <w:rFonts w:ascii="Times New Roman" w:hAnsi="Times New Roman" w:cs="Times New Roman"/>
                <w:b/>
                <w:bCs/>
                <w:color w:val="000000"/>
                <w:sz w:val="20"/>
                <w:szCs w:val="20"/>
                <w:lang w:eastAsia="uk-UA"/>
              </w:rPr>
              <w:t>2</w:t>
            </w:r>
            <w:r w:rsidRPr="00B32615">
              <w:rPr>
                <w:rFonts w:ascii="Times New Roman" w:hAnsi="Times New Roman" w:cs="Times New Roman"/>
                <w:b/>
                <w:bCs/>
                <w:color w:val="000000"/>
                <w:sz w:val="20"/>
                <w:szCs w:val="20"/>
                <w:lang w:eastAsia="uk-UA"/>
              </w:rPr>
              <w:t>00</w:t>
            </w:r>
          </w:p>
        </w:tc>
        <w:tc>
          <w:tcPr>
            <w:tcW w:w="992" w:type="dxa"/>
          </w:tcPr>
          <w:p w14:paraId="737A2C7A" w14:textId="77C71738" w:rsidR="00FA43EB"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31092893" w14:textId="2BD2BF19"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20</w:t>
            </w:r>
          </w:p>
        </w:tc>
        <w:tc>
          <w:tcPr>
            <w:tcW w:w="1559" w:type="dxa"/>
            <w:vAlign w:val="bottom"/>
          </w:tcPr>
          <w:p w14:paraId="47666ABD"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3F19BE9C"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FA43EB" w:rsidRPr="00DF7438" w14:paraId="0C30E040" w14:textId="77777777" w:rsidTr="00FA43EB">
        <w:trPr>
          <w:trHeight w:val="278"/>
        </w:trPr>
        <w:tc>
          <w:tcPr>
            <w:tcW w:w="534" w:type="dxa"/>
            <w:vAlign w:val="bottom"/>
          </w:tcPr>
          <w:p w14:paraId="2D62386B" w14:textId="55131280" w:rsidR="00FA43EB" w:rsidRDefault="00FA43EB" w:rsidP="00FA4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3997" w:type="dxa"/>
          </w:tcPr>
          <w:p w14:paraId="2C1B3A1D" w14:textId="4EF9F062" w:rsidR="00FA43EB" w:rsidRPr="00DF7438" w:rsidRDefault="00FA43EB" w:rsidP="00FA43EB">
            <w:pPr>
              <w:jc w:val="center"/>
              <w:rPr>
                <w:rFonts w:ascii="Times New Roman" w:hAnsi="Times New Roman" w:cs="Times New Roman"/>
                <w:b/>
                <w:bCs/>
                <w:color w:val="000000"/>
                <w:sz w:val="20"/>
                <w:szCs w:val="20"/>
                <w:lang w:eastAsia="uk-UA"/>
              </w:rPr>
            </w:pPr>
            <w:proofErr w:type="spellStart"/>
            <w:r w:rsidRPr="00B32615">
              <w:rPr>
                <w:rFonts w:ascii="Times New Roman" w:hAnsi="Times New Roman" w:cs="Times New Roman"/>
                <w:b/>
                <w:bCs/>
                <w:color w:val="000000"/>
                <w:sz w:val="20"/>
                <w:szCs w:val="20"/>
                <w:lang w:eastAsia="uk-UA"/>
              </w:rPr>
              <w:t>Габіон</w:t>
            </w:r>
            <w:proofErr w:type="spellEnd"/>
            <w:r w:rsidRPr="00B32615">
              <w:rPr>
                <w:rFonts w:ascii="Times New Roman" w:hAnsi="Times New Roman" w:cs="Times New Roman"/>
                <w:b/>
                <w:bCs/>
                <w:color w:val="000000"/>
                <w:sz w:val="20"/>
                <w:szCs w:val="20"/>
                <w:lang w:eastAsia="uk-UA"/>
              </w:rPr>
              <w:t xml:space="preserve">  Д </w:t>
            </w:r>
            <w:r>
              <w:rPr>
                <w:rFonts w:ascii="Times New Roman" w:hAnsi="Times New Roman" w:cs="Times New Roman"/>
                <w:b/>
                <w:bCs/>
                <w:color w:val="000000"/>
                <w:sz w:val="20"/>
                <w:szCs w:val="20"/>
                <w:lang w:eastAsia="uk-UA"/>
              </w:rPr>
              <w:t>30</w:t>
            </w:r>
            <w:r w:rsidRPr="00B32615">
              <w:rPr>
                <w:rFonts w:ascii="Times New Roman" w:hAnsi="Times New Roman" w:cs="Times New Roman"/>
                <w:b/>
                <w:bCs/>
                <w:color w:val="000000"/>
                <w:sz w:val="20"/>
                <w:szCs w:val="20"/>
                <w:lang w:eastAsia="uk-UA"/>
              </w:rPr>
              <w:t>00 х Ш 2000 х В 2</w:t>
            </w:r>
            <w:r>
              <w:rPr>
                <w:rFonts w:ascii="Times New Roman" w:hAnsi="Times New Roman" w:cs="Times New Roman"/>
                <w:b/>
                <w:bCs/>
                <w:color w:val="000000"/>
                <w:sz w:val="20"/>
                <w:szCs w:val="20"/>
                <w:lang w:eastAsia="uk-UA"/>
              </w:rPr>
              <w:t>2</w:t>
            </w:r>
            <w:r w:rsidRPr="00B32615">
              <w:rPr>
                <w:rFonts w:ascii="Times New Roman" w:hAnsi="Times New Roman" w:cs="Times New Roman"/>
                <w:b/>
                <w:bCs/>
                <w:color w:val="000000"/>
                <w:sz w:val="20"/>
                <w:szCs w:val="20"/>
                <w:lang w:eastAsia="uk-UA"/>
              </w:rPr>
              <w:t>00</w:t>
            </w:r>
          </w:p>
        </w:tc>
        <w:tc>
          <w:tcPr>
            <w:tcW w:w="992" w:type="dxa"/>
          </w:tcPr>
          <w:p w14:paraId="2B912AD3" w14:textId="6587B252" w:rsidR="00FA43EB" w:rsidRPr="000F123C" w:rsidRDefault="00FA43EB" w:rsidP="00FA43EB">
            <w:pPr>
              <w:jc w:val="center"/>
              <w:rPr>
                <w:rFonts w:ascii="Times New Roman" w:hAnsi="Times New Roman" w:cs="Times New Roman"/>
                <w:b/>
                <w:bCs/>
                <w:color w:val="000000"/>
                <w:sz w:val="20"/>
                <w:szCs w:val="20"/>
                <w:lang w:eastAsia="uk-UA"/>
              </w:rPr>
            </w:pPr>
            <w:proofErr w:type="spellStart"/>
            <w:r w:rsidRPr="000F123C">
              <w:rPr>
                <w:rFonts w:ascii="Times New Roman" w:hAnsi="Times New Roman" w:cs="Times New Roman"/>
                <w:b/>
                <w:bCs/>
                <w:color w:val="000000"/>
                <w:sz w:val="20"/>
                <w:szCs w:val="20"/>
                <w:lang w:eastAsia="uk-UA"/>
              </w:rPr>
              <w:t>шт</w:t>
            </w:r>
            <w:proofErr w:type="spellEnd"/>
          </w:p>
        </w:tc>
        <w:tc>
          <w:tcPr>
            <w:tcW w:w="851" w:type="dxa"/>
            <w:vAlign w:val="bottom"/>
          </w:tcPr>
          <w:p w14:paraId="7B24B4A5" w14:textId="21D0E203" w:rsidR="00FA43EB" w:rsidRPr="00DF7438" w:rsidRDefault="00FA43EB" w:rsidP="00FA43EB">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2</w:t>
            </w:r>
          </w:p>
        </w:tc>
        <w:tc>
          <w:tcPr>
            <w:tcW w:w="1559" w:type="dxa"/>
            <w:vAlign w:val="bottom"/>
          </w:tcPr>
          <w:p w14:paraId="4A330F88" w14:textId="77777777" w:rsidR="00FA43EB" w:rsidRPr="00DF7438" w:rsidRDefault="00FA43EB" w:rsidP="00FA43EB">
            <w:pPr>
              <w:jc w:val="center"/>
              <w:rPr>
                <w:rFonts w:ascii="Times New Roman" w:hAnsi="Times New Roman" w:cs="Times New Roman"/>
                <w:b/>
                <w:bCs/>
                <w:sz w:val="20"/>
                <w:szCs w:val="20"/>
                <w:lang w:eastAsia="uk-UA"/>
              </w:rPr>
            </w:pPr>
          </w:p>
        </w:tc>
        <w:tc>
          <w:tcPr>
            <w:tcW w:w="1559" w:type="dxa"/>
            <w:vAlign w:val="bottom"/>
          </w:tcPr>
          <w:p w14:paraId="23E7BC55" w14:textId="77777777" w:rsidR="00FA43EB" w:rsidRPr="00DF7438" w:rsidRDefault="00FA43EB" w:rsidP="00FA43EB">
            <w:pPr>
              <w:jc w:val="center"/>
              <w:rPr>
                <w:rFonts w:ascii="Times New Roman" w:hAnsi="Times New Roman" w:cs="Times New Roman"/>
                <w:b/>
                <w:bCs/>
                <w:color w:val="000000"/>
                <w:sz w:val="20"/>
                <w:szCs w:val="20"/>
                <w:lang w:eastAsia="uk-UA"/>
              </w:rPr>
            </w:pPr>
          </w:p>
        </w:tc>
      </w:tr>
      <w:tr w:rsidR="002F17A0" w:rsidRPr="00DF7438" w14:paraId="68F28175" w14:textId="77777777" w:rsidTr="00FA43EB">
        <w:trPr>
          <w:trHeight w:val="272"/>
        </w:trPr>
        <w:tc>
          <w:tcPr>
            <w:tcW w:w="534" w:type="dxa"/>
            <w:vAlign w:val="center"/>
          </w:tcPr>
          <w:p w14:paraId="2575FDDE" w14:textId="57B9ABBD" w:rsidR="002F17A0" w:rsidRPr="00DF7438" w:rsidRDefault="002F17A0" w:rsidP="002F17A0">
            <w:pPr>
              <w:jc w:val="center"/>
              <w:rPr>
                <w:rFonts w:ascii="Times New Roman" w:hAnsi="Times New Roman" w:cs="Times New Roman"/>
                <w:b/>
                <w:bCs/>
                <w:color w:val="000000"/>
                <w:sz w:val="20"/>
                <w:szCs w:val="20"/>
                <w:lang w:eastAsia="uk-UA"/>
              </w:rPr>
            </w:pPr>
          </w:p>
        </w:tc>
        <w:tc>
          <w:tcPr>
            <w:tcW w:w="3997" w:type="dxa"/>
            <w:vAlign w:val="center"/>
          </w:tcPr>
          <w:p w14:paraId="3A98FFB2" w14:textId="77777777" w:rsidR="002F17A0" w:rsidRPr="00DF7438" w:rsidRDefault="002F17A0" w:rsidP="002F17A0">
            <w:pPr>
              <w:jc w:val="center"/>
              <w:rPr>
                <w:rFonts w:ascii="Times New Roman" w:hAnsi="Times New Roman" w:cs="Times New Roman"/>
                <w:b/>
                <w:bCs/>
                <w:color w:val="000000"/>
                <w:sz w:val="20"/>
                <w:szCs w:val="20"/>
                <w:lang w:eastAsia="uk-UA"/>
              </w:rPr>
            </w:pPr>
            <w:r w:rsidRPr="00DF7438">
              <w:rPr>
                <w:rFonts w:ascii="Times New Roman" w:hAnsi="Times New Roman" w:cs="Times New Roman"/>
                <w:b/>
                <w:bCs/>
                <w:color w:val="000000"/>
                <w:sz w:val="20"/>
                <w:szCs w:val="20"/>
              </w:rPr>
              <w:t>Всього</w:t>
            </w:r>
          </w:p>
        </w:tc>
        <w:tc>
          <w:tcPr>
            <w:tcW w:w="992" w:type="dxa"/>
            <w:vAlign w:val="center"/>
          </w:tcPr>
          <w:p w14:paraId="1A962589" w14:textId="77777777" w:rsidR="002F17A0" w:rsidRPr="00DF7438" w:rsidRDefault="002F17A0" w:rsidP="002F17A0">
            <w:pPr>
              <w:jc w:val="center"/>
              <w:rPr>
                <w:rFonts w:ascii="Times New Roman" w:hAnsi="Times New Roman" w:cs="Times New Roman"/>
                <w:b/>
                <w:bCs/>
                <w:color w:val="000000"/>
                <w:sz w:val="20"/>
                <w:szCs w:val="20"/>
                <w:lang w:eastAsia="uk-UA"/>
              </w:rPr>
            </w:pPr>
          </w:p>
        </w:tc>
        <w:tc>
          <w:tcPr>
            <w:tcW w:w="851" w:type="dxa"/>
            <w:vAlign w:val="center"/>
          </w:tcPr>
          <w:p w14:paraId="0D2AB265" w14:textId="45855F8B" w:rsidR="002F17A0" w:rsidRPr="00DF7438" w:rsidRDefault="00FA43EB" w:rsidP="002F17A0">
            <w:pPr>
              <w:jc w:val="center"/>
              <w:rPr>
                <w:rFonts w:ascii="Times New Roman" w:hAnsi="Times New Roman" w:cs="Times New Roman"/>
                <w:b/>
                <w:bCs/>
                <w:color w:val="000000"/>
                <w:sz w:val="20"/>
                <w:szCs w:val="20"/>
                <w:lang w:eastAsia="uk-UA"/>
              </w:rPr>
            </w:pPr>
            <w:r>
              <w:rPr>
                <w:rFonts w:ascii="Times New Roman" w:hAnsi="Times New Roman" w:cs="Times New Roman"/>
                <w:b/>
                <w:bCs/>
                <w:color w:val="000000"/>
                <w:sz w:val="20"/>
                <w:szCs w:val="20"/>
                <w:lang w:eastAsia="uk-UA"/>
              </w:rPr>
              <w:t>62</w:t>
            </w:r>
          </w:p>
        </w:tc>
        <w:tc>
          <w:tcPr>
            <w:tcW w:w="1559" w:type="dxa"/>
            <w:vAlign w:val="center"/>
          </w:tcPr>
          <w:p w14:paraId="3A0A73F4" w14:textId="77777777" w:rsidR="002F17A0" w:rsidRPr="00DF7438" w:rsidRDefault="002F17A0" w:rsidP="002F17A0">
            <w:pPr>
              <w:jc w:val="center"/>
              <w:rPr>
                <w:rFonts w:ascii="Times New Roman" w:hAnsi="Times New Roman" w:cs="Times New Roman"/>
                <w:b/>
                <w:bCs/>
                <w:sz w:val="20"/>
                <w:szCs w:val="20"/>
                <w:lang w:eastAsia="uk-UA"/>
              </w:rPr>
            </w:pPr>
          </w:p>
        </w:tc>
        <w:tc>
          <w:tcPr>
            <w:tcW w:w="1559" w:type="dxa"/>
            <w:vAlign w:val="center"/>
          </w:tcPr>
          <w:p w14:paraId="3E0F3860" w14:textId="77777777" w:rsidR="002F17A0" w:rsidRPr="00DF7438" w:rsidRDefault="002F17A0" w:rsidP="002F17A0">
            <w:pPr>
              <w:jc w:val="center"/>
              <w:rPr>
                <w:rFonts w:ascii="Times New Roman" w:hAnsi="Times New Roman" w:cs="Times New Roman"/>
                <w:b/>
                <w:bCs/>
                <w:color w:val="000000"/>
                <w:sz w:val="20"/>
                <w:szCs w:val="20"/>
                <w:lang w:eastAsia="uk-UA"/>
              </w:rPr>
            </w:pPr>
          </w:p>
        </w:tc>
      </w:tr>
    </w:tbl>
    <w:p w14:paraId="0F45E333" w14:textId="77777777" w:rsidR="00A46B01" w:rsidRPr="00DF7438" w:rsidRDefault="00A46B01" w:rsidP="00AA4402">
      <w:pPr>
        <w:rPr>
          <w:rFonts w:ascii="Times New Roman" w:hAnsi="Times New Roman" w:cs="Times New Roman"/>
          <w:b/>
          <w:bCs/>
          <w:sz w:val="20"/>
          <w:szCs w:val="20"/>
        </w:rPr>
      </w:pPr>
    </w:p>
    <w:p w14:paraId="7D5F30B4" w14:textId="55D90B6A" w:rsidR="00AA4402" w:rsidRPr="00DF7438" w:rsidRDefault="00AA4402" w:rsidP="00AA4402">
      <w:pPr>
        <w:rPr>
          <w:rFonts w:ascii="Times New Roman" w:hAnsi="Times New Roman" w:cs="Times New Roman"/>
          <w:b/>
          <w:bCs/>
          <w:sz w:val="20"/>
          <w:szCs w:val="20"/>
        </w:rPr>
      </w:pPr>
      <w:r w:rsidRPr="00DF7438">
        <w:rPr>
          <w:rFonts w:ascii="Times New Roman" w:hAnsi="Times New Roman" w:cs="Times New Roman"/>
          <w:b/>
          <w:bCs/>
          <w:sz w:val="20"/>
          <w:szCs w:val="20"/>
        </w:rPr>
        <w:t xml:space="preserve">Всього: </w:t>
      </w:r>
      <w:r w:rsidRPr="00DF7438">
        <w:rPr>
          <w:rFonts w:ascii="Times New Roman" w:hAnsi="Times New Roman" w:cs="Times New Roman"/>
          <w:b/>
          <w:bCs/>
          <w:sz w:val="20"/>
          <w:szCs w:val="20"/>
          <w:u w:val="single"/>
        </w:rPr>
        <w:t xml:space="preserve">               </w:t>
      </w:r>
      <w:r w:rsidRPr="00DF7438">
        <w:rPr>
          <w:rFonts w:ascii="Times New Roman" w:hAnsi="Times New Roman" w:cs="Times New Roman"/>
          <w:b/>
          <w:bCs/>
          <w:sz w:val="20"/>
          <w:szCs w:val="20"/>
        </w:rPr>
        <w:t xml:space="preserve"> грн. (   </w:t>
      </w:r>
      <w:r w:rsidRPr="00DF7438">
        <w:rPr>
          <w:rFonts w:ascii="Times New Roman" w:hAnsi="Times New Roman" w:cs="Times New Roman"/>
          <w:b/>
          <w:bCs/>
          <w:sz w:val="20"/>
          <w:szCs w:val="20"/>
          <w:u w:val="single"/>
        </w:rPr>
        <w:t xml:space="preserve">                                                         </w:t>
      </w:r>
      <w:r w:rsidRPr="00DF7438">
        <w:rPr>
          <w:rFonts w:ascii="Times New Roman" w:hAnsi="Times New Roman" w:cs="Times New Roman"/>
          <w:b/>
          <w:bCs/>
          <w:sz w:val="20"/>
          <w:szCs w:val="20"/>
        </w:rPr>
        <w:t xml:space="preserve">  гривень, </w:t>
      </w:r>
      <w:r w:rsidRPr="00DF7438">
        <w:rPr>
          <w:rFonts w:ascii="Times New Roman" w:hAnsi="Times New Roman" w:cs="Times New Roman"/>
          <w:b/>
          <w:bCs/>
          <w:sz w:val="20"/>
          <w:szCs w:val="20"/>
          <w:u w:val="single"/>
        </w:rPr>
        <w:t xml:space="preserve">    </w:t>
      </w:r>
      <w:r w:rsidRPr="00DF7438">
        <w:rPr>
          <w:rFonts w:ascii="Times New Roman" w:hAnsi="Times New Roman" w:cs="Times New Roman"/>
          <w:b/>
          <w:bCs/>
          <w:sz w:val="20"/>
          <w:szCs w:val="20"/>
        </w:rPr>
        <w:t xml:space="preserve"> коп.) в </w:t>
      </w:r>
      <w:proofErr w:type="spellStart"/>
      <w:r w:rsidRPr="00DF7438">
        <w:rPr>
          <w:rFonts w:ascii="Times New Roman" w:hAnsi="Times New Roman" w:cs="Times New Roman"/>
          <w:b/>
          <w:bCs/>
          <w:sz w:val="20"/>
          <w:szCs w:val="20"/>
        </w:rPr>
        <w:t>т.ч</w:t>
      </w:r>
      <w:proofErr w:type="spellEnd"/>
      <w:r w:rsidRPr="00DF7438">
        <w:rPr>
          <w:rFonts w:ascii="Times New Roman" w:hAnsi="Times New Roman" w:cs="Times New Roman"/>
          <w:b/>
          <w:bCs/>
          <w:sz w:val="20"/>
          <w:szCs w:val="20"/>
        </w:rPr>
        <w:t xml:space="preserve">. ПДВ  </w:t>
      </w:r>
      <w:r w:rsidRPr="00DF7438">
        <w:rPr>
          <w:rFonts w:ascii="Times New Roman" w:hAnsi="Times New Roman" w:cs="Times New Roman"/>
          <w:b/>
          <w:bCs/>
          <w:sz w:val="20"/>
          <w:szCs w:val="20"/>
          <w:u w:val="single"/>
        </w:rPr>
        <w:t xml:space="preserve">                   </w:t>
      </w:r>
      <w:r w:rsidRPr="00DF7438">
        <w:rPr>
          <w:rFonts w:ascii="Times New Roman" w:hAnsi="Times New Roman" w:cs="Times New Roman"/>
          <w:b/>
          <w:bCs/>
          <w:sz w:val="20"/>
          <w:szCs w:val="20"/>
        </w:rPr>
        <w:t xml:space="preserve"> грн.</w:t>
      </w:r>
    </w:p>
    <w:tbl>
      <w:tblPr>
        <w:tblW w:w="10368" w:type="dxa"/>
        <w:tblInd w:w="-106" w:type="dxa"/>
        <w:tblLook w:val="00A0" w:firstRow="1" w:lastRow="0" w:firstColumn="1" w:lastColumn="0" w:noHBand="0" w:noVBand="0"/>
      </w:tblPr>
      <w:tblGrid>
        <w:gridCol w:w="5098"/>
        <w:gridCol w:w="5270"/>
      </w:tblGrid>
      <w:tr w:rsidR="00AA4402" w:rsidRPr="00DF7438" w14:paraId="2C8FF827" w14:textId="77777777" w:rsidTr="00BF2C7B">
        <w:tc>
          <w:tcPr>
            <w:tcW w:w="5098" w:type="dxa"/>
          </w:tcPr>
          <w:p w14:paraId="6D108757" w14:textId="77777777" w:rsidR="00A46B01" w:rsidRPr="00DF7438" w:rsidRDefault="00AA4402" w:rsidP="00BF2C7B">
            <w:pPr>
              <w:spacing w:after="0" w:line="240" w:lineRule="auto"/>
              <w:rPr>
                <w:rFonts w:ascii="Times New Roman" w:eastAsia="MS Mincho" w:hAnsi="Times New Roman" w:cs="Times New Roman"/>
                <w:b/>
                <w:bCs/>
                <w:sz w:val="20"/>
                <w:szCs w:val="20"/>
              </w:rPr>
            </w:pPr>
            <w:r w:rsidRPr="00DF7438">
              <w:rPr>
                <w:rFonts w:ascii="Times New Roman" w:eastAsia="MS Mincho" w:hAnsi="Times New Roman" w:cs="Times New Roman"/>
                <w:b/>
                <w:bCs/>
                <w:sz w:val="20"/>
                <w:szCs w:val="20"/>
              </w:rPr>
              <w:t xml:space="preserve">              </w:t>
            </w:r>
          </w:p>
          <w:p w14:paraId="47DC677F" w14:textId="0729E3B0" w:rsidR="00AA4402" w:rsidRPr="00DF7438" w:rsidRDefault="00AA4402" w:rsidP="00BF2C7B">
            <w:pPr>
              <w:spacing w:after="0" w:line="240" w:lineRule="auto"/>
              <w:rPr>
                <w:rFonts w:ascii="Times New Roman" w:eastAsia="MS Mincho" w:hAnsi="Times New Roman" w:cs="Times New Roman"/>
                <w:b/>
                <w:bCs/>
                <w:sz w:val="20"/>
                <w:szCs w:val="20"/>
              </w:rPr>
            </w:pPr>
            <w:r w:rsidRPr="00DF7438">
              <w:rPr>
                <w:rFonts w:ascii="Times New Roman" w:eastAsia="MS Mincho" w:hAnsi="Times New Roman" w:cs="Times New Roman"/>
                <w:b/>
                <w:bCs/>
                <w:sz w:val="20"/>
                <w:szCs w:val="20"/>
              </w:rPr>
              <w:t>ЗАМОВНИК</w:t>
            </w:r>
          </w:p>
        </w:tc>
        <w:tc>
          <w:tcPr>
            <w:tcW w:w="5270" w:type="dxa"/>
          </w:tcPr>
          <w:p w14:paraId="5BD086A8" w14:textId="77777777" w:rsidR="00A46B01" w:rsidRPr="00DF7438" w:rsidRDefault="00A46B01" w:rsidP="00BF2C7B">
            <w:pPr>
              <w:spacing w:after="0" w:line="240" w:lineRule="auto"/>
              <w:jc w:val="center"/>
              <w:rPr>
                <w:rFonts w:ascii="Times New Roman" w:eastAsia="MS Mincho" w:hAnsi="Times New Roman" w:cs="Times New Roman"/>
                <w:b/>
                <w:bCs/>
                <w:sz w:val="20"/>
                <w:szCs w:val="20"/>
              </w:rPr>
            </w:pPr>
          </w:p>
          <w:p w14:paraId="6D7B4196" w14:textId="2E24FB7C" w:rsidR="00AA4402" w:rsidRPr="00DF7438" w:rsidRDefault="00AA4402" w:rsidP="00BF2C7B">
            <w:pPr>
              <w:spacing w:after="0" w:line="240" w:lineRule="auto"/>
              <w:jc w:val="center"/>
              <w:rPr>
                <w:rFonts w:ascii="Times New Roman" w:eastAsia="MS Mincho" w:hAnsi="Times New Roman" w:cs="Times New Roman"/>
                <w:b/>
                <w:bCs/>
                <w:sz w:val="20"/>
                <w:szCs w:val="20"/>
              </w:rPr>
            </w:pPr>
            <w:r w:rsidRPr="00DF7438">
              <w:rPr>
                <w:rFonts w:ascii="Times New Roman" w:eastAsia="MS Mincho" w:hAnsi="Times New Roman" w:cs="Times New Roman"/>
                <w:b/>
                <w:bCs/>
                <w:sz w:val="20"/>
                <w:szCs w:val="20"/>
              </w:rPr>
              <w:t>ПОСТАЧАЛЬНИК</w:t>
            </w:r>
          </w:p>
        </w:tc>
      </w:tr>
      <w:tr w:rsidR="00AA4402" w:rsidRPr="00DF7438" w14:paraId="6BBEF5B6" w14:textId="77777777" w:rsidTr="00BF2C7B">
        <w:trPr>
          <w:trHeight w:val="613"/>
        </w:trPr>
        <w:tc>
          <w:tcPr>
            <w:tcW w:w="5098" w:type="dxa"/>
          </w:tcPr>
          <w:p w14:paraId="2A2FAFEF" w14:textId="77777777" w:rsidR="00AA4402" w:rsidRPr="00DF7438" w:rsidRDefault="00AA4402" w:rsidP="00BF2C7B">
            <w:pPr>
              <w:spacing w:after="0" w:line="240" w:lineRule="auto"/>
              <w:rPr>
                <w:rFonts w:ascii="Times New Roman" w:eastAsia="MS Mincho" w:hAnsi="Times New Roman" w:cs="Times New Roman"/>
                <w:b/>
                <w:bCs/>
                <w:sz w:val="20"/>
                <w:szCs w:val="20"/>
              </w:rPr>
            </w:pPr>
          </w:p>
          <w:p w14:paraId="027D2D68" w14:textId="77777777" w:rsidR="00AA4402" w:rsidRPr="00DF7438" w:rsidRDefault="00AA4402" w:rsidP="00BF2C7B">
            <w:pPr>
              <w:spacing w:after="0" w:line="240" w:lineRule="auto"/>
              <w:rPr>
                <w:rFonts w:ascii="Times New Roman" w:eastAsia="MS Mincho" w:hAnsi="Times New Roman" w:cs="Times New Roman"/>
                <w:b/>
                <w:bCs/>
                <w:sz w:val="20"/>
                <w:szCs w:val="20"/>
              </w:rPr>
            </w:pPr>
            <w:r w:rsidRPr="00DF7438">
              <w:rPr>
                <w:rFonts w:ascii="Times New Roman" w:eastAsia="MS Mincho" w:hAnsi="Times New Roman" w:cs="Times New Roman"/>
                <w:b/>
                <w:bCs/>
                <w:sz w:val="20"/>
                <w:szCs w:val="20"/>
              </w:rPr>
              <w:t>Управління з питань цивільного захисту Краматорської міської ради</w:t>
            </w:r>
          </w:p>
          <w:p w14:paraId="1743B07F" w14:textId="77777777" w:rsidR="00AA4402" w:rsidRPr="00DF7438" w:rsidRDefault="00AA4402" w:rsidP="00BF2C7B">
            <w:pPr>
              <w:spacing w:after="0" w:line="240" w:lineRule="auto"/>
              <w:rPr>
                <w:rFonts w:ascii="Times New Roman" w:eastAsia="MS Mincho" w:hAnsi="Times New Roman" w:cs="Times New Roman"/>
                <w:b/>
                <w:bCs/>
                <w:sz w:val="20"/>
                <w:szCs w:val="20"/>
              </w:rPr>
            </w:pPr>
          </w:p>
        </w:tc>
        <w:tc>
          <w:tcPr>
            <w:tcW w:w="5270" w:type="dxa"/>
          </w:tcPr>
          <w:p w14:paraId="1AD6B715" w14:textId="77777777" w:rsidR="00AA4402" w:rsidRPr="00DF7438" w:rsidRDefault="00AA4402" w:rsidP="00BF2C7B">
            <w:pPr>
              <w:spacing w:after="0" w:line="240" w:lineRule="auto"/>
              <w:rPr>
                <w:rFonts w:ascii="Times New Roman" w:hAnsi="Times New Roman" w:cs="Times New Roman"/>
                <w:b/>
                <w:bCs/>
                <w:sz w:val="20"/>
                <w:szCs w:val="20"/>
              </w:rPr>
            </w:pPr>
          </w:p>
          <w:p w14:paraId="3A3A5AEC" w14:textId="77777777" w:rsidR="00AA4402" w:rsidRPr="00DF7438" w:rsidRDefault="00AA4402" w:rsidP="00BF2C7B">
            <w:pPr>
              <w:rPr>
                <w:rFonts w:ascii="Times New Roman" w:hAnsi="Times New Roman" w:cs="Times New Roman"/>
                <w:b/>
                <w:bCs/>
                <w:sz w:val="20"/>
                <w:szCs w:val="20"/>
              </w:rPr>
            </w:pPr>
          </w:p>
        </w:tc>
      </w:tr>
      <w:tr w:rsidR="00AA4402" w:rsidRPr="00DF7438" w14:paraId="7B81ADE2" w14:textId="77777777" w:rsidTr="00BF2C7B">
        <w:tc>
          <w:tcPr>
            <w:tcW w:w="5098" w:type="dxa"/>
          </w:tcPr>
          <w:p w14:paraId="7446BDA1" w14:textId="77777777" w:rsidR="00A46B01" w:rsidRPr="00DF7438" w:rsidRDefault="00AA4402" w:rsidP="00BF2C7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DF7438">
              <w:rPr>
                <w:rFonts w:ascii="Times New Roman" w:hAnsi="Times New Roman" w:cs="Times New Roman"/>
                <w:sz w:val="20"/>
                <w:szCs w:val="20"/>
              </w:rPr>
              <w:t>Юр.адреса</w:t>
            </w:r>
            <w:proofErr w:type="spellEnd"/>
            <w:r w:rsidRPr="00DF7438">
              <w:rPr>
                <w:rFonts w:ascii="Times New Roman" w:hAnsi="Times New Roman" w:cs="Times New Roman"/>
                <w:sz w:val="20"/>
                <w:szCs w:val="20"/>
              </w:rPr>
              <w:t>: 84334, Донецька обл., м. Краматорськ,</w:t>
            </w:r>
          </w:p>
          <w:p w14:paraId="17E52920" w14:textId="58E5CF29" w:rsidR="00AA4402" w:rsidRPr="00DF7438" w:rsidRDefault="00AA4402" w:rsidP="00BF2C7B">
            <w:pPr>
              <w:widowControl w:val="0"/>
              <w:autoSpaceDE w:val="0"/>
              <w:autoSpaceDN w:val="0"/>
              <w:adjustRightInd w:val="0"/>
              <w:spacing w:after="0" w:line="240" w:lineRule="auto"/>
              <w:jc w:val="both"/>
              <w:rPr>
                <w:rFonts w:ascii="Times New Roman" w:hAnsi="Times New Roman" w:cs="Times New Roman"/>
                <w:sz w:val="20"/>
                <w:szCs w:val="20"/>
              </w:rPr>
            </w:pPr>
            <w:r w:rsidRPr="00DF7438">
              <w:rPr>
                <w:rFonts w:ascii="Times New Roman" w:hAnsi="Times New Roman" w:cs="Times New Roman"/>
                <w:sz w:val="20"/>
                <w:szCs w:val="20"/>
              </w:rPr>
              <w:t>вул. Героїв України, 1К</w:t>
            </w:r>
          </w:p>
          <w:p w14:paraId="2349E100" w14:textId="77777777" w:rsidR="00A46B01" w:rsidRPr="00DF7438" w:rsidRDefault="00AA4402" w:rsidP="00BF2C7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DF7438">
              <w:rPr>
                <w:rFonts w:ascii="Times New Roman" w:hAnsi="Times New Roman" w:cs="Times New Roman"/>
                <w:sz w:val="20"/>
                <w:szCs w:val="20"/>
              </w:rPr>
              <w:t>факт.адреса</w:t>
            </w:r>
            <w:proofErr w:type="spellEnd"/>
            <w:r w:rsidRPr="00DF7438">
              <w:rPr>
                <w:rFonts w:ascii="Times New Roman" w:hAnsi="Times New Roman" w:cs="Times New Roman"/>
                <w:sz w:val="20"/>
                <w:szCs w:val="20"/>
              </w:rPr>
              <w:t xml:space="preserve">: 84331, </w:t>
            </w:r>
            <w:proofErr w:type="spellStart"/>
            <w:r w:rsidRPr="00DF7438">
              <w:rPr>
                <w:rFonts w:ascii="Times New Roman" w:hAnsi="Times New Roman" w:cs="Times New Roman"/>
                <w:sz w:val="20"/>
                <w:szCs w:val="20"/>
              </w:rPr>
              <w:t>Донецка</w:t>
            </w:r>
            <w:proofErr w:type="spellEnd"/>
            <w:r w:rsidRPr="00DF7438">
              <w:rPr>
                <w:rFonts w:ascii="Times New Roman" w:hAnsi="Times New Roman" w:cs="Times New Roman"/>
                <w:sz w:val="20"/>
                <w:szCs w:val="20"/>
              </w:rPr>
              <w:t xml:space="preserve"> обл., м. Краматорськ, </w:t>
            </w:r>
          </w:p>
          <w:p w14:paraId="4D677A94" w14:textId="69CAC73A" w:rsidR="00AA4402" w:rsidRPr="00DF7438" w:rsidRDefault="00AA4402" w:rsidP="00BF2C7B">
            <w:pPr>
              <w:widowControl w:val="0"/>
              <w:autoSpaceDE w:val="0"/>
              <w:autoSpaceDN w:val="0"/>
              <w:adjustRightInd w:val="0"/>
              <w:spacing w:after="0" w:line="240" w:lineRule="auto"/>
              <w:jc w:val="both"/>
              <w:rPr>
                <w:rFonts w:ascii="Times New Roman" w:hAnsi="Times New Roman" w:cs="Times New Roman"/>
                <w:sz w:val="20"/>
                <w:szCs w:val="20"/>
              </w:rPr>
            </w:pPr>
            <w:r w:rsidRPr="00DF7438">
              <w:rPr>
                <w:rFonts w:ascii="Times New Roman" w:hAnsi="Times New Roman" w:cs="Times New Roman"/>
                <w:sz w:val="20"/>
                <w:szCs w:val="20"/>
              </w:rPr>
              <w:t>б. Краматорський, б.22</w:t>
            </w:r>
          </w:p>
          <w:p w14:paraId="15D66453" w14:textId="77777777" w:rsidR="00AA4402" w:rsidRPr="00DF7438" w:rsidRDefault="00AA4402" w:rsidP="00BF2C7B">
            <w:pPr>
              <w:widowControl w:val="0"/>
              <w:autoSpaceDE w:val="0"/>
              <w:autoSpaceDN w:val="0"/>
              <w:adjustRightInd w:val="0"/>
              <w:spacing w:after="0" w:line="240" w:lineRule="auto"/>
              <w:jc w:val="both"/>
              <w:rPr>
                <w:rFonts w:ascii="Times New Roman" w:hAnsi="Times New Roman" w:cs="Times New Roman"/>
                <w:sz w:val="20"/>
                <w:szCs w:val="20"/>
              </w:rPr>
            </w:pPr>
            <w:r w:rsidRPr="00DF7438">
              <w:rPr>
                <w:rFonts w:ascii="Times New Roman" w:hAnsi="Times New Roman" w:cs="Times New Roman"/>
                <w:sz w:val="20"/>
                <w:szCs w:val="20"/>
              </w:rPr>
              <w:t>р/р UA 4982017203442400070007000027663</w:t>
            </w:r>
          </w:p>
          <w:p w14:paraId="5CD36E7C" w14:textId="77777777" w:rsidR="00AA4402" w:rsidRPr="00DF7438" w:rsidRDefault="00AA4402" w:rsidP="00BF2C7B">
            <w:pPr>
              <w:widowControl w:val="0"/>
              <w:autoSpaceDE w:val="0"/>
              <w:autoSpaceDN w:val="0"/>
              <w:adjustRightInd w:val="0"/>
              <w:spacing w:after="0" w:line="240" w:lineRule="auto"/>
              <w:jc w:val="both"/>
              <w:rPr>
                <w:rFonts w:ascii="Times New Roman" w:hAnsi="Times New Roman" w:cs="Times New Roman"/>
                <w:sz w:val="20"/>
                <w:szCs w:val="20"/>
              </w:rPr>
            </w:pPr>
            <w:r w:rsidRPr="00DF7438">
              <w:rPr>
                <w:rFonts w:ascii="Times New Roman" w:hAnsi="Times New Roman" w:cs="Times New Roman"/>
                <w:sz w:val="20"/>
                <w:szCs w:val="20"/>
              </w:rPr>
              <w:t xml:space="preserve">в ГУ ДКСУ </w:t>
            </w:r>
            <w:proofErr w:type="spellStart"/>
            <w:r w:rsidRPr="00DF7438">
              <w:rPr>
                <w:rFonts w:ascii="Times New Roman" w:hAnsi="Times New Roman" w:cs="Times New Roman"/>
                <w:sz w:val="20"/>
                <w:szCs w:val="20"/>
              </w:rPr>
              <w:t>м.Краматорськ</w:t>
            </w:r>
            <w:proofErr w:type="spellEnd"/>
          </w:p>
          <w:p w14:paraId="36427CF0" w14:textId="77777777" w:rsidR="00AA4402" w:rsidRPr="00DF7438" w:rsidRDefault="00AA4402" w:rsidP="00BF2C7B">
            <w:pPr>
              <w:widowControl w:val="0"/>
              <w:autoSpaceDE w:val="0"/>
              <w:autoSpaceDN w:val="0"/>
              <w:adjustRightInd w:val="0"/>
              <w:spacing w:after="0" w:line="240" w:lineRule="auto"/>
              <w:jc w:val="both"/>
              <w:rPr>
                <w:rFonts w:ascii="Times New Roman" w:hAnsi="Times New Roman" w:cs="Times New Roman"/>
                <w:sz w:val="20"/>
                <w:szCs w:val="20"/>
              </w:rPr>
            </w:pPr>
            <w:r w:rsidRPr="00DF7438">
              <w:rPr>
                <w:rFonts w:ascii="Times New Roman" w:hAnsi="Times New Roman" w:cs="Times New Roman"/>
                <w:sz w:val="20"/>
                <w:szCs w:val="20"/>
              </w:rPr>
              <w:t>МФО 820172</w:t>
            </w:r>
          </w:p>
          <w:p w14:paraId="2FBFE0A0" w14:textId="77777777" w:rsidR="00AA4402" w:rsidRPr="00DF7438" w:rsidRDefault="00AA4402" w:rsidP="00BF2C7B">
            <w:pPr>
              <w:widowControl w:val="0"/>
              <w:autoSpaceDE w:val="0"/>
              <w:autoSpaceDN w:val="0"/>
              <w:adjustRightInd w:val="0"/>
              <w:spacing w:after="0" w:line="240" w:lineRule="auto"/>
              <w:jc w:val="both"/>
              <w:rPr>
                <w:rFonts w:ascii="Times New Roman" w:hAnsi="Times New Roman" w:cs="Times New Roman"/>
                <w:sz w:val="20"/>
                <w:szCs w:val="20"/>
                <w:lang w:eastAsia="ar-SA"/>
              </w:rPr>
            </w:pPr>
            <w:r w:rsidRPr="00DF7438">
              <w:rPr>
                <w:rFonts w:ascii="Times New Roman" w:hAnsi="Times New Roman" w:cs="Times New Roman"/>
                <w:sz w:val="20"/>
                <w:szCs w:val="20"/>
              </w:rPr>
              <w:t>ЄДРПОУ 33407775</w:t>
            </w:r>
          </w:p>
          <w:p w14:paraId="3B719B18" w14:textId="77777777" w:rsidR="002F17A0" w:rsidRDefault="00AA4402" w:rsidP="002F17A0">
            <w:pPr>
              <w:spacing w:after="0" w:line="240" w:lineRule="auto"/>
              <w:rPr>
                <w:rFonts w:ascii="Times New Roman" w:eastAsia="MS Mincho" w:hAnsi="Times New Roman" w:cs="Times New Roman"/>
                <w:sz w:val="20"/>
                <w:szCs w:val="20"/>
              </w:rPr>
            </w:pPr>
            <w:proofErr w:type="spellStart"/>
            <w:r w:rsidRPr="00DF7438">
              <w:rPr>
                <w:rFonts w:ascii="Times New Roman" w:eastAsia="MS Mincho" w:hAnsi="Times New Roman" w:cs="Times New Roman"/>
                <w:sz w:val="20"/>
                <w:szCs w:val="20"/>
              </w:rPr>
              <w:t>тел</w:t>
            </w:r>
            <w:proofErr w:type="spellEnd"/>
            <w:r w:rsidRPr="00DF7438">
              <w:rPr>
                <w:rFonts w:ascii="Times New Roman" w:eastAsia="MS Mincho" w:hAnsi="Times New Roman" w:cs="Times New Roman"/>
                <w:sz w:val="20"/>
                <w:szCs w:val="20"/>
              </w:rPr>
              <w:t>. (06264) 7-12-68</w:t>
            </w:r>
          </w:p>
          <w:p w14:paraId="32141D1F" w14:textId="71F76885" w:rsidR="00AA4402" w:rsidRPr="00DF7438" w:rsidRDefault="00AA4402" w:rsidP="002F17A0">
            <w:pPr>
              <w:spacing w:after="0" w:line="240" w:lineRule="auto"/>
              <w:rPr>
                <w:rFonts w:ascii="Times New Roman" w:hAnsi="Times New Roman" w:cs="Times New Roman"/>
                <w:sz w:val="20"/>
                <w:szCs w:val="20"/>
              </w:rPr>
            </w:pPr>
            <w:r w:rsidRPr="00DF7438">
              <w:rPr>
                <w:rFonts w:ascii="Times New Roman" w:hAnsi="Times New Roman" w:cs="Times New Roman"/>
                <w:sz w:val="20"/>
                <w:szCs w:val="20"/>
              </w:rPr>
              <w:t xml:space="preserve">Електронна адреса: </w:t>
            </w:r>
            <w:proofErr w:type="spellStart"/>
            <w:r w:rsidRPr="00DF7438">
              <w:rPr>
                <w:rFonts w:ascii="Times New Roman" w:hAnsi="Times New Roman" w:cs="Times New Roman"/>
                <w:sz w:val="20"/>
                <w:szCs w:val="20"/>
                <w:lang w:val="en-US"/>
              </w:rPr>
              <w:t>ugz</w:t>
            </w:r>
            <w:proofErr w:type="spellEnd"/>
            <w:r w:rsidRPr="00DF7438">
              <w:rPr>
                <w:rFonts w:ascii="Times New Roman" w:hAnsi="Times New Roman" w:cs="Times New Roman"/>
                <w:sz w:val="20"/>
                <w:szCs w:val="20"/>
              </w:rPr>
              <w:t>_</w:t>
            </w:r>
            <w:proofErr w:type="spellStart"/>
            <w:r w:rsidRPr="00DF7438">
              <w:rPr>
                <w:rFonts w:ascii="Times New Roman" w:hAnsi="Times New Roman" w:cs="Times New Roman"/>
                <w:sz w:val="20"/>
                <w:szCs w:val="20"/>
                <w:lang w:val="en-US"/>
              </w:rPr>
              <w:t>kram</w:t>
            </w:r>
            <w:proofErr w:type="spellEnd"/>
            <w:r w:rsidRPr="00DF7438">
              <w:rPr>
                <w:rFonts w:ascii="Times New Roman" w:hAnsi="Times New Roman" w:cs="Times New Roman"/>
                <w:sz w:val="20"/>
                <w:szCs w:val="20"/>
              </w:rPr>
              <w:t>@</w:t>
            </w:r>
            <w:proofErr w:type="spellStart"/>
            <w:r w:rsidRPr="00DF7438">
              <w:rPr>
                <w:rFonts w:ascii="Times New Roman" w:hAnsi="Times New Roman" w:cs="Times New Roman"/>
                <w:sz w:val="20"/>
                <w:szCs w:val="20"/>
                <w:lang w:val="en-US"/>
              </w:rPr>
              <w:t>ukr</w:t>
            </w:r>
            <w:proofErr w:type="spellEnd"/>
            <w:r w:rsidRPr="00DF7438">
              <w:rPr>
                <w:rFonts w:ascii="Times New Roman" w:hAnsi="Times New Roman" w:cs="Times New Roman"/>
                <w:sz w:val="20"/>
                <w:szCs w:val="20"/>
              </w:rPr>
              <w:t>.</w:t>
            </w:r>
            <w:r w:rsidRPr="00DF7438">
              <w:rPr>
                <w:rFonts w:ascii="Times New Roman" w:hAnsi="Times New Roman" w:cs="Times New Roman"/>
                <w:sz w:val="20"/>
                <w:szCs w:val="20"/>
                <w:lang w:val="en-US"/>
              </w:rPr>
              <w:t>net</w:t>
            </w:r>
          </w:p>
          <w:p w14:paraId="48AE0E8B" w14:textId="77777777" w:rsidR="00AA4402" w:rsidRPr="00DF7438" w:rsidRDefault="00AA4402" w:rsidP="00BF2C7B">
            <w:pPr>
              <w:rPr>
                <w:rFonts w:ascii="Times New Roman" w:eastAsia="MS Mincho" w:hAnsi="Times New Roman" w:cs="Times New Roman"/>
                <w:sz w:val="20"/>
                <w:szCs w:val="20"/>
              </w:rPr>
            </w:pPr>
          </w:p>
        </w:tc>
        <w:tc>
          <w:tcPr>
            <w:tcW w:w="5270" w:type="dxa"/>
          </w:tcPr>
          <w:p w14:paraId="5870D3FE" w14:textId="77777777" w:rsidR="00AA4402" w:rsidRPr="00DF7438" w:rsidRDefault="00AA4402" w:rsidP="00BF2C7B">
            <w:pPr>
              <w:spacing w:after="0" w:line="240" w:lineRule="auto"/>
              <w:rPr>
                <w:rFonts w:ascii="Times New Roman" w:hAnsi="Times New Roman" w:cs="Times New Roman"/>
                <w:sz w:val="20"/>
                <w:szCs w:val="20"/>
              </w:rPr>
            </w:pPr>
          </w:p>
        </w:tc>
      </w:tr>
      <w:tr w:rsidR="00AA4402" w:rsidRPr="00DF7438" w14:paraId="4B7CA85A" w14:textId="77777777" w:rsidTr="00BF2C7B">
        <w:tc>
          <w:tcPr>
            <w:tcW w:w="5098" w:type="dxa"/>
          </w:tcPr>
          <w:p w14:paraId="35F3BBCF" w14:textId="77777777" w:rsidR="00AA4402" w:rsidRPr="00DF7438" w:rsidRDefault="00AA4402" w:rsidP="00BF2C7B">
            <w:pPr>
              <w:spacing w:after="0" w:line="240" w:lineRule="auto"/>
              <w:jc w:val="both"/>
              <w:rPr>
                <w:rFonts w:ascii="Times New Roman" w:eastAsia="MS Mincho" w:hAnsi="Times New Roman" w:cs="Times New Roman"/>
                <w:b/>
                <w:bCs/>
                <w:sz w:val="20"/>
                <w:szCs w:val="20"/>
              </w:rPr>
            </w:pPr>
          </w:p>
          <w:p w14:paraId="6278C6C5" w14:textId="77777777" w:rsidR="00AA4402" w:rsidRPr="00DF7438" w:rsidRDefault="00AA4402" w:rsidP="00BF2C7B">
            <w:pPr>
              <w:spacing w:after="0" w:line="240" w:lineRule="auto"/>
              <w:jc w:val="both"/>
              <w:rPr>
                <w:rFonts w:ascii="Times New Roman" w:eastAsia="MS Mincho" w:hAnsi="Times New Roman" w:cs="Times New Roman"/>
                <w:b/>
                <w:bCs/>
                <w:sz w:val="20"/>
                <w:szCs w:val="20"/>
              </w:rPr>
            </w:pPr>
            <w:r w:rsidRPr="00DF7438">
              <w:rPr>
                <w:rFonts w:ascii="Times New Roman" w:eastAsia="MS Mincho" w:hAnsi="Times New Roman" w:cs="Times New Roman"/>
                <w:b/>
                <w:bCs/>
                <w:sz w:val="20"/>
                <w:szCs w:val="20"/>
              </w:rPr>
              <w:t>Начальник управління</w:t>
            </w:r>
          </w:p>
          <w:p w14:paraId="4E6E53D9" w14:textId="77777777" w:rsidR="00AA4402" w:rsidRPr="00DF7438" w:rsidRDefault="00AA4402" w:rsidP="00BF2C7B">
            <w:pPr>
              <w:spacing w:after="0" w:line="240" w:lineRule="auto"/>
              <w:jc w:val="both"/>
              <w:rPr>
                <w:rFonts w:ascii="Times New Roman" w:eastAsia="MS Mincho" w:hAnsi="Times New Roman" w:cs="Times New Roman"/>
                <w:b/>
                <w:bCs/>
                <w:sz w:val="20"/>
                <w:szCs w:val="20"/>
              </w:rPr>
            </w:pPr>
          </w:p>
          <w:p w14:paraId="79939554" w14:textId="77777777" w:rsidR="00AA4402" w:rsidRPr="00DF7438" w:rsidRDefault="00AA4402" w:rsidP="00BF2C7B">
            <w:pPr>
              <w:spacing w:after="0" w:line="240" w:lineRule="auto"/>
              <w:jc w:val="both"/>
              <w:rPr>
                <w:rFonts w:ascii="Times New Roman" w:eastAsia="MS Mincho" w:hAnsi="Times New Roman" w:cs="Times New Roman"/>
                <w:b/>
                <w:bCs/>
                <w:sz w:val="20"/>
                <w:szCs w:val="20"/>
              </w:rPr>
            </w:pPr>
            <w:r w:rsidRPr="00DF7438">
              <w:rPr>
                <w:rFonts w:ascii="Times New Roman" w:eastAsia="MS Mincho" w:hAnsi="Times New Roman" w:cs="Times New Roman"/>
                <w:b/>
                <w:bCs/>
                <w:sz w:val="20"/>
                <w:szCs w:val="20"/>
              </w:rPr>
              <w:t xml:space="preserve">_______________________ С. В. </w:t>
            </w:r>
            <w:proofErr w:type="spellStart"/>
            <w:r w:rsidRPr="00DF7438">
              <w:rPr>
                <w:rFonts w:ascii="Times New Roman" w:eastAsia="MS Mincho" w:hAnsi="Times New Roman" w:cs="Times New Roman"/>
                <w:b/>
                <w:bCs/>
                <w:sz w:val="20"/>
                <w:szCs w:val="20"/>
              </w:rPr>
              <w:t>Кукочка</w:t>
            </w:r>
            <w:proofErr w:type="spellEnd"/>
          </w:p>
        </w:tc>
        <w:tc>
          <w:tcPr>
            <w:tcW w:w="5270" w:type="dxa"/>
          </w:tcPr>
          <w:p w14:paraId="2DD4AE21" w14:textId="77777777" w:rsidR="00AA4402" w:rsidRPr="00DF7438" w:rsidRDefault="00AA4402" w:rsidP="00BF2C7B">
            <w:pPr>
              <w:spacing w:after="0" w:line="240" w:lineRule="auto"/>
              <w:jc w:val="both"/>
              <w:rPr>
                <w:rFonts w:ascii="Times New Roman" w:eastAsia="MS Mincho" w:hAnsi="Times New Roman" w:cs="Times New Roman"/>
                <w:b/>
                <w:bCs/>
                <w:sz w:val="20"/>
                <w:szCs w:val="20"/>
              </w:rPr>
            </w:pPr>
          </w:p>
          <w:p w14:paraId="3FA2E221" w14:textId="77777777" w:rsidR="00AA4402" w:rsidRPr="00DF7438" w:rsidRDefault="00AA4402" w:rsidP="00BF2C7B">
            <w:pPr>
              <w:spacing w:after="0" w:line="240" w:lineRule="auto"/>
              <w:jc w:val="both"/>
              <w:rPr>
                <w:rFonts w:ascii="Times New Roman" w:eastAsia="MS Mincho" w:hAnsi="Times New Roman" w:cs="Times New Roman"/>
                <w:b/>
                <w:bCs/>
                <w:sz w:val="20"/>
                <w:szCs w:val="20"/>
              </w:rPr>
            </w:pPr>
          </w:p>
          <w:p w14:paraId="1042990C" w14:textId="77777777" w:rsidR="00AA4402" w:rsidRPr="00DF7438" w:rsidRDefault="00AA4402" w:rsidP="00BF2C7B">
            <w:pPr>
              <w:spacing w:after="0" w:line="240" w:lineRule="auto"/>
              <w:jc w:val="both"/>
              <w:rPr>
                <w:rFonts w:ascii="Times New Roman" w:eastAsia="MS Mincho" w:hAnsi="Times New Roman" w:cs="Times New Roman"/>
                <w:b/>
                <w:bCs/>
                <w:sz w:val="20"/>
                <w:szCs w:val="20"/>
              </w:rPr>
            </w:pPr>
          </w:p>
          <w:p w14:paraId="6CC48DB1" w14:textId="07346013" w:rsidR="00AA4402" w:rsidRPr="00DF7438" w:rsidRDefault="00AA4402" w:rsidP="00BF2C7B">
            <w:pPr>
              <w:spacing w:after="0" w:line="240" w:lineRule="auto"/>
              <w:jc w:val="both"/>
              <w:rPr>
                <w:rFonts w:ascii="Times New Roman" w:eastAsia="MS Mincho" w:hAnsi="Times New Roman" w:cs="Times New Roman"/>
                <w:b/>
                <w:bCs/>
                <w:sz w:val="20"/>
                <w:szCs w:val="20"/>
              </w:rPr>
            </w:pPr>
            <w:r w:rsidRPr="00DF7438">
              <w:rPr>
                <w:rFonts w:ascii="Times New Roman" w:eastAsia="MS Mincho" w:hAnsi="Times New Roman" w:cs="Times New Roman"/>
                <w:b/>
                <w:bCs/>
                <w:sz w:val="20"/>
                <w:szCs w:val="20"/>
              </w:rPr>
              <w:t xml:space="preserve">___________________________ </w:t>
            </w:r>
          </w:p>
        </w:tc>
      </w:tr>
    </w:tbl>
    <w:p w14:paraId="51B711D7" w14:textId="085351A7" w:rsidR="00AA4402" w:rsidRPr="00FC3C58" w:rsidRDefault="00AA4402" w:rsidP="00FC3C58">
      <w:pPr>
        <w:ind w:right="-8"/>
        <w:rPr>
          <w:rFonts w:ascii="Times New Roman" w:hAnsi="Times New Roman" w:cs="Times New Roman"/>
          <w:sz w:val="20"/>
          <w:szCs w:val="20"/>
        </w:rPr>
      </w:pPr>
      <w:r w:rsidRPr="00DF7438">
        <w:rPr>
          <w:rFonts w:ascii="Times New Roman" w:eastAsia="Times New Roman" w:hAnsi="Times New Roman" w:cs="Times New Roman"/>
          <w:color w:val="000000"/>
          <w:sz w:val="20"/>
          <w:szCs w:val="20"/>
          <w:lang w:eastAsia="uk-UA"/>
        </w:rPr>
        <w:br/>
      </w:r>
    </w:p>
    <w:sectPr w:rsidR="00AA4402" w:rsidRPr="00FC3C58" w:rsidSect="002F17A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292CFE"/>
    <w:multiLevelType w:val="multilevel"/>
    <w:tmpl w:val="AE22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4264"/>
    <w:multiLevelType w:val="multilevel"/>
    <w:tmpl w:val="6EEA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21D86"/>
    <w:multiLevelType w:val="multilevel"/>
    <w:tmpl w:val="CDC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47774"/>
    <w:multiLevelType w:val="multilevel"/>
    <w:tmpl w:val="FCB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F6C70"/>
    <w:multiLevelType w:val="multilevel"/>
    <w:tmpl w:val="94E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15DE1"/>
    <w:multiLevelType w:val="multilevel"/>
    <w:tmpl w:val="B46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853888"/>
    <w:multiLevelType w:val="multilevel"/>
    <w:tmpl w:val="DC6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6072E"/>
    <w:multiLevelType w:val="multilevel"/>
    <w:tmpl w:val="2E3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70B5B"/>
    <w:multiLevelType w:val="multilevel"/>
    <w:tmpl w:val="CA58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E55C07"/>
    <w:multiLevelType w:val="multilevel"/>
    <w:tmpl w:val="86B41E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34933E2"/>
    <w:multiLevelType w:val="multilevel"/>
    <w:tmpl w:val="28F2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644029"/>
    <w:multiLevelType w:val="multilevel"/>
    <w:tmpl w:val="51D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92DA5"/>
    <w:multiLevelType w:val="multilevel"/>
    <w:tmpl w:val="AEF4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1A638A5"/>
    <w:multiLevelType w:val="multilevel"/>
    <w:tmpl w:val="C85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DB48CA"/>
    <w:multiLevelType w:val="multilevel"/>
    <w:tmpl w:val="611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A727D1"/>
    <w:multiLevelType w:val="multilevel"/>
    <w:tmpl w:val="640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5220CE"/>
    <w:multiLevelType w:val="multilevel"/>
    <w:tmpl w:val="52F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C809CE"/>
    <w:multiLevelType w:val="multilevel"/>
    <w:tmpl w:val="83E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502A11"/>
    <w:multiLevelType w:val="multilevel"/>
    <w:tmpl w:val="FFA8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3308B5"/>
    <w:multiLevelType w:val="multilevel"/>
    <w:tmpl w:val="6DC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5B2339"/>
    <w:multiLevelType w:val="multilevel"/>
    <w:tmpl w:val="10F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D37539"/>
    <w:multiLevelType w:val="multilevel"/>
    <w:tmpl w:val="9566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580391">
    <w:abstractNumId w:val="46"/>
  </w:num>
  <w:num w:numId="2" w16cid:durableId="1206134695">
    <w:abstractNumId w:val="21"/>
  </w:num>
  <w:num w:numId="3" w16cid:durableId="2059427192">
    <w:abstractNumId w:val="36"/>
  </w:num>
  <w:num w:numId="4" w16cid:durableId="1814907269">
    <w:abstractNumId w:val="8"/>
  </w:num>
  <w:num w:numId="5" w16cid:durableId="1813594167">
    <w:abstractNumId w:val="32"/>
  </w:num>
  <w:num w:numId="6" w16cid:durableId="1522089088">
    <w:abstractNumId w:val="13"/>
  </w:num>
  <w:num w:numId="7" w16cid:durableId="265315452">
    <w:abstractNumId w:val="44"/>
  </w:num>
  <w:num w:numId="8" w16cid:durableId="213197028">
    <w:abstractNumId w:val="29"/>
  </w:num>
  <w:num w:numId="9" w16cid:durableId="811945307">
    <w:abstractNumId w:val="33"/>
  </w:num>
  <w:num w:numId="10" w16cid:durableId="1679774141">
    <w:abstractNumId w:val="31"/>
  </w:num>
  <w:num w:numId="11" w16cid:durableId="2110855521">
    <w:abstractNumId w:val="23"/>
  </w:num>
  <w:num w:numId="12" w16cid:durableId="117721418">
    <w:abstractNumId w:val="30"/>
  </w:num>
  <w:num w:numId="13" w16cid:durableId="56822392">
    <w:abstractNumId w:val="37"/>
  </w:num>
  <w:num w:numId="14" w16cid:durableId="1292832835">
    <w:abstractNumId w:val="16"/>
  </w:num>
  <w:num w:numId="15" w16cid:durableId="2016878899">
    <w:abstractNumId w:val="24"/>
  </w:num>
  <w:num w:numId="16" w16cid:durableId="1092824203">
    <w:abstractNumId w:val="11"/>
  </w:num>
  <w:num w:numId="17" w16cid:durableId="1160577504">
    <w:abstractNumId w:val="41"/>
  </w:num>
  <w:num w:numId="18" w16cid:durableId="1320378057">
    <w:abstractNumId w:val="6"/>
  </w:num>
  <w:num w:numId="19" w16cid:durableId="1352343831">
    <w:abstractNumId w:val="47"/>
  </w:num>
  <w:num w:numId="20" w16cid:durableId="812646444">
    <w:abstractNumId w:val="5"/>
  </w:num>
  <w:num w:numId="21" w16cid:durableId="771049727">
    <w:abstractNumId w:val="19"/>
  </w:num>
  <w:num w:numId="22" w16cid:durableId="374887594">
    <w:abstractNumId w:val="2"/>
  </w:num>
  <w:num w:numId="23" w16cid:durableId="2055496417">
    <w:abstractNumId w:val="20"/>
  </w:num>
  <w:num w:numId="24" w16cid:durableId="739909552">
    <w:abstractNumId w:val="3"/>
  </w:num>
  <w:num w:numId="25" w16cid:durableId="1950357034">
    <w:abstractNumId w:val="39"/>
  </w:num>
  <w:num w:numId="26" w16cid:durableId="1755778441">
    <w:abstractNumId w:val="45"/>
  </w:num>
  <w:num w:numId="27" w16cid:durableId="1136292000">
    <w:abstractNumId w:val="28"/>
  </w:num>
  <w:num w:numId="28" w16cid:durableId="1483155915">
    <w:abstractNumId w:val="18"/>
  </w:num>
  <w:num w:numId="29" w16cid:durableId="1943604320">
    <w:abstractNumId w:val="25"/>
  </w:num>
  <w:num w:numId="30" w16cid:durableId="885946870">
    <w:abstractNumId w:val="17"/>
  </w:num>
  <w:num w:numId="31" w16cid:durableId="795295395">
    <w:abstractNumId w:val="38"/>
  </w:num>
  <w:num w:numId="32" w16cid:durableId="241066054">
    <w:abstractNumId w:val="26"/>
  </w:num>
  <w:num w:numId="33" w16cid:durableId="2134441991">
    <w:abstractNumId w:val="15"/>
  </w:num>
  <w:num w:numId="34" w16cid:durableId="167791892">
    <w:abstractNumId w:val="35"/>
  </w:num>
  <w:num w:numId="35" w16cid:durableId="255604171">
    <w:abstractNumId w:val="34"/>
  </w:num>
  <w:num w:numId="36" w16cid:durableId="1153987671">
    <w:abstractNumId w:val="48"/>
  </w:num>
  <w:num w:numId="37" w16cid:durableId="1900359978">
    <w:abstractNumId w:val="9"/>
  </w:num>
  <w:num w:numId="38" w16cid:durableId="1506433934">
    <w:abstractNumId w:val="7"/>
  </w:num>
  <w:num w:numId="39" w16cid:durableId="1855222954">
    <w:abstractNumId w:val="49"/>
  </w:num>
  <w:num w:numId="40" w16cid:durableId="1486699340">
    <w:abstractNumId w:val="14"/>
  </w:num>
  <w:num w:numId="41" w16cid:durableId="519440582">
    <w:abstractNumId w:val="10"/>
  </w:num>
  <w:num w:numId="42" w16cid:durableId="1322351183">
    <w:abstractNumId w:val="1"/>
  </w:num>
  <w:num w:numId="43" w16cid:durableId="194316077">
    <w:abstractNumId w:val="22"/>
  </w:num>
  <w:num w:numId="44" w16cid:durableId="1119489295">
    <w:abstractNumId w:val="42"/>
  </w:num>
  <w:num w:numId="45" w16cid:durableId="448620494">
    <w:abstractNumId w:val="40"/>
  </w:num>
  <w:num w:numId="46" w16cid:durableId="1734355735">
    <w:abstractNumId w:val="43"/>
  </w:num>
  <w:num w:numId="47" w16cid:durableId="306669433">
    <w:abstractNumId w:val="4"/>
  </w:num>
  <w:num w:numId="48" w16cid:durableId="48653081">
    <w:abstractNumId w:val="12"/>
  </w:num>
  <w:num w:numId="49" w16cid:durableId="2975397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2224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AF"/>
    <w:rsid w:val="000B0DB4"/>
    <w:rsid w:val="000E7028"/>
    <w:rsid w:val="000F1813"/>
    <w:rsid w:val="001008CA"/>
    <w:rsid w:val="00114CAF"/>
    <w:rsid w:val="00185FD2"/>
    <w:rsid w:val="001A4E48"/>
    <w:rsid w:val="00206B9E"/>
    <w:rsid w:val="00275075"/>
    <w:rsid w:val="00291C9A"/>
    <w:rsid w:val="002B098D"/>
    <w:rsid w:val="002C30CE"/>
    <w:rsid w:val="002F17A0"/>
    <w:rsid w:val="00330D83"/>
    <w:rsid w:val="00331D37"/>
    <w:rsid w:val="004E4E76"/>
    <w:rsid w:val="006716F0"/>
    <w:rsid w:val="0067218A"/>
    <w:rsid w:val="006A1F8F"/>
    <w:rsid w:val="006E28B4"/>
    <w:rsid w:val="0089550F"/>
    <w:rsid w:val="009D3948"/>
    <w:rsid w:val="009E5EF8"/>
    <w:rsid w:val="00A46B01"/>
    <w:rsid w:val="00A714B1"/>
    <w:rsid w:val="00AA4402"/>
    <w:rsid w:val="00AF5B57"/>
    <w:rsid w:val="00B03622"/>
    <w:rsid w:val="00B04E5D"/>
    <w:rsid w:val="00BA1BAB"/>
    <w:rsid w:val="00C13F36"/>
    <w:rsid w:val="00CB3547"/>
    <w:rsid w:val="00DB35CC"/>
    <w:rsid w:val="00DF7438"/>
    <w:rsid w:val="00E80481"/>
    <w:rsid w:val="00FA3171"/>
    <w:rsid w:val="00FA43EB"/>
    <w:rsid w:val="00FC3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CC65"/>
  <w15:docId w15:val="{01AA1446-021C-4B4D-BBCD-BA6038A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paragraph" w:styleId="a6">
    <w:name w:val="No Spacing"/>
    <w:qFormat/>
    <w:rsid w:val="00291C9A"/>
    <w:pPr>
      <w:spacing w:after="0" w:line="240" w:lineRule="auto"/>
    </w:pPr>
    <w:rPr>
      <w:rFonts w:ascii="Calibri" w:eastAsia="Calibri" w:hAnsi="Calibri" w:cs="Times New Roman"/>
      <w:lang w:val="ru-RU"/>
    </w:rPr>
  </w:style>
  <w:style w:type="paragraph" w:customStyle="1" w:styleId="1">
    <w:name w:val="Абзац списка1"/>
    <w:basedOn w:val="a"/>
    <w:uiPriority w:val="99"/>
    <w:rsid w:val="00BA1BAB"/>
    <w:pPr>
      <w:suppressAutoHyphens/>
      <w:spacing w:after="0" w:line="240" w:lineRule="auto"/>
      <w:ind w:left="720"/>
    </w:pPr>
    <w:rPr>
      <w:rFonts w:ascii="Arial" w:eastAsia="Calibri" w:hAnsi="Arial" w:cs="Arial"/>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voiennyj-stan/platezhi-iaki-pershocherhovo-zdijsniuie-kaznachejstvo-pid-chas-voiennoho-sta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590-2021-%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A452-E7D1-4BA5-86F7-4177CB7C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27</Pages>
  <Words>52950</Words>
  <Characters>30182</Characters>
  <Application>Microsoft Office Word</Application>
  <DocSecurity>0</DocSecurity>
  <Lines>251</Lines>
  <Paragraphs>165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admin13</cp:lastModifiedBy>
  <cp:revision>27</cp:revision>
  <dcterms:created xsi:type="dcterms:W3CDTF">2023-08-14T13:57:00Z</dcterms:created>
  <dcterms:modified xsi:type="dcterms:W3CDTF">2023-08-30T18:02:00Z</dcterms:modified>
</cp:coreProperties>
</file>