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44186" w14:textId="77777777" w:rsidR="00B6195E" w:rsidRDefault="00B6195E" w:rsidP="00B6195E">
      <w:pPr>
        <w:jc w:val="center"/>
        <w:rPr>
          <w:rFonts w:eastAsia="Arial Unicode MS"/>
          <w:b/>
        </w:rPr>
      </w:pPr>
      <w:r w:rsidRPr="0015542C">
        <w:rPr>
          <w:rFonts w:eastAsia="Arial Unicode MS"/>
          <w:b/>
        </w:rPr>
        <w:t>ДОГОВ</w:t>
      </w:r>
      <w:r>
        <w:rPr>
          <w:rFonts w:eastAsia="Arial Unicode MS"/>
          <w:b/>
        </w:rPr>
        <w:t>І</w:t>
      </w:r>
      <w:r w:rsidRPr="0015542C">
        <w:rPr>
          <w:rFonts w:eastAsia="Arial Unicode MS"/>
          <w:b/>
        </w:rPr>
        <w:t>Р</w:t>
      </w:r>
      <w:bookmarkStart w:id="0" w:name="_GoBack"/>
      <w:bookmarkEnd w:id="0"/>
    </w:p>
    <w:p w14:paraId="32B2976F" w14:textId="2CF516CA" w:rsidR="00B6195E" w:rsidRPr="0015542C" w:rsidRDefault="00B6195E" w:rsidP="00B6195E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ПРО НАДАННЯ ПОСЛУГ </w:t>
      </w:r>
    </w:p>
    <w:p w14:paraId="08684A6E" w14:textId="77777777" w:rsidR="00B6195E" w:rsidRDefault="00B6195E" w:rsidP="00B6195E">
      <w:pPr>
        <w:tabs>
          <w:tab w:val="left" w:pos="1276"/>
        </w:tabs>
        <w:rPr>
          <w:i/>
        </w:rPr>
      </w:pPr>
    </w:p>
    <w:p w14:paraId="23FC0DEB" w14:textId="77777777" w:rsidR="00B6195E" w:rsidRDefault="00B6195E" w:rsidP="00B6195E">
      <w:pPr>
        <w:tabs>
          <w:tab w:val="left" w:pos="1276"/>
        </w:tabs>
        <w:rPr>
          <w:b/>
        </w:rPr>
      </w:pPr>
    </w:p>
    <w:p w14:paraId="17AEAD71" w14:textId="77777777" w:rsidR="00B6195E" w:rsidRPr="005461DC" w:rsidRDefault="00B6195E" w:rsidP="00B6195E">
      <w:pPr>
        <w:tabs>
          <w:tab w:val="left" w:pos="1276"/>
        </w:tabs>
        <w:rPr>
          <w:b/>
        </w:rPr>
      </w:pPr>
      <w:r w:rsidRPr="005461DC">
        <w:rPr>
          <w:b/>
        </w:rPr>
        <w:t xml:space="preserve">м. </w:t>
      </w:r>
      <w:r>
        <w:rPr>
          <w:b/>
        </w:rPr>
        <w:t>Хмельницький</w:t>
      </w:r>
      <w:r w:rsidRPr="005461DC">
        <w:rPr>
          <w:b/>
          <w:i/>
        </w:rPr>
        <w:tab/>
      </w:r>
      <w:r w:rsidRPr="005461DC">
        <w:rPr>
          <w:b/>
          <w:i/>
        </w:rPr>
        <w:tab/>
      </w:r>
      <w:r w:rsidRPr="005461DC">
        <w:rPr>
          <w:b/>
          <w:i/>
        </w:rPr>
        <w:tab/>
      </w:r>
      <w:r w:rsidRPr="005461DC">
        <w:rPr>
          <w:b/>
          <w:i/>
        </w:rPr>
        <w:tab/>
      </w:r>
      <w:r w:rsidRPr="005461DC">
        <w:rPr>
          <w:b/>
          <w:i/>
        </w:rPr>
        <w:tab/>
      </w:r>
      <w:r w:rsidRPr="005461DC">
        <w:rPr>
          <w:b/>
          <w:i/>
        </w:rPr>
        <w:tab/>
      </w:r>
      <w:r w:rsidRPr="005461DC">
        <w:rPr>
          <w:b/>
          <w:i/>
        </w:rPr>
        <w:tab/>
      </w:r>
      <w:r w:rsidRPr="005461DC">
        <w:rPr>
          <w:b/>
          <w:i/>
        </w:rPr>
        <w:tab/>
      </w:r>
      <w:r>
        <w:rPr>
          <w:b/>
        </w:rPr>
        <w:t>«___» _________ 2022</w:t>
      </w:r>
      <w:r w:rsidRPr="005461DC">
        <w:rPr>
          <w:b/>
        </w:rPr>
        <w:t xml:space="preserve"> р.</w:t>
      </w:r>
    </w:p>
    <w:p w14:paraId="23407CF4" w14:textId="77777777" w:rsidR="00B6195E" w:rsidRDefault="00B6195E" w:rsidP="00B6195E">
      <w:pPr>
        <w:pStyle w:val="a4"/>
        <w:ind w:firstLine="567"/>
        <w:rPr>
          <w:b/>
          <w:lang w:val="uk-UA"/>
        </w:rPr>
      </w:pPr>
    </w:p>
    <w:p w14:paraId="7C065941" w14:textId="32A7C2A5" w:rsidR="00B6195E" w:rsidRPr="008F21AD" w:rsidRDefault="00B6195E" w:rsidP="00B6195E">
      <w:pPr>
        <w:pStyle w:val="a4"/>
        <w:ind w:firstLine="567"/>
        <w:rPr>
          <w:lang w:val="uk-UA"/>
        </w:rPr>
      </w:pPr>
      <w:r w:rsidRPr="003D1506">
        <w:rPr>
          <w:lang w:val="uk-UA"/>
        </w:rPr>
        <w:t>Головний сервісний центр МВС, в особі начальника регіонального сервісного центру ГСЦ МВС в Хмельницькій області (філія ГСЦ МВС)</w:t>
      </w:r>
      <w:r w:rsidR="00C87605" w:rsidRPr="00C87605">
        <w:rPr>
          <w:lang w:val="uk-UA"/>
        </w:rPr>
        <w:t xml:space="preserve"> </w:t>
      </w:r>
      <w:r w:rsidR="00C87605">
        <w:rPr>
          <w:lang w:val="uk-UA"/>
        </w:rPr>
        <w:t>Степанова Володимира Олеговича, який діє на підставі Положення про регіональний сервісний центр ГСЦ МВС в Хмельницькій області (філія ГСЦ МВС), затвердженого наказом ГСЦ МВС від 27 квітня 2020 року № 25 та Довіреності (ГСЦ МВС) від 22.06.2022 № 31/07-06/138</w:t>
      </w:r>
      <w:r w:rsidRPr="003D1506">
        <w:rPr>
          <w:lang w:val="uk-UA"/>
        </w:rPr>
        <w:t>, (надалі –</w:t>
      </w:r>
      <w:r w:rsidRPr="00C84BC6">
        <w:rPr>
          <w:color w:val="000000"/>
          <w:lang w:val="uk-UA"/>
        </w:rPr>
        <w:t xml:space="preserve"> </w:t>
      </w:r>
      <w:r w:rsidRPr="00C84BC6">
        <w:rPr>
          <w:b/>
          <w:bCs/>
          <w:color w:val="000000"/>
          <w:lang w:val="uk-UA"/>
        </w:rPr>
        <w:t>Замовник</w:t>
      </w:r>
      <w:r w:rsidRPr="00C84BC6">
        <w:rPr>
          <w:color w:val="000000"/>
          <w:lang w:val="uk-UA"/>
        </w:rPr>
        <w:t>), з однієї сторони</w:t>
      </w:r>
      <w:r w:rsidRPr="00E859B4">
        <w:rPr>
          <w:lang w:val="uk-UA"/>
        </w:rPr>
        <w:t xml:space="preserve"> та</w:t>
      </w:r>
      <w:r>
        <w:rPr>
          <w:lang w:val="uk-UA"/>
        </w:rPr>
        <w:t xml:space="preserve"> </w:t>
      </w:r>
      <w:r w:rsidR="00DD016D">
        <w:rPr>
          <w:lang w:val="uk-UA"/>
        </w:rPr>
        <w:t>________________________________________________________</w:t>
      </w:r>
      <w:r w:rsidRPr="008F21AD">
        <w:rPr>
          <w:lang w:val="uk-UA"/>
        </w:rPr>
        <w:t>(</w:t>
      </w:r>
      <w:proofErr w:type="spellStart"/>
      <w:r>
        <w:rPr>
          <w:lang w:val="uk-UA"/>
        </w:rPr>
        <w:t>на</w:t>
      </w:r>
      <w:r w:rsidRPr="008F21AD">
        <w:rPr>
          <w:lang w:val="uk-UA"/>
        </w:rPr>
        <w:t>далі–</w:t>
      </w:r>
      <w:proofErr w:type="spellEnd"/>
      <w:r w:rsidRPr="008F21AD">
        <w:rPr>
          <w:lang w:val="uk-UA"/>
        </w:rPr>
        <w:t xml:space="preserve"> </w:t>
      </w:r>
      <w:r w:rsidRPr="00E859B4">
        <w:rPr>
          <w:b/>
          <w:lang w:val="uk-UA"/>
        </w:rPr>
        <w:t>Виконавець</w:t>
      </w:r>
      <w:r w:rsidRPr="008F21AD">
        <w:rPr>
          <w:lang w:val="uk-UA"/>
        </w:rPr>
        <w:t>)</w:t>
      </w:r>
      <w:r>
        <w:rPr>
          <w:lang w:val="uk-UA"/>
        </w:rPr>
        <w:t xml:space="preserve">, </w:t>
      </w:r>
      <w:r w:rsidRPr="008C06CC">
        <w:rPr>
          <w:lang w:val="uk-UA"/>
        </w:rPr>
        <w:t>в особі</w:t>
      </w:r>
      <w:r>
        <w:rPr>
          <w:lang w:val="uk-UA"/>
        </w:rPr>
        <w:t xml:space="preserve"> </w:t>
      </w:r>
      <w:r w:rsidR="00DD016D">
        <w:rPr>
          <w:lang w:val="uk-UA"/>
        </w:rPr>
        <w:t>______________________________________________</w:t>
      </w:r>
      <w:r w:rsidRPr="00036AA8">
        <w:rPr>
          <w:sz w:val="28"/>
          <w:szCs w:val="28"/>
          <w:lang w:val="uk-UA"/>
        </w:rPr>
        <w:t xml:space="preserve">, </w:t>
      </w:r>
      <w:r w:rsidRPr="008C06CC">
        <w:rPr>
          <w:lang w:val="uk-UA"/>
        </w:rPr>
        <w:t xml:space="preserve">що діє на </w:t>
      </w:r>
      <w:proofErr w:type="spellStart"/>
      <w:r w:rsidRPr="008C06CC">
        <w:rPr>
          <w:lang w:val="uk-UA"/>
        </w:rPr>
        <w:t>підставі</w:t>
      </w:r>
      <w:r w:rsidR="00DD016D">
        <w:rPr>
          <w:lang w:val="uk-UA"/>
        </w:rPr>
        <w:t>_____________________________</w:t>
      </w:r>
      <w:proofErr w:type="spellEnd"/>
      <w:r w:rsidR="00DD016D">
        <w:rPr>
          <w:lang w:val="uk-UA"/>
        </w:rPr>
        <w:t>_________</w:t>
      </w:r>
      <w:r w:rsidRPr="008F21AD">
        <w:rPr>
          <w:lang w:val="uk-UA"/>
        </w:rPr>
        <w:t xml:space="preserve">, з іншої сторони, далі за текстом разом – </w:t>
      </w:r>
      <w:r w:rsidRPr="00E859B4">
        <w:rPr>
          <w:b/>
          <w:lang w:val="uk-UA"/>
        </w:rPr>
        <w:t>«Сторони»</w:t>
      </w:r>
      <w:r w:rsidRPr="008F21AD">
        <w:rPr>
          <w:lang w:val="uk-UA"/>
        </w:rPr>
        <w:t xml:space="preserve">, а кожна окремо – </w:t>
      </w:r>
      <w:r w:rsidRPr="00E859B4">
        <w:rPr>
          <w:b/>
          <w:lang w:val="uk-UA"/>
        </w:rPr>
        <w:t>«Сторона»,</w:t>
      </w:r>
      <w:r w:rsidRPr="008F21AD">
        <w:rPr>
          <w:lang w:val="uk-UA"/>
        </w:rPr>
        <w:t xml:space="preserve"> уклали цей договір (далі за текстом – </w:t>
      </w:r>
      <w:r w:rsidRPr="00E859B4">
        <w:rPr>
          <w:b/>
          <w:lang w:val="uk-UA"/>
        </w:rPr>
        <w:t>«Договір»)</w:t>
      </w:r>
      <w:r w:rsidRPr="008F21AD">
        <w:rPr>
          <w:lang w:val="uk-UA"/>
        </w:rPr>
        <w:t xml:space="preserve"> про таке:</w:t>
      </w:r>
    </w:p>
    <w:p w14:paraId="1A9B10CC" w14:textId="77777777" w:rsidR="00B6195E" w:rsidRPr="005E53AB" w:rsidRDefault="00B6195E" w:rsidP="00B6195E">
      <w:pPr>
        <w:pStyle w:val="a3"/>
        <w:tabs>
          <w:tab w:val="left" w:pos="240"/>
        </w:tabs>
        <w:ind w:left="567"/>
        <w:jc w:val="center"/>
        <w:rPr>
          <w:b/>
          <w:caps/>
        </w:rPr>
      </w:pPr>
      <w:r w:rsidRPr="005E53AB">
        <w:rPr>
          <w:b/>
        </w:rPr>
        <w:t>1. Предмет договору</w:t>
      </w:r>
    </w:p>
    <w:p w14:paraId="49E01117" w14:textId="28FD85E0" w:rsidR="00B6195E" w:rsidRDefault="00B6195E" w:rsidP="00B6195E">
      <w:pPr>
        <w:tabs>
          <w:tab w:val="left" w:pos="-1134"/>
        </w:tabs>
        <w:contextualSpacing/>
        <w:jc w:val="both"/>
      </w:pPr>
      <w:r w:rsidRPr="005E53AB">
        <w:tab/>
        <w:t>1.1. Виконавець зобов’язується надати послуги</w:t>
      </w:r>
      <w:r w:rsidR="005E53AB" w:rsidRPr="005E53AB">
        <w:rPr>
          <w:sz w:val="22"/>
          <w:szCs w:val="22"/>
        </w:rPr>
        <w:t xml:space="preserve"> із виготовлення та монтажу воріт </w:t>
      </w:r>
      <w:proofErr w:type="spellStart"/>
      <w:r w:rsidR="005E53AB" w:rsidRPr="005E53AB">
        <w:rPr>
          <w:sz w:val="22"/>
          <w:szCs w:val="22"/>
        </w:rPr>
        <w:t>розпашних</w:t>
      </w:r>
      <w:proofErr w:type="spellEnd"/>
      <w:r w:rsidR="005E53AB" w:rsidRPr="005E53AB">
        <w:rPr>
          <w:sz w:val="22"/>
          <w:szCs w:val="22"/>
        </w:rPr>
        <w:t xml:space="preserve"> із вбудованою хвірткою і замком та 5,5 секцій паркану   за кодом ДК 021:2015 – 45220000-5 Інженерні та будівельні роботи.</w:t>
      </w:r>
      <w:r w:rsidRPr="005E53AB">
        <w:t xml:space="preserve"> згідно Специфікації послуг______ (додаток 1 до цього Договору), яка є невід’ємною частиною цього Договору.</w:t>
      </w:r>
    </w:p>
    <w:p w14:paraId="33FC74ED" w14:textId="77777777" w:rsidR="00B6195E" w:rsidRDefault="00B6195E" w:rsidP="00B6195E">
      <w:pPr>
        <w:tabs>
          <w:tab w:val="left" w:pos="-1134"/>
        </w:tabs>
        <w:contextualSpacing/>
        <w:jc w:val="both"/>
      </w:pPr>
      <w:r>
        <w:tab/>
        <w:t xml:space="preserve">1.2. Послуги надаються Виконавцем на об’єкті, яка знаходиться за адресою: </w:t>
      </w:r>
      <w:proofErr w:type="spellStart"/>
      <w:r>
        <w:t>м.Хмельницький</w:t>
      </w:r>
      <w:proofErr w:type="spellEnd"/>
      <w:r>
        <w:t>, вул. Західно-Окружна,11/1.</w:t>
      </w:r>
    </w:p>
    <w:p w14:paraId="771E6C34" w14:textId="77777777" w:rsidR="00B6195E" w:rsidRPr="00D542C0" w:rsidRDefault="00B6195E" w:rsidP="00B6195E">
      <w:pPr>
        <w:tabs>
          <w:tab w:val="left" w:pos="-1134"/>
        </w:tabs>
        <w:contextualSpacing/>
        <w:jc w:val="both"/>
      </w:pPr>
      <w:r>
        <w:tab/>
      </w:r>
      <w:r w:rsidRPr="00D542C0">
        <w:t>1.</w:t>
      </w:r>
      <w:r>
        <w:t>3</w:t>
      </w:r>
      <w:r w:rsidRPr="00D542C0">
        <w:t xml:space="preserve">. Передбачені цим Договором Послуги надаються підготовленим персоналом Виконавця із використанням власного обладнання, матеріалів, інструментів і приладів у відповідності до вимог </w:t>
      </w:r>
      <w:r w:rsidRPr="00D542C0">
        <w:rPr>
          <w:lang w:eastAsia="uk-UA"/>
        </w:rPr>
        <w:t>нормативно-правових актів</w:t>
      </w:r>
      <w:r w:rsidRPr="00D542C0">
        <w:t xml:space="preserve">. </w:t>
      </w:r>
    </w:p>
    <w:p w14:paraId="652A0B5D" w14:textId="77777777" w:rsidR="00B6195E" w:rsidRPr="003E55A1" w:rsidRDefault="00B6195E" w:rsidP="00B6195E">
      <w:pPr>
        <w:ind w:firstLine="567"/>
        <w:jc w:val="both"/>
        <w:rPr>
          <w:szCs w:val="26"/>
        </w:rPr>
      </w:pPr>
      <w:r w:rsidRPr="003E55A1">
        <w:rPr>
          <w:szCs w:val="26"/>
        </w:rPr>
        <w:t>1.</w:t>
      </w:r>
      <w:r>
        <w:rPr>
          <w:szCs w:val="26"/>
        </w:rPr>
        <w:t>4</w:t>
      </w:r>
      <w:r w:rsidRPr="003E55A1">
        <w:rPr>
          <w:szCs w:val="26"/>
        </w:rPr>
        <w:t>. Сторони керуючись правом наданим їм ч. 3 статті 631 Цивільного кодексу України, домовились, що всі умови Договору розповсюджують свою дію на відносини (які за своєю суттю є предметом Договору), які виникли між Сторонами до моменту укладання цього Договору з ___ ______________ _____ р.</w:t>
      </w:r>
    </w:p>
    <w:p w14:paraId="1902CE06" w14:textId="77777777" w:rsidR="00B6195E" w:rsidRPr="00D542C0" w:rsidRDefault="00B6195E" w:rsidP="00B6195E">
      <w:pPr>
        <w:jc w:val="both"/>
      </w:pPr>
    </w:p>
    <w:p w14:paraId="1BA66A7D" w14:textId="77777777" w:rsidR="00B6195E" w:rsidRPr="00CB5030" w:rsidRDefault="00B6195E" w:rsidP="00B6195E">
      <w:pPr>
        <w:jc w:val="center"/>
        <w:rPr>
          <w:b/>
        </w:rPr>
      </w:pPr>
      <w:r w:rsidRPr="00CB5030">
        <w:rPr>
          <w:b/>
        </w:rPr>
        <w:t>2. ВАРТІСТЬ І ПОРЯДОК РОЗРАХУНКІВ</w:t>
      </w:r>
    </w:p>
    <w:p w14:paraId="5A4FFAA0" w14:textId="6426B37F" w:rsidR="00B6195E" w:rsidRPr="00570286" w:rsidRDefault="00B6195E" w:rsidP="00B6195E">
      <w:pPr>
        <w:tabs>
          <w:tab w:val="num" w:pos="644"/>
          <w:tab w:val="left" w:pos="1260"/>
        </w:tabs>
        <w:ind w:left="28" w:firstLine="720"/>
        <w:jc w:val="both"/>
        <w:rPr>
          <w:b/>
        </w:rPr>
      </w:pPr>
      <w:r w:rsidRPr="00CB5030">
        <w:t xml:space="preserve">2.1. Загальна ціна  цього Договору, відповідно до Специфікації послуг (Додаток № 1 до цього Договору) складає: </w:t>
      </w:r>
    </w:p>
    <w:p w14:paraId="494EB553" w14:textId="77777777" w:rsidR="00B6195E" w:rsidRPr="00CB5030" w:rsidRDefault="00B6195E" w:rsidP="00B6195E">
      <w:pPr>
        <w:pStyle w:val="a3"/>
        <w:ind w:left="0" w:firstLine="708"/>
        <w:jc w:val="both"/>
        <w:rPr>
          <w:b/>
        </w:rPr>
      </w:pPr>
    </w:p>
    <w:p w14:paraId="6B8F0BE3" w14:textId="77777777" w:rsidR="00B6195E" w:rsidRPr="00CB5030" w:rsidRDefault="00B6195E" w:rsidP="00B6195E">
      <w:pPr>
        <w:ind w:firstLine="708"/>
        <w:jc w:val="both"/>
      </w:pPr>
      <w:r w:rsidRPr="00CB5030">
        <w:t>2.2. Розрахунки за надані Послуги  проводяться Замовником виключно грошовими коштами на поточний рахунок Виконавця, вказаний в реквізитах цього Договору, протягом 5 (п’яти) банківських днів з моменту підписання Сторонами Акту наданих Послуг.</w:t>
      </w:r>
    </w:p>
    <w:p w14:paraId="69C80264" w14:textId="77777777" w:rsidR="00B6195E" w:rsidRPr="00CB5030" w:rsidRDefault="00B6195E" w:rsidP="00B6195E">
      <w:pPr>
        <w:tabs>
          <w:tab w:val="left" w:pos="0"/>
          <w:tab w:val="left" w:pos="426"/>
          <w:tab w:val="left" w:pos="567"/>
        </w:tabs>
        <w:jc w:val="both"/>
        <w:rPr>
          <w:color w:val="000000"/>
        </w:rPr>
      </w:pPr>
      <w:r w:rsidRPr="00CB5030">
        <w:tab/>
        <w:t xml:space="preserve">2.3.  </w:t>
      </w:r>
      <w:r w:rsidRPr="00CB5030">
        <w:rPr>
          <w:color w:val="000000"/>
        </w:rPr>
        <w:t>У разі затримки бюджетного фінансування  Замовник звільняється від відповідальності за невиконання чи неналежне виконання взятих на себе зобов’язань з оплати Послуг за цим Договором. У такому випадку розрахунки за цим Договором здійснюються протягом 7 (семи) банківських днів з дати отримання Замовником бюджетного призначення на фінансування закупівлі на свій реєстраційний рахунок.</w:t>
      </w:r>
    </w:p>
    <w:p w14:paraId="3910AB24" w14:textId="77777777" w:rsidR="00B6195E" w:rsidRPr="00041CC4" w:rsidRDefault="00B6195E" w:rsidP="00B6195E">
      <w:pPr>
        <w:jc w:val="both"/>
      </w:pPr>
    </w:p>
    <w:p w14:paraId="4F8264BC" w14:textId="77777777" w:rsidR="00B6195E" w:rsidRPr="00041CC4" w:rsidRDefault="00B6195E" w:rsidP="00B6195E">
      <w:pPr>
        <w:widowControl w:val="0"/>
        <w:jc w:val="center"/>
        <w:rPr>
          <w:b/>
        </w:rPr>
      </w:pPr>
      <w:r w:rsidRPr="00041CC4">
        <w:rPr>
          <w:b/>
        </w:rPr>
        <w:t>3. ПРАВА І ОБОВ’ЯЗКИ СТОРІН</w:t>
      </w:r>
    </w:p>
    <w:p w14:paraId="585F6646" w14:textId="77777777" w:rsidR="00B6195E" w:rsidRPr="00041CC4" w:rsidRDefault="00B6195E" w:rsidP="00B6195E">
      <w:pPr>
        <w:ind w:firstLine="708"/>
      </w:pPr>
      <w:r w:rsidRPr="00041CC4">
        <w:t>3.1</w:t>
      </w:r>
      <w:r w:rsidRPr="00041CC4">
        <w:rPr>
          <w:b/>
        </w:rPr>
        <w:t>. Замовник зобов’язується:</w:t>
      </w:r>
    </w:p>
    <w:p w14:paraId="5EE36D6F" w14:textId="77777777" w:rsidR="00B6195E" w:rsidRPr="00041CC4" w:rsidRDefault="00B6195E" w:rsidP="00B6195E">
      <w:pPr>
        <w:ind w:firstLine="708"/>
        <w:jc w:val="both"/>
      </w:pPr>
      <w:r w:rsidRPr="00041CC4">
        <w:t>3.1.1. Надати працівникам Виконавця безперешкодний доступ до місця надання Послуг;</w:t>
      </w:r>
    </w:p>
    <w:p w14:paraId="55EA2BA4" w14:textId="77777777" w:rsidR="00B6195E" w:rsidRPr="00041CC4" w:rsidRDefault="00B6195E" w:rsidP="00B6195E">
      <w:pPr>
        <w:ind w:firstLine="708"/>
        <w:jc w:val="both"/>
      </w:pPr>
      <w:r w:rsidRPr="00041CC4">
        <w:t>3.1.2. Прийняти надані Послуги та, за умови відсутності зауважень щодо якості, підписати протягом 1 (одного) робочого дня наданий Виконавцем Акт наданих Послуг;</w:t>
      </w:r>
    </w:p>
    <w:p w14:paraId="13991723" w14:textId="77777777" w:rsidR="00B6195E" w:rsidRPr="00041CC4" w:rsidRDefault="00B6195E" w:rsidP="00B6195E">
      <w:pPr>
        <w:ind w:firstLine="708"/>
        <w:jc w:val="both"/>
      </w:pPr>
      <w:r w:rsidRPr="00041CC4">
        <w:t>3.1.3. Своєчасно та в повному обсязі провести розрахунок за надані Послуги на умовах цього Договору.</w:t>
      </w:r>
    </w:p>
    <w:p w14:paraId="7319440C" w14:textId="77777777" w:rsidR="00B6195E" w:rsidRPr="00041CC4" w:rsidRDefault="00B6195E" w:rsidP="00B6195E">
      <w:pPr>
        <w:ind w:firstLine="708"/>
        <w:jc w:val="both"/>
      </w:pPr>
      <w:r w:rsidRPr="00041CC4">
        <w:t xml:space="preserve">3.2. </w:t>
      </w:r>
      <w:r w:rsidRPr="00041CC4">
        <w:rPr>
          <w:b/>
        </w:rPr>
        <w:t>Замовник має право:</w:t>
      </w:r>
    </w:p>
    <w:p w14:paraId="2B547241" w14:textId="77777777" w:rsidR="00B6195E" w:rsidRPr="00041CC4" w:rsidRDefault="00B6195E" w:rsidP="00B6195E">
      <w:pPr>
        <w:ind w:firstLine="708"/>
        <w:jc w:val="both"/>
      </w:pPr>
      <w:r w:rsidRPr="00041CC4">
        <w:lastRenderedPageBreak/>
        <w:t>3.2.1. У будь-який час перевірити хід і якість надання Послуг, не втручаючись у діяльність Виконавця;</w:t>
      </w:r>
    </w:p>
    <w:p w14:paraId="61AFDEAF" w14:textId="77777777" w:rsidR="00B6195E" w:rsidRPr="00041CC4" w:rsidRDefault="00B6195E" w:rsidP="00B6195E">
      <w:pPr>
        <w:ind w:firstLine="708"/>
        <w:jc w:val="both"/>
      </w:pPr>
      <w:r w:rsidRPr="00041CC4">
        <w:t>3.2.2. Відмовитися повністю або  частково від Послуг і достроково розірвати в односторонньому порядку цей Договір без відшкодування Виконавцю понесених витрат та/або збитків у випадку прострочення Виконавцем строку надання Послуг, визначеного цим Договором, більше, ніж на 10 (десять) робочих днів, з письмовим повідомленням Виконавця за 2 (два) робочі дні до запланованої дати розірвання;</w:t>
      </w:r>
    </w:p>
    <w:p w14:paraId="32FECCD2" w14:textId="77777777" w:rsidR="00B6195E" w:rsidRPr="00041CC4" w:rsidRDefault="00B6195E" w:rsidP="00B6195E">
      <w:pPr>
        <w:ind w:firstLine="708"/>
        <w:jc w:val="both"/>
        <w:rPr>
          <w:bCs/>
        </w:rPr>
      </w:pPr>
      <w:r w:rsidRPr="00041CC4">
        <w:t xml:space="preserve">3.2.3. </w:t>
      </w:r>
      <w:r w:rsidRPr="00041CC4">
        <w:rPr>
          <w:bCs/>
        </w:rPr>
        <w:t>У випадку надання Виконавцем неякісних Послуг  вимагати від Виконавця усунення виявлених недоліків за власний рахунок у визначений Замовником строк.</w:t>
      </w:r>
    </w:p>
    <w:p w14:paraId="740467AE" w14:textId="77777777" w:rsidR="00B6195E" w:rsidRPr="00041CC4" w:rsidRDefault="00B6195E" w:rsidP="00B6195E">
      <w:pPr>
        <w:ind w:firstLine="708"/>
        <w:jc w:val="both"/>
        <w:rPr>
          <w:bCs/>
        </w:rPr>
      </w:pPr>
      <w:r w:rsidRPr="00041CC4">
        <w:rPr>
          <w:bCs/>
        </w:rPr>
        <w:t>3.2.4. На реалізацію інших прав, передбачених законодавством України.</w:t>
      </w:r>
    </w:p>
    <w:p w14:paraId="680A84C8" w14:textId="77777777" w:rsidR="00B6195E" w:rsidRPr="00041CC4" w:rsidRDefault="00B6195E" w:rsidP="00B6195E">
      <w:pPr>
        <w:ind w:firstLine="708"/>
        <w:rPr>
          <w:b/>
        </w:rPr>
      </w:pPr>
      <w:bookmarkStart w:id="1" w:name="n4094"/>
      <w:bookmarkEnd w:id="1"/>
      <w:r w:rsidRPr="00041CC4">
        <w:t xml:space="preserve">3.3. </w:t>
      </w:r>
      <w:r w:rsidRPr="00041CC4">
        <w:rPr>
          <w:b/>
        </w:rPr>
        <w:t>Виконав</w:t>
      </w:r>
      <w:r>
        <w:rPr>
          <w:b/>
        </w:rPr>
        <w:t>е</w:t>
      </w:r>
      <w:r w:rsidRPr="00041CC4">
        <w:rPr>
          <w:b/>
        </w:rPr>
        <w:t>ць зобов’язується:</w:t>
      </w:r>
    </w:p>
    <w:p w14:paraId="7694CF2F" w14:textId="77777777" w:rsidR="00B6195E" w:rsidRPr="00041CC4" w:rsidRDefault="00B6195E" w:rsidP="00B6195E">
      <w:pPr>
        <w:ind w:firstLine="708"/>
        <w:jc w:val="both"/>
      </w:pPr>
      <w:r w:rsidRPr="00041CC4">
        <w:t>3.3.1. Приступити до надання Послуг протягом 5 (п’яти) робочих днів з моменту підписання цього Договору;</w:t>
      </w:r>
    </w:p>
    <w:p w14:paraId="45DD38CF" w14:textId="77777777" w:rsidR="00B6195E" w:rsidRPr="00041CC4" w:rsidRDefault="00B6195E" w:rsidP="00B6195E">
      <w:pPr>
        <w:ind w:firstLine="708"/>
        <w:jc w:val="both"/>
      </w:pPr>
      <w:r w:rsidRPr="00041CC4">
        <w:t>3.3.2</w:t>
      </w:r>
      <w:r w:rsidRPr="00041CC4">
        <w:rPr>
          <w:b/>
        </w:rPr>
        <w:t>.</w:t>
      </w:r>
      <w:r w:rsidRPr="00041CC4">
        <w:t> Надати Послуги із використанням власних інструментів, обладнання, приладів і матеріалів підготовленим професійним персоналом</w:t>
      </w:r>
      <w:r w:rsidRPr="00041CC4">
        <w:rPr>
          <w:lang w:eastAsia="uk-UA"/>
        </w:rPr>
        <w:t>;</w:t>
      </w:r>
    </w:p>
    <w:p w14:paraId="52D9250E" w14:textId="77777777" w:rsidR="00B6195E" w:rsidRPr="00041CC4" w:rsidRDefault="00B6195E" w:rsidP="00B6195E">
      <w:pPr>
        <w:ind w:firstLine="708"/>
        <w:jc w:val="both"/>
      </w:pPr>
      <w:r w:rsidRPr="00041CC4">
        <w:t>3.3.3. Якість матеріалів, що використовуються Виконавцем для надання Послуг за цим Договором повинна відповідати державним стандартам і нормативам, а у випадку відсутності таких стандартів – вимогам, що звичайно ставляться до товарів такого виду.</w:t>
      </w:r>
    </w:p>
    <w:p w14:paraId="6F6F6B57" w14:textId="77777777" w:rsidR="00B6195E" w:rsidRPr="00041CC4" w:rsidRDefault="00B6195E" w:rsidP="00B6195E">
      <w:pPr>
        <w:ind w:firstLine="708"/>
        <w:jc w:val="both"/>
      </w:pPr>
      <w:r w:rsidRPr="00041CC4">
        <w:t xml:space="preserve">3.3.4. Дотримуватись правил техніки безпеки, пожежної безпеки і охорони праці в процесі надання Послуг; </w:t>
      </w:r>
    </w:p>
    <w:p w14:paraId="2075DFF8" w14:textId="77777777" w:rsidR="00B6195E" w:rsidRPr="00041CC4" w:rsidRDefault="00B6195E" w:rsidP="00B6195E">
      <w:pPr>
        <w:ind w:firstLine="708"/>
        <w:jc w:val="both"/>
      </w:pPr>
      <w:r w:rsidRPr="00041CC4">
        <w:t>3.3.5. Надати Послуги якісно у відповідності із стандартами, нормативами, нормами, порядками, правилами, вимогами, передбаченими законодавством України, у строк до 25 (двадцяти п’яти) робочих днів з моменту підписання цього Договору з правом дострокового виконання;</w:t>
      </w:r>
    </w:p>
    <w:p w14:paraId="651DEE34" w14:textId="77777777" w:rsidR="00B6195E" w:rsidRPr="00041CC4" w:rsidRDefault="00B6195E" w:rsidP="00B6195E">
      <w:pPr>
        <w:ind w:firstLine="708"/>
        <w:jc w:val="both"/>
      </w:pPr>
      <w:r w:rsidRPr="00041CC4">
        <w:t>3.3.6. Надати гарантію на надані Послуги строком 12 місяців з моменту підписання Сторонами Акту наданих Послуг.</w:t>
      </w:r>
    </w:p>
    <w:p w14:paraId="48483B2C" w14:textId="77777777" w:rsidR="00B6195E" w:rsidRPr="00041CC4" w:rsidRDefault="00B6195E" w:rsidP="00B6195E">
      <w:pPr>
        <w:ind w:firstLine="708"/>
        <w:rPr>
          <w:b/>
        </w:rPr>
      </w:pPr>
      <w:r w:rsidRPr="00041CC4">
        <w:rPr>
          <w:b/>
        </w:rPr>
        <w:t>3.4. Виконавець має право:</w:t>
      </w:r>
    </w:p>
    <w:p w14:paraId="1612F19C" w14:textId="77777777" w:rsidR="00B6195E" w:rsidRPr="00041CC4" w:rsidRDefault="00B6195E" w:rsidP="00B6195E">
      <w:pPr>
        <w:ind w:firstLine="708"/>
        <w:jc w:val="both"/>
      </w:pPr>
      <w:r w:rsidRPr="00041CC4">
        <w:t>3.4.1. В повному обсязі отримати оплату за надані Послуги у строк та на умовах цього Договору.</w:t>
      </w:r>
    </w:p>
    <w:p w14:paraId="6FCBB35A" w14:textId="77777777" w:rsidR="00B6195E" w:rsidRPr="00041CC4" w:rsidRDefault="00B6195E" w:rsidP="00B6195E">
      <w:pPr>
        <w:ind w:firstLine="708"/>
        <w:jc w:val="both"/>
        <w:rPr>
          <w:bCs/>
        </w:rPr>
      </w:pPr>
      <w:r w:rsidRPr="00041CC4">
        <w:t xml:space="preserve">3.4.2. </w:t>
      </w:r>
      <w:r w:rsidRPr="00041CC4">
        <w:rPr>
          <w:bCs/>
        </w:rPr>
        <w:t>На реалізацію інших прав, передбачених законодавством України.</w:t>
      </w:r>
    </w:p>
    <w:p w14:paraId="74AC810C" w14:textId="77777777" w:rsidR="00B6195E" w:rsidRPr="00041CC4" w:rsidRDefault="00B6195E" w:rsidP="00B6195E">
      <w:pPr>
        <w:jc w:val="both"/>
      </w:pPr>
    </w:p>
    <w:p w14:paraId="18DFA538" w14:textId="77777777" w:rsidR="00B6195E" w:rsidRDefault="00B6195E" w:rsidP="00B6195E">
      <w:pPr>
        <w:numPr>
          <w:ilvl w:val="0"/>
          <w:numId w:val="1"/>
        </w:numPr>
        <w:tabs>
          <w:tab w:val="clear" w:pos="360"/>
          <w:tab w:val="num" w:pos="284"/>
          <w:tab w:val="left" w:pos="851"/>
          <w:tab w:val="left" w:pos="1276"/>
        </w:tabs>
        <w:ind w:left="0" w:firstLine="0"/>
        <w:jc w:val="center"/>
        <w:rPr>
          <w:b/>
        </w:rPr>
      </w:pPr>
      <w:r w:rsidRPr="00041CC4">
        <w:rPr>
          <w:b/>
        </w:rPr>
        <w:t xml:space="preserve">ВІДПОВІДАЛЬНІСТЬ СТОРІН </w:t>
      </w:r>
    </w:p>
    <w:p w14:paraId="56D2128F" w14:textId="77777777" w:rsidR="00B6195E" w:rsidRPr="00BA2A4A" w:rsidRDefault="00B6195E" w:rsidP="00B6195E">
      <w:pPr>
        <w:tabs>
          <w:tab w:val="left" w:pos="851"/>
          <w:tab w:val="left" w:pos="1276"/>
        </w:tabs>
        <w:jc w:val="both"/>
        <w:rPr>
          <w:b/>
        </w:rPr>
      </w:pPr>
      <w:r>
        <w:rPr>
          <w:b/>
        </w:rPr>
        <w:tab/>
      </w:r>
      <w:r w:rsidRPr="00BA2A4A">
        <w:t>4.1. У разі невиконання або неналежного виконання взятих на себе зобов’язань Сторони несуть відповідальність, передбачену чинним законодавством та цим Договором.</w:t>
      </w:r>
    </w:p>
    <w:p w14:paraId="541EE126" w14:textId="77777777" w:rsidR="00B6195E" w:rsidRPr="00041CC4" w:rsidRDefault="00B6195E" w:rsidP="00B6195E">
      <w:pPr>
        <w:tabs>
          <w:tab w:val="num" w:pos="567"/>
          <w:tab w:val="left" w:pos="851"/>
          <w:tab w:val="left" w:pos="1276"/>
          <w:tab w:val="left" w:pos="1560"/>
        </w:tabs>
        <w:ind w:left="284"/>
        <w:jc w:val="both"/>
      </w:pPr>
    </w:p>
    <w:p w14:paraId="3FB0498B" w14:textId="77777777" w:rsidR="00B6195E" w:rsidRPr="00041CC4" w:rsidRDefault="00B6195E" w:rsidP="00B6195E">
      <w:pPr>
        <w:numPr>
          <w:ilvl w:val="0"/>
          <w:numId w:val="1"/>
        </w:numPr>
        <w:tabs>
          <w:tab w:val="clear" w:pos="360"/>
          <w:tab w:val="num" w:pos="284"/>
          <w:tab w:val="num" w:pos="567"/>
          <w:tab w:val="left" w:pos="851"/>
          <w:tab w:val="left" w:pos="1276"/>
        </w:tabs>
        <w:ind w:left="0" w:firstLine="0"/>
        <w:jc w:val="center"/>
        <w:rPr>
          <w:b/>
        </w:rPr>
      </w:pPr>
      <w:r w:rsidRPr="00041CC4">
        <w:rPr>
          <w:b/>
        </w:rPr>
        <w:t>ОБСТАВИНИ НЕПЕРЕБОРНОЇ СИЛИ</w:t>
      </w:r>
    </w:p>
    <w:p w14:paraId="6902320F" w14:textId="77777777" w:rsidR="00B6195E" w:rsidRPr="00041CC4" w:rsidRDefault="00B6195E" w:rsidP="00B6195E">
      <w:pPr>
        <w:tabs>
          <w:tab w:val="left" w:pos="851"/>
          <w:tab w:val="left" w:pos="1276"/>
          <w:tab w:val="left" w:pos="1560"/>
        </w:tabs>
        <w:jc w:val="both"/>
      </w:pPr>
      <w:r>
        <w:tab/>
        <w:t xml:space="preserve">5.1. </w:t>
      </w:r>
      <w:r w:rsidRPr="00041CC4"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акти органів влади тощо). </w:t>
      </w:r>
    </w:p>
    <w:p w14:paraId="14475E1E" w14:textId="77777777" w:rsidR="00B6195E" w:rsidRPr="00041CC4" w:rsidRDefault="00B6195E" w:rsidP="00B6195E">
      <w:pPr>
        <w:tabs>
          <w:tab w:val="left" w:pos="851"/>
          <w:tab w:val="left" w:pos="1276"/>
          <w:tab w:val="left" w:pos="1560"/>
        </w:tabs>
        <w:jc w:val="both"/>
      </w:pPr>
      <w:r>
        <w:tab/>
        <w:t>5.2.</w:t>
      </w:r>
      <w:r w:rsidRPr="00041CC4">
        <w:t>Сторона, що не може виконувати зобов'язання за цим Договором внаслідок дії обставин непереборної сили повинна не пізніше 3 (трьох) робочих днів з моменту їх виникнення повідомити про це іншу Сторону у письмовій формі.</w:t>
      </w:r>
    </w:p>
    <w:p w14:paraId="10F25142" w14:textId="77777777" w:rsidR="00B6195E" w:rsidRPr="00041CC4" w:rsidRDefault="00B6195E" w:rsidP="00B6195E">
      <w:pPr>
        <w:tabs>
          <w:tab w:val="left" w:pos="851"/>
          <w:tab w:val="left" w:pos="1276"/>
          <w:tab w:val="left" w:pos="1560"/>
        </w:tabs>
        <w:jc w:val="both"/>
      </w:pPr>
      <w:r>
        <w:tab/>
        <w:t>5.3.</w:t>
      </w:r>
      <w:r w:rsidRPr="00041CC4">
        <w:t>Підтвердженням настання обставин непереборної сили (форс-мажорних обставин) є офіційне підтвердження таких обставин Торгово-промисловою палатою України.</w:t>
      </w:r>
    </w:p>
    <w:p w14:paraId="3B2418D5" w14:textId="77777777" w:rsidR="00B6195E" w:rsidRPr="00041CC4" w:rsidRDefault="00B6195E" w:rsidP="00B6195E">
      <w:pPr>
        <w:tabs>
          <w:tab w:val="left" w:pos="851"/>
          <w:tab w:val="left" w:pos="1276"/>
          <w:tab w:val="left" w:pos="1560"/>
        </w:tabs>
        <w:jc w:val="both"/>
      </w:pPr>
      <w:r>
        <w:tab/>
        <w:t xml:space="preserve">5.4. </w:t>
      </w:r>
      <w:r w:rsidRPr="00041CC4">
        <w:t>У разі коли строк дії обставин непереборної сили продовжується більше ніж 30 (тридцять) календарних днів кожна із Сторін в установленому порядку має право розірвати цей Договір.</w:t>
      </w:r>
    </w:p>
    <w:p w14:paraId="72D984A2" w14:textId="77777777" w:rsidR="00B6195E" w:rsidRPr="00041CC4" w:rsidRDefault="00B6195E" w:rsidP="00B6195E">
      <w:pPr>
        <w:tabs>
          <w:tab w:val="left" w:pos="851"/>
          <w:tab w:val="left" w:pos="1276"/>
          <w:tab w:val="left" w:pos="1560"/>
        </w:tabs>
        <w:jc w:val="both"/>
      </w:pPr>
      <w:r>
        <w:tab/>
        <w:t xml:space="preserve">5.6. </w:t>
      </w:r>
      <w:r w:rsidRPr="00041CC4">
        <w:t>У такому разі жодна із Сторін не має права вимагати від іншої Сторони відшкодування можливих збитків.</w:t>
      </w:r>
    </w:p>
    <w:p w14:paraId="1DC23237" w14:textId="77777777" w:rsidR="00B6195E" w:rsidRPr="00041CC4" w:rsidRDefault="00B6195E" w:rsidP="00B6195E">
      <w:pPr>
        <w:tabs>
          <w:tab w:val="num" w:pos="567"/>
          <w:tab w:val="left" w:pos="851"/>
          <w:tab w:val="left" w:pos="1276"/>
          <w:tab w:val="left" w:pos="1560"/>
        </w:tabs>
        <w:ind w:left="284"/>
        <w:jc w:val="both"/>
      </w:pPr>
    </w:p>
    <w:p w14:paraId="3E0D2918" w14:textId="77777777" w:rsidR="00B6195E" w:rsidRPr="00041CC4" w:rsidRDefault="00B6195E" w:rsidP="00B6195E">
      <w:pPr>
        <w:numPr>
          <w:ilvl w:val="0"/>
          <w:numId w:val="1"/>
        </w:numPr>
        <w:tabs>
          <w:tab w:val="clear" w:pos="360"/>
          <w:tab w:val="num" w:pos="284"/>
          <w:tab w:val="left" w:pos="851"/>
          <w:tab w:val="left" w:pos="1276"/>
        </w:tabs>
        <w:ind w:left="0" w:firstLine="0"/>
        <w:jc w:val="center"/>
        <w:rPr>
          <w:b/>
        </w:rPr>
      </w:pPr>
      <w:r w:rsidRPr="00041CC4">
        <w:rPr>
          <w:b/>
        </w:rPr>
        <w:t xml:space="preserve">ВИРІШЕННЯ СПОРІВ </w:t>
      </w:r>
    </w:p>
    <w:p w14:paraId="19EE51A4" w14:textId="77777777" w:rsidR="00B6195E" w:rsidRPr="00041CC4" w:rsidRDefault="00B6195E" w:rsidP="00B6195E">
      <w:pPr>
        <w:tabs>
          <w:tab w:val="left" w:pos="567"/>
          <w:tab w:val="left" w:pos="1276"/>
          <w:tab w:val="left" w:pos="1560"/>
        </w:tabs>
        <w:jc w:val="both"/>
      </w:pPr>
      <w:r>
        <w:tab/>
        <w:t xml:space="preserve">6.1. </w:t>
      </w:r>
      <w:r w:rsidRPr="00041CC4">
        <w:t xml:space="preserve">У випадку виникнення спорів (розбіжностей) Сторони зобов'язуються вирішувати їх шляхом взаємних переговорів та консультацій. </w:t>
      </w:r>
    </w:p>
    <w:p w14:paraId="66BEC4D6" w14:textId="77777777" w:rsidR="00B6195E" w:rsidRPr="00041CC4" w:rsidRDefault="00B6195E" w:rsidP="00B6195E">
      <w:pPr>
        <w:tabs>
          <w:tab w:val="left" w:pos="567"/>
          <w:tab w:val="left" w:pos="1276"/>
          <w:tab w:val="left" w:pos="1560"/>
        </w:tabs>
        <w:jc w:val="both"/>
      </w:pPr>
      <w:r>
        <w:lastRenderedPageBreak/>
        <w:tab/>
        <w:t xml:space="preserve">6.2. </w:t>
      </w:r>
      <w:r w:rsidRPr="00041CC4">
        <w:t>У випадку неможливості вирішення спорів (розбіжностей) шляхом переговорів вони підлягають вирішенню судом у встановленому законодавством порядку.</w:t>
      </w:r>
    </w:p>
    <w:p w14:paraId="3F9231CA" w14:textId="77777777" w:rsidR="00B6195E" w:rsidRPr="00041CC4" w:rsidRDefault="00B6195E" w:rsidP="00B6195E">
      <w:pPr>
        <w:tabs>
          <w:tab w:val="left" w:pos="567"/>
          <w:tab w:val="left" w:pos="1276"/>
          <w:tab w:val="left" w:pos="1560"/>
        </w:tabs>
        <w:ind w:left="284"/>
        <w:jc w:val="both"/>
      </w:pPr>
    </w:p>
    <w:p w14:paraId="668CE95F" w14:textId="77777777" w:rsidR="00B6195E" w:rsidRPr="00041CC4" w:rsidRDefault="00B6195E" w:rsidP="00B6195E">
      <w:pPr>
        <w:numPr>
          <w:ilvl w:val="0"/>
          <w:numId w:val="1"/>
        </w:numPr>
        <w:tabs>
          <w:tab w:val="clear" w:pos="360"/>
          <w:tab w:val="num" w:pos="284"/>
          <w:tab w:val="left" w:pos="567"/>
          <w:tab w:val="left" w:pos="1276"/>
        </w:tabs>
        <w:ind w:left="0" w:firstLine="0"/>
        <w:jc w:val="center"/>
        <w:rPr>
          <w:b/>
        </w:rPr>
      </w:pPr>
      <w:r w:rsidRPr="00041CC4">
        <w:rPr>
          <w:b/>
        </w:rPr>
        <w:t xml:space="preserve"> СТРОК ДІЇ ДОГОВОРУ </w:t>
      </w:r>
    </w:p>
    <w:p w14:paraId="46E1DD4B" w14:textId="70C903BF" w:rsidR="00B6195E" w:rsidRPr="00041CC4" w:rsidRDefault="00B6195E" w:rsidP="00B6195E">
      <w:pPr>
        <w:tabs>
          <w:tab w:val="left" w:pos="567"/>
          <w:tab w:val="left" w:pos="1276"/>
          <w:tab w:val="left" w:pos="1560"/>
        </w:tabs>
        <w:jc w:val="both"/>
      </w:pPr>
      <w:r>
        <w:tab/>
        <w:t xml:space="preserve">7.1. </w:t>
      </w:r>
      <w:r w:rsidRPr="00041CC4">
        <w:t>Договір набирає чинності з моменту його підписання Сторонами і діє до повного виконання Сторонами взятих на себе зобов’язань, ал</w:t>
      </w:r>
      <w:r>
        <w:t>е не довше ніж до 31 грудня 202</w:t>
      </w:r>
      <w:r w:rsidR="002E1290" w:rsidRPr="002E1290">
        <w:rPr>
          <w:lang w:val="ru-RU"/>
        </w:rPr>
        <w:t>2</w:t>
      </w:r>
      <w:r w:rsidRPr="00041CC4">
        <w:t xml:space="preserve"> року.</w:t>
      </w:r>
    </w:p>
    <w:p w14:paraId="61F362C8" w14:textId="77777777" w:rsidR="00B6195E" w:rsidRDefault="00B6195E" w:rsidP="00B6195E">
      <w:pPr>
        <w:tabs>
          <w:tab w:val="left" w:pos="567"/>
          <w:tab w:val="left" w:pos="1276"/>
        </w:tabs>
        <w:jc w:val="center"/>
        <w:rPr>
          <w:b/>
        </w:rPr>
      </w:pPr>
    </w:p>
    <w:p w14:paraId="51217902" w14:textId="77777777" w:rsidR="00B6195E" w:rsidRPr="00041CC4" w:rsidRDefault="00B6195E" w:rsidP="00B6195E">
      <w:pPr>
        <w:tabs>
          <w:tab w:val="left" w:pos="567"/>
          <w:tab w:val="left" w:pos="1276"/>
        </w:tabs>
        <w:jc w:val="center"/>
        <w:rPr>
          <w:b/>
        </w:rPr>
      </w:pPr>
      <w:r w:rsidRPr="00041CC4">
        <w:rPr>
          <w:b/>
        </w:rPr>
        <w:t>8. ІНШІ УМОВИ</w:t>
      </w:r>
    </w:p>
    <w:p w14:paraId="0C2C2037" w14:textId="77777777" w:rsidR="00B6195E" w:rsidRDefault="00B6195E" w:rsidP="00B6195E">
      <w:pPr>
        <w:tabs>
          <w:tab w:val="left" w:pos="567"/>
          <w:tab w:val="left" w:pos="1276"/>
          <w:tab w:val="left" w:pos="1560"/>
        </w:tabs>
        <w:jc w:val="both"/>
      </w:pPr>
      <w:r>
        <w:tab/>
        <w:t xml:space="preserve">8.1. </w:t>
      </w:r>
      <w:r w:rsidRPr="00041CC4">
        <w:t xml:space="preserve">Будь-які зміни і доповнення до цього Договору можливі лише за взаємною згодою Сторін і стають дійсними після їх письмового оформлення, скріплення підписами та печатками Сторін. </w:t>
      </w:r>
    </w:p>
    <w:p w14:paraId="13DC9355" w14:textId="77777777" w:rsidR="00B6195E" w:rsidRPr="00041CC4" w:rsidRDefault="00B6195E" w:rsidP="00B6195E">
      <w:pPr>
        <w:tabs>
          <w:tab w:val="left" w:pos="567"/>
          <w:tab w:val="left" w:pos="1276"/>
          <w:tab w:val="left" w:pos="1560"/>
        </w:tabs>
        <w:jc w:val="both"/>
      </w:pPr>
      <w:r>
        <w:tab/>
        <w:t xml:space="preserve">8.2. </w:t>
      </w:r>
      <w:r w:rsidRPr="00041CC4">
        <w:t>Всі правовідносини, що прямо не врегульовані текстом цього Договору,  вважаються узгодженими Сторонами в контексті чинного законодавства України.</w:t>
      </w:r>
    </w:p>
    <w:p w14:paraId="100CE3F2" w14:textId="77777777" w:rsidR="00B6195E" w:rsidRPr="00041CC4" w:rsidRDefault="00B6195E" w:rsidP="00B6195E">
      <w:pPr>
        <w:tabs>
          <w:tab w:val="left" w:pos="567"/>
          <w:tab w:val="left" w:pos="1276"/>
          <w:tab w:val="left" w:pos="1560"/>
        </w:tabs>
        <w:jc w:val="both"/>
      </w:pPr>
      <w:r>
        <w:tab/>
        <w:t xml:space="preserve">8.3. </w:t>
      </w:r>
      <w:r w:rsidRPr="00041CC4">
        <w:t>Цей Договір укладений українською мовою у двох автентичних примірниках, що мають однакову юридичну силу, по одному примірнику для кожної Сторони.</w:t>
      </w:r>
    </w:p>
    <w:p w14:paraId="59917A01" w14:textId="77777777" w:rsidR="00B6195E" w:rsidRPr="00041CC4" w:rsidRDefault="00B6195E" w:rsidP="00B6195E">
      <w:pPr>
        <w:tabs>
          <w:tab w:val="left" w:pos="567"/>
          <w:tab w:val="left" w:pos="1276"/>
          <w:tab w:val="left" w:pos="1560"/>
        </w:tabs>
        <w:jc w:val="both"/>
      </w:pPr>
      <w:bookmarkStart w:id="2" w:name="107"/>
      <w:bookmarkEnd w:id="2"/>
      <w:r>
        <w:tab/>
        <w:t xml:space="preserve">8.4. </w:t>
      </w:r>
      <w:r w:rsidRPr="00041CC4">
        <w:t xml:space="preserve">Всі документи, на підставі яких виконується цей Договір (специфікації, протоколи, </w:t>
      </w:r>
      <w:r w:rsidRPr="00041CC4">
        <w:rPr>
          <w:spacing w:val="-2"/>
        </w:rPr>
        <w:t xml:space="preserve">додаткові угоди, акти тощо) є </w:t>
      </w:r>
      <w:r w:rsidRPr="00041CC4">
        <w:t xml:space="preserve"> невід'ємною частиною цього Договор</w:t>
      </w:r>
      <w:bookmarkStart w:id="3" w:name="108"/>
      <w:bookmarkStart w:id="4" w:name="109"/>
      <w:bookmarkEnd w:id="3"/>
      <w:bookmarkEnd w:id="4"/>
      <w:r w:rsidRPr="00041CC4">
        <w:t xml:space="preserve">у. </w:t>
      </w:r>
    </w:p>
    <w:p w14:paraId="3D024FF4" w14:textId="77777777" w:rsidR="00B6195E" w:rsidRPr="00B070AB" w:rsidRDefault="00B6195E" w:rsidP="00B61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center"/>
        <w:rPr>
          <w:b/>
        </w:rPr>
      </w:pPr>
      <w:r>
        <w:rPr>
          <w:b/>
        </w:rPr>
        <w:t>9.ДОДАТКИ ДО ДОГОВОРУ</w:t>
      </w:r>
    </w:p>
    <w:p w14:paraId="1CC22A72" w14:textId="77777777" w:rsidR="00B6195E" w:rsidRPr="005333E0" w:rsidRDefault="00B6195E" w:rsidP="00B61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333E0">
        <w:t xml:space="preserve"> Невід'ємними частинами цього Договору є:</w:t>
      </w:r>
    </w:p>
    <w:p w14:paraId="5FE312FB" w14:textId="77777777" w:rsidR="00B6195E" w:rsidRPr="005E0677" w:rsidRDefault="00B6195E" w:rsidP="00B6195E">
      <w:pPr>
        <w:ind w:firstLine="567"/>
        <w:jc w:val="both"/>
        <w:rPr>
          <w:rFonts w:ascii="Times New Roman CYR" w:hAnsi="Times New Roman CYR"/>
          <w:b/>
        </w:rPr>
      </w:pPr>
    </w:p>
    <w:p w14:paraId="255C1089" w14:textId="77777777" w:rsidR="00B6195E" w:rsidRPr="00041CC4" w:rsidRDefault="00B6195E" w:rsidP="00B6195E">
      <w:pPr>
        <w:pStyle w:val="a3"/>
        <w:ind w:left="0"/>
        <w:rPr>
          <w:b/>
        </w:rPr>
      </w:pPr>
      <w:r>
        <w:t xml:space="preserve">9.1.  </w:t>
      </w:r>
      <w:r>
        <w:rPr>
          <w:b/>
        </w:rPr>
        <w:t>Специфікація послуг</w:t>
      </w:r>
    </w:p>
    <w:p w14:paraId="57F31A14" w14:textId="77777777" w:rsidR="00B6195E" w:rsidRPr="00E532E4" w:rsidRDefault="00B6195E" w:rsidP="00B6195E">
      <w:pPr>
        <w:pStyle w:val="a6"/>
        <w:ind w:left="0"/>
        <w:rPr>
          <w:rFonts w:ascii="Arial" w:hAnsi="Arial" w:cs="Arial"/>
          <w:b/>
          <w:color w:val="000000"/>
        </w:rPr>
      </w:pPr>
      <w:r>
        <w:t xml:space="preserve">9.2. </w:t>
      </w:r>
      <w:r w:rsidRPr="00E532E4">
        <w:rPr>
          <w:b/>
          <w:color w:val="000000"/>
        </w:rPr>
        <w:t>А</w:t>
      </w:r>
      <w:r>
        <w:rPr>
          <w:b/>
          <w:color w:val="000000"/>
        </w:rPr>
        <w:t>кт</w:t>
      </w:r>
      <w:r w:rsidRPr="00E532E4">
        <w:rPr>
          <w:b/>
          <w:color w:val="000000"/>
        </w:rPr>
        <w:t xml:space="preserve"> приймання-передачі наданих Послуг </w:t>
      </w:r>
    </w:p>
    <w:p w14:paraId="243C67F4" w14:textId="77777777" w:rsidR="00B6195E" w:rsidRPr="00041CC4" w:rsidRDefault="00B6195E" w:rsidP="00B6195E">
      <w:pPr>
        <w:jc w:val="both"/>
      </w:pPr>
    </w:p>
    <w:p w14:paraId="3C6CCAB1" w14:textId="77777777" w:rsidR="00B6195E" w:rsidRPr="00041CC4" w:rsidRDefault="00B6195E" w:rsidP="00B6195E">
      <w:pPr>
        <w:tabs>
          <w:tab w:val="left" w:pos="851"/>
          <w:tab w:val="left" w:pos="1276"/>
        </w:tabs>
        <w:ind w:left="284"/>
        <w:jc w:val="center"/>
        <w:rPr>
          <w:b/>
        </w:rPr>
      </w:pPr>
      <w:r>
        <w:rPr>
          <w:b/>
        </w:rPr>
        <w:t>10.</w:t>
      </w:r>
      <w:r w:rsidRPr="00041CC4">
        <w:rPr>
          <w:b/>
        </w:rPr>
        <w:t>МІСЦЕЗНАХОДЖЕННЯ ТА БАНКІВСЬКІ РЕКВІЗИТИ СТОРІН</w:t>
      </w:r>
    </w:p>
    <w:p w14:paraId="34A8B3FB" w14:textId="77777777" w:rsidR="00B6195E" w:rsidRPr="00041CC4" w:rsidRDefault="00B6195E" w:rsidP="00B6195E">
      <w:pPr>
        <w:tabs>
          <w:tab w:val="left" w:pos="851"/>
          <w:tab w:val="left" w:pos="1276"/>
        </w:tabs>
        <w:ind w:left="284"/>
        <w:jc w:val="center"/>
        <w:rPr>
          <w:b/>
        </w:rPr>
      </w:pPr>
    </w:p>
    <w:tbl>
      <w:tblPr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26"/>
        <w:gridCol w:w="5126"/>
      </w:tblGrid>
      <w:tr w:rsidR="00B6195E" w:rsidRPr="00041CC4" w14:paraId="3122BB2B" w14:textId="77777777" w:rsidTr="00702F43">
        <w:trPr>
          <w:trHeight w:val="84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D6931" w14:textId="77777777" w:rsidR="00B6195E" w:rsidRPr="00041CC4" w:rsidRDefault="00B6195E" w:rsidP="00702F43">
            <w:pPr>
              <w:shd w:val="clear" w:color="auto" w:fill="FFFFFF"/>
              <w:spacing w:line="220" w:lineRule="exact"/>
              <w:jc w:val="center"/>
              <w:rPr>
                <w:b/>
              </w:rPr>
            </w:pPr>
            <w:r w:rsidRPr="00041CC4">
              <w:rPr>
                <w:b/>
                <w:bCs/>
              </w:rPr>
              <w:t>ЗАМОВНИК: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14:paraId="688961CD" w14:textId="77777777" w:rsidR="00B6195E" w:rsidRPr="00041CC4" w:rsidRDefault="00B6195E" w:rsidP="00702F43">
            <w:pPr>
              <w:jc w:val="center"/>
              <w:rPr>
                <w:b/>
                <w:bCs/>
              </w:rPr>
            </w:pPr>
            <w:r w:rsidRPr="00041CC4">
              <w:rPr>
                <w:b/>
                <w:bCs/>
              </w:rPr>
              <w:t>ВИКОНАВЕЦЬ:</w:t>
            </w:r>
          </w:p>
          <w:p w14:paraId="7979EFFA" w14:textId="77777777" w:rsidR="00B6195E" w:rsidRPr="00041CC4" w:rsidRDefault="00B6195E" w:rsidP="00702F43">
            <w:pPr>
              <w:jc w:val="center"/>
              <w:rPr>
                <w:b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4959" w14:textId="77777777" w:rsidR="00B6195E" w:rsidRPr="00041CC4" w:rsidRDefault="00B6195E" w:rsidP="00702F43">
            <w:pPr>
              <w:jc w:val="center"/>
              <w:rPr>
                <w:b/>
              </w:rPr>
            </w:pPr>
            <w:r w:rsidRPr="00041CC4">
              <w:rPr>
                <w:b/>
                <w:bCs/>
              </w:rPr>
              <w:t>ВИКОНАВЕЦЬ:</w:t>
            </w:r>
          </w:p>
        </w:tc>
      </w:tr>
      <w:tr w:rsidR="00B6195E" w:rsidRPr="00041CC4" w14:paraId="51C285E6" w14:textId="77777777" w:rsidTr="00702F4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32050" w14:textId="77777777" w:rsidR="00B6195E" w:rsidRPr="003D1506" w:rsidRDefault="00B6195E" w:rsidP="00702F43">
            <w:pPr>
              <w:ind w:right="-143"/>
              <w:rPr>
                <w:b/>
                <w:iCs/>
                <w:sz w:val="22"/>
              </w:rPr>
            </w:pPr>
            <w:r w:rsidRPr="003D1506">
              <w:rPr>
                <w:b/>
                <w:iCs/>
                <w:sz w:val="22"/>
                <w:szCs w:val="22"/>
              </w:rPr>
              <w:t>Головний сервісний центр МВС</w:t>
            </w:r>
          </w:p>
          <w:p w14:paraId="07AB5FAD" w14:textId="77777777" w:rsidR="00B6195E" w:rsidRPr="003D1506" w:rsidRDefault="00B6195E" w:rsidP="00702F43">
            <w:pPr>
              <w:ind w:right="-143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Регіональний сервісний центр </w:t>
            </w:r>
            <w:r w:rsidRPr="003D1506">
              <w:rPr>
                <w:b/>
                <w:iCs/>
                <w:sz w:val="22"/>
                <w:szCs w:val="22"/>
              </w:rPr>
              <w:t xml:space="preserve"> ГСЦ МВС в Хмельницькій області (філія ГСЦ МВС)</w:t>
            </w:r>
          </w:p>
          <w:p w14:paraId="548235AE" w14:textId="77777777" w:rsidR="00B6195E" w:rsidRPr="00041CC4" w:rsidRDefault="00B6195E" w:rsidP="00702F43">
            <w:pPr>
              <w:rPr>
                <w:b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14:paraId="22523924" w14:textId="3BC0F8F0" w:rsidR="00B6195E" w:rsidRPr="00F133C8" w:rsidRDefault="00B6195E" w:rsidP="00702F43">
            <w:pPr>
              <w:rPr>
                <w:b/>
                <w:bCs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6E741" w14:textId="77777777" w:rsidR="00B6195E" w:rsidRPr="00041CC4" w:rsidRDefault="00B6195E" w:rsidP="00702F43">
            <w:pPr>
              <w:rPr>
                <w:b/>
              </w:rPr>
            </w:pPr>
          </w:p>
        </w:tc>
      </w:tr>
      <w:tr w:rsidR="00B6195E" w:rsidRPr="00041CC4" w14:paraId="58E1DDDB" w14:textId="77777777" w:rsidTr="00702F43">
        <w:trPr>
          <w:trHeight w:val="1479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7A7DD" w14:textId="77777777" w:rsidR="00B6195E" w:rsidRPr="00D90649" w:rsidRDefault="00B6195E" w:rsidP="00702F43">
            <w:pPr>
              <w:ind w:left="44" w:right="-143"/>
              <w:jc w:val="both"/>
              <w:rPr>
                <w:iCs/>
                <w:sz w:val="22"/>
              </w:rPr>
            </w:pPr>
            <w:r w:rsidRPr="00D90649">
              <w:rPr>
                <w:iCs/>
                <w:sz w:val="22"/>
                <w:szCs w:val="22"/>
              </w:rPr>
              <w:t>Юридична адреса</w:t>
            </w:r>
          </w:p>
          <w:p w14:paraId="0B0FA4ED" w14:textId="77777777" w:rsidR="00B6195E" w:rsidRPr="0027628F" w:rsidRDefault="00B6195E" w:rsidP="00702F43">
            <w:pPr>
              <w:ind w:right="-143"/>
              <w:jc w:val="both"/>
              <w:rPr>
                <w:iCs/>
                <w:sz w:val="22"/>
                <w:u w:val="single"/>
              </w:rPr>
            </w:pPr>
            <w:r w:rsidRPr="0027628F">
              <w:rPr>
                <w:iCs/>
                <w:sz w:val="22"/>
                <w:szCs w:val="22"/>
                <w:u w:val="single"/>
              </w:rPr>
              <w:t>29008, м. Хмельницький</w:t>
            </w:r>
          </w:p>
          <w:p w14:paraId="7236D131" w14:textId="77777777" w:rsidR="00B6195E" w:rsidRPr="0027628F" w:rsidRDefault="00B6195E" w:rsidP="00702F43">
            <w:pPr>
              <w:rPr>
                <w:iCs/>
                <w:sz w:val="22"/>
                <w:u w:val="single"/>
              </w:rPr>
            </w:pPr>
            <w:r w:rsidRPr="0027628F">
              <w:rPr>
                <w:iCs/>
                <w:sz w:val="22"/>
                <w:szCs w:val="22"/>
                <w:u w:val="single"/>
              </w:rPr>
              <w:t>вул. Західно-Окружна, 11/1</w:t>
            </w:r>
          </w:p>
          <w:p w14:paraId="3C042E60" w14:textId="77777777" w:rsidR="00B6195E" w:rsidRPr="00D90649" w:rsidRDefault="00B6195E" w:rsidP="00702F43">
            <w:pPr>
              <w:rPr>
                <w:iCs/>
                <w:sz w:val="22"/>
              </w:rPr>
            </w:pPr>
            <w:r w:rsidRPr="00D90649">
              <w:rPr>
                <w:iCs/>
                <w:sz w:val="22"/>
                <w:szCs w:val="22"/>
              </w:rPr>
              <w:t xml:space="preserve">КОД </w:t>
            </w:r>
            <w:r>
              <w:rPr>
                <w:iCs/>
                <w:sz w:val="22"/>
                <w:szCs w:val="22"/>
              </w:rPr>
              <w:t>ЄДРПОУ 43611928</w:t>
            </w:r>
          </w:p>
          <w:p w14:paraId="0773F02C" w14:textId="77777777" w:rsidR="00B6195E" w:rsidRPr="00D90649" w:rsidRDefault="00B6195E" w:rsidP="00702F43">
            <w:pPr>
              <w:ind w:right="-143"/>
              <w:rPr>
                <w:iCs/>
                <w:sz w:val="22"/>
              </w:rPr>
            </w:pPr>
            <w:r w:rsidRPr="00E3536E">
              <w:rPr>
                <w:sz w:val="22"/>
                <w:szCs w:val="22"/>
              </w:rPr>
              <w:t xml:space="preserve">№ р/р </w:t>
            </w:r>
            <w:r w:rsidRPr="00E3536E">
              <w:rPr>
                <w:sz w:val="22"/>
                <w:szCs w:val="22"/>
                <w:lang w:val="en-US"/>
              </w:rPr>
              <w:t>UA</w:t>
            </w:r>
            <w:r w:rsidRPr="00E3536E">
              <w:rPr>
                <w:sz w:val="22"/>
                <w:szCs w:val="22"/>
              </w:rPr>
              <w:t>868201720343170001000161890,</w:t>
            </w:r>
            <w:r w:rsidRPr="00E3536E">
              <w:rPr>
                <w:iCs/>
                <w:sz w:val="22"/>
                <w:szCs w:val="22"/>
              </w:rPr>
              <w:t xml:space="preserve"> </w:t>
            </w:r>
            <w:r w:rsidRPr="00E3536E">
              <w:rPr>
                <w:sz w:val="22"/>
                <w:szCs w:val="22"/>
              </w:rPr>
              <w:t>UA058201720343161001200161890</w:t>
            </w:r>
          </w:p>
          <w:p w14:paraId="05D16C8E" w14:textId="77777777" w:rsidR="00B6195E" w:rsidRPr="00D90649" w:rsidRDefault="00B6195E" w:rsidP="00702F43">
            <w:pPr>
              <w:ind w:right="-143"/>
              <w:jc w:val="both"/>
              <w:rPr>
                <w:iCs/>
                <w:sz w:val="22"/>
              </w:rPr>
            </w:pPr>
            <w:r w:rsidRPr="00D90649">
              <w:rPr>
                <w:iCs/>
                <w:sz w:val="22"/>
                <w:szCs w:val="22"/>
              </w:rPr>
              <w:t xml:space="preserve">Державна казначейська служба України </w:t>
            </w:r>
          </w:p>
          <w:p w14:paraId="4E3E2946" w14:textId="77777777" w:rsidR="00B6195E" w:rsidRPr="00D90649" w:rsidRDefault="00B6195E" w:rsidP="00702F43">
            <w:pPr>
              <w:rPr>
                <w:iCs/>
                <w:sz w:val="22"/>
              </w:rPr>
            </w:pPr>
            <w:r w:rsidRPr="00D90649">
              <w:rPr>
                <w:iCs/>
                <w:sz w:val="22"/>
                <w:szCs w:val="22"/>
              </w:rPr>
              <w:t>м. Київ</w:t>
            </w:r>
          </w:p>
          <w:p w14:paraId="41C24A48" w14:textId="77777777" w:rsidR="00B6195E" w:rsidRPr="00D90649" w:rsidRDefault="00B6195E" w:rsidP="00702F43">
            <w:pPr>
              <w:rPr>
                <w:iCs/>
                <w:sz w:val="22"/>
              </w:rPr>
            </w:pPr>
            <w:r w:rsidRPr="00D90649">
              <w:rPr>
                <w:iCs/>
                <w:sz w:val="22"/>
                <w:szCs w:val="22"/>
              </w:rPr>
              <w:t>Тел. 66-42-88, 66-43-31</w:t>
            </w:r>
          </w:p>
          <w:p w14:paraId="55A87C8E" w14:textId="77777777" w:rsidR="00B6195E" w:rsidRPr="00D90649" w:rsidRDefault="00B6195E" w:rsidP="00702F43">
            <w:pPr>
              <w:rPr>
                <w:iCs/>
                <w:sz w:val="22"/>
              </w:rPr>
            </w:pPr>
          </w:p>
          <w:p w14:paraId="3BBF299B" w14:textId="77777777" w:rsidR="00B6195E" w:rsidRDefault="00B6195E" w:rsidP="00702F43">
            <w:pPr>
              <w:ind w:right="-143"/>
              <w:jc w:val="both"/>
              <w:rPr>
                <w:b/>
                <w:sz w:val="22"/>
              </w:rPr>
            </w:pPr>
          </w:p>
          <w:p w14:paraId="2FABE6DE" w14:textId="77777777" w:rsidR="00B6195E" w:rsidRDefault="00B6195E" w:rsidP="00702F43">
            <w:pPr>
              <w:ind w:right="-143"/>
              <w:jc w:val="both"/>
              <w:rPr>
                <w:sz w:val="22"/>
              </w:rPr>
            </w:pPr>
          </w:p>
          <w:p w14:paraId="70C49808" w14:textId="77777777" w:rsidR="00B6195E" w:rsidRDefault="00B6195E" w:rsidP="00702F43">
            <w:pPr>
              <w:ind w:right="-143"/>
              <w:jc w:val="both"/>
              <w:rPr>
                <w:sz w:val="22"/>
              </w:rPr>
            </w:pPr>
          </w:p>
          <w:p w14:paraId="41094C63" w14:textId="77777777" w:rsidR="00B6195E" w:rsidRDefault="00B6195E" w:rsidP="00702F43">
            <w:pPr>
              <w:ind w:right="-143"/>
              <w:jc w:val="both"/>
              <w:rPr>
                <w:sz w:val="22"/>
                <w:szCs w:val="22"/>
              </w:rPr>
            </w:pPr>
            <w:r w:rsidRPr="007E007A">
              <w:rPr>
                <w:sz w:val="22"/>
                <w:szCs w:val="22"/>
              </w:rPr>
              <w:t>Начальник</w:t>
            </w:r>
          </w:p>
          <w:p w14:paraId="4985A6D3" w14:textId="77777777" w:rsidR="00C87605" w:rsidRPr="007E007A" w:rsidRDefault="00C87605" w:rsidP="00702F43">
            <w:pPr>
              <w:ind w:right="-143"/>
              <w:jc w:val="both"/>
              <w:rPr>
                <w:sz w:val="22"/>
              </w:rPr>
            </w:pPr>
          </w:p>
          <w:p w14:paraId="1CC457F2" w14:textId="66763CE7" w:rsidR="00B6195E" w:rsidRPr="007E007A" w:rsidRDefault="00B6195E" w:rsidP="00702F43">
            <w:pPr>
              <w:ind w:right="-143"/>
              <w:jc w:val="both"/>
              <w:rPr>
                <w:sz w:val="22"/>
              </w:rPr>
            </w:pPr>
            <w:r w:rsidRPr="007E007A">
              <w:rPr>
                <w:sz w:val="22"/>
                <w:szCs w:val="22"/>
              </w:rPr>
              <w:t xml:space="preserve">________________ </w:t>
            </w:r>
            <w:r w:rsidR="00C87605">
              <w:rPr>
                <w:sz w:val="22"/>
                <w:szCs w:val="22"/>
              </w:rPr>
              <w:t xml:space="preserve">             </w:t>
            </w:r>
            <w:r w:rsidR="00C87605" w:rsidRPr="00C87605">
              <w:rPr>
                <w:b/>
                <w:sz w:val="22"/>
                <w:szCs w:val="22"/>
              </w:rPr>
              <w:t xml:space="preserve">В.О. </w:t>
            </w:r>
            <w:proofErr w:type="spellStart"/>
            <w:r w:rsidR="00C87605" w:rsidRPr="00C87605">
              <w:rPr>
                <w:b/>
                <w:sz w:val="22"/>
                <w:szCs w:val="22"/>
              </w:rPr>
              <w:t>Степанов</w:t>
            </w:r>
            <w:proofErr w:type="spellEnd"/>
          </w:p>
          <w:p w14:paraId="336E9A8F" w14:textId="77777777" w:rsidR="00B6195E" w:rsidRDefault="00B6195E" w:rsidP="00702F43">
            <w:pPr>
              <w:ind w:right="-143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D90649">
              <w:rPr>
                <w:sz w:val="22"/>
                <w:szCs w:val="22"/>
              </w:rPr>
              <w:t>(підпис)</w:t>
            </w:r>
            <w:r w:rsidRPr="00D90649">
              <w:rPr>
                <w:b/>
                <w:sz w:val="22"/>
                <w:szCs w:val="22"/>
              </w:rPr>
              <w:t xml:space="preserve"> </w:t>
            </w:r>
          </w:p>
          <w:p w14:paraId="352C29E8" w14:textId="77777777" w:rsidR="00B6195E" w:rsidRPr="00D90649" w:rsidRDefault="00B6195E" w:rsidP="00702F43">
            <w:pPr>
              <w:ind w:right="-143"/>
              <w:jc w:val="both"/>
              <w:rPr>
                <w:b/>
                <w:sz w:val="22"/>
              </w:rPr>
            </w:pPr>
            <w:r w:rsidRPr="00D90649">
              <w:rPr>
                <w:b/>
                <w:sz w:val="22"/>
                <w:szCs w:val="22"/>
              </w:rPr>
              <w:t xml:space="preserve">                      </w:t>
            </w:r>
            <w:r w:rsidRPr="00D90649">
              <w:rPr>
                <w:sz w:val="22"/>
                <w:szCs w:val="22"/>
              </w:rPr>
              <w:t xml:space="preserve">               </w:t>
            </w:r>
          </w:p>
          <w:p w14:paraId="7A506778" w14:textId="77777777" w:rsidR="00B6195E" w:rsidRPr="00D90649" w:rsidRDefault="00B6195E" w:rsidP="00702F43">
            <w:pPr>
              <w:rPr>
                <w:b/>
                <w:sz w:val="22"/>
              </w:rPr>
            </w:pPr>
            <w:r w:rsidRPr="00D90649">
              <w:rPr>
                <w:sz w:val="22"/>
                <w:szCs w:val="22"/>
              </w:rPr>
              <w:t>“_____”  __________________</w:t>
            </w:r>
          </w:p>
          <w:p w14:paraId="799E5DA7" w14:textId="77777777" w:rsidR="00B6195E" w:rsidRPr="00D90649" w:rsidRDefault="00B6195E" w:rsidP="00702F43">
            <w:pPr>
              <w:rPr>
                <w:color w:val="FF0000"/>
                <w:sz w:val="22"/>
              </w:rPr>
            </w:pPr>
            <w:r w:rsidRPr="00D90649">
              <w:rPr>
                <w:sz w:val="22"/>
                <w:szCs w:val="22"/>
              </w:rPr>
              <w:t xml:space="preserve">     М.П.</w:t>
            </w:r>
          </w:p>
          <w:p w14:paraId="4B7BC1A2" w14:textId="77777777" w:rsidR="00B6195E" w:rsidRPr="00041CC4" w:rsidRDefault="00B6195E" w:rsidP="00702F43">
            <w:pPr>
              <w:ind w:right="-143"/>
              <w:jc w:val="both"/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14:paraId="46F00D3E" w14:textId="751AD4F1" w:rsidR="00B6195E" w:rsidRPr="00D00379" w:rsidRDefault="00B6195E" w:rsidP="00702F43">
            <w:pPr>
              <w:shd w:val="clear" w:color="auto" w:fill="FFFFFF"/>
              <w:tabs>
                <w:tab w:val="left" w:pos="1296"/>
              </w:tabs>
              <w:ind w:right="-123"/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8D221" w14:textId="77777777" w:rsidR="00B6195E" w:rsidRPr="00041CC4" w:rsidRDefault="00B6195E" w:rsidP="00702F43">
            <w:pPr>
              <w:jc w:val="both"/>
              <w:rPr>
                <w:b/>
              </w:rPr>
            </w:pPr>
          </w:p>
        </w:tc>
      </w:tr>
    </w:tbl>
    <w:p w14:paraId="17404622" w14:textId="77777777" w:rsidR="00D82958" w:rsidRPr="006B6175" w:rsidRDefault="00D82958" w:rsidP="002E1290">
      <w:pPr>
        <w:rPr>
          <w:lang w:val="ru-RU"/>
        </w:rPr>
      </w:pPr>
    </w:p>
    <w:sectPr w:rsidR="00D82958" w:rsidRPr="006B61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47BB"/>
    <w:multiLevelType w:val="multilevel"/>
    <w:tmpl w:val="370644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FA"/>
    <w:rsid w:val="002E1290"/>
    <w:rsid w:val="005E53AB"/>
    <w:rsid w:val="006B6175"/>
    <w:rsid w:val="0076774A"/>
    <w:rsid w:val="009E7275"/>
    <w:rsid w:val="00B6195E"/>
    <w:rsid w:val="00C87605"/>
    <w:rsid w:val="00CF07FA"/>
    <w:rsid w:val="00D4283D"/>
    <w:rsid w:val="00D82958"/>
    <w:rsid w:val="00DD016D"/>
    <w:rsid w:val="00E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5E"/>
    <w:pPr>
      <w:ind w:left="708"/>
    </w:pPr>
  </w:style>
  <w:style w:type="paragraph" w:styleId="a4">
    <w:name w:val="Body Text"/>
    <w:basedOn w:val="a"/>
    <w:link w:val="a5"/>
    <w:rsid w:val="00B6195E"/>
    <w:pPr>
      <w:jc w:val="both"/>
    </w:pPr>
    <w:rPr>
      <w:lang w:val="ru-RU"/>
    </w:rPr>
  </w:style>
  <w:style w:type="character" w:customStyle="1" w:styleId="a5">
    <w:name w:val="Основной текст Знак"/>
    <w:basedOn w:val="a0"/>
    <w:link w:val="a4"/>
    <w:rsid w:val="00B619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B619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61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5E"/>
    <w:pPr>
      <w:ind w:left="708"/>
    </w:pPr>
  </w:style>
  <w:style w:type="paragraph" w:styleId="a4">
    <w:name w:val="Body Text"/>
    <w:basedOn w:val="a"/>
    <w:link w:val="a5"/>
    <w:rsid w:val="00B6195E"/>
    <w:pPr>
      <w:jc w:val="both"/>
    </w:pPr>
    <w:rPr>
      <w:lang w:val="ru-RU"/>
    </w:rPr>
  </w:style>
  <w:style w:type="character" w:customStyle="1" w:styleId="a5">
    <w:name w:val="Основной текст Знак"/>
    <w:basedOn w:val="a0"/>
    <w:link w:val="a4"/>
    <w:rsid w:val="00B619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B619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61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5098</Words>
  <Characters>2906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Анатолій Дзядик</cp:lastModifiedBy>
  <cp:revision>9</cp:revision>
  <dcterms:created xsi:type="dcterms:W3CDTF">2022-08-17T10:24:00Z</dcterms:created>
  <dcterms:modified xsi:type="dcterms:W3CDTF">2022-09-07T10:00:00Z</dcterms:modified>
</cp:coreProperties>
</file>