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4B76F"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Pr>
          <w:rFonts w:ascii="Arial" w:eastAsia="Arial" w:hAnsi="Arial" w:cs="Arial"/>
          <w:b/>
          <w:sz w:val="20"/>
          <w:szCs w:val="20"/>
        </w:rPr>
        <w:t xml:space="preserve"> </w:t>
      </w:r>
      <w:r w:rsidRPr="001E7502">
        <w:rPr>
          <w:rFonts w:ascii="Arial" w:eastAsia="Arial" w:hAnsi="Arial" w:cs="Arial"/>
          <w:b/>
          <w:sz w:val="20"/>
          <w:szCs w:val="20"/>
        </w:rPr>
        <w:t>Договір № ____________</w:t>
      </w:r>
    </w:p>
    <w:p w14:paraId="191DE0FD"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b/>
          <w:sz w:val="20"/>
          <w:szCs w:val="20"/>
        </w:rPr>
        <w:t>про доступ до онлайн сервісів</w:t>
      </w:r>
    </w:p>
    <w:p w14:paraId="2A4CFE36" w14:textId="77777777" w:rsidR="003B4A3D" w:rsidRPr="001E7502" w:rsidRDefault="00485BA7">
      <w:pPr>
        <w:pBdr>
          <w:between w:val="none" w:sz="0" w:space="0" w:color="000000"/>
        </w:pBdr>
        <w:tabs>
          <w:tab w:val="left" w:pos="851"/>
          <w:tab w:val="left" w:pos="1134"/>
          <w:tab w:val="left" w:pos="1276"/>
        </w:tabs>
        <w:spacing w:after="240"/>
        <w:ind w:firstLine="554"/>
        <w:jc w:val="center"/>
        <w:rPr>
          <w:rFonts w:ascii="Arial" w:eastAsia="Arial" w:hAnsi="Arial" w:cs="Arial"/>
          <w:sz w:val="20"/>
          <w:szCs w:val="20"/>
        </w:rPr>
      </w:pPr>
      <w:r w:rsidRPr="001E7502">
        <w:rPr>
          <w:rFonts w:ascii="Arial" w:eastAsia="Arial" w:hAnsi="Arial" w:cs="Arial"/>
          <w:sz w:val="20"/>
          <w:szCs w:val="20"/>
        </w:rPr>
        <w:t xml:space="preserve"> </w:t>
      </w:r>
    </w:p>
    <w:p w14:paraId="66C12F36" w14:textId="06F2063E" w:rsidR="003B4A3D" w:rsidRPr="001E7502" w:rsidRDefault="00485BA7">
      <w:pPr>
        <w:pBdr>
          <w:between w:val="none" w:sz="0" w:space="0" w:color="000000"/>
        </w:pBdr>
        <w:tabs>
          <w:tab w:val="left" w:pos="851"/>
          <w:tab w:val="left" w:pos="1134"/>
          <w:tab w:val="left" w:pos="1276"/>
        </w:tabs>
        <w:ind w:firstLine="554"/>
        <w:rPr>
          <w:rFonts w:ascii="Arial" w:eastAsia="Arial" w:hAnsi="Arial" w:cs="Arial"/>
          <w:sz w:val="20"/>
          <w:szCs w:val="20"/>
        </w:rPr>
      </w:pPr>
      <w:r w:rsidRPr="001E7502">
        <w:rPr>
          <w:rFonts w:ascii="Arial" w:eastAsia="Arial" w:hAnsi="Arial" w:cs="Arial"/>
          <w:sz w:val="20"/>
          <w:szCs w:val="20"/>
        </w:rPr>
        <w:t xml:space="preserve">м. Київ                             </w:t>
      </w:r>
      <w:r w:rsidR="003A0943">
        <w:rPr>
          <w:rFonts w:ascii="Arial" w:eastAsia="Arial" w:hAnsi="Arial" w:cs="Arial"/>
          <w:sz w:val="20"/>
          <w:szCs w:val="20"/>
          <w:lang w:val="uk-UA"/>
        </w:rPr>
        <w:t xml:space="preserve">                                                                        «____»____________2023</w:t>
      </w:r>
      <w:r w:rsidRPr="001E7502">
        <w:rPr>
          <w:rFonts w:ascii="Arial" w:eastAsia="Arial" w:hAnsi="Arial" w:cs="Arial"/>
          <w:sz w:val="20"/>
          <w:szCs w:val="20"/>
        </w:rPr>
        <w:t xml:space="preserve">                                                            </w:t>
      </w:r>
    </w:p>
    <w:p w14:paraId="1C3D2367"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sz w:val="20"/>
          <w:szCs w:val="20"/>
        </w:rPr>
      </w:pPr>
      <w:r w:rsidRPr="001E7502">
        <w:rPr>
          <w:rFonts w:ascii="Arial" w:eastAsia="Arial" w:hAnsi="Arial" w:cs="Arial"/>
          <w:sz w:val="20"/>
          <w:szCs w:val="20"/>
        </w:rPr>
        <w:t xml:space="preserve"> </w:t>
      </w:r>
    </w:p>
    <w:p w14:paraId="7083F8C3" w14:textId="0AD8840F" w:rsidR="003B4A3D" w:rsidRPr="001E7502" w:rsidRDefault="00C14502">
      <w:pPr>
        <w:pBdr>
          <w:between w:val="none" w:sz="0" w:space="0" w:color="000000"/>
        </w:pBdr>
        <w:tabs>
          <w:tab w:val="left" w:pos="851"/>
          <w:tab w:val="left" w:pos="1134"/>
          <w:tab w:val="left" w:pos="1276"/>
        </w:tabs>
        <w:ind w:firstLine="554"/>
        <w:jc w:val="both"/>
        <w:rPr>
          <w:rFonts w:ascii="Arial" w:eastAsia="Arial" w:hAnsi="Arial" w:cs="Arial"/>
          <w:sz w:val="20"/>
          <w:szCs w:val="20"/>
        </w:rPr>
      </w:pPr>
      <w:r>
        <w:rPr>
          <w:rFonts w:ascii="Arial" w:eastAsia="Arial" w:hAnsi="Arial" w:cs="Arial"/>
          <w:b/>
          <w:sz w:val="20"/>
          <w:szCs w:val="20"/>
          <w:lang w:val="uk-UA"/>
        </w:rPr>
        <w:t>__________________________________________________</w:t>
      </w:r>
      <w:r w:rsidR="00485BA7" w:rsidRPr="001E7502">
        <w:rPr>
          <w:rFonts w:ascii="Arial" w:eastAsia="Arial" w:hAnsi="Arial" w:cs="Arial"/>
          <w:sz w:val="20"/>
          <w:szCs w:val="20"/>
        </w:rPr>
        <w:t>, надалі - «</w:t>
      </w:r>
      <w:r w:rsidR="00485BA7" w:rsidRPr="001E7502">
        <w:rPr>
          <w:rFonts w:ascii="Arial" w:eastAsia="Arial" w:hAnsi="Arial" w:cs="Arial"/>
          <w:b/>
          <w:sz w:val="20"/>
          <w:szCs w:val="20"/>
        </w:rPr>
        <w:t>Оператор</w:t>
      </w:r>
      <w:r w:rsidR="00485BA7" w:rsidRPr="001E7502">
        <w:rPr>
          <w:rFonts w:ascii="Arial" w:eastAsia="Arial" w:hAnsi="Arial" w:cs="Arial"/>
          <w:sz w:val="20"/>
          <w:szCs w:val="20"/>
        </w:rPr>
        <w:t xml:space="preserve">», від імені якого на підставі </w:t>
      </w:r>
      <w:r>
        <w:rPr>
          <w:rFonts w:ascii="Arial" w:eastAsia="Arial" w:hAnsi="Arial" w:cs="Arial"/>
          <w:sz w:val="20"/>
          <w:szCs w:val="20"/>
          <w:lang w:val="uk-UA"/>
        </w:rPr>
        <w:t>___________________________________</w:t>
      </w:r>
      <w:r w:rsidR="00485BA7" w:rsidRPr="001E7502">
        <w:rPr>
          <w:rFonts w:ascii="Arial" w:eastAsia="Arial" w:hAnsi="Arial" w:cs="Arial"/>
          <w:b/>
          <w:sz w:val="20"/>
          <w:szCs w:val="20"/>
        </w:rPr>
        <w:t xml:space="preserve">, </w:t>
      </w:r>
      <w:r w:rsidR="00485BA7" w:rsidRPr="001E7502">
        <w:rPr>
          <w:rFonts w:ascii="Arial" w:eastAsia="Arial" w:hAnsi="Arial" w:cs="Arial"/>
          <w:sz w:val="20"/>
          <w:szCs w:val="20"/>
        </w:rPr>
        <w:t>з одного боку, і</w:t>
      </w:r>
    </w:p>
    <w:p w14:paraId="11EB4296"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_________________________________________________________________, надалі – «</w:t>
      </w:r>
      <w:r w:rsidRPr="001E7502">
        <w:rPr>
          <w:rFonts w:ascii="Arial" w:eastAsia="Arial" w:hAnsi="Arial" w:cs="Arial"/>
          <w:b/>
          <w:sz w:val="20"/>
          <w:szCs w:val="20"/>
        </w:rPr>
        <w:t>Заклад охорони здоров’я</w:t>
      </w:r>
      <w:r w:rsidRPr="001E7502">
        <w:rPr>
          <w:rFonts w:ascii="Arial" w:eastAsia="Arial" w:hAnsi="Arial" w:cs="Arial"/>
          <w:sz w:val="20"/>
          <w:szCs w:val="20"/>
        </w:rPr>
        <w:t>», від імені якого на підставі Статуту діє _______________ ___________________________________________________, з іншого боку,</w:t>
      </w:r>
    </w:p>
    <w:p w14:paraId="09661DC8"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 надалі разом іменуються «Сторони», а кожен окремо – «Сторона», уклали цей Договір про доступ до онлайн сервісів</w:t>
      </w:r>
      <w:r w:rsidRPr="001E7502">
        <w:rPr>
          <w:rFonts w:ascii="Arial" w:eastAsia="Arial" w:hAnsi="Arial" w:cs="Arial"/>
          <w:b/>
          <w:sz w:val="20"/>
          <w:szCs w:val="20"/>
        </w:rPr>
        <w:t xml:space="preserve"> </w:t>
      </w:r>
      <w:r w:rsidRPr="001E7502">
        <w:rPr>
          <w:rFonts w:ascii="Arial" w:eastAsia="Arial" w:hAnsi="Arial" w:cs="Arial"/>
          <w:sz w:val="20"/>
          <w:szCs w:val="20"/>
        </w:rPr>
        <w:t>(надалі – Договір) про нижченаведене:</w:t>
      </w:r>
    </w:p>
    <w:p w14:paraId="2D91385B" w14:textId="77777777" w:rsidR="003B4A3D" w:rsidRPr="001E7502" w:rsidRDefault="003B4A3D">
      <w:pPr>
        <w:pBdr>
          <w:between w:val="none" w:sz="0" w:space="0" w:color="000000"/>
        </w:pBdr>
        <w:tabs>
          <w:tab w:val="left" w:pos="851"/>
          <w:tab w:val="left" w:pos="1134"/>
          <w:tab w:val="left" w:pos="1276"/>
        </w:tabs>
        <w:ind w:firstLine="554"/>
        <w:jc w:val="both"/>
        <w:rPr>
          <w:rFonts w:ascii="Arial" w:eastAsia="Arial" w:hAnsi="Arial" w:cs="Arial"/>
          <w:b/>
          <w:sz w:val="20"/>
          <w:szCs w:val="20"/>
        </w:rPr>
      </w:pPr>
    </w:p>
    <w:p w14:paraId="372BC577"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b/>
          <w:sz w:val="20"/>
          <w:szCs w:val="20"/>
        </w:rPr>
        <w:t>1.</w:t>
      </w:r>
      <w:r w:rsidRPr="001E7502">
        <w:rPr>
          <w:rFonts w:ascii="Arial" w:eastAsia="Arial" w:hAnsi="Arial" w:cs="Arial"/>
          <w:sz w:val="20"/>
          <w:szCs w:val="20"/>
        </w:rPr>
        <w:t xml:space="preserve">  </w:t>
      </w:r>
      <w:r w:rsidRPr="001E7502">
        <w:rPr>
          <w:rFonts w:ascii="Arial" w:eastAsia="Arial" w:hAnsi="Arial" w:cs="Arial"/>
          <w:b/>
          <w:sz w:val="20"/>
          <w:szCs w:val="20"/>
        </w:rPr>
        <w:t>Визначення</w:t>
      </w:r>
    </w:p>
    <w:p w14:paraId="254327DF"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1.         Для даного Договору, наступні поняття вживаються у таких значеннях:</w:t>
      </w:r>
    </w:p>
    <w:p w14:paraId="1C5D4DFC" w14:textId="2BE3310D" w:rsidR="003B4A3D" w:rsidRPr="001E7502" w:rsidRDefault="00485BA7">
      <w:pPr>
        <w:numPr>
          <w:ilvl w:val="0"/>
          <w:numId w:val="22"/>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Інформаційно-телекомунікаційна система </w:t>
      </w:r>
      <w:r w:rsidR="00C14502">
        <w:rPr>
          <w:rFonts w:ascii="Arial" w:eastAsia="Arial" w:hAnsi="Arial" w:cs="Arial"/>
          <w:sz w:val="20"/>
          <w:szCs w:val="20"/>
        </w:rPr>
        <w:t>МІС</w:t>
      </w:r>
      <w:r w:rsidR="00C14502">
        <w:rPr>
          <w:rFonts w:ascii="Arial" w:eastAsia="Arial" w:hAnsi="Arial" w:cs="Arial"/>
          <w:sz w:val="20"/>
          <w:szCs w:val="20"/>
          <w:lang w:val="uk-UA"/>
        </w:rPr>
        <w:t xml:space="preserve"> </w:t>
      </w:r>
      <w:r w:rsidRPr="001E7502">
        <w:rPr>
          <w:rFonts w:ascii="Arial" w:eastAsia="Arial" w:hAnsi="Arial" w:cs="Arial"/>
          <w:sz w:val="20"/>
          <w:szCs w:val="20"/>
        </w:rPr>
        <w:t xml:space="preserve">(далі – </w:t>
      </w:r>
      <w:r w:rsidR="00BA13D2">
        <w:rPr>
          <w:rFonts w:ascii="Arial" w:eastAsia="Arial" w:hAnsi="Arial" w:cs="Arial"/>
          <w:sz w:val="20"/>
          <w:szCs w:val="20"/>
        </w:rPr>
        <w:t>МІС</w:t>
      </w:r>
      <w:r w:rsidRPr="001E7502">
        <w:rPr>
          <w:rFonts w:ascii="Arial" w:eastAsia="Arial" w:hAnsi="Arial" w:cs="Arial"/>
          <w:sz w:val="20"/>
          <w:szCs w:val="20"/>
        </w:rPr>
        <w:t xml:space="preserve">) – програмна продукція, як результат комп’ютерного програмування, призначена для організації процесу надання медичної допомоги та/або медичних послуг, сервери якої розташовуються в захищеній програмно-апаратній платформі «хмарного» центру обробки даних, доступ до якої здійснюється за допомогою веб-сайту, розміщеного в мережі Інтернет за адресою </w:t>
      </w:r>
      <w:r w:rsidR="00650E82">
        <w:softHyphen/>
      </w:r>
      <w:r w:rsidR="00650E82">
        <w:softHyphen/>
      </w:r>
      <w:r w:rsidR="00650E82">
        <w:softHyphen/>
      </w:r>
      <w:r w:rsidR="00650E82">
        <w:softHyphen/>
      </w:r>
      <w:r w:rsidR="00650E82">
        <w:softHyphen/>
      </w:r>
      <w:r w:rsidR="00650E82">
        <w:softHyphen/>
      </w:r>
      <w:r w:rsidR="00650E82">
        <w:softHyphen/>
      </w:r>
      <w:r w:rsidR="00650E82">
        <w:softHyphen/>
      </w:r>
      <w:r w:rsidR="00650E82">
        <w:softHyphen/>
      </w:r>
      <w:r w:rsidR="00650E82">
        <w:softHyphen/>
      </w:r>
      <w:r w:rsidR="00650E82">
        <w:softHyphen/>
      </w:r>
      <w:r w:rsidR="00650E82">
        <w:softHyphen/>
      </w:r>
      <w:r w:rsidR="00650E82">
        <w:softHyphen/>
      </w:r>
      <w:r w:rsidR="00650E82">
        <w:softHyphen/>
      </w:r>
      <w:r w:rsidR="00650E82">
        <w:softHyphen/>
      </w:r>
      <w:r w:rsidR="00650E82">
        <w:softHyphen/>
      </w:r>
      <w:r w:rsidR="00650E82">
        <w:softHyphen/>
      </w:r>
      <w:r w:rsidR="00650E82">
        <w:softHyphen/>
      </w:r>
      <w:r w:rsidR="00650E82">
        <w:softHyphen/>
      </w:r>
      <w:r w:rsidR="00650E82">
        <w:softHyphen/>
      </w:r>
      <w:r w:rsidR="00650E82">
        <w:softHyphen/>
      </w:r>
      <w:r w:rsidR="00650E82">
        <w:rPr>
          <w:lang w:val="en-US"/>
        </w:rPr>
        <w:t>_______________________________________</w:t>
      </w:r>
      <w:r w:rsidRPr="001E7502">
        <w:rPr>
          <w:rFonts w:ascii="Arial" w:eastAsia="Arial" w:hAnsi="Arial" w:cs="Arial"/>
          <w:sz w:val="20"/>
          <w:szCs w:val="20"/>
        </w:rPr>
        <w:t>.</w:t>
      </w:r>
    </w:p>
    <w:p w14:paraId="42858A53" w14:textId="2184B25A" w:rsidR="003B4A3D" w:rsidRPr="001E7502" w:rsidRDefault="00485BA7">
      <w:pPr>
        <w:numPr>
          <w:ilvl w:val="0"/>
          <w:numId w:val="22"/>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Ідентифікатори – унікальні дані (логін, номер телефону та ін.), що дозволяють встановити співвідношення між такими даними і обліковим записом в </w:t>
      </w:r>
      <w:r w:rsidR="00BA13D2">
        <w:rPr>
          <w:rFonts w:ascii="Arial" w:eastAsia="Arial" w:hAnsi="Arial" w:cs="Arial"/>
          <w:sz w:val="20"/>
          <w:szCs w:val="20"/>
        </w:rPr>
        <w:t>МІС</w:t>
      </w:r>
      <w:r w:rsidRPr="001E7502">
        <w:rPr>
          <w:rFonts w:ascii="Arial" w:eastAsia="Arial" w:hAnsi="Arial" w:cs="Arial"/>
          <w:sz w:val="20"/>
          <w:szCs w:val="20"/>
        </w:rPr>
        <w:t>.</w:t>
      </w:r>
    </w:p>
    <w:p w14:paraId="18185A76" w14:textId="42E56F7D" w:rsidR="003B4A3D" w:rsidRPr="001E7502" w:rsidRDefault="00485BA7">
      <w:pPr>
        <w:numPr>
          <w:ilvl w:val="0"/>
          <w:numId w:val="22"/>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Ідентифікатори доступу (пароль, одноразовий пароль, слово-пароль, ЕП, КЕП та ін.) – інструменти, що дозволяють однозначно встановити наявність прав доступу певної особи до конкретного облікового запису в </w:t>
      </w:r>
      <w:r w:rsidR="00BA13D2">
        <w:rPr>
          <w:rFonts w:ascii="Arial" w:eastAsia="Arial" w:hAnsi="Arial" w:cs="Arial"/>
          <w:sz w:val="20"/>
          <w:szCs w:val="20"/>
        </w:rPr>
        <w:t>МІС</w:t>
      </w:r>
      <w:r w:rsidR="00BA13D2">
        <w:rPr>
          <w:rFonts w:ascii="Arial" w:eastAsia="Arial" w:hAnsi="Arial" w:cs="Arial"/>
          <w:sz w:val="20"/>
          <w:szCs w:val="20"/>
          <w:lang w:val="uk-UA"/>
        </w:rPr>
        <w:t xml:space="preserve"> </w:t>
      </w:r>
      <w:r w:rsidRPr="001E7502">
        <w:rPr>
          <w:rFonts w:ascii="Arial" w:eastAsia="Arial" w:hAnsi="Arial" w:cs="Arial"/>
          <w:sz w:val="20"/>
          <w:szCs w:val="20"/>
        </w:rPr>
        <w:t>при використанні ідентифікаторів.</w:t>
      </w:r>
    </w:p>
    <w:p w14:paraId="79531F34" w14:textId="6DFA3406" w:rsidR="003B4A3D" w:rsidRPr="001E7502" w:rsidRDefault="00485BA7">
      <w:pPr>
        <w:numPr>
          <w:ilvl w:val="0"/>
          <w:numId w:val="22"/>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Інцидент – збій роботі </w:t>
      </w:r>
      <w:r w:rsidR="00BA13D2">
        <w:rPr>
          <w:rFonts w:ascii="Arial" w:eastAsia="Arial" w:hAnsi="Arial" w:cs="Arial"/>
          <w:sz w:val="20"/>
          <w:szCs w:val="20"/>
        </w:rPr>
        <w:t>МІС</w:t>
      </w:r>
      <w:r w:rsidRPr="001E7502">
        <w:rPr>
          <w:rFonts w:ascii="Arial" w:eastAsia="Arial" w:hAnsi="Arial" w:cs="Arial"/>
          <w:sz w:val="20"/>
          <w:szCs w:val="20"/>
        </w:rPr>
        <w:t xml:space="preserve">. </w:t>
      </w:r>
    </w:p>
    <w:p w14:paraId="04E112E4" w14:textId="5B233A5E" w:rsidR="003B4A3D" w:rsidRPr="001E7502" w:rsidRDefault="00485BA7">
      <w:pPr>
        <w:numPr>
          <w:ilvl w:val="0"/>
          <w:numId w:val="22"/>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Кінцевий користувач – фізична особа, що зареєстрована в </w:t>
      </w:r>
      <w:r w:rsidR="00BA13D2">
        <w:rPr>
          <w:rFonts w:ascii="Arial" w:eastAsia="Arial" w:hAnsi="Arial" w:cs="Arial"/>
          <w:sz w:val="20"/>
          <w:szCs w:val="20"/>
        </w:rPr>
        <w:t>МІС</w:t>
      </w:r>
      <w:r w:rsidRPr="001E7502">
        <w:rPr>
          <w:rFonts w:ascii="Arial" w:eastAsia="Arial" w:hAnsi="Arial" w:cs="Arial"/>
          <w:sz w:val="20"/>
          <w:szCs w:val="20"/>
        </w:rPr>
        <w:t>, незалежно від наявності та/або відсутності у неї будь-яких зв’язків з Закладом охорони здоров’я, в тому числі працівники Закладу охорони здоров’я .</w:t>
      </w:r>
    </w:p>
    <w:p w14:paraId="499E7830" w14:textId="43021B7D" w:rsidR="003B4A3D" w:rsidRPr="001E7502" w:rsidRDefault="00485BA7">
      <w:pPr>
        <w:numPr>
          <w:ilvl w:val="0"/>
          <w:numId w:val="22"/>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Сайт – </w:t>
      </w:r>
      <w:r w:rsidR="00C14502">
        <w:rPr>
          <w:lang w:val="uk-UA"/>
        </w:rPr>
        <w:t>______________________________________________</w:t>
      </w:r>
      <w:r w:rsidRPr="001E7502">
        <w:rPr>
          <w:rFonts w:ascii="Arial" w:eastAsia="Arial" w:hAnsi="Arial" w:cs="Arial"/>
          <w:sz w:val="20"/>
          <w:szCs w:val="20"/>
        </w:rPr>
        <w:t xml:space="preserve">, – посилання, за якими </w:t>
      </w:r>
      <w:r w:rsidR="00BA13D2">
        <w:rPr>
          <w:rFonts w:ascii="Arial" w:eastAsia="Arial" w:hAnsi="Arial" w:cs="Arial"/>
          <w:sz w:val="20"/>
          <w:szCs w:val="20"/>
        </w:rPr>
        <w:t>МІС</w:t>
      </w:r>
      <w:r w:rsidR="00BA13D2">
        <w:rPr>
          <w:rFonts w:ascii="Arial" w:eastAsia="Arial" w:hAnsi="Arial" w:cs="Arial"/>
          <w:sz w:val="20"/>
          <w:szCs w:val="20"/>
          <w:lang w:val="uk-UA"/>
        </w:rPr>
        <w:t xml:space="preserve"> </w:t>
      </w:r>
      <w:r w:rsidRPr="001E7502">
        <w:rPr>
          <w:rFonts w:ascii="Arial" w:eastAsia="Arial" w:hAnsi="Arial" w:cs="Arial"/>
          <w:sz w:val="20"/>
          <w:szCs w:val="20"/>
        </w:rPr>
        <w:t xml:space="preserve">розміщена Оператором у мережі Інтернет. </w:t>
      </w:r>
    </w:p>
    <w:p w14:paraId="5F75AE97" w14:textId="4B9C6550" w:rsidR="003B4A3D" w:rsidRPr="001E7502" w:rsidRDefault="00485BA7">
      <w:pPr>
        <w:numPr>
          <w:ilvl w:val="0"/>
          <w:numId w:val="22"/>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Надійність роботи – показник безперебійної роботи </w:t>
      </w:r>
      <w:r w:rsidR="00BA13D2">
        <w:rPr>
          <w:rFonts w:ascii="Arial" w:eastAsia="Arial" w:hAnsi="Arial" w:cs="Arial"/>
          <w:sz w:val="20"/>
          <w:szCs w:val="20"/>
        </w:rPr>
        <w:t>МІС</w:t>
      </w:r>
      <w:r w:rsidRPr="001E7502">
        <w:rPr>
          <w:rFonts w:ascii="Arial" w:eastAsia="Arial" w:hAnsi="Arial" w:cs="Arial"/>
          <w:sz w:val="20"/>
          <w:szCs w:val="20"/>
        </w:rPr>
        <w:t>, що визначається її доступністю в обсягах та на умовах, визначених у додатках до даного Договору.</w:t>
      </w:r>
    </w:p>
    <w:p w14:paraId="40B7B8F0" w14:textId="523E7BA0" w:rsidR="003B4A3D" w:rsidRPr="001E7502" w:rsidRDefault="00485BA7">
      <w:pPr>
        <w:numPr>
          <w:ilvl w:val="0"/>
          <w:numId w:val="22"/>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Онлайн сервіси -  функціональні можливості та характеристики програмної продукції (</w:t>
      </w:r>
      <w:r w:rsidR="00BA13D2">
        <w:rPr>
          <w:rFonts w:ascii="Arial" w:eastAsia="Arial" w:hAnsi="Arial" w:cs="Arial"/>
          <w:sz w:val="20"/>
          <w:szCs w:val="20"/>
        </w:rPr>
        <w:t>МІС</w:t>
      </w:r>
      <w:r w:rsidRPr="001E7502">
        <w:rPr>
          <w:rFonts w:ascii="Arial" w:eastAsia="Arial" w:hAnsi="Arial" w:cs="Arial"/>
          <w:sz w:val="20"/>
          <w:szCs w:val="20"/>
        </w:rPr>
        <w:t xml:space="preserve">), визначені цим Договором, доступ до яких надається Оператором. </w:t>
      </w:r>
    </w:p>
    <w:p w14:paraId="633EA01C" w14:textId="66E1D97D" w:rsidR="003B4A3D" w:rsidRPr="001E7502" w:rsidRDefault="00485BA7">
      <w:pPr>
        <w:numPr>
          <w:ilvl w:val="0"/>
          <w:numId w:val="22"/>
        </w:numPr>
        <w:pBdr>
          <w:between w:val="none" w:sz="0" w:space="0" w:color="000000"/>
        </w:pBdr>
        <w:tabs>
          <w:tab w:val="left" w:pos="851"/>
          <w:tab w:val="left" w:pos="1134"/>
          <w:tab w:val="left" w:pos="1276"/>
        </w:tabs>
        <w:ind w:left="0" w:firstLine="566"/>
        <w:jc w:val="both"/>
        <w:rPr>
          <w:rFonts w:ascii="Arial" w:eastAsia="Arial" w:hAnsi="Arial" w:cs="Arial"/>
          <w:sz w:val="20"/>
          <w:szCs w:val="20"/>
        </w:rPr>
      </w:pPr>
      <w:proofErr w:type="spellStart"/>
      <w:r w:rsidRPr="001E7502">
        <w:rPr>
          <w:rFonts w:ascii="Arial" w:eastAsia="Arial" w:hAnsi="Arial" w:cs="Arial"/>
          <w:sz w:val="20"/>
          <w:szCs w:val="20"/>
        </w:rPr>
        <w:t>Лог</w:t>
      </w:r>
      <w:proofErr w:type="spellEnd"/>
      <w:r w:rsidRPr="001E7502">
        <w:rPr>
          <w:rFonts w:ascii="Arial" w:eastAsia="Arial" w:hAnsi="Arial" w:cs="Arial"/>
          <w:sz w:val="20"/>
          <w:szCs w:val="20"/>
        </w:rPr>
        <w:t xml:space="preserve"> – спеціальний </w:t>
      </w:r>
      <w:hyperlink r:id="rId8">
        <w:r w:rsidRPr="001E7502">
          <w:rPr>
            <w:rFonts w:ascii="Arial" w:eastAsia="Arial" w:hAnsi="Arial" w:cs="Arial"/>
            <w:sz w:val="20"/>
            <w:szCs w:val="20"/>
          </w:rPr>
          <w:t>файл</w:t>
        </w:r>
      </w:hyperlink>
      <w:r w:rsidRPr="001E7502">
        <w:rPr>
          <w:rFonts w:ascii="Arial" w:eastAsia="Arial" w:hAnsi="Arial" w:cs="Arial"/>
          <w:sz w:val="20"/>
          <w:szCs w:val="20"/>
        </w:rPr>
        <w:t xml:space="preserve"> (таблиця бази даних тощо) в якому накопичується зібрана службова та статистична інформація про дії, виконані в </w:t>
      </w:r>
      <w:r w:rsidR="00BA13D2">
        <w:rPr>
          <w:rFonts w:ascii="Arial" w:eastAsia="Arial" w:hAnsi="Arial" w:cs="Arial"/>
          <w:sz w:val="20"/>
          <w:szCs w:val="20"/>
        </w:rPr>
        <w:t>МІС</w:t>
      </w:r>
      <w:r w:rsidRPr="001E7502">
        <w:rPr>
          <w:rFonts w:ascii="Arial" w:eastAsia="Arial" w:hAnsi="Arial" w:cs="Arial"/>
          <w:sz w:val="20"/>
          <w:szCs w:val="20"/>
        </w:rPr>
        <w:t>.</w:t>
      </w:r>
    </w:p>
    <w:p w14:paraId="7491329A" w14:textId="286757A0" w:rsidR="003B4A3D" w:rsidRPr="001E7502" w:rsidRDefault="00485BA7">
      <w:pPr>
        <w:numPr>
          <w:ilvl w:val="0"/>
          <w:numId w:val="22"/>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Верифікація – підтвердження Закладом охорони здоров’я (його працівником) особи пацієнта (представника пацієнта) у його присутності отриманими від нього ідентифікаційними даними, що підтверджується проставленням в </w:t>
      </w:r>
      <w:r w:rsidR="00BA13D2">
        <w:rPr>
          <w:rFonts w:ascii="Arial" w:eastAsia="Arial" w:hAnsi="Arial" w:cs="Arial"/>
          <w:sz w:val="20"/>
          <w:szCs w:val="20"/>
        </w:rPr>
        <w:t>МІС</w:t>
      </w:r>
      <w:r w:rsidR="003A19EE" w:rsidRPr="003A19EE">
        <w:rPr>
          <w:rFonts w:ascii="Arial" w:eastAsia="Arial" w:hAnsi="Arial" w:cs="Arial"/>
          <w:sz w:val="20"/>
          <w:szCs w:val="20"/>
        </w:rPr>
        <w:t xml:space="preserve"> </w:t>
      </w:r>
      <w:r w:rsidRPr="001E7502">
        <w:rPr>
          <w:rFonts w:ascii="Arial" w:eastAsia="Arial" w:hAnsi="Arial" w:cs="Arial"/>
          <w:sz w:val="20"/>
          <w:szCs w:val="20"/>
        </w:rPr>
        <w:t>відмітки про таку верифікацію пацієнта.</w:t>
      </w:r>
    </w:p>
    <w:p w14:paraId="014F3563"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Визначення інших термінів, які застосовуються в Договорі, зазначаються також у додатках до Договору, які є його невід'ємними частинами.</w:t>
      </w:r>
    </w:p>
    <w:p w14:paraId="56BFB8C2"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b/>
          <w:sz w:val="20"/>
          <w:szCs w:val="20"/>
        </w:rPr>
        <w:t>2.</w:t>
      </w:r>
      <w:r w:rsidRPr="001E7502">
        <w:rPr>
          <w:rFonts w:ascii="Arial" w:eastAsia="Arial" w:hAnsi="Arial" w:cs="Arial"/>
          <w:sz w:val="20"/>
          <w:szCs w:val="20"/>
        </w:rPr>
        <w:t xml:space="preserve">  </w:t>
      </w:r>
      <w:r w:rsidRPr="001E7502">
        <w:rPr>
          <w:rFonts w:ascii="Arial" w:eastAsia="Arial" w:hAnsi="Arial" w:cs="Arial"/>
          <w:b/>
          <w:sz w:val="20"/>
          <w:szCs w:val="20"/>
        </w:rPr>
        <w:t>Предмет Договору</w:t>
      </w:r>
    </w:p>
    <w:p w14:paraId="141FC13F" w14:textId="1352529D"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2.1  Заклад охорони здоров’я замовляє та оплачує, а Оператор на умовах, визначених цим Договором, надає Закладу охорони здоров’я доступ до онлайн-сервісів з правом користування програмною продукцією – </w:t>
      </w:r>
      <w:r w:rsidR="00BA13D2">
        <w:rPr>
          <w:rFonts w:ascii="Arial" w:eastAsia="Arial" w:hAnsi="Arial" w:cs="Arial"/>
          <w:sz w:val="20"/>
          <w:szCs w:val="20"/>
        </w:rPr>
        <w:t>МІС</w:t>
      </w:r>
      <w:r w:rsidRPr="001E7502">
        <w:rPr>
          <w:rFonts w:ascii="Arial" w:eastAsia="Arial" w:hAnsi="Arial" w:cs="Arial"/>
          <w:sz w:val="20"/>
          <w:szCs w:val="20"/>
        </w:rPr>
        <w:t xml:space="preserve">, за призначенням, з метою організації процесу надання медичної допомоги та/або медичних послуг, в режимі онлайн (код за ДК 021-2015: 48810000-9 — Інформаційні системи). </w:t>
      </w:r>
    </w:p>
    <w:p w14:paraId="214559DE" w14:textId="76E14078"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Конкретний перелік функціональних можливостей програмної продукції Оператора (</w:t>
      </w:r>
      <w:r w:rsidR="00BA13D2">
        <w:rPr>
          <w:rFonts w:ascii="Arial" w:eastAsia="Arial" w:hAnsi="Arial" w:cs="Arial"/>
          <w:sz w:val="20"/>
          <w:szCs w:val="20"/>
        </w:rPr>
        <w:t>МІС</w:t>
      </w:r>
      <w:r w:rsidRPr="001E7502">
        <w:rPr>
          <w:rFonts w:ascii="Arial" w:eastAsia="Arial" w:hAnsi="Arial" w:cs="Arial"/>
          <w:sz w:val="20"/>
          <w:szCs w:val="20"/>
        </w:rPr>
        <w:t>), яка використовується Закладом охорони здоров’я,  визначається додатками до даного Договору.</w:t>
      </w:r>
    </w:p>
    <w:p w14:paraId="7C95542A"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sz w:val="20"/>
          <w:szCs w:val="20"/>
        </w:rPr>
      </w:pPr>
      <w:r w:rsidRPr="001E7502">
        <w:rPr>
          <w:rFonts w:ascii="Arial" w:eastAsia="Arial" w:hAnsi="Arial" w:cs="Arial"/>
          <w:b/>
          <w:sz w:val="20"/>
          <w:szCs w:val="20"/>
        </w:rPr>
        <w:t>3.</w:t>
      </w:r>
      <w:r w:rsidRPr="001E7502">
        <w:rPr>
          <w:rFonts w:ascii="Arial" w:eastAsia="Arial" w:hAnsi="Arial" w:cs="Arial"/>
          <w:sz w:val="20"/>
          <w:szCs w:val="20"/>
        </w:rPr>
        <w:t xml:space="preserve">  </w:t>
      </w:r>
      <w:r w:rsidRPr="001E7502">
        <w:rPr>
          <w:rFonts w:ascii="Arial" w:eastAsia="Arial" w:hAnsi="Arial" w:cs="Arial"/>
          <w:b/>
          <w:sz w:val="20"/>
          <w:szCs w:val="20"/>
        </w:rPr>
        <w:t>Гарантії та застереження</w:t>
      </w:r>
      <w:r w:rsidRPr="001E7502">
        <w:rPr>
          <w:rFonts w:ascii="Arial" w:eastAsia="Arial" w:hAnsi="Arial" w:cs="Arial"/>
          <w:sz w:val="20"/>
          <w:szCs w:val="20"/>
        </w:rPr>
        <w:t xml:space="preserve"> </w:t>
      </w:r>
    </w:p>
    <w:p w14:paraId="07CACA25"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b/>
          <w:sz w:val="20"/>
          <w:szCs w:val="20"/>
        </w:rPr>
      </w:pPr>
      <w:r w:rsidRPr="001E7502">
        <w:rPr>
          <w:rFonts w:ascii="Arial" w:eastAsia="Arial" w:hAnsi="Arial" w:cs="Arial"/>
          <w:sz w:val="20"/>
          <w:szCs w:val="20"/>
        </w:rPr>
        <w:t xml:space="preserve">3.1. </w:t>
      </w:r>
      <w:r w:rsidRPr="001E7502">
        <w:rPr>
          <w:rFonts w:ascii="Arial" w:eastAsia="Arial" w:hAnsi="Arial" w:cs="Arial"/>
          <w:b/>
          <w:sz w:val="20"/>
          <w:szCs w:val="20"/>
        </w:rPr>
        <w:t>Оператор гарантує, що:</w:t>
      </w:r>
    </w:p>
    <w:p w14:paraId="09B99CBA" w14:textId="6C8EF2B6" w:rsidR="003B4A3D" w:rsidRPr="001E7502" w:rsidRDefault="00BA13D2">
      <w:pPr>
        <w:numPr>
          <w:ilvl w:val="0"/>
          <w:numId w:val="15"/>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Pr>
          <w:rFonts w:ascii="Arial" w:eastAsia="Arial" w:hAnsi="Arial" w:cs="Arial"/>
          <w:sz w:val="20"/>
          <w:szCs w:val="20"/>
        </w:rPr>
        <w:t>МІС</w:t>
      </w:r>
      <w:r>
        <w:rPr>
          <w:rFonts w:ascii="Arial" w:eastAsia="Arial" w:hAnsi="Arial" w:cs="Arial"/>
          <w:sz w:val="20"/>
          <w:szCs w:val="20"/>
          <w:lang w:val="uk-UA"/>
        </w:rPr>
        <w:t xml:space="preserve"> </w:t>
      </w:r>
      <w:r w:rsidR="00485BA7" w:rsidRPr="001E7502">
        <w:rPr>
          <w:rFonts w:ascii="Arial" w:eastAsia="Arial" w:hAnsi="Arial" w:cs="Arial"/>
          <w:sz w:val="20"/>
          <w:szCs w:val="20"/>
        </w:rPr>
        <w:t>є об’єктом інтелектуальної власності, всі виключні майнові права на який належать Оператору;</w:t>
      </w:r>
    </w:p>
    <w:p w14:paraId="30BE3049" w14:textId="172B209D" w:rsidR="003B4A3D" w:rsidRPr="001E7502" w:rsidRDefault="00BA13D2">
      <w:pPr>
        <w:numPr>
          <w:ilvl w:val="0"/>
          <w:numId w:val="15"/>
        </w:numPr>
        <w:pBdr>
          <w:between w:val="none" w:sz="0" w:space="0" w:color="000000"/>
        </w:pBdr>
        <w:tabs>
          <w:tab w:val="left" w:pos="851"/>
          <w:tab w:val="left" w:pos="1134"/>
          <w:tab w:val="left" w:pos="1276"/>
        </w:tabs>
        <w:jc w:val="both"/>
        <w:rPr>
          <w:rFonts w:ascii="Arial" w:eastAsia="Arial" w:hAnsi="Arial" w:cs="Arial"/>
          <w:sz w:val="20"/>
          <w:szCs w:val="20"/>
        </w:rPr>
      </w:pPr>
      <w:r>
        <w:rPr>
          <w:rFonts w:ascii="Arial" w:eastAsia="Arial" w:hAnsi="Arial" w:cs="Arial"/>
          <w:sz w:val="20"/>
          <w:szCs w:val="20"/>
        </w:rPr>
        <w:t>МІС</w:t>
      </w:r>
      <w:r>
        <w:rPr>
          <w:rFonts w:ascii="Arial" w:eastAsia="Arial" w:hAnsi="Arial" w:cs="Arial"/>
          <w:sz w:val="20"/>
          <w:szCs w:val="20"/>
          <w:lang w:val="uk-UA"/>
        </w:rPr>
        <w:t xml:space="preserve"> </w:t>
      </w:r>
      <w:r w:rsidR="00485BA7" w:rsidRPr="001E7502">
        <w:rPr>
          <w:rFonts w:ascii="Arial" w:eastAsia="Arial" w:hAnsi="Arial" w:cs="Arial"/>
          <w:sz w:val="20"/>
          <w:szCs w:val="20"/>
        </w:rPr>
        <w:t>має атестат відповідності КСЗІ;</w:t>
      </w:r>
    </w:p>
    <w:p w14:paraId="0B4F3A83" w14:textId="77777777" w:rsidR="003B4A3D" w:rsidRPr="001E7502" w:rsidRDefault="00485BA7">
      <w:pPr>
        <w:numPr>
          <w:ilvl w:val="0"/>
          <w:numId w:val="15"/>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Майнові права Оператора не поширюється на дані, що вносяться Закладом охорони здоров’я (в тому числі  персональні дані Кінцевих користувачів);</w:t>
      </w:r>
    </w:p>
    <w:p w14:paraId="79846CD5" w14:textId="77777777" w:rsidR="003B4A3D" w:rsidRPr="001E7502" w:rsidRDefault="00485BA7">
      <w:pPr>
        <w:numPr>
          <w:ilvl w:val="0"/>
          <w:numId w:val="15"/>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Оператор володіє всіма необхідними правами на доменні імена Сайтів;</w:t>
      </w:r>
    </w:p>
    <w:p w14:paraId="68501EE3" w14:textId="77777777" w:rsidR="003B4A3D" w:rsidRPr="001E7502" w:rsidRDefault="00485BA7">
      <w:pPr>
        <w:numPr>
          <w:ilvl w:val="0"/>
          <w:numId w:val="15"/>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Сервер Сайту, програмний код Сайту, функціонал Сайту та всі його сторінки є захищеними.</w:t>
      </w:r>
    </w:p>
    <w:p w14:paraId="64BDDFE0" w14:textId="54FD5ECF"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lastRenderedPageBreak/>
        <w:t xml:space="preserve">3.2. На дату підписання цього Договору, </w:t>
      </w:r>
      <w:r w:rsidR="00BA13D2">
        <w:rPr>
          <w:rFonts w:ascii="Arial" w:eastAsia="Arial" w:hAnsi="Arial" w:cs="Arial"/>
          <w:sz w:val="20"/>
          <w:szCs w:val="20"/>
        </w:rPr>
        <w:t>МІС</w:t>
      </w:r>
      <w:r w:rsidR="00BA13D2">
        <w:rPr>
          <w:rFonts w:ascii="Arial" w:eastAsia="Arial" w:hAnsi="Arial" w:cs="Arial"/>
          <w:sz w:val="20"/>
          <w:szCs w:val="20"/>
          <w:lang w:val="uk-UA"/>
        </w:rPr>
        <w:t xml:space="preserve"> </w:t>
      </w:r>
      <w:r w:rsidRPr="001E7502">
        <w:rPr>
          <w:rFonts w:ascii="Arial" w:eastAsia="Arial" w:hAnsi="Arial" w:cs="Arial"/>
          <w:sz w:val="20"/>
          <w:szCs w:val="20"/>
        </w:rPr>
        <w:t>підключена до Електронної системи охорони здоров’я та може забезпечувати реєстрацію Кінцевих користувачів, автоматичне розміщення, отримання і передачу інформації і документів щодо надання медичних послуг, користування сервісами з автоматичним обміном інформацією.</w:t>
      </w:r>
    </w:p>
    <w:p w14:paraId="6342866A" w14:textId="45DD94EB"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3.6. </w:t>
      </w:r>
      <w:r w:rsidR="00BA13D2">
        <w:rPr>
          <w:rFonts w:ascii="Arial" w:eastAsia="Arial" w:hAnsi="Arial" w:cs="Arial"/>
          <w:sz w:val="20"/>
          <w:szCs w:val="20"/>
        </w:rPr>
        <w:t>МІС</w:t>
      </w:r>
      <w:r w:rsidR="00650E82" w:rsidRPr="00650E82">
        <w:rPr>
          <w:rFonts w:ascii="Arial" w:eastAsia="Arial" w:hAnsi="Arial" w:cs="Arial"/>
          <w:sz w:val="20"/>
          <w:szCs w:val="20"/>
        </w:rPr>
        <w:t xml:space="preserve"> </w:t>
      </w:r>
      <w:r w:rsidRPr="001E7502">
        <w:rPr>
          <w:rFonts w:ascii="Arial" w:eastAsia="Arial" w:hAnsi="Arial" w:cs="Arial"/>
          <w:sz w:val="20"/>
          <w:szCs w:val="20"/>
        </w:rPr>
        <w:t>(та/або її компоненти), знаходиться у стані певної функціональної та/або технічної спроможності, рівень якої сформований на дату укладання даного Договору, визначений у Додатку № 2 до цього Договору та є достатнім, стабільним і відомим Закладу охорони здоров’я.</w:t>
      </w:r>
    </w:p>
    <w:p w14:paraId="0A2B7BE2"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3.7. Сторони погодили, що документообіг між ними буде здійснюватись в електронній формі із застосуванням сервісів  «</w:t>
      </w:r>
      <w:proofErr w:type="spellStart"/>
      <w:r w:rsidRPr="001E7502">
        <w:rPr>
          <w:rFonts w:ascii="Arial" w:eastAsia="Arial" w:hAnsi="Arial" w:cs="Arial"/>
          <w:sz w:val="20"/>
          <w:szCs w:val="20"/>
        </w:rPr>
        <w:t>Документ.Онлайн</w:t>
      </w:r>
      <w:proofErr w:type="spellEnd"/>
      <w:r w:rsidRPr="001E7502">
        <w:rPr>
          <w:rFonts w:ascii="Arial" w:eastAsia="Arial" w:hAnsi="Arial" w:cs="Arial"/>
          <w:sz w:val="20"/>
          <w:szCs w:val="20"/>
        </w:rPr>
        <w:t xml:space="preserve">» та «M.E. </w:t>
      </w:r>
      <w:proofErr w:type="spellStart"/>
      <w:r w:rsidRPr="001E7502">
        <w:rPr>
          <w:rFonts w:ascii="Arial" w:eastAsia="Arial" w:hAnsi="Arial" w:cs="Arial"/>
          <w:sz w:val="20"/>
          <w:szCs w:val="20"/>
        </w:rPr>
        <w:t>Doc</w:t>
      </w:r>
      <w:proofErr w:type="spellEnd"/>
      <w:r w:rsidRPr="001E7502">
        <w:rPr>
          <w:rFonts w:ascii="Arial" w:eastAsia="Arial" w:hAnsi="Arial" w:cs="Arial"/>
          <w:sz w:val="20"/>
          <w:szCs w:val="20"/>
        </w:rPr>
        <w:t>».</w:t>
      </w:r>
    </w:p>
    <w:p w14:paraId="413C4BBE"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b/>
          <w:sz w:val="20"/>
          <w:szCs w:val="20"/>
        </w:rPr>
        <w:t>4.</w:t>
      </w:r>
      <w:r w:rsidRPr="001E7502">
        <w:rPr>
          <w:rFonts w:ascii="Arial" w:eastAsia="Arial" w:hAnsi="Arial" w:cs="Arial"/>
          <w:sz w:val="20"/>
          <w:szCs w:val="20"/>
        </w:rPr>
        <w:t xml:space="preserve"> </w:t>
      </w:r>
      <w:r w:rsidRPr="001E7502">
        <w:rPr>
          <w:rFonts w:ascii="Arial" w:eastAsia="Arial" w:hAnsi="Arial" w:cs="Arial"/>
          <w:b/>
          <w:sz w:val="20"/>
          <w:szCs w:val="20"/>
        </w:rPr>
        <w:t>Права та обов'язки сторін</w:t>
      </w:r>
    </w:p>
    <w:p w14:paraId="41328C2B"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b/>
          <w:sz w:val="20"/>
          <w:szCs w:val="20"/>
        </w:rPr>
      </w:pPr>
      <w:r w:rsidRPr="001E7502">
        <w:rPr>
          <w:rFonts w:ascii="Arial" w:eastAsia="Arial" w:hAnsi="Arial" w:cs="Arial"/>
          <w:b/>
          <w:sz w:val="20"/>
          <w:szCs w:val="20"/>
        </w:rPr>
        <w:t>4.1.Оператор зобов'язується:</w:t>
      </w:r>
    </w:p>
    <w:p w14:paraId="4B3826C9" w14:textId="70628318" w:rsidR="003B4A3D" w:rsidRPr="001E7502" w:rsidRDefault="00485BA7">
      <w:pPr>
        <w:numPr>
          <w:ilvl w:val="0"/>
          <w:numId w:val="30"/>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підтримувати стан </w:t>
      </w:r>
      <w:r w:rsidR="00BA13D2">
        <w:rPr>
          <w:rFonts w:ascii="Arial" w:eastAsia="Arial" w:hAnsi="Arial" w:cs="Arial"/>
          <w:sz w:val="20"/>
          <w:szCs w:val="20"/>
        </w:rPr>
        <w:t>МІС</w:t>
      </w:r>
      <w:r w:rsidRPr="001E7502">
        <w:rPr>
          <w:rFonts w:ascii="Arial" w:eastAsia="Arial" w:hAnsi="Arial" w:cs="Arial"/>
          <w:sz w:val="20"/>
          <w:szCs w:val="20"/>
        </w:rPr>
        <w:t>, доступ до якої отримує  Закладу охорони здоров’я, дотримуючись визначених цим Договором стандартів якості;</w:t>
      </w:r>
    </w:p>
    <w:p w14:paraId="4434CCB4" w14:textId="1A92712C" w:rsidR="003B4A3D" w:rsidRPr="001E7502" w:rsidRDefault="00485BA7">
      <w:pPr>
        <w:numPr>
          <w:ilvl w:val="0"/>
          <w:numId w:val="30"/>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забезпечувати технічну підтримку та супроводження </w:t>
      </w:r>
      <w:r w:rsidR="00BA13D2">
        <w:rPr>
          <w:rFonts w:ascii="Arial" w:eastAsia="Arial" w:hAnsi="Arial" w:cs="Arial"/>
          <w:sz w:val="20"/>
          <w:szCs w:val="20"/>
        </w:rPr>
        <w:t>МІС</w:t>
      </w:r>
      <w:r w:rsidRPr="001E7502">
        <w:rPr>
          <w:rFonts w:ascii="Arial" w:eastAsia="Arial" w:hAnsi="Arial" w:cs="Arial"/>
          <w:sz w:val="20"/>
          <w:szCs w:val="20"/>
        </w:rPr>
        <w:t>, на умовах, визначених цим Договором та додатками до нього;</w:t>
      </w:r>
    </w:p>
    <w:p w14:paraId="389DED82" w14:textId="1A7BF815" w:rsidR="003B4A3D" w:rsidRPr="001E7502" w:rsidRDefault="00485BA7">
      <w:pPr>
        <w:numPr>
          <w:ilvl w:val="0"/>
          <w:numId w:val="30"/>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надавати Закладу охорони здоров’я консультації з питань використання </w:t>
      </w:r>
      <w:r w:rsidR="00BA13D2">
        <w:rPr>
          <w:rFonts w:ascii="Arial" w:eastAsia="Arial" w:hAnsi="Arial" w:cs="Arial"/>
          <w:sz w:val="20"/>
          <w:szCs w:val="20"/>
        </w:rPr>
        <w:t>МІС</w:t>
      </w:r>
      <w:r w:rsidRPr="001E7502">
        <w:rPr>
          <w:rFonts w:ascii="Arial" w:eastAsia="Arial" w:hAnsi="Arial" w:cs="Arial"/>
          <w:sz w:val="20"/>
          <w:szCs w:val="20"/>
        </w:rPr>
        <w:t>, на умовах, визначених у додатках до даного Договору;</w:t>
      </w:r>
    </w:p>
    <w:p w14:paraId="1DAD5F15" w14:textId="77777777" w:rsidR="003B4A3D" w:rsidRPr="001E7502" w:rsidRDefault="00485BA7">
      <w:pPr>
        <w:numPr>
          <w:ilvl w:val="0"/>
          <w:numId w:val="30"/>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при отриманні повідомлення від Закладу охорони здоров’я  про інциденти, усувати їх у погоджені Сторонами строки;</w:t>
      </w:r>
    </w:p>
    <w:p w14:paraId="1F256DB7" w14:textId="239EA8AC" w:rsidR="003B4A3D" w:rsidRPr="001E7502" w:rsidRDefault="00485BA7">
      <w:pPr>
        <w:numPr>
          <w:ilvl w:val="0"/>
          <w:numId w:val="30"/>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організовувати отримання електронних згод (в тому числі їх належне </w:t>
      </w:r>
      <w:proofErr w:type="spellStart"/>
      <w:r w:rsidRPr="001E7502">
        <w:rPr>
          <w:rFonts w:ascii="Arial" w:eastAsia="Arial" w:hAnsi="Arial" w:cs="Arial"/>
          <w:sz w:val="20"/>
          <w:szCs w:val="20"/>
        </w:rPr>
        <w:t>логування</w:t>
      </w:r>
      <w:proofErr w:type="spellEnd"/>
      <w:r w:rsidRPr="001E7502">
        <w:rPr>
          <w:rFonts w:ascii="Arial" w:eastAsia="Arial" w:hAnsi="Arial" w:cs="Arial"/>
          <w:sz w:val="20"/>
          <w:szCs w:val="20"/>
        </w:rPr>
        <w:t xml:space="preserve"> та збереження відповідних </w:t>
      </w:r>
      <w:proofErr w:type="spellStart"/>
      <w:r w:rsidRPr="001E7502">
        <w:rPr>
          <w:rFonts w:ascii="Arial" w:eastAsia="Arial" w:hAnsi="Arial" w:cs="Arial"/>
          <w:sz w:val="20"/>
          <w:szCs w:val="20"/>
        </w:rPr>
        <w:t>логів</w:t>
      </w:r>
      <w:proofErr w:type="spellEnd"/>
      <w:r w:rsidRPr="001E7502">
        <w:rPr>
          <w:rFonts w:ascii="Arial" w:eastAsia="Arial" w:hAnsi="Arial" w:cs="Arial"/>
          <w:sz w:val="20"/>
          <w:szCs w:val="20"/>
        </w:rPr>
        <w:t xml:space="preserve">) на обробку персональних даних під час самостійної реєстрації Кінцевих користувачів у </w:t>
      </w:r>
      <w:r w:rsidR="00BA13D2">
        <w:rPr>
          <w:rFonts w:ascii="Arial" w:eastAsia="Arial" w:hAnsi="Arial" w:cs="Arial"/>
          <w:sz w:val="20"/>
          <w:szCs w:val="20"/>
        </w:rPr>
        <w:t>МІС</w:t>
      </w:r>
      <w:r w:rsidRPr="001E7502">
        <w:rPr>
          <w:rFonts w:ascii="Arial" w:eastAsia="Arial" w:hAnsi="Arial" w:cs="Arial"/>
          <w:sz w:val="20"/>
          <w:szCs w:val="20"/>
        </w:rPr>
        <w:t>;</w:t>
      </w:r>
    </w:p>
    <w:p w14:paraId="79EECB16" w14:textId="611746A0" w:rsidR="003B4A3D" w:rsidRPr="001E7502" w:rsidRDefault="00485BA7">
      <w:pPr>
        <w:numPr>
          <w:ilvl w:val="0"/>
          <w:numId w:val="30"/>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організовувати отримання згод на обробку персональних даних під час самостійного звернення Кінцевих користувачів до </w:t>
      </w:r>
      <w:proofErr w:type="spellStart"/>
      <w:r w:rsidRPr="001E7502">
        <w:rPr>
          <w:rFonts w:ascii="Arial" w:eastAsia="Arial" w:hAnsi="Arial" w:cs="Arial"/>
          <w:sz w:val="20"/>
          <w:szCs w:val="20"/>
        </w:rPr>
        <w:t>кол-центру</w:t>
      </w:r>
      <w:proofErr w:type="spellEnd"/>
      <w:r w:rsidRPr="001E7502">
        <w:rPr>
          <w:rFonts w:ascii="Arial" w:eastAsia="Arial" w:hAnsi="Arial" w:cs="Arial"/>
          <w:sz w:val="20"/>
          <w:szCs w:val="20"/>
        </w:rPr>
        <w:t xml:space="preserve"> </w:t>
      </w:r>
      <w:r w:rsidR="00BA13D2">
        <w:rPr>
          <w:rFonts w:ascii="Arial" w:eastAsia="Arial" w:hAnsi="Arial" w:cs="Arial"/>
          <w:sz w:val="20"/>
          <w:szCs w:val="20"/>
        </w:rPr>
        <w:t>МІС</w:t>
      </w:r>
      <w:r w:rsidR="00BA13D2">
        <w:rPr>
          <w:rFonts w:ascii="Arial" w:eastAsia="Arial" w:hAnsi="Arial" w:cs="Arial"/>
          <w:sz w:val="20"/>
          <w:szCs w:val="20"/>
          <w:lang w:val="uk-UA"/>
        </w:rPr>
        <w:t xml:space="preserve"> </w:t>
      </w:r>
      <w:r w:rsidRPr="001E7502">
        <w:rPr>
          <w:rFonts w:ascii="Arial" w:eastAsia="Arial" w:hAnsi="Arial" w:cs="Arial"/>
          <w:sz w:val="20"/>
          <w:szCs w:val="20"/>
        </w:rPr>
        <w:t>у формі, що дає змогу зробити висновок про надання згоди за умови обов’язкового збереження інформації, що може підтвердити отримання такої згоди;</w:t>
      </w:r>
    </w:p>
    <w:p w14:paraId="58F20161" w14:textId="22846BF8" w:rsidR="003B4A3D" w:rsidRPr="001E7502" w:rsidRDefault="00485BA7">
      <w:pPr>
        <w:numPr>
          <w:ilvl w:val="0"/>
          <w:numId w:val="30"/>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здійснювати технічне адміністрування </w:t>
      </w:r>
      <w:r w:rsidR="00BA13D2">
        <w:rPr>
          <w:rFonts w:ascii="Arial" w:eastAsia="Arial" w:hAnsi="Arial" w:cs="Arial"/>
          <w:sz w:val="20"/>
          <w:szCs w:val="20"/>
        </w:rPr>
        <w:t>МІС</w:t>
      </w:r>
      <w:r w:rsidRPr="001E7502">
        <w:rPr>
          <w:rFonts w:ascii="Arial" w:eastAsia="Arial" w:hAnsi="Arial" w:cs="Arial"/>
          <w:sz w:val="20"/>
          <w:szCs w:val="20"/>
        </w:rPr>
        <w:t>;</w:t>
      </w:r>
    </w:p>
    <w:p w14:paraId="572BBFC7" w14:textId="77777777" w:rsidR="003B4A3D" w:rsidRPr="001E7502" w:rsidRDefault="00485BA7">
      <w:pPr>
        <w:numPr>
          <w:ilvl w:val="0"/>
          <w:numId w:val="30"/>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забезпечувати захист даних, створених або внесених Закладом охорони здоров’я, від несанкціонованого використання, спотворення, знищення або зміни;</w:t>
      </w:r>
    </w:p>
    <w:p w14:paraId="44691174" w14:textId="77777777" w:rsidR="003B4A3D" w:rsidRPr="001E7502" w:rsidRDefault="00485BA7">
      <w:pPr>
        <w:numPr>
          <w:ilvl w:val="0"/>
          <w:numId w:val="30"/>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не використовувати у власних цілях отриману від Закладу охорони здоров’я в результаті виконання цього Договору інформацію. Дане положення не поширюється на конкретні дії Оператора з використання інформації кінцевого користувача-суб’єкта  персональних даних, на підставі його розпорядження (згоди), а також інформації володільцем якої є Оператор;</w:t>
      </w:r>
    </w:p>
    <w:p w14:paraId="0DCF7905" w14:textId="60A6C300" w:rsidR="003B4A3D" w:rsidRPr="001E7502" w:rsidRDefault="00485BA7">
      <w:pPr>
        <w:numPr>
          <w:ilvl w:val="0"/>
          <w:numId w:val="30"/>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на вимогу Закладу охорони здоров’я  надавати звіт про використання </w:t>
      </w:r>
      <w:r w:rsidR="00BA13D2">
        <w:rPr>
          <w:rFonts w:ascii="Arial" w:eastAsia="Arial" w:hAnsi="Arial" w:cs="Arial"/>
          <w:sz w:val="20"/>
          <w:szCs w:val="20"/>
        </w:rPr>
        <w:t>МІС</w:t>
      </w:r>
      <w:r w:rsidR="00650E82" w:rsidRPr="00650E82">
        <w:rPr>
          <w:rFonts w:ascii="Arial" w:eastAsia="Arial" w:hAnsi="Arial" w:cs="Arial"/>
          <w:sz w:val="20"/>
          <w:szCs w:val="20"/>
          <w:lang w:val="ru-RU"/>
        </w:rPr>
        <w:t xml:space="preserve"> </w:t>
      </w:r>
      <w:r w:rsidRPr="001E7502">
        <w:rPr>
          <w:rFonts w:ascii="Arial" w:eastAsia="Arial" w:hAnsi="Arial" w:cs="Arial"/>
          <w:sz w:val="20"/>
          <w:szCs w:val="20"/>
        </w:rPr>
        <w:t>у електронній формі.</w:t>
      </w:r>
    </w:p>
    <w:p w14:paraId="6B625B2D" w14:textId="77777777" w:rsidR="003B4A3D" w:rsidRPr="001E7502" w:rsidRDefault="00485BA7">
      <w:pPr>
        <w:numPr>
          <w:ilvl w:val="0"/>
          <w:numId w:val="30"/>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не розголошувати, не поширювати і не передавати персональні дані у випадках, що не передбачені законом та/або без згоди Закладу охорони здоров’я  чи суб'єкта персональних даних.</w:t>
      </w:r>
    </w:p>
    <w:p w14:paraId="3750CD8D" w14:textId="77777777" w:rsidR="003B4A3D" w:rsidRPr="001E7502" w:rsidRDefault="00485BA7">
      <w:pPr>
        <w:numPr>
          <w:ilvl w:val="0"/>
          <w:numId w:val="30"/>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протягом 7 календарних днів з моменту підписання Договору надати Закладу охорони здоров’я Інструкцію про порядок підключення технічних майданчиків закладів охорони здоров’я;</w:t>
      </w:r>
    </w:p>
    <w:p w14:paraId="31EA6BF8" w14:textId="7893C9B6" w:rsidR="003B4A3D" w:rsidRPr="001E7502" w:rsidRDefault="00485BA7">
      <w:pPr>
        <w:numPr>
          <w:ilvl w:val="0"/>
          <w:numId w:val="30"/>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у разі розірвання цього Договору, передати Закладу охорони здоров’я або уповноваженій особі, яка буде ним визначена, структуровані дані, що були внесені до </w:t>
      </w:r>
      <w:r w:rsidR="00BA13D2">
        <w:rPr>
          <w:rFonts w:ascii="Arial" w:eastAsia="Arial" w:hAnsi="Arial" w:cs="Arial"/>
          <w:sz w:val="20"/>
          <w:szCs w:val="20"/>
        </w:rPr>
        <w:t>МІС</w:t>
      </w:r>
      <w:r w:rsidR="00650E82" w:rsidRPr="00650E82">
        <w:rPr>
          <w:rFonts w:ascii="Arial" w:eastAsia="Arial" w:hAnsi="Arial" w:cs="Arial"/>
          <w:sz w:val="20"/>
          <w:szCs w:val="20"/>
          <w:lang w:val="ru-RU"/>
        </w:rPr>
        <w:t xml:space="preserve"> </w:t>
      </w:r>
      <w:r w:rsidRPr="001E7502">
        <w:rPr>
          <w:rFonts w:ascii="Arial" w:eastAsia="Arial" w:hAnsi="Arial" w:cs="Arial"/>
          <w:sz w:val="20"/>
          <w:szCs w:val="20"/>
        </w:rPr>
        <w:t>Закладом охорони здоров’я у порядку, визначеному Додатком № 4 до даного Договору.</w:t>
      </w:r>
    </w:p>
    <w:p w14:paraId="093CE975"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b/>
          <w:sz w:val="20"/>
          <w:szCs w:val="20"/>
        </w:rPr>
      </w:pPr>
      <w:r w:rsidRPr="001E7502">
        <w:rPr>
          <w:rFonts w:ascii="Arial" w:eastAsia="Arial" w:hAnsi="Arial" w:cs="Arial"/>
          <w:b/>
          <w:sz w:val="20"/>
          <w:szCs w:val="20"/>
        </w:rPr>
        <w:t>4.2. Заклад охорони здоров’я  зобов'язується:</w:t>
      </w:r>
    </w:p>
    <w:p w14:paraId="00D4D140" w14:textId="58AE4ED7" w:rsidR="003B4A3D" w:rsidRPr="001E7502" w:rsidRDefault="00485BA7">
      <w:pPr>
        <w:numPr>
          <w:ilvl w:val="0"/>
          <w:numId w:val="11"/>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негайно повідомляти Оператора у встановленому порядку про інциденти в роботі </w:t>
      </w:r>
      <w:r w:rsidR="00BA13D2">
        <w:rPr>
          <w:rFonts w:ascii="Arial" w:eastAsia="Arial" w:hAnsi="Arial" w:cs="Arial"/>
          <w:sz w:val="20"/>
          <w:szCs w:val="20"/>
        </w:rPr>
        <w:t>МІС</w:t>
      </w:r>
      <w:r w:rsidR="00650E82" w:rsidRPr="00650E82">
        <w:rPr>
          <w:rFonts w:ascii="Arial" w:eastAsia="Arial" w:hAnsi="Arial" w:cs="Arial"/>
          <w:sz w:val="20"/>
          <w:szCs w:val="20"/>
          <w:lang w:val="ru-RU"/>
        </w:rPr>
        <w:t xml:space="preserve"> </w:t>
      </w:r>
      <w:r w:rsidRPr="001E7502">
        <w:rPr>
          <w:rFonts w:ascii="Arial" w:eastAsia="Arial" w:hAnsi="Arial" w:cs="Arial"/>
          <w:sz w:val="20"/>
          <w:szCs w:val="20"/>
        </w:rPr>
        <w:t>у порядку, встановленому Додатком № 1 до Договору;</w:t>
      </w:r>
    </w:p>
    <w:p w14:paraId="7F6C2A03" w14:textId="65453127" w:rsidR="003B4A3D" w:rsidRPr="001E7502" w:rsidRDefault="00485BA7">
      <w:pPr>
        <w:numPr>
          <w:ilvl w:val="0"/>
          <w:numId w:val="11"/>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не використовувати </w:t>
      </w:r>
      <w:r w:rsidR="00BA13D2">
        <w:rPr>
          <w:rFonts w:ascii="Arial" w:eastAsia="Arial" w:hAnsi="Arial" w:cs="Arial"/>
          <w:sz w:val="20"/>
          <w:szCs w:val="20"/>
        </w:rPr>
        <w:t>МІС</w:t>
      </w:r>
      <w:r w:rsidR="00BA13D2">
        <w:rPr>
          <w:rFonts w:ascii="Arial" w:eastAsia="Arial" w:hAnsi="Arial" w:cs="Arial"/>
          <w:sz w:val="20"/>
          <w:szCs w:val="20"/>
          <w:lang w:val="uk-UA"/>
        </w:rPr>
        <w:t xml:space="preserve"> </w:t>
      </w:r>
      <w:r w:rsidRPr="001E7502">
        <w:rPr>
          <w:rFonts w:ascii="Arial" w:eastAsia="Arial" w:hAnsi="Arial" w:cs="Arial"/>
          <w:sz w:val="20"/>
          <w:szCs w:val="20"/>
        </w:rPr>
        <w:t>в цілях, що суперечать чинному законодавству України, правам чи законним інтересам третіх осіб та/або умовам даного Договору;</w:t>
      </w:r>
    </w:p>
    <w:p w14:paraId="7394A3E8" w14:textId="2A7B8E85" w:rsidR="003B4A3D" w:rsidRPr="001E7502" w:rsidRDefault="00485BA7">
      <w:pPr>
        <w:numPr>
          <w:ilvl w:val="0"/>
          <w:numId w:val="11"/>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зберігати у таємниці ідентифікатори доступу (власні та працівників) та пов'язані з використанням </w:t>
      </w:r>
      <w:r w:rsidR="00BA13D2">
        <w:rPr>
          <w:rFonts w:ascii="Arial" w:eastAsia="Arial" w:hAnsi="Arial" w:cs="Arial"/>
          <w:sz w:val="20"/>
          <w:szCs w:val="20"/>
        </w:rPr>
        <w:t>МІС</w:t>
      </w:r>
      <w:r w:rsidR="00BA13D2">
        <w:rPr>
          <w:rFonts w:ascii="Arial" w:eastAsia="Arial" w:hAnsi="Arial" w:cs="Arial"/>
          <w:sz w:val="20"/>
          <w:szCs w:val="20"/>
          <w:lang w:val="uk-UA"/>
        </w:rPr>
        <w:t xml:space="preserve"> </w:t>
      </w:r>
      <w:r w:rsidRPr="001E7502">
        <w:rPr>
          <w:rFonts w:ascii="Arial" w:eastAsia="Arial" w:hAnsi="Arial" w:cs="Arial"/>
          <w:sz w:val="20"/>
          <w:szCs w:val="20"/>
        </w:rPr>
        <w:t xml:space="preserve">дані, що призначені виключно для використання Закладом охорони здоров’я та його працівниками (в тому числі слова-паролі, </w:t>
      </w:r>
      <w:proofErr w:type="spellStart"/>
      <w:r w:rsidRPr="001E7502">
        <w:rPr>
          <w:rFonts w:ascii="Arial" w:eastAsia="Arial" w:hAnsi="Arial" w:cs="Arial"/>
          <w:sz w:val="20"/>
          <w:szCs w:val="20"/>
        </w:rPr>
        <w:t>смс-коди</w:t>
      </w:r>
      <w:proofErr w:type="spellEnd"/>
      <w:r w:rsidRPr="001E7502">
        <w:rPr>
          <w:rFonts w:ascii="Arial" w:eastAsia="Arial" w:hAnsi="Arial" w:cs="Arial"/>
          <w:sz w:val="20"/>
          <w:szCs w:val="20"/>
        </w:rPr>
        <w:t xml:space="preserve"> тощо);</w:t>
      </w:r>
    </w:p>
    <w:p w14:paraId="2860F98A" w14:textId="77777777" w:rsidR="003B4A3D" w:rsidRPr="001E7502" w:rsidRDefault="00485BA7">
      <w:pPr>
        <w:numPr>
          <w:ilvl w:val="0"/>
          <w:numId w:val="11"/>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негайно змінювати ідентифікатори доступу та/або блокувати облікові записи у випадку виявлення несанкціонованого доступу, розголошення або підозри розголошення ідентифікаторів доступу, про що Заклад охорони здоров’я  повідомляє Оператора у порядку, встановленому Додатком № 1 до Договору;</w:t>
      </w:r>
    </w:p>
    <w:p w14:paraId="2B51D928" w14:textId="32137489" w:rsidR="003B4A3D" w:rsidRPr="001E7502" w:rsidRDefault="00485BA7">
      <w:pPr>
        <w:numPr>
          <w:ilvl w:val="0"/>
          <w:numId w:val="11"/>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не вчиняти дій (розсилка спаму, встановлення шкідливого програмного забезпечення, ботів, засобів підбору паролів, </w:t>
      </w:r>
      <w:proofErr w:type="spellStart"/>
      <w:r w:rsidRPr="001E7502">
        <w:rPr>
          <w:rFonts w:ascii="Arial" w:eastAsia="Arial" w:hAnsi="Arial" w:cs="Arial"/>
          <w:sz w:val="20"/>
          <w:szCs w:val="20"/>
        </w:rPr>
        <w:t>ddos</w:t>
      </w:r>
      <w:proofErr w:type="spellEnd"/>
      <w:r w:rsidRPr="001E7502">
        <w:rPr>
          <w:rFonts w:ascii="Arial" w:eastAsia="Arial" w:hAnsi="Arial" w:cs="Arial"/>
          <w:sz w:val="20"/>
          <w:szCs w:val="20"/>
        </w:rPr>
        <w:t xml:space="preserve"> атак тощо) результатом яких може бути порушення нормальної роботи </w:t>
      </w:r>
      <w:r w:rsidR="00BA13D2">
        <w:rPr>
          <w:rFonts w:ascii="Arial" w:eastAsia="Arial" w:hAnsi="Arial" w:cs="Arial"/>
          <w:sz w:val="20"/>
          <w:szCs w:val="20"/>
        </w:rPr>
        <w:t>МІС</w:t>
      </w:r>
      <w:r w:rsidR="00650E82" w:rsidRPr="00650E82">
        <w:rPr>
          <w:rFonts w:ascii="Arial" w:eastAsia="Arial" w:hAnsi="Arial" w:cs="Arial"/>
          <w:sz w:val="20"/>
          <w:szCs w:val="20"/>
          <w:lang w:val="ru-RU"/>
        </w:rPr>
        <w:t xml:space="preserve"> </w:t>
      </w:r>
      <w:r w:rsidRPr="001E7502">
        <w:rPr>
          <w:rFonts w:ascii="Arial" w:eastAsia="Arial" w:hAnsi="Arial" w:cs="Arial"/>
          <w:sz w:val="20"/>
          <w:szCs w:val="20"/>
        </w:rPr>
        <w:t>як в цілому, так і окремих її частин;</w:t>
      </w:r>
    </w:p>
    <w:p w14:paraId="7E04ABF1" w14:textId="1704A7B2" w:rsidR="003B4A3D" w:rsidRPr="001E7502" w:rsidRDefault="00485BA7">
      <w:pPr>
        <w:numPr>
          <w:ilvl w:val="0"/>
          <w:numId w:val="11"/>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не вчиняти дій, результатом яких є усунення або зниження ефективності технічних засобів захисту </w:t>
      </w:r>
      <w:r w:rsidR="00BA13D2">
        <w:rPr>
          <w:rFonts w:ascii="Arial" w:eastAsia="Arial" w:hAnsi="Arial" w:cs="Arial"/>
          <w:sz w:val="20"/>
          <w:szCs w:val="20"/>
        </w:rPr>
        <w:t>МІС</w:t>
      </w:r>
      <w:r w:rsidRPr="001E7502">
        <w:rPr>
          <w:rFonts w:ascii="Arial" w:eastAsia="Arial" w:hAnsi="Arial" w:cs="Arial"/>
          <w:sz w:val="20"/>
          <w:szCs w:val="20"/>
        </w:rPr>
        <w:t>;</w:t>
      </w:r>
    </w:p>
    <w:p w14:paraId="144549A5" w14:textId="77777777" w:rsidR="003B4A3D" w:rsidRPr="001E7502" w:rsidRDefault="00485BA7">
      <w:pPr>
        <w:numPr>
          <w:ilvl w:val="0"/>
          <w:numId w:val="11"/>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організовувати підписання та зберігання всіх необхідних документів (передбачених законодавством та/або Додатком № 5 до Договору), при цьому зміст документів, шаблони яких передбачено Додатком № 5 до Договору, не може бути звужено;</w:t>
      </w:r>
    </w:p>
    <w:p w14:paraId="4126F39E" w14:textId="77777777" w:rsidR="003B4A3D" w:rsidRPr="001E7502" w:rsidRDefault="00485BA7">
      <w:pPr>
        <w:numPr>
          <w:ilvl w:val="0"/>
          <w:numId w:val="11"/>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lastRenderedPageBreak/>
        <w:t xml:space="preserve">Протягом 30 календарних днів з моменту підписання Договору провести  роботи з розгортання технічного майданчику для забезпечення виконання вимог щодо захисту інформації, відповідно до Інструкції про порядок підключення технічних майданчиків закладів охорони здоров’я. </w:t>
      </w:r>
    </w:p>
    <w:p w14:paraId="0E5CC27A" w14:textId="77777777" w:rsidR="003B4A3D" w:rsidRPr="001E7502" w:rsidRDefault="00485BA7">
      <w:pPr>
        <w:numPr>
          <w:ilvl w:val="0"/>
          <w:numId w:val="11"/>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По завершенню робіт  з розгортання технічного майданчика підписати Акт завершення робіт з розгортання технічного майданчика (з метою забезпечення функціонування КСЗІ) за зразком, наданим Оператором;</w:t>
      </w:r>
    </w:p>
    <w:p w14:paraId="179D8024" w14:textId="4061068D" w:rsidR="003B4A3D" w:rsidRPr="001E7502" w:rsidRDefault="00485BA7">
      <w:pPr>
        <w:numPr>
          <w:ilvl w:val="0"/>
          <w:numId w:val="11"/>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вносити до </w:t>
      </w:r>
      <w:r w:rsidR="00BA13D2">
        <w:rPr>
          <w:rFonts w:ascii="Arial" w:eastAsia="Arial" w:hAnsi="Arial" w:cs="Arial"/>
          <w:sz w:val="20"/>
          <w:szCs w:val="20"/>
        </w:rPr>
        <w:t>МІС</w:t>
      </w:r>
      <w:r w:rsidR="00BA13D2">
        <w:rPr>
          <w:rFonts w:ascii="Arial" w:eastAsia="Arial" w:hAnsi="Arial" w:cs="Arial"/>
          <w:sz w:val="20"/>
          <w:szCs w:val="20"/>
          <w:lang w:val="uk-UA"/>
        </w:rPr>
        <w:t xml:space="preserve"> </w:t>
      </w:r>
      <w:r w:rsidRPr="001E7502">
        <w:rPr>
          <w:rFonts w:ascii="Arial" w:eastAsia="Arial" w:hAnsi="Arial" w:cs="Arial"/>
          <w:sz w:val="20"/>
          <w:szCs w:val="20"/>
        </w:rPr>
        <w:t xml:space="preserve">виключно повну, актуальну, достовірну, вичерпну інформацію ( про стан здоров'я пацієнтів, інші медичні  дані, щодо графіку прийому лікарів, відвідування прийомів пацієнтами тощо). Заклад охорони здоров’я  може проводити верифікацію пацієнтів, що підтверджується проставлянням в </w:t>
      </w:r>
      <w:r w:rsidR="00BA13D2">
        <w:rPr>
          <w:rFonts w:ascii="Arial" w:eastAsia="Arial" w:hAnsi="Arial" w:cs="Arial"/>
          <w:sz w:val="20"/>
          <w:szCs w:val="20"/>
        </w:rPr>
        <w:t>МІС</w:t>
      </w:r>
      <w:r w:rsidR="00BA13D2">
        <w:rPr>
          <w:rFonts w:ascii="Arial" w:eastAsia="Arial" w:hAnsi="Arial" w:cs="Arial"/>
          <w:sz w:val="20"/>
          <w:szCs w:val="20"/>
          <w:lang w:val="uk-UA"/>
        </w:rPr>
        <w:t xml:space="preserve"> </w:t>
      </w:r>
      <w:r w:rsidRPr="001E7502">
        <w:rPr>
          <w:rFonts w:ascii="Arial" w:eastAsia="Arial" w:hAnsi="Arial" w:cs="Arial"/>
          <w:sz w:val="20"/>
          <w:szCs w:val="20"/>
        </w:rPr>
        <w:t>відповідної відмітки;</w:t>
      </w:r>
    </w:p>
    <w:p w14:paraId="104992F0" w14:textId="63C5CA4A" w:rsidR="003B4A3D" w:rsidRPr="001E7502" w:rsidRDefault="00485BA7">
      <w:pPr>
        <w:numPr>
          <w:ilvl w:val="0"/>
          <w:numId w:val="11"/>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отримувати від кінцевих користувачів перед початком збору персональних даних згоди на обробку  персональних даних у </w:t>
      </w:r>
      <w:r w:rsidR="00BA13D2">
        <w:rPr>
          <w:rFonts w:ascii="Arial" w:eastAsia="Arial" w:hAnsi="Arial" w:cs="Arial"/>
          <w:sz w:val="20"/>
          <w:szCs w:val="20"/>
        </w:rPr>
        <w:t>МІС</w:t>
      </w:r>
      <w:r w:rsidRPr="001E7502">
        <w:rPr>
          <w:rFonts w:ascii="Arial" w:eastAsia="Arial" w:hAnsi="Arial" w:cs="Arial"/>
          <w:sz w:val="20"/>
          <w:szCs w:val="20"/>
        </w:rPr>
        <w:t>(за зразком, встановленим Додатком № 5 до цього Договору), та зберігати їх протягом усього строку обробки персональних даних;</w:t>
      </w:r>
    </w:p>
    <w:p w14:paraId="7196BAF4" w14:textId="77777777" w:rsidR="003B4A3D" w:rsidRPr="001E7502" w:rsidRDefault="00485BA7">
      <w:pPr>
        <w:numPr>
          <w:ilvl w:val="0"/>
          <w:numId w:val="11"/>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на вимогу Оператора надавати підтвердження законності отримання переданих для обробки персональних даних протягом трьох робочих днів з моменту отримання такої вимоги;</w:t>
      </w:r>
    </w:p>
    <w:p w14:paraId="3E8F2491" w14:textId="555F342A" w:rsidR="003B4A3D" w:rsidRPr="001E7502" w:rsidRDefault="00485BA7">
      <w:pPr>
        <w:numPr>
          <w:ilvl w:val="0"/>
          <w:numId w:val="11"/>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надавати доступ до </w:t>
      </w:r>
      <w:r w:rsidR="00BA13D2">
        <w:rPr>
          <w:rFonts w:ascii="Arial" w:eastAsia="Arial" w:hAnsi="Arial" w:cs="Arial"/>
          <w:sz w:val="20"/>
          <w:szCs w:val="20"/>
        </w:rPr>
        <w:t>МІС</w:t>
      </w:r>
      <w:r w:rsidR="00BA13D2">
        <w:rPr>
          <w:rFonts w:ascii="Arial" w:eastAsia="Arial" w:hAnsi="Arial" w:cs="Arial"/>
          <w:sz w:val="20"/>
          <w:szCs w:val="20"/>
          <w:lang w:val="uk-UA"/>
        </w:rPr>
        <w:t xml:space="preserve"> </w:t>
      </w:r>
      <w:r w:rsidRPr="001E7502">
        <w:rPr>
          <w:rFonts w:ascii="Arial" w:eastAsia="Arial" w:hAnsi="Arial" w:cs="Arial"/>
          <w:sz w:val="20"/>
          <w:szCs w:val="20"/>
        </w:rPr>
        <w:t xml:space="preserve">працівникам Закладу охорони здоров’я  виключно після  ознайомлення з вичерпною інформацію щодо заходів безпеки при використанні </w:t>
      </w:r>
      <w:r w:rsidR="00BA13D2">
        <w:rPr>
          <w:rFonts w:ascii="Arial" w:eastAsia="Arial" w:hAnsi="Arial" w:cs="Arial"/>
          <w:sz w:val="20"/>
          <w:szCs w:val="20"/>
        </w:rPr>
        <w:t>МІС</w:t>
      </w:r>
      <w:r w:rsidRPr="001E7502">
        <w:rPr>
          <w:rFonts w:ascii="Arial" w:eastAsia="Arial" w:hAnsi="Arial" w:cs="Arial"/>
          <w:sz w:val="20"/>
          <w:szCs w:val="20"/>
        </w:rPr>
        <w:t xml:space="preserve">, з метою недопущення витоку конфіденційної інформації, в тому числі – ідентифікаторів доступу, яке підтверджується підписанням Зобов’язання користувача </w:t>
      </w:r>
      <w:r w:rsidR="00BA13D2">
        <w:rPr>
          <w:rFonts w:ascii="Arial" w:eastAsia="Arial" w:hAnsi="Arial" w:cs="Arial"/>
          <w:sz w:val="20"/>
          <w:szCs w:val="20"/>
        </w:rPr>
        <w:t>МІС</w:t>
      </w:r>
      <w:r w:rsidRPr="001E7502">
        <w:rPr>
          <w:rFonts w:ascii="Arial" w:eastAsia="Arial" w:hAnsi="Arial" w:cs="Arial"/>
          <w:sz w:val="20"/>
          <w:szCs w:val="20"/>
        </w:rPr>
        <w:t>(за зразком встановленим Додатком № 5 до цього Договору). Таке Зобов’язання зберігається Закладом охорони здоров’я для особистого використання як доказ надання працівнику необхідної інформації;</w:t>
      </w:r>
    </w:p>
    <w:p w14:paraId="147AA752" w14:textId="255326DD" w:rsidR="003B4A3D" w:rsidRPr="001E7502" w:rsidRDefault="00485BA7">
      <w:pPr>
        <w:numPr>
          <w:ilvl w:val="0"/>
          <w:numId w:val="11"/>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надавати доступ до </w:t>
      </w:r>
      <w:r w:rsidR="00BA13D2">
        <w:rPr>
          <w:rFonts w:ascii="Arial" w:eastAsia="Arial" w:hAnsi="Arial" w:cs="Arial"/>
          <w:sz w:val="20"/>
          <w:szCs w:val="20"/>
        </w:rPr>
        <w:t>МІС</w:t>
      </w:r>
      <w:r w:rsidR="00BA13D2">
        <w:rPr>
          <w:rFonts w:ascii="Arial" w:eastAsia="Arial" w:hAnsi="Arial" w:cs="Arial"/>
          <w:sz w:val="20"/>
          <w:szCs w:val="20"/>
          <w:lang w:val="uk-UA"/>
        </w:rPr>
        <w:t xml:space="preserve"> </w:t>
      </w:r>
      <w:r w:rsidRPr="001E7502">
        <w:rPr>
          <w:rFonts w:ascii="Arial" w:eastAsia="Arial" w:hAnsi="Arial" w:cs="Arial"/>
          <w:sz w:val="20"/>
          <w:szCs w:val="20"/>
        </w:rPr>
        <w:t xml:space="preserve">працівникам Закладу охорони здоров’я  тільки в тих випадках і в тій мірі, в якій це є необхідним для належного виконання ними трудових або договірних обов’язків. При цьому, рівень доступу таких працівників налаштовується уповноваженою особою Закладу охорони здоров’я  безпосередньо в </w:t>
      </w:r>
      <w:r w:rsidR="00BA13D2">
        <w:rPr>
          <w:rFonts w:ascii="Arial" w:eastAsia="Arial" w:hAnsi="Arial" w:cs="Arial"/>
          <w:sz w:val="20"/>
          <w:szCs w:val="20"/>
        </w:rPr>
        <w:t>МІС</w:t>
      </w:r>
      <w:r w:rsidRPr="001E7502">
        <w:rPr>
          <w:rFonts w:ascii="Arial" w:eastAsia="Arial" w:hAnsi="Arial" w:cs="Arial"/>
          <w:sz w:val="20"/>
          <w:szCs w:val="20"/>
        </w:rPr>
        <w:t>;</w:t>
      </w:r>
    </w:p>
    <w:p w14:paraId="4071A3B2" w14:textId="77777777" w:rsidR="003B4A3D" w:rsidRPr="001E7502" w:rsidRDefault="00485BA7">
      <w:pPr>
        <w:numPr>
          <w:ilvl w:val="0"/>
          <w:numId w:val="11"/>
        </w:numPr>
        <w:pBdr>
          <w:between w:val="none" w:sz="0" w:space="0" w:color="000000"/>
        </w:pBdr>
        <w:tabs>
          <w:tab w:val="left" w:pos="851"/>
          <w:tab w:val="left" w:pos="1134"/>
          <w:tab w:val="left" w:pos="1276"/>
        </w:tabs>
        <w:ind w:left="0" w:firstLine="570"/>
        <w:jc w:val="both"/>
        <w:rPr>
          <w:rFonts w:ascii="Arial" w:eastAsia="Arial" w:hAnsi="Arial" w:cs="Arial"/>
          <w:sz w:val="20"/>
          <w:szCs w:val="20"/>
        </w:rPr>
      </w:pPr>
      <w:r w:rsidRPr="001E7502">
        <w:rPr>
          <w:rFonts w:ascii="Arial" w:eastAsia="Arial" w:hAnsi="Arial" w:cs="Arial"/>
          <w:sz w:val="20"/>
          <w:szCs w:val="20"/>
        </w:rPr>
        <w:t xml:space="preserve">забезпечити працівників Закладу охорони здоров’я  безпечним кінцевим обладнанням та програмним забезпеченням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w:t>
      </w:r>
      <w:proofErr w:type="spellStart"/>
      <w:r w:rsidRPr="001E7502">
        <w:rPr>
          <w:rFonts w:ascii="Arial" w:eastAsia="Arial" w:hAnsi="Arial" w:cs="Arial"/>
          <w:sz w:val="20"/>
          <w:szCs w:val="20"/>
        </w:rPr>
        <w:t>кейлогерів</w:t>
      </w:r>
      <w:proofErr w:type="spellEnd"/>
      <w:r w:rsidRPr="001E7502">
        <w:rPr>
          <w:rFonts w:ascii="Arial" w:eastAsia="Arial" w:hAnsi="Arial" w:cs="Arial"/>
          <w:sz w:val="20"/>
          <w:szCs w:val="20"/>
        </w:rPr>
        <w:t>; встановлений і оновлений до останньої доступної версії антивірус; тощо), для організації безпечного доступу до мережі Інтернет та безпечної передачі даних у локальній мережі Закладу охорони здоров’я .</w:t>
      </w:r>
    </w:p>
    <w:p w14:paraId="62A1B243" w14:textId="77777777" w:rsidR="003B4A3D" w:rsidRPr="001E7502" w:rsidRDefault="00485BA7">
      <w:pPr>
        <w:numPr>
          <w:ilvl w:val="0"/>
          <w:numId w:val="11"/>
        </w:numPr>
        <w:pBdr>
          <w:between w:val="none" w:sz="0" w:space="0" w:color="000000"/>
        </w:pBdr>
        <w:tabs>
          <w:tab w:val="left" w:pos="851"/>
          <w:tab w:val="left" w:pos="1134"/>
          <w:tab w:val="left" w:pos="1276"/>
        </w:tabs>
        <w:ind w:left="0" w:firstLine="570"/>
        <w:jc w:val="both"/>
        <w:rPr>
          <w:rFonts w:ascii="Arial" w:eastAsia="Arial" w:hAnsi="Arial" w:cs="Arial"/>
          <w:sz w:val="20"/>
          <w:szCs w:val="20"/>
        </w:rPr>
      </w:pPr>
      <w:r w:rsidRPr="001E7502">
        <w:rPr>
          <w:rFonts w:ascii="Arial" w:eastAsia="Arial" w:hAnsi="Arial" w:cs="Arial"/>
          <w:sz w:val="20"/>
          <w:szCs w:val="20"/>
        </w:rPr>
        <w:t>відповідно до умов даного Договору, своєчасно підписувати первинні документи, що підтверджують здійснення господарських операцій;</w:t>
      </w:r>
    </w:p>
    <w:p w14:paraId="7040A2EE" w14:textId="2E7DBA78" w:rsidR="003B4A3D" w:rsidRPr="001E7502" w:rsidRDefault="00485BA7">
      <w:pPr>
        <w:numPr>
          <w:ilvl w:val="0"/>
          <w:numId w:val="11"/>
        </w:numPr>
        <w:pBdr>
          <w:between w:val="none" w:sz="0" w:space="0" w:color="000000"/>
        </w:pBdr>
        <w:tabs>
          <w:tab w:val="left" w:pos="851"/>
          <w:tab w:val="left" w:pos="1134"/>
          <w:tab w:val="left" w:pos="1276"/>
        </w:tabs>
        <w:ind w:left="0" w:firstLine="570"/>
        <w:jc w:val="both"/>
        <w:rPr>
          <w:rFonts w:ascii="Arial" w:eastAsia="Arial" w:hAnsi="Arial" w:cs="Arial"/>
          <w:sz w:val="20"/>
          <w:szCs w:val="20"/>
        </w:rPr>
      </w:pPr>
      <w:r w:rsidRPr="001E7502">
        <w:rPr>
          <w:rFonts w:ascii="Arial" w:eastAsia="Arial" w:hAnsi="Arial" w:cs="Arial"/>
          <w:sz w:val="20"/>
          <w:szCs w:val="20"/>
        </w:rPr>
        <w:t xml:space="preserve">своєчасно оплачувати онлайн доступ до </w:t>
      </w:r>
      <w:r w:rsidR="00BA13D2">
        <w:rPr>
          <w:rFonts w:ascii="Arial" w:eastAsia="Arial" w:hAnsi="Arial" w:cs="Arial"/>
          <w:sz w:val="20"/>
          <w:szCs w:val="20"/>
        </w:rPr>
        <w:t>МІС</w:t>
      </w:r>
      <w:r w:rsidR="003A19EE">
        <w:rPr>
          <w:rFonts w:ascii="Arial" w:eastAsia="Arial" w:hAnsi="Arial" w:cs="Arial"/>
          <w:sz w:val="20"/>
          <w:szCs w:val="20"/>
          <w:lang w:val="ru-RU"/>
        </w:rPr>
        <w:t xml:space="preserve"> </w:t>
      </w:r>
      <w:r w:rsidRPr="001E7502">
        <w:rPr>
          <w:rFonts w:ascii="Arial" w:eastAsia="Arial" w:hAnsi="Arial" w:cs="Arial"/>
          <w:sz w:val="20"/>
          <w:szCs w:val="20"/>
        </w:rPr>
        <w:t>у розмірі та в строки, передбачені Додатком № 3 до даного Договору;</w:t>
      </w:r>
    </w:p>
    <w:p w14:paraId="7AB7888E"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b/>
          <w:sz w:val="20"/>
          <w:szCs w:val="20"/>
        </w:rPr>
      </w:pPr>
      <w:r w:rsidRPr="001E7502">
        <w:rPr>
          <w:rFonts w:ascii="Arial" w:eastAsia="Arial" w:hAnsi="Arial" w:cs="Arial"/>
          <w:b/>
          <w:sz w:val="20"/>
          <w:szCs w:val="20"/>
        </w:rPr>
        <w:t>4.3.Оператор має право:</w:t>
      </w:r>
    </w:p>
    <w:p w14:paraId="6DFEB8C7" w14:textId="65235995" w:rsidR="003B4A3D" w:rsidRPr="001E7502" w:rsidRDefault="00485BA7">
      <w:pPr>
        <w:numPr>
          <w:ilvl w:val="0"/>
          <w:numId w:val="13"/>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самостійно обирати «хмарний» центр обробки даних для розміщення </w:t>
      </w:r>
      <w:r w:rsidR="00BA13D2">
        <w:rPr>
          <w:rFonts w:ascii="Arial" w:eastAsia="Arial" w:hAnsi="Arial" w:cs="Arial"/>
          <w:sz w:val="20"/>
          <w:szCs w:val="20"/>
        </w:rPr>
        <w:t>МІС</w:t>
      </w:r>
      <w:r w:rsidRPr="001E7502">
        <w:rPr>
          <w:rFonts w:ascii="Arial" w:eastAsia="Arial" w:hAnsi="Arial" w:cs="Arial"/>
          <w:sz w:val="20"/>
          <w:szCs w:val="20"/>
        </w:rPr>
        <w:t>;</w:t>
      </w:r>
    </w:p>
    <w:p w14:paraId="60039A9C" w14:textId="1D221BF6" w:rsidR="003B4A3D" w:rsidRPr="001E7502" w:rsidRDefault="00485BA7">
      <w:pPr>
        <w:numPr>
          <w:ilvl w:val="0"/>
          <w:numId w:val="13"/>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самостійно визначати доменне ім‘я/ІР-адресу, оригінальне найменування та дизайн </w:t>
      </w:r>
      <w:r w:rsidR="00BA13D2">
        <w:rPr>
          <w:rFonts w:ascii="Arial" w:eastAsia="Arial" w:hAnsi="Arial" w:cs="Arial"/>
          <w:sz w:val="20"/>
          <w:szCs w:val="20"/>
        </w:rPr>
        <w:t>МІС</w:t>
      </w:r>
      <w:r w:rsidRPr="001E7502">
        <w:rPr>
          <w:rFonts w:ascii="Arial" w:eastAsia="Arial" w:hAnsi="Arial" w:cs="Arial"/>
          <w:sz w:val="20"/>
          <w:szCs w:val="20"/>
        </w:rPr>
        <w:t>;</w:t>
      </w:r>
    </w:p>
    <w:p w14:paraId="054F374E" w14:textId="15961EA3" w:rsidR="003B4A3D" w:rsidRPr="001E7502" w:rsidRDefault="00485BA7">
      <w:pPr>
        <w:numPr>
          <w:ilvl w:val="0"/>
          <w:numId w:val="13"/>
        </w:numPr>
        <w:pBdr>
          <w:between w:val="none" w:sz="0" w:space="0" w:color="000000"/>
        </w:pBdr>
        <w:tabs>
          <w:tab w:val="left" w:pos="851"/>
          <w:tab w:val="left" w:pos="1134"/>
          <w:tab w:val="left" w:pos="1276"/>
        </w:tabs>
        <w:ind w:left="0" w:firstLine="570"/>
        <w:jc w:val="both"/>
        <w:rPr>
          <w:rFonts w:ascii="Arial" w:eastAsia="Arial" w:hAnsi="Arial" w:cs="Arial"/>
          <w:sz w:val="20"/>
          <w:szCs w:val="20"/>
        </w:rPr>
      </w:pPr>
      <w:r w:rsidRPr="001E7502">
        <w:rPr>
          <w:rFonts w:ascii="Arial" w:eastAsia="Arial" w:hAnsi="Arial" w:cs="Arial"/>
          <w:sz w:val="20"/>
          <w:szCs w:val="20"/>
        </w:rPr>
        <w:t xml:space="preserve">здійснювати оновлення та інші можливі модифікації </w:t>
      </w:r>
      <w:r w:rsidR="00BA13D2">
        <w:rPr>
          <w:rFonts w:ascii="Arial" w:eastAsia="Arial" w:hAnsi="Arial" w:cs="Arial"/>
          <w:sz w:val="20"/>
          <w:szCs w:val="20"/>
        </w:rPr>
        <w:t>МІС</w:t>
      </w:r>
      <w:r w:rsidRPr="001E7502">
        <w:rPr>
          <w:rFonts w:ascii="Arial" w:eastAsia="Arial" w:hAnsi="Arial" w:cs="Arial"/>
          <w:sz w:val="20"/>
          <w:szCs w:val="20"/>
        </w:rPr>
        <w:t xml:space="preserve">, в тому числі її окремих компонентів/модулів (без попереднього погодження з Закладом охорони здоров'я), без погіршення якісних характеристик роботи </w:t>
      </w:r>
      <w:r w:rsidR="00BA13D2">
        <w:rPr>
          <w:rFonts w:ascii="Arial" w:eastAsia="Arial" w:hAnsi="Arial" w:cs="Arial"/>
          <w:sz w:val="20"/>
          <w:szCs w:val="20"/>
        </w:rPr>
        <w:t>МІС</w:t>
      </w:r>
      <w:r w:rsidR="00BA13D2">
        <w:rPr>
          <w:rFonts w:ascii="Arial" w:eastAsia="Arial" w:hAnsi="Arial" w:cs="Arial"/>
          <w:sz w:val="20"/>
          <w:szCs w:val="20"/>
          <w:lang w:val="uk-UA"/>
        </w:rPr>
        <w:t xml:space="preserve"> </w:t>
      </w:r>
      <w:r w:rsidRPr="001E7502">
        <w:rPr>
          <w:rFonts w:ascii="Arial" w:eastAsia="Arial" w:hAnsi="Arial" w:cs="Arial"/>
          <w:sz w:val="20"/>
          <w:szCs w:val="20"/>
        </w:rPr>
        <w:t>згідно умов, викладених у Додатку №1 до даного Договору;</w:t>
      </w:r>
    </w:p>
    <w:p w14:paraId="4B095CA3" w14:textId="3B221382" w:rsidR="003B4A3D" w:rsidRPr="001E7502" w:rsidRDefault="00485BA7">
      <w:pPr>
        <w:numPr>
          <w:ilvl w:val="0"/>
          <w:numId w:val="13"/>
        </w:numPr>
        <w:pBdr>
          <w:between w:val="none" w:sz="0" w:space="0" w:color="000000"/>
        </w:pBdr>
        <w:tabs>
          <w:tab w:val="left" w:pos="851"/>
          <w:tab w:val="left" w:pos="1134"/>
          <w:tab w:val="left" w:pos="1276"/>
        </w:tabs>
        <w:ind w:left="0" w:firstLine="570"/>
        <w:jc w:val="both"/>
        <w:rPr>
          <w:rFonts w:ascii="Arial" w:eastAsia="Arial" w:hAnsi="Arial" w:cs="Arial"/>
          <w:sz w:val="20"/>
          <w:szCs w:val="20"/>
        </w:rPr>
      </w:pPr>
      <w:r w:rsidRPr="001E7502">
        <w:rPr>
          <w:rFonts w:ascii="Arial" w:eastAsia="Arial" w:hAnsi="Arial" w:cs="Arial"/>
          <w:sz w:val="20"/>
          <w:szCs w:val="20"/>
        </w:rPr>
        <w:t xml:space="preserve">отримувати від Закладу охорони здоров’я  інформацію та документи, необхідні для забезпечення роботи </w:t>
      </w:r>
      <w:r w:rsidR="00BA13D2">
        <w:rPr>
          <w:rFonts w:ascii="Arial" w:eastAsia="Arial" w:hAnsi="Arial" w:cs="Arial"/>
          <w:sz w:val="20"/>
          <w:szCs w:val="20"/>
        </w:rPr>
        <w:t>МІС</w:t>
      </w:r>
      <w:r w:rsidR="00BA13D2">
        <w:rPr>
          <w:rFonts w:ascii="Arial" w:eastAsia="Arial" w:hAnsi="Arial" w:cs="Arial"/>
          <w:sz w:val="20"/>
          <w:szCs w:val="20"/>
          <w:lang w:val="uk-UA"/>
        </w:rPr>
        <w:t xml:space="preserve"> </w:t>
      </w:r>
      <w:r w:rsidRPr="001E7502">
        <w:rPr>
          <w:rFonts w:ascii="Arial" w:eastAsia="Arial" w:hAnsi="Arial" w:cs="Arial"/>
          <w:sz w:val="20"/>
          <w:szCs w:val="20"/>
        </w:rPr>
        <w:t>у рамках даного Договору;</w:t>
      </w:r>
    </w:p>
    <w:p w14:paraId="4133C6FC" w14:textId="77777777" w:rsidR="003B4A3D" w:rsidRPr="001E7502" w:rsidRDefault="00485BA7">
      <w:pPr>
        <w:numPr>
          <w:ilvl w:val="0"/>
          <w:numId w:val="13"/>
        </w:numPr>
        <w:pBdr>
          <w:between w:val="none" w:sz="0" w:space="0" w:color="000000"/>
        </w:pBdr>
        <w:tabs>
          <w:tab w:val="left" w:pos="851"/>
          <w:tab w:val="left" w:pos="1134"/>
          <w:tab w:val="left" w:pos="1276"/>
        </w:tabs>
        <w:ind w:left="0" w:firstLine="570"/>
        <w:jc w:val="both"/>
        <w:rPr>
          <w:rFonts w:ascii="Arial" w:eastAsia="Arial" w:hAnsi="Arial" w:cs="Arial"/>
          <w:sz w:val="20"/>
          <w:szCs w:val="20"/>
        </w:rPr>
      </w:pPr>
      <w:r w:rsidRPr="001E7502">
        <w:rPr>
          <w:rFonts w:ascii="Arial" w:eastAsia="Arial" w:hAnsi="Arial" w:cs="Arial"/>
          <w:sz w:val="20"/>
          <w:szCs w:val="20"/>
        </w:rPr>
        <w:t>вимагати від Закладу охорони здоров’я  надання підтвердження законності отримання переданих для обробки персональних даних;</w:t>
      </w:r>
    </w:p>
    <w:p w14:paraId="7A658F5B" w14:textId="77777777" w:rsidR="003B4A3D" w:rsidRPr="001E7502" w:rsidRDefault="00485BA7">
      <w:pPr>
        <w:numPr>
          <w:ilvl w:val="0"/>
          <w:numId w:val="13"/>
        </w:numPr>
        <w:pBdr>
          <w:between w:val="none" w:sz="0" w:space="0" w:color="000000"/>
        </w:pBdr>
        <w:tabs>
          <w:tab w:val="left" w:pos="851"/>
          <w:tab w:val="left" w:pos="1134"/>
          <w:tab w:val="left" w:pos="1276"/>
        </w:tabs>
        <w:ind w:left="0" w:firstLine="570"/>
        <w:jc w:val="both"/>
        <w:rPr>
          <w:rFonts w:ascii="Arial" w:eastAsia="Arial" w:hAnsi="Arial" w:cs="Arial"/>
          <w:sz w:val="20"/>
          <w:szCs w:val="20"/>
        </w:rPr>
      </w:pPr>
      <w:r w:rsidRPr="001E7502">
        <w:rPr>
          <w:rFonts w:ascii="Arial" w:eastAsia="Arial" w:hAnsi="Arial" w:cs="Arial"/>
          <w:sz w:val="20"/>
          <w:szCs w:val="20"/>
        </w:rPr>
        <w:t>вимагати усунення порушень цього Договору;</w:t>
      </w:r>
    </w:p>
    <w:p w14:paraId="25397FC9" w14:textId="12B46461" w:rsidR="003B4A3D" w:rsidRPr="001E7502" w:rsidRDefault="00485BA7">
      <w:pPr>
        <w:numPr>
          <w:ilvl w:val="0"/>
          <w:numId w:val="13"/>
        </w:numPr>
        <w:pBdr>
          <w:between w:val="none" w:sz="0" w:space="0" w:color="000000"/>
        </w:pBdr>
        <w:tabs>
          <w:tab w:val="left" w:pos="851"/>
          <w:tab w:val="left" w:pos="1134"/>
          <w:tab w:val="left" w:pos="1276"/>
        </w:tabs>
        <w:ind w:left="0" w:firstLine="570"/>
        <w:jc w:val="both"/>
        <w:rPr>
          <w:rFonts w:ascii="Arial" w:eastAsia="Arial" w:hAnsi="Arial" w:cs="Arial"/>
          <w:sz w:val="20"/>
          <w:szCs w:val="20"/>
        </w:rPr>
      </w:pPr>
      <w:r w:rsidRPr="001E7502">
        <w:rPr>
          <w:rFonts w:ascii="Arial" w:eastAsia="Arial" w:hAnsi="Arial" w:cs="Arial"/>
          <w:sz w:val="20"/>
          <w:szCs w:val="20"/>
        </w:rPr>
        <w:t xml:space="preserve">З метою забезпечення роботи </w:t>
      </w:r>
      <w:r w:rsidR="00BA13D2">
        <w:rPr>
          <w:rFonts w:ascii="Arial" w:eastAsia="Arial" w:hAnsi="Arial" w:cs="Arial"/>
          <w:sz w:val="20"/>
          <w:szCs w:val="20"/>
        </w:rPr>
        <w:t>МІС</w:t>
      </w:r>
      <w:r w:rsidRPr="001E7502">
        <w:rPr>
          <w:rFonts w:ascii="Arial" w:eastAsia="Arial" w:hAnsi="Arial" w:cs="Arial"/>
          <w:sz w:val="20"/>
          <w:szCs w:val="20"/>
        </w:rPr>
        <w:t xml:space="preserve">, здійснювати доступ до інформації, що внесена Закладом охорони здоров’я (його працівниками) у </w:t>
      </w:r>
      <w:r w:rsidR="00BA13D2">
        <w:rPr>
          <w:rFonts w:ascii="Arial" w:eastAsia="Arial" w:hAnsi="Arial" w:cs="Arial"/>
          <w:sz w:val="20"/>
          <w:szCs w:val="20"/>
        </w:rPr>
        <w:t>МІС</w:t>
      </w:r>
      <w:r w:rsidRPr="001E7502">
        <w:rPr>
          <w:rFonts w:ascii="Arial" w:eastAsia="Arial" w:hAnsi="Arial" w:cs="Arial"/>
          <w:sz w:val="20"/>
          <w:szCs w:val="20"/>
        </w:rPr>
        <w:t>.</w:t>
      </w:r>
    </w:p>
    <w:p w14:paraId="29E800E3" w14:textId="77777777" w:rsidR="003B4A3D" w:rsidRPr="001E7502" w:rsidRDefault="00485BA7">
      <w:pPr>
        <w:numPr>
          <w:ilvl w:val="0"/>
          <w:numId w:val="13"/>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відмовитись від цього Договору в порядку, встановленому Договором.</w:t>
      </w:r>
    </w:p>
    <w:p w14:paraId="4476C727"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b/>
          <w:sz w:val="20"/>
          <w:szCs w:val="20"/>
        </w:rPr>
      </w:pPr>
      <w:r w:rsidRPr="001E7502">
        <w:rPr>
          <w:rFonts w:ascii="Arial" w:eastAsia="Arial" w:hAnsi="Arial" w:cs="Arial"/>
          <w:b/>
          <w:sz w:val="20"/>
          <w:szCs w:val="20"/>
        </w:rPr>
        <w:t>4.4.Заклад охорони здоров’я  має право:</w:t>
      </w:r>
    </w:p>
    <w:p w14:paraId="1BC2EFF9" w14:textId="7B039046" w:rsidR="003B4A3D" w:rsidRPr="001E7502" w:rsidRDefault="00485BA7">
      <w:pPr>
        <w:numPr>
          <w:ilvl w:val="0"/>
          <w:numId w:val="25"/>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Отримувати своєчасно та у повному обсязі доступ до онлайн сервісів </w:t>
      </w:r>
      <w:r w:rsidR="00BA13D2">
        <w:rPr>
          <w:rFonts w:ascii="Arial" w:eastAsia="Arial" w:hAnsi="Arial" w:cs="Arial"/>
          <w:sz w:val="20"/>
          <w:szCs w:val="20"/>
        </w:rPr>
        <w:t>МІС</w:t>
      </w:r>
      <w:r w:rsidRPr="001E7502">
        <w:rPr>
          <w:rFonts w:ascii="Arial" w:eastAsia="Arial" w:hAnsi="Arial" w:cs="Arial"/>
          <w:sz w:val="20"/>
          <w:szCs w:val="20"/>
        </w:rPr>
        <w:t>, передбачений цим Договором та Додатком № 2  до нього;</w:t>
      </w:r>
    </w:p>
    <w:p w14:paraId="207CDDE7" w14:textId="17576604" w:rsidR="003B4A3D" w:rsidRPr="001E7502" w:rsidRDefault="00485BA7">
      <w:pPr>
        <w:numPr>
          <w:ilvl w:val="0"/>
          <w:numId w:val="25"/>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отримувати від Оператора всі необхідні дані, доступи, права, вихідні дані та інформацію, необхідну для отримання доступу до онлайн сервісів </w:t>
      </w:r>
      <w:r w:rsidR="00BA13D2">
        <w:rPr>
          <w:rFonts w:ascii="Arial" w:eastAsia="Arial" w:hAnsi="Arial" w:cs="Arial"/>
          <w:sz w:val="20"/>
          <w:szCs w:val="20"/>
        </w:rPr>
        <w:t>МІС</w:t>
      </w:r>
      <w:r w:rsidRPr="001E7502">
        <w:rPr>
          <w:rFonts w:ascii="Arial" w:eastAsia="Arial" w:hAnsi="Arial" w:cs="Arial"/>
          <w:sz w:val="20"/>
          <w:szCs w:val="20"/>
        </w:rPr>
        <w:t>;</w:t>
      </w:r>
    </w:p>
    <w:p w14:paraId="7159B477" w14:textId="5EAFB1CF" w:rsidR="003B4A3D" w:rsidRPr="001E7502" w:rsidRDefault="00485BA7">
      <w:pPr>
        <w:numPr>
          <w:ilvl w:val="0"/>
          <w:numId w:val="25"/>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контролювати хід виконання та/або якість надання доступу до </w:t>
      </w:r>
      <w:r w:rsidR="00BA13D2">
        <w:rPr>
          <w:rFonts w:ascii="Arial" w:eastAsia="Arial" w:hAnsi="Arial" w:cs="Arial"/>
          <w:sz w:val="20"/>
          <w:szCs w:val="20"/>
        </w:rPr>
        <w:t>МІС</w:t>
      </w:r>
      <w:r w:rsidRPr="001E7502">
        <w:rPr>
          <w:rFonts w:ascii="Arial" w:eastAsia="Arial" w:hAnsi="Arial" w:cs="Arial"/>
          <w:sz w:val="20"/>
          <w:szCs w:val="20"/>
        </w:rPr>
        <w:t>;</w:t>
      </w:r>
    </w:p>
    <w:p w14:paraId="196D395C" w14:textId="1C608EA8" w:rsidR="003B4A3D" w:rsidRPr="001E7502" w:rsidRDefault="00485BA7">
      <w:pPr>
        <w:numPr>
          <w:ilvl w:val="0"/>
          <w:numId w:val="25"/>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на збереження інформації, внесеної до </w:t>
      </w:r>
      <w:r w:rsidR="00BA13D2">
        <w:rPr>
          <w:rFonts w:ascii="Arial" w:eastAsia="Arial" w:hAnsi="Arial" w:cs="Arial"/>
          <w:sz w:val="20"/>
          <w:szCs w:val="20"/>
        </w:rPr>
        <w:t>МІС</w:t>
      </w:r>
      <w:r w:rsidRPr="001E7502">
        <w:rPr>
          <w:rFonts w:ascii="Arial" w:eastAsia="Arial" w:hAnsi="Arial" w:cs="Arial"/>
          <w:sz w:val="20"/>
          <w:szCs w:val="20"/>
        </w:rPr>
        <w:t>;</w:t>
      </w:r>
    </w:p>
    <w:p w14:paraId="0E3E4947" w14:textId="77777777" w:rsidR="003B4A3D" w:rsidRPr="001E7502" w:rsidRDefault="00485BA7">
      <w:pPr>
        <w:numPr>
          <w:ilvl w:val="0"/>
          <w:numId w:val="25"/>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вимагати усунення порушень цього Договору;</w:t>
      </w:r>
    </w:p>
    <w:p w14:paraId="068DEDE1" w14:textId="77777777" w:rsidR="003B4A3D" w:rsidRPr="001E7502" w:rsidRDefault="00485BA7">
      <w:pPr>
        <w:numPr>
          <w:ilvl w:val="0"/>
          <w:numId w:val="25"/>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відмовитись від Договору в порядку, встановленому цим Договором.</w:t>
      </w:r>
    </w:p>
    <w:p w14:paraId="0DEB965A"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b/>
          <w:sz w:val="20"/>
          <w:szCs w:val="20"/>
        </w:rPr>
        <w:t>5.</w:t>
      </w:r>
      <w:r w:rsidRPr="001E7502">
        <w:rPr>
          <w:rFonts w:ascii="Arial" w:eastAsia="Arial" w:hAnsi="Arial" w:cs="Arial"/>
          <w:sz w:val="20"/>
          <w:szCs w:val="20"/>
        </w:rPr>
        <w:t xml:space="preserve"> </w:t>
      </w:r>
      <w:r w:rsidRPr="001E7502">
        <w:rPr>
          <w:rFonts w:ascii="Arial" w:eastAsia="Arial" w:hAnsi="Arial" w:cs="Arial"/>
          <w:b/>
          <w:sz w:val="20"/>
          <w:szCs w:val="20"/>
        </w:rPr>
        <w:t>Ціна Договору</w:t>
      </w:r>
    </w:p>
    <w:p w14:paraId="21F3A45C" w14:textId="3F56E143" w:rsidR="003B4A3D" w:rsidRPr="001E7502" w:rsidRDefault="00485BA7">
      <w:pPr>
        <w:pBdr>
          <w:top w:val="none" w:sz="0" w:space="0" w:color="auto"/>
          <w:left w:val="none" w:sz="0" w:space="0" w:color="auto"/>
          <w:bottom w:val="none" w:sz="0" w:space="0" w:color="auto"/>
          <w:right w:val="none" w:sz="0" w:space="0" w:color="auto"/>
        </w:pBdr>
        <w:spacing w:line="276" w:lineRule="auto"/>
        <w:ind w:firstLine="566"/>
        <w:jc w:val="both"/>
        <w:rPr>
          <w:rFonts w:ascii="Arial" w:eastAsia="Arial" w:hAnsi="Arial" w:cs="Arial"/>
          <w:sz w:val="20"/>
          <w:szCs w:val="20"/>
        </w:rPr>
      </w:pPr>
      <w:r w:rsidRPr="001E7502">
        <w:rPr>
          <w:rFonts w:ascii="Arial" w:eastAsia="Arial" w:hAnsi="Arial" w:cs="Arial"/>
          <w:sz w:val="20"/>
          <w:szCs w:val="20"/>
        </w:rPr>
        <w:t xml:space="preserve">5.1.  За надання доступу до онлайн сервісів </w:t>
      </w:r>
      <w:r w:rsidR="00BA13D2">
        <w:rPr>
          <w:rFonts w:ascii="Arial" w:eastAsia="Arial" w:hAnsi="Arial" w:cs="Arial"/>
          <w:sz w:val="20"/>
          <w:szCs w:val="20"/>
        </w:rPr>
        <w:t>МІС</w:t>
      </w:r>
      <w:r w:rsidR="00BA13D2">
        <w:rPr>
          <w:rFonts w:ascii="Arial" w:eastAsia="Arial" w:hAnsi="Arial" w:cs="Arial"/>
          <w:sz w:val="20"/>
          <w:szCs w:val="20"/>
          <w:lang w:val="uk-UA"/>
        </w:rPr>
        <w:t xml:space="preserve"> </w:t>
      </w:r>
      <w:r w:rsidRPr="001E7502">
        <w:rPr>
          <w:rFonts w:ascii="Arial" w:eastAsia="Arial" w:hAnsi="Arial" w:cs="Arial"/>
          <w:sz w:val="20"/>
          <w:szCs w:val="20"/>
        </w:rPr>
        <w:t>Оператор має право на оплату (в порядку, визначеному Додатком № 3 до Договору).</w:t>
      </w:r>
    </w:p>
    <w:p w14:paraId="1AF5109A" w14:textId="030C9AAA"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lastRenderedPageBreak/>
        <w:t xml:space="preserve">5.2. Оплата доступу до онлайн сервісів </w:t>
      </w:r>
      <w:r w:rsidR="00BA13D2">
        <w:rPr>
          <w:rFonts w:ascii="Arial" w:eastAsia="Arial" w:hAnsi="Arial" w:cs="Arial"/>
          <w:sz w:val="20"/>
          <w:szCs w:val="20"/>
        </w:rPr>
        <w:t>МІС</w:t>
      </w:r>
      <w:r w:rsidR="00BA13D2">
        <w:rPr>
          <w:rFonts w:ascii="Arial" w:eastAsia="Arial" w:hAnsi="Arial" w:cs="Arial"/>
          <w:sz w:val="20"/>
          <w:szCs w:val="20"/>
          <w:lang w:val="uk-UA"/>
        </w:rPr>
        <w:t xml:space="preserve"> </w:t>
      </w:r>
      <w:r w:rsidRPr="001E7502">
        <w:rPr>
          <w:rFonts w:ascii="Arial" w:eastAsia="Arial" w:hAnsi="Arial" w:cs="Arial"/>
          <w:sz w:val="20"/>
          <w:szCs w:val="20"/>
        </w:rPr>
        <w:t>за цим Договором за календарний рік  не може перевищувати суму ________ грн. (без ПДВ).</w:t>
      </w:r>
    </w:p>
    <w:p w14:paraId="468A99BE"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5.3. Остаточна ціна Договору складається з загальної суми всіх сплачених в його межах коштів  (згідно Актів), та не може перевищувати суму, визначену п. 5.2 Договору.</w:t>
      </w:r>
    </w:p>
    <w:p w14:paraId="4E38F7E6"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b/>
          <w:sz w:val="20"/>
          <w:szCs w:val="20"/>
        </w:rPr>
        <w:t>6.</w:t>
      </w:r>
      <w:r w:rsidRPr="001E7502">
        <w:rPr>
          <w:rFonts w:ascii="Arial" w:eastAsia="Arial" w:hAnsi="Arial" w:cs="Arial"/>
          <w:sz w:val="20"/>
          <w:szCs w:val="20"/>
        </w:rPr>
        <w:t xml:space="preserve"> </w:t>
      </w:r>
      <w:r w:rsidRPr="001E7502">
        <w:rPr>
          <w:rFonts w:ascii="Arial" w:eastAsia="Arial" w:hAnsi="Arial" w:cs="Arial"/>
          <w:b/>
          <w:sz w:val="20"/>
          <w:szCs w:val="20"/>
        </w:rPr>
        <w:t>Конфіденційність</w:t>
      </w:r>
    </w:p>
    <w:p w14:paraId="7A8AFF47"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6.1. Конфіденційною інформацією за цим Договором є інформація, яка є секретною в тому розумінні, що вона в цілому чи в певній формі та сукупності її складових є невідомою та не є легкодоступною для осіб, які звичайно мають справу з видом інформації, до якого вона належить, та є предметом адекватних існуючим обставинам заходів щодо збереження її секретності, в тому числі дані Закладу охорони здоров’я  та Оператора, а також умови домовленостей Сторін.</w:t>
      </w:r>
    </w:p>
    <w:p w14:paraId="417046FF"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6.2. До відомостей, що є конфіденційною інформацією, належить вся ділова (у тому числі, але не виключно: стратегічна, маркетингова, технічна, комерційна, фінансова, юридична, організаційна) інформація, документи, плани, процедури, дані, файли та матеріали будь-якого характеру, незалежно від того, чи були такі дані та інформація надані усно, письмово та/або в електронній формі.</w:t>
      </w:r>
    </w:p>
    <w:p w14:paraId="0B607663"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6.3. Конфіденційна інформація не включає в себе інформацію, що:</w:t>
      </w:r>
    </w:p>
    <w:p w14:paraId="0EAA6DF6" w14:textId="77777777" w:rsidR="003B4A3D" w:rsidRPr="001E7502" w:rsidRDefault="00485BA7">
      <w:pPr>
        <w:numPr>
          <w:ilvl w:val="0"/>
          <w:numId w:val="19"/>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не може бути віднесена до конфіденційної інформації згідно чинного законодавства України;</w:t>
      </w:r>
    </w:p>
    <w:p w14:paraId="3B494079" w14:textId="77777777" w:rsidR="003B4A3D" w:rsidRPr="001E7502" w:rsidRDefault="00485BA7">
      <w:pPr>
        <w:numPr>
          <w:ilvl w:val="0"/>
          <w:numId w:val="19"/>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стала загальновідомою без порушення умов даного Договору;</w:t>
      </w:r>
    </w:p>
    <w:p w14:paraId="043B2E17" w14:textId="77777777" w:rsidR="003B4A3D" w:rsidRPr="001E7502" w:rsidRDefault="00485BA7">
      <w:pPr>
        <w:numPr>
          <w:ilvl w:val="0"/>
          <w:numId w:val="19"/>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була отримана однією зі сторін законним шляхом із інших джерел без умови відносно конфіденційності.</w:t>
      </w:r>
    </w:p>
    <w:p w14:paraId="6D63CA72"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6.4. Додатками до цього Договору (в тому числі Додатком № 4) можуть встановлюватися додаткові обов’язки та обмеження щодо окремих видів інформації.</w:t>
      </w:r>
    </w:p>
    <w:p w14:paraId="285A6A0E"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6.5. Відомості, які підлягають оприлюдненню у встановленому законом порядку, зберігають статус конфіденційної інформації до моменту, з якого такі відомості мають бути оприлюднені згідно законодавства. Розголошення вказаних відомостей до моменту, з якого вони мають бути оприлюднені, буде вважатися порушенням режиму конфіденційної інформації.</w:t>
      </w:r>
    </w:p>
    <w:p w14:paraId="2FA371A1"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6.6. Кожна зі Сторін зобов’язується вживати розумних заходів з метою захисту конфіденційної інформації другої Сторони та буде використовувати конфіденційну інформацію другої Сторони виключно в цілях ділових взаємовідносин Сторін. Жодна зі Сторін не буде розголошувати таку конфіденційну інформацію третім особам, за виключенням власних співробітників, консультантів та осіб, з якими укладено цивільно-правові договори, що надали зобов’язання про збереження такої інформації, але тільки в тих випадках і в тій мірі, в якій це є необхідним для належного виконання обов’язків за Договором.</w:t>
      </w:r>
    </w:p>
    <w:p w14:paraId="2C4AFF76"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6.7. Зобов'язання по дотриманню конфіденційності, покладені на Сторони цим Договором є дійсними протягом всього строку дії Договору та протягом 5 (п‘яти) років після розірвання/припинення терміну його дії.</w:t>
      </w:r>
    </w:p>
    <w:p w14:paraId="543720C4"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6.8. Представники Сторін, уповноважені на укладання цього Договору, погодились, що персональні дані таких представників, які стали відомі Сторонам у зв'язку з укладанням цього Договору, включаються до баз персональних даних Сторін. Укладаючи даний Договір, уповноважені представники Сторін дають згоду (дозвіл) на обробку їх персональних даних з метою підтвердження повноваження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61F0E34E"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b/>
          <w:sz w:val="20"/>
          <w:szCs w:val="20"/>
        </w:rPr>
        <w:t>7.</w:t>
      </w:r>
      <w:r w:rsidRPr="001E7502">
        <w:rPr>
          <w:rFonts w:ascii="Arial" w:eastAsia="Arial" w:hAnsi="Arial" w:cs="Arial"/>
          <w:sz w:val="20"/>
          <w:szCs w:val="20"/>
        </w:rPr>
        <w:t xml:space="preserve"> </w:t>
      </w:r>
      <w:r w:rsidRPr="001E7502">
        <w:rPr>
          <w:rFonts w:ascii="Arial" w:eastAsia="Arial" w:hAnsi="Arial" w:cs="Arial"/>
          <w:b/>
          <w:sz w:val="20"/>
          <w:szCs w:val="20"/>
        </w:rPr>
        <w:t>Відповідальність сторін</w:t>
      </w:r>
    </w:p>
    <w:p w14:paraId="714D1AF3"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7.1. За невиконання або неналежне виконання умов даного Договору Сторони несуть відповідальність згідно чинного законодавства України.</w:t>
      </w:r>
    </w:p>
    <w:p w14:paraId="360FC088" w14:textId="32C80AE6"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7.2. Оператор не несе відповідальності за зміст, достовірність, відповідність внесеної у </w:t>
      </w:r>
      <w:r w:rsidR="00BA13D2">
        <w:rPr>
          <w:rFonts w:ascii="Arial" w:eastAsia="Arial" w:hAnsi="Arial" w:cs="Arial"/>
          <w:sz w:val="20"/>
          <w:szCs w:val="20"/>
        </w:rPr>
        <w:t>МІС</w:t>
      </w:r>
      <w:r w:rsidR="00BA13D2">
        <w:rPr>
          <w:rFonts w:ascii="Arial" w:eastAsia="Arial" w:hAnsi="Arial" w:cs="Arial"/>
          <w:sz w:val="20"/>
          <w:szCs w:val="20"/>
          <w:lang w:val="uk-UA"/>
        </w:rPr>
        <w:t xml:space="preserve"> </w:t>
      </w:r>
      <w:r w:rsidRPr="001E7502">
        <w:rPr>
          <w:rFonts w:ascii="Arial" w:eastAsia="Arial" w:hAnsi="Arial" w:cs="Arial"/>
          <w:sz w:val="20"/>
          <w:szCs w:val="20"/>
        </w:rPr>
        <w:t>Закладом охорони здоров’я  та/або кінцевим користувачем інформації вимогам чинного законодавства.</w:t>
      </w:r>
    </w:p>
    <w:p w14:paraId="1559FCBF"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7.3. Жодна зі сторін не несе відповідальність у разі настання непрямих збитків або упущеної вигоди.</w:t>
      </w:r>
    </w:p>
    <w:p w14:paraId="3841EEF9"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7.4. Оператор не несе відповідальності перед третіми особами, якщо їм буде спричинено збитки, пов'язані з використанням Закладом охорони здоров’я онлайн сервісів.</w:t>
      </w:r>
    </w:p>
    <w:p w14:paraId="54799A27"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7.5. Сторона не несе відповідальності за порушення умов Договору, якщо вона доведе, що вжила всіх залежних від неї заходів щодо його належного виконання.</w:t>
      </w:r>
    </w:p>
    <w:p w14:paraId="581B9FE3"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b/>
          <w:sz w:val="20"/>
          <w:szCs w:val="20"/>
        </w:rPr>
        <w:t>8.</w:t>
      </w:r>
      <w:r w:rsidRPr="001E7502">
        <w:rPr>
          <w:rFonts w:ascii="Arial" w:eastAsia="Arial" w:hAnsi="Arial" w:cs="Arial"/>
          <w:sz w:val="20"/>
          <w:szCs w:val="20"/>
        </w:rPr>
        <w:t xml:space="preserve"> </w:t>
      </w:r>
      <w:r w:rsidRPr="001E7502">
        <w:rPr>
          <w:rFonts w:ascii="Arial" w:eastAsia="Arial" w:hAnsi="Arial" w:cs="Arial"/>
          <w:b/>
          <w:sz w:val="20"/>
          <w:szCs w:val="20"/>
        </w:rPr>
        <w:t>Форс-мажор</w:t>
      </w:r>
    </w:p>
    <w:p w14:paraId="36D19983"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8.1 Сторони звільняються від відповідальності за часткове або повне невиконання зобов’язань, передбачених цим Договором, понесені у зв’язку з таким невиконанням збитки, якщо зазначене невиконання є результатом дії обставин непереборної сили, що знаходяться поза сферою контролю Сторони, яка не виконує свої зобов’язання, ці обставини не могли бути передбачені на момент укладання Договору та не могли бути відвернуті розумними діями такої Сторони.</w:t>
      </w:r>
    </w:p>
    <w:p w14:paraId="21FB0C76"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lastRenderedPageBreak/>
        <w:t xml:space="preserve">8.2. Під форс-мажорними обставинами (обставинами непереборної сили) розуміються надзвичайні та невідворотні обставини, які об'єктивно впливають на виконання зобов'язань, передбачених умовами Договору, дію яких неможливо було передбачити та дія яких унеможливлює їх виконання протягом певного періоду часу, включаючи (але не обмежуючись): виняткові погодні умови і стихійні лиха (епідемія, сильний шторм, циклон, ураган, повінь, нагромадження снігу, ожеледь, град, землетрус, пожежа, просідання і зсув ґрунту, інші стихійні лиха тощо), </w:t>
      </w:r>
      <w:proofErr w:type="spellStart"/>
      <w:r w:rsidRPr="001E7502">
        <w:rPr>
          <w:rFonts w:ascii="Arial" w:eastAsia="Arial" w:hAnsi="Arial" w:cs="Arial"/>
          <w:sz w:val="20"/>
          <w:szCs w:val="20"/>
        </w:rPr>
        <w:t>хакерська</w:t>
      </w:r>
      <w:proofErr w:type="spellEnd"/>
      <w:r w:rsidRPr="001E7502">
        <w:rPr>
          <w:rFonts w:ascii="Arial" w:eastAsia="Arial" w:hAnsi="Arial" w:cs="Arial"/>
          <w:sz w:val="20"/>
          <w:szCs w:val="20"/>
        </w:rPr>
        <w:t xml:space="preserve">, вірусна або </w:t>
      </w:r>
      <w:proofErr w:type="spellStart"/>
      <w:r w:rsidRPr="001E7502">
        <w:rPr>
          <w:rFonts w:ascii="Arial" w:eastAsia="Arial" w:hAnsi="Arial" w:cs="Arial"/>
          <w:sz w:val="20"/>
          <w:szCs w:val="20"/>
        </w:rPr>
        <w:t>ddos</w:t>
      </w:r>
      <w:proofErr w:type="spellEnd"/>
      <w:r w:rsidRPr="001E7502">
        <w:rPr>
          <w:rFonts w:ascii="Arial" w:eastAsia="Arial" w:hAnsi="Arial" w:cs="Arial"/>
          <w:sz w:val="20"/>
          <w:szCs w:val="20"/>
        </w:rPr>
        <w:t xml:space="preserve"> атака, непередбачені обставини, що відбуваються незалежно від волі і бажання Сторін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 а також умови, регламентовані відповідними рішеннями та актами державних органів влади тощо.</w:t>
      </w:r>
    </w:p>
    <w:p w14:paraId="3719C47D"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8.3. Сторони після припинення дії обставин непереборної сили продовжують виконувати свої зобов’язання за Договором, якщо письмово не домовляться про інше. При цьому строк виконання зобов’язань за Договором продовжується на строк дії обставин непереборної сили.</w:t>
      </w:r>
    </w:p>
    <w:p w14:paraId="7293BD08"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8.4. Настання обставин непереборної сили має бути підтверджено сертифікатом Торгово-промислової палати України або уповноваженими нею регіональними торгово-промисловими палатами.</w:t>
      </w:r>
    </w:p>
    <w:p w14:paraId="28C7E301"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8.5. Сторона, яка не виконує свої зобов’язання за Договором внаслідок дії обставин непереборної сили зобов’язана негайно поінформувати іншу Сторону будь-яким доступним засобом зв’язку про настання зазначених обставин, передбачуваний строк їх дії та ступінь, в якому дія обставин непереборної сили впливає на виконання зобов’язань за Договором, з наступним наданням офіційного підтвердження факту настання та строку дії обставин непереборної сили.</w:t>
      </w:r>
    </w:p>
    <w:p w14:paraId="175C6406"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sz w:val="20"/>
          <w:szCs w:val="20"/>
        </w:rPr>
        <w:t xml:space="preserve"> </w:t>
      </w:r>
      <w:r w:rsidRPr="001E7502">
        <w:rPr>
          <w:rFonts w:ascii="Arial" w:eastAsia="Arial" w:hAnsi="Arial" w:cs="Arial"/>
          <w:b/>
          <w:sz w:val="20"/>
          <w:szCs w:val="20"/>
        </w:rPr>
        <w:t>9.</w:t>
      </w:r>
      <w:r w:rsidRPr="001E7502">
        <w:rPr>
          <w:rFonts w:ascii="Arial" w:eastAsia="Arial" w:hAnsi="Arial" w:cs="Arial"/>
          <w:sz w:val="20"/>
          <w:szCs w:val="20"/>
        </w:rPr>
        <w:t xml:space="preserve"> </w:t>
      </w:r>
      <w:r w:rsidRPr="001E7502">
        <w:rPr>
          <w:rFonts w:ascii="Arial" w:eastAsia="Arial" w:hAnsi="Arial" w:cs="Arial"/>
          <w:b/>
          <w:sz w:val="20"/>
          <w:szCs w:val="20"/>
        </w:rPr>
        <w:t>Порядок вирішення спорів</w:t>
      </w:r>
    </w:p>
    <w:p w14:paraId="4E75F8AB"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9.1 Усі спори, що виникають між Сторонами, вирішуються шляхом переговорів. При недосягненні згоди протягом розумного строку, спір може бути переданий до компетентного суду  для розгляду у судовому порядку.</w:t>
      </w:r>
    </w:p>
    <w:p w14:paraId="1ED1A4B2" w14:textId="05E4BA34"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9.2 У випадку, якщо одну зі Сторін буде залучено до судового процесу в якості відповідача або співвідповідача у зв'язку з використанням </w:t>
      </w:r>
      <w:r w:rsidR="00BA13D2">
        <w:rPr>
          <w:rFonts w:ascii="Arial" w:eastAsia="Arial" w:hAnsi="Arial" w:cs="Arial"/>
          <w:sz w:val="20"/>
          <w:szCs w:val="20"/>
        </w:rPr>
        <w:t>МІС</w:t>
      </w:r>
      <w:r w:rsidR="00BA13D2">
        <w:rPr>
          <w:rFonts w:ascii="Arial" w:eastAsia="Arial" w:hAnsi="Arial" w:cs="Arial"/>
          <w:sz w:val="20"/>
          <w:szCs w:val="20"/>
          <w:lang w:val="uk-UA"/>
        </w:rPr>
        <w:t xml:space="preserve"> </w:t>
      </w:r>
      <w:r w:rsidRPr="001E7502">
        <w:rPr>
          <w:rFonts w:ascii="Arial" w:eastAsia="Arial" w:hAnsi="Arial" w:cs="Arial"/>
          <w:sz w:val="20"/>
          <w:szCs w:val="20"/>
        </w:rPr>
        <w:t xml:space="preserve">інша Сторона зобов’язується надати їй усю можливу підтримку (в тому числі  надання документів (згоди на обробку персональних даних), </w:t>
      </w:r>
      <w:proofErr w:type="spellStart"/>
      <w:r w:rsidRPr="001E7502">
        <w:rPr>
          <w:rFonts w:ascii="Arial" w:eastAsia="Arial" w:hAnsi="Arial" w:cs="Arial"/>
          <w:sz w:val="20"/>
          <w:szCs w:val="20"/>
        </w:rPr>
        <w:t>логів</w:t>
      </w:r>
      <w:proofErr w:type="spellEnd"/>
      <w:r w:rsidRPr="001E7502">
        <w:rPr>
          <w:rFonts w:ascii="Arial" w:eastAsia="Arial" w:hAnsi="Arial" w:cs="Arial"/>
          <w:sz w:val="20"/>
          <w:szCs w:val="20"/>
        </w:rPr>
        <w:t xml:space="preserve"> надання електронної згоди тощо).</w:t>
      </w:r>
    </w:p>
    <w:p w14:paraId="6BA7FBB5"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sz w:val="20"/>
          <w:szCs w:val="20"/>
        </w:rPr>
      </w:pPr>
      <w:r w:rsidRPr="001E7502">
        <w:rPr>
          <w:rFonts w:ascii="Arial" w:eastAsia="Arial" w:hAnsi="Arial" w:cs="Arial"/>
          <w:sz w:val="20"/>
          <w:szCs w:val="20"/>
        </w:rPr>
        <w:t xml:space="preserve"> </w:t>
      </w:r>
    </w:p>
    <w:p w14:paraId="26702DB1"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b/>
          <w:sz w:val="20"/>
          <w:szCs w:val="20"/>
        </w:rPr>
        <w:t>10.</w:t>
      </w:r>
      <w:r w:rsidRPr="001E7502">
        <w:rPr>
          <w:rFonts w:ascii="Arial" w:eastAsia="Arial" w:hAnsi="Arial" w:cs="Arial"/>
          <w:sz w:val="20"/>
          <w:szCs w:val="20"/>
        </w:rPr>
        <w:t xml:space="preserve">  </w:t>
      </w:r>
      <w:r w:rsidRPr="001E7502">
        <w:rPr>
          <w:rFonts w:ascii="Arial" w:eastAsia="Arial" w:hAnsi="Arial" w:cs="Arial"/>
          <w:b/>
          <w:sz w:val="20"/>
          <w:szCs w:val="20"/>
        </w:rPr>
        <w:t>Термін дії Договору та  порядок його розірвання</w:t>
      </w:r>
    </w:p>
    <w:p w14:paraId="3895982C" w14:textId="05B60B40"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b/>
          <w:sz w:val="20"/>
          <w:szCs w:val="20"/>
        </w:rPr>
        <w:t xml:space="preserve">10.1 </w:t>
      </w:r>
      <w:r w:rsidRPr="001E7502">
        <w:rPr>
          <w:rFonts w:ascii="Arial" w:eastAsia="Arial" w:hAnsi="Arial" w:cs="Arial"/>
          <w:sz w:val="20"/>
          <w:szCs w:val="20"/>
        </w:rPr>
        <w:t xml:space="preserve">Сторони дійшли згоди застосувати умови цього Договору до відносин Сторін, що склались з </w:t>
      </w:r>
      <w:r w:rsidR="0083229E">
        <w:rPr>
          <w:rFonts w:ascii="Arial" w:eastAsia="Arial" w:hAnsi="Arial" w:cs="Arial"/>
          <w:sz w:val="20"/>
          <w:szCs w:val="20"/>
          <w:lang w:val="uk-UA"/>
        </w:rPr>
        <w:t>01</w:t>
      </w:r>
      <w:r w:rsidRPr="001E7502">
        <w:rPr>
          <w:rFonts w:ascii="Arial" w:eastAsia="Arial" w:hAnsi="Arial" w:cs="Arial"/>
          <w:sz w:val="20"/>
          <w:szCs w:val="20"/>
        </w:rPr>
        <w:t>.</w:t>
      </w:r>
      <w:r w:rsidR="0083229E">
        <w:rPr>
          <w:rFonts w:ascii="Arial" w:eastAsia="Arial" w:hAnsi="Arial" w:cs="Arial"/>
          <w:sz w:val="20"/>
          <w:szCs w:val="20"/>
          <w:lang w:val="uk-UA"/>
        </w:rPr>
        <w:t>01</w:t>
      </w:r>
      <w:r w:rsidRPr="001E7502">
        <w:rPr>
          <w:rFonts w:ascii="Arial" w:eastAsia="Arial" w:hAnsi="Arial" w:cs="Arial"/>
          <w:sz w:val="20"/>
          <w:szCs w:val="20"/>
        </w:rPr>
        <w:t>.20</w:t>
      </w:r>
      <w:r w:rsidR="0083229E">
        <w:rPr>
          <w:rFonts w:ascii="Arial" w:eastAsia="Arial" w:hAnsi="Arial" w:cs="Arial"/>
          <w:sz w:val="20"/>
          <w:szCs w:val="20"/>
          <w:lang w:val="uk-UA"/>
        </w:rPr>
        <w:t>2</w:t>
      </w:r>
      <w:r w:rsidR="00727881">
        <w:rPr>
          <w:rFonts w:ascii="Arial" w:eastAsia="Arial" w:hAnsi="Arial" w:cs="Arial"/>
          <w:sz w:val="20"/>
          <w:szCs w:val="20"/>
          <w:lang w:val="uk-UA"/>
        </w:rPr>
        <w:t>3</w:t>
      </w:r>
      <w:r w:rsidRPr="001E7502">
        <w:rPr>
          <w:rFonts w:ascii="Arial" w:eastAsia="Arial" w:hAnsi="Arial" w:cs="Arial"/>
          <w:sz w:val="20"/>
          <w:szCs w:val="20"/>
        </w:rPr>
        <w:t xml:space="preserve"> року.</w:t>
      </w:r>
    </w:p>
    <w:p w14:paraId="5DFBA4A7"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10.2 Всі додатки до даного Договору, які підписані повноважними представниками Сторін є його невід’ємними частинами.</w:t>
      </w:r>
    </w:p>
    <w:p w14:paraId="19E87E40" w14:textId="77777777" w:rsidR="003B4A3D" w:rsidRPr="001E7502" w:rsidRDefault="00485BA7">
      <w:pPr>
        <w:pBdr>
          <w:between w:val="none" w:sz="0" w:space="0" w:color="000000"/>
        </w:pBdr>
        <w:shd w:val="clear" w:color="auto" w:fill="FFFFFF"/>
        <w:tabs>
          <w:tab w:val="left" w:pos="851"/>
          <w:tab w:val="left" w:pos="1134"/>
          <w:tab w:val="left" w:pos="1276"/>
        </w:tabs>
        <w:ind w:firstLine="560"/>
        <w:jc w:val="both"/>
        <w:rPr>
          <w:rFonts w:ascii="Arial" w:eastAsia="Arial" w:hAnsi="Arial" w:cs="Arial"/>
          <w:color w:val="222222"/>
          <w:sz w:val="20"/>
          <w:szCs w:val="20"/>
        </w:rPr>
      </w:pPr>
      <w:r w:rsidRPr="001E7502">
        <w:rPr>
          <w:rFonts w:ascii="Arial" w:eastAsia="Arial" w:hAnsi="Arial" w:cs="Arial"/>
          <w:color w:val="222222"/>
          <w:sz w:val="20"/>
          <w:szCs w:val="20"/>
        </w:rPr>
        <w:t>10.3  Заклад охорони здоров’я зобов'язується повідомляти Оператора за місяць про будь-які наміри, домовленості чи угоди, щодо укладення та/або про укладення з іншими особами, стосовно використання інших медичних інформаційних систем чи відповідного програмного забезпечення;</w:t>
      </w:r>
    </w:p>
    <w:p w14:paraId="07402017" w14:textId="77777777" w:rsidR="003B4A3D" w:rsidRPr="001E7502" w:rsidRDefault="00485BA7">
      <w:pPr>
        <w:pBdr>
          <w:between w:val="none" w:sz="0" w:space="0" w:color="000000"/>
        </w:pBdr>
        <w:shd w:val="clear" w:color="auto" w:fill="FFFFFF"/>
        <w:tabs>
          <w:tab w:val="left" w:pos="851"/>
          <w:tab w:val="left" w:pos="1134"/>
          <w:tab w:val="left" w:pos="1276"/>
        </w:tabs>
        <w:ind w:firstLine="560"/>
        <w:jc w:val="both"/>
        <w:rPr>
          <w:rFonts w:ascii="Arial" w:eastAsia="Arial" w:hAnsi="Arial" w:cs="Arial"/>
          <w:color w:val="222222"/>
          <w:sz w:val="20"/>
          <w:szCs w:val="20"/>
        </w:rPr>
      </w:pPr>
      <w:r w:rsidRPr="001E7502">
        <w:rPr>
          <w:rFonts w:ascii="Arial" w:eastAsia="Arial" w:hAnsi="Arial" w:cs="Arial"/>
          <w:color w:val="222222"/>
          <w:sz w:val="20"/>
          <w:szCs w:val="20"/>
        </w:rPr>
        <w:t>10.4 Цей Договір може бути розірваний за ініціативою будь-якої Сторони шляхом письмового повідомлення іншої Сторони не пізніше ніж за 30 (тридцять) календарних днів</w:t>
      </w:r>
      <w:r w:rsidRPr="001E7502">
        <w:rPr>
          <w:rFonts w:ascii="Arial" w:eastAsia="Arial" w:hAnsi="Arial" w:cs="Arial"/>
          <w:b/>
          <w:color w:val="00B050"/>
          <w:sz w:val="20"/>
          <w:szCs w:val="20"/>
        </w:rPr>
        <w:t xml:space="preserve"> </w:t>
      </w:r>
      <w:r w:rsidRPr="001E7502">
        <w:rPr>
          <w:rFonts w:ascii="Arial" w:eastAsia="Arial" w:hAnsi="Arial" w:cs="Arial"/>
          <w:color w:val="222222"/>
          <w:sz w:val="20"/>
          <w:szCs w:val="20"/>
        </w:rPr>
        <w:t xml:space="preserve">до запланованої дати припинення дії Договору. В цьому випадку датою припинення дії Договору буде 31 день з дати направлення письмового повідомлення іншій Стороні, якщо інше не передбачено цим Договором. </w:t>
      </w:r>
    </w:p>
    <w:p w14:paraId="421BC6BB" w14:textId="77777777" w:rsidR="003B4A3D" w:rsidRPr="001E7502" w:rsidRDefault="00485BA7">
      <w:pPr>
        <w:pBdr>
          <w:between w:val="none" w:sz="0" w:space="0" w:color="000000"/>
        </w:pBdr>
        <w:shd w:val="clear" w:color="auto" w:fill="FFFFFF"/>
        <w:tabs>
          <w:tab w:val="left" w:pos="851"/>
          <w:tab w:val="left" w:pos="1134"/>
          <w:tab w:val="left" w:pos="1276"/>
        </w:tabs>
        <w:ind w:firstLine="560"/>
        <w:jc w:val="both"/>
        <w:rPr>
          <w:rFonts w:ascii="Arial" w:eastAsia="Arial" w:hAnsi="Arial" w:cs="Arial"/>
          <w:color w:val="222222"/>
          <w:sz w:val="20"/>
          <w:szCs w:val="20"/>
        </w:rPr>
      </w:pPr>
      <w:r w:rsidRPr="001E7502">
        <w:rPr>
          <w:rFonts w:ascii="Arial" w:eastAsia="Arial" w:hAnsi="Arial" w:cs="Arial"/>
          <w:color w:val="222222"/>
          <w:sz w:val="20"/>
          <w:szCs w:val="20"/>
        </w:rPr>
        <w:t>10.5 Припинення дії Договору не звільняє Сторони від виконання обов’язків, що виникли до дати припинення.</w:t>
      </w:r>
    </w:p>
    <w:p w14:paraId="3EA3CC80" w14:textId="77777777" w:rsidR="003B4A3D" w:rsidRPr="001E7502" w:rsidRDefault="00485BA7">
      <w:pPr>
        <w:pBdr>
          <w:between w:val="none" w:sz="0" w:space="0" w:color="000000"/>
        </w:pBdr>
        <w:shd w:val="clear" w:color="auto" w:fill="FFFFFF"/>
        <w:tabs>
          <w:tab w:val="left" w:pos="851"/>
          <w:tab w:val="left" w:pos="1134"/>
          <w:tab w:val="left" w:pos="1276"/>
        </w:tabs>
        <w:ind w:firstLine="560"/>
        <w:jc w:val="both"/>
        <w:rPr>
          <w:rFonts w:ascii="Arial" w:eastAsia="Arial" w:hAnsi="Arial" w:cs="Arial"/>
          <w:color w:val="222222"/>
          <w:sz w:val="20"/>
          <w:szCs w:val="20"/>
        </w:rPr>
      </w:pPr>
      <w:r w:rsidRPr="001E7502">
        <w:rPr>
          <w:rFonts w:ascii="Arial" w:eastAsia="Arial" w:hAnsi="Arial" w:cs="Arial"/>
          <w:color w:val="222222"/>
          <w:sz w:val="20"/>
          <w:szCs w:val="20"/>
        </w:rPr>
        <w:t xml:space="preserve">10.6 Сторони погодили, що Оператор залишає за собою право розірвати даний Договір в односторонньому порядку чи обмежити функціонал системи без попередження Закладу охорони здоров’я у разі порушення Закладом охорони здоров’я </w:t>
      </w:r>
      <w:proofErr w:type="spellStart"/>
      <w:r w:rsidRPr="001E7502">
        <w:rPr>
          <w:rFonts w:ascii="Arial" w:eastAsia="Arial" w:hAnsi="Arial" w:cs="Arial"/>
          <w:color w:val="222222"/>
          <w:sz w:val="20"/>
          <w:szCs w:val="20"/>
        </w:rPr>
        <w:t>п.п</w:t>
      </w:r>
      <w:proofErr w:type="spellEnd"/>
      <w:r w:rsidRPr="001E7502">
        <w:rPr>
          <w:rFonts w:ascii="Arial" w:eastAsia="Arial" w:hAnsi="Arial" w:cs="Arial"/>
          <w:color w:val="222222"/>
          <w:sz w:val="20"/>
          <w:szCs w:val="20"/>
        </w:rPr>
        <w:t>. 10.3 даного Договору. Договір буде вважатись розірваним на 3 (третій) день з моменту отримання Закладом охорони здоров’я листа Оператора з повідомленням про розірвання даного Договору від Оператора</w:t>
      </w:r>
    </w:p>
    <w:p w14:paraId="2CE918CD" w14:textId="77777777" w:rsidR="003B4A3D" w:rsidRPr="001E7502" w:rsidRDefault="00485BA7">
      <w:pPr>
        <w:pBdr>
          <w:between w:val="none" w:sz="0" w:space="0" w:color="000000"/>
        </w:pBdr>
        <w:shd w:val="clear" w:color="auto" w:fill="FFFFFF"/>
        <w:tabs>
          <w:tab w:val="left" w:pos="851"/>
          <w:tab w:val="left" w:pos="1134"/>
          <w:tab w:val="left" w:pos="1276"/>
        </w:tabs>
        <w:ind w:firstLine="560"/>
        <w:jc w:val="both"/>
        <w:rPr>
          <w:rFonts w:ascii="Arial" w:eastAsia="Arial" w:hAnsi="Arial" w:cs="Arial"/>
          <w:color w:val="222222"/>
          <w:sz w:val="20"/>
          <w:szCs w:val="20"/>
        </w:rPr>
      </w:pPr>
      <w:r w:rsidRPr="001E7502">
        <w:rPr>
          <w:rFonts w:ascii="Arial" w:eastAsia="Arial" w:hAnsi="Arial" w:cs="Arial"/>
          <w:color w:val="222222"/>
          <w:sz w:val="20"/>
          <w:szCs w:val="20"/>
        </w:rPr>
        <w:t>10.7 Додаток № 4 до Договору зберігає чинність (в тому числі у випадку розірвання Договору) до моменту передачі Закладу охорони здоров’я зовнішнього носія з персональними даними та підписання Сторонами Акта приймання-передачі персональних даних або настання обставин, визначених п. 6.5. Додатку 4 до даного Договору.</w:t>
      </w:r>
    </w:p>
    <w:p w14:paraId="05694333" w14:textId="77777777" w:rsidR="003B4A3D" w:rsidRPr="001E7502" w:rsidRDefault="00485BA7">
      <w:pPr>
        <w:pBdr>
          <w:between w:val="none" w:sz="0" w:space="0" w:color="000000"/>
        </w:pBdr>
        <w:shd w:val="clear" w:color="auto" w:fill="FFFFFF"/>
        <w:tabs>
          <w:tab w:val="left" w:pos="851"/>
          <w:tab w:val="left" w:pos="1134"/>
          <w:tab w:val="left" w:pos="1276"/>
        </w:tabs>
        <w:ind w:firstLine="560"/>
        <w:jc w:val="both"/>
        <w:rPr>
          <w:rFonts w:ascii="Arial" w:eastAsia="Arial" w:hAnsi="Arial" w:cs="Arial"/>
          <w:color w:val="222222"/>
          <w:sz w:val="20"/>
          <w:szCs w:val="20"/>
        </w:rPr>
      </w:pPr>
      <w:r w:rsidRPr="001E7502">
        <w:rPr>
          <w:rFonts w:ascii="Arial" w:eastAsia="Arial" w:hAnsi="Arial" w:cs="Arial"/>
          <w:color w:val="222222"/>
          <w:sz w:val="20"/>
          <w:szCs w:val="20"/>
        </w:rPr>
        <w:t>10.8  Якщо інше прямо не передбачено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Договору та підписується повноважними представниками Сторін.</w:t>
      </w:r>
    </w:p>
    <w:p w14:paraId="32439D05" w14:textId="77777777" w:rsidR="003B4A3D" w:rsidRPr="001E7502" w:rsidRDefault="00485BA7">
      <w:pPr>
        <w:pBdr>
          <w:between w:val="none" w:sz="0" w:space="0" w:color="000000"/>
        </w:pBdr>
        <w:shd w:val="clear" w:color="auto" w:fill="FFFFFF"/>
        <w:tabs>
          <w:tab w:val="left" w:pos="851"/>
          <w:tab w:val="left" w:pos="1134"/>
          <w:tab w:val="left" w:pos="1276"/>
        </w:tabs>
        <w:ind w:firstLine="560"/>
        <w:jc w:val="both"/>
        <w:rPr>
          <w:rFonts w:ascii="Arial" w:eastAsia="Arial" w:hAnsi="Arial" w:cs="Arial"/>
          <w:sz w:val="20"/>
          <w:szCs w:val="20"/>
        </w:rPr>
      </w:pPr>
      <w:r w:rsidRPr="001E7502">
        <w:rPr>
          <w:rFonts w:ascii="Arial" w:eastAsia="Arial" w:hAnsi="Arial" w:cs="Arial"/>
          <w:color w:val="222222"/>
          <w:sz w:val="20"/>
          <w:szCs w:val="20"/>
        </w:rPr>
        <w:t xml:space="preserve">10.8 </w:t>
      </w:r>
      <w:r w:rsidRPr="001E7502">
        <w:rPr>
          <w:rFonts w:ascii="Arial" w:eastAsia="Arial" w:hAnsi="Arial" w:cs="Arial"/>
          <w:sz w:val="20"/>
          <w:szCs w:val="20"/>
        </w:rPr>
        <w:t>Договір діє до моменту настання однієї з зазначених нижче обставин:</w:t>
      </w:r>
    </w:p>
    <w:p w14:paraId="66EBAA12" w14:textId="77777777" w:rsidR="003B4A3D" w:rsidRPr="001E7502" w:rsidRDefault="00485BA7">
      <w:pPr>
        <w:pBdr>
          <w:between w:val="none" w:sz="0" w:space="0" w:color="000000"/>
        </w:pBdr>
        <w:shd w:val="clear" w:color="auto" w:fill="FFFFFF"/>
        <w:tabs>
          <w:tab w:val="left" w:pos="851"/>
          <w:tab w:val="left" w:pos="1134"/>
          <w:tab w:val="left" w:pos="1276"/>
        </w:tabs>
        <w:ind w:firstLine="560"/>
        <w:jc w:val="both"/>
        <w:rPr>
          <w:rFonts w:ascii="Arial" w:eastAsia="Arial" w:hAnsi="Arial" w:cs="Arial"/>
          <w:sz w:val="20"/>
          <w:szCs w:val="20"/>
        </w:rPr>
      </w:pPr>
      <w:r w:rsidRPr="001E7502">
        <w:rPr>
          <w:rFonts w:ascii="Arial" w:eastAsia="Arial" w:hAnsi="Arial" w:cs="Arial"/>
          <w:sz w:val="20"/>
          <w:szCs w:val="20"/>
        </w:rPr>
        <w:lastRenderedPageBreak/>
        <w:t>а) сума коштів, сплачених Закладом охорони здоров’я за цим Договором  (згідно Актів), досягла суми, визначеної п. 5.2 Договору;</w:t>
      </w:r>
    </w:p>
    <w:p w14:paraId="79E86BE6" w14:textId="59454AFD" w:rsidR="003B4A3D" w:rsidRPr="001E7502" w:rsidRDefault="00485BA7">
      <w:pPr>
        <w:pBdr>
          <w:between w:val="none" w:sz="0" w:space="0" w:color="000000"/>
        </w:pBdr>
        <w:shd w:val="clear" w:color="auto" w:fill="FFFFFF"/>
        <w:tabs>
          <w:tab w:val="left" w:pos="851"/>
          <w:tab w:val="left" w:pos="1134"/>
          <w:tab w:val="left" w:pos="1276"/>
        </w:tabs>
        <w:ind w:firstLine="560"/>
        <w:jc w:val="both"/>
        <w:rPr>
          <w:rFonts w:ascii="Arial" w:eastAsia="Arial" w:hAnsi="Arial" w:cs="Arial"/>
          <w:sz w:val="20"/>
          <w:szCs w:val="20"/>
        </w:rPr>
      </w:pPr>
      <w:r w:rsidRPr="001E7502">
        <w:rPr>
          <w:rFonts w:ascii="Arial" w:eastAsia="Arial" w:hAnsi="Arial" w:cs="Arial"/>
          <w:sz w:val="20"/>
          <w:szCs w:val="20"/>
        </w:rPr>
        <w:t>б) настання дати 31.12.202</w:t>
      </w:r>
      <w:r w:rsidR="00727881">
        <w:rPr>
          <w:rFonts w:ascii="Arial" w:eastAsia="Arial" w:hAnsi="Arial" w:cs="Arial"/>
          <w:sz w:val="20"/>
          <w:szCs w:val="20"/>
          <w:lang w:val="uk-UA"/>
        </w:rPr>
        <w:t>3</w:t>
      </w:r>
      <w:r w:rsidRPr="001E7502">
        <w:rPr>
          <w:rFonts w:ascii="Arial" w:eastAsia="Arial" w:hAnsi="Arial" w:cs="Arial"/>
          <w:sz w:val="20"/>
          <w:szCs w:val="20"/>
        </w:rPr>
        <w:t>.</w:t>
      </w:r>
    </w:p>
    <w:p w14:paraId="64803DF4" w14:textId="77777777" w:rsidR="003B4A3D" w:rsidRPr="001E7502" w:rsidRDefault="003B4A3D">
      <w:pPr>
        <w:pBdr>
          <w:between w:val="none" w:sz="0" w:space="0" w:color="000000"/>
        </w:pBdr>
        <w:tabs>
          <w:tab w:val="left" w:pos="851"/>
          <w:tab w:val="left" w:pos="1134"/>
          <w:tab w:val="left" w:pos="1276"/>
        </w:tabs>
        <w:ind w:firstLine="554"/>
        <w:jc w:val="both"/>
        <w:rPr>
          <w:rFonts w:ascii="Arial" w:eastAsia="Arial" w:hAnsi="Arial" w:cs="Arial"/>
          <w:sz w:val="20"/>
          <w:szCs w:val="20"/>
        </w:rPr>
      </w:pPr>
    </w:p>
    <w:p w14:paraId="26D5ACF5" w14:textId="77777777" w:rsidR="003B4A3D" w:rsidRPr="001E7502" w:rsidRDefault="003B4A3D">
      <w:pPr>
        <w:pBdr>
          <w:between w:val="none" w:sz="0" w:space="0" w:color="000000"/>
        </w:pBdr>
        <w:tabs>
          <w:tab w:val="left" w:pos="851"/>
          <w:tab w:val="left" w:pos="1134"/>
          <w:tab w:val="left" w:pos="1276"/>
        </w:tabs>
        <w:ind w:firstLine="554"/>
        <w:jc w:val="both"/>
        <w:rPr>
          <w:rFonts w:ascii="Arial" w:eastAsia="Arial" w:hAnsi="Arial" w:cs="Arial"/>
          <w:sz w:val="20"/>
          <w:szCs w:val="20"/>
        </w:rPr>
      </w:pPr>
    </w:p>
    <w:p w14:paraId="6E58FB62"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b/>
          <w:sz w:val="20"/>
          <w:szCs w:val="20"/>
        </w:rPr>
        <w:t>11. РЕКВІЗИТИ СТОРІН</w:t>
      </w:r>
    </w:p>
    <w:p w14:paraId="66B0CA46" w14:textId="77777777" w:rsidR="003B4A3D" w:rsidRPr="001E7502" w:rsidRDefault="003B4A3D">
      <w:pPr>
        <w:pBdr>
          <w:between w:val="none" w:sz="0" w:space="0" w:color="000000"/>
        </w:pBdr>
        <w:tabs>
          <w:tab w:val="left" w:pos="851"/>
          <w:tab w:val="left" w:pos="1134"/>
          <w:tab w:val="left" w:pos="1276"/>
        </w:tabs>
        <w:ind w:firstLine="554"/>
        <w:jc w:val="center"/>
        <w:rPr>
          <w:rFonts w:ascii="Arial" w:eastAsia="Arial" w:hAnsi="Arial" w:cs="Arial"/>
          <w:b/>
          <w:sz w:val="20"/>
          <w:szCs w:val="20"/>
        </w:rPr>
      </w:pPr>
    </w:p>
    <w:tbl>
      <w:tblPr>
        <w:tblStyle w:val="a5"/>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3B4A3D" w:rsidRPr="001E7502" w14:paraId="25A5FC51" w14:textId="77777777">
        <w:trPr>
          <w:jc w:val="center"/>
        </w:trPr>
        <w:tc>
          <w:tcPr>
            <w:tcW w:w="4680" w:type="dxa"/>
            <w:shd w:val="clear" w:color="auto" w:fill="auto"/>
            <w:tcMar>
              <w:top w:w="100" w:type="dxa"/>
              <w:left w:w="100" w:type="dxa"/>
              <w:bottom w:w="100" w:type="dxa"/>
              <w:right w:w="100" w:type="dxa"/>
            </w:tcMar>
          </w:tcPr>
          <w:p w14:paraId="690A1D51"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КНП «Запорізький регіональний ФКЛДЦ» Запорізької обласної ради</w:t>
            </w:r>
          </w:p>
          <w:p w14:paraId="44138C42"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ЄДРПОУ 02006707</w:t>
            </w:r>
          </w:p>
          <w:p w14:paraId="3CF8A608"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69106, м. Запоріжжя, вул. Перспективна, 2</w:t>
            </w:r>
          </w:p>
          <w:p w14:paraId="2A064385"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р/</w:t>
            </w:r>
            <w:proofErr w:type="spellStart"/>
            <w:r w:rsidRPr="0015188A">
              <w:rPr>
                <w:lang w:val="uk-UA"/>
              </w:rPr>
              <w:t>р</w:t>
            </w:r>
            <w:proofErr w:type="spellEnd"/>
            <w:r w:rsidRPr="0015188A">
              <w:rPr>
                <w:lang w:val="uk-UA"/>
              </w:rPr>
              <w:t xml:space="preserve">  UA363133990000026004055752926</w:t>
            </w:r>
          </w:p>
          <w:p w14:paraId="4D590B26"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в АТ КБ «ПРИВАТБАНК»</w:t>
            </w:r>
          </w:p>
          <w:p w14:paraId="6C0D95BB"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МФО 313399</w:t>
            </w:r>
          </w:p>
          <w:p w14:paraId="60361A79"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Тел. (061) 717-17-30</w:t>
            </w:r>
          </w:p>
          <w:p w14:paraId="16A27165"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Директор</w:t>
            </w:r>
          </w:p>
          <w:p w14:paraId="70E4F692"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p>
          <w:p w14:paraId="1AD438CD"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________________ О.В. Тищенко</w:t>
            </w:r>
          </w:p>
          <w:p w14:paraId="2AF14133" w14:textId="5A93CA64" w:rsidR="003B4A3D" w:rsidRPr="001E7502" w:rsidRDefault="003B4A3D">
            <w:pPr>
              <w:pBdr>
                <w:between w:val="none" w:sz="0" w:space="0" w:color="000000"/>
              </w:pBdr>
              <w:tabs>
                <w:tab w:val="left" w:pos="851"/>
                <w:tab w:val="left" w:pos="1134"/>
                <w:tab w:val="left" w:pos="1276"/>
              </w:tabs>
              <w:jc w:val="both"/>
              <w:rPr>
                <w:rFonts w:ascii="Arial" w:eastAsia="Arial" w:hAnsi="Arial" w:cs="Arial"/>
                <w:b/>
                <w:sz w:val="20"/>
                <w:szCs w:val="20"/>
              </w:rPr>
            </w:pPr>
          </w:p>
        </w:tc>
        <w:tc>
          <w:tcPr>
            <w:tcW w:w="4680" w:type="dxa"/>
            <w:shd w:val="clear" w:color="auto" w:fill="auto"/>
            <w:tcMar>
              <w:top w:w="100" w:type="dxa"/>
              <w:left w:w="100" w:type="dxa"/>
              <w:bottom w:w="100" w:type="dxa"/>
              <w:right w:w="100" w:type="dxa"/>
            </w:tcMar>
          </w:tcPr>
          <w:p w14:paraId="045F1680"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b/>
                <w:sz w:val="20"/>
                <w:szCs w:val="20"/>
              </w:rPr>
              <w:t>ОПЕРАТОР</w:t>
            </w:r>
          </w:p>
          <w:p w14:paraId="4EEEDF3A" w14:textId="77777777" w:rsidR="003B4A3D" w:rsidRPr="001E7502" w:rsidRDefault="003B4A3D">
            <w:pPr>
              <w:pBdr>
                <w:between w:val="none" w:sz="0" w:space="0" w:color="000000"/>
              </w:pBdr>
              <w:tabs>
                <w:tab w:val="left" w:pos="851"/>
                <w:tab w:val="left" w:pos="1134"/>
                <w:tab w:val="left" w:pos="1276"/>
              </w:tabs>
              <w:ind w:firstLine="554"/>
              <w:jc w:val="center"/>
              <w:rPr>
                <w:rFonts w:ascii="Arial" w:eastAsia="Arial" w:hAnsi="Arial" w:cs="Arial"/>
                <w:b/>
                <w:sz w:val="20"/>
                <w:szCs w:val="20"/>
              </w:rPr>
            </w:pPr>
          </w:p>
          <w:p w14:paraId="2DF50E45" w14:textId="77777777" w:rsidR="003A19EE" w:rsidRPr="001E7502" w:rsidRDefault="003A19EE" w:rsidP="003A19EE">
            <w:pPr>
              <w:pBdr>
                <w:between w:val="none" w:sz="0" w:space="0" w:color="000000"/>
              </w:pBdr>
              <w:tabs>
                <w:tab w:val="left" w:pos="851"/>
                <w:tab w:val="left" w:pos="1134"/>
                <w:tab w:val="left" w:pos="1276"/>
              </w:tabs>
              <w:rPr>
                <w:rFonts w:ascii="Arial" w:eastAsia="Arial" w:hAnsi="Arial" w:cs="Arial"/>
                <w:b/>
                <w:sz w:val="20"/>
                <w:szCs w:val="20"/>
              </w:rPr>
            </w:pPr>
            <w:r w:rsidRPr="001E7502">
              <w:rPr>
                <w:rFonts w:ascii="Arial" w:eastAsia="Arial" w:hAnsi="Arial" w:cs="Arial"/>
                <w:b/>
                <w:sz w:val="20"/>
                <w:szCs w:val="20"/>
              </w:rPr>
              <w:t>________________________________________</w:t>
            </w:r>
          </w:p>
          <w:p w14:paraId="2D3134D9" w14:textId="77777777" w:rsidR="003A19EE" w:rsidRPr="001E7502" w:rsidRDefault="003A19EE" w:rsidP="003A19EE">
            <w:pPr>
              <w:pBdr>
                <w:between w:val="none" w:sz="0" w:space="0" w:color="000000"/>
              </w:pBdr>
              <w:tabs>
                <w:tab w:val="left" w:pos="851"/>
                <w:tab w:val="left" w:pos="1134"/>
                <w:tab w:val="left" w:pos="1276"/>
              </w:tabs>
              <w:rPr>
                <w:rFonts w:ascii="Arial" w:eastAsia="Arial" w:hAnsi="Arial" w:cs="Arial"/>
                <w:sz w:val="20"/>
                <w:szCs w:val="20"/>
              </w:rPr>
            </w:pPr>
            <w:r w:rsidRPr="001E7502">
              <w:rPr>
                <w:rFonts w:ascii="Arial" w:eastAsia="Arial" w:hAnsi="Arial" w:cs="Arial"/>
                <w:sz w:val="20"/>
                <w:szCs w:val="20"/>
              </w:rPr>
              <w:t>Місце реєстрації:</w:t>
            </w:r>
          </w:p>
          <w:p w14:paraId="53C5431F" w14:textId="77777777" w:rsidR="003A19EE" w:rsidRPr="001E7502" w:rsidRDefault="003A19EE" w:rsidP="003A19EE">
            <w:pPr>
              <w:pBdr>
                <w:between w:val="none" w:sz="0" w:space="0" w:color="000000"/>
              </w:pBdr>
              <w:tabs>
                <w:tab w:val="left" w:pos="851"/>
                <w:tab w:val="left" w:pos="1134"/>
                <w:tab w:val="left" w:pos="1276"/>
              </w:tabs>
              <w:rPr>
                <w:rFonts w:ascii="Arial" w:eastAsia="Arial" w:hAnsi="Arial" w:cs="Arial"/>
                <w:sz w:val="20"/>
                <w:szCs w:val="20"/>
              </w:rPr>
            </w:pPr>
            <w:r w:rsidRPr="001E7502">
              <w:rPr>
                <w:rFonts w:ascii="Arial" w:eastAsia="Arial" w:hAnsi="Arial" w:cs="Arial"/>
                <w:sz w:val="20"/>
                <w:szCs w:val="20"/>
              </w:rPr>
              <w:t>________________________________________</w:t>
            </w:r>
          </w:p>
          <w:p w14:paraId="51ACD161" w14:textId="77777777" w:rsidR="003A19EE" w:rsidRPr="001E7502" w:rsidRDefault="003A19EE" w:rsidP="003A19EE">
            <w:pPr>
              <w:pBdr>
                <w:between w:val="none" w:sz="0" w:space="0" w:color="000000"/>
              </w:pBdr>
              <w:tabs>
                <w:tab w:val="left" w:pos="851"/>
                <w:tab w:val="left" w:pos="1134"/>
                <w:tab w:val="left" w:pos="1276"/>
              </w:tabs>
              <w:rPr>
                <w:rFonts w:ascii="Arial" w:eastAsia="Arial" w:hAnsi="Arial" w:cs="Arial"/>
                <w:sz w:val="20"/>
                <w:szCs w:val="20"/>
              </w:rPr>
            </w:pPr>
            <w:r w:rsidRPr="001E7502">
              <w:rPr>
                <w:rFonts w:ascii="Arial" w:eastAsia="Arial" w:hAnsi="Arial" w:cs="Arial"/>
                <w:sz w:val="20"/>
                <w:szCs w:val="20"/>
              </w:rPr>
              <w:t>р/р _____________________________________ в ______________________________________</w:t>
            </w:r>
          </w:p>
          <w:p w14:paraId="6DE95D43" w14:textId="77777777" w:rsidR="003A19EE" w:rsidRPr="001E7502" w:rsidRDefault="003A19EE" w:rsidP="003A19EE">
            <w:pPr>
              <w:pBdr>
                <w:between w:val="none" w:sz="0" w:space="0" w:color="000000"/>
              </w:pBdr>
              <w:tabs>
                <w:tab w:val="left" w:pos="851"/>
                <w:tab w:val="left" w:pos="1134"/>
                <w:tab w:val="left" w:pos="1276"/>
              </w:tabs>
              <w:rPr>
                <w:rFonts w:ascii="Arial" w:eastAsia="Arial" w:hAnsi="Arial" w:cs="Arial"/>
                <w:sz w:val="20"/>
                <w:szCs w:val="20"/>
              </w:rPr>
            </w:pPr>
            <w:r w:rsidRPr="001E7502">
              <w:rPr>
                <w:rFonts w:ascii="Arial" w:eastAsia="Arial" w:hAnsi="Arial" w:cs="Arial"/>
                <w:sz w:val="20"/>
                <w:szCs w:val="20"/>
              </w:rPr>
              <w:t>МФО ___________________________________</w:t>
            </w:r>
          </w:p>
          <w:p w14:paraId="2CABCA2D" w14:textId="77777777" w:rsidR="003A19EE" w:rsidRPr="001E7502" w:rsidRDefault="003A19EE" w:rsidP="003A19EE">
            <w:pPr>
              <w:pBdr>
                <w:between w:val="none" w:sz="0" w:space="0" w:color="000000"/>
              </w:pBdr>
              <w:tabs>
                <w:tab w:val="left" w:pos="851"/>
                <w:tab w:val="left" w:pos="1134"/>
                <w:tab w:val="left" w:pos="1276"/>
              </w:tabs>
              <w:rPr>
                <w:rFonts w:ascii="Arial" w:eastAsia="Arial" w:hAnsi="Arial" w:cs="Arial"/>
                <w:sz w:val="20"/>
                <w:szCs w:val="20"/>
              </w:rPr>
            </w:pPr>
            <w:r w:rsidRPr="001E7502">
              <w:rPr>
                <w:rFonts w:ascii="Arial" w:eastAsia="Arial" w:hAnsi="Arial" w:cs="Arial"/>
                <w:sz w:val="20"/>
                <w:szCs w:val="20"/>
              </w:rPr>
              <w:t>Код ЄДРПОУ ____________________________</w:t>
            </w:r>
          </w:p>
          <w:p w14:paraId="5577FD7C" w14:textId="77777777" w:rsidR="003A19EE" w:rsidRPr="001E7502" w:rsidRDefault="003A19EE" w:rsidP="003A19EE">
            <w:pPr>
              <w:pBdr>
                <w:between w:val="none" w:sz="0" w:space="0" w:color="000000"/>
              </w:pBdr>
              <w:tabs>
                <w:tab w:val="left" w:pos="851"/>
                <w:tab w:val="left" w:pos="1134"/>
                <w:tab w:val="left" w:pos="1276"/>
              </w:tabs>
              <w:rPr>
                <w:rFonts w:ascii="Arial" w:eastAsia="Arial" w:hAnsi="Arial" w:cs="Arial"/>
                <w:sz w:val="20"/>
                <w:szCs w:val="20"/>
              </w:rPr>
            </w:pPr>
          </w:p>
          <w:p w14:paraId="77444F6A" w14:textId="77777777" w:rsidR="003A19EE" w:rsidRPr="001E7502" w:rsidRDefault="003A19EE" w:rsidP="003A19EE">
            <w:pPr>
              <w:pBdr>
                <w:between w:val="none" w:sz="0" w:space="0" w:color="000000"/>
              </w:pBdr>
              <w:tabs>
                <w:tab w:val="left" w:pos="851"/>
                <w:tab w:val="left" w:pos="1134"/>
                <w:tab w:val="left" w:pos="1276"/>
              </w:tabs>
              <w:rPr>
                <w:rFonts w:ascii="Arial" w:eastAsia="Arial" w:hAnsi="Arial" w:cs="Arial"/>
                <w:sz w:val="20"/>
                <w:szCs w:val="20"/>
              </w:rPr>
            </w:pPr>
          </w:p>
          <w:p w14:paraId="6C6624FD" w14:textId="12A79FC1" w:rsidR="003B4A3D" w:rsidRPr="001E7502" w:rsidRDefault="003A19EE" w:rsidP="003A19EE">
            <w:pPr>
              <w:pBdr>
                <w:between w:val="none" w:sz="0" w:space="0" w:color="000000"/>
              </w:pBdr>
              <w:tabs>
                <w:tab w:val="left" w:pos="851"/>
                <w:tab w:val="left" w:pos="1134"/>
                <w:tab w:val="left" w:pos="1276"/>
              </w:tabs>
              <w:jc w:val="both"/>
              <w:rPr>
                <w:rFonts w:ascii="Arial" w:eastAsia="Arial" w:hAnsi="Arial" w:cs="Arial"/>
                <w:b/>
                <w:sz w:val="20"/>
                <w:szCs w:val="20"/>
              </w:rPr>
            </w:pPr>
            <w:r w:rsidRPr="001E7502">
              <w:rPr>
                <w:rFonts w:ascii="Arial" w:eastAsia="Arial" w:hAnsi="Arial" w:cs="Arial"/>
                <w:b/>
                <w:sz w:val="20"/>
                <w:szCs w:val="20"/>
              </w:rPr>
              <w:t>_______________        _____________________</w:t>
            </w:r>
          </w:p>
        </w:tc>
      </w:tr>
    </w:tbl>
    <w:p w14:paraId="6BCD7362" w14:textId="77777777" w:rsidR="003B4A3D" w:rsidRPr="001E7502" w:rsidRDefault="003B4A3D">
      <w:pPr>
        <w:pBdr>
          <w:between w:val="none" w:sz="0" w:space="0" w:color="000000"/>
        </w:pBdr>
        <w:tabs>
          <w:tab w:val="left" w:pos="851"/>
          <w:tab w:val="left" w:pos="1134"/>
          <w:tab w:val="left" w:pos="1276"/>
        </w:tabs>
        <w:ind w:firstLine="554"/>
        <w:jc w:val="center"/>
        <w:rPr>
          <w:rFonts w:ascii="Arial" w:eastAsia="Arial" w:hAnsi="Arial" w:cs="Arial"/>
          <w:b/>
          <w:sz w:val="20"/>
          <w:szCs w:val="20"/>
        </w:rPr>
      </w:pPr>
    </w:p>
    <w:p w14:paraId="43D06D23" w14:textId="77777777" w:rsidR="003B4A3D" w:rsidRPr="001E7502" w:rsidRDefault="003B4A3D">
      <w:pPr>
        <w:pBdr>
          <w:between w:val="none" w:sz="0" w:space="0" w:color="000000"/>
        </w:pBdr>
        <w:tabs>
          <w:tab w:val="left" w:pos="851"/>
          <w:tab w:val="left" w:pos="1134"/>
          <w:tab w:val="left" w:pos="1276"/>
        </w:tabs>
        <w:ind w:firstLine="554"/>
        <w:jc w:val="center"/>
        <w:rPr>
          <w:rFonts w:ascii="Arial" w:eastAsia="Arial" w:hAnsi="Arial" w:cs="Arial"/>
          <w:b/>
          <w:sz w:val="20"/>
          <w:szCs w:val="20"/>
        </w:rPr>
      </w:pPr>
    </w:p>
    <w:p w14:paraId="2DF7BF58"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b/>
          <w:sz w:val="20"/>
          <w:szCs w:val="20"/>
        </w:rPr>
      </w:pPr>
      <w:r w:rsidRPr="001E7502">
        <w:rPr>
          <w:rFonts w:ascii="Arial" w:eastAsia="Arial" w:hAnsi="Arial" w:cs="Arial"/>
          <w:b/>
          <w:sz w:val="20"/>
          <w:szCs w:val="20"/>
        </w:rPr>
        <w:t xml:space="preserve"> </w:t>
      </w:r>
    </w:p>
    <w:p w14:paraId="14744E77"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b/>
          <w:sz w:val="20"/>
          <w:szCs w:val="20"/>
        </w:rPr>
      </w:pPr>
      <w:r w:rsidRPr="001E7502">
        <w:rPr>
          <w:rFonts w:ascii="Arial" w:eastAsia="Arial" w:hAnsi="Arial" w:cs="Arial"/>
          <w:b/>
          <w:sz w:val="20"/>
          <w:szCs w:val="20"/>
        </w:rPr>
        <w:t xml:space="preserve"> </w:t>
      </w:r>
      <w:r w:rsidRPr="001E7502">
        <w:br w:type="page"/>
      </w:r>
    </w:p>
    <w:p w14:paraId="4CF2E73F" w14:textId="77777777" w:rsidR="003B4A3D" w:rsidRPr="001E7502" w:rsidRDefault="00485BA7">
      <w:pPr>
        <w:pBdr>
          <w:between w:val="none" w:sz="0" w:space="0" w:color="000000"/>
        </w:pBdr>
        <w:tabs>
          <w:tab w:val="left" w:pos="851"/>
          <w:tab w:val="left" w:pos="1134"/>
          <w:tab w:val="left" w:pos="1276"/>
        </w:tabs>
        <w:ind w:firstLine="554"/>
        <w:jc w:val="right"/>
        <w:rPr>
          <w:rFonts w:ascii="Arial" w:eastAsia="Arial" w:hAnsi="Arial" w:cs="Arial"/>
          <w:b/>
          <w:sz w:val="20"/>
          <w:szCs w:val="20"/>
        </w:rPr>
      </w:pPr>
      <w:r w:rsidRPr="001E7502">
        <w:rPr>
          <w:rFonts w:ascii="Arial" w:eastAsia="Arial" w:hAnsi="Arial" w:cs="Arial"/>
          <w:b/>
          <w:sz w:val="20"/>
          <w:szCs w:val="20"/>
        </w:rPr>
        <w:lastRenderedPageBreak/>
        <w:t xml:space="preserve"> Додаток № 1</w:t>
      </w:r>
    </w:p>
    <w:p w14:paraId="1D9E48AF" w14:textId="77777777" w:rsidR="003B4A3D" w:rsidRPr="001E7502" w:rsidRDefault="00485BA7">
      <w:pPr>
        <w:pBdr>
          <w:between w:val="none" w:sz="0" w:space="0" w:color="000000"/>
        </w:pBdr>
        <w:tabs>
          <w:tab w:val="left" w:pos="851"/>
          <w:tab w:val="left" w:pos="1134"/>
          <w:tab w:val="left" w:pos="1276"/>
        </w:tabs>
        <w:ind w:firstLine="554"/>
        <w:jc w:val="right"/>
        <w:rPr>
          <w:rFonts w:ascii="Arial" w:eastAsia="Arial" w:hAnsi="Arial" w:cs="Arial"/>
          <w:b/>
          <w:sz w:val="20"/>
          <w:szCs w:val="20"/>
        </w:rPr>
      </w:pPr>
      <w:r w:rsidRPr="001E7502">
        <w:rPr>
          <w:rFonts w:ascii="Arial" w:eastAsia="Arial" w:hAnsi="Arial" w:cs="Arial"/>
          <w:b/>
          <w:sz w:val="20"/>
          <w:szCs w:val="20"/>
        </w:rPr>
        <w:t xml:space="preserve">до Договору про доступ до онлайн сервісів </w:t>
      </w:r>
    </w:p>
    <w:p w14:paraId="5C573185" w14:textId="77777777" w:rsidR="003B4A3D" w:rsidRPr="001E7502" w:rsidRDefault="00485BA7">
      <w:pPr>
        <w:pBdr>
          <w:between w:val="none" w:sz="0" w:space="0" w:color="000000"/>
        </w:pBdr>
        <w:tabs>
          <w:tab w:val="left" w:pos="851"/>
          <w:tab w:val="left" w:pos="1134"/>
          <w:tab w:val="left" w:pos="1276"/>
        </w:tabs>
        <w:ind w:firstLine="554"/>
        <w:jc w:val="right"/>
        <w:rPr>
          <w:rFonts w:ascii="Arial" w:eastAsia="Arial" w:hAnsi="Arial" w:cs="Arial"/>
          <w:b/>
          <w:sz w:val="20"/>
          <w:szCs w:val="20"/>
        </w:rPr>
      </w:pPr>
      <w:r w:rsidRPr="001E7502">
        <w:rPr>
          <w:rFonts w:ascii="Arial" w:eastAsia="Arial" w:hAnsi="Arial" w:cs="Arial"/>
          <w:b/>
          <w:sz w:val="20"/>
          <w:szCs w:val="20"/>
        </w:rPr>
        <w:t>№ ____________</w:t>
      </w:r>
    </w:p>
    <w:p w14:paraId="1813B441" w14:textId="1CD327DB"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b/>
          <w:sz w:val="20"/>
          <w:szCs w:val="20"/>
        </w:rPr>
        <w:t xml:space="preserve">Стандарти роботи </w:t>
      </w:r>
      <w:r w:rsidR="00BA13D2">
        <w:rPr>
          <w:rFonts w:ascii="Arial" w:eastAsia="Arial" w:hAnsi="Arial" w:cs="Arial"/>
          <w:b/>
          <w:sz w:val="20"/>
          <w:szCs w:val="20"/>
        </w:rPr>
        <w:t>МІС</w:t>
      </w:r>
    </w:p>
    <w:p w14:paraId="46F6DB88"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b/>
          <w:sz w:val="20"/>
          <w:szCs w:val="20"/>
        </w:rPr>
        <w:t>1.</w:t>
      </w:r>
      <w:r w:rsidRPr="001E7502">
        <w:rPr>
          <w:rFonts w:ascii="Arial" w:eastAsia="Arial" w:hAnsi="Arial" w:cs="Arial"/>
          <w:sz w:val="20"/>
          <w:szCs w:val="20"/>
        </w:rPr>
        <w:t xml:space="preserve">  </w:t>
      </w:r>
      <w:r w:rsidRPr="001E7502">
        <w:rPr>
          <w:rFonts w:ascii="Arial" w:eastAsia="Arial" w:hAnsi="Arial" w:cs="Arial"/>
          <w:b/>
          <w:sz w:val="20"/>
          <w:szCs w:val="20"/>
        </w:rPr>
        <w:t>Поняття та визначення</w:t>
      </w:r>
    </w:p>
    <w:p w14:paraId="0750D9E9" w14:textId="0DB9D6E0"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1.1. Обліковий запис – сукупність інформації про Кінцевого користувача , в тому числі  його засоби ідентифікації та автентифікації, використання яких дозволяє отримати доступ до функціональних можливостей </w:t>
      </w:r>
      <w:r w:rsidR="00BA13D2">
        <w:rPr>
          <w:rFonts w:ascii="Arial" w:eastAsia="Arial" w:hAnsi="Arial" w:cs="Arial"/>
          <w:sz w:val="20"/>
          <w:szCs w:val="20"/>
        </w:rPr>
        <w:t>МІС</w:t>
      </w:r>
      <w:r w:rsidRPr="001E7502">
        <w:rPr>
          <w:rFonts w:ascii="Arial" w:eastAsia="Arial" w:hAnsi="Arial" w:cs="Arial"/>
          <w:sz w:val="20"/>
          <w:szCs w:val="20"/>
        </w:rPr>
        <w:t xml:space="preserve">. Обліковий запис автоматично створюється при проведенні реєстрації Кінцевого користувача в </w:t>
      </w:r>
      <w:r w:rsidR="00BA13D2">
        <w:rPr>
          <w:rFonts w:ascii="Arial" w:eastAsia="Arial" w:hAnsi="Arial" w:cs="Arial"/>
          <w:sz w:val="20"/>
          <w:szCs w:val="20"/>
        </w:rPr>
        <w:t>МІС</w:t>
      </w:r>
      <w:r w:rsidRPr="001E7502">
        <w:rPr>
          <w:rFonts w:ascii="Arial" w:eastAsia="Arial" w:hAnsi="Arial" w:cs="Arial"/>
          <w:sz w:val="20"/>
          <w:szCs w:val="20"/>
        </w:rPr>
        <w:t>.</w:t>
      </w:r>
    </w:p>
    <w:p w14:paraId="43C46988" w14:textId="7EC1626E"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1.2. Ідентифікація – процедура розпізнавання Кінцевого користувача за допомогою наперед визначених ідентифікаторів, що сприймаються </w:t>
      </w:r>
      <w:r w:rsidR="00BA13D2">
        <w:rPr>
          <w:rFonts w:ascii="Arial" w:eastAsia="Arial" w:hAnsi="Arial" w:cs="Arial"/>
          <w:sz w:val="20"/>
          <w:szCs w:val="20"/>
        </w:rPr>
        <w:t>МІС</w:t>
      </w:r>
      <w:r w:rsidRPr="001E7502">
        <w:rPr>
          <w:rFonts w:ascii="Arial" w:eastAsia="Arial" w:hAnsi="Arial" w:cs="Arial"/>
          <w:sz w:val="20"/>
          <w:szCs w:val="20"/>
        </w:rPr>
        <w:t>.</w:t>
      </w:r>
    </w:p>
    <w:p w14:paraId="61114E7C"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1.3. Автентифікація – процедура встановлення належності Кінцевому користувачу пред'явленого ним ідентифікатора шляхом перевірки ідентифікаторів доступу з метою його подальшої авторизації.</w:t>
      </w:r>
    </w:p>
    <w:p w14:paraId="6FFCE135" w14:textId="76579498"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1.4. Авторизація – отримання Кінцевим користувачем доступу до </w:t>
      </w:r>
      <w:r w:rsidR="00BA13D2">
        <w:rPr>
          <w:rFonts w:ascii="Arial" w:eastAsia="Arial" w:hAnsi="Arial" w:cs="Arial"/>
          <w:sz w:val="20"/>
          <w:szCs w:val="20"/>
        </w:rPr>
        <w:t>МІС</w:t>
      </w:r>
      <w:r w:rsidRPr="001E7502">
        <w:rPr>
          <w:rFonts w:ascii="Arial" w:eastAsia="Arial" w:hAnsi="Arial" w:cs="Arial"/>
          <w:sz w:val="20"/>
          <w:szCs w:val="20"/>
        </w:rPr>
        <w:t>(після проходження ідентифікації та автентифікації) з визначеним обсягом повноважень на виконання дій у системі.</w:t>
      </w:r>
    </w:p>
    <w:p w14:paraId="53589940"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b/>
          <w:sz w:val="20"/>
          <w:szCs w:val="20"/>
        </w:rPr>
        <w:t>2.</w:t>
      </w:r>
      <w:r w:rsidRPr="001E7502">
        <w:rPr>
          <w:rFonts w:ascii="Arial" w:eastAsia="Arial" w:hAnsi="Arial" w:cs="Arial"/>
          <w:sz w:val="20"/>
          <w:szCs w:val="20"/>
        </w:rPr>
        <w:t xml:space="preserve">  </w:t>
      </w:r>
      <w:r w:rsidRPr="001E7502">
        <w:rPr>
          <w:rFonts w:ascii="Arial" w:eastAsia="Arial" w:hAnsi="Arial" w:cs="Arial"/>
          <w:b/>
          <w:sz w:val="20"/>
          <w:szCs w:val="20"/>
        </w:rPr>
        <w:t>Загальні умови використання</w:t>
      </w:r>
    </w:p>
    <w:p w14:paraId="08FC14C7" w14:textId="42BC61DD"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2.1. Оператор гарантує відповідність </w:t>
      </w:r>
      <w:r w:rsidR="00BA13D2">
        <w:rPr>
          <w:rFonts w:ascii="Arial" w:eastAsia="Arial" w:hAnsi="Arial" w:cs="Arial"/>
          <w:sz w:val="20"/>
          <w:szCs w:val="20"/>
        </w:rPr>
        <w:t>МІС</w:t>
      </w:r>
      <w:r w:rsidRPr="001E7502">
        <w:rPr>
          <w:rFonts w:ascii="Arial" w:eastAsia="Arial" w:hAnsi="Arial" w:cs="Arial"/>
          <w:sz w:val="20"/>
          <w:szCs w:val="20"/>
        </w:rPr>
        <w:t>(та/або її компонентів) дійсним поточним технічним (у тому числі  функціональним) характеристикам.</w:t>
      </w:r>
    </w:p>
    <w:p w14:paraId="49B5D8AE" w14:textId="2ABCF7DE"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2.2. Оператор гарантує наявність у </w:t>
      </w:r>
      <w:r w:rsidR="00BA13D2">
        <w:rPr>
          <w:rFonts w:ascii="Arial" w:eastAsia="Arial" w:hAnsi="Arial" w:cs="Arial"/>
          <w:sz w:val="20"/>
          <w:szCs w:val="20"/>
        </w:rPr>
        <w:t>МІС</w:t>
      </w:r>
      <w:r w:rsidR="003A19EE">
        <w:rPr>
          <w:rFonts w:ascii="Arial" w:eastAsia="Arial" w:hAnsi="Arial" w:cs="Arial"/>
          <w:sz w:val="20"/>
          <w:szCs w:val="20"/>
          <w:lang w:val="ru-RU"/>
        </w:rPr>
        <w:t xml:space="preserve"> </w:t>
      </w:r>
      <w:r w:rsidRPr="001E7502">
        <w:rPr>
          <w:rFonts w:ascii="Arial" w:eastAsia="Arial" w:hAnsi="Arial" w:cs="Arial"/>
          <w:sz w:val="20"/>
          <w:szCs w:val="20"/>
        </w:rPr>
        <w:t>атестату відповідності КСЗІ, який поширюється на систему під час її використання Закладом Охорони Здоров’я одразу після підписання Акта завершення робіт з розгортання технічного майданчика.</w:t>
      </w:r>
    </w:p>
    <w:p w14:paraId="60466280" w14:textId="3E7819F8"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2.3. Акт завершення робіт з розгортання технічного майданчика засвідчує, що  технічний майданчик (потужності Закладу охорони здоров’я) визнаний таким, що забезпечує захист оброблюваної інформації відповідно до вимог нормативних документів з технічного захисту інформації в обсязі функцій, наведених в експертному висновку на комплексну систему захисту інформації інформаційно-телекомунікаційної системи </w:t>
      </w:r>
      <w:r w:rsidR="00BA13D2">
        <w:rPr>
          <w:rFonts w:ascii="Arial" w:eastAsia="Arial" w:hAnsi="Arial" w:cs="Arial"/>
          <w:sz w:val="20"/>
          <w:szCs w:val="20"/>
        </w:rPr>
        <w:t>МІС</w:t>
      </w:r>
      <w:r w:rsidRPr="001E7502">
        <w:rPr>
          <w:rFonts w:ascii="Arial" w:eastAsia="Arial" w:hAnsi="Arial" w:cs="Arial"/>
          <w:sz w:val="20"/>
          <w:szCs w:val="20"/>
        </w:rPr>
        <w:t>.</w:t>
      </w:r>
    </w:p>
    <w:p w14:paraId="073DB9CC"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2.4. Зразок Акта завершення робіт з розгортання технічного майданчика надається Закладу охорони здоров’я Оператором одразу після підписання Договору.</w:t>
      </w:r>
    </w:p>
    <w:p w14:paraId="660D6CCC"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2.5. Заклад охорони здоров’я підписує два примірника Акта завершення робіт з розгортання технічного майданчика та відправляє один із них Оператору протягом 30 календарних днів з моменту підписання Договору. </w:t>
      </w:r>
    </w:p>
    <w:p w14:paraId="2C13B5F6" w14:textId="485765EF"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2.6. Закладу охорони здоров’я надається доступ до розміщеної (встановленої, інстальованої) Оператором  у програмно-апаратній платформі «хмарного» центру обробки даних/сервері </w:t>
      </w:r>
      <w:r w:rsidR="00BA13D2">
        <w:rPr>
          <w:rFonts w:ascii="Arial" w:eastAsia="Arial" w:hAnsi="Arial" w:cs="Arial"/>
          <w:sz w:val="20"/>
          <w:szCs w:val="20"/>
        </w:rPr>
        <w:t>МІС</w:t>
      </w:r>
      <w:r w:rsidRPr="001E7502">
        <w:rPr>
          <w:rFonts w:ascii="Arial" w:eastAsia="Arial" w:hAnsi="Arial" w:cs="Arial"/>
          <w:sz w:val="20"/>
          <w:szCs w:val="20"/>
        </w:rPr>
        <w:t xml:space="preserve">. </w:t>
      </w:r>
    </w:p>
    <w:p w14:paraId="0B386EC5" w14:textId="140B05A8"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2.7. </w:t>
      </w:r>
      <w:r w:rsidR="00BA13D2">
        <w:rPr>
          <w:rFonts w:ascii="Arial" w:eastAsia="Arial" w:hAnsi="Arial" w:cs="Arial"/>
          <w:sz w:val="20"/>
          <w:szCs w:val="20"/>
        </w:rPr>
        <w:t>МІС</w:t>
      </w:r>
      <w:r w:rsidR="00BA13D2">
        <w:rPr>
          <w:rFonts w:ascii="Arial" w:eastAsia="Arial" w:hAnsi="Arial" w:cs="Arial"/>
          <w:sz w:val="20"/>
          <w:szCs w:val="20"/>
          <w:lang w:val="uk-UA"/>
        </w:rPr>
        <w:t xml:space="preserve"> </w:t>
      </w:r>
      <w:r w:rsidRPr="001E7502">
        <w:rPr>
          <w:rFonts w:ascii="Arial" w:eastAsia="Arial" w:hAnsi="Arial" w:cs="Arial"/>
          <w:sz w:val="20"/>
          <w:szCs w:val="20"/>
        </w:rPr>
        <w:t>розміщена Оператором в мережі Інтернет за посиланнями</w:t>
      </w:r>
      <w:hyperlink r:id="rId9">
        <w:r w:rsidRPr="001E7502">
          <w:rPr>
            <w:rFonts w:ascii="Arial" w:eastAsia="Arial" w:hAnsi="Arial" w:cs="Arial"/>
            <w:sz w:val="20"/>
            <w:szCs w:val="20"/>
          </w:rPr>
          <w:t xml:space="preserve"> </w:t>
        </w:r>
      </w:hyperlink>
      <w:r w:rsidR="00C14502">
        <w:rPr>
          <w:lang w:val="uk-UA"/>
        </w:rPr>
        <w:t>________________________________</w:t>
      </w:r>
      <w:r w:rsidRPr="001E7502">
        <w:rPr>
          <w:rFonts w:ascii="Arial" w:eastAsia="Arial" w:hAnsi="Arial" w:cs="Arial"/>
          <w:sz w:val="20"/>
          <w:szCs w:val="20"/>
        </w:rPr>
        <w:t xml:space="preserve"> (далі – Сайт), функціональні можливості яких визначаються Оператором.</w:t>
      </w:r>
    </w:p>
    <w:p w14:paraId="0EFE2B39" w14:textId="61B84082"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2.8. Заклад охорони здоров’я  повинен самостійно підготувати та забезпечити наявність у нього обладнання (в тому числі каналів доступу до мережі Інтернет), яке здатне забезпечити  безперебійне використання </w:t>
      </w:r>
      <w:r w:rsidR="00BA13D2">
        <w:rPr>
          <w:rFonts w:ascii="Arial" w:eastAsia="Arial" w:hAnsi="Arial" w:cs="Arial"/>
          <w:sz w:val="20"/>
          <w:szCs w:val="20"/>
        </w:rPr>
        <w:t>МІС</w:t>
      </w:r>
      <w:r w:rsidRPr="001E7502">
        <w:rPr>
          <w:rFonts w:ascii="Arial" w:eastAsia="Arial" w:hAnsi="Arial" w:cs="Arial"/>
          <w:sz w:val="20"/>
          <w:szCs w:val="20"/>
        </w:rPr>
        <w:t>.</w:t>
      </w:r>
    </w:p>
    <w:p w14:paraId="47CCF143" w14:textId="438D1C64"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2.9. Оператор має право без погодженням з Закладом охорони здоров’я змінювати програмно-апаратну платформу «хмарного» центру обробки даних/сервер (основний та  резервний), забезпечуючи безперебійну роботу </w:t>
      </w:r>
      <w:r w:rsidR="00BA13D2">
        <w:rPr>
          <w:rFonts w:ascii="Arial" w:eastAsia="Arial" w:hAnsi="Arial" w:cs="Arial"/>
          <w:sz w:val="20"/>
          <w:szCs w:val="20"/>
        </w:rPr>
        <w:t>МІС</w:t>
      </w:r>
      <w:r w:rsidRPr="001E7502">
        <w:rPr>
          <w:rFonts w:ascii="Arial" w:eastAsia="Arial" w:hAnsi="Arial" w:cs="Arial"/>
          <w:sz w:val="20"/>
          <w:szCs w:val="20"/>
        </w:rPr>
        <w:t>.</w:t>
      </w:r>
    </w:p>
    <w:p w14:paraId="1C508317"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2.10. Оператор не несе відповідальності за працездатність/</w:t>
      </w:r>
      <w:proofErr w:type="spellStart"/>
      <w:r w:rsidRPr="001E7502">
        <w:rPr>
          <w:rFonts w:ascii="Arial" w:eastAsia="Arial" w:hAnsi="Arial" w:cs="Arial"/>
          <w:sz w:val="20"/>
          <w:szCs w:val="20"/>
        </w:rPr>
        <w:t>відмовостійкість</w:t>
      </w:r>
      <w:proofErr w:type="spellEnd"/>
      <w:r w:rsidRPr="001E7502">
        <w:rPr>
          <w:rFonts w:ascii="Arial" w:eastAsia="Arial" w:hAnsi="Arial" w:cs="Arial"/>
          <w:sz w:val="20"/>
          <w:szCs w:val="20"/>
        </w:rPr>
        <w:t xml:space="preserve"> програмно-апаратної платформи «хмарного» центру обробки даних/сервера, їх програмних компонентів.</w:t>
      </w:r>
    </w:p>
    <w:p w14:paraId="57C1C479" w14:textId="312040A8"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b/>
          <w:sz w:val="20"/>
          <w:szCs w:val="20"/>
        </w:rPr>
        <w:t>3.</w:t>
      </w:r>
      <w:r w:rsidRPr="001E7502">
        <w:rPr>
          <w:rFonts w:ascii="Arial" w:eastAsia="Arial" w:hAnsi="Arial" w:cs="Arial"/>
          <w:sz w:val="20"/>
          <w:szCs w:val="20"/>
        </w:rPr>
        <w:t xml:space="preserve"> </w:t>
      </w:r>
      <w:r w:rsidRPr="001E7502">
        <w:rPr>
          <w:rFonts w:ascii="Arial" w:eastAsia="Arial" w:hAnsi="Arial" w:cs="Arial"/>
          <w:b/>
          <w:sz w:val="20"/>
          <w:szCs w:val="20"/>
        </w:rPr>
        <w:t xml:space="preserve">Належне надання та доступність </w:t>
      </w:r>
      <w:r w:rsidR="00BA13D2">
        <w:rPr>
          <w:rFonts w:ascii="Arial" w:eastAsia="Arial" w:hAnsi="Arial" w:cs="Arial"/>
          <w:b/>
          <w:sz w:val="20"/>
          <w:szCs w:val="20"/>
        </w:rPr>
        <w:t>МІС</w:t>
      </w:r>
    </w:p>
    <w:p w14:paraId="3F9B3BDC" w14:textId="6D954F2B"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3.1. Доступ до </w:t>
      </w:r>
      <w:r w:rsidR="00BA13D2">
        <w:rPr>
          <w:rFonts w:ascii="Arial" w:eastAsia="Arial" w:hAnsi="Arial" w:cs="Arial"/>
          <w:sz w:val="20"/>
          <w:szCs w:val="20"/>
        </w:rPr>
        <w:t>МІС</w:t>
      </w:r>
      <w:r w:rsidR="00BA13D2">
        <w:rPr>
          <w:rFonts w:ascii="Arial" w:eastAsia="Arial" w:hAnsi="Arial" w:cs="Arial"/>
          <w:sz w:val="20"/>
          <w:szCs w:val="20"/>
          <w:lang w:val="uk-UA"/>
        </w:rPr>
        <w:t xml:space="preserve"> </w:t>
      </w:r>
      <w:r w:rsidRPr="001E7502">
        <w:rPr>
          <w:rFonts w:ascii="Arial" w:eastAsia="Arial" w:hAnsi="Arial" w:cs="Arial"/>
          <w:sz w:val="20"/>
          <w:szCs w:val="20"/>
        </w:rPr>
        <w:t>за допомогою Сайту можливий цілодобово, сім днів на тиждень, окрім виключень, встановлених Договором або додатками до нього.</w:t>
      </w:r>
    </w:p>
    <w:p w14:paraId="415441F6" w14:textId="4D4BBCC2"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3.2. </w:t>
      </w:r>
      <w:r w:rsidR="00BA13D2">
        <w:rPr>
          <w:rFonts w:ascii="Arial" w:eastAsia="Arial" w:hAnsi="Arial" w:cs="Arial"/>
          <w:sz w:val="20"/>
          <w:szCs w:val="20"/>
        </w:rPr>
        <w:t>МІС</w:t>
      </w:r>
      <w:r w:rsidR="00BA13D2">
        <w:rPr>
          <w:rFonts w:ascii="Arial" w:eastAsia="Arial" w:hAnsi="Arial" w:cs="Arial"/>
          <w:sz w:val="20"/>
          <w:szCs w:val="20"/>
          <w:lang w:val="uk-UA"/>
        </w:rPr>
        <w:t xml:space="preserve"> </w:t>
      </w:r>
      <w:r w:rsidRPr="001E7502">
        <w:rPr>
          <w:rFonts w:ascii="Arial" w:eastAsia="Arial" w:hAnsi="Arial" w:cs="Arial"/>
          <w:sz w:val="20"/>
          <w:szCs w:val="20"/>
        </w:rPr>
        <w:t xml:space="preserve">працює належним  чином, якщо працівники Закладу охорони здоров’я  можуть отримувати доступ до </w:t>
      </w:r>
      <w:r w:rsidR="00BA13D2">
        <w:rPr>
          <w:rFonts w:ascii="Arial" w:eastAsia="Arial" w:hAnsi="Arial" w:cs="Arial"/>
          <w:sz w:val="20"/>
          <w:szCs w:val="20"/>
        </w:rPr>
        <w:t>МІС</w:t>
      </w:r>
      <w:r w:rsidRPr="001E7502">
        <w:rPr>
          <w:rFonts w:ascii="Arial" w:eastAsia="Arial" w:hAnsi="Arial" w:cs="Arial"/>
          <w:sz w:val="20"/>
          <w:szCs w:val="20"/>
        </w:rPr>
        <w:t xml:space="preserve">, використовуючи ноутбук або персональний комп'ютер (зі встановленим браузером </w:t>
      </w:r>
      <w:proofErr w:type="spellStart"/>
      <w:r w:rsidRPr="001E7502">
        <w:rPr>
          <w:rFonts w:ascii="Arial" w:eastAsia="Arial" w:hAnsi="Arial" w:cs="Arial"/>
          <w:sz w:val="20"/>
          <w:szCs w:val="20"/>
        </w:rPr>
        <w:t>Google</w:t>
      </w:r>
      <w:proofErr w:type="spellEnd"/>
      <w:r w:rsidRPr="001E7502">
        <w:rPr>
          <w:rFonts w:ascii="Arial" w:eastAsia="Arial" w:hAnsi="Arial" w:cs="Arial"/>
          <w:sz w:val="20"/>
          <w:szCs w:val="20"/>
        </w:rPr>
        <w:t xml:space="preserve"> </w:t>
      </w:r>
      <w:proofErr w:type="spellStart"/>
      <w:r w:rsidRPr="001E7502">
        <w:rPr>
          <w:rFonts w:ascii="Arial" w:eastAsia="Arial" w:hAnsi="Arial" w:cs="Arial"/>
          <w:sz w:val="20"/>
          <w:szCs w:val="20"/>
        </w:rPr>
        <w:t>Chrome</w:t>
      </w:r>
      <w:proofErr w:type="spellEnd"/>
      <w:r w:rsidRPr="001E7502">
        <w:rPr>
          <w:rFonts w:ascii="Arial" w:eastAsia="Arial" w:hAnsi="Arial" w:cs="Arial"/>
          <w:sz w:val="20"/>
          <w:szCs w:val="20"/>
        </w:rPr>
        <w:t xml:space="preserve"> останньої версії), які забезпечені безперебійним доступом до мережі Інтернет за допомогою надійних каналів зв'язку і працюють належним чином.</w:t>
      </w:r>
    </w:p>
    <w:p w14:paraId="58734871" w14:textId="5F72AC60"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3.3. </w:t>
      </w:r>
      <w:r w:rsidR="00BA13D2">
        <w:rPr>
          <w:rFonts w:ascii="Arial" w:eastAsia="Arial" w:hAnsi="Arial" w:cs="Arial"/>
          <w:sz w:val="20"/>
          <w:szCs w:val="20"/>
        </w:rPr>
        <w:t>МІС</w:t>
      </w:r>
      <w:r w:rsidR="00BA13D2">
        <w:rPr>
          <w:rFonts w:ascii="Arial" w:eastAsia="Arial" w:hAnsi="Arial" w:cs="Arial"/>
          <w:sz w:val="20"/>
          <w:szCs w:val="20"/>
          <w:lang w:val="uk-UA"/>
        </w:rPr>
        <w:t xml:space="preserve"> </w:t>
      </w:r>
      <w:r w:rsidRPr="001E7502">
        <w:rPr>
          <w:rFonts w:ascii="Arial" w:eastAsia="Arial" w:hAnsi="Arial" w:cs="Arial"/>
          <w:sz w:val="20"/>
          <w:szCs w:val="20"/>
        </w:rPr>
        <w:t xml:space="preserve">працює належним чином, якщо її доступність протягом календарного року складає не менше, ніж 98 % безперебійної роботи, що визначається відсутністю інцидентів більше, ніж 98% робочого часу Закладу охорони здоров’я . </w:t>
      </w:r>
    </w:p>
    <w:p w14:paraId="59AEFB3B" w14:textId="54C7BF3F"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b/>
          <w:sz w:val="20"/>
          <w:szCs w:val="20"/>
        </w:rPr>
      </w:pPr>
      <w:r w:rsidRPr="001E7502">
        <w:rPr>
          <w:rFonts w:ascii="Arial" w:eastAsia="Arial" w:hAnsi="Arial" w:cs="Arial"/>
          <w:sz w:val="20"/>
          <w:szCs w:val="20"/>
        </w:rPr>
        <w:t xml:space="preserve">3.4. Характеристики обчислювальних потужностей та оперативної пам'яті, що використовуються Оператором для забезпечення роботи </w:t>
      </w:r>
      <w:r w:rsidR="00BA13D2">
        <w:rPr>
          <w:rFonts w:ascii="Arial" w:eastAsia="Arial" w:hAnsi="Arial" w:cs="Arial"/>
          <w:sz w:val="20"/>
          <w:szCs w:val="20"/>
        </w:rPr>
        <w:t>МІС</w:t>
      </w:r>
      <w:r w:rsidRPr="001E7502">
        <w:rPr>
          <w:rFonts w:ascii="Arial" w:eastAsia="Arial" w:hAnsi="Arial" w:cs="Arial"/>
          <w:sz w:val="20"/>
          <w:szCs w:val="20"/>
        </w:rPr>
        <w:t>, відповідають встановленими показниками якості, що не можуть бути вищими за показники, передбачені договорами між Оператором та «хмарним» центром обробки даних або чинним законодавством України.</w:t>
      </w:r>
    </w:p>
    <w:p w14:paraId="28E8DAA8" w14:textId="77777777" w:rsidR="003B4A3D" w:rsidRPr="001E7502" w:rsidRDefault="003B4A3D">
      <w:pPr>
        <w:pBdr>
          <w:between w:val="none" w:sz="0" w:space="0" w:color="000000"/>
        </w:pBdr>
        <w:tabs>
          <w:tab w:val="left" w:pos="851"/>
          <w:tab w:val="left" w:pos="1134"/>
          <w:tab w:val="left" w:pos="1276"/>
        </w:tabs>
        <w:ind w:firstLine="554"/>
        <w:jc w:val="both"/>
        <w:rPr>
          <w:rFonts w:ascii="Arial" w:eastAsia="Arial" w:hAnsi="Arial" w:cs="Arial"/>
          <w:sz w:val="20"/>
          <w:szCs w:val="20"/>
        </w:rPr>
      </w:pPr>
    </w:p>
    <w:p w14:paraId="081918CE"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b/>
          <w:sz w:val="20"/>
          <w:szCs w:val="20"/>
        </w:rPr>
        <w:t>4.</w:t>
      </w:r>
      <w:r w:rsidRPr="001E7502">
        <w:rPr>
          <w:rFonts w:ascii="Arial" w:eastAsia="Arial" w:hAnsi="Arial" w:cs="Arial"/>
          <w:sz w:val="20"/>
          <w:szCs w:val="20"/>
        </w:rPr>
        <w:t xml:space="preserve"> </w:t>
      </w:r>
      <w:r w:rsidRPr="001E7502">
        <w:rPr>
          <w:rFonts w:ascii="Arial" w:eastAsia="Arial" w:hAnsi="Arial" w:cs="Arial"/>
          <w:b/>
          <w:sz w:val="20"/>
          <w:szCs w:val="20"/>
        </w:rPr>
        <w:t>Надання доступу Закладу охорони здоров’я та його працівникам</w:t>
      </w:r>
    </w:p>
    <w:p w14:paraId="45D94C09" w14:textId="35502A4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4.1. Оператор створює та передає обліковий запис керівника Закладу охорони здоров’я, за допомогою якого  Закладом охорони здоров’я здійснюється повний доступ до онлайн-сервісів </w:t>
      </w:r>
      <w:r w:rsidR="00BA13D2">
        <w:rPr>
          <w:rFonts w:ascii="Arial" w:eastAsia="Arial" w:hAnsi="Arial" w:cs="Arial"/>
          <w:sz w:val="20"/>
          <w:szCs w:val="20"/>
        </w:rPr>
        <w:t>МІС</w:t>
      </w:r>
      <w:r w:rsidRPr="001E7502">
        <w:rPr>
          <w:rFonts w:ascii="Arial" w:eastAsia="Arial" w:hAnsi="Arial" w:cs="Arial"/>
          <w:sz w:val="20"/>
          <w:szCs w:val="20"/>
        </w:rPr>
        <w:t xml:space="preserve">, </w:t>
      </w:r>
      <w:r w:rsidRPr="001E7502">
        <w:rPr>
          <w:rFonts w:ascii="Arial" w:eastAsia="Arial" w:hAnsi="Arial" w:cs="Arial"/>
          <w:sz w:val="20"/>
          <w:szCs w:val="20"/>
        </w:rPr>
        <w:lastRenderedPageBreak/>
        <w:t xml:space="preserve">з можливістю реєструвати у </w:t>
      </w:r>
      <w:r w:rsidR="00BA13D2">
        <w:rPr>
          <w:rFonts w:ascii="Arial" w:eastAsia="Arial" w:hAnsi="Arial" w:cs="Arial"/>
          <w:sz w:val="20"/>
          <w:szCs w:val="20"/>
        </w:rPr>
        <w:t>МІС</w:t>
      </w:r>
      <w:r w:rsidR="00BA13D2">
        <w:rPr>
          <w:rFonts w:ascii="Arial" w:eastAsia="Arial" w:hAnsi="Arial" w:cs="Arial"/>
          <w:sz w:val="20"/>
          <w:szCs w:val="20"/>
          <w:lang w:val="uk-UA"/>
        </w:rPr>
        <w:t xml:space="preserve"> </w:t>
      </w:r>
      <w:r w:rsidRPr="001E7502">
        <w:rPr>
          <w:rFonts w:ascii="Arial" w:eastAsia="Arial" w:hAnsi="Arial" w:cs="Arial"/>
          <w:sz w:val="20"/>
          <w:szCs w:val="20"/>
        </w:rPr>
        <w:t>працівників Закладу охорони здоров’я, створювати їх облікові записи та/або особисті кабінети, дотримуючись інструкцій та вказівок, які розміщені на Сайті або отримані від працівників Call-центру Оператора.</w:t>
      </w:r>
    </w:p>
    <w:p w14:paraId="3C46CDC3"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4.2. Після реєстрації, доступ до Сайту здійснюється за умови автентифікації користувача.</w:t>
      </w:r>
    </w:p>
    <w:p w14:paraId="0350792D"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4.3. Використання одного облікового запису більш ніж одним працівником Закладу охорони здоров’я  та/або передача ідентифікаторів доступу більш ніж одному працівнику Закладу охорони здоров’я  забороняється.</w:t>
      </w:r>
    </w:p>
    <w:p w14:paraId="414563D4" w14:textId="7B1A274F"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4.4. Заклад охорони здоров’я  не вправі за плату дозволяти третім особам здійснювати доступ до </w:t>
      </w:r>
      <w:proofErr w:type="spellStart"/>
      <w:r w:rsidR="00BA13D2">
        <w:rPr>
          <w:rFonts w:ascii="Arial" w:eastAsia="Arial" w:hAnsi="Arial" w:cs="Arial"/>
          <w:sz w:val="20"/>
          <w:szCs w:val="20"/>
        </w:rPr>
        <w:t>МІС</w:t>
      </w:r>
      <w:r w:rsidRPr="001E7502">
        <w:rPr>
          <w:rFonts w:ascii="Arial" w:eastAsia="Arial" w:hAnsi="Arial" w:cs="Arial"/>
          <w:sz w:val="20"/>
          <w:szCs w:val="20"/>
        </w:rPr>
        <w:t>під</w:t>
      </w:r>
      <w:proofErr w:type="spellEnd"/>
      <w:r w:rsidRPr="001E7502">
        <w:rPr>
          <w:rFonts w:ascii="Arial" w:eastAsia="Arial" w:hAnsi="Arial" w:cs="Arial"/>
          <w:sz w:val="20"/>
          <w:szCs w:val="20"/>
        </w:rPr>
        <w:t xml:space="preserve"> власним обліковим записом та/або отримувати кінцевий результат від використання </w:t>
      </w:r>
      <w:r w:rsidR="00BA13D2">
        <w:rPr>
          <w:rFonts w:ascii="Arial" w:eastAsia="Arial" w:hAnsi="Arial" w:cs="Arial"/>
          <w:sz w:val="20"/>
          <w:szCs w:val="20"/>
        </w:rPr>
        <w:t>МІС</w:t>
      </w:r>
      <w:r w:rsidRPr="001E7502">
        <w:rPr>
          <w:rFonts w:ascii="Arial" w:eastAsia="Arial" w:hAnsi="Arial" w:cs="Arial"/>
          <w:sz w:val="20"/>
          <w:szCs w:val="20"/>
        </w:rPr>
        <w:t>.</w:t>
      </w:r>
    </w:p>
    <w:p w14:paraId="1E138381" w14:textId="5B78688F"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4.5. У будь-який момент уповноважені особи Закладу охорони здоров’я  та зареєстровані працівники Закладу охорони здоров’я  можуть змінити власні ідентифікатори доступу, за умови дотримання вимог, які встановлені Оператором у </w:t>
      </w:r>
      <w:r w:rsidR="00BA13D2">
        <w:rPr>
          <w:rFonts w:ascii="Arial" w:eastAsia="Arial" w:hAnsi="Arial" w:cs="Arial"/>
          <w:sz w:val="20"/>
          <w:szCs w:val="20"/>
        </w:rPr>
        <w:t>МІС</w:t>
      </w:r>
      <w:r w:rsidR="00BA13D2">
        <w:rPr>
          <w:rFonts w:ascii="Arial" w:eastAsia="Arial" w:hAnsi="Arial" w:cs="Arial"/>
          <w:sz w:val="20"/>
          <w:szCs w:val="20"/>
          <w:lang w:val="uk-UA"/>
        </w:rPr>
        <w:t xml:space="preserve"> </w:t>
      </w:r>
      <w:r w:rsidRPr="001E7502">
        <w:rPr>
          <w:rFonts w:ascii="Arial" w:eastAsia="Arial" w:hAnsi="Arial" w:cs="Arial"/>
          <w:sz w:val="20"/>
          <w:szCs w:val="20"/>
        </w:rPr>
        <w:t xml:space="preserve">до складу ідентифікаторів доступу або відновити втрачені ідентифікатори доступу у порядку, встановленому Оператором у </w:t>
      </w:r>
      <w:r w:rsidR="00BA13D2">
        <w:rPr>
          <w:rFonts w:ascii="Arial" w:eastAsia="Arial" w:hAnsi="Arial" w:cs="Arial"/>
          <w:sz w:val="20"/>
          <w:szCs w:val="20"/>
        </w:rPr>
        <w:t>МІС</w:t>
      </w:r>
      <w:r w:rsidRPr="001E7502">
        <w:rPr>
          <w:rFonts w:ascii="Arial" w:eastAsia="Arial" w:hAnsi="Arial" w:cs="Arial"/>
          <w:sz w:val="20"/>
          <w:szCs w:val="20"/>
        </w:rPr>
        <w:t>.</w:t>
      </w:r>
    </w:p>
    <w:p w14:paraId="6DA89AEA" w14:textId="642F84F0"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4.6. Заклад охорони здоров’я  зобов’язується забезпечити дотримання всіма працівниками, що отримали доступ до </w:t>
      </w:r>
      <w:r w:rsidR="00BA13D2">
        <w:rPr>
          <w:rFonts w:ascii="Arial" w:eastAsia="Arial" w:hAnsi="Arial" w:cs="Arial"/>
          <w:sz w:val="20"/>
          <w:szCs w:val="20"/>
        </w:rPr>
        <w:t>МІС</w:t>
      </w:r>
      <w:r w:rsidRPr="001E7502">
        <w:rPr>
          <w:rFonts w:ascii="Arial" w:eastAsia="Arial" w:hAnsi="Arial" w:cs="Arial"/>
          <w:sz w:val="20"/>
          <w:szCs w:val="20"/>
        </w:rPr>
        <w:t>, наступних умов:</w:t>
      </w:r>
    </w:p>
    <w:p w14:paraId="784C05E8" w14:textId="77777777" w:rsidR="003B4A3D" w:rsidRPr="001E7502" w:rsidRDefault="00485BA7">
      <w:pPr>
        <w:numPr>
          <w:ilvl w:val="0"/>
          <w:numId w:val="28"/>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працівник зберігає ідентифікатори доступу в таємниці, та не розголошує їх третім особам;</w:t>
      </w:r>
    </w:p>
    <w:p w14:paraId="178B7BB6" w14:textId="73F0E393" w:rsidR="003B4A3D" w:rsidRPr="001E7502" w:rsidRDefault="00485BA7">
      <w:pPr>
        <w:numPr>
          <w:ilvl w:val="0"/>
          <w:numId w:val="28"/>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працівник негайно доповідає уповноваженим особам Закладу охорони здоров’я  та Оператора: а) про компрометацію облікового запису (розголошення ідентифікаторів доступу); б) про виникнення підозри або виявлення факту доступу до </w:t>
      </w:r>
      <w:r w:rsidR="00BA13D2">
        <w:rPr>
          <w:rFonts w:ascii="Arial" w:eastAsia="Arial" w:hAnsi="Arial" w:cs="Arial"/>
          <w:sz w:val="20"/>
          <w:szCs w:val="20"/>
        </w:rPr>
        <w:t>МІС</w:t>
      </w:r>
      <w:r w:rsidRPr="001E7502">
        <w:rPr>
          <w:rFonts w:ascii="Arial" w:eastAsia="Arial" w:hAnsi="Arial" w:cs="Arial"/>
          <w:sz w:val="20"/>
          <w:szCs w:val="20"/>
        </w:rPr>
        <w:t xml:space="preserve">, отримання відомостей з неї третіми особами; в) про намагання сторонніх осіб у будь-який спосіб отримати інформацію щодо ідентифікаторів доступу до </w:t>
      </w:r>
      <w:r w:rsidR="00BA13D2">
        <w:rPr>
          <w:rFonts w:ascii="Arial" w:eastAsia="Arial" w:hAnsi="Arial" w:cs="Arial"/>
          <w:sz w:val="20"/>
          <w:szCs w:val="20"/>
        </w:rPr>
        <w:t>МІС</w:t>
      </w:r>
      <w:r w:rsidRPr="001E7502">
        <w:rPr>
          <w:rFonts w:ascii="Arial" w:eastAsia="Arial" w:hAnsi="Arial" w:cs="Arial"/>
          <w:sz w:val="20"/>
          <w:szCs w:val="20"/>
        </w:rPr>
        <w:t>;</w:t>
      </w:r>
    </w:p>
    <w:p w14:paraId="5D15B448" w14:textId="666FF454" w:rsidR="003B4A3D" w:rsidRPr="001E7502" w:rsidRDefault="00485BA7">
      <w:pPr>
        <w:numPr>
          <w:ilvl w:val="0"/>
          <w:numId w:val="28"/>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працівник зобов’язаний після закінчення професійних, службових, договірних чи трудових відносин або при переведенні на іншу посаду, що не пов’язана з роботою в </w:t>
      </w:r>
      <w:r w:rsidR="00BA13D2">
        <w:rPr>
          <w:rFonts w:ascii="Arial" w:eastAsia="Arial" w:hAnsi="Arial" w:cs="Arial"/>
          <w:sz w:val="20"/>
          <w:szCs w:val="20"/>
        </w:rPr>
        <w:t>МІС</w:t>
      </w:r>
      <w:r w:rsidRPr="001E7502">
        <w:rPr>
          <w:rFonts w:ascii="Arial" w:eastAsia="Arial" w:hAnsi="Arial" w:cs="Arial"/>
          <w:sz w:val="20"/>
          <w:szCs w:val="20"/>
        </w:rPr>
        <w:t>, повідомити про це уповноважених осіб Закладу охорони здоров’я .</w:t>
      </w:r>
    </w:p>
    <w:p w14:paraId="24B20CB8" w14:textId="202235D8" w:rsidR="003B4A3D" w:rsidRPr="001E7502" w:rsidRDefault="00485BA7">
      <w:pPr>
        <w:numPr>
          <w:ilvl w:val="0"/>
          <w:numId w:val="28"/>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працівник зобов’язується не передавати право/можливість доступу до </w:t>
      </w:r>
      <w:r w:rsidR="00BA13D2">
        <w:rPr>
          <w:rFonts w:ascii="Arial" w:eastAsia="Arial" w:hAnsi="Arial" w:cs="Arial"/>
          <w:sz w:val="20"/>
          <w:szCs w:val="20"/>
        </w:rPr>
        <w:t>МІС</w:t>
      </w:r>
      <w:r w:rsidR="00BA13D2">
        <w:rPr>
          <w:rFonts w:ascii="Arial" w:eastAsia="Arial" w:hAnsi="Arial" w:cs="Arial"/>
          <w:sz w:val="20"/>
          <w:szCs w:val="20"/>
          <w:lang w:val="uk-UA"/>
        </w:rPr>
        <w:t xml:space="preserve"> </w:t>
      </w:r>
      <w:r w:rsidRPr="001E7502">
        <w:rPr>
          <w:rFonts w:ascii="Arial" w:eastAsia="Arial" w:hAnsi="Arial" w:cs="Arial"/>
          <w:sz w:val="20"/>
          <w:szCs w:val="20"/>
        </w:rPr>
        <w:t>та отримання відомостей з неї третім особам;</w:t>
      </w:r>
    </w:p>
    <w:p w14:paraId="5D9EAB29" w14:textId="2DD6AFC7" w:rsidR="003B4A3D" w:rsidRPr="001E7502" w:rsidRDefault="00485BA7">
      <w:pPr>
        <w:numPr>
          <w:ilvl w:val="0"/>
          <w:numId w:val="28"/>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працівник зобов’язується не допускати третіх осіб до роботи з </w:t>
      </w:r>
      <w:r w:rsidR="00BA13D2">
        <w:rPr>
          <w:rFonts w:ascii="Arial" w:eastAsia="Arial" w:hAnsi="Arial" w:cs="Arial"/>
          <w:sz w:val="20"/>
          <w:szCs w:val="20"/>
        </w:rPr>
        <w:t>МІС</w:t>
      </w:r>
      <w:r w:rsidR="00BA13D2">
        <w:rPr>
          <w:rFonts w:ascii="Arial" w:eastAsia="Arial" w:hAnsi="Arial" w:cs="Arial"/>
          <w:sz w:val="20"/>
          <w:szCs w:val="20"/>
          <w:lang w:val="uk-UA"/>
        </w:rPr>
        <w:t xml:space="preserve"> </w:t>
      </w:r>
      <w:r w:rsidRPr="001E7502">
        <w:rPr>
          <w:rFonts w:ascii="Arial" w:eastAsia="Arial" w:hAnsi="Arial" w:cs="Arial"/>
          <w:sz w:val="20"/>
          <w:szCs w:val="20"/>
        </w:rPr>
        <w:t>під власним обліковим записом;</w:t>
      </w:r>
    </w:p>
    <w:p w14:paraId="2B192634" w14:textId="78794BC5" w:rsidR="003B4A3D" w:rsidRPr="001E7502" w:rsidRDefault="00485BA7">
      <w:pPr>
        <w:numPr>
          <w:ilvl w:val="0"/>
          <w:numId w:val="28"/>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працівник зобов’язується не залишати пристрої, з яких здійснено  вхід у </w:t>
      </w:r>
      <w:r w:rsidR="00BA13D2">
        <w:rPr>
          <w:rFonts w:ascii="Arial" w:eastAsia="Arial" w:hAnsi="Arial" w:cs="Arial"/>
          <w:sz w:val="20"/>
          <w:szCs w:val="20"/>
        </w:rPr>
        <w:t>МІС</w:t>
      </w:r>
      <w:r w:rsidRPr="001E7502">
        <w:rPr>
          <w:rFonts w:ascii="Arial" w:eastAsia="Arial" w:hAnsi="Arial" w:cs="Arial"/>
          <w:sz w:val="20"/>
          <w:szCs w:val="20"/>
        </w:rPr>
        <w:t xml:space="preserve">, без нагляду до моменту виходу з </w:t>
      </w:r>
      <w:r w:rsidR="00BA13D2">
        <w:rPr>
          <w:rFonts w:ascii="Arial" w:eastAsia="Arial" w:hAnsi="Arial" w:cs="Arial"/>
          <w:sz w:val="20"/>
          <w:szCs w:val="20"/>
        </w:rPr>
        <w:t>МІС</w:t>
      </w:r>
      <w:r w:rsidRPr="001E7502">
        <w:rPr>
          <w:rFonts w:ascii="Arial" w:eastAsia="Arial" w:hAnsi="Arial" w:cs="Arial"/>
          <w:sz w:val="20"/>
          <w:szCs w:val="20"/>
        </w:rPr>
        <w:t>.</w:t>
      </w:r>
    </w:p>
    <w:p w14:paraId="7EDB585A" w14:textId="61CD4D1F"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sz w:val="20"/>
          <w:szCs w:val="20"/>
        </w:rPr>
        <w:t xml:space="preserve"> </w:t>
      </w:r>
      <w:r w:rsidRPr="001E7502">
        <w:rPr>
          <w:rFonts w:ascii="Arial" w:eastAsia="Arial" w:hAnsi="Arial" w:cs="Arial"/>
          <w:b/>
          <w:sz w:val="20"/>
          <w:szCs w:val="20"/>
        </w:rPr>
        <w:t>5.</w:t>
      </w:r>
      <w:r w:rsidRPr="001E7502">
        <w:rPr>
          <w:rFonts w:ascii="Arial" w:eastAsia="Arial" w:hAnsi="Arial" w:cs="Arial"/>
          <w:sz w:val="20"/>
          <w:szCs w:val="20"/>
        </w:rPr>
        <w:t xml:space="preserve"> </w:t>
      </w:r>
      <w:r w:rsidRPr="001E7502">
        <w:rPr>
          <w:rFonts w:ascii="Arial" w:eastAsia="Arial" w:hAnsi="Arial" w:cs="Arial"/>
          <w:b/>
          <w:sz w:val="20"/>
          <w:szCs w:val="20"/>
        </w:rPr>
        <w:t xml:space="preserve">Модифікація </w:t>
      </w:r>
      <w:r w:rsidR="00BA13D2">
        <w:rPr>
          <w:rFonts w:ascii="Arial" w:eastAsia="Arial" w:hAnsi="Arial" w:cs="Arial"/>
          <w:b/>
          <w:sz w:val="20"/>
          <w:szCs w:val="20"/>
        </w:rPr>
        <w:t>МІС</w:t>
      </w:r>
    </w:p>
    <w:p w14:paraId="3FD96F21" w14:textId="5C300280"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5.1. Сторони узгодили, що Оператор має право здійснювати будь-які модифікації (внесення змін) до </w:t>
      </w:r>
      <w:proofErr w:type="spellStart"/>
      <w:r w:rsidR="00BA13D2">
        <w:rPr>
          <w:rFonts w:ascii="Arial" w:eastAsia="Arial" w:hAnsi="Arial" w:cs="Arial"/>
          <w:sz w:val="20"/>
          <w:szCs w:val="20"/>
        </w:rPr>
        <w:t>МІС</w:t>
      </w:r>
      <w:r w:rsidRPr="001E7502">
        <w:rPr>
          <w:rFonts w:ascii="Arial" w:eastAsia="Arial" w:hAnsi="Arial" w:cs="Arial"/>
          <w:sz w:val="20"/>
          <w:szCs w:val="20"/>
        </w:rPr>
        <w:t>та</w:t>
      </w:r>
      <w:proofErr w:type="spellEnd"/>
      <w:r w:rsidRPr="001E7502">
        <w:rPr>
          <w:rFonts w:ascii="Arial" w:eastAsia="Arial" w:hAnsi="Arial" w:cs="Arial"/>
          <w:sz w:val="20"/>
          <w:szCs w:val="20"/>
        </w:rPr>
        <w:t xml:space="preserve">/або її компонентів, без зміни її безпосереднього функціонального призначення, у тому числі, але не виключно з метою зміни, доповнення та/або розширення функціональних можливостей </w:t>
      </w:r>
      <w:r w:rsidR="00BA13D2">
        <w:rPr>
          <w:rFonts w:ascii="Arial" w:eastAsia="Arial" w:hAnsi="Arial" w:cs="Arial"/>
          <w:sz w:val="20"/>
          <w:szCs w:val="20"/>
        </w:rPr>
        <w:t>МІС</w:t>
      </w:r>
      <w:r w:rsidRPr="001E7502">
        <w:rPr>
          <w:rFonts w:ascii="Arial" w:eastAsia="Arial" w:hAnsi="Arial" w:cs="Arial"/>
          <w:sz w:val="20"/>
          <w:szCs w:val="20"/>
        </w:rPr>
        <w:t>, зміни інтерфейсу користувача та інших модифікацій.</w:t>
      </w:r>
    </w:p>
    <w:p w14:paraId="13891756" w14:textId="0154D0B0"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5.3. Заклад охорони здоров’я  за жодних обставин та підстав не може самостійно (у т.ч. із залученням третіх осіб) вносити будь-які зміни до </w:t>
      </w:r>
      <w:r w:rsidR="00BA13D2">
        <w:rPr>
          <w:rFonts w:ascii="Arial" w:eastAsia="Arial" w:hAnsi="Arial" w:cs="Arial"/>
          <w:sz w:val="20"/>
          <w:szCs w:val="20"/>
        </w:rPr>
        <w:t>МІС</w:t>
      </w:r>
      <w:r w:rsidR="00BA13D2">
        <w:rPr>
          <w:rFonts w:ascii="Arial" w:eastAsia="Arial" w:hAnsi="Arial" w:cs="Arial"/>
          <w:sz w:val="20"/>
          <w:szCs w:val="20"/>
          <w:lang w:val="uk-UA"/>
        </w:rPr>
        <w:t xml:space="preserve"> </w:t>
      </w:r>
      <w:r w:rsidRPr="001E7502">
        <w:rPr>
          <w:rFonts w:ascii="Arial" w:eastAsia="Arial" w:hAnsi="Arial" w:cs="Arial"/>
          <w:sz w:val="20"/>
          <w:szCs w:val="20"/>
        </w:rPr>
        <w:t xml:space="preserve">та/або її компонентів, а також копіювати та/або передавати </w:t>
      </w:r>
      <w:r w:rsidR="00BA13D2">
        <w:rPr>
          <w:rFonts w:ascii="Arial" w:eastAsia="Arial" w:hAnsi="Arial" w:cs="Arial"/>
          <w:sz w:val="20"/>
          <w:szCs w:val="20"/>
        </w:rPr>
        <w:t>МІС</w:t>
      </w:r>
      <w:r w:rsidRPr="001E7502">
        <w:rPr>
          <w:rFonts w:ascii="Arial" w:eastAsia="Arial" w:hAnsi="Arial" w:cs="Arial"/>
          <w:sz w:val="20"/>
          <w:szCs w:val="20"/>
        </w:rPr>
        <w:t xml:space="preserve">(та/або її компоненти (модулі), вихідний та/або об‘єктний код, структуру файлів, принципи та способи компіляції даних, що входять до складу </w:t>
      </w:r>
      <w:r w:rsidR="00BA13D2">
        <w:rPr>
          <w:rFonts w:ascii="Arial" w:eastAsia="Arial" w:hAnsi="Arial" w:cs="Arial"/>
          <w:sz w:val="20"/>
          <w:szCs w:val="20"/>
        </w:rPr>
        <w:t>МІС</w:t>
      </w:r>
      <w:r w:rsidRPr="001E7502">
        <w:rPr>
          <w:rFonts w:ascii="Arial" w:eastAsia="Arial" w:hAnsi="Arial" w:cs="Arial"/>
          <w:sz w:val="20"/>
          <w:szCs w:val="20"/>
        </w:rPr>
        <w:t xml:space="preserve">, її інші складові) на будь-якому носії іншим особам, надавати доступ до </w:t>
      </w:r>
      <w:r w:rsidR="00BA13D2">
        <w:rPr>
          <w:rFonts w:ascii="Arial" w:eastAsia="Arial" w:hAnsi="Arial" w:cs="Arial"/>
          <w:sz w:val="20"/>
          <w:szCs w:val="20"/>
        </w:rPr>
        <w:t>МІС</w:t>
      </w:r>
      <w:r w:rsidR="00BA13D2">
        <w:rPr>
          <w:rFonts w:ascii="Arial" w:eastAsia="Arial" w:hAnsi="Arial" w:cs="Arial"/>
          <w:sz w:val="20"/>
          <w:szCs w:val="20"/>
          <w:lang w:val="uk-UA"/>
        </w:rPr>
        <w:t xml:space="preserve"> </w:t>
      </w:r>
      <w:r w:rsidRPr="001E7502">
        <w:rPr>
          <w:rFonts w:ascii="Arial" w:eastAsia="Arial" w:hAnsi="Arial" w:cs="Arial"/>
          <w:sz w:val="20"/>
          <w:szCs w:val="20"/>
        </w:rPr>
        <w:t>та/або її компонентів (модулів) третім особам, не передбаченим умовами цього Договору.</w:t>
      </w:r>
    </w:p>
    <w:p w14:paraId="0D5109A0"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sz w:val="20"/>
          <w:szCs w:val="20"/>
        </w:rPr>
        <w:t xml:space="preserve"> </w:t>
      </w:r>
      <w:r w:rsidRPr="001E7502">
        <w:rPr>
          <w:rFonts w:ascii="Arial" w:eastAsia="Arial" w:hAnsi="Arial" w:cs="Arial"/>
          <w:b/>
          <w:sz w:val="20"/>
          <w:szCs w:val="20"/>
        </w:rPr>
        <w:t>6.</w:t>
      </w:r>
      <w:r w:rsidRPr="001E7502">
        <w:rPr>
          <w:rFonts w:ascii="Arial" w:eastAsia="Arial" w:hAnsi="Arial" w:cs="Arial"/>
          <w:sz w:val="20"/>
          <w:szCs w:val="20"/>
        </w:rPr>
        <w:t xml:space="preserve"> </w:t>
      </w:r>
      <w:r w:rsidRPr="001E7502">
        <w:rPr>
          <w:rFonts w:ascii="Arial" w:eastAsia="Arial" w:hAnsi="Arial" w:cs="Arial"/>
          <w:b/>
          <w:sz w:val="20"/>
          <w:szCs w:val="20"/>
        </w:rPr>
        <w:t>Виявлення інцидентів</w:t>
      </w:r>
    </w:p>
    <w:p w14:paraId="78EAE842" w14:textId="6886CE00"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6.1. Сторони зобов'язані негайно повідомляти одна одну про виникнення будь-яких інцидентів, що впливають та/або можуть впливати на нормальну роботу </w:t>
      </w:r>
      <w:r w:rsidR="00BA13D2">
        <w:rPr>
          <w:rFonts w:ascii="Arial" w:eastAsia="Arial" w:hAnsi="Arial" w:cs="Arial"/>
          <w:sz w:val="20"/>
          <w:szCs w:val="20"/>
        </w:rPr>
        <w:t>МІС</w:t>
      </w:r>
      <w:r w:rsidR="00BA13D2">
        <w:rPr>
          <w:rFonts w:ascii="Arial" w:eastAsia="Arial" w:hAnsi="Arial" w:cs="Arial"/>
          <w:sz w:val="20"/>
          <w:szCs w:val="20"/>
          <w:lang w:val="uk-UA"/>
        </w:rPr>
        <w:t xml:space="preserve"> </w:t>
      </w:r>
      <w:r w:rsidRPr="001E7502">
        <w:rPr>
          <w:rFonts w:ascii="Arial" w:eastAsia="Arial" w:hAnsi="Arial" w:cs="Arial"/>
          <w:sz w:val="20"/>
          <w:szCs w:val="20"/>
        </w:rPr>
        <w:t>шляхом направлення електронних листів та/або засобами телефонного зв’язку.</w:t>
      </w:r>
    </w:p>
    <w:p w14:paraId="66DD2176"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6.2.  Оператор зобов‘язаний негайно повідомляти Заклад охорони здоров’я, про:</w:t>
      </w:r>
    </w:p>
    <w:p w14:paraId="4C59A4E0" w14:textId="31FE67CC" w:rsidR="003B4A3D" w:rsidRPr="001E7502" w:rsidRDefault="00485BA7">
      <w:pPr>
        <w:numPr>
          <w:ilvl w:val="0"/>
          <w:numId w:val="6"/>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наявність обставин або ознак, що перешкоджають або унеможливлюють якісної роботи </w:t>
      </w:r>
      <w:r w:rsidR="00BA13D2">
        <w:rPr>
          <w:rFonts w:ascii="Arial" w:eastAsia="Arial" w:hAnsi="Arial" w:cs="Arial"/>
          <w:sz w:val="20"/>
          <w:szCs w:val="20"/>
        </w:rPr>
        <w:t>МІС</w:t>
      </w:r>
      <w:r w:rsidRPr="001E7502">
        <w:rPr>
          <w:rFonts w:ascii="Arial" w:eastAsia="Arial" w:hAnsi="Arial" w:cs="Arial"/>
          <w:sz w:val="20"/>
          <w:szCs w:val="20"/>
        </w:rPr>
        <w:t>;</w:t>
      </w:r>
    </w:p>
    <w:p w14:paraId="26170CA1" w14:textId="1699B4A3" w:rsidR="003B4A3D" w:rsidRPr="001E7502" w:rsidRDefault="00485BA7">
      <w:pPr>
        <w:numPr>
          <w:ilvl w:val="0"/>
          <w:numId w:val="6"/>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наявність обставин, у тому числі вказівок Закладу охорони здоров’я, що загрожують якості та/або обсягу роботи </w:t>
      </w:r>
      <w:r w:rsidR="00BA13D2">
        <w:rPr>
          <w:rFonts w:ascii="Arial" w:eastAsia="Arial" w:hAnsi="Arial" w:cs="Arial"/>
          <w:sz w:val="20"/>
          <w:szCs w:val="20"/>
        </w:rPr>
        <w:t>МІС</w:t>
      </w:r>
      <w:r w:rsidRPr="001E7502">
        <w:rPr>
          <w:rFonts w:ascii="Arial" w:eastAsia="Arial" w:hAnsi="Arial" w:cs="Arial"/>
          <w:sz w:val="20"/>
          <w:szCs w:val="20"/>
        </w:rPr>
        <w:t xml:space="preserve">, чи іншим чином загрожують працездатності </w:t>
      </w:r>
      <w:r w:rsidR="00BA13D2">
        <w:rPr>
          <w:rFonts w:ascii="Arial" w:eastAsia="Arial" w:hAnsi="Arial" w:cs="Arial"/>
          <w:sz w:val="20"/>
          <w:szCs w:val="20"/>
        </w:rPr>
        <w:t>МІС</w:t>
      </w:r>
      <w:r w:rsidR="00BA13D2">
        <w:rPr>
          <w:rFonts w:ascii="Arial" w:eastAsia="Arial" w:hAnsi="Arial" w:cs="Arial"/>
          <w:sz w:val="20"/>
          <w:szCs w:val="20"/>
          <w:lang w:val="uk-UA"/>
        </w:rPr>
        <w:t xml:space="preserve"> </w:t>
      </w:r>
      <w:r w:rsidRPr="001E7502">
        <w:rPr>
          <w:rFonts w:ascii="Arial" w:eastAsia="Arial" w:hAnsi="Arial" w:cs="Arial"/>
          <w:sz w:val="20"/>
          <w:szCs w:val="20"/>
        </w:rPr>
        <w:t>та даним Закладу охорони здоров’я;</w:t>
      </w:r>
    </w:p>
    <w:p w14:paraId="5D4C3B80" w14:textId="6540F963" w:rsidR="003B4A3D" w:rsidRPr="001E7502" w:rsidRDefault="00485BA7">
      <w:pPr>
        <w:numPr>
          <w:ilvl w:val="0"/>
          <w:numId w:val="6"/>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наявність інших обставин, що загрожують або перешкоджають нормальній роботі </w:t>
      </w:r>
      <w:r w:rsidR="00BA13D2">
        <w:rPr>
          <w:rFonts w:ascii="Arial" w:eastAsia="Arial" w:hAnsi="Arial" w:cs="Arial"/>
          <w:sz w:val="20"/>
          <w:szCs w:val="20"/>
        </w:rPr>
        <w:t>МІС</w:t>
      </w:r>
      <w:r w:rsidRPr="001E7502">
        <w:rPr>
          <w:rFonts w:ascii="Arial" w:eastAsia="Arial" w:hAnsi="Arial" w:cs="Arial"/>
          <w:sz w:val="20"/>
          <w:szCs w:val="20"/>
        </w:rPr>
        <w:t>.</w:t>
      </w:r>
    </w:p>
    <w:p w14:paraId="5093947C" w14:textId="77777777" w:rsidR="003B4A3D" w:rsidRPr="001E7502" w:rsidRDefault="00485BA7">
      <w:pPr>
        <w:pBdr>
          <w:between w:val="none" w:sz="0" w:space="0" w:color="000000"/>
        </w:pBdr>
        <w:tabs>
          <w:tab w:val="left" w:pos="851"/>
          <w:tab w:val="left" w:pos="1134"/>
          <w:tab w:val="left" w:pos="1276"/>
        </w:tabs>
        <w:ind w:firstLine="566"/>
        <w:jc w:val="both"/>
        <w:rPr>
          <w:rFonts w:ascii="Arial" w:eastAsia="Arial" w:hAnsi="Arial" w:cs="Arial"/>
          <w:sz w:val="20"/>
          <w:szCs w:val="20"/>
        </w:rPr>
      </w:pPr>
      <w:r w:rsidRPr="001E7502">
        <w:rPr>
          <w:rFonts w:ascii="Arial" w:eastAsia="Arial" w:hAnsi="Arial" w:cs="Arial"/>
          <w:sz w:val="20"/>
          <w:szCs w:val="20"/>
        </w:rPr>
        <w:t>6.3 У випадку виявлення обставин, зазначених у п. 6.2., Оператор зобов‘язаний здійснити всі можливі дії, спрямовані на усунення таких обставин або зменшення їх можливих негативних наслідків (в тому числі негайно здійснити резервне копіювання всіх даних та/або пересвідчитись у збереженні останньої регламентної резервної копії даних).</w:t>
      </w:r>
    </w:p>
    <w:p w14:paraId="48B443F8" w14:textId="50855391"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sz w:val="20"/>
          <w:szCs w:val="20"/>
        </w:rPr>
        <w:t xml:space="preserve"> </w:t>
      </w:r>
      <w:r w:rsidRPr="001E7502">
        <w:rPr>
          <w:rFonts w:ascii="Arial" w:eastAsia="Arial" w:hAnsi="Arial" w:cs="Arial"/>
          <w:b/>
          <w:sz w:val="20"/>
          <w:szCs w:val="20"/>
        </w:rPr>
        <w:t xml:space="preserve">7. Надання технічної підтримки та супроводження </w:t>
      </w:r>
      <w:r w:rsidR="00BA13D2">
        <w:rPr>
          <w:rFonts w:ascii="Arial" w:eastAsia="Arial" w:hAnsi="Arial" w:cs="Arial"/>
          <w:b/>
          <w:sz w:val="20"/>
          <w:szCs w:val="20"/>
        </w:rPr>
        <w:t>МІС</w:t>
      </w:r>
    </w:p>
    <w:p w14:paraId="46A062A6" w14:textId="2C21EE30"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7.1.  Для надання консультацій, виправлення помилок та іншого зворотного зв'язку з Оператором, з метою полегшення ідентифікації інцидентів, максимально швидкого вирішення питань та забезпечення якісної роботи </w:t>
      </w:r>
      <w:r w:rsidR="00BA13D2">
        <w:rPr>
          <w:rFonts w:ascii="Arial" w:eastAsia="Arial" w:hAnsi="Arial" w:cs="Arial"/>
          <w:sz w:val="20"/>
          <w:szCs w:val="20"/>
        </w:rPr>
        <w:t>МІС</w:t>
      </w:r>
      <w:r w:rsidRPr="001E7502">
        <w:rPr>
          <w:rFonts w:ascii="Arial" w:eastAsia="Arial" w:hAnsi="Arial" w:cs="Arial"/>
          <w:sz w:val="20"/>
          <w:szCs w:val="20"/>
        </w:rPr>
        <w:t>, Заклад охорони здоров’я  направляє на електронну пошту Оператора заявку, яка має містити:</w:t>
      </w:r>
    </w:p>
    <w:p w14:paraId="11F5672E" w14:textId="77777777" w:rsidR="003B4A3D" w:rsidRPr="001E7502" w:rsidRDefault="00485BA7">
      <w:pPr>
        <w:numPr>
          <w:ilvl w:val="0"/>
          <w:numId w:val="17"/>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назву Закладу охорони здоров’я;</w:t>
      </w:r>
    </w:p>
    <w:p w14:paraId="0E840045" w14:textId="77777777" w:rsidR="003B4A3D" w:rsidRPr="001E7502" w:rsidRDefault="00485BA7">
      <w:pPr>
        <w:numPr>
          <w:ilvl w:val="0"/>
          <w:numId w:val="17"/>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lastRenderedPageBreak/>
        <w:t>посаду, прізвище, ім'я, по батькові, телефон, e-mail особи, яка направляє заявку;</w:t>
      </w:r>
    </w:p>
    <w:p w14:paraId="790AFF26" w14:textId="77777777" w:rsidR="003B4A3D" w:rsidRPr="001E7502" w:rsidRDefault="00485BA7">
      <w:pPr>
        <w:numPr>
          <w:ilvl w:val="0"/>
          <w:numId w:val="17"/>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найменування підсистеми/модулю/розділу/інтерфейсу та детальний опис несправності, інформацію щодо дій Кінцевого користувача, які призвели до інциденту або передували інциденту, іншу інформацію, що має відношення до інциденту, відносно якого направлена заявка (бажано – з посиланнями);</w:t>
      </w:r>
    </w:p>
    <w:p w14:paraId="35EB5BD4" w14:textId="77777777" w:rsidR="003B4A3D" w:rsidRPr="001E7502" w:rsidRDefault="00485BA7">
      <w:pPr>
        <w:numPr>
          <w:ilvl w:val="0"/>
          <w:numId w:val="17"/>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інформацію про рівень непрацездатності;</w:t>
      </w:r>
    </w:p>
    <w:p w14:paraId="212E93C8" w14:textId="77777777" w:rsidR="003B4A3D" w:rsidRPr="001E7502" w:rsidRDefault="00485BA7">
      <w:pPr>
        <w:numPr>
          <w:ilvl w:val="0"/>
          <w:numId w:val="17"/>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інформацію про зміни або налаштування, які проводились до виникнення ситуації, що стала причиною звернення до Оператора.</w:t>
      </w:r>
    </w:p>
    <w:p w14:paraId="12E8293D"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7.2  Час прийняття заявок Закладу охорони здоров’я  – робочі дні тижня (з понеділка по п'ятницю, за виключеннями державних свят та вихідних днів) з 9:00 до 18:00. Якщо заявка надійшла від Закладу охорони здоров’я  після 17:00 у робочий день або в неробочий день, вона вважається прийнятою Оператором наступним робочим днем о 9:00 ранку, якщо інше не обумовлено виробничою необхідністю та домовленістю Сторін.</w:t>
      </w:r>
    </w:p>
    <w:p w14:paraId="6F82CADF"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7.3  У випадку неоднозначності тлумачення заявок Закладу охорони здоров’я  Оператор має право повернути її для уточнення відповідальному представнику Закладу охорони здоров’я  електронною поштою або за телефоном, повідомивши про всі необхідні уточнення. Після отримання всіх уточнень така заявка приймається Оператором в роботу.</w:t>
      </w:r>
    </w:p>
    <w:p w14:paraId="07ADB252"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7.4  Час реагування на звернення (заяву, запит) Закладу охорони здоров’я складає не більше двох годин, в результаті чого Оператор інформує Заклад охорони здоров’я  про прийняття або повернення заявки для уточнення, можливі шляхи вирішення питання та орієнтовний час його вирішення.</w:t>
      </w:r>
    </w:p>
    <w:p w14:paraId="2D9E9715"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7.5  Послідовність, спосіб та час вирішення заявок Закладу охорони здоров’я   визначається Оператором в залежності від того, наскільки термінового реагування потребує заявка (рівень критичності).</w:t>
      </w:r>
    </w:p>
    <w:p w14:paraId="3816C94F"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7.6  При визначенні рівня критичності заявки Оператор виходить з наступного:</w:t>
      </w:r>
    </w:p>
    <w:p w14:paraId="5D35BCE1" w14:textId="04B44C47" w:rsidR="003B4A3D" w:rsidRPr="001E7502" w:rsidRDefault="00485BA7">
      <w:pPr>
        <w:numPr>
          <w:ilvl w:val="0"/>
          <w:numId w:val="18"/>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Аварійним вважається такий рівень критичності, при якому </w:t>
      </w:r>
      <w:r w:rsidR="00BA13D2">
        <w:rPr>
          <w:rFonts w:ascii="Arial" w:eastAsia="Arial" w:hAnsi="Arial" w:cs="Arial"/>
          <w:sz w:val="20"/>
          <w:szCs w:val="20"/>
        </w:rPr>
        <w:t>МІС</w:t>
      </w:r>
      <w:r w:rsidR="00BA13D2">
        <w:rPr>
          <w:rFonts w:ascii="Arial" w:eastAsia="Arial" w:hAnsi="Arial" w:cs="Arial"/>
          <w:sz w:val="20"/>
          <w:szCs w:val="20"/>
          <w:lang w:val="uk-UA"/>
        </w:rPr>
        <w:t xml:space="preserve"> </w:t>
      </w:r>
      <w:r w:rsidRPr="001E7502">
        <w:rPr>
          <w:rFonts w:ascii="Arial" w:eastAsia="Arial" w:hAnsi="Arial" w:cs="Arial"/>
          <w:sz w:val="20"/>
          <w:szCs w:val="20"/>
        </w:rPr>
        <w:t>не працює повністю при відсутності дублюючих елементів, в тому числі після перезавантаження сайту. Інциденти аварійного рівня критичності вирішуються негайно.</w:t>
      </w:r>
    </w:p>
    <w:p w14:paraId="719BF421" w14:textId="13DEE1BD" w:rsidR="003B4A3D" w:rsidRPr="001E7502" w:rsidRDefault="00485BA7">
      <w:pPr>
        <w:numPr>
          <w:ilvl w:val="0"/>
          <w:numId w:val="18"/>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Середнім вважається такий рівень критичності, при якому </w:t>
      </w:r>
      <w:r w:rsidR="00BA13D2">
        <w:rPr>
          <w:rFonts w:ascii="Arial" w:eastAsia="Arial" w:hAnsi="Arial" w:cs="Arial"/>
          <w:sz w:val="20"/>
          <w:szCs w:val="20"/>
        </w:rPr>
        <w:t>МІС</w:t>
      </w:r>
      <w:r w:rsidR="00BA13D2">
        <w:rPr>
          <w:rFonts w:ascii="Arial" w:eastAsia="Arial" w:hAnsi="Arial" w:cs="Arial"/>
          <w:sz w:val="20"/>
          <w:szCs w:val="20"/>
          <w:lang w:val="uk-UA"/>
        </w:rPr>
        <w:t xml:space="preserve"> </w:t>
      </w:r>
      <w:r w:rsidRPr="001E7502">
        <w:rPr>
          <w:rFonts w:ascii="Arial" w:eastAsia="Arial" w:hAnsi="Arial" w:cs="Arial"/>
          <w:sz w:val="20"/>
          <w:szCs w:val="20"/>
        </w:rPr>
        <w:t>не працює частково, в тому числі у зв'язку з непрацездатністю одного з дублюючих елементів чи одного з декількох елементів із однаковою функціональністю. Інциденти середнього рівня критичності вирішуються в порядку надходження.</w:t>
      </w:r>
    </w:p>
    <w:p w14:paraId="06F18184" w14:textId="434E36BB" w:rsidR="003B4A3D" w:rsidRPr="001E7502" w:rsidRDefault="00485BA7">
      <w:pPr>
        <w:numPr>
          <w:ilvl w:val="0"/>
          <w:numId w:val="18"/>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Низьким вважається такий рівень критичності, при якому </w:t>
      </w:r>
      <w:proofErr w:type="spellStart"/>
      <w:r w:rsidR="00BA13D2">
        <w:rPr>
          <w:rFonts w:ascii="Arial" w:eastAsia="Arial" w:hAnsi="Arial" w:cs="Arial"/>
          <w:sz w:val="20"/>
          <w:szCs w:val="20"/>
        </w:rPr>
        <w:t>МІС</w:t>
      </w:r>
      <w:r w:rsidRPr="001E7502">
        <w:rPr>
          <w:rFonts w:ascii="Arial" w:eastAsia="Arial" w:hAnsi="Arial" w:cs="Arial"/>
          <w:sz w:val="20"/>
          <w:szCs w:val="20"/>
        </w:rPr>
        <w:t>працює</w:t>
      </w:r>
      <w:proofErr w:type="spellEnd"/>
      <w:r w:rsidRPr="001E7502">
        <w:rPr>
          <w:rFonts w:ascii="Arial" w:eastAsia="Arial" w:hAnsi="Arial" w:cs="Arial"/>
          <w:sz w:val="20"/>
          <w:szCs w:val="20"/>
        </w:rPr>
        <w:t xml:space="preserve"> повністю або працює зі збоями, в тому числі у зв'язку з незначними помилками в роботі, що не впливають на роботу </w:t>
      </w:r>
      <w:proofErr w:type="spellStart"/>
      <w:r w:rsidR="00BA13D2">
        <w:rPr>
          <w:rFonts w:ascii="Arial" w:eastAsia="Arial" w:hAnsi="Arial" w:cs="Arial"/>
          <w:sz w:val="20"/>
          <w:szCs w:val="20"/>
        </w:rPr>
        <w:t>МІС</w:t>
      </w:r>
      <w:r w:rsidRPr="001E7502">
        <w:rPr>
          <w:rFonts w:ascii="Arial" w:eastAsia="Arial" w:hAnsi="Arial" w:cs="Arial"/>
          <w:sz w:val="20"/>
          <w:szCs w:val="20"/>
        </w:rPr>
        <w:t>в</w:t>
      </w:r>
      <w:proofErr w:type="spellEnd"/>
      <w:r w:rsidRPr="001E7502">
        <w:rPr>
          <w:rFonts w:ascii="Arial" w:eastAsia="Arial" w:hAnsi="Arial" w:cs="Arial"/>
          <w:sz w:val="20"/>
          <w:szCs w:val="20"/>
        </w:rPr>
        <w:t xml:space="preserve"> цілому, але впливають на зручність використання та/або усуваються (тимчасово усуваються) після перезавантаження сайту. Інциденти низького рівня критичності вирішуються за відсутності інших задач.</w:t>
      </w:r>
    </w:p>
    <w:p w14:paraId="7A024B3D"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7.9. Консультації, що не стосуються інцидентів, надаються  Закладу охорони здоров’я в обсязі до двох годин робочого часу на місяць.</w:t>
      </w:r>
    </w:p>
    <w:p w14:paraId="450D5C65"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b/>
          <w:sz w:val="20"/>
          <w:szCs w:val="20"/>
        </w:rPr>
        <w:t>8. Резервне копіювання даних</w:t>
      </w:r>
    </w:p>
    <w:p w14:paraId="2C9E64A3"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8.1. Оператором протягом усього строку дії Договору здійснюється резервне копіювання даних та збереження їх останньої резервної копії. Резервне копіювання здійснюється не рідше 1 разу на добу.</w:t>
      </w:r>
    </w:p>
    <w:p w14:paraId="538781CD"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8.2  Оператор забезпечує збереження цілісності і доступності даних, можливість їх відновлення з останньої резервної копії в найкоротші терміни.</w:t>
      </w:r>
    </w:p>
    <w:p w14:paraId="108B8558"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sz w:val="20"/>
          <w:szCs w:val="20"/>
        </w:rPr>
        <w:t xml:space="preserve"> </w:t>
      </w:r>
      <w:r w:rsidRPr="001E7502">
        <w:rPr>
          <w:rFonts w:ascii="Arial" w:eastAsia="Arial" w:hAnsi="Arial" w:cs="Arial"/>
          <w:b/>
          <w:sz w:val="20"/>
          <w:szCs w:val="20"/>
        </w:rPr>
        <w:t>9. Проведення регламентних технічних робіт</w:t>
      </w:r>
    </w:p>
    <w:p w14:paraId="53873BB6" w14:textId="101EB28C"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9.1.  З метою забезпечення працездатності </w:t>
      </w:r>
      <w:r w:rsidR="00BA13D2">
        <w:rPr>
          <w:rFonts w:ascii="Arial" w:eastAsia="Arial" w:hAnsi="Arial" w:cs="Arial"/>
          <w:sz w:val="20"/>
          <w:szCs w:val="20"/>
        </w:rPr>
        <w:t>МІС</w:t>
      </w:r>
      <w:r w:rsidR="00BA13D2">
        <w:rPr>
          <w:rFonts w:ascii="Arial" w:eastAsia="Arial" w:hAnsi="Arial" w:cs="Arial"/>
          <w:sz w:val="20"/>
          <w:szCs w:val="20"/>
          <w:lang w:val="uk-UA"/>
        </w:rPr>
        <w:t xml:space="preserve"> </w:t>
      </w:r>
      <w:r w:rsidRPr="001E7502">
        <w:rPr>
          <w:rFonts w:ascii="Arial" w:eastAsia="Arial" w:hAnsi="Arial" w:cs="Arial"/>
          <w:sz w:val="20"/>
          <w:szCs w:val="20"/>
        </w:rPr>
        <w:t xml:space="preserve">Оператор має право не частіше ніж раз у два тижні проводити регламентні технічні роботи, протягом яких допускається повна або часткова непрацездатність </w:t>
      </w:r>
      <w:r w:rsidR="00BA13D2">
        <w:rPr>
          <w:rFonts w:ascii="Arial" w:eastAsia="Arial" w:hAnsi="Arial" w:cs="Arial"/>
          <w:sz w:val="20"/>
          <w:szCs w:val="20"/>
        </w:rPr>
        <w:t>МІС</w:t>
      </w:r>
      <w:r w:rsidRPr="001E7502">
        <w:rPr>
          <w:rFonts w:ascii="Arial" w:eastAsia="Arial" w:hAnsi="Arial" w:cs="Arial"/>
          <w:sz w:val="20"/>
          <w:szCs w:val="20"/>
        </w:rPr>
        <w:t>, що не вважається інцидентом та не є порушенням умов Договору.</w:t>
      </w:r>
    </w:p>
    <w:p w14:paraId="060A9E8C"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9.2 Про проведення таких регламентних робіт Заклад охорони здоров’я  повідомляється не менше, ніж за 3 дні із зазначенням годин їх проведення. Оператор докладає всіх зусиль для мінімізації часу проведення таких робіт та проведення їх в години мінімальної активності кінцевих користувачів.</w:t>
      </w:r>
    </w:p>
    <w:p w14:paraId="607103C6"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b/>
          <w:sz w:val="20"/>
          <w:szCs w:val="20"/>
        </w:rPr>
        <w:t>10. Пред’явлення претензій</w:t>
      </w:r>
    </w:p>
    <w:p w14:paraId="6AAAB57E" w14:textId="1FD6D7BA"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10.1 Претензії Закладу охорони здоров’я  щодо роботи </w:t>
      </w:r>
      <w:r w:rsidR="00BA13D2">
        <w:rPr>
          <w:rFonts w:ascii="Arial" w:eastAsia="Arial" w:hAnsi="Arial" w:cs="Arial"/>
          <w:sz w:val="20"/>
          <w:szCs w:val="20"/>
        </w:rPr>
        <w:t>МІС</w:t>
      </w:r>
      <w:r w:rsidR="00BA13D2">
        <w:rPr>
          <w:rFonts w:ascii="Arial" w:eastAsia="Arial" w:hAnsi="Arial" w:cs="Arial"/>
          <w:sz w:val="20"/>
          <w:szCs w:val="20"/>
          <w:lang w:val="uk-UA"/>
        </w:rPr>
        <w:t xml:space="preserve"> </w:t>
      </w:r>
      <w:r w:rsidRPr="001E7502">
        <w:rPr>
          <w:rFonts w:ascii="Arial" w:eastAsia="Arial" w:hAnsi="Arial" w:cs="Arial"/>
          <w:sz w:val="20"/>
          <w:szCs w:val="20"/>
        </w:rPr>
        <w:t xml:space="preserve">приймаються Оператором до розгляду у письмовому вигляді на електронну адресу Оператора </w:t>
      </w:r>
      <w:hyperlink r:id="rId10">
        <w:r w:rsidR="00C14502">
          <w:rPr>
            <w:rFonts w:ascii="Arial" w:eastAsia="Arial" w:hAnsi="Arial" w:cs="Arial"/>
            <w:color w:val="1155CC"/>
            <w:sz w:val="20"/>
            <w:szCs w:val="20"/>
            <w:u w:val="single"/>
            <w:lang w:val="uk-UA"/>
          </w:rPr>
          <w:t>_____________</w:t>
        </w:r>
      </w:hyperlink>
      <w:r w:rsidRPr="001E7502">
        <w:rPr>
          <w:rFonts w:ascii="Arial" w:eastAsia="Arial" w:hAnsi="Arial" w:cs="Arial"/>
          <w:sz w:val="20"/>
          <w:szCs w:val="20"/>
        </w:rPr>
        <w:t xml:space="preserve">  у строк не більше 3 (трьох) робочих днів із дня виникнення суперечливої ситуації. Строк розгляду претензій Закладу охорони здоров’я  становить не більше 15 (п'ятнадцяти) робочих днів.</w:t>
      </w:r>
    </w:p>
    <w:p w14:paraId="32019890" w14:textId="77777777" w:rsidR="003B4A3D" w:rsidRPr="001E7502" w:rsidRDefault="003B4A3D">
      <w:pPr>
        <w:pBdr>
          <w:between w:val="none" w:sz="0" w:space="0" w:color="000000"/>
        </w:pBdr>
        <w:tabs>
          <w:tab w:val="left" w:pos="851"/>
          <w:tab w:val="left" w:pos="1134"/>
          <w:tab w:val="left" w:pos="1276"/>
        </w:tabs>
        <w:ind w:firstLine="554"/>
        <w:jc w:val="center"/>
        <w:rPr>
          <w:rFonts w:ascii="Arial" w:eastAsia="Arial" w:hAnsi="Arial" w:cs="Arial"/>
          <w:sz w:val="20"/>
          <w:szCs w:val="20"/>
        </w:rPr>
      </w:pPr>
    </w:p>
    <w:p w14:paraId="02469479"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sz w:val="20"/>
          <w:szCs w:val="20"/>
        </w:rPr>
        <w:t xml:space="preserve"> </w:t>
      </w:r>
      <w:r w:rsidRPr="001E7502">
        <w:rPr>
          <w:rFonts w:ascii="Arial" w:eastAsia="Arial" w:hAnsi="Arial" w:cs="Arial"/>
          <w:b/>
          <w:sz w:val="20"/>
          <w:szCs w:val="20"/>
        </w:rPr>
        <w:t>11. Особливості роботи окремих онлайн сервісів</w:t>
      </w:r>
    </w:p>
    <w:p w14:paraId="68BA965C" w14:textId="77777777" w:rsidR="003B4A3D" w:rsidRPr="001E7502" w:rsidRDefault="003B4A3D">
      <w:pPr>
        <w:pBdr>
          <w:between w:val="none" w:sz="0" w:space="0" w:color="000000"/>
        </w:pBdr>
        <w:tabs>
          <w:tab w:val="left" w:pos="851"/>
          <w:tab w:val="left" w:pos="1134"/>
          <w:tab w:val="left" w:pos="1276"/>
        </w:tabs>
        <w:ind w:firstLine="554"/>
        <w:jc w:val="both"/>
        <w:rPr>
          <w:rFonts w:ascii="Arial" w:eastAsia="Arial" w:hAnsi="Arial" w:cs="Arial"/>
          <w:sz w:val="20"/>
          <w:szCs w:val="20"/>
        </w:rPr>
      </w:pPr>
    </w:p>
    <w:p w14:paraId="59272E4D" w14:textId="77777777" w:rsidR="003B4A3D" w:rsidRPr="001E7502" w:rsidRDefault="00485BA7">
      <w:pPr>
        <w:pBdr>
          <w:between w:val="none" w:sz="0" w:space="0" w:color="000000"/>
        </w:pBdr>
        <w:tabs>
          <w:tab w:val="left" w:pos="851"/>
          <w:tab w:val="left" w:pos="1134"/>
          <w:tab w:val="left" w:pos="1276"/>
        </w:tabs>
        <w:jc w:val="both"/>
        <w:rPr>
          <w:rFonts w:ascii="Arial" w:eastAsia="Arial" w:hAnsi="Arial" w:cs="Arial"/>
          <w:sz w:val="20"/>
          <w:szCs w:val="20"/>
        </w:rPr>
      </w:pPr>
      <w:r w:rsidRPr="001E7502">
        <w:rPr>
          <w:rFonts w:ascii="Arial" w:eastAsia="Arial" w:hAnsi="Arial" w:cs="Arial"/>
          <w:sz w:val="20"/>
          <w:szCs w:val="20"/>
        </w:rPr>
        <w:t xml:space="preserve">11.1 Використання онлайн сервісу “Модуль SMS-розсилки” здійснюється Закладом охорони здоров’я з урахуванням наступних обмежень: </w:t>
      </w:r>
    </w:p>
    <w:p w14:paraId="4F281983" w14:textId="2A74A4D0" w:rsidR="003B4A3D" w:rsidRPr="001E7502" w:rsidRDefault="00485BA7">
      <w:pPr>
        <w:numPr>
          <w:ilvl w:val="0"/>
          <w:numId w:val="2"/>
        </w:numPr>
        <w:pBdr>
          <w:between w:val="none" w:sz="0" w:space="0" w:color="000000"/>
        </w:pBdr>
        <w:tabs>
          <w:tab w:val="left" w:pos="851"/>
          <w:tab w:val="left" w:pos="1134"/>
          <w:tab w:val="left" w:pos="1276"/>
        </w:tabs>
        <w:jc w:val="both"/>
        <w:rPr>
          <w:rFonts w:ascii="Arial" w:eastAsia="Arial" w:hAnsi="Arial" w:cs="Arial"/>
          <w:sz w:val="20"/>
          <w:szCs w:val="20"/>
        </w:rPr>
      </w:pPr>
      <w:r w:rsidRPr="001E7502">
        <w:rPr>
          <w:rFonts w:ascii="Arial" w:eastAsia="Arial" w:hAnsi="Arial" w:cs="Arial"/>
          <w:sz w:val="20"/>
          <w:szCs w:val="20"/>
        </w:rPr>
        <w:lastRenderedPageBreak/>
        <w:t xml:space="preserve">SMS-повідомлення (Повідомлення) – сукупність систематизованих алфавітно-текстових та цифрових знаків (текст), що формується та передається для Кінцевих користувачів </w:t>
      </w:r>
      <w:r w:rsidR="00BA13D2">
        <w:rPr>
          <w:rFonts w:ascii="Arial" w:eastAsia="Arial" w:hAnsi="Arial" w:cs="Arial"/>
          <w:sz w:val="20"/>
          <w:szCs w:val="20"/>
        </w:rPr>
        <w:t>МІС</w:t>
      </w:r>
      <w:r w:rsidRPr="001E7502">
        <w:rPr>
          <w:rFonts w:ascii="Arial" w:eastAsia="Arial" w:hAnsi="Arial" w:cs="Arial"/>
          <w:sz w:val="20"/>
          <w:szCs w:val="20"/>
        </w:rPr>
        <w:t>і складається зі 160 символів при використанні латинського алфавіту (</w:t>
      </w:r>
      <w:proofErr w:type="spellStart"/>
      <w:r w:rsidRPr="001E7502">
        <w:rPr>
          <w:rFonts w:ascii="Arial" w:eastAsia="Arial" w:hAnsi="Arial" w:cs="Arial"/>
          <w:sz w:val="20"/>
          <w:szCs w:val="20"/>
        </w:rPr>
        <w:t>Latin</w:t>
      </w:r>
      <w:proofErr w:type="spellEnd"/>
      <w:r w:rsidRPr="001E7502">
        <w:rPr>
          <w:rFonts w:ascii="Arial" w:eastAsia="Arial" w:hAnsi="Arial" w:cs="Arial"/>
          <w:sz w:val="20"/>
          <w:szCs w:val="20"/>
        </w:rPr>
        <w:t xml:space="preserve"> 1 (ISO-8859-1) 7bit) або 70 символів при використанні кирилиці (UCS2 (ISO/IEC-10646) 16-bit). У випадку, якщо довжина тексту перевищує зазначену вище кількість символів, то кожна подальша складова частина Повідомлення у цілях тарифікації вважається окремим Повідомленням. </w:t>
      </w:r>
    </w:p>
    <w:p w14:paraId="506792C0" w14:textId="77777777" w:rsidR="003B4A3D" w:rsidRPr="001E7502" w:rsidRDefault="00485BA7">
      <w:pPr>
        <w:numPr>
          <w:ilvl w:val="0"/>
          <w:numId w:val="2"/>
        </w:numPr>
        <w:pBdr>
          <w:between w:val="none" w:sz="0" w:space="0" w:color="000000"/>
        </w:pBdr>
        <w:tabs>
          <w:tab w:val="left" w:pos="851"/>
          <w:tab w:val="left" w:pos="1134"/>
          <w:tab w:val="left" w:pos="1276"/>
        </w:tabs>
        <w:jc w:val="both"/>
        <w:rPr>
          <w:rFonts w:ascii="Arial" w:eastAsia="Arial" w:hAnsi="Arial" w:cs="Arial"/>
          <w:sz w:val="20"/>
          <w:szCs w:val="20"/>
        </w:rPr>
      </w:pPr>
      <w:r w:rsidRPr="001E7502">
        <w:rPr>
          <w:rFonts w:ascii="Arial" w:eastAsia="Arial" w:hAnsi="Arial" w:cs="Arial"/>
          <w:sz w:val="20"/>
          <w:szCs w:val="20"/>
        </w:rPr>
        <w:t>SMS розсилка, здійснюється у відповідності до умов, передбачених чинним законодавством України (в тому числі Правилами надання та отримання телекомунікаційних послуг, затверджених постановою Кабінету Міністрів України № 295 від 11 квітня 2012 року)</w:t>
      </w:r>
      <w:r w:rsidRPr="001E7502">
        <w:rPr>
          <w:rFonts w:ascii="Arial" w:eastAsia="Arial" w:hAnsi="Arial" w:cs="Arial"/>
          <w:b/>
          <w:sz w:val="20"/>
          <w:szCs w:val="20"/>
        </w:rPr>
        <w:t xml:space="preserve"> </w:t>
      </w:r>
      <w:r w:rsidRPr="001E7502">
        <w:rPr>
          <w:rFonts w:ascii="Arial" w:eastAsia="Arial" w:hAnsi="Arial" w:cs="Arial"/>
          <w:sz w:val="20"/>
          <w:szCs w:val="20"/>
        </w:rPr>
        <w:t>та договорів, що укладені між Оператором та провайдерами телекомунікацій.</w:t>
      </w:r>
    </w:p>
    <w:p w14:paraId="3075B9A0"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b/>
          <w:sz w:val="20"/>
          <w:szCs w:val="20"/>
        </w:rPr>
        <w:t>12. Обмеження відповідальності</w:t>
      </w:r>
    </w:p>
    <w:p w14:paraId="2F5EFBDA" w14:textId="7D70413A"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12.1 Претензії до функціонування </w:t>
      </w:r>
      <w:r w:rsidR="00BA13D2">
        <w:rPr>
          <w:rFonts w:ascii="Arial" w:eastAsia="Arial" w:hAnsi="Arial" w:cs="Arial"/>
          <w:sz w:val="20"/>
          <w:szCs w:val="20"/>
        </w:rPr>
        <w:t>МІС</w:t>
      </w:r>
      <w:r w:rsidRPr="001E7502">
        <w:rPr>
          <w:rFonts w:ascii="Arial" w:eastAsia="Arial" w:hAnsi="Arial" w:cs="Arial"/>
          <w:sz w:val="20"/>
          <w:szCs w:val="20"/>
        </w:rPr>
        <w:t>, а також несумісності її з конкретною конфігурацією апаратних і програмних засобів Закладу охорони здоров’я  та/або Кінцевих користувачів не є підставою для пред'явлення претензій та/або вимог.</w:t>
      </w:r>
    </w:p>
    <w:p w14:paraId="69F0B408" w14:textId="06DA3FB2"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12.2 Можливий збиток Закладу охорони здоров’я  та/або кінцевих користувачів, який став результатом використання або неможливості використання </w:t>
      </w:r>
      <w:r w:rsidR="00BA13D2">
        <w:rPr>
          <w:rFonts w:ascii="Arial" w:eastAsia="Arial" w:hAnsi="Arial" w:cs="Arial"/>
          <w:sz w:val="20"/>
          <w:szCs w:val="20"/>
        </w:rPr>
        <w:t>МІС</w:t>
      </w:r>
      <w:r w:rsidRPr="001E7502">
        <w:rPr>
          <w:rFonts w:ascii="Arial" w:eastAsia="Arial" w:hAnsi="Arial" w:cs="Arial"/>
          <w:sz w:val="20"/>
          <w:szCs w:val="20"/>
        </w:rPr>
        <w:t>, не є підставою для пред'явлення претензій та/або вимог до Оператора.</w:t>
      </w:r>
    </w:p>
    <w:p w14:paraId="52378EF1" w14:textId="51F4BF78"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12.3 Оператор не несе відповідальності за будь-які пошкодження, які були нанесені Закладу охорони здоров’я як наслідок використання ним глобальної мережі Інтернет, в тому числі втрату даних в результаті затримок, </w:t>
      </w:r>
      <w:proofErr w:type="spellStart"/>
      <w:r w:rsidRPr="001E7502">
        <w:rPr>
          <w:rFonts w:ascii="Arial" w:eastAsia="Arial" w:hAnsi="Arial" w:cs="Arial"/>
          <w:sz w:val="20"/>
          <w:szCs w:val="20"/>
        </w:rPr>
        <w:t>недоставки</w:t>
      </w:r>
      <w:proofErr w:type="spellEnd"/>
      <w:r w:rsidRPr="001E7502">
        <w:rPr>
          <w:rFonts w:ascii="Arial" w:eastAsia="Arial" w:hAnsi="Arial" w:cs="Arial"/>
          <w:sz w:val="20"/>
          <w:szCs w:val="20"/>
        </w:rPr>
        <w:t xml:space="preserve">, помилкової адресації або переривання роботи </w:t>
      </w:r>
      <w:r w:rsidR="00BA13D2">
        <w:rPr>
          <w:rFonts w:ascii="Arial" w:eastAsia="Arial" w:hAnsi="Arial" w:cs="Arial"/>
          <w:sz w:val="20"/>
          <w:szCs w:val="20"/>
        </w:rPr>
        <w:t>МІС</w:t>
      </w:r>
      <w:r w:rsidRPr="001E7502">
        <w:rPr>
          <w:rFonts w:ascii="Arial" w:eastAsia="Arial" w:hAnsi="Arial" w:cs="Arial"/>
          <w:sz w:val="20"/>
          <w:szCs w:val="20"/>
        </w:rPr>
        <w:t>, яке спричинене помилками, що виникли не з вини Оператора, а також за скарги третіх осіб, які виникли в зв'язку з цим.</w:t>
      </w:r>
    </w:p>
    <w:p w14:paraId="38738CF1"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12.4 Оператор не несе відповідальності за претензіями Закладу охорони здоров’я  до якості з'єднання з мережею Інтернет, якості функціонування мереж Інтернет-провайдерів, функціонування обладнання, програмного забезпечення та локальних мереж Закладу охорони здоров’я  та інших обставин, що об’єктивно знаходяться поза компетенцією Оператора.</w:t>
      </w:r>
    </w:p>
    <w:p w14:paraId="43F2C7C7" w14:textId="51A7BAFA"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12.5 У випадку пред’явлення претензій, підставою яких стало отримання доступу до </w:t>
      </w:r>
      <w:r w:rsidR="00BA13D2">
        <w:rPr>
          <w:rFonts w:ascii="Arial" w:eastAsia="Arial" w:hAnsi="Arial" w:cs="Arial"/>
          <w:sz w:val="20"/>
          <w:szCs w:val="20"/>
        </w:rPr>
        <w:t>МІС</w:t>
      </w:r>
      <w:r w:rsidR="003A19EE" w:rsidRPr="003A19EE">
        <w:rPr>
          <w:rFonts w:ascii="Arial" w:eastAsia="Arial" w:hAnsi="Arial" w:cs="Arial"/>
          <w:sz w:val="20"/>
          <w:szCs w:val="20"/>
        </w:rPr>
        <w:t xml:space="preserve"> </w:t>
      </w:r>
      <w:r w:rsidRPr="001E7502">
        <w:rPr>
          <w:rFonts w:ascii="Arial" w:eastAsia="Arial" w:hAnsi="Arial" w:cs="Arial"/>
          <w:sz w:val="20"/>
          <w:szCs w:val="20"/>
        </w:rPr>
        <w:t xml:space="preserve">третьої особи через дії та/або бездіяльність Закладу охорони здоров’я  та/або його працівників, зокрема незабезпечення Закладом охорони здоров’я необхідного рівня надійності і безпеки кінцевого обладнання та програмного забезпечення, за допомогою якого працівники отримували доступ до </w:t>
      </w:r>
      <w:r w:rsidR="00BA13D2">
        <w:rPr>
          <w:rFonts w:ascii="Arial" w:eastAsia="Arial" w:hAnsi="Arial" w:cs="Arial"/>
          <w:sz w:val="20"/>
          <w:szCs w:val="20"/>
        </w:rPr>
        <w:t>МІС</w:t>
      </w:r>
      <w:r w:rsidRPr="001E7502">
        <w:rPr>
          <w:rFonts w:ascii="Arial" w:eastAsia="Arial" w:hAnsi="Arial" w:cs="Arial"/>
          <w:sz w:val="20"/>
          <w:szCs w:val="20"/>
        </w:rPr>
        <w:t>, Оператор не несе за ними будь-якої відповідальності, в тому числі щодо відшкодування збитків (матеріальної/моральної шкоди тощо).</w:t>
      </w:r>
    </w:p>
    <w:p w14:paraId="53E6E90B" w14:textId="65F50F5A"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12.6 Оператор не відповідає за якість та </w:t>
      </w:r>
      <w:proofErr w:type="spellStart"/>
      <w:r w:rsidRPr="001E7502">
        <w:rPr>
          <w:rFonts w:ascii="Arial" w:eastAsia="Arial" w:hAnsi="Arial" w:cs="Arial"/>
          <w:sz w:val="20"/>
          <w:szCs w:val="20"/>
        </w:rPr>
        <w:t>відмовостійкість</w:t>
      </w:r>
      <w:proofErr w:type="spellEnd"/>
      <w:r w:rsidRPr="001E7502">
        <w:rPr>
          <w:rFonts w:ascii="Arial" w:eastAsia="Arial" w:hAnsi="Arial" w:cs="Arial"/>
          <w:sz w:val="20"/>
          <w:szCs w:val="20"/>
        </w:rPr>
        <w:t xml:space="preserve"> встановленого та/або такого, що використовується Закладом охорони здоров’я, програмного забезпечення, устаткування, комплектуючих, а також послуг та робіт, що використовуються Закладом охорони здоров’я за власним бажанням, без погодження з Оператором та/або наданих Закладу охорони здоров’я третіми особами, якщо таке програмне забезпечення, послуги, роботи, устаткування, комплектуючі обґрунтовано впливають/можуть впливати на якість та/або кінцевий результат роботи </w:t>
      </w:r>
      <w:r w:rsidR="00BA13D2">
        <w:rPr>
          <w:rFonts w:ascii="Arial" w:eastAsia="Arial" w:hAnsi="Arial" w:cs="Arial"/>
          <w:sz w:val="20"/>
          <w:szCs w:val="20"/>
        </w:rPr>
        <w:t>МІС</w:t>
      </w:r>
      <w:r w:rsidRPr="001E7502">
        <w:rPr>
          <w:rFonts w:ascii="Arial" w:eastAsia="Arial" w:hAnsi="Arial" w:cs="Arial"/>
          <w:sz w:val="20"/>
          <w:szCs w:val="20"/>
        </w:rPr>
        <w:t>.</w:t>
      </w:r>
    </w:p>
    <w:p w14:paraId="5C873D56" w14:textId="07909B70"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12.7 Оператор не відповідає за доступність </w:t>
      </w:r>
      <w:r w:rsidR="00BA13D2">
        <w:rPr>
          <w:rFonts w:ascii="Arial" w:eastAsia="Arial" w:hAnsi="Arial" w:cs="Arial"/>
          <w:sz w:val="20"/>
          <w:szCs w:val="20"/>
        </w:rPr>
        <w:t>МІС</w:t>
      </w:r>
      <w:r w:rsidR="003A19EE">
        <w:rPr>
          <w:rFonts w:ascii="Arial" w:eastAsia="Arial" w:hAnsi="Arial" w:cs="Arial"/>
          <w:sz w:val="20"/>
          <w:szCs w:val="20"/>
          <w:lang w:val="ru-RU"/>
        </w:rPr>
        <w:t xml:space="preserve"> </w:t>
      </w:r>
      <w:r w:rsidRPr="001E7502">
        <w:rPr>
          <w:rFonts w:ascii="Arial" w:eastAsia="Arial" w:hAnsi="Arial" w:cs="Arial"/>
          <w:sz w:val="20"/>
          <w:szCs w:val="20"/>
        </w:rPr>
        <w:t>в період проведення резервного копіювання, що проводиться «хмарним» центром обробки даних за встановленим ними графіком. Зазначені випадки не є інцидентами в розумінні цього Договору.</w:t>
      </w:r>
    </w:p>
    <w:p w14:paraId="4B48ED20"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b/>
          <w:sz w:val="20"/>
          <w:szCs w:val="20"/>
        </w:rPr>
        <w:t>РЕКВІЗИТИ СТОРІН</w:t>
      </w:r>
    </w:p>
    <w:tbl>
      <w:tblPr>
        <w:tblStyle w:val="a6"/>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3B4A3D" w:rsidRPr="001E7502" w14:paraId="7DDD20C1" w14:textId="77777777">
        <w:trPr>
          <w:jc w:val="center"/>
        </w:trPr>
        <w:tc>
          <w:tcPr>
            <w:tcW w:w="4680" w:type="dxa"/>
            <w:shd w:val="clear" w:color="auto" w:fill="auto"/>
            <w:tcMar>
              <w:top w:w="100" w:type="dxa"/>
              <w:left w:w="100" w:type="dxa"/>
              <w:bottom w:w="100" w:type="dxa"/>
              <w:right w:w="100" w:type="dxa"/>
            </w:tcMar>
          </w:tcPr>
          <w:p w14:paraId="2E5CCB4B" w14:textId="77777777" w:rsidR="00727881" w:rsidRPr="001E7502" w:rsidRDefault="00727881" w:rsidP="00727881">
            <w:pPr>
              <w:pBdr>
                <w:between w:val="none" w:sz="0" w:space="0" w:color="000000"/>
              </w:pBdr>
              <w:tabs>
                <w:tab w:val="left" w:pos="851"/>
                <w:tab w:val="left" w:pos="1134"/>
                <w:tab w:val="left" w:pos="1276"/>
              </w:tabs>
              <w:jc w:val="center"/>
              <w:rPr>
                <w:rFonts w:ascii="Arial" w:eastAsia="Arial" w:hAnsi="Arial" w:cs="Arial"/>
                <w:b/>
                <w:sz w:val="20"/>
                <w:szCs w:val="20"/>
              </w:rPr>
            </w:pPr>
            <w:r w:rsidRPr="001E7502">
              <w:rPr>
                <w:rFonts w:ascii="Arial" w:eastAsia="Arial" w:hAnsi="Arial" w:cs="Arial"/>
                <w:b/>
                <w:sz w:val="20"/>
                <w:szCs w:val="20"/>
              </w:rPr>
              <w:t>ЗАКЛАД ОХОРОНИ ЗДОРОВ’Я</w:t>
            </w:r>
          </w:p>
          <w:p w14:paraId="0D11D8DD"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bookmarkStart w:id="0" w:name="_GoBack"/>
            <w:bookmarkEnd w:id="0"/>
            <w:r w:rsidRPr="0015188A">
              <w:rPr>
                <w:lang w:val="uk-UA"/>
              </w:rPr>
              <w:t>КНП «Запорізький регіональний ФКЛДЦ» Запорізької обласної ради</w:t>
            </w:r>
          </w:p>
          <w:p w14:paraId="00B946B1"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ЄДРПОУ 02006707</w:t>
            </w:r>
          </w:p>
          <w:p w14:paraId="5ED9B4D0"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69106, м. Запоріжжя, вул. Перспективна, 2</w:t>
            </w:r>
          </w:p>
          <w:p w14:paraId="60FA7876"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р/</w:t>
            </w:r>
            <w:proofErr w:type="spellStart"/>
            <w:r w:rsidRPr="0015188A">
              <w:rPr>
                <w:lang w:val="uk-UA"/>
              </w:rPr>
              <w:t>р</w:t>
            </w:r>
            <w:proofErr w:type="spellEnd"/>
            <w:r w:rsidRPr="0015188A">
              <w:rPr>
                <w:lang w:val="uk-UA"/>
              </w:rPr>
              <w:t xml:space="preserve">  UA363133990000026004055752926</w:t>
            </w:r>
          </w:p>
          <w:p w14:paraId="03EC3790"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в АТ КБ «ПРИВАТБАНК»</w:t>
            </w:r>
          </w:p>
          <w:p w14:paraId="181C49FC"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МФО 313399</w:t>
            </w:r>
          </w:p>
          <w:p w14:paraId="104F04A5"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Тел. (061) 717-17-30</w:t>
            </w:r>
          </w:p>
          <w:p w14:paraId="4271D4FB"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Директор</w:t>
            </w:r>
          </w:p>
          <w:p w14:paraId="24046D03"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p>
          <w:p w14:paraId="58D6DF09"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________________ О.В. Тищенко</w:t>
            </w:r>
          </w:p>
          <w:p w14:paraId="1BF2191A" w14:textId="46373908" w:rsidR="003B4A3D" w:rsidRPr="001E7502" w:rsidRDefault="003B4A3D" w:rsidP="00727881">
            <w:pPr>
              <w:pBdr>
                <w:between w:val="none" w:sz="0" w:space="0" w:color="000000"/>
              </w:pBdr>
              <w:tabs>
                <w:tab w:val="left" w:pos="851"/>
                <w:tab w:val="left" w:pos="1134"/>
                <w:tab w:val="left" w:pos="1276"/>
              </w:tabs>
              <w:jc w:val="center"/>
              <w:rPr>
                <w:rFonts w:ascii="Arial" w:eastAsia="Arial" w:hAnsi="Arial" w:cs="Arial"/>
                <w:b/>
                <w:sz w:val="20"/>
                <w:szCs w:val="20"/>
              </w:rPr>
            </w:pPr>
          </w:p>
        </w:tc>
        <w:tc>
          <w:tcPr>
            <w:tcW w:w="4680" w:type="dxa"/>
            <w:shd w:val="clear" w:color="auto" w:fill="auto"/>
            <w:tcMar>
              <w:top w:w="100" w:type="dxa"/>
              <w:left w:w="100" w:type="dxa"/>
              <w:bottom w:w="100" w:type="dxa"/>
              <w:right w:w="100" w:type="dxa"/>
            </w:tcMar>
          </w:tcPr>
          <w:p w14:paraId="31B9C24E"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b/>
                <w:sz w:val="20"/>
                <w:szCs w:val="20"/>
              </w:rPr>
              <w:t>ОПЕРАТОР</w:t>
            </w:r>
          </w:p>
          <w:p w14:paraId="3E5FE53B" w14:textId="77777777" w:rsidR="003B4A3D" w:rsidRPr="001E7502" w:rsidRDefault="003B4A3D">
            <w:pPr>
              <w:pBdr>
                <w:between w:val="none" w:sz="0" w:space="0" w:color="000000"/>
              </w:pBdr>
              <w:tabs>
                <w:tab w:val="left" w:pos="851"/>
                <w:tab w:val="left" w:pos="1134"/>
                <w:tab w:val="left" w:pos="1276"/>
              </w:tabs>
              <w:ind w:firstLine="554"/>
              <w:jc w:val="center"/>
              <w:rPr>
                <w:rFonts w:ascii="Arial" w:eastAsia="Arial" w:hAnsi="Arial" w:cs="Arial"/>
                <w:b/>
                <w:sz w:val="20"/>
                <w:szCs w:val="20"/>
              </w:rPr>
            </w:pPr>
          </w:p>
          <w:p w14:paraId="24F6D27D" w14:textId="77777777" w:rsidR="00C14502" w:rsidRPr="001E7502" w:rsidRDefault="00C14502" w:rsidP="00C14502">
            <w:pPr>
              <w:pBdr>
                <w:between w:val="none" w:sz="0" w:space="0" w:color="000000"/>
              </w:pBdr>
              <w:tabs>
                <w:tab w:val="left" w:pos="851"/>
                <w:tab w:val="left" w:pos="1134"/>
                <w:tab w:val="left" w:pos="1276"/>
              </w:tabs>
              <w:rPr>
                <w:rFonts w:ascii="Arial" w:eastAsia="Arial" w:hAnsi="Arial" w:cs="Arial"/>
                <w:b/>
                <w:sz w:val="20"/>
                <w:szCs w:val="20"/>
              </w:rPr>
            </w:pPr>
            <w:r w:rsidRPr="001E7502">
              <w:rPr>
                <w:rFonts w:ascii="Arial" w:eastAsia="Arial" w:hAnsi="Arial" w:cs="Arial"/>
                <w:b/>
                <w:sz w:val="20"/>
                <w:szCs w:val="20"/>
              </w:rPr>
              <w:t>________________________________________</w:t>
            </w:r>
          </w:p>
          <w:p w14:paraId="2BF5D5E2" w14:textId="77777777" w:rsidR="00C14502" w:rsidRPr="001E7502" w:rsidRDefault="00C14502" w:rsidP="00C14502">
            <w:pPr>
              <w:pBdr>
                <w:between w:val="none" w:sz="0" w:space="0" w:color="000000"/>
              </w:pBdr>
              <w:tabs>
                <w:tab w:val="left" w:pos="851"/>
                <w:tab w:val="left" w:pos="1134"/>
                <w:tab w:val="left" w:pos="1276"/>
              </w:tabs>
              <w:rPr>
                <w:rFonts w:ascii="Arial" w:eastAsia="Arial" w:hAnsi="Arial" w:cs="Arial"/>
                <w:sz w:val="20"/>
                <w:szCs w:val="20"/>
              </w:rPr>
            </w:pPr>
            <w:r w:rsidRPr="001E7502">
              <w:rPr>
                <w:rFonts w:ascii="Arial" w:eastAsia="Arial" w:hAnsi="Arial" w:cs="Arial"/>
                <w:sz w:val="20"/>
                <w:szCs w:val="20"/>
              </w:rPr>
              <w:t>Місце реєстрації:</w:t>
            </w:r>
          </w:p>
          <w:p w14:paraId="111B1C17" w14:textId="77777777" w:rsidR="00C14502" w:rsidRPr="001E7502" w:rsidRDefault="00C14502" w:rsidP="00C14502">
            <w:pPr>
              <w:pBdr>
                <w:between w:val="none" w:sz="0" w:space="0" w:color="000000"/>
              </w:pBdr>
              <w:tabs>
                <w:tab w:val="left" w:pos="851"/>
                <w:tab w:val="left" w:pos="1134"/>
                <w:tab w:val="left" w:pos="1276"/>
              </w:tabs>
              <w:rPr>
                <w:rFonts w:ascii="Arial" w:eastAsia="Arial" w:hAnsi="Arial" w:cs="Arial"/>
                <w:sz w:val="20"/>
                <w:szCs w:val="20"/>
              </w:rPr>
            </w:pPr>
            <w:r w:rsidRPr="001E7502">
              <w:rPr>
                <w:rFonts w:ascii="Arial" w:eastAsia="Arial" w:hAnsi="Arial" w:cs="Arial"/>
                <w:sz w:val="20"/>
                <w:szCs w:val="20"/>
              </w:rPr>
              <w:t>________________________________________</w:t>
            </w:r>
          </w:p>
          <w:p w14:paraId="581161CA" w14:textId="77777777" w:rsidR="00C14502" w:rsidRPr="001E7502" w:rsidRDefault="00C14502" w:rsidP="00C14502">
            <w:pPr>
              <w:pBdr>
                <w:between w:val="none" w:sz="0" w:space="0" w:color="000000"/>
              </w:pBdr>
              <w:tabs>
                <w:tab w:val="left" w:pos="851"/>
                <w:tab w:val="left" w:pos="1134"/>
                <w:tab w:val="left" w:pos="1276"/>
              </w:tabs>
              <w:rPr>
                <w:rFonts w:ascii="Arial" w:eastAsia="Arial" w:hAnsi="Arial" w:cs="Arial"/>
                <w:sz w:val="20"/>
                <w:szCs w:val="20"/>
              </w:rPr>
            </w:pPr>
            <w:r w:rsidRPr="001E7502">
              <w:rPr>
                <w:rFonts w:ascii="Arial" w:eastAsia="Arial" w:hAnsi="Arial" w:cs="Arial"/>
                <w:sz w:val="20"/>
                <w:szCs w:val="20"/>
              </w:rPr>
              <w:t>р/р _____________________________________ в ______________________________________</w:t>
            </w:r>
          </w:p>
          <w:p w14:paraId="2DE16E81" w14:textId="77777777" w:rsidR="00C14502" w:rsidRPr="001E7502" w:rsidRDefault="00C14502" w:rsidP="00C14502">
            <w:pPr>
              <w:pBdr>
                <w:between w:val="none" w:sz="0" w:space="0" w:color="000000"/>
              </w:pBdr>
              <w:tabs>
                <w:tab w:val="left" w:pos="851"/>
                <w:tab w:val="left" w:pos="1134"/>
                <w:tab w:val="left" w:pos="1276"/>
              </w:tabs>
              <w:rPr>
                <w:rFonts w:ascii="Arial" w:eastAsia="Arial" w:hAnsi="Arial" w:cs="Arial"/>
                <w:sz w:val="20"/>
                <w:szCs w:val="20"/>
              </w:rPr>
            </w:pPr>
            <w:r w:rsidRPr="001E7502">
              <w:rPr>
                <w:rFonts w:ascii="Arial" w:eastAsia="Arial" w:hAnsi="Arial" w:cs="Arial"/>
                <w:sz w:val="20"/>
                <w:szCs w:val="20"/>
              </w:rPr>
              <w:t>МФО ___________________________________</w:t>
            </w:r>
          </w:p>
          <w:p w14:paraId="3C5928D3" w14:textId="77777777" w:rsidR="00C14502" w:rsidRPr="001E7502" w:rsidRDefault="00C14502" w:rsidP="00C14502">
            <w:pPr>
              <w:pBdr>
                <w:between w:val="none" w:sz="0" w:space="0" w:color="000000"/>
              </w:pBdr>
              <w:tabs>
                <w:tab w:val="left" w:pos="851"/>
                <w:tab w:val="left" w:pos="1134"/>
                <w:tab w:val="left" w:pos="1276"/>
              </w:tabs>
              <w:rPr>
                <w:rFonts w:ascii="Arial" w:eastAsia="Arial" w:hAnsi="Arial" w:cs="Arial"/>
                <w:sz w:val="20"/>
                <w:szCs w:val="20"/>
              </w:rPr>
            </w:pPr>
            <w:r w:rsidRPr="001E7502">
              <w:rPr>
                <w:rFonts w:ascii="Arial" w:eastAsia="Arial" w:hAnsi="Arial" w:cs="Arial"/>
                <w:sz w:val="20"/>
                <w:szCs w:val="20"/>
              </w:rPr>
              <w:t>Код ЄДРПОУ ____________________________</w:t>
            </w:r>
          </w:p>
          <w:p w14:paraId="437FF7F3" w14:textId="77777777" w:rsidR="00C14502" w:rsidRPr="001E7502" w:rsidRDefault="00C14502" w:rsidP="00C14502">
            <w:pPr>
              <w:pBdr>
                <w:between w:val="none" w:sz="0" w:space="0" w:color="000000"/>
              </w:pBdr>
              <w:tabs>
                <w:tab w:val="left" w:pos="851"/>
                <w:tab w:val="left" w:pos="1134"/>
                <w:tab w:val="left" w:pos="1276"/>
              </w:tabs>
              <w:ind w:firstLine="554"/>
              <w:jc w:val="both"/>
              <w:rPr>
                <w:rFonts w:ascii="Arial" w:eastAsia="Arial" w:hAnsi="Arial" w:cs="Arial"/>
                <w:b/>
                <w:sz w:val="20"/>
                <w:szCs w:val="20"/>
              </w:rPr>
            </w:pPr>
          </w:p>
          <w:p w14:paraId="1F580231" w14:textId="77777777" w:rsidR="00C14502" w:rsidRPr="001E7502" w:rsidRDefault="00C14502" w:rsidP="00C14502">
            <w:pPr>
              <w:pBdr>
                <w:between w:val="none" w:sz="0" w:space="0" w:color="000000"/>
              </w:pBdr>
              <w:tabs>
                <w:tab w:val="left" w:pos="851"/>
                <w:tab w:val="left" w:pos="1134"/>
                <w:tab w:val="left" w:pos="1276"/>
              </w:tabs>
              <w:ind w:firstLine="554"/>
              <w:jc w:val="both"/>
              <w:rPr>
                <w:rFonts w:ascii="Arial" w:eastAsia="Arial" w:hAnsi="Arial" w:cs="Arial"/>
                <w:b/>
                <w:sz w:val="20"/>
                <w:szCs w:val="20"/>
              </w:rPr>
            </w:pPr>
          </w:p>
          <w:p w14:paraId="2091364E" w14:textId="0E58CE45" w:rsidR="003B4A3D" w:rsidRPr="001E7502" w:rsidRDefault="00C14502" w:rsidP="00C14502">
            <w:pPr>
              <w:pBdr>
                <w:between w:val="none" w:sz="0" w:space="0" w:color="000000"/>
              </w:pBdr>
              <w:tabs>
                <w:tab w:val="left" w:pos="851"/>
                <w:tab w:val="left" w:pos="1134"/>
                <w:tab w:val="left" w:pos="1276"/>
              </w:tabs>
              <w:jc w:val="both"/>
              <w:rPr>
                <w:rFonts w:ascii="Arial" w:eastAsia="Arial" w:hAnsi="Arial" w:cs="Arial"/>
                <w:b/>
                <w:sz w:val="20"/>
                <w:szCs w:val="20"/>
              </w:rPr>
            </w:pPr>
            <w:r w:rsidRPr="001E7502">
              <w:rPr>
                <w:rFonts w:ascii="Arial" w:eastAsia="Arial" w:hAnsi="Arial" w:cs="Arial"/>
                <w:b/>
                <w:sz w:val="20"/>
                <w:szCs w:val="20"/>
              </w:rPr>
              <w:t>_______________        _____________________</w:t>
            </w:r>
          </w:p>
        </w:tc>
      </w:tr>
    </w:tbl>
    <w:p w14:paraId="273E84D3"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sz w:val="20"/>
          <w:szCs w:val="20"/>
        </w:rPr>
      </w:pPr>
      <w:r w:rsidRPr="001E7502">
        <w:br w:type="page"/>
      </w:r>
    </w:p>
    <w:p w14:paraId="247A5E1B" w14:textId="77777777" w:rsidR="003B4A3D" w:rsidRPr="001E7502" w:rsidRDefault="00485BA7">
      <w:pPr>
        <w:pBdr>
          <w:between w:val="none" w:sz="0" w:space="0" w:color="000000"/>
        </w:pBdr>
        <w:tabs>
          <w:tab w:val="left" w:pos="851"/>
          <w:tab w:val="left" w:pos="1134"/>
          <w:tab w:val="left" w:pos="1276"/>
        </w:tabs>
        <w:ind w:firstLine="554"/>
        <w:jc w:val="right"/>
        <w:rPr>
          <w:rFonts w:ascii="Arial" w:eastAsia="Arial" w:hAnsi="Arial" w:cs="Arial"/>
          <w:b/>
          <w:sz w:val="20"/>
          <w:szCs w:val="20"/>
        </w:rPr>
      </w:pPr>
      <w:r w:rsidRPr="001E7502">
        <w:rPr>
          <w:rFonts w:ascii="Arial" w:eastAsia="Arial" w:hAnsi="Arial" w:cs="Arial"/>
          <w:b/>
          <w:sz w:val="20"/>
          <w:szCs w:val="20"/>
        </w:rPr>
        <w:lastRenderedPageBreak/>
        <w:t xml:space="preserve"> Додаток № 2</w:t>
      </w:r>
    </w:p>
    <w:p w14:paraId="05790848" w14:textId="77777777" w:rsidR="003B4A3D" w:rsidRPr="001E7502" w:rsidRDefault="00485BA7">
      <w:pPr>
        <w:pBdr>
          <w:between w:val="none" w:sz="0" w:space="0" w:color="000000"/>
        </w:pBdr>
        <w:tabs>
          <w:tab w:val="left" w:pos="851"/>
          <w:tab w:val="left" w:pos="1134"/>
          <w:tab w:val="left" w:pos="1276"/>
        </w:tabs>
        <w:ind w:firstLine="554"/>
        <w:jc w:val="right"/>
        <w:rPr>
          <w:rFonts w:ascii="Arial" w:eastAsia="Arial" w:hAnsi="Arial" w:cs="Arial"/>
          <w:b/>
          <w:sz w:val="20"/>
          <w:szCs w:val="20"/>
        </w:rPr>
      </w:pPr>
      <w:r w:rsidRPr="001E7502">
        <w:rPr>
          <w:rFonts w:ascii="Arial" w:eastAsia="Arial" w:hAnsi="Arial" w:cs="Arial"/>
          <w:b/>
          <w:sz w:val="20"/>
          <w:szCs w:val="20"/>
        </w:rPr>
        <w:t xml:space="preserve">до Договору про доступ до онлайн сервісів </w:t>
      </w:r>
    </w:p>
    <w:p w14:paraId="0F3F56CD" w14:textId="77777777" w:rsidR="003B4A3D" w:rsidRPr="001E7502" w:rsidRDefault="00485BA7">
      <w:pPr>
        <w:pBdr>
          <w:between w:val="none" w:sz="0" w:space="0" w:color="000000"/>
        </w:pBdr>
        <w:tabs>
          <w:tab w:val="left" w:pos="851"/>
          <w:tab w:val="left" w:pos="1134"/>
          <w:tab w:val="left" w:pos="1276"/>
        </w:tabs>
        <w:ind w:firstLine="554"/>
        <w:jc w:val="right"/>
        <w:rPr>
          <w:rFonts w:ascii="Arial" w:eastAsia="Arial" w:hAnsi="Arial" w:cs="Arial"/>
          <w:b/>
          <w:sz w:val="20"/>
          <w:szCs w:val="20"/>
        </w:rPr>
      </w:pPr>
      <w:r w:rsidRPr="001E7502">
        <w:rPr>
          <w:rFonts w:ascii="Arial" w:eastAsia="Arial" w:hAnsi="Arial" w:cs="Arial"/>
          <w:b/>
          <w:sz w:val="20"/>
          <w:szCs w:val="20"/>
        </w:rPr>
        <w:t>№ ____________</w:t>
      </w:r>
    </w:p>
    <w:p w14:paraId="0BF1A322" w14:textId="77777777" w:rsidR="003B4A3D" w:rsidRPr="001E7502" w:rsidRDefault="003B4A3D">
      <w:pPr>
        <w:pBdr>
          <w:between w:val="none" w:sz="0" w:space="0" w:color="000000"/>
        </w:pBdr>
        <w:tabs>
          <w:tab w:val="left" w:pos="851"/>
          <w:tab w:val="left" w:pos="1134"/>
          <w:tab w:val="left" w:pos="1276"/>
        </w:tabs>
        <w:ind w:firstLine="554"/>
        <w:jc w:val="right"/>
        <w:rPr>
          <w:rFonts w:ascii="Arial" w:eastAsia="Arial" w:hAnsi="Arial" w:cs="Arial"/>
          <w:b/>
          <w:sz w:val="20"/>
          <w:szCs w:val="20"/>
        </w:rPr>
      </w:pPr>
    </w:p>
    <w:p w14:paraId="500C0CB8" w14:textId="0948438C"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b/>
          <w:sz w:val="20"/>
          <w:szCs w:val="20"/>
        </w:rPr>
        <w:t xml:space="preserve">Перелік онлайн сервісів </w:t>
      </w:r>
      <w:r w:rsidR="00BA13D2">
        <w:rPr>
          <w:rFonts w:ascii="Arial" w:eastAsia="Arial" w:hAnsi="Arial" w:cs="Arial"/>
          <w:b/>
          <w:sz w:val="20"/>
          <w:szCs w:val="20"/>
        </w:rPr>
        <w:t>МІС</w:t>
      </w:r>
      <w:r w:rsidRPr="001E7502">
        <w:rPr>
          <w:rFonts w:ascii="Arial" w:eastAsia="Arial" w:hAnsi="Arial" w:cs="Arial"/>
          <w:b/>
          <w:sz w:val="20"/>
          <w:szCs w:val="20"/>
        </w:rPr>
        <w:t>, до яких може отримувати доступ  Заклад охорони здоров’я</w:t>
      </w:r>
    </w:p>
    <w:p w14:paraId="7950BF9D" w14:textId="77777777" w:rsidR="003B4A3D" w:rsidRPr="001E7502" w:rsidRDefault="003B4A3D">
      <w:pPr>
        <w:pBdr>
          <w:between w:val="none" w:sz="0" w:space="0" w:color="000000"/>
        </w:pBdr>
        <w:tabs>
          <w:tab w:val="left" w:pos="851"/>
          <w:tab w:val="left" w:pos="1134"/>
          <w:tab w:val="left" w:pos="1276"/>
        </w:tabs>
        <w:ind w:firstLine="554"/>
        <w:jc w:val="center"/>
        <w:rPr>
          <w:rFonts w:ascii="Arial" w:eastAsia="Arial" w:hAnsi="Arial" w:cs="Arial"/>
          <w:b/>
          <w:sz w:val="20"/>
          <w:szCs w:val="20"/>
        </w:rPr>
      </w:pPr>
    </w:p>
    <w:p w14:paraId="29D3E2E5" w14:textId="14525D74"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b/>
          <w:sz w:val="20"/>
          <w:szCs w:val="20"/>
        </w:rPr>
      </w:pPr>
      <w:r w:rsidRPr="001E7502">
        <w:rPr>
          <w:rFonts w:ascii="Arial" w:eastAsia="Arial" w:hAnsi="Arial" w:cs="Arial"/>
          <w:sz w:val="20"/>
          <w:szCs w:val="20"/>
        </w:rPr>
        <w:t xml:space="preserve">Заклад охорони здоров’я  може отримувати доступ до наступних онлайн сервісів </w:t>
      </w:r>
      <w:r w:rsidR="00BA13D2">
        <w:rPr>
          <w:rFonts w:ascii="Arial" w:eastAsia="Arial" w:hAnsi="Arial" w:cs="Arial"/>
          <w:sz w:val="20"/>
          <w:szCs w:val="20"/>
        </w:rPr>
        <w:t>МІС</w:t>
      </w:r>
      <w:r w:rsidRPr="001E7502">
        <w:rPr>
          <w:rFonts w:ascii="Arial" w:eastAsia="Arial" w:hAnsi="Arial" w:cs="Arial"/>
          <w:sz w:val="20"/>
          <w:szCs w:val="20"/>
        </w:rPr>
        <w:t>:</w:t>
      </w:r>
    </w:p>
    <w:p w14:paraId="40B44495" w14:textId="77777777" w:rsidR="003B4A3D" w:rsidRPr="001E7502" w:rsidRDefault="003B4A3D">
      <w:pPr>
        <w:pBdr>
          <w:between w:val="none" w:sz="0" w:space="0" w:color="000000"/>
        </w:pBdr>
        <w:tabs>
          <w:tab w:val="left" w:pos="851"/>
          <w:tab w:val="left" w:pos="1134"/>
          <w:tab w:val="left" w:pos="1276"/>
        </w:tabs>
        <w:ind w:firstLine="554"/>
        <w:jc w:val="center"/>
        <w:rPr>
          <w:rFonts w:ascii="Arial" w:eastAsia="Arial" w:hAnsi="Arial" w:cs="Arial"/>
          <w:sz w:val="20"/>
          <w:szCs w:val="20"/>
        </w:rPr>
      </w:pPr>
    </w:p>
    <w:p w14:paraId="5EB7D65A"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sz w:val="20"/>
          <w:szCs w:val="20"/>
        </w:rPr>
        <w:t xml:space="preserve"> </w:t>
      </w:r>
      <w:r w:rsidRPr="001E7502">
        <w:rPr>
          <w:rFonts w:ascii="Arial" w:eastAsia="Arial" w:hAnsi="Arial" w:cs="Arial"/>
          <w:b/>
          <w:sz w:val="20"/>
          <w:szCs w:val="20"/>
        </w:rPr>
        <w:t>1.</w:t>
      </w:r>
      <w:r w:rsidRPr="001E7502">
        <w:rPr>
          <w:rFonts w:ascii="Arial" w:eastAsia="Arial" w:hAnsi="Arial" w:cs="Arial"/>
          <w:sz w:val="20"/>
          <w:szCs w:val="20"/>
        </w:rPr>
        <w:t xml:space="preserve"> </w:t>
      </w:r>
      <w:r w:rsidRPr="001E7502">
        <w:rPr>
          <w:rFonts w:ascii="Arial" w:eastAsia="Arial" w:hAnsi="Arial" w:cs="Arial"/>
          <w:b/>
          <w:sz w:val="20"/>
          <w:szCs w:val="20"/>
        </w:rPr>
        <w:t>Розклад</w:t>
      </w:r>
    </w:p>
    <w:p w14:paraId="4DA72CD0"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1.1.Створення гнучких робочих графіків медичного персоналу. Модуль враховує структуру і підпорядкованість підрозділів Закладу охорони здоров’я, філій та окремих підрозділів.</w:t>
      </w:r>
    </w:p>
    <w:p w14:paraId="216EF38B"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1.2. Організація графіку роботи лікарів та розклад прийому пацієнтів:</w:t>
      </w:r>
    </w:p>
    <w:p w14:paraId="3881D604" w14:textId="77777777" w:rsidR="003B4A3D" w:rsidRPr="001E7502" w:rsidRDefault="00485BA7">
      <w:pPr>
        <w:numPr>
          <w:ilvl w:val="0"/>
          <w:numId w:val="14"/>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типовий тижневий графік роботи лікаря (шаблон графіка);</w:t>
      </w:r>
    </w:p>
    <w:p w14:paraId="67FC2BF8" w14:textId="77777777" w:rsidR="003B4A3D" w:rsidRPr="001E7502" w:rsidRDefault="00485BA7">
      <w:pPr>
        <w:numPr>
          <w:ilvl w:val="0"/>
          <w:numId w:val="14"/>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фактичний графік роботи лікаря з прив'язками до дат;</w:t>
      </w:r>
    </w:p>
    <w:p w14:paraId="502FC519" w14:textId="77777777" w:rsidR="003B4A3D" w:rsidRPr="001E7502" w:rsidRDefault="00485BA7">
      <w:pPr>
        <w:numPr>
          <w:ilvl w:val="0"/>
          <w:numId w:val="14"/>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розклад прийому пацієнтів з урахуванням запису, живої черги, викликів лікаря додому, роботу в стаціонарі та ін.</w:t>
      </w:r>
    </w:p>
    <w:p w14:paraId="53A94186" w14:textId="77777777" w:rsidR="003B4A3D" w:rsidRPr="001E7502" w:rsidRDefault="003B4A3D">
      <w:pPr>
        <w:pBdr>
          <w:between w:val="none" w:sz="0" w:space="0" w:color="000000"/>
        </w:pBdr>
        <w:tabs>
          <w:tab w:val="left" w:pos="851"/>
          <w:tab w:val="left" w:pos="1134"/>
          <w:tab w:val="left" w:pos="1276"/>
        </w:tabs>
        <w:ind w:firstLine="554"/>
        <w:jc w:val="center"/>
        <w:rPr>
          <w:rFonts w:ascii="Arial" w:eastAsia="Arial" w:hAnsi="Arial" w:cs="Arial"/>
          <w:b/>
          <w:sz w:val="20"/>
          <w:szCs w:val="20"/>
        </w:rPr>
      </w:pPr>
    </w:p>
    <w:p w14:paraId="1F438BAC"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b/>
          <w:sz w:val="20"/>
          <w:szCs w:val="20"/>
        </w:rPr>
        <w:t>2. Реєстратура</w:t>
      </w:r>
    </w:p>
    <w:p w14:paraId="7D51FEBA"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2.1. Робоче місце адміністратора Закладу охорони здоров’я, призначене для роботи з пацієнтами та обліком руху пацієнтів.</w:t>
      </w:r>
    </w:p>
    <w:p w14:paraId="4DA61D15"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2.2. Робота з пацієнтами:</w:t>
      </w:r>
    </w:p>
    <w:p w14:paraId="78B67DAD" w14:textId="77777777" w:rsidR="003B4A3D" w:rsidRPr="001E7502" w:rsidRDefault="00485BA7">
      <w:pPr>
        <w:numPr>
          <w:ilvl w:val="0"/>
          <w:numId w:val="5"/>
        </w:numPr>
        <w:pBdr>
          <w:between w:val="none" w:sz="0" w:space="0" w:color="000000"/>
        </w:pBdr>
        <w:tabs>
          <w:tab w:val="left" w:pos="851"/>
          <w:tab w:val="left" w:pos="1134"/>
          <w:tab w:val="left" w:pos="1276"/>
        </w:tabs>
        <w:ind w:left="70" w:firstLine="496"/>
        <w:jc w:val="both"/>
        <w:rPr>
          <w:rFonts w:ascii="Arial" w:eastAsia="Arial" w:hAnsi="Arial" w:cs="Arial"/>
          <w:sz w:val="20"/>
          <w:szCs w:val="20"/>
        </w:rPr>
      </w:pPr>
      <w:r w:rsidRPr="001E7502">
        <w:rPr>
          <w:rFonts w:ascii="Arial" w:eastAsia="Arial" w:hAnsi="Arial" w:cs="Arial"/>
          <w:sz w:val="20"/>
          <w:szCs w:val="20"/>
        </w:rPr>
        <w:t>реєстрація нових пацієнтів;</w:t>
      </w:r>
    </w:p>
    <w:p w14:paraId="0C0047E4" w14:textId="77777777" w:rsidR="003B4A3D" w:rsidRPr="001E7502" w:rsidRDefault="00485BA7">
      <w:pPr>
        <w:numPr>
          <w:ilvl w:val="0"/>
          <w:numId w:val="5"/>
        </w:numPr>
        <w:pBdr>
          <w:between w:val="none" w:sz="0" w:space="0" w:color="000000"/>
        </w:pBdr>
        <w:tabs>
          <w:tab w:val="left" w:pos="851"/>
          <w:tab w:val="left" w:pos="1134"/>
          <w:tab w:val="left" w:pos="1276"/>
        </w:tabs>
        <w:ind w:left="70" w:firstLine="496"/>
        <w:jc w:val="both"/>
        <w:rPr>
          <w:rFonts w:ascii="Arial" w:eastAsia="Arial" w:hAnsi="Arial" w:cs="Arial"/>
          <w:sz w:val="20"/>
          <w:szCs w:val="20"/>
        </w:rPr>
      </w:pPr>
      <w:r w:rsidRPr="001E7502">
        <w:rPr>
          <w:rFonts w:ascii="Arial" w:eastAsia="Arial" w:hAnsi="Arial" w:cs="Arial"/>
          <w:sz w:val="20"/>
          <w:szCs w:val="20"/>
        </w:rPr>
        <w:t>запис пацієнта на прийом (до лікаря, на процедуру, діагностику) і перенесення часу прийому;</w:t>
      </w:r>
    </w:p>
    <w:p w14:paraId="01D2BAFE" w14:textId="77777777" w:rsidR="003B4A3D" w:rsidRPr="001E7502" w:rsidRDefault="00485BA7">
      <w:pPr>
        <w:numPr>
          <w:ilvl w:val="0"/>
          <w:numId w:val="5"/>
        </w:numPr>
        <w:pBdr>
          <w:between w:val="none" w:sz="0" w:space="0" w:color="000000"/>
        </w:pBdr>
        <w:tabs>
          <w:tab w:val="left" w:pos="851"/>
          <w:tab w:val="left" w:pos="1134"/>
          <w:tab w:val="left" w:pos="1276"/>
        </w:tabs>
        <w:ind w:left="70" w:firstLine="496"/>
        <w:jc w:val="both"/>
        <w:rPr>
          <w:rFonts w:ascii="Arial" w:eastAsia="Arial" w:hAnsi="Arial" w:cs="Arial"/>
          <w:sz w:val="20"/>
          <w:szCs w:val="20"/>
        </w:rPr>
      </w:pPr>
      <w:r w:rsidRPr="001E7502">
        <w:rPr>
          <w:rFonts w:ascii="Arial" w:eastAsia="Arial" w:hAnsi="Arial" w:cs="Arial"/>
          <w:sz w:val="20"/>
          <w:szCs w:val="20"/>
        </w:rPr>
        <w:t>використання тегів для пацієнтів.</w:t>
      </w:r>
    </w:p>
    <w:p w14:paraId="0C5C487E" w14:textId="77777777" w:rsidR="003B4A3D" w:rsidRPr="001E7502" w:rsidRDefault="003B4A3D">
      <w:pPr>
        <w:pBdr>
          <w:between w:val="none" w:sz="0" w:space="0" w:color="000000"/>
        </w:pBdr>
        <w:tabs>
          <w:tab w:val="left" w:pos="851"/>
          <w:tab w:val="left" w:pos="1134"/>
          <w:tab w:val="left" w:pos="1276"/>
        </w:tabs>
        <w:ind w:firstLine="554"/>
        <w:jc w:val="center"/>
        <w:rPr>
          <w:rFonts w:ascii="Arial" w:eastAsia="Arial" w:hAnsi="Arial" w:cs="Arial"/>
          <w:b/>
          <w:sz w:val="20"/>
          <w:szCs w:val="20"/>
        </w:rPr>
      </w:pPr>
    </w:p>
    <w:p w14:paraId="4B55AF51"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b/>
          <w:sz w:val="20"/>
          <w:szCs w:val="20"/>
        </w:rPr>
        <w:t>3. Електронна медична карта пацієнта (EMK)</w:t>
      </w:r>
    </w:p>
    <w:p w14:paraId="313380F9"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3.1. ЕМК складається з </w:t>
      </w:r>
      <w:proofErr w:type="spellStart"/>
      <w:r w:rsidRPr="001E7502">
        <w:rPr>
          <w:rFonts w:ascii="Arial" w:eastAsia="Arial" w:hAnsi="Arial" w:cs="Arial"/>
          <w:sz w:val="20"/>
          <w:szCs w:val="20"/>
        </w:rPr>
        <w:t>профайлу</w:t>
      </w:r>
      <w:proofErr w:type="spellEnd"/>
      <w:r w:rsidRPr="001E7502">
        <w:rPr>
          <w:rFonts w:ascii="Arial" w:eastAsia="Arial" w:hAnsi="Arial" w:cs="Arial"/>
          <w:sz w:val="20"/>
          <w:szCs w:val="20"/>
        </w:rPr>
        <w:t xml:space="preserve"> пацієнта із загальною інформацією про пацієнта (паспортні та контактні дані) та медичними даними про стан здоров'я пацієнта (медичні форми, записи лікарів, результати досліджень, сигнальні позначки, щеплення тощо).</w:t>
      </w:r>
    </w:p>
    <w:p w14:paraId="1FE790BF"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3.2. Збережені записи можна групувати за хворобами пацієнта (окремими випадками);</w:t>
      </w:r>
    </w:p>
    <w:p w14:paraId="11A8C362"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3.3. Пацієнтів можна зв'язувати як пов'язаних осіб (чоловік/дружина, члени родини, представники);</w:t>
      </w:r>
    </w:p>
    <w:p w14:paraId="125C51D5"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3.4. Для ЕМК пацієнта виділений інтерфейс, який відображає:</w:t>
      </w:r>
    </w:p>
    <w:p w14:paraId="7ABC19F0" w14:textId="77777777" w:rsidR="003B4A3D" w:rsidRPr="001E7502" w:rsidRDefault="00485BA7">
      <w:pPr>
        <w:numPr>
          <w:ilvl w:val="0"/>
          <w:numId w:val="3"/>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реєстраційну картку пацієнта (</w:t>
      </w:r>
      <w:proofErr w:type="spellStart"/>
      <w:r w:rsidRPr="001E7502">
        <w:rPr>
          <w:rFonts w:ascii="Arial" w:eastAsia="Arial" w:hAnsi="Arial" w:cs="Arial"/>
          <w:sz w:val="20"/>
          <w:szCs w:val="20"/>
        </w:rPr>
        <w:t>профайл</w:t>
      </w:r>
      <w:proofErr w:type="spellEnd"/>
      <w:r w:rsidRPr="001E7502">
        <w:rPr>
          <w:rFonts w:ascii="Arial" w:eastAsia="Arial" w:hAnsi="Arial" w:cs="Arial"/>
          <w:sz w:val="20"/>
          <w:szCs w:val="20"/>
        </w:rPr>
        <w:t>);</w:t>
      </w:r>
    </w:p>
    <w:p w14:paraId="1D3C09EB" w14:textId="77777777" w:rsidR="003B4A3D" w:rsidRPr="001E7502" w:rsidRDefault="00485BA7">
      <w:pPr>
        <w:numPr>
          <w:ilvl w:val="0"/>
          <w:numId w:val="3"/>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візити пацієнта;</w:t>
      </w:r>
    </w:p>
    <w:p w14:paraId="23554E6B" w14:textId="77777777" w:rsidR="003B4A3D" w:rsidRPr="001E7502" w:rsidRDefault="00485BA7">
      <w:pPr>
        <w:numPr>
          <w:ilvl w:val="0"/>
          <w:numId w:val="3"/>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історію хвороб пацієнта;</w:t>
      </w:r>
    </w:p>
    <w:p w14:paraId="1AAE34BE" w14:textId="77777777" w:rsidR="003B4A3D" w:rsidRPr="001E7502" w:rsidRDefault="00485BA7">
      <w:pPr>
        <w:numPr>
          <w:ilvl w:val="0"/>
          <w:numId w:val="3"/>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розділ з результатами аналізів, діагностики;</w:t>
      </w:r>
    </w:p>
    <w:p w14:paraId="282A16A5" w14:textId="77777777" w:rsidR="003B4A3D" w:rsidRPr="001E7502" w:rsidRDefault="00485BA7">
      <w:pPr>
        <w:numPr>
          <w:ilvl w:val="0"/>
          <w:numId w:val="3"/>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медичну картку амбулаторного хворого;</w:t>
      </w:r>
    </w:p>
    <w:p w14:paraId="71B38590" w14:textId="77777777" w:rsidR="003B4A3D" w:rsidRPr="001E7502" w:rsidRDefault="00485BA7">
      <w:pPr>
        <w:numPr>
          <w:ilvl w:val="0"/>
          <w:numId w:val="21"/>
        </w:numPr>
        <w:pBdr>
          <w:between w:val="none" w:sz="0" w:space="0" w:color="000000"/>
        </w:pBdr>
        <w:tabs>
          <w:tab w:val="left" w:pos="851"/>
          <w:tab w:val="left" w:pos="1134"/>
          <w:tab w:val="left" w:pos="1276"/>
        </w:tabs>
        <w:jc w:val="both"/>
        <w:rPr>
          <w:rFonts w:ascii="Arial" w:eastAsia="Arial" w:hAnsi="Arial" w:cs="Arial"/>
          <w:sz w:val="20"/>
          <w:szCs w:val="20"/>
        </w:rPr>
      </w:pPr>
      <w:r w:rsidRPr="001E7502">
        <w:rPr>
          <w:rFonts w:ascii="Arial" w:eastAsia="Arial" w:hAnsi="Arial" w:cs="Arial"/>
          <w:sz w:val="20"/>
          <w:szCs w:val="20"/>
        </w:rPr>
        <w:t>медичну картку стаціонарного хворого.</w:t>
      </w:r>
    </w:p>
    <w:p w14:paraId="0F17EC69" w14:textId="77777777" w:rsidR="003B4A3D" w:rsidRPr="001E7502" w:rsidRDefault="003B4A3D">
      <w:pPr>
        <w:pBdr>
          <w:between w:val="none" w:sz="0" w:space="0" w:color="000000"/>
        </w:pBdr>
        <w:tabs>
          <w:tab w:val="left" w:pos="851"/>
          <w:tab w:val="left" w:pos="1134"/>
          <w:tab w:val="left" w:pos="1276"/>
        </w:tabs>
        <w:ind w:firstLine="554"/>
        <w:jc w:val="center"/>
        <w:rPr>
          <w:rFonts w:ascii="Arial" w:eastAsia="Arial" w:hAnsi="Arial" w:cs="Arial"/>
          <w:b/>
          <w:sz w:val="20"/>
          <w:szCs w:val="20"/>
        </w:rPr>
      </w:pPr>
    </w:p>
    <w:p w14:paraId="23D53ECE"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b/>
          <w:sz w:val="20"/>
          <w:szCs w:val="20"/>
        </w:rPr>
        <w:t>4. Історія пацієнта в рамках системи</w:t>
      </w:r>
    </w:p>
    <w:p w14:paraId="46D72353"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4.1. Інформація про пацієнта: ЕМК, надані послуги. Модуль передбачає інтегральну інформацію про медичні послуги.</w:t>
      </w:r>
    </w:p>
    <w:p w14:paraId="467313B9" w14:textId="77777777" w:rsidR="003B4A3D" w:rsidRPr="001E7502" w:rsidRDefault="003B4A3D">
      <w:pPr>
        <w:pBdr>
          <w:between w:val="none" w:sz="0" w:space="0" w:color="000000"/>
        </w:pBdr>
        <w:tabs>
          <w:tab w:val="left" w:pos="851"/>
          <w:tab w:val="left" w:pos="1134"/>
          <w:tab w:val="left" w:pos="1276"/>
        </w:tabs>
        <w:ind w:firstLine="554"/>
        <w:jc w:val="center"/>
        <w:rPr>
          <w:rFonts w:ascii="Arial" w:eastAsia="Arial" w:hAnsi="Arial" w:cs="Arial"/>
          <w:b/>
          <w:sz w:val="20"/>
          <w:szCs w:val="20"/>
        </w:rPr>
      </w:pPr>
    </w:p>
    <w:p w14:paraId="47C8819D"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b/>
          <w:sz w:val="20"/>
          <w:szCs w:val="20"/>
        </w:rPr>
        <w:t>5. Лікарські дільниці</w:t>
      </w:r>
    </w:p>
    <w:p w14:paraId="722142F7"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5.1. Функціональний блок "Дільниці" дозволяє:</w:t>
      </w:r>
    </w:p>
    <w:p w14:paraId="01130342" w14:textId="77777777" w:rsidR="003B4A3D" w:rsidRPr="001E7502" w:rsidRDefault="00485BA7">
      <w:pPr>
        <w:numPr>
          <w:ilvl w:val="0"/>
          <w:numId w:val="4"/>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створення дільниць обслуговування лікарями адрес проживання/реєстрації пацієнтів;</w:t>
      </w:r>
    </w:p>
    <w:p w14:paraId="5170A277" w14:textId="77777777" w:rsidR="003B4A3D" w:rsidRPr="001E7502" w:rsidRDefault="00485BA7">
      <w:pPr>
        <w:numPr>
          <w:ilvl w:val="0"/>
          <w:numId w:val="4"/>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редагування дільниць, включаючи зміну адрес та лікаря, що обслуговує дільницю;</w:t>
      </w:r>
    </w:p>
    <w:p w14:paraId="69157E81" w14:textId="77777777" w:rsidR="003B4A3D" w:rsidRPr="001E7502" w:rsidRDefault="00485BA7">
      <w:pPr>
        <w:numPr>
          <w:ilvl w:val="0"/>
          <w:numId w:val="4"/>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здійснювати пошук необхідного лікаря, що обслуговує дільницю (за адресою проживання/реєстрації пацієнта).</w:t>
      </w:r>
    </w:p>
    <w:p w14:paraId="78A306E8" w14:textId="77777777" w:rsidR="003B4A3D" w:rsidRPr="001E7502" w:rsidRDefault="003B4A3D">
      <w:pPr>
        <w:pBdr>
          <w:between w:val="none" w:sz="0" w:space="0" w:color="000000"/>
        </w:pBdr>
        <w:tabs>
          <w:tab w:val="left" w:pos="851"/>
          <w:tab w:val="left" w:pos="1134"/>
          <w:tab w:val="left" w:pos="1276"/>
        </w:tabs>
        <w:ind w:firstLine="554"/>
        <w:jc w:val="center"/>
        <w:rPr>
          <w:rFonts w:ascii="Arial" w:eastAsia="Arial" w:hAnsi="Arial" w:cs="Arial"/>
          <w:b/>
          <w:sz w:val="20"/>
          <w:szCs w:val="20"/>
        </w:rPr>
      </w:pPr>
    </w:p>
    <w:p w14:paraId="214CEFA3"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b/>
          <w:sz w:val="20"/>
          <w:szCs w:val="20"/>
        </w:rPr>
        <w:t>6. Кабінет лікаря</w:t>
      </w:r>
    </w:p>
    <w:p w14:paraId="1F9215B6"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6.1. Робоче місце лікаря амбулаторно-поліклінічного прийому, який дозволяє:</w:t>
      </w:r>
    </w:p>
    <w:p w14:paraId="4257A442" w14:textId="77777777" w:rsidR="003B4A3D" w:rsidRPr="001E7502" w:rsidRDefault="00485BA7">
      <w:pPr>
        <w:numPr>
          <w:ilvl w:val="0"/>
          <w:numId w:val="31"/>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переглядати свій розклад;</w:t>
      </w:r>
    </w:p>
    <w:p w14:paraId="37455A35" w14:textId="77777777" w:rsidR="003B4A3D" w:rsidRPr="001E7502" w:rsidRDefault="00485BA7">
      <w:pPr>
        <w:numPr>
          <w:ilvl w:val="0"/>
          <w:numId w:val="31"/>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проводити прийом;</w:t>
      </w:r>
    </w:p>
    <w:p w14:paraId="7AA2821C" w14:textId="77777777" w:rsidR="003B4A3D" w:rsidRPr="001E7502" w:rsidRDefault="00485BA7">
      <w:pPr>
        <w:numPr>
          <w:ilvl w:val="0"/>
          <w:numId w:val="31"/>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заповнювати ЕМК пацієнтів;</w:t>
      </w:r>
    </w:p>
    <w:p w14:paraId="47666ABA" w14:textId="77777777" w:rsidR="003B4A3D" w:rsidRPr="001E7502" w:rsidRDefault="00485BA7">
      <w:pPr>
        <w:numPr>
          <w:ilvl w:val="0"/>
          <w:numId w:val="31"/>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створювати плани діагностики, лікування, а також направлень (на іншу послугу, до іншого фахівця);</w:t>
      </w:r>
    </w:p>
    <w:p w14:paraId="3F193378" w14:textId="77777777" w:rsidR="003B4A3D" w:rsidRPr="001E7502" w:rsidRDefault="00485BA7">
      <w:pPr>
        <w:numPr>
          <w:ilvl w:val="0"/>
          <w:numId w:val="31"/>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переглядати результати аналізів/оглядів пацієнта;</w:t>
      </w:r>
    </w:p>
    <w:p w14:paraId="44D84A86" w14:textId="77777777" w:rsidR="003B4A3D" w:rsidRPr="001E7502" w:rsidRDefault="00485BA7">
      <w:pPr>
        <w:numPr>
          <w:ilvl w:val="0"/>
          <w:numId w:val="31"/>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переглядати історію хвороби пацієнта.</w:t>
      </w:r>
    </w:p>
    <w:p w14:paraId="38AFDEE8" w14:textId="77777777" w:rsidR="003B4A3D" w:rsidRPr="001E7502" w:rsidRDefault="003B4A3D">
      <w:pPr>
        <w:pBdr>
          <w:between w:val="none" w:sz="0" w:space="0" w:color="000000"/>
        </w:pBdr>
        <w:tabs>
          <w:tab w:val="left" w:pos="851"/>
          <w:tab w:val="left" w:pos="1134"/>
          <w:tab w:val="left" w:pos="1276"/>
        </w:tabs>
        <w:ind w:firstLine="554"/>
        <w:jc w:val="center"/>
        <w:rPr>
          <w:rFonts w:ascii="Arial" w:eastAsia="Arial" w:hAnsi="Arial" w:cs="Arial"/>
          <w:b/>
          <w:sz w:val="20"/>
          <w:szCs w:val="20"/>
        </w:rPr>
      </w:pPr>
    </w:p>
    <w:p w14:paraId="4E073728"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b/>
          <w:sz w:val="20"/>
          <w:szCs w:val="20"/>
        </w:rPr>
        <w:lastRenderedPageBreak/>
        <w:t>7. Управлінський облік лікарських засобів та товарів медичного призначення</w:t>
      </w:r>
    </w:p>
    <w:p w14:paraId="05DBE150"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7.1. Облік товарів на центральному складі, складів-філій, відділень, кабінетів, медичних сестер та ін. Передача між складами.</w:t>
      </w:r>
    </w:p>
    <w:p w14:paraId="5F5F5D21"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7.2. Автоматичне списання при наданні послуги та зв'язок з послугою, наданою конкретному пацієнту.</w:t>
      </w:r>
    </w:p>
    <w:p w14:paraId="68849520"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7.3. Облік одиниці використання і списання.</w:t>
      </w:r>
    </w:p>
    <w:p w14:paraId="4159DA2C" w14:textId="77777777" w:rsidR="003B4A3D" w:rsidRPr="001E7502" w:rsidRDefault="003B4A3D">
      <w:pPr>
        <w:pBdr>
          <w:between w:val="none" w:sz="0" w:space="0" w:color="000000"/>
        </w:pBdr>
        <w:tabs>
          <w:tab w:val="left" w:pos="851"/>
          <w:tab w:val="left" w:pos="1134"/>
          <w:tab w:val="left" w:pos="1276"/>
        </w:tabs>
        <w:ind w:firstLine="554"/>
        <w:jc w:val="center"/>
        <w:rPr>
          <w:rFonts w:ascii="Arial" w:eastAsia="Arial" w:hAnsi="Arial" w:cs="Arial"/>
          <w:sz w:val="20"/>
          <w:szCs w:val="20"/>
        </w:rPr>
      </w:pPr>
    </w:p>
    <w:p w14:paraId="2F1392E4"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sz w:val="20"/>
          <w:szCs w:val="20"/>
        </w:rPr>
        <w:t xml:space="preserve"> </w:t>
      </w:r>
      <w:r w:rsidRPr="001E7502">
        <w:rPr>
          <w:rFonts w:ascii="Arial" w:eastAsia="Arial" w:hAnsi="Arial" w:cs="Arial"/>
          <w:b/>
          <w:sz w:val="20"/>
          <w:szCs w:val="20"/>
        </w:rPr>
        <w:t>8. Управління послугами</w:t>
      </w:r>
    </w:p>
    <w:p w14:paraId="1CF7048E"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8.1. Модуль створення і управління переліком послуг Закладу охорони здоров’я , який дозволяє:</w:t>
      </w:r>
    </w:p>
    <w:p w14:paraId="4B767940" w14:textId="77777777" w:rsidR="003B4A3D" w:rsidRPr="001E7502" w:rsidRDefault="00485BA7">
      <w:pPr>
        <w:numPr>
          <w:ilvl w:val="0"/>
          <w:numId w:val="12"/>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ведення переліку послуг;</w:t>
      </w:r>
    </w:p>
    <w:p w14:paraId="1B1678E6" w14:textId="77777777" w:rsidR="003B4A3D" w:rsidRPr="001E7502" w:rsidRDefault="00485BA7">
      <w:pPr>
        <w:numPr>
          <w:ilvl w:val="0"/>
          <w:numId w:val="12"/>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прив'язку до послуги шаблону медичного документа;</w:t>
      </w:r>
    </w:p>
    <w:p w14:paraId="4828D191" w14:textId="77777777" w:rsidR="003B4A3D" w:rsidRPr="001E7502" w:rsidRDefault="00485BA7">
      <w:pPr>
        <w:numPr>
          <w:ilvl w:val="0"/>
          <w:numId w:val="12"/>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відстеження дії послуг у тимчасових інтервалах;</w:t>
      </w:r>
    </w:p>
    <w:p w14:paraId="60FC827D" w14:textId="77777777" w:rsidR="003B4A3D" w:rsidRPr="001E7502" w:rsidRDefault="00485BA7">
      <w:pPr>
        <w:numPr>
          <w:ilvl w:val="0"/>
          <w:numId w:val="12"/>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зберігати історію зміни послуг;</w:t>
      </w:r>
    </w:p>
    <w:p w14:paraId="5226D4F1" w14:textId="77777777" w:rsidR="003B4A3D" w:rsidRPr="001E7502" w:rsidRDefault="00485BA7">
      <w:pPr>
        <w:numPr>
          <w:ilvl w:val="0"/>
          <w:numId w:val="12"/>
        </w:numPr>
        <w:pBdr>
          <w:between w:val="none" w:sz="0" w:space="0" w:color="000000"/>
        </w:pBdr>
        <w:tabs>
          <w:tab w:val="left" w:pos="851"/>
          <w:tab w:val="left" w:pos="1134"/>
          <w:tab w:val="left" w:pos="1276"/>
        </w:tabs>
        <w:ind w:hanging="153"/>
        <w:jc w:val="both"/>
        <w:rPr>
          <w:rFonts w:ascii="Arial" w:eastAsia="Arial" w:hAnsi="Arial" w:cs="Arial"/>
          <w:sz w:val="20"/>
          <w:szCs w:val="20"/>
        </w:rPr>
      </w:pPr>
      <w:r w:rsidRPr="001E7502">
        <w:rPr>
          <w:rFonts w:ascii="Arial" w:eastAsia="Arial" w:hAnsi="Arial" w:cs="Arial"/>
          <w:sz w:val="20"/>
          <w:szCs w:val="20"/>
        </w:rPr>
        <w:t>пошук вільного ліжка і розміщення пацієнта.</w:t>
      </w:r>
    </w:p>
    <w:p w14:paraId="36C41218" w14:textId="77777777" w:rsidR="003B4A3D" w:rsidRPr="001E7502" w:rsidRDefault="003B4A3D">
      <w:pPr>
        <w:pBdr>
          <w:between w:val="none" w:sz="0" w:space="0" w:color="000000"/>
        </w:pBdr>
        <w:tabs>
          <w:tab w:val="left" w:pos="851"/>
          <w:tab w:val="left" w:pos="1134"/>
          <w:tab w:val="left" w:pos="1276"/>
        </w:tabs>
        <w:ind w:firstLine="554"/>
        <w:jc w:val="center"/>
        <w:rPr>
          <w:rFonts w:ascii="Arial" w:eastAsia="Arial" w:hAnsi="Arial" w:cs="Arial"/>
          <w:b/>
          <w:sz w:val="20"/>
          <w:szCs w:val="20"/>
        </w:rPr>
      </w:pPr>
    </w:p>
    <w:p w14:paraId="1AF6F5D1"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b/>
          <w:sz w:val="20"/>
          <w:szCs w:val="20"/>
        </w:rPr>
        <w:t>9. Звіти та статистика</w:t>
      </w:r>
    </w:p>
    <w:p w14:paraId="0F411744"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9.1. Формування звітів на підставі даних якими оперує система.</w:t>
      </w:r>
    </w:p>
    <w:p w14:paraId="4F2631FE"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9.2. Модуль дає можливість:</w:t>
      </w:r>
    </w:p>
    <w:p w14:paraId="0758B026" w14:textId="77777777" w:rsidR="003B4A3D" w:rsidRPr="001E7502" w:rsidRDefault="00485BA7">
      <w:pPr>
        <w:numPr>
          <w:ilvl w:val="0"/>
          <w:numId w:val="20"/>
        </w:numPr>
        <w:pBdr>
          <w:between w:val="none" w:sz="0" w:space="0" w:color="000000"/>
        </w:pBdr>
        <w:tabs>
          <w:tab w:val="left" w:pos="851"/>
          <w:tab w:val="left" w:pos="1134"/>
          <w:tab w:val="left" w:pos="1276"/>
        </w:tabs>
        <w:ind w:hanging="153"/>
        <w:jc w:val="both"/>
        <w:rPr>
          <w:rFonts w:ascii="Arial" w:eastAsia="Arial" w:hAnsi="Arial" w:cs="Arial"/>
          <w:sz w:val="20"/>
          <w:szCs w:val="20"/>
        </w:rPr>
      </w:pPr>
      <w:r w:rsidRPr="001E7502">
        <w:rPr>
          <w:rFonts w:ascii="Arial" w:eastAsia="Arial" w:hAnsi="Arial" w:cs="Arial"/>
          <w:sz w:val="20"/>
          <w:szCs w:val="20"/>
        </w:rPr>
        <w:t xml:space="preserve"> отримувати попередньо встановлені звіти;</w:t>
      </w:r>
    </w:p>
    <w:p w14:paraId="706A513B" w14:textId="77777777" w:rsidR="003B4A3D" w:rsidRPr="001E7502" w:rsidRDefault="00485BA7">
      <w:pPr>
        <w:numPr>
          <w:ilvl w:val="0"/>
          <w:numId w:val="20"/>
        </w:numPr>
        <w:pBdr>
          <w:between w:val="none" w:sz="0" w:space="0" w:color="000000"/>
        </w:pBdr>
        <w:tabs>
          <w:tab w:val="left" w:pos="851"/>
          <w:tab w:val="left" w:pos="1134"/>
          <w:tab w:val="left" w:pos="1276"/>
        </w:tabs>
        <w:ind w:hanging="153"/>
        <w:jc w:val="both"/>
        <w:rPr>
          <w:rFonts w:ascii="Arial" w:eastAsia="Arial" w:hAnsi="Arial" w:cs="Arial"/>
          <w:sz w:val="20"/>
          <w:szCs w:val="20"/>
        </w:rPr>
      </w:pPr>
      <w:r w:rsidRPr="001E7502">
        <w:rPr>
          <w:rFonts w:ascii="Arial" w:eastAsia="Arial" w:hAnsi="Arial" w:cs="Arial"/>
          <w:sz w:val="20"/>
          <w:szCs w:val="20"/>
        </w:rPr>
        <w:t xml:space="preserve">отримувати доступ до </w:t>
      </w:r>
      <w:proofErr w:type="spellStart"/>
      <w:r w:rsidRPr="001E7502">
        <w:rPr>
          <w:rFonts w:ascii="Arial" w:eastAsia="Arial" w:hAnsi="Arial" w:cs="Arial"/>
          <w:sz w:val="20"/>
          <w:szCs w:val="20"/>
        </w:rPr>
        <w:t>дашборду</w:t>
      </w:r>
      <w:proofErr w:type="spellEnd"/>
      <w:r w:rsidRPr="001E7502">
        <w:rPr>
          <w:rFonts w:ascii="Arial" w:eastAsia="Arial" w:hAnsi="Arial" w:cs="Arial"/>
          <w:sz w:val="20"/>
          <w:szCs w:val="20"/>
        </w:rPr>
        <w:t xml:space="preserve"> "Показники фінансової діяльності медичного закладу"</w:t>
      </w:r>
    </w:p>
    <w:p w14:paraId="39BB43D0" w14:textId="77777777" w:rsidR="003B4A3D" w:rsidRPr="001E7502" w:rsidRDefault="003B4A3D">
      <w:pPr>
        <w:pBdr>
          <w:between w:val="none" w:sz="0" w:space="0" w:color="000000"/>
        </w:pBdr>
        <w:tabs>
          <w:tab w:val="left" w:pos="851"/>
          <w:tab w:val="left" w:pos="1134"/>
          <w:tab w:val="left" w:pos="1276"/>
        </w:tabs>
        <w:ind w:firstLine="554"/>
        <w:jc w:val="center"/>
        <w:rPr>
          <w:rFonts w:ascii="Arial" w:eastAsia="Arial" w:hAnsi="Arial" w:cs="Arial"/>
          <w:b/>
          <w:sz w:val="20"/>
          <w:szCs w:val="20"/>
        </w:rPr>
      </w:pPr>
    </w:p>
    <w:p w14:paraId="6025544F" w14:textId="159D8161"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b/>
          <w:sz w:val="20"/>
          <w:szCs w:val="20"/>
        </w:rPr>
        <w:t xml:space="preserve">10. Web-кабінет пацієнта на сайті </w:t>
      </w:r>
      <w:r w:rsidR="00BA13D2">
        <w:rPr>
          <w:rFonts w:ascii="Arial" w:eastAsia="Arial" w:hAnsi="Arial" w:cs="Arial"/>
          <w:b/>
          <w:sz w:val="20"/>
          <w:szCs w:val="20"/>
        </w:rPr>
        <w:t>МІС</w:t>
      </w:r>
      <w:r w:rsidRPr="001E7502">
        <w:rPr>
          <w:rFonts w:ascii="Arial" w:eastAsia="Arial" w:hAnsi="Arial" w:cs="Arial"/>
          <w:b/>
          <w:sz w:val="20"/>
          <w:szCs w:val="20"/>
        </w:rPr>
        <w:t>.me</w:t>
      </w:r>
    </w:p>
    <w:p w14:paraId="13203B0F"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10.1. Веб-інтерфейс для пацієнтів, через який вони можуть:</w:t>
      </w:r>
    </w:p>
    <w:p w14:paraId="5686788D" w14:textId="77777777" w:rsidR="003B4A3D" w:rsidRPr="001E7502" w:rsidRDefault="00485BA7">
      <w:pPr>
        <w:numPr>
          <w:ilvl w:val="0"/>
          <w:numId w:val="26"/>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здійснювати пошук необхідного лікаря – за адресою проживання/реєстрації пацієнта, за ПІБ лікаря, за спеціальністю;</w:t>
      </w:r>
    </w:p>
    <w:p w14:paraId="7FCBABB6" w14:textId="77777777" w:rsidR="003B4A3D" w:rsidRPr="001E7502" w:rsidRDefault="00485BA7">
      <w:pPr>
        <w:numPr>
          <w:ilvl w:val="0"/>
          <w:numId w:val="26"/>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створювати та редагувати профілі для себе або пов'язаних осіб (членів родини), включаючи запити на створення таких зв'язків;</w:t>
      </w:r>
    </w:p>
    <w:p w14:paraId="438753F0" w14:textId="77777777" w:rsidR="003B4A3D" w:rsidRPr="001E7502" w:rsidRDefault="00485BA7">
      <w:pPr>
        <w:numPr>
          <w:ilvl w:val="0"/>
          <w:numId w:val="26"/>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створювати, відміняти, переносити записи на прийом для себе або пов'язаних осіб;</w:t>
      </w:r>
    </w:p>
    <w:p w14:paraId="39ABEA8A" w14:textId="77777777" w:rsidR="003B4A3D" w:rsidRPr="001E7502" w:rsidRDefault="00485BA7">
      <w:pPr>
        <w:numPr>
          <w:ilvl w:val="0"/>
          <w:numId w:val="26"/>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отримувати доступ до інформації, яка включає в себе як результати проведених прийомів, так і загальну інформацію про минулі та заплановані прийоми.</w:t>
      </w:r>
    </w:p>
    <w:p w14:paraId="13518D7F" w14:textId="77777777" w:rsidR="003B4A3D" w:rsidRPr="001E7502" w:rsidRDefault="003B4A3D">
      <w:pPr>
        <w:pBdr>
          <w:between w:val="none" w:sz="0" w:space="0" w:color="000000"/>
        </w:pBdr>
        <w:tabs>
          <w:tab w:val="left" w:pos="851"/>
          <w:tab w:val="left" w:pos="1134"/>
          <w:tab w:val="left" w:pos="1276"/>
        </w:tabs>
        <w:ind w:firstLine="554"/>
        <w:jc w:val="center"/>
        <w:rPr>
          <w:rFonts w:ascii="Arial" w:eastAsia="Arial" w:hAnsi="Arial" w:cs="Arial"/>
          <w:b/>
          <w:sz w:val="20"/>
          <w:szCs w:val="20"/>
        </w:rPr>
      </w:pPr>
    </w:p>
    <w:p w14:paraId="3AAE010D"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b/>
          <w:sz w:val="20"/>
          <w:szCs w:val="20"/>
        </w:rPr>
        <w:t xml:space="preserve">11. </w:t>
      </w:r>
      <w:proofErr w:type="spellStart"/>
      <w:r w:rsidRPr="001E7502">
        <w:rPr>
          <w:rFonts w:ascii="Arial" w:eastAsia="Arial" w:hAnsi="Arial" w:cs="Arial"/>
          <w:b/>
          <w:sz w:val="20"/>
          <w:szCs w:val="20"/>
        </w:rPr>
        <w:t>Кол-центр</w:t>
      </w:r>
      <w:proofErr w:type="spellEnd"/>
    </w:p>
    <w:p w14:paraId="406B273D"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11.1. Модуль має наступний базовий функціонал:</w:t>
      </w:r>
    </w:p>
    <w:p w14:paraId="69CD2EFE" w14:textId="77777777" w:rsidR="003B4A3D" w:rsidRPr="001E7502" w:rsidRDefault="00485BA7">
      <w:pPr>
        <w:numPr>
          <w:ilvl w:val="0"/>
          <w:numId w:val="23"/>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доступ до календаря запису на прийом пацієнтів та до їх </w:t>
      </w:r>
      <w:proofErr w:type="spellStart"/>
      <w:r w:rsidRPr="001E7502">
        <w:rPr>
          <w:rFonts w:ascii="Arial" w:eastAsia="Arial" w:hAnsi="Arial" w:cs="Arial"/>
          <w:sz w:val="20"/>
          <w:szCs w:val="20"/>
        </w:rPr>
        <w:t>профайлів</w:t>
      </w:r>
      <w:proofErr w:type="spellEnd"/>
      <w:r w:rsidRPr="001E7502">
        <w:rPr>
          <w:rFonts w:ascii="Arial" w:eastAsia="Arial" w:hAnsi="Arial" w:cs="Arial"/>
          <w:sz w:val="20"/>
          <w:szCs w:val="20"/>
        </w:rPr>
        <w:t>;</w:t>
      </w:r>
    </w:p>
    <w:p w14:paraId="7F90AC52" w14:textId="77777777" w:rsidR="003B4A3D" w:rsidRPr="001E7502" w:rsidRDefault="00485BA7">
      <w:pPr>
        <w:numPr>
          <w:ilvl w:val="0"/>
          <w:numId w:val="23"/>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виведення інформації щодо самостійних записів пацієнтів через веб-кабінет для їх обробки;</w:t>
      </w:r>
    </w:p>
    <w:p w14:paraId="6C2FD520" w14:textId="77777777" w:rsidR="003B4A3D" w:rsidRPr="001E7502" w:rsidRDefault="00485BA7">
      <w:pPr>
        <w:numPr>
          <w:ilvl w:val="0"/>
          <w:numId w:val="23"/>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виведення інформації щодо позапланової відсутності лікарів та переліку прийомів, які у зв'язку із цим необхідно обробити (перенести або відмінити);</w:t>
      </w:r>
    </w:p>
    <w:p w14:paraId="021018E7" w14:textId="77777777" w:rsidR="003B4A3D" w:rsidRPr="001E7502" w:rsidRDefault="00485BA7">
      <w:pPr>
        <w:numPr>
          <w:ilvl w:val="0"/>
          <w:numId w:val="23"/>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ведення статистики по всіх дзвінках, формування звітів на її підставі.</w:t>
      </w:r>
    </w:p>
    <w:p w14:paraId="3E97F52A" w14:textId="77777777" w:rsidR="003B4A3D" w:rsidRPr="001E7502" w:rsidRDefault="003B4A3D">
      <w:pPr>
        <w:pBdr>
          <w:between w:val="none" w:sz="0" w:space="0" w:color="000000"/>
        </w:pBdr>
        <w:tabs>
          <w:tab w:val="left" w:pos="851"/>
          <w:tab w:val="left" w:pos="1134"/>
          <w:tab w:val="left" w:pos="1276"/>
        </w:tabs>
        <w:ind w:firstLine="554"/>
        <w:jc w:val="center"/>
        <w:rPr>
          <w:rFonts w:ascii="Arial" w:eastAsia="Arial" w:hAnsi="Arial" w:cs="Arial"/>
          <w:b/>
          <w:sz w:val="20"/>
          <w:szCs w:val="20"/>
        </w:rPr>
      </w:pPr>
    </w:p>
    <w:p w14:paraId="66A51C48" w14:textId="77777777" w:rsidR="003B4A3D" w:rsidRPr="001E7502" w:rsidRDefault="00485BA7">
      <w:pPr>
        <w:pBdr>
          <w:between w:val="none" w:sz="0" w:space="0" w:color="000000"/>
        </w:pBdr>
        <w:tabs>
          <w:tab w:val="left" w:pos="851"/>
          <w:tab w:val="left" w:pos="1134"/>
          <w:tab w:val="left" w:pos="1276"/>
        </w:tabs>
        <w:ind w:firstLine="566"/>
        <w:jc w:val="center"/>
        <w:rPr>
          <w:rFonts w:ascii="Arial" w:eastAsia="Arial" w:hAnsi="Arial" w:cs="Arial"/>
          <w:b/>
          <w:sz w:val="20"/>
          <w:szCs w:val="20"/>
        </w:rPr>
      </w:pPr>
      <w:r w:rsidRPr="001E7502">
        <w:rPr>
          <w:rFonts w:ascii="Arial" w:eastAsia="Arial" w:hAnsi="Arial" w:cs="Arial"/>
          <w:b/>
          <w:sz w:val="20"/>
          <w:szCs w:val="20"/>
        </w:rPr>
        <w:t>12. SMS-розсилка</w:t>
      </w:r>
      <w:r w:rsidRPr="001E7502">
        <w:rPr>
          <w:rFonts w:ascii="Arial" w:eastAsia="Arial" w:hAnsi="Arial" w:cs="Arial"/>
          <w:b/>
          <w:sz w:val="20"/>
          <w:szCs w:val="20"/>
          <w:vertAlign w:val="superscript"/>
        </w:rPr>
        <w:footnoteReference w:id="1"/>
      </w:r>
    </w:p>
    <w:p w14:paraId="673AE6B2" w14:textId="77777777" w:rsidR="003B4A3D" w:rsidRPr="001E7502" w:rsidRDefault="00485BA7">
      <w:pPr>
        <w:pBdr>
          <w:between w:val="none" w:sz="0" w:space="0" w:color="000000"/>
        </w:pBdr>
        <w:tabs>
          <w:tab w:val="left" w:pos="851"/>
          <w:tab w:val="left" w:pos="1134"/>
          <w:tab w:val="left" w:pos="1276"/>
        </w:tabs>
        <w:ind w:firstLine="566"/>
        <w:jc w:val="both"/>
        <w:rPr>
          <w:rFonts w:ascii="Arial" w:eastAsia="Arial" w:hAnsi="Arial" w:cs="Arial"/>
          <w:sz w:val="20"/>
          <w:szCs w:val="20"/>
        </w:rPr>
      </w:pPr>
      <w:r w:rsidRPr="001E7502">
        <w:rPr>
          <w:rFonts w:ascii="Arial" w:eastAsia="Arial" w:hAnsi="Arial" w:cs="Arial"/>
          <w:sz w:val="20"/>
          <w:szCs w:val="20"/>
        </w:rPr>
        <w:t xml:space="preserve">12.1. Модуль SMS-розсилки, призначений для автоматичної відправки SMS-повідомлень для авторизації пацієнтів, який дозволяє відправляти повідомлення через </w:t>
      </w:r>
      <w:proofErr w:type="spellStart"/>
      <w:r w:rsidRPr="001E7502">
        <w:rPr>
          <w:rFonts w:ascii="Arial" w:eastAsia="Arial" w:hAnsi="Arial" w:cs="Arial"/>
          <w:sz w:val="20"/>
          <w:szCs w:val="20"/>
        </w:rPr>
        <w:t>ретранслюючі</w:t>
      </w:r>
      <w:proofErr w:type="spellEnd"/>
      <w:r w:rsidRPr="001E7502">
        <w:rPr>
          <w:rFonts w:ascii="Arial" w:eastAsia="Arial" w:hAnsi="Arial" w:cs="Arial"/>
          <w:sz w:val="20"/>
          <w:szCs w:val="20"/>
        </w:rPr>
        <w:t xml:space="preserve"> сервіси операторів мобільного зв'язку.</w:t>
      </w:r>
    </w:p>
    <w:p w14:paraId="59B1341F" w14:textId="77777777" w:rsidR="003B4A3D" w:rsidRPr="001E7502" w:rsidRDefault="003B4A3D">
      <w:pPr>
        <w:pBdr>
          <w:between w:val="none" w:sz="0" w:space="0" w:color="000000"/>
        </w:pBdr>
        <w:tabs>
          <w:tab w:val="left" w:pos="851"/>
          <w:tab w:val="left" w:pos="1134"/>
          <w:tab w:val="left" w:pos="1276"/>
        </w:tabs>
        <w:ind w:firstLine="566"/>
        <w:jc w:val="center"/>
        <w:rPr>
          <w:rFonts w:ascii="Arial" w:eastAsia="Arial" w:hAnsi="Arial" w:cs="Arial"/>
          <w:b/>
          <w:sz w:val="20"/>
          <w:szCs w:val="20"/>
        </w:rPr>
      </w:pPr>
    </w:p>
    <w:p w14:paraId="7E2973F5" w14:textId="77777777" w:rsidR="003B4A3D" w:rsidRPr="001E7502" w:rsidRDefault="00485BA7">
      <w:pPr>
        <w:pBdr>
          <w:between w:val="none" w:sz="0" w:space="0" w:color="000000"/>
        </w:pBdr>
        <w:tabs>
          <w:tab w:val="left" w:pos="851"/>
          <w:tab w:val="left" w:pos="1134"/>
          <w:tab w:val="left" w:pos="1276"/>
        </w:tabs>
        <w:ind w:firstLine="566"/>
        <w:jc w:val="center"/>
        <w:rPr>
          <w:rFonts w:ascii="Arial" w:eastAsia="Arial" w:hAnsi="Arial" w:cs="Arial"/>
          <w:sz w:val="20"/>
          <w:szCs w:val="20"/>
        </w:rPr>
      </w:pPr>
      <w:r w:rsidRPr="001E7502">
        <w:rPr>
          <w:rFonts w:ascii="Arial" w:eastAsia="Arial" w:hAnsi="Arial" w:cs="Arial"/>
          <w:b/>
          <w:sz w:val="20"/>
          <w:szCs w:val="20"/>
        </w:rPr>
        <w:t>13. Стаціонар</w:t>
      </w:r>
    </w:p>
    <w:p w14:paraId="17527106" w14:textId="77777777" w:rsidR="003B4A3D" w:rsidRPr="001E7502" w:rsidRDefault="00485BA7">
      <w:pPr>
        <w:pBdr>
          <w:between w:val="none" w:sz="0" w:space="0" w:color="000000"/>
        </w:pBdr>
        <w:tabs>
          <w:tab w:val="left" w:pos="851"/>
          <w:tab w:val="left" w:pos="1134"/>
          <w:tab w:val="left" w:pos="1276"/>
        </w:tabs>
        <w:ind w:left="720" w:hanging="153"/>
        <w:jc w:val="both"/>
        <w:rPr>
          <w:rFonts w:ascii="Arial" w:eastAsia="Arial" w:hAnsi="Arial" w:cs="Arial"/>
          <w:sz w:val="20"/>
          <w:szCs w:val="20"/>
        </w:rPr>
      </w:pPr>
      <w:r w:rsidRPr="001E7502">
        <w:rPr>
          <w:rFonts w:ascii="Arial" w:eastAsia="Arial" w:hAnsi="Arial" w:cs="Arial"/>
          <w:sz w:val="20"/>
          <w:szCs w:val="20"/>
        </w:rPr>
        <w:t xml:space="preserve">13.1. Модуль </w:t>
      </w:r>
      <w:proofErr w:type="spellStart"/>
      <w:r w:rsidRPr="001E7502">
        <w:rPr>
          <w:rFonts w:ascii="Arial" w:eastAsia="Arial" w:hAnsi="Arial" w:cs="Arial"/>
          <w:sz w:val="20"/>
          <w:szCs w:val="20"/>
        </w:rPr>
        <w:t>стаціонара</w:t>
      </w:r>
      <w:proofErr w:type="spellEnd"/>
      <w:r w:rsidRPr="001E7502">
        <w:rPr>
          <w:rFonts w:ascii="Arial" w:eastAsia="Arial" w:hAnsi="Arial" w:cs="Arial"/>
          <w:sz w:val="20"/>
          <w:szCs w:val="20"/>
        </w:rPr>
        <w:t xml:space="preserve"> дозволяє:</w:t>
      </w:r>
    </w:p>
    <w:p w14:paraId="50C69FC3" w14:textId="77777777" w:rsidR="003B4A3D" w:rsidRPr="001E7502" w:rsidRDefault="00485BA7">
      <w:pPr>
        <w:numPr>
          <w:ilvl w:val="0"/>
          <w:numId w:val="10"/>
        </w:numPr>
        <w:pBdr>
          <w:between w:val="none" w:sz="0" w:space="0" w:color="000000"/>
        </w:pBdr>
        <w:tabs>
          <w:tab w:val="left" w:pos="851"/>
          <w:tab w:val="left" w:pos="1134"/>
          <w:tab w:val="left" w:pos="1276"/>
        </w:tabs>
        <w:ind w:hanging="153"/>
        <w:jc w:val="both"/>
        <w:rPr>
          <w:rFonts w:ascii="Arial" w:eastAsia="Arial" w:hAnsi="Arial" w:cs="Arial"/>
          <w:sz w:val="20"/>
          <w:szCs w:val="20"/>
        </w:rPr>
      </w:pPr>
      <w:r w:rsidRPr="001E7502">
        <w:rPr>
          <w:rFonts w:ascii="Arial" w:eastAsia="Arial" w:hAnsi="Arial" w:cs="Arial"/>
          <w:sz w:val="20"/>
          <w:szCs w:val="20"/>
        </w:rPr>
        <w:t>управляти картками стаціонарних хворих;</w:t>
      </w:r>
    </w:p>
    <w:p w14:paraId="6EEBD899" w14:textId="77777777" w:rsidR="003B4A3D" w:rsidRPr="001E7502" w:rsidRDefault="00485BA7">
      <w:pPr>
        <w:numPr>
          <w:ilvl w:val="0"/>
          <w:numId w:val="10"/>
        </w:numPr>
        <w:pBdr>
          <w:between w:val="none" w:sz="0" w:space="0" w:color="000000"/>
        </w:pBdr>
        <w:tabs>
          <w:tab w:val="left" w:pos="851"/>
          <w:tab w:val="left" w:pos="1134"/>
          <w:tab w:val="left" w:pos="1276"/>
        </w:tabs>
        <w:ind w:hanging="153"/>
        <w:jc w:val="both"/>
        <w:rPr>
          <w:rFonts w:ascii="Arial" w:eastAsia="Arial" w:hAnsi="Arial" w:cs="Arial"/>
          <w:sz w:val="20"/>
          <w:szCs w:val="20"/>
        </w:rPr>
      </w:pPr>
      <w:r w:rsidRPr="001E7502">
        <w:rPr>
          <w:rFonts w:ascii="Arial" w:eastAsia="Arial" w:hAnsi="Arial" w:cs="Arial"/>
          <w:sz w:val="20"/>
          <w:szCs w:val="20"/>
        </w:rPr>
        <w:t>заводити приміщення і ліжка;</w:t>
      </w:r>
    </w:p>
    <w:p w14:paraId="68E160D6" w14:textId="77777777" w:rsidR="003B4A3D" w:rsidRPr="001E7502" w:rsidRDefault="00485BA7">
      <w:pPr>
        <w:numPr>
          <w:ilvl w:val="0"/>
          <w:numId w:val="10"/>
        </w:numPr>
        <w:pBdr>
          <w:between w:val="none" w:sz="0" w:space="0" w:color="000000"/>
        </w:pBdr>
        <w:tabs>
          <w:tab w:val="left" w:pos="851"/>
          <w:tab w:val="left" w:pos="1134"/>
          <w:tab w:val="left" w:pos="1276"/>
        </w:tabs>
        <w:ind w:hanging="153"/>
        <w:jc w:val="both"/>
        <w:rPr>
          <w:rFonts w:ascii="Arial" w:eastAsia="Arial" w:hAnsi="Arial" w:cs="Arial"/>
          <w:sz w:val="20"/>
          <w:szCs w:val="20"/>
        </w:rPr>
      </w:pPr>
      <w:r w:rsidRPr="001E7502">
        <w:rPr>
          <w:rFonts w:ascii="Arial" w:eastAsia="Arial" w:hAnsi="Arial" w:cs="Arial"/>
          <w:sz w:val="20"/>
          <w:szCs w:val="20"/>
        </w:rPr>
        <w:t>розміщувати пацієнтів на ліжках;</w:t>
      </w:r>
    </w:p>
    <w:p w14:paraId="294CEA4E" w14:textId="77777777" w:rsidR="003B4A3D" w:rsidRPr="001E7502" w:rsidRDefault="00485BA7">
      <w:pPr>
        <w:numPr>
          <w:ilvl w:val="0"/>
          <w:numId w:val="10"/>
        </w:numPr>
        <w:pBdr>
          <w:between w:val="none" w:sz="0" w:space="0" w:color="000000"/>
        </w:pBdr>
        <w:tabs>
          <w:tab w:val="left" w:pos="851"/>
          <w:tab w:val="left" w:pos="1134"/>
          <w:tab w:val="left" w:pos="1276"/>
        </w:tabs>
        <w:ind w:hanging="153"/>
        <w:jc w:val="both"/>
        <w:rPr>
          <w:rFonts w:ascii="Arial" w:eastAsia="Arial" w:hAnsi="Arial" w:cs="Arial"/>
          <w:sz w:val="20"/>
          <w:szCs w:val="20"/>
        </w:rPr>
      </w:pPr>
      <w:r w:rsidRPr="001E7502">
        <w:rPr>
          <w:rFonts w:ascii="Arial" w:eastAsia="Arial" w:hAnsi="Arial" w:cs="Arial"/>
          <w:sz w:val="20"/>
          <w:szCs w:val="20"/>
        </w:rPr>
        <w:t>проводити прийоми і виписку пацієнта.</w:t>
      </w:r>
    </w:p>
    <w:p w14:paraId="06C56FC8" w14:textId="77777777" w:rsidR="003B4A3D" w:rsidRPr="001E7502" w:rsidRDefault="003B4A3D">
      <w:pPr>
        <w:pBdr>
          <w:between w:val="none" w:sz="0" w:space="0" w:color="000000"/>
        </w:pBdr>
        <w:tabs>
          <w:tab w:val="left" w:pos="851"/>
          <w:tab w:val="left" w:pos="1134"/>
          <w:tab w:val="left" w:pos="1276"/>
        </w:tabs>
        <w:ind w:firstLine="566"/>
        <w:jc w:val="center"/>
        <w:rPr>
          <w:rFonts w:ascii="Arial" w:eastAsia="Arial" w:hAnsi="Arial" w:cs="Arial"/>
          <w:b/>
          <w:sz w:val="20"/>
          <w:szCs w:val="20"/>
        </w:rPr>
      </w:pPr>
    </w:p>
    <w:p w14:paraId="5F5DFD08" w14:textId="77777777" w:rsidR="003B4A3D" w:rsidRPr="001E7502" w:rsidRDefault="00485BA7">
      <w:pPr>
        <w:pBdr>
          <w:between w:val="none" w:sz="0" w:space="0" w:color="000000"/>
        </w:pBdr>
        <w:tabs>
          <w:tab w:val="left" w:pos="851"/>
          <w:tab w:val="left" w:pos="1134"/>
          <w:tab w:val="left" w:pos="1276"/>
        </w:tabs>
        <w:ind w:firstLine="566"/>
        <w:jc w:val="center"/>
        <w:rPr>
          <w:rFonts w:ascii="Arial" w:eastAsia="Arial" w:hAnsi="Arial" w:cs="Arial"/>
          <w:b/>
          <w:sz w:val="20"/>
          <w:szCs w:val="20"/>
        </w:rPr>
      </w:pPr>
      <w:r w:rsidRPr="001E7502">
        <w:rPr>
          <w:rFonts w:ascii="Arial" w:eastAsia="Arial" w:hAnsi="Arial" w:cs="Arial"/>
          <w:b/>
          <w:sz w:val="20"/>
          <w:szCs w:val="20"/>
        </w:rPr>
        <w:t>14. Забезпечення безпеки</w:t>
      </w:r>
    </w:p>
    <w:p w14:paraId="33C110A5" w14:textId="00D07CA7" w:rsidR="003B4A3D" w:rsidRPr="001E7502" w:rsidRDefault="00485BA7">
      <w:pPr>
        <w:pBdr>
          <w:between w:val="none" w:sz="0" w:space="0" w:color="000000"/>
        </w:pBdr>
        <w:tabs>
          <w:tab w:val="left" w:pos="851"/>
          <w:tab w:val="left" w:pos="1134"/>
          <w:tab w:val="left" w:pos="1276"/>
        </w:tabs>
        <w:ind w:firstLine="566"/>
        <w:jc w:val="both"/>
        <w:rPr>
          <w:rFonts w:ascii="Arial" w:eastAsia="Arial" w:hAnsi="Arial" w:cs="Arial"/>
          <w:sz w:val="20"/>
          <w:szCs w:val="20"/>
        </w:rPr>
      </w:pPr>
      <w:r w:rsidRPr="001E7502">
        <w:rPr>
          <w:rFonts w:ascii="Arial" w:eastAsia="Arial" w:hAnsi="Arial" w:cs="Arial"/>
          <w:sz w:val="20"/>
          <w:szCs w:val="20"/>
        </w:rPr>
        <w:t xml:space="preserve">14.1. Комплексна система захисту інформації </w:t>
      </w:r>
      <w:r w:rsidR="00BA13D2">
        <w:rPr>
          <w:rFonts w:ascii="Arial" w:eastAsia="Arial" w:hAnsi="Arial" w:cs="Arial"/>
          <w:sz w:val="20"/>
          <w:szCs w:val="20"/>
        </w:rPr>
        <w:t>МІС</w:t>
      </w:r>
      <w:r w:rsidRPr="001E7502">
        <w:rPr>
          <w:rFonts w:ascii="Arial" w:eastAsia="Arial" w:hAnsi="Arial" w:cs="Arial"/>
          <w:sz w:val="20"/>
          <w:szCs w:val="20"/>
        </w:rPr>
        <w:t>, призначена для забезпечення безпеки:</w:t>
      </w:r>
    </w:p>
    <w:p w14:paraId="10A863A2" w14:textId="77777777" w:rsidR="003B4A3D" w:rsidRPr="001E7502" w:rsidRDefault="00485BA7">
      <w:pPr>
        <w:numPr>
          <w:ilvl w:val="0"/>
          <w:numId w:val="10"/>
        </w:numPr>
        <w:pBdr>
          <w:between w:val="none" w:sz="0" w:space="0" w:color="000000"/>
        </w:pBdr>
        <w:tabs>
          <w:tab w:val="left" w:pos="851"/>
          <w:tab w:val="left" w:pos="1134"/>
          <w:tab w:val="left" w:pos="1276"/>
        </w:tabs>
        <w:ind w:hanging="153"/>
        <w:jc w:val="both"/>
        <w:rPr>
          <w:rFonts w:ascii="Arial" w:eastAsia="Arial" w:hAnsi="Arial" w:cs="Arial"/>
          <w:sz w:val="20"/>
          <w:szCs w:val="20"/>
        </w:rPr>
      </w:pPr>
      <w:r w:rsidRPr="001E7502">
        <w:rPr>
          <w:rFonts w:ascii="Arial" w:eastAsia="Arial" w:hAnsi="Arial" w:cs="Arial"/>
          <w:sz w:val="20"/>
          <w:szCs w:val="20"/>
        </w:rPr>
        <w:t>персональних даних користувачів системи (пацієнтів, лікарів тощо);</w:t>
      </w:r>
    </w:p>
    <w:p w14:paraId="27030197" w14:textId="77777777" w:rsidR="003B4A3D" w:rsidRPr="001E7502" w:rsidRDefault="00485BA7">
      <w:pPr>
        <w:numPr>
          <w:ilvl w:val="0"/>
          <w:numId w:val="10"/>
        </w:numPr>
        <w:pBdr>
          <w:between w:val="none" w:sz="0" w:space="0" w:color="000000"/>
        </w:pBdr>
        <w:tabs>
          <w:tab w:val="left" w:pos="851"/>
          <w:tab w:val="left" w:pos="1134"/>
          <w:tab w:val="left" w:pos="1276"/>
        </w:tabs>
        <w:ind w:hanging="153"/>
        <w:jc w:val="both"/>
        <w:rPr>
          <w:rFonts w:ascii="Arial" w:eastAsia="Arial" w:hAnsi="Arial" w:cs="Arial"/>
          <w:sz w:val="20"/>
          <w:szCs w:val="20"/>
        </w:rPr>
      </w:pPr>
      <w:r w:rsidRPr="001E7502">
        <w:rPr>
          <w:rFonts w:ascii="Arial" w:eastAsia="Arial" w:hAnsi="Arial" w:cs="Arial"/>
          <w:sz w:val="20"/>
          <w:szCs w:val="20"/>
        </w:rPr>
        <w:t>ресурсів;</w:t>
      </w:r>
    </w:p>
    <w:p w14:paraId="3960B920" w14:textId="77777777" w:rsidR="003B4A3D" w:rsidRPr="001E7502" w:rsidRDefault="00485BA7">
      <w:pPr>
        <w:numPr>
          <w:ilvl w:val="0"/>
          <w:numId w:val="10"/>
        </w:numPr>
        <w:pBdr>
          <w:between w:val="none" w:sz="0" w:space="0" w:color="000000"/>
        </w:pBdr>
        <w:tabs>
          <w:tab w:val="left" w:pos="851"/>
          <w:tab w:val="left" w:pos="1134"/>
          <w:tab w:val="left" w:pos="1276"/>
        </w:tabs>
        <w:ind w:hanging="153"/>
        <w:jc w:val="both"/>
        <w:rPr>
          <w:rFonts w:ascii="Arial" w:eastAsia="Arial" w:hAnsi="Arial" w:cs="Arial"/>
          <w:sz w:val="20"/>
          <w:szCs w:val="20"/>
        </w:rPr>
      </w:pPr>
      <w:r w:rsidRPr="001E7502">
        <w:rPr>
          <w:rFonts w:ascii="Arial" w:eastAsia="Arial" w:hAnsi="Arial" w:cs="Arial"/>
          <w:sz w:val="20"/>
          <w:szCs w:val="20"/>
        </w:rPr>
        <w:t>інформації, яка обробляється;</w:t>
      </w:r>
    </w:p>
    <w:p w14:paraId="4EAACE1A" w14:textId="77777777" w:rsidR="003B4A3D" w:rsidRPr="001E7502" w:rsidRDefault="00485BA7">
      <w:pPr>
        <w:numPr>
          <w:ilvl w:val="0"/>
          <w:numId w:val="10"/>
        </w:numPr>
        <w:pBdr>
          <w:between w:val="none" w:sz="0" w:space="0" w:color="000000"/>
        </w:pBdr>
        <w:tabs>
          <w:tab w:val="left" w:pos="851"/>
          <w:tab w:val="left" w:pos="1134"/>
          <w:tab w:val="left" w:pos="1276"/>
        </w:tabs>
        <w:ind w:hanging="153"/>
        <w:jc w:val="both"/>
        <w:rPr>
          <w:rFonts w:ascii="Arial" w:eastAsia="Arial" w:hAnsi="Arial" w:cs="Arial"/>
          <w:sz w:val="20"/>
          <w:szCs w:val="20"/>
        </w:rPr>
      </w:pPr>
      <w:r w:rsidRPr="001E7502">
        <w:rPr>
          <w:rFonts w:ascii="Arial" w:eastAsia="Arial" w:hAnsi="Arial" w:cs="Arial"/>
          <w:sz w:val="20"/>
          <w:szCs w:val="20"/>
        </w:rPr>
        <w:t>прав власників оброблюваної інформації та користувачів.</w:t>
      </w:r>
    </w:p>
    <w:p w14:paraId="09B18E3F" w14:textId="331C006B" w:rsidR="003B4A3D" w:rsidRPr="001E7502" w:rsidRDefault="00485BA7">
      <w:pPr>
        <w:pBdr>
          <w:between w:val="none" w:sz="0" w:space="0" w:color="000000"/>
        </w:pBdr>
        <w:tabs>
          <w:tab w:val="left" w:pos="851"/>
          <w:tab w:val="left" w:pos="1134"/>
          <w:tab w:val="left" w:pos="1276"/>
        </w:tabs>
        <w:ind w:firstLine="566"/>
        <w:jc w:val="both"/>
        <w:rPr>
          <w:rFonts w:ascii="Arial" w:eastAsia="Arial" w:hAnsi="Arial" w:cs="Arial"/>
          <w:sz w:val="20"/>
          <w:szCs w:val="20"/>
        </w:rPr>
      </w:pPr>
      <w:r w:rsidRPr="001E7502">
        <w:rPr>
          <w:rFonts w:ascii="Arial" w:eastAsia="Arial" w:hAnsi="Arial" w:cs="Arial"/>
          <w:sz w:val="20"/>
          <w:szCs w:val="20"/>
        </w:rPr>
        <w:lastRenderedPageBreak/>
        <w:t xml:space="preserve">14.2. Комплексна система захисту інформації </w:t>
      </w:r>
      <w:r w:rsidR="00BA13D2">
        <w:rPr>
          <w:rFonts w:ascii="Arial" w:eastAsia="Arial" w:hAnsi="Arial" w:cs="Arial"/>
          <w:sz w:val="20"/>
          <w:szCs w:val="20"/>
        </w:rPr>
        <w:t>МІС</w:t>
      </w:r>
      <w:r w:rsidR="003A19EE" w:rsidRPr="003A19EE">
        <w:rPr>
          <w:rFonts w:ascii="Arial" w:eastAsia="Arial" w:hAnsi="Arial" w:cs="Arial"/>
          <w:sz w:val="20"/>
          <w:szCs w:val="20"/>
        </w:rPr>
        <w:t xml:space="preserve"> </w:t>
      </w:r>
      <w:r w:rsidRPr="001E7502">
        <w:rPr>
          <w:rFonts w:ascii="Arial" w:eastAsia="Arial" w:hAnsi="Arial" w:cs="Arial"/>
          <w:sz w:val="20"/>
          <w:szCs w:val="20"/>
        </w:rPr>
        <w:t>має атестат відповідності (№19521 від 27.06.2019 р.), виданий Державною службою спеціального зв’язку та захисту інформації України.</w:t>
      </w:r>
    </w:p>
    <w:p w14:paraId="7BAAAF58" w14:textId="77777777" w:rsidR="003B4A3D" w:rsidRPr="001E7502" w:rsidRDefault="003B4A3D">
      <w:pPr>
        <w:pBdr>
          <w:between w:val="none" w:sz="0" w:space="0" w:color="000000"/>
        </w:pBdr>
        <w:tabs>
          <w:tab w:val="left" w:pos="851"/>
          <w:tab w:val="left" w:pos="1134"/>
          <w:tab w:val="left" w:pos="1276"/>
        </w:tabs>
        <w:ind w:firstLine="566"/>
        <w:jc w:val="both"/>
        <w:rPr>
          <w:rFonts w:ascii="Arial" w:eastAsia="Arial" w:hAnsi="Arial" w:cs="Arial"/>
          <w:sz w:val="20"/>
          <w:szCs w:val="20"/>
        </w:rPr>
      </w:pPr>
    </w:p>
    <w:p w14:paraId="5E15C677" w14:textId="77777777" w:rsidR="003B4A3D" w:rsidRPr="001E7502" w:rsidRDefault="00485BA7">
      <w:pPr>
        <w:pBdr>
          <w:between w:val="none" w:sz="0" w:space="0" w:color="000000"/>
        </w:pBdr>
        <w:tabs>
          <w:tab w:val="left" w:pos="851"/>
          <w:tab w:val="left" w:pos="1134"/>
          <w:tab w:val="left" w:pos="1276"/>
        </w:tabs>
        <w:ind w:firstLine="566"/>
        <w:jc w:val="center"/>
        <w:rPr>
          <w:rFonts w:ascii="Arial" w:eastAsia="Arial" w:hAnsi="Arial" w:cs="Arial"/>
          <w:b/>
          <w:sz w:val="20"/>
          <w:szCs w:val="20"/>
        </w:rPr>
      </w:pPr>
      <w:r w:rsidRPr="001E7502">
        <w:rPr>
          <w:rFonts w:ascii="Arial" w:eastAsia="Arial" w:hAnsi="Arial" w:cs="Arial"/>
          <w:b/>
          <w:sz w:val="20"/>
          <w:szCs w:val="20"/>
        </w:rPr>
        <w:t>15. Доступ до функціоналу ЦБД (</w:t>
      </w:r>
      <w:proofErr w:type="spellStart"/>
      <w:r w:rsidRPr="001E7502">
        <w:rPr>
          <w:rFonts w:ascii="Arial" w:eastAsia="Arial" w:hAnsi="Arial" w:cs="Arial"/>
          <w:b/>
          <w:sz w:val="20"/>
          <w:szCs w:val="20"/>
        </w:rPr>
        <w:t>eHealth</w:t>
      </w:r>
      <w:proofErr w:type="spellEnd"/>
      <w:r w:rsidRPr="001E7502">
        <w:rPr>
          <w:rFonts w:ascii="Arial" w:eastAsia="Arial" w:hAnsi="Arial" w:cs="Arial"/>
          <w:b/>
          <w:sz w:val="20"/>
          <w:szCs w:val="20"/>
        </w:rPr>
        <w:t>)</w:t>
      </w:r>
    </w:p>
    <w:p w14:paraId="046BBB0B" w14:textId="5448CA95" w:rsidR="003B4A3D" w:rsidRPr="001E7502" w:rsidRDefault="00485BA7">
      <w:pPr>
        <w:pBdr>
          <w:between w:val="none" w:sz="0" w:space="0" w:color="000000"/>
        </w:pBdr>
        <w:tabs>
          <w:tab w:val="left" w:pos="851"/>
          <w:tab w:val="left" w:pos="1134"/>
          <w:tab w:val="left" w:pos="1276"/>
        </w:tabs>
        <w:ind w:firstLine="566"/>
        <w:jc w:val="both"/>
        <w:rPr>
          <w:rFonts w:ascii="Arial" w:eastAsia="Arial" w:hAnsi="Arial" w:cs="Arial"/>
          <w:sz w:val="20"/>
          <w:szCs w:val="20"/>
        </w:rPr>
      </w:pPr>
      <w:r w:rsidRPr="001E7502">
        <w:rPr>
          <w:rFonts w:ascii="Arial" w:eastAsia="Arial" w:hAnsi="Arial" w:cs="Arial"/>
          <w:sz w:val="20"/>
          <w:szCs w:val="20"/>
        </w:rPr>
        <w:t>15.1. Весь функціонал, відповідно до даних, опублікованих для МІС, на сайті ДП “Електронне здоров’я”.</w:t>
      </w:r>
    </w:p>
    <w:p w14:paraId="33F3597B" w14:textId="77777777" w:rsidR="003B4A3D" w:rsidRPr="001E7502" w:rsidRDefault="003B4A3D">
      <w:pPr>
        <w:pBdr>
          <w:between w:val="none" w:sz="0" w:space="0" w:color="000000"/>
        </w:pBdr>
        <w:tabs>
          <w:tab w:val="left" w:pos="851"/>
          <w:tab w:val="left" w:pos="1134"/>
          <w:tab w:val="left" w:pos="1276"/>
        </w:tabs>
        <w:ind w:firstLine="554"/>
        <w:jc w:val="both"/>
        <w:rPr>
          <w:rFonts w:ascii="Arial" w:eastAsia="Arial" w:hAnsi="Arial" w:cs="Arial"/>
          <w:sz w:val="20"/>
          <w:szCs w:val="20"/>
        </w:rPr>
      </w:pPr>
    </w:p>
    <w:p w14:paraId="19BC9E46"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b/>
          <w:sz w:val="20"/>
          <w:szCs w:val="20"/>
        </w:rPr>
        <w:t>РЕКВІЗИТИ СТОРІН</w:t>
      </w:r>
    </w:p>
    <w:tbl>
      <w:tblPr>
        <w:tblStyle w:val="a7"/>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3B4A3D" w:rsidRPr="001E7502" w14:paraId="68E6DDA9" w14:textId="77777777">
        <w:trPr>
          <w:jc w:val="center"/>
        </w:trPr>
        <w:tc>
          <w:tcPr>
            <w:tcW w:w="4680" w:type="dxa"/>
            <w:shd w:val="clear" w:color="auto" w:fill="auto"/>
            <w:tcMar>
              <w:top w:w="100" w:type="dxa"/>
              <w:left w:w="100" w:type="dxa"/>
              <w:bottom w:w="100" w:type="dxa"/>
              <w:right w:w="100" w:type="dxa"/>
            </w:tcMar>
          </w:tcPr>
          <w:p w14:paraId="4F93BCCD"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КНП «Запорізький регіональний ФКЛДЦ» Запорізької обласної ради</w:t>
            </w:r>
          </w:p>
          <w:p w14:paraId="71BED697"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ЄДРПОУ 02006707</w:t>
            </w:r>
          </w:p>
          <w:p w14:paraId="413B620E"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69106, м. Запоріжжя, вул. Перспективна, 2</w:t>
            </w:r>
          </w:p>
          <w:p w14:paraId="1E2D8F06"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р/</w:t>
            </w:r>
            <w:proofErr w:type="spellStart"/>
            <w:r w:rsidRPr="0015188A">
              <w:rPr>
                <w:lang w:val="uk-UA"/>
              </w:rPr>
              <w:t>р</w:t>
            </w:r>
            <w:proofErr w:type="spellEnd"/>
            <w:r w:rsidRPr="0015188A">
              <w:rPr>
                <w:lang w:val="uk-UA"/>
              </w:rPr>
              <w:t xml:space="preserve">  UA363133990000026004055752926</w:t>
            </w:r>
          </w:p>
          <w:p w14:paraId="54D4AE26"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в АТ КБ «ПРИВАТБАНК»</w:t>
            </w:r>
          </w:p>
          <w:p w14:paraId="7E29C0E4"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МФО 313399</w:t>
            </w:r>
          </w:p>
          <w:p w14:paraId="22D9E9E9"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Тел. (061) 717-17-30</w:t>
            </w:r>
          </w:p>
          <w:p w14:paraId="1CEF4585"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Директор</w:t>
            </w:r>
          </w:p>
          <w:p w14:paraId="224AC9CC"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p>
          <w:p w14:paraId="2A2C5FB7"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________________ О.В. Тищенко</w:t>
            </w:r>
          </w:p>
          <w:p w14:paraId="07F05414" w14:textId="0360C9B3" w:rsidR="003B4A3D" w:rsidRPr="001E7502" w:rsidRDefault="003B4A3D">
            <w:pPr>
              <w:pBdr>
                <w:between w:val="none" w:sz="0" w:space="0" w:color="000000"/>
              </w:pBdr>
              <w:tabs>
                <w:tab w:val="left" w:pos="851"/>
                <w:tab w:val="left" w:pos="1134"/>
                <w:tab w:val="left" w:pos="1276"/>
              </w:tabs>
              <w:jc w:val="both"/>
              <w:rPr>
                <w:rFonts w:ascii="Arial" w:eastAsia="Arial" w:hAnsi="Arial" w:cs="Arial"/>
                <w:b/>
                <w:sz w:val="20"/>
                <w:szCs w:val="20"/>
              </w:rPr>
            </w:pPr>
          </w:p>
        </w:tc>
        <w:tc>
          <w:tcPr>
            <w:tcW w:w="4680" w:type="dxa"/>
            <w:shd w:val="clear" w:color="auto" w:fill="auto"/>
            <w:tcMar>
              <w:top w:w="100" w:type="dxa"/>
              <w:left w:w="100" w:type="dxa"/>
              <w:bottom w:w="100" w:type="dxa"/>
              <w:right w:w="100" w:type="dxa"/>
            </w:tcMar>
          </w:tcPr>
          <w:p w14:paraId="29D64069"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b/>
                <w:sz w:val="20"/>
                <w:szCs w:val="20"/>
              </w:rPr>
              <w:t>ОПЕРАТОР</w:t>
            </w:r>
          </w:p>
          <w:p w14:paraId="1B71B804" w14:textId="77777777" w:rsidR="003B4A3D" w:rsidRPr="001E7502" w:rsidRDefault="003B4A3D">
            <w:pPr>
              <w:pBdr>
                <w:between w:val="none" w:sz="0" w:space="0" w:color="000000"/>
              </w:pBdr>
              <w:tabs>
                <w:tab w:val="left" w:pos="851"/>
                <w:tab w:val="left" w:pos="1134"/>
                <w:tab w:val="left" w:pos="1276"/>
              </w:tabs>
              <w:ind w:firstLine="554"/>
              <w:jc w:val="center"/>
              <w:rPr>
                <w:rFonts w:ascii="Arial" w:eastAsia="Arial" w:hAnsi="Arial" w:cs="Arial"/>
                <w:b/>
                <w:sz w:val="20"/>
                <w:szCs w:val="20"/>
              </w:rPr>
            </w:pPr>
          </w:p>
          <w:p w14:paraId="67277F7F" w14:textId="77777777" w:rsidR="00C14502" w:rsidRPr="001E7502" w:rsidRDefault="00C14502" w:rsidP="00C14502">
            <w:pPr>
              <w:pBdr>
                <w:between w:val="none" w:sz="0" w:space="0" w:color="000000"/>
              </w:pBdr>
              <w:tabs>
                <w:tab w:val="left" w:pos="851"/>
                <w:tab w:val="left" w:pos="1134"/>
                <w:tab w:val="left" w:pos="1276"/>
              </w:tabs>
              <w:rPr>
                <w:rFonts w:ascii="Arial" w:eastAsia="Arial" w:hAnsi="Arial" w:cs="Arial"/>
                <w:b/>
                <w:sz w:val="20"/>
                <w:szCs w:val="20"/>
              </w:rPr>
            </w:pPr>
            <w:r w:rsidRPr="001E7502">
              <w:rPr>
                <w:rFonts w:ascii="Arial" w:eastAsia="Arial" w:hAnsi="Arial" w:cs="Arial"/>
                <w:b/>
                <w:sz w:val="20"/>
                <w:szCs w:val="20"/>
              </w:rPr>
              <w:t>________________________________________</w:t>
            </w:r>
          </w:p>
          <w:p w14:paraId="71532664" w14:textId="77777777" w:rsidR="00C14502" w:rsidRPr="001E7502" w:rsidRDefault="00C14502" w:rsidP="00C14502">
            <w:pPr>
              <w:pBdr>
                <w:between w:val="none" w:sz="0" w:space="0" w:color="000000"/>
              </w:pBdr>
              <w:tabs>
                <w:tab w:val="left" w:pos="851"/>
                <w:tab w:val="left" w:pos="1134"/>
                <w:tab w:val="left" w:pos="1276"/>
              </w:tabs>
              <w:rPr>
                <w:rFonts w:ascii="Arial" w:eastAsia="Arial" w:hAnsi="Arial" w:cs="Arial"/>
                <w:sz w:val="20"/>
                <w:szCs w:val="20"/>
              </w:rPr>
            </w:pPr>
            <w:r w:rsidRPr="001E7502">
              <w:rPr>
                <w:rFonts w:ascii="Arial" w:eastAsia="Arial" w:hAnsi="Arial" w:cs="Arial"/>
                <w:sz w:val="20"/>
                <w:szCs w:val="20"/>
              </w:rPr>
              <w:t>Місце реєстрації:</w:t>
            </w:r>
          </w:p>
          <w:p w14:paraId="1DF4C2D1" w14:textId="77777777" w:rsidR="00C14502" w:rsidRPr="001E7502" w:rsidRDefault="00C14502" w:rsidP="00C14502">
            <w:pPr>
              <w:pBdr>
                <w:between w:val="none" w:sz="0" w:space="0" w:color="000000"/>
              </w:pBdr>
              <w:tabs>
                <w:tab w:val="left" w:pos="851"/>
                <w:tab w:val="left" w:pos="1134"/>
                <w:tab w:val="left" w:pos="1276"/>
              </w:tabs>
              <w:rPr>
                <w:rFonts w:ascii="Arial" w:eastAsia="Arial" w:hAnsi="Arial" w:cs="Arial"/>
                <w:sz w:val="20"/>
                <w:szCs w:val="20"/>
              </w:rPr>
            </w:pPr>
            <w:r w:rsidRPr="001E7502">
              <w:rPr>
                <w:rFonts w:ascii="Arial" w:eastAsia="Arial" w:hAnsi="Arial" w:cs="Arial"/>
                <w:sz w:val="20"/>
                <w:szCs w:val="20"/>
              </w:rPr>
              <w:t>________________________________________</w:t>
            </w:r>
          </w:p>
          <w:p w14:paraId="51E28266" w14:textId="77777777" w:rsidR="00C14502" w:rsidRPr="001E7502" w:rsidRDefault="00C14502" w:rsidP="00C14502">
            <w:pPr>
              <w:pBdr>
                <w:between w:val="none" w:sz="0" w:space="0" w:color="000000"/>
              </w:pBdr>
              <w:tabs>
                <w:tab w:val="left" w:pos="851"/>
                <w:tab w:val="left" w:pos="1134"/>
                <w:tab w:val="left" w:pos="1276"/>
              </w:tabs>
              <w:rPr>
                <w:rFonts w:ascii="Arial" w:eastAsia="Arial" w:hAnsi="Arial" w:cs="Arial"/>
                <w:sz w:val="20"/>
                <w:szCs w:val="20"/>
              </w:rPr>
            </w:pPr>
            <w:r w:rsidRPr="001E7502">
              <w:rPr>
                <w:rFonts w:ascii="Arial" w:eastAsia="Arial" w:hAnsi="Arial" w:cs="Arial"/>
                <w:sz w:val="20"/>
                <w:szCs w:val="20"/>
              </w:rPr>
              <w:t>р/р _____________________________________ в ______________________________________</w:t>
            </w:r>
          </w:p>
          <w:p w14:paraId="79B15EEA" w14:textId="77777777" w:rsidR="00C14502" w:rsidRPr="001E7502" w:rsidRDefault="00C14502" w:rsidP="00C14502">
            <w:pPr>
              <w:pBdr>
                <w:between w:val="none" w:sz="0" w:space="0" w:color="000000"/>
              </w:pBdr>
              <w:tabs>
                <w:tab w:val="left" w:pos="851"/>
                <w:tab w:val="left" w:pos="1134"/>
                <w:tab w:val="left" w:pos="1276"/>
              </w:tabs>
              <w:rPr>
                <w:rFonts w:ascii="Arial" w:eastAsia="Arial" w:hAnsi="Arial" w:cs="Arial"/>
                <w:sz w:val="20"/>
                <w:szCs w:val="20"/>
              </w:rPr>
            </w:pPr>
            <w:r w:rsidRPr="001E7502">
              <w:rPr>
                <w:rFonts w:ascii="Arial" w:eastAsia="Arial" w:hAnsi="Arial" w:cs="Arial"/>
                <w:sz w:val="20"/>
                <w:szCs w:val="20"/>
              </w:rPr>
              <w:t>МФО ___________________________________</w:t>
            </w:r>
          </w:p>
          <w:p w14:paraId="24932B60" w14:textId="77777777" w:rsidR="00C14502" w:rsidRPr="001E7502" w:rsidRDefault="00C14502" w:rsidP="00C14502">
            <w:pPr>
              <w:pBdr>
                <w:between w:val="none" w:sz="0" w:space="0" w:color="000000"/>
              </w:pBdr>
              <w:tabs>
                <w:tab w:val="left" w:pos="851"/>
                <w:tab w:val="left" w:pos="1134"/>
                <w:tab w:val="left" w:pos="1276"/>
              </w:tabs>
              <w:rPr>
                <w:rFonts w:ascii="Arial" w:eastAsia="Arial" w:hAnsi="Arial" w:cs="Arial"/>
                <w:sz w:val="20"/>
                <w:szCs w:val="20"/>
              </w:rPr>
            </w:pPr>
            <w:r w:rsidRPr="001E7502">
              <w:rPr>
                <w:rFonts w:ascii="Arial" w:eastAsia="Arial" w:hAnsi="Arial" w:cs="Arial"/>
                <w:sz w:val="20"/>
                <w:szCs w:val="20"/>
              </w:rPr>
              <w:t>Код ЄДРПОУ ____________________________</w:t>
            </w:r>
          </w:p>
          <w:p w14:paraId="3CF3B8CC" w14:textId="77777777" w:rsidR="00C14502" w:rsidRPr="001E7502" w:rsidRDefault="00C14502" w:rsidP="00C14502">
            <w:pPr>
              <w:pBdr>
                <w:between w:val="none" w:sz="0" w:space="0" w:color="000000"/>
              </w:pBdr>
              <w:tabs>
                <w:tab w:val="left" w:pos="851"/>
                <w:tab w:val="left" w:pos="1134"/>
                <w:tab w:val="left" w:pos="1276"/>
              </w:tabs>
              <w:ind w:firstLine="554"/>
              <w:jc w:val="both"/>
              <w:rPr>
                <w:rFonts w:ascii="Arial" w:eastAsia="Arial" w:hAnsi="Arial" w:cs="Arial"/>
                <w:b/>
                <w:sz w:val="20"/>
                <w:szCs w:val="20"/>
              </w:rPr>
            </w:pPr>
          </w:p>
          <w:p w14:paraId="6D05496A" w14:textId="77777777" w:rsidR="00C14502" w:rsidRPr="001E7502" w:rsidRDefault="00C14502" w:rsidP="00C14502">
            <w:pPr>
              <w:pBdr>
                <w:between w:val="none" w:sz="0" w:space="0" w:color="000000"/>
              </w:pBdr>
              <w:tabs>
                <w:tab w:val="left" w:pos="851"/>
                <w:tab w:val="left" w:pos="1134"/>
                <w:tab w:val="left" w:pos="1276"/>
              </w:tabs>
              <w:ind w:firstLine="554"/>
              <w:jc w:val="both"/>
              <w:rPr>
                <w:rFonts w:ascii="Arial" w:eastAsia="Arial" w:hAnsi="Arial" w:cs="Arial"/>
                <w:b/>
                <w:sz w:val="20"/>
                <w:szCs w:val="20"/>
              </w:rPr>
            </w:pPr>
          </w:p>
          <w:p w14:paraId="6A3AB2B6" w14:textId="7EDE6981" w:rsidR="003B4A3D" w:rsidRPr="001E7502" w:rsidRDefault="00C14502" w:rsidP="00C14502">
            <w:pPr>
              <w:pBdr>
                <w:between w:val="none" w:sz="0" w:space="0" w:color="000000"/>
              </w:pBdr>
              <w:tabs>
                <w:tab w:val="left" w:pos="851"/>
                <w:tab w:val="left" w:pos="1134"/>
                <w:tab w:val="left" w:pos="1276"/>
              </w:tabs>
              <w:jc w:val="both"/>
              <w:rPr>
                <w:rFonts w:ascii="Arial" w:eastAsia="Arial" w:hAnsi="Arial" w:cs="Arial"/>
                <w:b/>
                <w:sz w:val="20"/>
                <w:szCs w:val="20"/>
              </w:rPr>
            </w:pPr>
            <w:r w:rsidRPr="001E7502">
              <w:rPr>
                <w:rFonts w:ascii="Arial" w:eastAsia="Arial" w:hAnsi="Arial" w:cs="Arial"/>
                <w:b/>
                <w:sz w:val="20"/>
                <w:szCs w:val="20"/>
              </w:rPr>
              <w:t>_______________        _____________________</w:t>
            </w:r>
          </w:p>
        </w:tc>
      </w:tr>
    </w:tbl>
    <w:p w14:paraId="7BD28BA9" w14:textId="77777777" w:rsidR="003B4A3D" w:rsidRPr="001E7502" w:rsidRDefault="00485BA7">
      <w:pPr>
        <w:pBdr>
          <w:between w:val="none" w:sz="0" w:space="0" w:color="000000"/>
        </w:pBdr>
        <w:tabs>
          <w:tab w:val="left" w:pos="851"/>
          <w:tab w:val="left" w:pos="1134"/>
          <w:tab w:val="left" w:pos="1276"/>
        </w:tabs>
        <w:spacing w:after="240"/>
        <w:ind w:firstLine="554"/>
        <w:jc w:val="center"/>
        <w:rPr>
          <w:rFonts w:ascii="Arial" w:eastAsia="Arial" w:hAnsi="Arial" w:cs="Arial"/>
          <w:sz w:val="20"/>
          <w:szCs w:val="20"/>
        </w:rPr>
      </w:pPr>
      <w:r w:rsidRPr="001E7502">
        <w:rPr>
          <w:rFonts w:ascii="Arial" w:eastAsia="Arial" w:hAnsi="Arial" w:cs="Arial"/>
          <w:sz w:val="20"/>
          <w:szCs w:val="20"/>
        </w:rPr>
        <w:t xml:space="preserve"> </w:t>
      </w:r>
    </w:p>
    <w:p w14:paraId="5744C87B" w14:textId="77777777" w:rsidR="003B4A3D" w:rsidRPr="001E7502" w:rsidRDefault="00485BA7">
      <w:pPr>
        <w:pBdr>
          <w:between w:val="none" w:sz="0" w:space="0" w:color="000000"/>
        </w:pBdr>
        <w:tabs>
          <w:tab w:val="left" w:pos="851"/>
          <w:tab w:val="left" w:pos="1134"/>
          <w:tab w:val="left" w:pos="1276"/>
        </w:tabs>
        <w:spacing w:after="240"/>
        <w:ind w:firstLine="554"/>
        <w:jc w:val="center"/>
        <w:rPr>
          <w:rFonts w:ascii="Arial" w:eastAsia="Arial" w:hAnsi="Arial" w:cs="Arial"/>
          <w:sz w:val="20"/>
          <w:szCs w:val="20"/>
        </w:rPr>
      </w:pPr>
      <w:r w:rsidRPr="001E7502">
        <w:rPr>
          <w:rFonts w:ascii="Arial" w:eastAsia="Arial" w:hAnsi="Arial" w:cs="Arial"/>
          <w:sz w:val="20"/>
          <w:szCs w:val="20"/>
        </w:rPr>
        <w:t xml:space="preserve"> </w:t>
      </w:r>
    </w:p>
    <w:p w14:paraId="04CBFAB8" w14:textId="77777777" w:rsidR="003B4A3D" w:rsidRPr="001E7502" w:rsidRDefault="00485BA7">
      <w:pPr>
        <w:pBdr>
          <w:between w:val="none" w:sz="0" w:space="0" w:color="000000"/>
        </w:pBdr>
        <w:tabs>
          <w:tab w:val="left" w:pos="851"/>
          <w:tab w:val="left" w:pos="1134"/>
          <w:tab w:val="left" w:pos="1276"/>
        </w:tabs>
        <w:ind w:firstLine="554"/>
        <w:jc w:val="right"/>
        <w:rPr>
          <w:rFonts w:ascii="Arial" w:eastAsia="Arial" w:hAnsi="Arial" w:cs="Arial"/>
          <w:b/>
          <w:sz w:val="20"/>
          <w:szCs w:val="20"/>
        </w:rPr>
      </w:pPr>
      <w:r w:rsidRPr="001E7502">
        <w:br w:type="page"/>
      </w:r>
    </w:p>
    <w:p w14:paraId="205E04C4" w14:textId="77777777" w:rsidR="003B4A3D" w:rsidRPr="001E7502" w:rsidRDefault="00485BA7">
      <w:pPr>
        <w:pBdr>
          <w:between w:val="none" w:sz="0" w:space="0" w:color="000000"/>
        </w:pBdr>
        <w:tabs>
          <w:tab w:val="left" w:pos="851"/>
          <w:tab w:val="left" w:pos="1134"/>
          <w:tab w:val="left" w:pos="1276"/>
        </w:tabs>
        <w:ind w:firstLine="554"/>
        <w:jc w:val="right"/>
        <w:rPr>
          <w:rFonts w:ascii="Arial" w:eastAsia="Arial" w:hAnsi="Arial" w:cs="Arial"/>
          <w:b/>
          <w:sz w:val="20"/>
          <w:szCs w:val="20"/>
        </w:rPr>
      </w:pPr>
      <w:r w:rsidRPr="001E7502">
        <w:rPr>
          <w:rFonts w:ascii="Arial" w:eastAsia="Arial" w:hAnsi="Arial" w:cs="Arial"/>
          <w:b/>
          <w:sz w:val="20"/>
          <w:szCs w:val="20"/>
        </w:rPr>
        <w:lastRenderedPageBreak/>
        <w:t>Додаток № 3</w:t>
      </w:r>
    </w:p>
    <w:p w14:paraId="51E99537" w14:textId="77777777" w:rsidR="003B4A3D" w:rsidRPr="001E7502" w:rsidRDefault="00485BA7">
      <w:pPr>
        <w:pBdr>
          <w:between w:val="none" w:sz="0" w:space="0" w:color="000000"/>
        </w:pBdr>
        <w:tabs>
          <w:tab w:val="left" w:pos="851"/>
          <w:tab w:val="left" w:pos="1134"/>
          <w:tab w:val="left" w:pos="1276"/>
        </w:tabs>
        <w:ind w:firstLine="554"/>
        <w:jc w:val="right"/>
        <w:rPr>
          <w:rFonts w:ascii="Arial" w:eastAsia="Arial" w:hAnsi="Arial" w:cs="Arial"/>
          <w:b/>
          <w:sz w:val="20"/>
          <w:szCs w:val="20"/>
        </w:rPr>
      </w:pPr>
      <w:r w:rsidRPr="001E7502">
        <w:rPr>
          <w:rFonts w:ascii="Arial" w:eastAsia="Arial" w:hAnsi="Arial" w:cs="Arial"/>
          <w:b/>
          <w:sz w:val="20"/>
          <w:szCs w:val="20"/>
        </w:rPr>
        <w:t xml:space="preserve">до Договору про доступ до онлайн сервісів </w:t>
      </w:r>
    </w:p>
    <w:p w14:paraId="090E39CC" w14:textId="77777777" w:rsidR="003B4A3D" w:rsidRPr="001E7502" w:rsidRDefault="00485BA7">
      <w:pPr>
        <w:pBdr>
          <w:between w:val="none" w:sz="0" w:space="0" w:color="000000"/>
        </w:pBdr>
        <w:tabs>
          <w:tab w:val="left" w:pos="851"/>
          <w:tab w:val="left" w:pos="1134"/>
          <w:tab w:val="left" w:pos="1276"/>
        </w:tabs>
        <w:ind w:firstLine="554"/>
        <w:jc w:val="right"/>
        <w:rPr>
          <w:rFonts w:ascii="Arial" w:eastAsia="Arial" w:hAnsi="Arial" w:cs="Arial"/>
          <w:b/>
          <w:sz w:val="20"/>
          <w:szCs w:val="20"/>
        </w:rPr>
      </w:pPr>
      <w:r w:rsidRPr="001E7502">
        <w:rPr>
          <w:rFonts w:ascii="Arial" w:eastAsia="Arial" w:hAnsi="Arial" w:cs="Arial"/>
          <w:b/>
          <w:sz w:val="20"/>
          <w:szCs w:val="20"/>
        </w:rPr>
        <w:t>№ ____________</w:t>
      </w:r>
    </w:p>
    <w:p w14:paraId="01CC0049" w14:textId="77777777" w:rsidR="003B4A3D" w:rsidRPr="001E7502" w:rsidRDefault="003B4A3D">
      <w:pPr>
        <w:pBdr>
          <w:between w:val="none" w:sz="0" w:space="0" w:color="000000"/>
        </w:pBdr>
        <w:tabs>
          <w:tab w:val="left" w:pos="851"/>
          <w:tab w:val="left" w:pos="1134"/>
          <w:tab w:val="left" w:pos="1276"/>
        </w:tabs>
        <w:ind w:firstLine="554"/>
        <w:jc w:val="right"/>
        <w:rPr>
          <w:rFonts w:ascii="Arial" w:eastAsia="Arial" w:hAnsi="Arial" w:cs="Arial"/>
          <w:b/>
          <w:sz w:val="20"/>
          <w:szCs w:val="20"/>
        </w:rPr>
      </w:pPr>
    </w:p>
    <w:p w14:paraId="0A339457" w14:textId="77777777" w:rsidR="003B4A3D" w:rsidRPr="001E7502" w:rsidRDefault="00485BA7">
      <w:pPr>
        <w:pBdr>
          <w:between w:val="none" w:sz="0" w:space="0" w:color="000000"/>
        </w:pBdr>
        <w:tabs>
          <w:tab w:val="left" w:pos="851"/>
          <w:tab w:val="left" w:pos="1134"/>
          <w:tab w:val="left" w:pos="1276"/>
        </w:tabs>
        <w:ind w:firstLine="555"/>
        <w:jc w:val="center"/>
        <w:rPr>
          <w:rFonts w:ascii="Arial" w:eastAsia="Arial" w:hAnsi="Arial" w:cs="Arial"/>
          <w:b/>
          <w:sz w:val="20"/>
          <w:szCs w:val="20"/>
        </w:rPr>
      </w:pPr>
      <w:r w:rsidRPr="001E7502">
        <w:rPr>
          <w:rFonts w:ascii="Arial" w:eastAsia="Arial" w:hAnsi="Arial" w:cs="Arial"/>
          <w:b/>
          <w:sz w:val="20"/>
          <w:szCs w:val="20"/>
        </w:rPr>
        <w:t>Порядок оплати</w:t>
      </w:r>
    </w:p>
    <w:p w14:paraId="77CE7A56" w14:textId="77777777" w:rsidR="003B4A3D" w:rsidRPr="001E7502" w:rsidRDefault="003B4A3D">
      <w:pPr>
        <w:pBdr>
          <w:between w:val="none" w:sz="0" w:space="0" w:color="000000"/>
        </w:pBdr>
        <w:tabs>
          <w:tab w:val="left" w:pos="851"/>
          <w:tab w:val="left" w:pos="1134"/>
          <w:tab w:val="left" w:pos="1276"/>
        </w:tabs>
        <w:ind w:firstLine="555"/>
        <w:jc w:val="both"/>
        <w:rPr>
          <w:rFonts w:ascii="Arial" w:eastAsia="Arial" w:hAnsi="Arial" w:cs="Arial"/>
          <w:sz w:val="20"/>
          <w:szCs w:val="20"/>
        </w:rPr>
      </w:pPr>
    </w:p>
    <w:p w14:paraId="473836EF" w14:textId="15CE210E" w:rsidR="003B4A3D" w:rsidRPr="001E7502" w:rsidRDefault="00485BA7">
      <w:pPr>
        <w:numPr>
          <w:ilvl w:val="0"/>
          <w:numId w:val="16"/>
        </w:numPr>
        <w:pBdr>
          <w:top w:val="none" w:sz="0" w:space="0" w:color="auto"/>
          <w:left w:val="none" w:sz="0" w:space="0" w:color="auto"/>
          <w:bottom w:val="none" w:sz="0" w:space="0" w:color="auto"/>
          <w:right w:val="none" w:sz="0" w:space="0" w:color="auto"/>
        </w:pBdr>
        <w:ind w:left="0" w:right="5" w:firstLine="555"/>
        <w:jc w:val="both"/>
        <w:rPr>
          <w:rFonts w:ascii="Arial" w:eastAsia="Arial" w:hAnsi="Arial" w:cs="Arial"/>
          <w:sz w:val="20"/>
          <w:szCs w:val="20"/>
        </w:rPr>
      </w:pPr>
      <w:r w:rsidRPr="001E7502">
        <w:rPr>
          <w:rFonts w:ascii="Arial" w:eastAsia="Arial" w:hAnsi="Arial" w:cs="Arial"/>
          <w:sz w:val="20"/>
          <w:szCs w:val="20"/>
        </w:rPr>
        <w:t xml:space="preserve">За надання доступу до онлайн сервісів </w:t>
      </w:r>
      <w:r w:rsidR="00BA13D2">
        <w:rPr>
          <w:rFonts w:ascii="Arial" w:eastAsia="Arial" w:hAnsi="Arial" w:cs="Arial"/>
          <w:sz w:val="20"/>
          <w:szCs w:val="20"/>
        </w:rPr>
        <w:t>МІС</w:t>
      </w:r>
      <w:r w:rsidR="00BA13D2">
        <w:rPr>
          <w:rFonts w:ascii="Arial" w:eastAsia="Arial" w:hAnsi="Arial" w:cs="Arial"/>
          <w:sz w:val="20"/>
          <w:szCs w:val="20"/>
          <w:lang w:val="uk-UA"/>
        </w:rPr>
        <w:t xml:space="preserve"> </w:t>
      </w:r>
      <w:r w:rsidRPr="001E7502">
        <w:rPr>
          <w:rFonts w:ascii="Arial" w:eastAsia="Arial" w:hAnsi="Arial" w:cs="Arial"/>
          <w:sz w:val="20"/>
          <w:szCs w:val="20"/>
        </w:rPr>
        <w:t xml:space="preserve">Оператор має право на винагороду, яка розраховується виходячи з того, що місячна вартість доступу до онлайн сервісів (для одного кінцевого користувача) становить </w:t>
      </w:r>
      <w:r w:rsidR="001E7502">
        <w:rPr>
          <w:rFonts w:ascii="Arial" w:eastAsia="Arial" w:hAnsi="Arial" w:cs="Arial"/>
          <w:sz w:val="20"/>
          <w:szCs w:val="20"/>
          <w:lang w:val="uk-UA"/>
        </w:rPr>
        <w:t>______</w:t>
      </w:r>
      <w:r w:rsidRPr="001E7502">
        <w:rPr>
          <w:rFonts w:ascii="Arial" w:eastAsia="Arial" w:hAnsi="Arial" w:cs="Arial"/>
          <w:sz w:val="20"/>
          <w:szCs w:val="20"/>
        </w:rPr>
        <w:t xml:space="preserve"> грн. (без ПДВ</w:t>
      </w:r>
      <w:r w:rsidRPr="001E7502">
        <w:rPr>
          <w:rFonts w:ascii="Arial" w:eastAsia="Arial" w:hAnsi="Arial" w:cs="Arial"/>
          <w:sz w:val="20"/>
          <w:szCs w:val="20"/>
          <w:vertAlign w:val="superscript"/>
        </w:rPr>
        <w:footnoteReference w:id="2"/>
      </w:r>
      <w:r w:rsidRPr="001E7502">
        <w:rPr>
          <w:rFonts w:ascii="Arial" w:eastAsia="Arial" w:hAnsi="Arial" w:cs="Arial"/>
          <w:sz w:val="20"/>
          <w:szCs w:val="20"/>
        </w:rPr>
        <w:t>) на місяць.</w:t>
      </w:r>
    </w:p>
    <w:p w14:paraId="52A04990" w14:textId="77777777" w:rsidR="003B4A3D" w:rsidRPr="001E7502" w:rsidRDefault="00485BA7">
      <w:pPr>
        <w:numPr>
          <w:ilvl w:val="0"/>
          <w:numId w:val="16"/>
        </w:numPr>
        <w:pBdr>
          <w:top w:val="none" w:sz="0" w:space="0" w:color="auto"/>
          <w:left w:val="none" w:sz="0" w:space="0" w:color="auto"/>
          <w:bottom w:val="none" w:sz="0" w:space="0" w:color="auto"/>
          <w:right w:val="none" w:sz="0" w:space="0" w:color="auto"/>
        </w:pBdr>
        <w:ind w:left="0" w:firstLine="555"/>
        <w:jc w:val="both"/>
        <w:rPr>
          <w:rFonts w:ascii="Arial" w:eastAsia="Arial" w:hAnsi="Arial" w:cs="Arial"/>
          <w:sz w:val="20"/>
          <w:szCs w:val="20"/>
        </w:rPr>
      </w:pPr>
      <w:r w:rsidRPr="001E7502">
        <w:rPr>
          <w:rFonts w:ascii="Arial" w:eastAsia="Arial" w:hAnsi="Arial" w:cs="Arial"/>
          <w:sz w:val="20"/>
          <w:szCs w:val="20"/>
        </w:rPr>
        <w:t>Місячна вартість винагороди Оператора розраховується виходячи з кількості працівників Закладу охорони здоров’я, які отримували доступ до онлайн сервісів протягом розрахункового місяця (шляхом створення/використання облікових записів кінцевих користувачів) та сплачується на підставі Рахунку.</w:t>
      </w:r>
    </w:p>
    <w:p w14:paraId="6A32F1E0" w14:textId="77777777" w:rsidR="003B4A3D" w:rsidRPr="001E7502" w:rsidRDefault="00485BA7">
      <w:pPr>
        <w:numPr>
          <w:ilvl w:val="0"/>
          <w:numId w:val="16"/>
        </w:numPr>
        <w:pBdr>
          <w:top w:val="none" w:sz="0" w:space="0" w:color="auto"/>
          <w:left w:val="none" w:sz="0" w:space="0" w:color="auto"/>
          <w:bottom w:val="none" w:sz="0" w:space="0" w:color="auto"/>
          <w:right w:val="none" w:sz="0" w:space="0" w:color="auto"/>
        </w:pBdr>
        <w:ind w:left="0" w:firstLine="555"/>
        <w:jc w:val="both"/>
        <w:rPr>
          <w:rFonts w:ascii="Arial" w:eastAsia="Arial" w:hAnsi="Arial" w:cs="Arial"/>
          <w:sz w:val="20"/>
          <w:szCs w:val="20"/>
        </w:rPr>
      </w:pPr>
      <w:r w:rsidRPr="001E7502">
        <w:rPr>
          <w:rFonts w:ascii="Arial" w:eastAsia="Arial" w:hAnsi="Arial" w:cs="Arial"/>
          <w:sz w:val="20"/>
          <w:szCs w:val="20"/>
        </w:rPr>
        <w:t>Рахунок виставляється Оператором до 5 числа місяця, наступного за розрахунковим, у електронній формі.</w:t>
      </w:r>
    </w:p>
    <w:p w14:paraId="3F76130A" w14:textId="77777777" w:rsidR="003B4A3D" w:rsidRPr="001E7502" w:rsidRDefault="00485BA7">
      <w:pPr>
        <w:numPr>
          <w:ilvl w:val="0"/>
          <w:numId w:val="16"/>
        </w:numPr>
        <w:pBdr>
          <w:top w:val="none" w:sz="0" w:space="0" w:color="auto"/>
          <w:left w:val="none" w:sz="0" w:space="0" w:color="auto"/>
          <w:bottom w:val="none" w:sz="0" w:space="0" w:color="auto"/>
          <w:right w:val="none" w:sz="0" w:space="0" w:color="auto"/>
        </w:pBdr>
        <w:ind w:left="0" w:firstLine="555"/>
        <w:jc w:val="both"/>
        <w:rPr>
          <w:rFonts w:ascii="Arial" w:eastAsia="Arial" w:hAnsi="Arial" w:cs="Arial"/>
          <w:sz w:val="20"/>
          <w:szCs w:val="20"/>
        </w:rPr>
      </w:pPr>
      <w:r w:rsidRPr="001E7502">
        <w:rPr>
          <w:rFonts w:ascii="Arial" w:eastAsia="Arial" w:hAnsi="Arial" w:cs="Arial"/>
          <w:sz w:val="20"/>
          <w:szCs w:val="20"/>
        </w:rPr>
        <w:t>У додатку до Рахунку вказується конкретна кількість кінцевих користувачів, що отримали доступ до онлайн сервісів.</w:t>
      </w:r>
    </w:p>
    <w:p w14:paraId="2FC5395B" w14:textId="77777777" w:rsidR="003B4A3D" w:rsidRPr="001E7502" w:rsidRDefault="00485BA7">
      <w:pPr>
        <w:numPr>
          <w:ilvl w:val="0"/>
          <w:numId w:val="16"/>
        </w:numPr>
        <w:pBdr>
          <w:top w:val="none" w:sz="0" w:space="0" w:color="auto"/>
          <w:left w:val="none" w:sz="0" w:space="0" w:color="auto"/>
          <w:bottom w:val="none" w:sz="0" w:space="0" w:color="auto"/>
          <w:right w:val="none" w:sz="0" w:space="0" w:color="auto"/>
        </w:pBdr>
        <w:ind w:left="0" w:firstLine="555"/>
        <w:jc w:val="both"/>
        <w:rPr>
          <w:rFonts w:ascii="Arial" w:eastAsia="Arial" w:hAnsi="Arial" w:cs="Arial"/>
          <w:sz w:val="20"/>
          <w:szCs w:val="20"/>
        </w:rPr>
      </w:pPr>
      <w:r w:rsidRPr="001E7502">
        <w:rPr>
          <w:rFonts w:ascii="Arial" w:eastAsia="Arial" w:hAnsi="Arial" w:cs="Arial"/>
          <w:sz w:val="20"/>
          <w:szCs w:val="20"/>
        </w:rPr>
        <w:t>Заклад охорони здоров’я здійснює оплату Рахунку, протягом  3 робочих днів з моменту його отримання.</w:t>
      </w:r>
    </w:p>
    <w:p w14:paraId="3C361FEA" w14:textId="4BB384A8" w:rsidR="003B4A3D" w:rsidRPr="001E7502" w:rsidRDefault="00485BA7">
      <w:pPr>
        <w:numPr>
          <w:ilvl w:val="0"/>
          <w:numId w:val="16"/>
        </w:numPr>
        <w:pBdr>
          <w:top w:val="none" w:sz="0" w:space="0" w:color="auto"/>
          <w:left w:val="none" w:sz="0" w:space="0" w:color="auto"/>
          <w:bottom w:val="none" w:sz="0" w:space="0" w:color="auto"/>
          <w:right w:val="none" w:sz="0" w:space="0" w:color="auto"/>
        </w:pBdr>
        <w:ind w:left="141" w:firstLine="425"/>
        <w:jc w:val="both"/>
        <w:rPr>
          <w:rFonts w:ascii="Arial" w:eastAsia="Arial" w:hAnsi="Arial" w:cs="Arial"/>
          <w:sz w:val="20"/>
          <w:szCs w:val="20"/>
        </w:rPr>
      </w:pPr>
      <w:r w:rsidRPr="001E7502">
        <w:rPr>
          <w:rFonts w:ascii="Arial" w:eastAsia="Arial" w:hAnsi="Arial" w:cs="Arial"/>
          <w:sz w:val="20"/>
          <w:szCs w:val="20"/>
        </w:rPr>
        <w:t xml:space="preserve">У разі наявності зауважень до наданого Рахунку, Заклад охорони здоров’я протягом 3 календарних днів з моменту отримання такого Рахунку письмово в електронній формі на </w:t>
      </w:r>
      <w:proofErr w:type="spellStart"/>
      <w:r w:rsidRPr="001E7502">
        <w:rPr>
          <w:rFonts w:ascii="Arial" w:eastAsia="Arial" w:hAnsi="Arial" w:cs="Arial"/>
          <w:sz w:val="20"/>
          <w:szCs w:val="20"/>
        </w:rPr>
        <w:t>email</w:t>
      </w:r>
      <w:proofErr w:type="spellEnd"/>
      <w:r w:rsidRPr="001E7502">
        <w:rPr>
          <w:rFonts w:ascii="Arial" w:eastAsia="Arial" w:hAnsi="Arial" w:cs="Arial"/>
          <w:sz w:val="20"/>
          <w:szCs w:val="20"/>
        </w:rPr>
        <w:t xml:space="preserve"> </w:t>
      </w:r>
      <w:r w:rsidR="00C14502">
        <w:rPr>
          <w:rFonts w:ascii="Roboto" w:eastAsia="Roboto" w:hAnsi="Roboto" w:cs="Roboto"/>
          <w:color w:val="1A73E8"/>
          <w:sz w:val="21"/>
          <w:szCs w:val="21"/>
          <w:lang w:val="uk-UA"/>
        </w:rPr>
        <w:t>_______________</w:t>
      </w:r>
      <w:r w:rsidRPr="001E7502">
        <w:rPr>
          <w:rFonts w:ascii="Arial" w:eastAsia="Arial" w:hAnsi="Arial" w:cs="Arial"/>
          <w:sz w:val="20"/>
          <w:szCs w:val="20"/>
        </w:rPr>
        <w:t xml:space="preserve"> повідомляє свої зауваження. Оператор, у разі погодження зауважень Закладу охорони здоров’я,  формує новий Рахунок, який оплачується  Закладом охорони здоров’я  протягом 3 робочих днів.</w:t>
      </w:r>
    </w:p>
    <w:p w14:paraId="03733545" w14:textId="77777777" w:rsidR="003B4A3D" w:rsidRPr="001E7502" w:rsidRDefault="00485BA7">
      <w:pPr>
        <w:numPr>
          <w:ilvl w:val="0"/>
          <w:numId w:val="16"/>
        </w:numPr>
        <w:pBdr>
          <w:top w:val="none" w:sz="0" w:space="0" w:color="auto"/>
          <w:left w:val="none" w:sz="0" w:space="0" w:color="auto"/>
          <w:bottom w:val="none" w:sz="0" w:space="0" w:color="auto"/>
          <w:right w:val="none" w:sz="0" w:space="0" w:color="auto"/>
        </w:pBdr>
        <w:ind w:left="141" w:firstLine="425"/>
        <w:jc w:val="both"/>
        <w:rPr>
          <w:rFonts w:ascii="Arial" w:eastAsia="Arial" w:hAnsi="Arial" w:cs="Arial"/>
          <w:sz w:val="20"/>
          <w:szCs w:val="20"/>
        </w:rPr>
      </w:pPr>
      <w:r w:rsidRPr="001E7502">
        <w:rPr>
          <w:rFonts w:ascii="Arial" w:eastAsia="Arial" w:hAnsi="Arial" w:cs="Arial"/>
          <w:sz w:val="20"/>
          <w:szCs w:val="20"/>
        </w:rPr>
        <w:t>Оплата здійснюється Закладом охорони здоров’я щомісячно у безготівковій формі, в національній валюті України, шляхом перерахування грошових коштів на розрахунковий рахунок Оператора.</w:t>
      </w:r>
    </w:p>
    <w:p w14:paraId="75CF42B3" w14:textId="77777777" w:rsidR="003B4A3D" w:rsidRPr="001E7502" w:rsidRDefault="00485BA7">
      <w:pPr>
        <w:numPr>
          <w:ilvl w:val="0"/>
          <w:numId w:val="16"/>
        </w:numPr>
        <w:pBdr>
          <w:top w:val="none" w:sz="0" w:space="0" w:color="auto"/>
          <w:left w:val="none" w:sz="0" w:space="0" w:color="auto"/>
          <w:bottom w:val="none" w:sz="0" w:space="0" w:color="auto"/>
          <w:right w:val="none" w:sz="0" w:space="0" w:color="auto"/>
        </w:pBdr>
        <w:ind w:left="141" w:firstLine="425"/>
        <w:jc w:val="both"/>
        <w:rPr>
          <w:rFonts w:ascii="Arial" w:eastAsia="Arial" w:hAnsi="Arial" w:cs="Arial"/>
          <w:sz w:val="20"/>
          <w:szCs w:val="20"/>
        </w:rPr>
      </w:pPr>
      <w:r w:rsidRPr="001E7502">
        <w:rPr>
          <w:rFonts w:ascii="Arial" w:eastAsia="Arial" w:hAnsi="Arial" w:cs="Arial"/>
          <w:sz w:val="20"/>
          <w:szCs w:val="20"/>
        </w:rPr>
        <w:t>Датою оплати вважається дата зарахування коштів від Закладу охорони здоров’я  на поточний  рахунок Оператора, який зазначено у Договорі.</w:t>
      </w:r>
    </w:p>
    <w:p w14:paraId="2B3EB46E" w14:textId="77777777" w:rsidR="003B4A3D" w:rsidRPr="001E7502" w:rsidRDefault="00485BA7">
      <w:pPr>
        <w:numPr>
          <w:ilvl w:val="0"/>
          <w:numId w:val="16"/>
        </w:numPr>
        <w:pBdr>
          <w:top w:val="none" w:sz="0" w:space="0" w:color="auto"/>
          <w:left w:val="none" w:sz="0" w:space="0" w:color="auto"/>
          <w:bottom w:val="none" w:sz="0" w:space="0" w:color="auto"/>
          <w:right w:val="none" w:sz="0" w:space="0" w:color="auto"/>
        </w:pBdr>
        <w:ind w:left="141" w:firstLine="425"/>
        <w:jc w:val="both"/>
        <w:rPr>
          <w:rFonts w:ascii="Arial" w:eastAsia="Arial" w:hAnsi="Arial" w:cs="Arial"/>
          <w:sz w:val="20"/>
          <w:szCs w:val="20"/>
        </w:rPr>
      </w:pPr>
      <w:r w:rsidRPr="001E7502">
        <w:rPr>
          <w:rFonts w:ascii="Arial" w:eastAsia="Arial" w:hAnsi="Arial" w:cs="Arial"/>
          <w:sz w:val="20"/>
          <w:szCs w:val="20"/>
        </w:rPr>
        <w:t xml:space="preserve">Первинні документи, що підтверджують здійснення господарської операції належним чином складаються Оператором в на суму коштів, яка визначена Рахунком. Відповідний Акт </w:t>
      </w:r>
      <w:r w:rsidRPr="001E7502">
        <w:rPr>
          <w:rFonts w:ascii="Roboto" w:eastAsia="Roboto" w:hAnsi="Roboto" w:cs="Roboto"/>
          <w:color w:val="3C4043"/>
          <w:sz w:val="21"/>
          <w:szCs w:val="21"/>
        </w:rPr>
        <w:t xml:space="preserve">про надання доступу до онлайн сервісів </w:t>
      </w:r>
      <w:r w:rsidRPr="001E7502">
        <w:rPr>
          <w:rFonts w:ascii="Arial" w:eastAsia="Arial" w:hAnsi="Arial" w:cs="Arial"/>
          <w:sz w:val="20"/>
          <w:szCs w:val="20"/>
        </w:rPr>
        <w:t>складається Оператором в електронній формі, скріплюється кваліфікованим електронним підписом та надається Закладу охорони здоров’я  до  10 числа місяця, наступного за розрахунковим.</w:t>
      </w:r>
    </w:p>
    <w:p w14:paraId="1F9CACEA" w14:textId="77777777" w:rsidR="003B4A3D" w:rsidRPr="001E7502" w:rsidRDefault="00485BA7">
      <w:pPr>
        <w:numPr>
          <w:ilvl w:val="0"/>
          <w:numId w:val="16"/>
        </w:numPr>
        <w:pBdr>
          <w:top w:val="none" w:sz="0" w:space="0" w:color="auto"/>
          <w:left w:val="none" w:sz="0" w:space="0" w:color="auto"/>
          <w:bottom w:val="none" w:sz="0" w:space="0" w:color="auto"/>
          <w:right w:val="none" w:sz="0" w:space="0" w:color="auto"/>
        </w:pBdr>
        <w:ind w:left="141" w:firstLine="425"/>
        <w:jc w:val="both"/>
        <w:rPr>
          <w:rFonts w:ascii="Arial" w:eastAsia="Arial" w:hAnsi="Arial" w:cs="Arial"/>
          <w:sz w:val="20"/>
          <w:szCs w:val="20"/>
        </w:rPr>
      </w:pPr>
      <w:r w:rsidRPr="001E7502">
        <w:rPr>
          <w:rFonts w:ascii="Arial" w:eastAsia="Arial" w:hAnsi="Arial" w:cs="Arial"/>
          <w:sz w:val="20"/>
          <w:szCs w:val="20"/>
        </w:rPr>
        <w:t xml:space="preserve">У випадку </w:t>
      </w:r>
      <w:proofErr w:type="spellStart"/>
      <w:r w:rsidRPr="001E7502">
        <w:rPr>
          <w:rFonts w:ascii="Arial" w:eastAsia="Arial" w:hAnsi="Arial" w:cs="Arial"/>
          <w:sz w:val="20"/>
          <w:szCs w:val="20"/>
        </w:rPr>
        <w:t>непідписання</w:t>
      </w:r>
      <w:proofErr w:type="spellEnd"/>
      <w:r w:rsidRPr="001E7502">
        <w:rPr>
          <w:rFonts w:ascii="Arial" w:eastAsia="Arial" w:hAnsi="Arial" w:cs="Arial"/>
          <w:sz w:val="20"/>
          <w:szCs w:val="20"/>
        </w:rPr>
        <w:t xml:space="preserve"> Закладом охорони здоров’я відповідного Акта протягом 3 календарних днів з моменту його отримання, він вважається визнаним Закладом охорони здоров’я у повному обсязі без зауважень.</w:t>
      </w:r>
    </w:p>
    <w:p w14:paraId="58A25563" w14:textId="3E408A10" w:rsidR="003B4A3D" w:rsidRPr="001E7502" w:rsidRDefault="00485BA7">
      <w:pPr>
        <w:numPr>
          <w:ilvl w:val="0"/>
          <w:numId w:val="16"/>
        </w:numPr>
        <w:pBdr>
          <w:top w:val="none" w:sz="0" w:space="0" w:color="auto"/>
          <w:left w:val="none" w:sz="0" w:space="0" w:color="auto"/>
          <w:bottom w:val="none" w:sz="0" w:space="0" w:color="auto"/>
          <w:right w:val="none" w:sz="0" w:space="0" w:color="auto"/>
        </w:pBdr>
        <w:ind w:left="141" w:firstLine="425"/>
        <w:jc w:val="both"/>
        <w:rPr>
          <w:rFonts w:ascii="Arial" w:eastAsia="Arial" w:hAnsi="Arial" w:cs="Arial"/>
          <w:sz w:val="20"/>
          <w:szCs w:val="20"/>
        </w:rPr>
      </w:pPr>
      <w:r w:rsidRPr="001E7502">
        <w:rPr>
          <w:rFonts w:ascii="Arial" w:eastAsia="Arial" w:hAnsi="Arial" w:cs="Arial"/>
          <w:sz w:val="20"/>
          <w:szCs w:val="20"/>
        </w:rPr>
        <w:t xml:space="preserve">У випадку наявності зауважень у Закладу охорони здоров’я до Акта, Заклад охорони здоров’я повідомляє їх Оператору письмово в електронній формі на </w:t>
      </w:r>
      <w:proofErr w:type="spellStart"/>
      <w:r w:rsidRPr="001E7502">
        <w:rPr>
          <w:rFonts w:ascii="Arial" w:eastAsia="Arial" w:hAnsi="Arial" w:cs="Arial"/>
          <w:sz w:val="20"/>
          <w:szCs w:val="20"/>
        </w:rPr>
        <w:t>email</w:t>
      </w:r>
      <w:proofErr w:type="spellEnd"/>
      <w:r w:rsidRPr="001E7502">
        <w:rPr>
          <w:rFonts w:ascii="Arial" w:eastAsia="Arial" w:hAnsi="Arial" w:cs="Arial"/>
          <w:sz w:val="20"/>
          <w:szCs w:val="20"/>
        </w:rPr>
        <w:t xml:space="preserve"> </w:t>
      </w:r>
      <w:r w:rsidRPr="001E7502">
        <w:rPr>
          <w:rFonts w:ascii="Roboto" w:eastAsia="Roboto" w:hAnsi="Roboto" w:cs="Roboto"/>
          <w:color w:val="3C4043"/>
          <w:sz w:val="21"/>
          <w:szCs w:val="21"/>
        </w:rPr>
        <w:t xml:space="preserve"> </w:t>
      </w:r>
      <w:r w:rsidR="00C14502">
        <w:rPr>
          <w:rFonts w:ascii="Roboto" w:eastAsia="Roboto" w:hAnsi="Roboto" w:cs="Roboto"/>
          <w:color w:val="1A73E8"/>
          <w:sz w:val="21"/>
          <w:szCs w:val="21"/>
          <w:lang w:val="uk-UA"/>
        </w:rPr>
        <w:t>_______________</w:t>
      </w:r>
      <w:r w:rsidRPr="001E7502">
        <w:rPr>
          <w:rFonts w:ascii="Arial" w:eastAsia="Arial" w:hAnsi="Arial" w:cs="Arial"/>
          <w:sz w:val="20"/>
          <w:szCs w:val="20"/>
        </w:rPr>
        <w:t xml:space="preserve">. Сторони протягом 3 календарних днів узгоджують розмір винагороди Оператора та, у разі погодження зауважень Закладу охорони здоров’я, Оператор  формує Акт коригування, на підставі якого Сторони здійснюють розрахунки протягом 3 робочих днів. </w:t>
      </w:r>
    </w:p>
    <w:p w14:paraId="66B2A2A2" w14:textId="77777777" w:rsidR="003B4A3D" w:rsidRPr="001E7502" w:rsidRDefault="00485BA7">
      <w:pPr>
        <w:numPr>
          <w:ilvl w:val="0"/>
          <w:numId w:val="16"/>
        </w:numPr>
        <w:pBdr>
          <w:top w:val="none" w:sz="0" w:space="0" w:color="auto"/>
          <w:left w:val="none" w:sz="0" w:space="0" w:color="auto"/>
          <w:bottom w:val="none" w:sz="0" w:space="0" w:color="auto"/>
          <w:right w:val="none" w:sz="0" w:space="0" w:color="auto"/>
        </w:pBdr>
        <w:ind w:left="141" w:firstLine="425"/>
        <w:jc w:val="both"/>
        <w:rPr>
          <w:rFonts w:ascii="Arial" w:eastAsia="Arial" w:hAnsi="Arial" w:cs="Arial"/>
          <w:sz w:val="20"/>
          <w:szCs w:val="20"/>
        </w:rPr>
      </w:pPr>
      <w:r w:rsidRPr="001E7502">
        <w:rPr>
          <w:rFonts w:ascii="Arial" w:eastAsia="Arial" w:hAnsi="Arial" w:cs="Arial"/>
          <w:sz w:val="20"/>
          <w:szCs w:val="20"/>
        </w:rPr>
        <w:t>Акт коригування надається Закладу охорони здоров’я  через сервіс "</w:t>
      </w:r>
      <w:proofErr w:type="spellStart"/>
      <w:r w:rsidRPr="001E7502">
        <w:rPr>
          <w:rFonts w:ascii="Arial" w:eastAsia="Arial" w:hAnsi="Arial" w:cs="Arial"/>
          <w:sz w:val="20"/>
          <w:szCs w:val="20"/>
        </w:rPr>
        <w:t>Документ.онлайн</w:t>
      </w:r>
      <w:proofErr w:type="spellEnd"/>
      <w:r w:rsidRPr="001E7502">
        <w:rPr>
          <w:rFonts w:ascii="Arial" w:eastAsia="Arial" w:hAnsi="Arial" w:cs="Arial"/>
          <w:sz w:val="20"/>
          <w:szCs w:val="20"/>
        </w:rPr>
        <w:t xml:space="preserve">" та підписується Закладом охорони здоров’я в електронній формі протягом 3 робочих днів з моменту отримання. </w:t>
      </w:r>
    </w:p>
    <w:p w14:paraId="6E1621BA" w14:textId="77777777" w:rsidR="003B4A3D" w:rsidRPr="001E7502" w:rsidRDefault="00485BA7">
      <w:pPr>
        <w:numPr>
          <w:ilvl w:val="0"/>
          <w:numId w:val="16"/>
        </w:numPr>
        <w:pBdr>
          <w:top w:val="none" w:sz="0" w:space="0" w:color="auto"/>
          <w:left w:val="none" w:sz="0" w:space="0" w:color="auto"/>
          <w:bottom w:val="none" w:sz="0" w:space="0" w:color="auto"/>
          <w:right w:val="none" w:sz="0" w:space="0" w:color="auto"/>
        </w:pBdr>
        <w:ind w:left="141" w:firstLine="425"/>
        <w:jc w:val="both"/>
        <w:rPr>
          <w:rFonts w:ascii="Arial" w:eastAsia="Arial" w:hAnsi="Arial" w:cs="Arial"/>
          <w:sz w:val="20"/>
          <w:szCs w:val="20"/>
        </w:rPr>
      </w:pPr>
      <w:r w:rsidRPr="001E7502">
        <w:rPr>
          <w:rFonts w:ascii="Arial" w:eastAsia="Arial" w:hAnsi="Arial" w:cs="Arial"/>
          <w:sz w:val="20"/>
          <w:szCs w:val="20"/>
        </w:rPr>
        <w:t xml:space="preserve">У випадку </w:t>
      </w:r>
      <w:proofErr w:type="spellStart"/>
      <w:r w:rsidRPr="001E7502">
        <w:rPr>
          <w:rFonts w:ascii="Arial" w:eastAsia="Arial" w:hAnsi="Arial" w:cs="Arial"/>
          <w:sz w:val="20"/>
          <w:szCs w:val="20"/>
        </w:rPr>
        <w:t>непідписання</w:t>
      </w:r>
      <w:proofErr w:type="spellEnd"/>
      <w:r w:rsidRPr="001E7502">
        <w:rPr>
          <w:rFonts w:ascii="Arial" w:eastAsia="Arial" w:hAnsi="Arial" w:cs="Arial"/>
          <w:sz w:val="20"/>
          <w:szCs w:val="20"/>
        </w:rPr>
        <w:t xml:space="preserve"> Закладом охорони здоров’я Акта коригування у встановлений строк, такий Акт вважається неукладеним, а первісний Акта за відповідний період  вважається визнаним Сторонами у повному обсязі.</w:t>
      </w:r>
    </w:p>
    <w:p w14:paraId="6218C698" w14:textId="77777777" w:rsidR="003B4A3D" w:rsidRPr="001E7502" w:rsidRDefault="00485BA7">
      <w:pPr>
        <w:numPr>
          <w:ilvl w:val="0"/>
          <w:numId w:val="16"/>
        </w:numPr>
        <w:pBdr>
          <w:top w:val="none" w:sz="0" w:space="0" w:color="auto"/>
          <w:left w:val="none" w:sz="0" w:space="0" w:color="auto"/>
          <w:bottom w:val="none" w:sz="0" w:space="0" w:color="auto"/>
          <w:right w:val="none" w:sz="0" w:space="0" w:color="auto"/>
        </w:pBdr>
        <w:ind w:left="141" w:firstLine="425"/>
        <w:jc w:val="both"/>
        <w:rPr>
          <w:rFonts w:ascii="Arial" w:eastAsia="Arial" w:hAnsi="Arial" w:cs="Arial"/>
          <w:sz w:val="20"/>
          <w:szCs w:val="20"/>
        </w:rPr>
      </w:pPr>
      <w:r w:rsidRPr="001E7502">
        <w:rPr>
          <w:rFonts w:ascii="Arial" w:eastAsia="Arial" w:hAnsi="Arial" w:cs="Arial"/>
          <w:sz w:val="20"/>
          <w:szCs w:val="20"/>
        </w:rPr>
        <w:t>У випадку прострочення Закладом охорони здоров’я оплати більш ніж на 30 календарних днів, Оператор має право:</w:t>
      </w:r>
    </w:p>
    <w:p w14:paraId="6B878FF4" w14:textId="54CE7E58" w:rsidR="003B4A3D" w:rsidRPr="001E7502" w:rsidRDefault="00485BA7">
      <w:pPr>
        <w:pBdr>
          <w:top w:val="none" w:sz="0" w:space="0" w:color="auto"/>
          <w:left w:val="none" w:sz="0" w:space="0" w:color="auto"/>
          <w:bottom w:val="none" w:sz="0" w:space="0" w:color="auto"/>
          <w:right w:val="none" w:sz="0" w:space="0" w:color="auto"/>
        </w:pBdr>
        <w:ind w:left="720"/>
        <w:jc w:val="both"/>
        <w:rPr>
          <w:rFonts w:ascii="Arial" w:eastAsia="Arial" w:hAnsi="Arial" w:cs="Arial"/>
          <w:sz w:val="20"/>
          <w:szCs w:val="20"/>
        </w:rPr>
      </w:pPr>
      <w:r w:rsidRPr="001E7502">
        <w:rPr>
          <w:rFonts w:ascii="Arial" w:eastAsia="Arial" w:hAnsi="Arial" w:cs="Arial"/>
          <w:sz w:val="20"/>
          <w:szCs w:val="20"/>
        </w:rPr>
        <w:t xml:space="preserve">а) без попередження припинити надання Закладу охорони здоров’я доступу до онлайн сервісів </w:t>
      </w:r>
      <w:r w:rsidR="00BA13D2">
        <w:rPr>
          <w:rFonts w:ascii="Arial" w:eastAsia="Arial" w:hAnsi="Arial" w:cs="Arial"/>
          <w:sz w:val="20"/>
          <w:szCs w:val="20"/>
        </w:rPr>
        <w:t>МІС</w:t>
      </w:r>
      <w:r w:rsidRPr="001E7502">
        <w:rPr>
          <w:rFonts w:ascii="Arial" w:eastAsia="Arial" w:hAnsi="Arial" w:cs="Arial"/>
          <w:sz w:val="20"/>
          <w:szCs w:val="20"/>
        </w:rPr>
        <w:t xml:space="preserve"> (в т.ч заблокувати облікові записи) до моменту повного погашення </w:t>
      </w:r>
      <w:r w:rsidRPr="001E7502">
        <w:rPr>
          <w:rFonts w:ascii="Arial" w:eastAsia="Arial" w:hAnsi="Arial" w:cs="Arial"/>
          <w:sz w:val="20"/>
          <w:szCs w:val="20"/>
        </w:rPr>
        <w:lastRenderedPageBreak/>
        <w:t>заборгованості, про що Заклад охорони здоров’я може додатково повідомлятися шляхом направлення інформаційних повідомлень;</w:t>
      </w:r>
    </w:p>
    <w:p w14:paraId="4AAA8292" w14:textId="77777777" w:rsidR="003B4A3D" w:rsidRPr="001E7502" w:rsidRDefault="00485BA7">
      <w:pPr>
        <w:pBdr>
          <w:top w:val="none" w:sz="0" w:space="0" w:color="auto"/>
          <w:left w:val="none" w:sz="0" w:space="0" w:color="auto"/>
          <w:bottom w:val="none" w:sz="0" w:space="0" w:color="auto"/>
          <w:right w:val="none" w:sz="0" w:space="0" w:color="auto"/>
        </w:pBdr>
        <w:ind w:left="720"/>
        <w:jc w:val="both"/>
        <w:rPr>
          <w:rFonts w:ascii="Arial" w:eastAsia="Arial" w:hAnsi="Arial" w:cs="Arial"/>
          <w:sz w:val="20"/>
          <w:szCs w:val="20"/>
        </w:rPr>
      </w:pPr>
      <w:r w:rsidRPr="001E7502">
        <w:rPr>
          <w:rFonts w:ascii="Arial" w:eastAsia="Arial" w:hAnsi="Arial" w:cs="Arial"/>
          <w:sz w:val="20"/>
          <w:szCs w:val="20"/>
        </w:rPr>
        <w:t>б) розірвати Договір в односторонньому порядку шляхом надсилання відповідного повідомлення.  В цьому випадку датою припинення дії Договору буде дата отримання Закладом охорони здоров’я відповідного повідомлення.</w:t>
      </w:r>
    </w:p>
    <w:p w14:paraId="0A5FE97E" w14:textId="02F66D5C" w:rsidR="003B4A3D" w:rsidRPr="001E7502" w:rsidRDefault="00485BA7">
      <w:pPr>
        <w:numPr>
          <w:ilvl w:val="0"/>
          <w:numId w:val="16"/>
        </w:numPr>
        <w:pBdr>
          <w:top w:val="none" w:sz="0" w:space="0" w:color="auto"/>
          <w:left w:val="none" w:sz="0" w:space="0" w:color="auto"/>
          <w:bottom w:val="none" w:sz="0" w:space="0" w:color="auto"/>
          <w:right w:val="none" w:sz="0" w:space="0" w:color="auto"/>
        </w:pBdr>
        <w:ind w:left="141" w:firstLine="425"/>
        <w:jc w:val="both"/>
        <w:rPr>
          <w:rFonts w:ascii="Arial" w:eastAsia="Arial" w:hAnsi="Arial" w:cs="Arial"/>
          <w:sz w:val="20"/>
          <w:szCs w:val="20"/>
        </w:rPr>
      </w:pPr>
      <w:r w:rsidRPr="001E7502">
        <w:rPr>
          <w:rFonts w:ascii="Arial" w:eastAsia="Arial" w:hAnsi="Arial" w:cs="Arial"/>
          <w:sz w:val="20"/>
          <w:szCs w:val="20"/>
        </w:rPr>
        <w:t xml:space="preserve">Витрати на утримання каналів зв‘язку, доступ до мережі Інтернет, а також інші витрати Закладу охорони здоров’я, спрямовані на організацію, обслуговування та  підтримання апаратного та програмного забезпечення для доступу до </w:t>
      </w:r>
      <w:r w:rsidR="00BA13D2">
        <w:rPr>
          <w:rFonts w:ascii="Arial" w:eastAsia="Arial" w:hAnsi="Arial" w:cs="Arial"/>
          <w:sz w:val="20"/>
          <w:szCs w:val="20"/>
        </w:rPr>
        <w:t>МІС</w:t>
      </w:r>
      <w:r w:rsidRPr="001E7502">
        <w:rPr>
          <w:rFonts w:ascii="Arial" w:eastAsia="Arial" w:hAnsi="Arial" w:cs="Arial"/>
          <w:sz w:val="20"/>
          <w:szCs w:val="20"/>
        </w:rPr>
        <w:t>,  є прямими витратами Закладу охорони здоров’я, та в жодному разі не можуть бути покладені (як прямо так і опосередковано) на Оператора.</w:t>
      </w:r>
    </w:p>
    <w:p w14:paraId="1C8D4112" w14:textId="77777777" w:rsidR="003B4A3D" w:rsidRPr="001E7502" w:rsidRDefault="00485BA7">
      <w:pPr>
        <w:numPr>
          <w:ilvl w:val="0"/>
          <w:numId w:val="16"/>
        </w:numPr>
        <w:pBdr>
          <w:top w:val="none" w:sz="0" w:space="0" w:color="auto"/>
          <w:left w:val="none" w:sz="0" w:space="0" w:color="auto"/>
          <w:bottom w:val="none" w:sz="0" w:space="0" w:color="auto"/>
          <w:right w:val="none" w:sz="0" w:space="0" w:color="auto"/>
        </w:pBdr>
        <w:ind w:left="141" w:firstLine="425"/>
        <w:jc w:val="both"/>
        <w:rPr>
          <w:rFonts w:ascii="Arial" w:eastAsia="Arial" w:hAnsi="Arial" w:cs="Arial"/>
          <w:sz w:val="20"/>
          <w:szCs w:val="20"/>
        </w:rPr>
      </w:pPr>
      <w:r w:rsidRPr="001E7502">
        <w:rPr>
          <w:rFonts w:ascii="Arial" w:eastAsia="Arial" w:hAnsi="Arial" w:cs="Arial"/>
          <w:sz w:val="20"/>
          <w:szCs w:val="20"/>
        </w:rPr>
        <w:t>Для обміну документами між Оператором та Закладом охорони здоров’я використовуються сервіси «</w:t>
      </w:r>
      <w:proofErr w:type="spellStart"/>
      <w:r w:rsidRPr="001E7502">
        <w:rPr>
          <w:rFonts w:ascii="Arial" w:eastAsia="Arial" w:hAnsi="Arial" w:cs="Arial"/>
          <w:sz w:val="20"/>
          <w:szCs w:val="20"/>
        </w:rPr>
        <w:t>Документ.Онлайн</w:t>
      </w:r>
      <w:proofErr w:type="spellEnd"/>
      <w:r w:rsidRPr="001E7502">
        <w:rPr>
          <w:rFonts w:ascii="Arial" w:eastAsia="Arial" w:hAnsi="Arial" w:cs="Arial"/>
          <w:sz w:val="20"/>
          <w:szCs w:val="20"/>
        </w:rPr>
        <w:t xml:space="preserve">» та «M.E. </w:t>
      </w:r>
      <w:proofErr w:type="spellStart"/>
      <w:r w:rsidRPr="001E7502">
        <w:rPr>
          <w:rFonts w:ascii="Arial" w:eastAsia="Arial" w:hAnsi="Arial" w:cs="Arial"/>
          <w:sz w:val="20"/>
          <w:szCs w:val="20"/>
        </w:rPr>
        <w:t>Doc</w:t>
      </w:r>
      <w:proofErr w:type="spellEnd"/>
      <w:r w:rsidRPr="001E7502">
        <w:rPr>
          <w:rFonts w:ascii="Arial" w:eastAsia="Arial" w:hAnsi="Arial" w:cs="Arial"/>
          <w:sz w:val="20"/>
          <w:szCs w:val="20"/>
        </w:rPr>
        <w:t xml:space="preserve">». </w:t>
      </w:r>
    </w:p>
    <w:p w14:paraId="72060F27" w14:textId="77777777" w:rsidR="003B4A3D" w:rsidRPr="001E7502" w:rsidRDefault="00485BA7">
      <w:pPr>
        <w:pBdr>
          <w:top w:val="none" w:sz="0" w:space="0" w:color="auto"/>
          <w:left w:val="none" w:sz="0" w:space="0" w:color="auto"/>
          <w:bottom w:val="none" w:sz="0" w:space="0" w:color="auto"/>
          <w:right w:val="none" w:sz="0" w:space="0" w:color="auto"/>
        </w:pBdr>
        <w:ind w:firstLine="708"/>
        <w:jc w:val="center"/>
        <w:rPr>
          <w:rFonts w:ascii="Arial" w:eastAsia="Arial" w:hAnsi="Arial" w:cs="Arial"/>
          <w:b/>
          <w:sz w:val="20"/>
          <w:szCs w:val="20"/>
        </w:rPr>
      </w:pPr>
      <w:r w:rsidRPr="001E7502">
        <w:rPr>
          <w:rFonts w:ascii="Arial" w:eastAsia="Arial" w:hAnsi="Arial" w:cs="Arial"/>
          <w:b/>
          <w:sz w:val="20"/>
          <w:szCs w:val="20"/>
        </w:rPr>
        <w:t>РЕКВІЗИТИ СТОРІН</w:t>
      </w:r>
    </w:p>
    <w:tbl>
      <w:tblPr>
        <w:tblStyle w:val="a8"/>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3B4A3D" w:rsidRPr="001E7502" w14:paraId="2A364868" w14:textId="77777777">
        <w:trPr>
          <w:jc w:val="center"/>
        </w:trPr>
        <w:tc>
          <w:tcPr>
            <w:tcW w:w="4680" w:type="dxa"/>
            <w:shd w:val="clear" w:color="auto" w:fill="auto"/>
            <w:tcMar>
              <w:top w:w="100" w:type="dxa"/>
              <w:left w:w="100" w:type="dxa"/>
              <w:bottom w:w="100" w:type="dxa"/>
              <w:right w:w="100" w:type="dxa"/>
            </w:tcMar>
          </w:tcPr>
          <w:p w14:paraId="5B6CCB37"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КНП «Запорізький регіональний ФКЛДЦ» Запорізької обласної ради</w:t>
            </w:r>
          </w:p>
          <w:p w14:paraId="77BCDD7C"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ЄДРПОУ 02006707</w:t>
            </w:r>
          </w:p>
          <w:p w14:paraId="2389DC74"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69106, м. Запоріжжя, вул. Перспективна, 2</w:t>
            </w:r>
          </w:p>
          <w:p w14:paraId="7ADB1219"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р/</w:t>
            </w:r>
            <w:proofErr w:type="spellStart"/>
            <w:r w:rsidRPr="0015188A">
              <w:rPr>
                <w:lang w:val="uk-UA"/>
              </w:rPr>
              <w:t>р</w:t>
            </w:r>
            <w:proofErr w:type="spellEnd"/>
            <w:r w:rsidRPr="0015188A">
              <w:rPr>
                <w:lang w:val="uk-UA"/>
              </w:rPr>
              <w:t xml:space="preserve">  UA363133990000026004055752926</w:t>
            </w:r>
          </w:p>
          <w:p w14:paraId="41523F9E"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в АТ КБ «ПРИВАТБАНК»</w:t>
            </w:r>
          </w:p>
          <w:p w14:paraId="0B5F7807"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МФО 313399</w:t>
            </w:r>
          </w:p>
          <w:p w14:paraId="688C6009"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Тел. (061) 717-17-30</w:t>
            </w:r>
          </w:p>
          <w:p w14:paraId="6C4D1BA6"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Директор</w:t>
            </w:r>
          </w:p>
          <w:p w14:paraId="652A9C19"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p>
          <w:p w14:paraId="2EB36165"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________________ О.В. Тищенко</w:t>
            </w:r>
          </w:p>
          <w:p w14:paraId="19C009FF" w14:textId="32AC3243" w:rsidR="003B4A3D" w:rsidRPr="001E7502" w:rsidRDefault="003B4A3D">
            <w:pPr>
              <w:pBdr>
                <w:between w:val="none" w:sz="0" w:space="0" w:color="000000"/>
              </w:pBdr>
              <w:tabs>
                <w:tab w:val="left" w:pos="851"/>
                <w:tab w:val="left" w:pos="1134"/>
                <w:tab w:val="left" w:pos="1276"/>
              </w:tabs>
              <w:jc w:val="both"/>
              <w:rPr>
                <w:rFonts w:ascii="Arial" w:eastAsia="Arial" w:hAnsi="Arial" w:cs="Arial"/>
                <w:b/>
                <w:sz w:val="18"/>
                <w:szCs w:val="18"/>
              </w:rPr>
            </w:pPr>
          </w:p>
        </w:tc>
        <w:tc>
          <w:tcPr>
            <w:tcW w:w="4680" w:type="dxa"/>
            <w:shd w:val="clear" w:color="auto" w:fill="auto"/>
            <w:tcMar>
              <w:top w:w="100" w:type="dxa"/>
              <w:left w:w="100" w:type="dxa"/>
              <w:bottom w:w="100" w:type="dxa"/>
              <w:right w:w="100" w:type="dxa"/>
            </w:tcMar>
          </w:tcPr>
          <w:p w14:paraId="774C4896"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b/>
                <w:sz w:val="20"/>
                <w:szCs w:val="20"/>
              </w:rPr>
              <w:t>ОПЕРАТОР</w:t>
            </w:r>
          </w:p>
          <w:p w14:paraId="32859560" w14:textId="77777777" w:rsidR="00C14502" w:rsidRPr="001E7502" w:rsidRDefault="00C14502" w:rsidP="00C14502">
            <w:pPr>
              <w:pBdr>
                <w:between w:val="none" w:sz="0" w:space="0" w:color="000000"/>
              </w:pBdr>
              <w:tabs>
                <w:tab w:val="left" w:pos="851"/>
                <w:tab w:val="left" w:pos="1134"/>
                <w:tab w:val="left" w:pos="1276"/>
              </w:tabs>
              <w:rPr>
                <w:rFonts w:ascii="Arial" w:eastAsia="Arial" w:hAnsi="Arial" w:cs="Arial"/>
                <w:b/>
                <w:sz w:val="20"/>
                <w:szCs w:val="20"/>
              </w:rPr>
            </w:pPr>
            <w:r w:rsidRPr="001E7502">
              <w:rPr>
                <w:rFonts w:ascii="Arial" w:eastAsia="Arial" w:hAnsi="Arial" w:cs="Arial"/>
                <w:b/>
                <w:sz w:val="20"/>
                <w:szCs w:val="20"/>
              </w:rPr>
              <w:t>________________________________________</w:t>
            </w:r>
          </w:p>
          <w:p w14:paraId="49C04D3B" w14:textId="77777777" w:rsidR="00C14502" w:rsidRPr="001E7502" w:rsidRDefault="00C14502" w:rsidP="00C14502">
            <w:pPr>
              <w:pBdr>
                <w:between w:val="none" w:sz="0" w:space="0" w:color="000000"/>
              </w:pBdr>
              <w:tabs>
                <w:tab w:val="left" w:pos="851"/>
                <w:tab w:val="left" w:pos="1134"/>
                <w:tab w:val="left" w:pos="1276"/>
              </w:tabs>
              <w:rPr>
                <w:rFonts w:ascii="Arial" w:eastAsia="Arial" w:hAnsi="Arial" w:cs="Arial"/>
                <w:sz w:val="20"/>
                <w:szCs w:val="20"/>
              </w:rPr>
            </w:pPr>
            <w:r w:rsidRPr="001E7502">
              <w:rPr>
                <w:rFonts w:ascii="Arial" w:eastAsia="Arial" w:hAnsi="Arial" w:cs="Arial"/>
                <w:sz w:val="20"/>
                <w:szCs w:val="20"/>
              </w:rPr>
              <w:t>Місце реєстрації:</w:t>
            </w:r>
          </w:p>
          <w:p w14:paraId="715FA39A" w14:textId="77777777" w:rsidR="00C14502" w:rsidRPr="001E7502" w:rsidRDefault="00C14502" w:rsidP="00C14502">
            <w:pPr>
              <w:pBdr>
                <w:between w:val="none" w:sz="0" w:space="0" w:color="000000"/>
              </w:pBdr>
              <w:tabs>
                <w:tab w:val="left" w:pos="851"/>
                <w:tab w:val="left" w:pos="1134"/>
                <w:tab w:val="left" w:pos="1276"/>
              </w:tabs>
              <w:rPr>
                <w:rFonts w:ascii="Arial" w:eastAsia="Arial" w:hAnsi="Arial" w:cs="Arial"/>
                <w:sz w:val="20"/>
                <w:szCs w:val="20"/>
              </w:rPr>
            </w:pPr>
            <w:r w:rsidRPr="001E7502">
              <w:rPr>
                <w:rFonts w:ascii="Arial" w:eastAsia="Arial" w:hAnsi="Arial" w:cs="Arial"/>
                <w:sz w:val="20"/>
                <w:szCs w:val="20"/>
              </w:rPr>
              <w:t>________________________________________</w:t>
            </w:r>
          </w:p>
          <w:p w14:paraId="7D143C9C" w14:textId="77777777" w:rsidR="00C14502" w:rsidRPr="001E7502" w:rsidRDefault="00C14502" w:rsidP="00C14502">
            <w:pPr>
              <w:pBdr>
                <w:between w:val="none" w:sz="0" w:space="0" w:color="000000"/>
              </w:pBdr>
              <w:tabs>
                <w:tab w:val="left" w:pos="851"/>
                <w:tab w:val="left" w:pos="1134"/>
                <w:tab w:val="left" w:pos="1276"/>
              </w:tabs>
              <w:rPr>
                <w:rFonts w:ascii="Arial" w:eastAsia="Arial" w:hAnsi="Arial" w:cs="Arial"/>
                <w:sz w:val="20"/>
                <w:szCs w:val="20"/>
              </w:rPr>
            </w:pPr>
            <w:r w:rsidRPr="001E7502">
              <w:rPr>
                <w:rFonts w:ascii="Arial" w:eastAsia="Arial" w:hAnsi="Arial" w:cs="Arial"/>
                <w:sz w:val="20"/>
                <w:szCs w:val="20"/>
              </w:rPr>
              <w:t>р/р _____________________________________ в ______________________________________</w:t>
            </w:r>
          </w:p>
          <w:p w14:paraId="0C661BA5" w14:textId="77777777" w:rsidR="00C14502" w:rsidRPr="001E7502" w:rsidRDefault="00C14502" w:rsidP="00C14502">
            <w:pPr>
              <w:pBdr>
                <w:between w:val="none" w:sz="0" w:space="0" w:color="000000"/>
              </w:pBdr>
              <w:tabs>
                <w:tab w:val="left" w:pos="851"/>
                <w:tab w:val="left" w:pos="1134"/>
                <w:tab w:val="left" w:pos="1276"/>
              </w:tabs>
              <w:rPr>
                <w:rFonts w:ascii="Arial" w:eastAsia="Arial" w:hAnsi="Arial" w:cs="Arial"/>
                <w:sz w:val="20"/>
                <w:szCs w:val="20"/>
              </w:rPr>
            </w:pPr>
            <w:r w:rsidRPr="001E7502">
              <w:rPr>
                <w:rFonts w:ascii="Arial" w:eastAsia="Arial" w:hAnsi="Arial" w:cs="Arial"/>
                <w:sz w:val="20"/>
                <w:szCs w:val="20"/>
              </w:rPr>
              <w:t>МФО ___________________________________</w:t>
            </w:r>
          </w:p>
          <w:p w14:paraId="443F3CDE" w14:textId="77777777" w:rsidR="00C14502" w:rsidRPr="001E7502" w:rsidRDefault="00C14502" w:rsidP="00C14502">
            <w:pPr>
              <w:pBdr>
                <w:between w:val="none" w:sz="0" w:space="0" w:color="000000"/>
              </w:pBdr>
              <w:tabs>
                <w:tab w:val="left" w:pos="851"/>
                <w:tab w:val="left" w:pos="1134"/>
                <w:tab w:val="left" w:pos="1276"/>
              </w:tabs>
              <w:rPr>
                <w:rFonts w:ascii="Arial" w:eastAsia="Arial" w:hAnsi="Arial" w:cs="Arial"/>
                <w:sz w:val="20"/>
                <w:szCs w:val="20"/>
              </w:rPr>
            </w:pPr>
            <w:r w:rsidRPr="001E7502">
              <w:rPr>
                <w:rFonts w:ascii="Arial" w:eastAsia="Arial" w:hAnsi="Arial" w:cs="Arial"/>
                <w:sz w:val="20"/>
                <w:szCs w:val="20"/>
              </w:rPr>
              <w:t>Код ЄДРПОУ ____________________________</w:t>
            </w:r>
          </w:p>
          <w:p w14:paraId="490EE5C4" w14:textId="77777777" w:rsidR="00C14502" w:rsidRPr="001E7502" w:rsidRDefault="00C14502" w:rsidP="00C14502">
            <w:pPr>
              <w:pBdr>
                <w:between w:val="none" w:sz="0" w:space="0" w:color="000000"/>
              </w:pBdr>
              <w:tabs>
                <w:tab w:val="left" w:pos="851"/>
                <w:tab w:val="left" w:pos="1134"/>
                <w:tab w:val="left" w:pos="1276"/>
              </w:tabs>
              <w:ind w:firstLine="554"/>
              <w:jc w:val="both"/>
              <w:rPr>
                <w:rFonts w:ascii="Arial" w:eastAsia="Arial" w:hAnsi="Arial" w:cs="Arial"/>
                <w:b/>
                <w:sz w:val="20"/>
                <w:szCs w:val="20"/>
              </w:rPr>
            </w:pPr>
          </w:p>
          <w:p w14:paraId="5B91773A" w14:textId="77777777" w:rsidR="00C14502" w:rsidRPr="001E7502" w:rsidRDefault="00C14502" w:rsidP="00C14502">
            <w:pPr>
              <w:pBdr>
                <w:between w:val="none" w:sz="0" w:space="0" w:color="000000"/>
              </w:pBdr>
              <w:tabs>
                <w:tab w:val="left" w:pos="851"/>
                <w:tab w:val="left" w:pos="1134"/>
                <w:tab w:val="left" w:pos="1276"/>
              </w:tabs>
              <w:ind w:firstLine="554"/>
              <w:jc w:val="both"/>
              <w:rPr>
                <w:rFonts w:ascii="Arial" w:eastAsia="Arial" w:hAnsi="Arial" w:cs="Arial"/>
                <w:b/>
                <w:sz w:val="20"/>
                <w:szCs w:val="20"/>
              </w:rPr>
            </w:pPr>
          </w:p>
          <w:p w14:paraId="014E0C30" w14:textId="7697E2E7" w:rsidR="003B4A3D" w:rsidRPr="001E7502" w:rsidRDefault="00C14502" w:rsidP="00C14502">
            <w:pPr>
              <w:pBdr>
                <w:between w:val="none" w:sz="0" w:space="0" w:color="000000"/>
              </w:pBdr>
              <w:tabs>
                <w:tab w:val="left" w:pos="851"/>
                <w:tab w:val="left" w:pos="1134"/>
                <w:tab w:val="left" w:pos="1276"/>
              </w:tabs>
              <w:jc w:val="both"/>
              <w:rPr>
                <w:rFonts w:ascii="Arial" w:eastAsia="Arial" w:hAnsi="Arial" w:cs="Arial"/>
                <w:b/>
                <w:sz w:val="20"/>
                <w:szCs w:val="20"/>
              </w:rPr>
            </w:pPr>
            <w:r w:rsidRPr="001E7502">
              <w:rPr>
                <w:rFonts w:ascii="Arial" w:eastAsia="Arial" w:hAnsi="Arial" w:cs="Arial"/>
                <w:b/>
                <w:sz w:val="20"/>
                <w:szCs w:val="20"/>
              </w:rPr>
              <w:t>_______________        _____________________</w:t>
            </w:r>
          </w:p>
        </w:tc>
      </w:tr>
    </w:tbl>
    <w:p w14:paraId="7F8495BF" w14:textId="77777777" w:rsidR="003B4A3D" w:rsidRPr="001E7502" w:rsidRDefault="00485BA7">
      <w:pPr>
        <w:pBdr>
          <w:between w:val="none" w:sz="0" w:space="0" w:color="000000"/>
        </w:pBdr>
        <w:tabs>
          <w:tab w:val="left" w:pos="851"/>
          <w:tab w:val="left" w:pos="1134"/>
          <w:tab w:val="left" w:pos="1276"/>
        </w:tabs>
        <w:jc w:val="right"/>
        <w:rPr>
          <w:rFonts w:ascii="Arial" w:eastAsia="Arial" w:hAnsi="Arial" w:cs="Arial"/>
          <w:b/>
          <w:sz w:val="20"/>
          <w:szCs w:val="20"/>
        </w:rPr>
      </w:pPr>
      <w:r w:rsidRPr="001E7502">
        <w:br w:type="page"/>
      </w:r>
    </w:p>
    <w:p w14:paraId="1C71AF2C" w14:textId="77777777" w:rsidR="003B4A3D" w:rsidRPr="001E7502" w:rsidRDefault="00485BA7">
      <w:pPr>
        <w:pBdr>
          <w:between w:val="none" w:sz="0" w:space="0" w:color="000000"/>
        </w:pBdr>
        <w:tabs>
          <w:tab w:val="left" w:pos="851"/>
          <w:tab w:val="left" w:pos="1134"/>
          <w:tab w:val="left" w:pos="1276"/>
        </w:tabs>
        <w:jc w:val="right"/>
        <w:rPr>
          <w:rFonts w:ascii="Arial" w:eastAsia="Arial" w:hAnsi="Arial" w:cs="Arial"/>
          <w:b/>
          <w:sz w:val="20"/>
          <w:szCs w:val="20"/>
        </w:rPr>
      </w:pPr>
      <w:r w:rsidRPr="001E7502">
        <w:rPr>
          <w:rFonts w:ascii="Arial" w:eastAsia="Arial" w:hAnsi="Arial" w:cs="Arial"/>
          <w:b/>
          <w:sz w:val="20"/>
          <w:szCs w:val="20"/>
        </w:rPr>
        <w:lastRenderedPageBreak/>
        <w:t>Додаток № 4</w:t>
      </w:r>
    </w:p>
    <w:p w14:paraId="5059E0B5" w14:textId="77777777" w:rsidR="003B4A3D" w:rsidRPr="001E7502" w:rsidRDefault="00485BA7">
      <w:pPr>
        <w:pBdr>
          <w:between w:val="none" w:sz="0" w:space="0" w:color="000000"/>
        </w:pBdr>
        <w:tabs>
          <w:tab w:val="left" w:pos="851"/>
          <w:tab w:val="left" w:pos="1134"/>
          <w:tab w:val="left" w:pos="1276"/>
        </w:tabs>
        <w:ind w:firstLine="554"/>
        <w:jc w:val="right"/>
        <w:rPr>
          <w:rFonts w:ascii="Arial" w:eastAsia="Arial" w:hAnsi="Arial" w:cs="Arial"/>
          <w:b/>
          <w:sz w:val="20"/>
          <w:szCs w:val="20"/>
        </w:rPr>
      </w:pPr>
      <w:r w:rsidRPr="001E7502">
        <w:rPr>
          <w:rFonts w:ascii="Arial" w:eastAsia="Arial" w:hAnsi="Arial" w:cs="Arial"/>
          <w:b/>
          <w:sz w:val="20"/>
          <w:szCs w:val="20"/>
        </w:rPr>
        <w:t xml:space="preserve">до Договору про доступ до онлайн сервісів </w:t>
      </w:r>
    </w:p>
    <w:p w14:paraId="230E62A9" w14:textId="77777777" w:rsidR="003B4A3D" w:rsidRPr="001E7502" w:rsidRDefault="00485BA7">
      <w:pPr>
        <w:pBdr>
          <w:between w:val="none" w:sz="0" w:space="0" w:color="000000"/>
        </w:pBdr>
        <w:tabs>
          <w:tab w:val="left" w:pos="851"/>
          <w:tab w:val="left" w:pos="1134"/>
          <w:tab w:val="left" w:pos="1276"/>
        </w:tabs>
        <w:ind w:firstLine="554"/>
        <w:jc w:val="right"/>
        <w:rPr>
          <w:rFonts w:ascii="Arial" w:eastAsia="Arial" w:hAnsi="Arial" w:cs="Arial"/>
          <w:b/>
          <w:sz w:val="20"/>
          <w:szCs w:val="20"/>
        </w:rPr>
      </w:pPr>
      <w:r w:rsidRPr="001E7502">
        <w:rPr>
          <w:rFonts w:ascii="Arial" w:eastAsia="Arial" w:hAnsi="Arial" w:cs="Arial"/>
          <w:b/>
          <w:sz w:val="20"/>
          <w:szCs w:val="20"/>
        </w:rPr>
        <w:t>№ ____________</w:t>
      </w:r>
    </w:p>
    <w:p w14:paraId="79EBBE3D" w14:textId="77777777" w:rsidR="003B4A3D" w:rsidRPr="001E7502" w:rsidRDefault="003B4A3D">
      <w:pPr>
        <w:pBdr>
          <w:between w:val="none" w:sz="0" w:space="0" w:color="000000"/>
        </w:pBdr>
        <w:tabs>
          <w:tab w:val="left" w:pos="851"/>
          <w:tab w:val="left" w:pos="1134"/>
          <w:tab w:val="left" w:pos="1276"/>
        </w:tabs>
        <w:ind w:firstLine="554"/>
        <w:jc w:val="right"/>
        <w:rPr>
          <w:rFonts w:ascii="Arial" w:eastAsia="Arial" w:hAnsi="Arial" w:cs="Arial"/>
          <w:b/>
          <w:sz w:val="20"/>
          <w:szCs w:val="20"/>
        </w:rPr>
      </w:pPr>
    </w:p>
    <w:p w14:paraId="63EE29FC"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b/>
          <w:sz w:val="20"/>
          <w:szCs w:val="20"/>
        </w:rPr>
        <w:t>Порядок та умови обробки персональних даних</w:t>
      </w:r>
    </w:p>
    <w:p w14:paraId="42CDA441" w14:textId="5EEF8969"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b/>
          <w:sz w:val="20"/>
          <w:szCs w:val="20"/>
        </w:rPr>
        <w:t xml:space="preserve">Кінцевих користувачів </w:t>
      </w:r>
      <w:r w:rsidR="00BA13D2">
        <w:rPr>
          <w:rFonts w:ascii="Arial" w:eastAsia="Arial" w:hAnsi="Arial" w:cs="Arial"/>
          <w:b/>
          <w:sz w:val="20"/>
          <w:szCs w:val="20"/>
        </w:rPr>
        <w:t>МІС</w:t>
      </w:r>
      <w:r w:rsidRPr="001E7502">
        <w:rPr>
          <w:rFonts w:ascii="Arial" w:eastAsia="Arial" w:hAnsi="Arial" w:cs="Arial"/>
          <w:b/>
          <w:sz w:val="20"/>
          <w:szCs w:val="20"/>
        </w:rPr>
        <w:t>(суб'єктів персональних даних)</w:t>
      </w:r>
    </w:p>
    <w:p w14:paraId="6623272E"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sz w:val="20"/>
          <w:szCs w:val="20"/>
        </w:rPr>
      </w:pPr>
      <w:r w:rsidRPr="001E7502">
        <w:rPr>
          <w:rFonts w:ascii="Arial" w:eastAsia="Arial" w:hAnsi="Arial" w:cs="Arial"/>
          <w:sz w:val="20"/>
          <w:szCs w:val="20"/>
        </w:rPr>
        <w:t xml:space="preserve"> </w:t>
      </w:r>
    </w:p>
    <w:p w14:paraId="6DA2FA2E"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b/>
          <w:sz w:val="20"/>
          <w:szCs w:val="20"/>
        </w:rPr>
        <w:t>1.</w:t>
      </w:r>
      <w:r w:rsidRPr="001E7502">
        <w:rPr>
          <w:rFonts w:ascii="Arial" w:eastAsia="Arial" w:hAnsi="Arial" w:cs="Arial"/>
          <w:sz w:val="20"/>
          <w:szCs w:val="20"/>
        </w:rPr>
        <w:t xml:space="preserve"> </w:t>
      </w:r>
      <w:r w:rsidRPr="001E7502">
        <w:rPr>
          <w:rFonts w:ascii="Arial" w:eastAsia="Arial" w:hAnsi="Arial" w:cs="Arial"/>
          <w:b/>
          <w:sz w:val="20"/>
          <w:szCs w:val="20"/>
        </w:rPr>
        <w:t>Визначення термінів</w:t>
      </w:r>
    </w:p>
    <w:p w14:paraId="2064BB30" w14:textId="3CFC38CE"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1.1 Обробка персональних даних – будь-яка дія або сукупність дій, таких як збирання, реєстрація, накопичення, зберігання, адаптування, зміна, поновлення, компіляція, використання і передача, знеособлення, знищення персональних даних, з використанням </w:t>
      </w:r>
      <w:r w:rsidR="00BA13D2">
        <w:rPr>
          <w:rFonts w:ascii="Arial" w:eastAsia="Arial" w:hAnsi="Arial" w:cs="Arial"/>
          <w:sz w:val="20"/>
          <w:szCs w:val="20"/>
        </w:rPr>
        <w:t>МІС</w:t>
      </w:r>
      <w:r w:rsidR="003A19EE" w:rsidRPr="003A19EE">
        <w:rPr>
          <w:rFonts w:ascii="Arial" w:eastAsia="Arial" w:hAnsi="Arial" w:cs="Arial"/>
          <w:sz w:val="20"/>
          <w:szCs w:val="20"/>
        </w:rPr>
        <w:t xml:space="preserve"> </w:t>
      </w:r>
      <w:r w:rsidRPr="001E7502">
        <w:rPr>
          <w:rFonts w:ascii="Arial" w:eastAsia="Arial" w:hAnsi="Arial" w:cs="Arial"/>
          <w:sz w:val="20"/>
          <w:szCs w:val="20"/>
        </w:rPr>
        <w:t>в інтересах суб’єктів персональних даних.</w:t>
      </w:r>
    </w:p>
    <w:p w14:paraId="536DD94F"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1.2. Загальні дані про особу – зокрема, але не виключно: прізвище, ім’я, по батькові, стать, дата народження, паспортні дані, місце реєстрації та місце проживання, засоби зв’язку.</w:t>
      </w:r>
    </w:p>
    <w:p w14:paraId="3836805E"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1.3. Чутливі дані про особу – дані, що стосуються стану здоров’я особи, 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у тому числі про наявність ризику для життя і здоров’я, а також генетичні та біометричні дані.</w:t>
      </w:r>
    </w:p>
    <w:p w14:paraId="1DE779BB"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sz w:val="20"/>
          <w:szCs w:val="20"/>
        </w:rPr>
        <w:t xml:space="preserve"> </w:t>
      </w:r>
      <w:r w:rsidRPr="001E7502">
        <w:rPr>
          <w:rFonts w:ascii="Arial" w:eastAsia="Arial" w:hAnsi="Arial" w:cs="Arial"/>
          <w:b/>
          <w:sz w:val="20"/>
          <w:szCs w:val="20"/>
        </w:rPr>
        <w:t>2. Предмет та мета</w:t>
      </w:r>
    </w:p>
    <w:p w14:paraId="5435BDC5" w14:textId="7BBEAB36"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2.1. Сторони взаємно передають право обробки персональних даних для забезпечення повноцінного та безперебійного функціонування </w:t>
      </w:r>
      <w:r w:rsidR="00BA13D2">
        <w:rPr>
          <w:rFonts w:ascii="Arial" w:eastAsia="Arial" w:hAnsi="Arial" w:cs="Arial"/>
          <w:sz w:val="20"/>
          <w:szCs w:val="20"/>
        </w:rPr>
        <w:t>МІС</w:t>
      </w:r>
      <w:r w:rsidR="00BA13D2">
        <w:rPr>
          <w:rFonts w:ascii="Arial" w:eastAsia="Arial" w:hAnsi="Arial" w:cs="Arial"/>
          <w:sz w:val="20"/>
          <w:szCs w:val="20"/>
          <w:lang w:val="uk-UA"/>
        </w:rPr>
        <w:t xml:space="preserve"> </w:t>
      </w:r>
      <w:r w:rsidRPr="001E7502">
        <w:rPr>
          <w:rFonts w:ascii="Arial" w:eastAsia="Arial" w:hAnsi="Arial" w:cs="Arial"/>
          <w:sz w:val="20"/>
          <w:szCs w:val="20"/>
        </w:rPr>
        <w:t>в інтересах суб’єктів персональних даних.</w:t>
      </w:r>
    </w:p>
    <w:p w14:paraId="2CBE094E"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2.2. Заклад охорони здоров’я  доручає, а Оператор приймає на себе зобов'язання здійснювати обробку персональних даних осіб, які є пацієнтами Закладу охорони здоров’я  та/або звертаються за наданням медичної допомоги до Закладу охорони здоров’я  та/або осіб, спостереження за станом здоров’я яких є обов’язком Закладу охорони здоров’я  згідно з нормативно-правовими актами, забезпечуючи належний захист та схоронність таких даних. У цьому випадку  обробка персональних даних включає в себе: будь-яку дію або сукупність дій, таких як збирання, реєстрація, накопичення, зберігання, адаптування, зміна, поновлення, компіляція, використання і передача, знеособлення, знищення персональних даних.</w:t>
      </w:r>
    </w:p>
    <w:p w14:paraId="1177CDE8" w14:textId="5CBB3ADD"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Оператор доручає, а Заклад охорони здоров’я  приймає на себе зобов'язання здійснювати обробку персональних даних осіб, які є Кінцевими користувачами </w:t>
      </w:r>
      <w:r w:rsidR="00BA13D2">
        <w:rPr>
          <w:rFonts w:ascii="Arial" w:eastAsia="Arial" w:hAnsi="Arial" w:cs="Arial"/>
          <w:sz w:val="20"/>
          <w:szCs w:val="20"/>
        </w:rPr>
        <w:t>МІС</w:t>
      </w:r>
      <w:r w:rsidR="00BA13D2">
        <w:rPr>
          <w:rFonts w:ascii="Arial" w:eastAsia="Arial" w:hAnsi="Arial" w:cs="Arial"/>
          <w:sz w:val="20"/>
          <w:szCs w:val="20"/>
          <w:lang w:val="uk-UA"/>
        </w:rPr>
        <w:t xml:space="preserve"> </w:t>
      </w:r>
      <w:r w:rsidRPr="001E7502">
        <w:rPr>
          <w:rFonts w:ascii="Arial" w:eastAsia="Arial" w:hAnsi="Arial" w:cs="Arial"/>
          <w:sz w:val="20"/>
          <w:szCs w:val="20"/>
        </w:rPr>
        <w:t xml:space="preserve">та/або виявили бажання стати Кінцевими користувачами </w:t>
      </w:r>
      <w:r w:rsidR="00BA13D2">
        <w:rPr>
          <w:rFonts w:ascii="Arial" w:eastAsia="Arial" w:hAnsi="Arial" w:cs="Arial"/>
          <w:sz w:val="20"/>
          <w:szCs w:val="20"/>
        </w:rPr>
        <w:t>МІС</w:t>
      </w:r>
      <w:r w:rsidRPr="001E7502">
        <w:rPr>
          <w:rFonts w:ascii="Arial" w:eastAsia="Arial" w:hAnsi="Arial" w:cs="Arial"/>
          <w:sz w:val="20"/>
          <w:szCs w:val="20"/>
        </w:rPr>
        <w:t>, забезпечуючи належний захист та схоронність таких даних. У цьому випадку  обробка персональних даних включає в себе: збирання, реєстрацію, накопичення, зберігання, зміну, передачу та знищення даних.</w:t>
      </w:r>
    </w:p>
    <w:p w14:paraId="3C22E538"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2.3. Метою збирання персональних даних Закладом охорони здоров’я є організація заходів з охорони здоров’я, медичного спостереження, встановлення медичного діагнозу, забезпечення піклування чи лікування, надання інших медичних послуг та/або медичної допомоги, передача медичних даних про пацієнта іншим закладам охорони здоров’я та фізичним особам-підприємцям,  що отримали ліцензію на провадження діяльності з медичної практики, у випадках, встановлених нормативно-правовими актами, цим Договором або згодою суб'єкта персональних даних, а також внесення інформації до визначених законодавством України реєстрів пацієнтів, їхніх медичних даних та/або документації (в тому числі звітності).</w:t>
      </w:r>
    </w:p>
    <w:p w14:paraId="21C06811"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2.4. Метою збирання персональних даних Оператором є організація заходів з охорони здоров’я, процесу надання медичної допомоги та/або медичних послуг, задоволення потреб Кінцевих користувачів, в тому числі зберігання інформації, надання Кінцевому користувачу інформації, що є чи може бути для нього цікавою та/або потрібною у сфері медицини або фармації, а також організація внесення інформації до визначених законодавством України реєстрів пацієнтів, їхніх медичних даних та/або документації (в тому числі звітності). </w:t>
      </w:r>
    </w:p>
    <w:p w14:paraId="6D651C08"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2.5. Сторони гарантують:</w:t>
      </w:r>
    </w:p>
    <w:p w14:paraId="5AF14029" w14:textId="1996FAD0" w:rsidR="003B4A3D" w:rsidRPr="001E7502" w:rsidRDefault="00485BA7">
      <w:pPr>
        <w:numPr>
          <w:ilvl w:val="0"/>
          <w:numId w:val="1"/>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персональні дані отримані законним способом, мета збору персональних даних не суперечить вимогам законодавства та сумісна з метою, зазначеною в Договорі та згоді, наданій Кінцевим користувачем </w:t>
      </w:r>
      <w:r w:rsidR="00BA13D2">
        <w:rPr>
          <w:rFonts w:ascii="Arial" w:eastAsia="Arial" w:hAnsi="Arial" w:cs="Arial"/>
          <w:sz w:val="20"/>
          <w:szCs w:val="20"/>
        </w:rPr>
        <w:t>МІС</w:t>
      </w:r>
      <w:r w:rsidRPr="001E7502">
        <w:rPr>
          <w:rFonts w:ascii="Arial" w:eastAsia="Arial" w:hAnsi="Arial" w:cs="Arial"/>
          <w:sz w:val="20"/>
          <w:szCs w:val="20"/>
        </w:rPr>
        <w:t>;</w:t>
      </w:r>
    </w:p>
    <w:p w14:paraId="74375C67" w14:textId="13486662" w:rsidR="003B4A3D" w:rsidRPr="001E7502" w:rsidRDefault="00485BA7">
      <w:pPr>
        <w:numPr>
          <w:ilvl w:val="0"/>
          <w:numId w:val="1"/>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наявність та збереження протягом всього строку обробки персональних даних (в тому числі – чутливих даних), згоди суб'єктів персональних даних на збір та обробку таких даних у письмовій формі, про що може робитися відмітка в </w:t>
      </w:r>
      <w:r w:rsidR="00BA13D2">
        <w:rPr>
          <w:rFonts w:ascii="Arial" w:eastAsia="Arial" w:hAnsi="Arial" w:cs="Arial"/>
          <w:sz w:val="20"/>
          <w:szCs w:val="20"/>
        </w:rPr>
        <w:t>МІС</w:t>
      </w:r>
      <w:r w:rsidRPr="001E7502">
        <w:rPr>
          <w:rFonts w:ascii="Arial" w:eastAsia="Arial" w:hAnsi="Arial" w:cs="Arial"/>
          <w:sz w:val="20"/>
          <w:szCs w:val="20"/>
        </w:rPr>
        <w:t xml:space="preserve">, а у випадку надання електронної згоди – у формі </w:t>
      </w:r>
      <w:proofErr w:type="spellStart"/>
      <w:r w:rsidRPr="001E7502">
        <w:rPr>
          <w:rFonts w:ascii="Arial" w:eastAsia="Arial" w:hAnsi="Arial" w:cs="Arial"/>
          <w:sz w:val="20"/>
          <w:szCs w:val="20"/>
        </w:rPr>
        <w:t>логу</w:t>
      </w:r>
      <w:proofErr w:type="spellEnd"/>
      <w:r w:rsidRPr="001E7502">
        <w:rPr>
          <w:rFonts w:ascii="Arial" w:eastAsia="Arial" w:hAnsi="Arial" w:cs="Arial"/>
          <w:sz w:val="20"/>
          <w:szCs w:val="20"/>
        </w:rPr>
        <w:t>. У виключних випадках згода  на збір та обробку персональних даних може братися у іншій формі, що дає змогу зробити висновок про надання згоди за умови обов’язкового збереження інформації, що може підтвердити отримання такої згоди;</w:t>
      </w:r>
    </w:p>
    <w:p w14:paraId="0AE0D0C2" w14:textId="77777777" w:rsidR="003B4A3D" w:rsidRPr="001E7502" w:rsidRDefault="00485BA7">
      <w:pPr>
        <w:numPr>
          <w:ilvl w:val="0"/>
          <w:numId w:val="1"/>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своєчасне доведення до іншої Сторони інформації про відкликання суб'єктом персональних даних згоди на обробку його персональних даних.</w:t>
      </w:r>
    </w:p>
    <w:p w14:paraId="6DB56755" w14:textId="1501A90A" w:rsidR="003B4A3D" w:rsidRPr="001E7502" w:rsidRDefault="00485BA7">
      <w:pPr>
        <w:numPr>
          <w:ilvl w:val="0"/>
          <w:numId w:val="1"/>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lastRenderedPageBreak/>
        <w:t xml:space="preserve">зберігання персональних даних в </w:t>
      </w:r>
      <w:r w:rsidR="00BA13D2">
        <w:rPr>
          <w:rFonts w:ascii="Arial" w:eastAsia="Arial" w:hAnsi="Arial" w:cs="Arial"/>
          <w:sz w:val="20"/>
          <w:szCs w:val="20"/>
        </w:rPr>
        <w:t>МІС</w:t>
      </w:r>
      <w:r w:rsidR="00BA13D2">
        <w:rPr>
          <w:rFonts w:ascii="Arial" w:eastAsia="Arial" w:hAnsi="Arial" w:cs="Arial"/>
          <w:sz w:val="20"/>
          <w:szCs w:val="20"/>
          <w:lang w:val="uk-UA"/>
        </w:rPr>
        <w:t xml:space="preserve"> </w:t>
      </w:r>
      <w:r w:rsidRPr="001E7502">
        <w:rPr>
          <w:rFonts w:ascii="Arial" w:eastAsia="Arial" w:hAnsi="Arial" w:cs="Arial"/>
          <w:sz w:val="20"/>
          <w:szCs w:val="20"/>
        </w:rPr>
        <w:t>здійснюється у формі, що допускає ідентифікацію фізичної особи, якої вони стосуються, не довше, ніж це необхідно для законних цілей, у яких вони збиралися або обробляються.</w:t>
      </w:r>
    </w:p>
    <w:p w14:paraId="634A254F" w14:textId="77777777" w:rsidR="003B4A3D" w:rsidRPr="001E7502" w:rsidRDefault="00485BA7">
      <w:pPr>
        <w:numPr>
          <w:ilvl w:val="0"/>
          <w:numId w:val="1"/>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забезпечення умов обробки персональних даних, конфіденційності та безпеки персональних даних, встановлених Законом України «Про захист персональних даних» та Законом України «Про інформацію».</w:t>
      </w:r>
    </w:p>
    <w:p w14:paraId="2E86243D" w14:textId="77777777" w:rsidR="003B4A3D" w:rsidRPr="001E7502" w:rsidRDefault="00485BA7">
      <w:pPr>
        <w:pBdr>
          <w:between w:val="none" w:sz="0" w:space="0" w:color="000000"/>
        </w:pBdr>
        <w:ind w:left="-5" w:firstLine="570"/>
        <w:jc w:val="both"/>
      </w:pPr>
      <w:r w:rsidRPr="001E7502">
        <w:rPr>
          <w:rFonts w:ascii="Arial" w:eastAsia="Arial" w:hAnsi="Arial" w:cs="Arial"/>
          <w:sz w:val="20"/>
          <w:szCs w:val="20"/>
        </w:rPr>
        <w:t>2.6. Метою обробки персональних даних Сторонами є: збирання, узагальнення, систематизація, співставлення, збереження та відбір інформації про пацієнтів, їх стан здоров’я, результати діагностики стану здоров’я, лікування та реабілітацію для отримання відомостей, які необхідні в тому числі, для прийняття рішення працівниками Закладу охорони здоров’я щодо надання необхідної медичної допомоги, задоволення потреб Кінцевих користувачів, в тому числі зберігання інформації, надання Кінцевому користувачу інформації, що є чи може бути для нього цікавою та/або потрібною у сфері медицини або фармації а також забезпечення ведення визначених законодавством України реєстрів пацієнтів, їхніх медичних даних та/або документації (в тому числі звітності)</w:t>
      </w:r>
      <w:r w:rsidRPr="001E7502">
        <w:t>.</w:t>
      </w:r>
    </w:p>
    <w:p w14:paraId="6B28F826"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2.7. Перелік дій (операцій) з обробки персональних даних: збирання, внесення, реєстрація, систематизація, накопичення, зберігання, адаптування, зміна, компіляція, поновлення, передача, знеособлення та знищення.</w:t>
      </w:r>
    </w:p>
    <w:p w14:paraId="1DC4A84B"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2.8.Обсяг переданих для обробки персональних даних може включати в себе дані, що містять як загальні дані про особу (зокрема, але не виключно: прізвище, ім’я, по батькові, стать, дата народження, паспортні дані, місце реєстрації та місце проживання, засоби зв’язку), так і чутливі дані, тобто такі, що стосуються стану здоров’я особи, 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у тому числі про наявність ризику для життя і здоров’я, а також генетичні та біометричні дані.</w:t>
      </w:r>
    </w:p>
    <w:p w14:paraId="1C78FAAC"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2.9. Оператор забезпечує передачу даних про особу (щодо яких він є як володільцем, так і розпорядником) у зашифрованому вигляді.</w:t>
      </w:r>
    </w:p>
    <w:p w14:paraId="68355F84" w14:textId="5EBD08A6"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2.10. Оператор забезпечує збереження чутливих даних (щодо яких він є як володільцем, так і розпорядником) у </w:t>
      </w:r>
      <w:r w:rsidR="00BA13D2">
        <w:rPr>
          <w:rFonts w:ascii="Arial" w:eastAsia="Arial" w:hAnsi="Arial" w:cs="Arial"/>
          <w:sz w:val="20"/>
          <w:szCs w:val="20"/>
        </w:rPr>
        <w:t>МІС</w:t>
      </w:r>
      <w:r w:rsidR="00BA13D2">
        <w:rPr>
          <w:rFonts w:ascii="Arial" w:eastAsia="Arial" w:hAnsi="Arial" w:cs="Arial"/>
          <w:sz w:val="20"/>
          <w:szCs w:val="20"/>
          <w:lang w:val="uk-UA"/>
        </w:rPr>
        <w:t xml:space="preserve"> </w:t>
      </w:r>
      <w:r w:rsidRPr="001E7502">
        <w:rPr>
          <w:rFonts w:ascii="Arial" w:eastAsia="Arial" w:hAnsi="Arial" w:cs="Arial"/>
          <w:sz w:val="20"/>
          <w:szCs w:val="20"/>
        </w:rPr>
        <w:t xml:space="preserve">окремо від даних, за якими особу може бути ідентифіковано. Зіставлення зазначеної інформації можливе лише особою, яка надала зобов’язання про нерозголошення, має відповідний рівень доступу, наданий Закладом охорони здоров’я, Оператором або суб’єктом персональних даних, та звернулась до </w:t>
      </w:r>
      <w:r w:rsidR="00BA13D2">
        <w:rPr>
          <w:rFonts w:ascii="Arial" w:eastAsia="Arial" w:hAnsi="Arial" w:cs="Arial"/>
          <w:sz w:val="20"/>
          <w:szCs w:val="20"/>
        </w:rPr>
        <w:t>МІС</w:t>
      </w:r>
      <w:r w:rsidR="00BA13D2">
        <w:rPr>
          <w:rFonts w:ascii="Arial" w:eastAsia="Arial" w:hAnsi="Arial" w:cs="Arial"/>
          <w:sz w:val="20"/>
          <w:szCs w:val="20"/>
          <w:lang w:val="uk-UA"/>
        </w:rPr>
        <w:t xml:space="preserve"> </w:t>
      </w:r>
      <w:r w:rsidRPr="001E7502">
        <w:rPr>
          <w:rFonts w:ascii="Arial" w:eastAsia="Arial" w:hAnsi="Arial" w:cs="Arial"/>
          <w:sz w:val="20"/>
          <w:szCs w:val="20"/>
        </w:rPr>
        <w:t>з використанням унікальних ідентифікаторів доступу.</w:t>
      </w:r>
    </w:p>
    <w:p w14:paraId="629E2C48"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sz w:val="20"/>
          <w:szCs w:val="20"/>
        </w:rPr>
        <w:t xml:space="preserve"> </w:t>
      </w:r>
      <w:r w:rsidRPr="001E7502">
        <w:rPr>
          <w:rFonts w:ascii="Arial" w:eastAsia="Arial" w:hAnsi="Arial" w:cs="Arial"/>
          <w:b/>
          <w:sz w:val="20"/>
          <w:szCs w:val="20"/>
        </w:rPr>
        <w:t>3. Порядок та умови обробки персональних даних Сторонами</w:t>
      </w:r>
    </w:p>
    <w:p w14:paraId="6915C47C"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3.1.Обробка персональних даних здійснюється відповідно до вимог законодавства України та умов згоди, наданої суб’єктом персональних даних.</w:t>
      </w:r>
    </w:p>
    <w:p w14:paraId="031FAC55"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3.2. Обробка персональних даних здійснюється відповідно до мети обробки.</w:t>
      </w:r>
    </w:p>
    <w:p w14:paraId="7122DFD7"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3.3. Початок обробки персональних даних фіксується актом про початок обробки персональних даних.</w:t>
      </w:r>
    </w:p>
    <w:p w14:paraId="61F22654"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3.4. Закінчення обробки персональних даних фіксується актом припинення обробки персональних даних.</w:t>
      </w:r>
    </w:p>
    <w:p w14:paraId="21B55296"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sz w:val="20"/>
          <w:szCs w:val="20"/>
        </w:rPr>
        <w:t xml:space="preserve"> </w:t>
      </w:r>
      <w:r w:rsidRPr="001E7502">
        <w:rPr>
          <w:rFonts w:ascii="Arial" w:eastAsia="Arial" w:hAnsi="Arial" w:cs="Arial"/>
          <w:b/>
          <w:sz w:val="20"/>
          <w:szCs w:val="20"/>
        </w:rPr>
        <w:t>4. Права та обов'язки сторін</w:t>
      </w:r>
    </w:p>
    <w:p w14:paraId="442E17D0"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b/>
          <w:sz w:val="20"/>
          <w:szCs w:val="20"/>
        </w:rPr>
      </w:pPr>
      <w:r w:rsidRPr="001E7502">
        <w:rPr>
          <w:rFonts w:ascii="Arial" w:eastAsia="Arial" w:hAnsi="Arial" w:cs="Arial"/>
          <w:b/>
          <w:sz w:val="20"/>
          <w:szCs w:val="20"/>
        </w:rPr>
        <w:t>4.1</w:t>
      </w:r>
      <w:r w:rsidRPr="001E7502">
        <w:rPr>
          <w:rFonts w:ascii="Arial" w:eastAsia="Arial" w:hAnsi="Arial" w:cs="Arial"/>
          <w:sz w:val="20"/>
          <w:szCs w:val="20"/>
        </w:rPr>
        <w:t xml:space="preserve">. </w:t>
      </w:r>
      <w:r w:rsidRPr="001E7502">
        <w:rPr>
          <w:rFonts w:ascii="Arial" w:eastAsia="Arial" w:hAnsi="Arial" w:cs="Arial"/>
          <w:b/>
          <w:sz w:val="20"/>
          <w:szCs w:val="20"/>
        </w:rPr>
        <w:t>Сторони, як Володільці персональних даних, мають право:</w:t>
      </w:r>
    </w:p>
    <w:p w14:paraId="37545FCE"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4.1.1. Вимагати усунення порушень умов цього Договору.</w:t>
      </w:r>
    </w:p>
    <w:p w14:paraId="3AEC2220"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4.1.2. Отримувати інформацію щодо процесу обробки персональних даних.</w:t>
      </w:r>
    </w:p>
    <w:p w14:paraId="0FE5F99F"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4.1.3.оскаржити дії іншої Сторони в судовому порядку.</w:t>
      </w:r>
    </w:p>
    <w:p w14:paraId="04A613FE"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b/>
          <w:sz w:val="20"/>
          <w:szCs w:val="20"/>
        </w:rPr>
      </w:pPr>
      <w:r w:rsidRPr="001E7502">
        <w:rPr>
          <w:rFonts w:ascii="Arial" w:eastAsia="Arial" w:hAnsi="Arial" w:cs="Arial"/>
          <w:b/>
          <w:sz w:val="20"/>
          <w:szCs w:val="20"/>
        </w:rPr>
        <w:t>4.2. Сторони, як Володільці персональних даних зобов'язуються:</w:t>
      </w:r>
    </w:p>
    <w:p w14:paraId="7259B8D5" w14:textId="3684764F"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4.2.1. Для обробки персональних даних використовувати у своїй діяльності програмне забезпечення Оператора, а саме – </w:t>
      </w:r>
      <w:r w:rsidR="00BA13D2">
        <w:rPr>
          <w:rFonts w:ascii="Arial" w:eastAsia="Arial" w:hAnsi="Arial" w:cs="Arial"/>
          <w:sz w:val="20"/>
          <w:szCs w:val="20"/>
        </w:rPr>
        <w:t>МІС</w:t>
      </w:r>
      <w:r w:rsidRPr="001E7502">
        <w:rPr>
          <w:rFonts w:ascii="Arial" w:eastAsia="Arial" w:hAnsi="Arial" w:cs="Arial"/>
          <w:sz w:val="20"/>
          <w:szCs w:val="20"/>
        </w:rPr>
        <w:t>.</w:t>
      </w:r>
    </w:p>
    <w:p w14:paraId="7714C11B"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4.2.2. Надавати достовірні, точні і повні персональні дані.</w:t>
      </w:r>
    </w:p>
    <w:p w14:paraId="72412137"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4.2.3. Здійснювати збір персональних даних виключно у відповідності до законодавства, за попередньою згодою суб’єктів персональних даних.</w:t>
      </w:r>
    </w:p>
    <w:p w14:paraId="47A43749"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4.2.4. Зберігати підписані суб’єктами персональних даних згоди на обробку персональних даних, а у випадку надання електронної згоди – відповідний </w:t>
      </w:r>
      <w:proofErr w:type="spellStart"/>
      <w:r w:rsidRPr="001E7502">
        <w:rPr>
          <w:rFonts w:ascii="Arial" w:eastAsia="Arial" w:hAnsi="Arial" w:cs="Arial"/>
          <w:sz w:val="20"/>
          <w:szCs w:val="20"/>
        </w:rPr>
        <w:t>лог</w:t>
      </w:r>
      <w:proofErr w:type="spellEnd"/>
      <w:r w:rsidRPr="001E7502">
        <w:rPr>
          <w:rFonts w:ascii="Arial" w:eastAsia="Arial" w:hAnsi="Arial" w:cs="Arial"/>
          <w:sz w:val="20"/>
          <w:szCs w:val="20"/>
        </w:rPr>
        <w:t>, весь строк проведення обробки;</w:t>
      </w:r>
    </w:p>
    <w:p w14:paraId="01E9D28D"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4.2.5. На вимогу однієї зі Сторін протягом двох робочих днів надавати докази законності отримання переданих для обробки персональних даних, в тому числі надавати для огляду та/або зняття копій, підписані суб’єктами персональних даних згоди на обробку персональних даних, а у випадку надання електронної згоди – відповідний </w:t>
      </w:r>
      <w:proofErr w:type="spellStart"/>
      <w:r w:rsidRPr="001E7502">
        <w:rPr>
          <w:rFonts w:ascii="Arial" w:eastAsia="Arial" w:hAnsi="Arial" w:cs="Arial"/>
          <w:sz w:val="20"/>
          <w:szCs w:val="20"/>
        </w:rPr>
        <w:t>лог</w:t>
      </w:r>
      <w:proofErr w:type="spellEnd"/>
      <w:r w:rsidRPr="001E7502">
        <w:rPr>
          <w:rFonts w:ascii="Arial" w:eastAsia="Arial" w:hAnsi="Arial" w:cs="Arial"/>
          <w:sz w:val="20"/>
          <w:szCs w:val="20"/>
        </w:rPr>
        <w:t>.</w:t>
      </w:r>
    </w:p>
    <w:p w14:paraId="023F1556"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4.2.6. Не вживати жодних заходів, які свідомо або ненавмисно можуть потягти за собою порушення нормального функціонування програмного забезпечення Оператора.</w:t>
      </w:r>
    </w:p>
    <w:p w14:paraId="49223ADE"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4.2.7. Негайно повідомляти уповноваженим особам Сторін про факти розголошення ідентифікаторів доступу, за допомогою яких можна отримати доступ до баз даних Оператора або Закладу охорони здоров’я , програмного забезпечення Оператора; несанкціонованого доступу до </w:t>
      </w:r>
      <w:r w:rsidRPr="001E7502">
        <w:rPr>
          <w:rFonts w:ascii="Arial" w:eastAsia="Arial" w:hAnsi="Arial" w:cs="Arial"/>
          <w:sz w:val="20"/>
          <w:szCs w:val="20"/>
        </w:rPr>
        <w:lastRenderedPageBreak/>
        <w:t>баз персональних даних Оператора або Закладу охорони здоров’я , програмного забезпечення Оператора.</w:t>
      </w:r>
    </w:p>
    <w:p w14:paraId="41393115"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4.2.8. Повідомляти достовірну контактну інформацію та реквізити і своєчасно сповіщати іншу Сторону про зміну контактної інформації та реквізитів.</w:t>
      </w:r>
    </w:p>
    <w:p w14:paraId="4A1CCE0B"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b/>
          <w:sz w:val="20"/>
          <w:szCs w:val="20"/>
        </w:rPr>
      </w:pPr>
      <w:r w:rsidRPr="001E7502">
        <w:rPr>
          <w:rFonts w:ascii="Arial" w:eastAsia="Arial" w:hAnsi="Arial" w:cs="Arial"/>
          <w:b/>
          <w:sz w:val="20"/>
          <w:szCs w:val="20"/>
        </w:rPr>
        <w:t>4.3</w:t>
      </w:r>
      <w:r w:rsidRPr="001E7502">
        <w:rPr>
          <w:rFonts w:ascii="Arial" w:eastAsia="Arial" w:hAnsi="Arial" w:cs="Arial"/>
          <w:sz w:val="20"/>
          <w:szCs w:val="20"/>
        </w:rPr>
        <w:t xml:space="preserve">. </w:t>
      </w:r>
      <w:r w:rsidRPr="001E7502">
        <w:rPr>
          <w:rFonts w:ascii="Arial" w:eastAsia="Arial" w:hAnsi="Arial" w:cs="Arial"/>
          <w:b/>
          <w:sz w:val="20"/>
          <w:szCs w:val="20"/>
        </w:rPr>
        <w:t>Сторони, як</w:t>
      </w:r>
      <w:r w:rsidRPr="001E7502">
        <w:rPr>
          <w:rFonts w:ascii="Arial" w:eastAsia="Arial" w:hAnsi="Arial" w:cs="Arial"/>
          <w:sz w:val="20"/>
          <w:szCs w:val="20"/>
        </w:rPr>
        <w:t xml:space="preserve"> </w:t>
      </w:r>
      <w:r w:rsidRPr="001E7502">
        <w:rPr>
          <w:rFonts w:ascii="Arial" w:eastAsia="Arial" w:hAnsi="Arial" w:cs="Arial"/>
          <w:b/>
          <w:sz w:val="20"/>
          <w:szCs w:val="20"/>
        </w:rPr>
        <w:t>Розпорядники персональних даних:</w:t>
      </w:r>
    </w:p>
    <w:p w14:paraId="4E19468D"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4.3.1. Оператор, як розпорядник персональних даних, володільцем яких є Заклад охорони здоров’я, здійснює обробку персональних даних з метою організації процесу надання медичної допомоги та/або медичних послуг.</w:t>
      </w:r>
    </w:p>
    <w:p w14:paraId="3AB45ECC"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Оператором як розпорядником персональних даних здійснюються наступні дії (операції) по обробці персональних даних в рамках Договору: збирання, внесення, реєстрація, систематизація, накопичення, зберігання, адаптування, зміна, компіляція, поновлення, передача, знеособлення та знищення.</w:t>
      </w:r>
    </w:p>
    <w:p w14:paraId="34A58E34" w14:textId="1C17860E"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4.3.2. Заклад охорони здоров’я , як розпорядник персональних даних, володільцем яких є Оператор, здійснює обробку персональних даних з метою організації повноцінної роботи </w:t>
      </w:r>
      <w:proofErr w:type="spellStart"/>
      <w:r w:rsidR="00BA13D2">
        <w:rPr>
          <w:rFonts w:ascii="Arial" w:eastAsia="Arial" w:hAnsi="Arial" w:cs="Arial"/>
          <w:sz w:val="20"/>
          <w:szCs w:val="20"/>
        </w:rPr>
        <w:t>МІС</w:t>
      </w:r>
      <w:r w:rsidRPr="001E7502">
        <w:rPr>
          <w:rFonts w:ascii="Arial" w:eastAsia="Arial" w:hAnsi="Arial" w:cs="Arial"/>
          <w:sz w:val="20"/>
          <w:szCs w:val="20"/>
        </w:rPr>
        <w:t>та</w:t>
      </w:r>
      <w:proofErr w:type="spellEnd"/>
      <w:r w:rsidRPr="001E7502">
        <w:rPr>
          <w:rFonts w:ascii="Arial" w:eastAsia="Arial" w:hAnsi="Arial" w:cs="Arial"/>
          <w:sz w:val="20"/>
          <w:szCs w:val="20"/>
        </w:rPr>
        <w:t xml:space="preserve"> забезпечення роботи електронних сервісів (в тому числі, але не виключно – електронного запису на прийом, електронної медичної картки та ін.).</w:t>
      </w:r>
    </w:p>
    <w:p w14:paraId="4E4D2F6A"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Закладом охорони здоров’я, як розпорядником персональних даних, здійснюються наступні дії (операції) по обробці персональних даних в рамках Договору: зміна, збирання, внесення, реєстрація, накопичення, зберігання та передача.</w:t>
      </w:r>
    </w:p>
    <w:p w14:paraId="0220DD23"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4.3.3.Сторони, як Розпорядники, мають право:</w:t>
      </w:r>
    </w:p>
    <w:p w14:paraId="41D04335" w14:textId="77777777" w:rsidR="003B4A3D" w:rsidRPr="001E7502" w:rsidRDefault="00485BA7">
      <w:pPr>
        <w:numPr>
          <w:ilvl w:val="0"/>
          <w:numId w:val="7"/>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вимагати усунення порушень умов Договору.</w:t>
      </w:r>
    </w:p>
    <w:p w14:paraId="6DAF2AA2" w14:textId="77777777" w:rsidR="003B4A3D" w:rsidRPr="001E7502" w:rsidRDefault="00485BA7">
      <w:pPr>
        <w:numPr>
          <w:ilvl w:val="0"/>
          <w:numId w:val="7"/>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використовувати персональні дані в інтересах суб'єкта персональних даних в процесі здійснення діяльності, що не суперечить предмету цього Договору та заявленій меті обробки.</w:t>
      </w:r>
    </w:p>
    <w:p w14:paraId="74038CA6" w14:textId="77777777" w:rsidR="003B4A3D" w:rsidRPr="001E7502" w:rsidRDefault="00485BA7">
      <w:pPr>
        <w:numPr>
          <w:ilvl w:val="0"/>
          <w:numId w:val="7"/>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вимагати від Володільця надання підтвердження законності отримання переданих для обробки персональних даних;</w:t>
      </w:r>
    </w:p>
    <w:p w14:paraId="4737A9A0" w14:textId="77777777" w:rsidR="003B4A3D" w:rsidRPr="001E7502" w:rsidRDefault="00485BA7">
      <w:pPr>
        <w:numPr>
          <w:ilvl w:val="0"/>
          <w:numId w:val="7"/>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оскаржити дії іншої Сторони в судовому порядку.</w:t>
      </w:r>
    </w:p>
    <w:p w14:paraId="3D733990" w14:textId="0BA61028"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4.3.4. Оператор, як Розпорядник, здійснює адміністрування веб-серверів, баз даних та </w:t>
      </w:r>
      <w:proofErr w:type="spellStart"/>
      <w:r w:rsidR="00BA13D2">
        <w:rPr>
          <w:rFonts w:ascii="Arial" w:eastAsia="Arial" w:hAnsi="Arial" w:cs="Arial"/>
          <w:sz w:val="20"/>
          <w:szCs w:val="20"/>
        </w:rPr>
        <w:t>МІС</w:t>
      </w:r>
      <w:r w:rsidRPr="001E7502">
        <w:rPr>
          <w:rFonts w:ascii="Arial" w:eastAsia="Arial" w:hAnsi="Arial" w:cs="Arial"/>
          <w:sz w:val="20"/>
          <w:szCs w:val="20"/>
        </w:rPr>
        <w:t>в</w:t>
      </w:r>
      <w:proofErr w:type="spellEnd"/>
      <w:r w:rsidRPr="001E7502">
        <w:rPr>
          <w:rFonts w:ascii="Arial" w:eastAsia="Arial" w:hAnsi="Arial" w:cs="Arial"/>
          <w:sz w:val="20"/>
          <w:szCs w:val="20"/>
        </w:rPr>
        <w:t xml:space="preserve"> цілому, забезпечує їх доступність та технічну підтримку.</w:t>
      </w:r>
    </w:p>
    <w:p w14:paraId="08742C5F"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4.3.5. Оператор, як Розпорядник, здійснює захист наданих персональних даних від несанкціонованого використання, спотворення, знищення або зміни.</w:t>
      </w:r>
    </w:p>
    <w:p w14:paraId="6BD6F0EE"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4.3.6. Сторони, як Розпорядники, зобов’язуються:</w:t>
      </w:r>
    </w:p>
    <w:p w14:paraId="2FE5D20C" w14:textId="77777777" w:rsidR="003B4A3D" w:rsidRPr="001E7502" w:rsidRDefault="00485BA7">
      <w:pPr>
        <w:numPr>
          <w:ilvl w:val="0"/>
          <w:numId w:val="33"/>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не розголошувати і не поширювати персональні дані без згоди Володільця персональних даних, суб'єкта персональних даних, та у випадках, що не передбачені законом;</w:t>
      </w:r>
    </w:p>
    <w:p w14:paraId="1EB7EC4E" w14:textId="77777777" w:rsidR="003B4A3D" w:rsidRPr="001E7502" w:rsidRDefault="00485BA7">
      <w:pPr>
        <w:numPr>
          <w:ilvl w:val="0"/>
          <w:numId w:val="33"/>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дотримуватися порядку обробки персональних даних у базах персональних даних.</w:t>
      </w:r>
    </w:p>
    <w:p w14:paraId="10F12CED" w14:textId="77777777" w:rsidR="003B4A3D" w:rsidRPr="001E7502" w:rsidRDefault="00485BA7">
      <w:pPr>
        <w:numPr>
          <w:ilvl w:val="0"/>
          <w:numId w:val="33"/>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виконувати вимоги даного Договору, законодавства України та згоди, наданої суб’єктом персональних даних;</w:t>
      </w:r>
    </w:p>
    <w:p w14:paraId="0F55499B" w14:textId="3E558CF4" w:rsidR="003B4A3D" w:rsidRPr="001E7502" w:rsidRDefault="00485BA7">
      <w:pPr>
        <w:numPr>
          <w:ilvl w:val="0"/>
          <w:numId w:val="33"/>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негайно повідомляти уповноваженим особам Володільця про випадки несанкціонованого доступу та/або факти розголошення ідентифікаторів доступу до баз даних Розпорядника або Володільця, програмного забезпечення Розпорядника (</w:t>
      </w:r>
      <w:r w:rsidR="00BA13D2">
        <w:rPr>
          <w:rFonts w:ascii="Arial" w:eastAsia="Arial" w:hAnsi="Arial" w:cs="Arial"/>
          <w:sz w:val="20"/>
          <w:szCs w:val="20"/>
        </w:rPr>
        <w:t>МІС</w:t>
      </w:r>
      <w:r w:rsidRPr="001E7502">
        <w:rPr>
          <w:rFonts w:ascii="Arial" w:eastAsia="Arial" w:hAnsi="Arial" w:cs="Arial"/>
          <w:sz w:val="20"/>
          <w:szCs w:val="20"/>
        </w:rPr>
        <w:t>);</w:t>
      </w:r>
    </w:p>
    <w:p w14:paraId="55F57A0D" w14:textId="77777777" w:rsidR="003B4A3D" w:rsidRPr="001E7502" w:rsidRDefault="00485BA7">
      <w:pPr>
        <w:numPr>
          <w:ilvl w:val="0"/>
          <w:numId w:val="33"/>
        </w:numPr>
        <w:pBdr>
          <w:between w:val="none" w:sz="0" w:space="0" w:color="000000"/>
        </w:pBdr>
        <w:tabs>
          <w:tab w:val="left" w:pos="851"/>
          <w:tab w:val="left" w:pos="1134"/>
          <w:tab w:val="left" w:pos="1276"/>
        </w:tabs>
        <w:ind w:left="0" w:firstLine="566"/>
        <w:jc w:val="both"/>
      </w:pPr>
      <w:r w:rsidRPr="001E7502">
        <w:rPr>
          <w:rFonts w:ascii="Arial" w:eastAsia="Arial" w:hAnsi="Arial" w:cs="Arial"/>
          <w:sz w:val="20"/>
          <w:szCs w:val="20"/>
        </w:rPr>
        <w:t>передавати персональні дані виключно: а) закладам охорони здоров’я та фізичним особам-підприємцям, що отримали ліцензію на провадження діяльності з медичної практики з метою отримання суб’єктом персональних даних медичної допомоги та/або медичних послуг; б) органам, уповноваженим відповідно до чинного законодавства України, на ведення реєстрів пацієнтів, їхніх медичних даних та/або документації (в тому числі звітності); в) особам, визначеним суб’єктом персональних даних (в тому числі, але не виключно – страховим компаніям, що надають суб’єкту персональних даних послуги зі страхування життя, здоров’я та/або працездатності)</w:t>
      </w:r>
      <w:r w:rsidRPr="001E7502">
        <w:t>.</w:t>
      </w:r>
      <w:r w:rsidRPr="001E7502">
        <w:rPr>
          <w:rFonts w:ascii="Arial" w:eastAsia="Arial" w:hAnsi="Arial" w:cs="Arial"/>
          <w:b/>
          <w:sz w:val="20"/>
          <w:szCs w:val="20"/>
        </w:rPr>
        <w:t xml:space="preserve"> </w:t>
      </w:r>
    </w:p>
    <w:p w14:paraId="45582E26"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b/>
          <w:sz w:val="20"/>
          <w:szCs w:val="20"/>
        </w:rPr>
        <w:t>5. Конфіденційність та захист персональних даних</w:t>
      </w:r>
    </w:p>
    <w:p w14:paraId="62EF3115"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5.1. Сторони зобов'язуються дотримуватися режиму конфіденційності щодо даних, які стали їм відомі при виконанні Договору.</w:t>
      </w:r>
    </w:p>
    <w:p w14:paraId="0D3AE533"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5.2. При обробці персональних даних Сторони забезпечують їх безпеку комплексом організаційних і технічних заходів в обсягах, необхідних для досягнення зазначеної мети. Зокрема, безпека досягається застосуванням в міру необхідності наступних заходів:</w:t>
      </w:r>
    </w:p>
    <w:p w14:paraId="27777E97" w14:textId="6094C000" w:rsidR="003B4A3D" w:rsidRPr="001E7502" w:rsidRDefault="00485BA7">
      <w:pPr>
        <w:numPr>
          <w:ilvl w:val="0"/>
          <w:numId w:val="34"/>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застосуванням організаційних і технічних заходів щодо забезпечення безпеки персональних даних при їх обробці в </w:t>
      </w:r>
      <w:r w:rsidR="00BA13D2">
        <w:rPr>
          <w:rFonts w:ascii="Arial" w:eastAsia="Arial" w:hAnsi="Arial" w:cs="Arial"/>
          <w:sz w:val="20"/>
          <w:szCs w:val="20"/>
        </w:rPr>
        <w:t>МІС</w:t>
      </w:r>
      <w:r w:rsidRPr="001E7502">
        <w:rPr>
          <w:rFonts w:ascii="Arial" w:eastAsia="Arial" w:hAnsi="Arial" w:cs="Arial"/>
          <w:sz w:val="20"/>
          <w:szCs w:val="20"/>
        </w:rPr>
        <w:t>, які необхідні та достатні для виконання вимог щодо захисту персональних даних, встановлених законодавством;</w:t>
      </w:r>
    </w:p>
    <w:p w14:paraId="2E402F03" w14:textId="3DFA5A61" w:rsidR="003B4A3D" w:rsidRPr="001E7502" w:rsidRDefault="00485BA7">
      <w:pPr>
        <w:numPr>
          <w:ilvl w:val="0"/>
          <w:numId w:val="34"/>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визначенням загроз безпеці персональних даних при їх обробці в </w:t>
      </w:r>
      <w:r w:rsidR="00BA13D2">
        <w:rPr>
          <w:rFonts w:ascii="Arial" w:eastAsia="Arial" w:hAnsi="Arial" w:cs="Arial"/>
          <w:sz w:val="20"/>
          <w:szCs w:val="20"/>
        </w:rPr>
        <w:t>МІС</w:t>
      </w:r>
      <w:r w:rsidRPr="001E7502">
        <w:rPr>
          <w:rFonts w:ascii="Arial" w:eastAsia="Arial" w:hAnsi="Arial" w:cs="Arial"/>
          <w:sz w:val="20"/>
          <w:szCs w:val="20"/>
        </w:rPr>
        <w:t>;</w:t>
      </w:r>
    </w:p>
    <w:p w14:paraId="6F585CDB" w14:textId="77777777" w:rsidR="003B4A3D" w:rsidRPr="001E7502" w:rsidRDefault="00485BA7">
      <w:pPr>
        <w:numPr>
          <w:ilvl w:val="0"/>
          <w:numId w:val="34"/>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оцінкою ефективності вжитих заходів щодо забезпечення безпеки персональних даних;</w:t>
      </w:r>
    </w:p>
    <w:p w14:paraId="2BEF2470" w14:textId="77777777" w:rsidR="003B4A3D" w:rsidRPr="001E7502" w:rsidRDefault="00485BA7">
      <w:pPr>
        <w:numPr>
          <w:ilvl w:val="0"/>
          <w:numId w:val="34"/>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виявленням фактів несанкціонованого доступу до персональних даних, вжиттям відповідних та достатніх заходів для припинення такого доступу;</w:t>
      </w:r>
    </w:p>
    <w:p w14:paraId="10559F4D" w14:textId="77777777" w:rsidR="003B4A3D" w:rsidRPr="001E7502" w:rsidRDefault="00485BA7">
      <w:pPr>
        <w:numPr>
          <w:ilvl w:val="0"/>
          <w:numId w:val="34"/>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контролем за прийнятими заходами щодо забезпечення безпеки персональних даних;</w:t>
      </w:r>
    </w:p>
    <w:p w14:paraId="3FCD12CE" w14:textId="2AA5DBB2" w:rsidR="003B4A3D" w:rsidRPr="001E7502" w:rsidRDefault="00485BA7">
      <w:pPr>
        <w:numPr>
          <w:ilvl w:val="0"/>
          <w:numId w:val="34"/>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встановленням порядку доступу до персональних даних, оброблюваних в </w:t>
      </w:r>
      <w:r w:rsidR="00BA13D2">
        <w:rPr>
          <w:rFonts w:ascii="Arial" w:eastAsia="Arial" w:hAnsi="Arial" w:cs="Arial"/>
          <w:sz w:val="20"/>
          <w:szCs w:val="20"/>
        </w:rPr>
        <w:t>МІС</w:t>
      </w:r>
      <w:r w:rsidRPr="001E7502">
        <w:rPr>
          <w:rFonts w:ascii="Arial" w:eastAsia="Arial" w:hAnsi="Arial" w:cs="Arial"/>
          <w:sz w:val="20"/>
          <w:szCs w:val="20"/>
        </w:rPr>
        <w:t>.</w:t>
      </w:r>
    </w:p>
    <w:p w14:paraId="39574DC4" w14:textId="277927DE" w:rsidR="003B4A3D" w:rsidRPr="001E7502" w:rsidRDefault="00485BA7">
      <w:pPr>
        <w:pBdr>
          <w:between w:val="none" w:sz="0" w:space="0" w:color="000000"/>
        </w:pBdr>
        <w:tabs>
          <w:tab w:val="left" w:pos="851"/>
          <w:tab w:val="left" w:pos="1134"/>
          <w:tab w:val="left" w:pos="1276"/>
        </w:tabs>
        <w:ind w:firstLine="566"/>
        <w:jc w:val="both"/>
        <w:rPr>
          <w:rFonts w:ascii="Arial" w:eastAsia="Arial" w:hAnsi="Arial" w:cs="Arial"/>
          <w:sz w:val="20"/>
          <w:szCs w:val="20"/>
        </w:rPr>
      </w:pPr>
      <w:r w:rsidRPr="001E7502">
        <w:rPr>
          <w:rFonts w:ascii="Arial" w:eastAsia="Arial" w:hAnsi="Arial" w:cs="Arial"/>
          <w:sz w:val="20"/>
          <w:szCs w:val="20"/>
        </w:rPr>
        <w:t xml:space="preserve">5.3. Оператор, як адміністратор </w:t>
      </w:r>
      <w:r w:rsidR="00BA13D2">
        <w:rPr>
          <w:rFonts w:ascii="Arial" w:eastAsia="Arial" w:hAnsi="Arial" w:cs="Arial"/>
          <w:sz w:val="20"/>
          <w:szCs w:val="20"/>
        </w:rPr>
        <w:t>МІС</w:t>
      </w:r>
      <w:r w:rsidRPr="001E7502">
        <w:rPr>
          <w:rFonts w:ascii="Arial" w:eastAsia="Arial" w:hAnsi="Arial" w:cs="Arial"/>
          <w:sz w:val="20"/>
          <w:szCs w:val="20"/>
        </w:rPr>
        <w:t>, застосовує в міру необхідності наступні заходи:</w:t>
      </w:r>
    </w:p>
    <w:p w14:paraId="654F2561" w14:textId="65E69EDD" w:rsidR="003B4A3D" w:rsidRPr="001E7502" w:rsidRDefault="00485BA7">
      <w:pPr>
        <w:numPr>
          <w:ilvl w:val="0"/>
          <w:numId w:val="8"/>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lastRenderedPageBreak/>
        <w:t xml:space="preserve">оцінка ефективності вжитих заходів забезпечення безпеки персональних даних до введення в експлуатацію </w:t>
      </w:r>
      <w:r w:rsidR="00BA13D2">
        <w:rPr>
          <w:rFonts w:ascii="Arial" w:eastAsia="Arial" w:hAnsi="Arial" w:cs="Arial"/>
          <w:sz w:val="20"/>
          <w:szCs w:val="20"/>
        </w:rPr>
        <w:t>МІС</w:t>
      </w:r>
      <w:r w:rsidRPr="001E7502">
        <w:rPr>
          <w:rFonts w:ascii="Arial" w:eastAsia="Arial" w:hAnsi="Arial" w:cs="Arial"/>
          <w:sz w:val="20"/>
          <w:szCs w:val="20"/>
        </w:rPr>
        <w:t>(в тому числі кожного нового модуля та/або версії);</w:t>
      </w:r>
    </w:p>
    <w:p w14:paraId="2859D787" w14:textId="5B591C6D" w:rsidR="003B4A3D" w:rsidRPr="001E7502" w:rsidRDefault="00485BA7">
      <w:pPr>
        <w:numPr>
          <w:ilvl w:val="0"/>
          <w:numId w:val="8"/>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урахування розвиненої інфраструктури </w:t>
      </w:r>
      <w:r w:rsidR="00BA13D2">
        <w:rPr>
          <w:rFonts w:ascii="Arial" w:eastAsia="Arial" w:hAnsi="Arial" w:cs="Arial"/>
          <w:sz w:val="20"/>
          <w:szCs w:val="20"/>
        </w:rPr>
        <w:t>МІС</w:t>
      </w:r>
      <w:r w:rsidRPr="001E7502">
        <w:rPr>
          <w:rFonts w:ascii="Arial" w:eastAsia="Arial" w:hAnsi="Arial" w:cs="Arial"/>
          <w:sz w:val="20"/>
          <w:szCs w:val="20"/>
        </w:rPr>
        <w:t>, що включає в себе, в тому числі, “хмарні” рішення та канали зв’язку;</w:t>
      </w:r>
    </w:p>
    <w:p w14:paraId="19AE0EFE" w14:textId="77777777" w:rsidR="003B4A3D" w:rsidRPr="001E7502" w:rsidRDefault="00485BA7">
      <w:pPr>
        <w:numPr>
          <w:ilvl w:val="0"/>
          <w:numId w:val="8"/>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поновлення персональних даних, модифікованих або знищених внаслідок несанкціонованого доступу до них;</w:t>
      </w:r>
    </w:p>
    <w:p w14:paraId="4581DB8C" w14:textId="33B30290" w:rsidR="003B4A3D" w:rsidRPr="001E7502" w:rsidRDefault="00485BA7">
      <w:pPr>
        <w:numPr>
          <w:ilvl w:val="0"/>
          <w:numId w:val="8"/>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забезпечення реєстрації та обліку всіх дій, що здійснюються з персональними даними в </w:t>
      </w:r>
      <w:r w:rsidR="00BA13D2">
        <w:rPr>
          <w:rFonts w:ascii="Arial" w:eastAsia="Arial" w:hAnsi="Arial" w:cs="Arial"/>
          <w:sz w:val="20"/>
          <w:szCs w:val="20"/>
        </w:rPr>
        <w:t>МІС</w:t>
      </w:r>
      <w:r w:rsidRPr="001E7502">
        <w:rPr>
          <w:rFonts w:ascii="Arial" w:eastAsia="Arial" w:hAnsi="Arial" w:cs="Arial"/>
          <w:sz w:val="20"/>
          <w:szCs w:val="20"/>
        </w:rPr>
        <w:t>;</w:t>
      </w:r>
    </w:p>
    <w:p w14:paraId="21D06952" w14:textId="77777777" w:rsidR="003B4A3D" w:rsidRPr="001E7502" w:rsidRDefault="00485BA7">
      <w:pPr>
        <w:numPr>
          <w:ilvl w:val="0"/>
          <w:numId w:val="8"/>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контроль за рівнем захищеності інформаційних систем персональних даних.</w:t>
      </w:r>
    </w:p>
    <w:p w14:paraId="53653200" w14:textId="4F90819E" w:rsidR="003B4A3D" w:rsidRPr="001E7502" w:rsidRDefault="00485BA7">
      <w:pPr>
        <w:pBdr>
          <w:between w:val="none" w:sz="0" w:space="0" w:color="000000"/>
        </w:pBdr>
        <w:tabs>
          <w:tab w:val="left" w:pos="851"/>
          <w:tab w:val="left" w:pos="1134"/>
          <w:tab w:val="left" w:pos="1276"/>
        </w:tabs>
        <w:ind w:firstLine="566"/>
        <w:jc w:val="both"/>
        <w:rPr>
          <w:rFonts w:ascii="Arial" w:eastAsia="Arial" w:hAnsi="Arial" w:cs="Arial"/>
          <w:sz w:val="20"/>
          <w:szCs w:val="20"/>
        </w:rPr>
      </w:pPr>
      <w:r w:rsidRPr="001E7502">
        <w:rPr>
          <w:rFonts w:ascii="Arial" w:eastAsia="Arial" w:hAnsi="Arial" w:cs="Arial"/>
          <w:sz w:val="20"/>
          <w:szCs w:val="20"/>
        </w:rPr>
        <w:t xml:space="preserve">5.4. Заклад охорони здоров’я, з метою забезпечення безпеки </w:t>
      </w:r>
      <w:r w:rsidR="00BA13D2">
        <w:rPr>
          <w:rFonts w:ascii="Arial" w:eastAsia="Arial" w:hAnsi="Arial" w:cs="Arial"/>
          <w:sz w:val="20"/>
          <w:szCs w:val="20"/>
        </w:rPr>
        <w:t>МІС</w:t>
      </w:r>
      <w:r w:rsidRPr="001E7502">
        <w:rPr>
          <w:rFonts w:ascii="Arial" w:eastAsia="Arial" w:hAnsi="Arial" w:cs="Arial"/>
          <w:sz w:val="20"/>
          <w:szCs w:val="20"/>
        </w:rPr>
        <w:t>, здійснює:</w:t>
      </w:r>
    </w:p>
    <w:p w14:paraId="6C3C0137" w14:textId="4AA143A0" w:rsidR="003B4A3D" w:rsidRPr="001E7502" w:rsidRDefault="00485BA7">
      <w:pPr>
        <w:numPr>
          <w:ilvl w:val="0"/>
          <w:numId w:val="32"/>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всі можливі організаційні засоби з метою недопущення несанкціонованого доступу, розголошення, витоку, пошкодження, зміни, знищення персональних даних Кінцевих користувачів </w:t>
      </w:r>
      <w:r w:rsidR="00BA13D2">
        <w:rPr>
          <w:rFonts w:ascii="Arial" w:eastAsia="Arial" w:hAnsi="Arial" w:cs="Arial"/>
          <w:sz w:val="20"/>
          <w:szCs w:val="20"/>
        </w:rPr>
        <w:t>МІС</w:t>
      </w:r>
      <w:r w:rsidRPr="001E7502">
        <w:rPr>
          <w:rFonts w:ascii="Arial" w:eastAsia="Arial" w:hAnsi="Arial" w:cs="Arial"/>
          <w:sz w:val="20"/>
          <w:szCs w:val="20"/>
        </w:rPr>
        <w:t>;</w:t>
      </w:r>
    </w:p>
    <w:p w14:paraId="5507854E" w14:textId="1207A245" w:rsidR="003B4A3D" w:rsidRPr="001E7502" w:rsidRDefault="00485BA7">
      <w:pPr>
        <w:numPr>
          <w:ilvl w:val="0"/>
          <w:numId w:val="32"/>
        </w:numPr>
        <w:pBdr>
          <w:between w:val="none" w:sz="0" w:space="0" w:color="000000"/>
        </w:pBdr>
        <w:tabs>
          <w:tab w:val="left" w:pos="851"/>
          <w:tab w:val="left" w:pos="1134"/>
          <w:tab w:val="left" w:pos="1276"/>
        </w:tabs>
        <w:ind w:left="0" w:firstLine="566"/>
        <w:jc w:val="both"/>
        <w:rPr>
          <w:rFonts w:ascii="Arial" w:eastAsia="Arial" w:hAnsi="Arial" w:cs="Arial"/>
          <w:sz w:val="20"/>
          <w:szCs w:val="20"/>
        </w:rPr>
      </w:pPr>
      <w:r w:rsidRPr="001E7502">
        <w:rPr>
          <w:rFonts w:ascii="Arial" w:eastAsia="Arial" w:hAnsi="Arial" w:cs="Arial"/>
          <w:sz w:val="20"/>
          <w:szCs w:val="20"/>
        </w:rPr>
        <w:t xml:space="preserve">ознайомлення, підписання та додержання всіма працівниками положень Зобов'язання користувача </w:t>
      </w:r>
      <w:r w:rsidR="00BA13D2">
        <w:rPr>
          <w:rFonts w:ascii="Arial" w:eastAsia="Arial" w:hAnsi="Arial" w:cs="Arial"/>
          <w:sz w:val="20"/>
          <w:szCs w:val="20"/>
        </w:rPr>
        <w:t>МІС</w:t>
      </w:r>
      <w:r w:rsidRPr="001E7502">
        <w:rPr>
          <w:rFonts w:ascii="Arial" w:eastAsia="Arial" w:hAnsi="Arial" w:cs="Arial"/>
          <w:sz w:val="20"/>
          <w:szCs w:val="20"/>
        </w:rPr>
        <w:t>;</w:t>
      </w:r>
    </w:p>
    <w:p w14:paraId="1C91D196" w14:textId="06A5B965" w:rsidR="003B4A3D" w:rsidRPr="001E7502" w:rsidRDefault="00485BA7">
      <w:pPr>
        <w:numPr>
          <w:ilvl w:val="0"/>
          <w:numId w:val="32"/>
        </w:numPr>
        <w:pBdr>
          <w:between w:val="none" w:sz="0" w:space="0" w:color="000000"/>
        </w:pBdr>
        <w:tabs>
          <w:tab w:val="left" w:pos="851"/>
          <w:tab w:val="left" w:pos="1134"/>
          <w:tab w:val="left" w:pos="1276"/>
        </w:tabs>
        <w:ind w:left="0" w:firstLine="570"/>
        <w:jc w:val="both"/>
        <w:rPr>
          <w:rFonts w:ascii="Arial" w:eastAsia="Arial" w:hAnsi="Arial" w:cs="Arial"/>
          <w:sz w:val="20"/>
          <w:szCs w:val="20"/>
        </w:rPr>
      </w:pPr>
      <w:r w:rsidRPr="001E7502">
        <w:rPr>
          <w:rFonts w:ascii="Arial" w:eastAsia="Arial" w:hAnsi="Arial" w:cs="Arial"/>
          <w:sz w:val="20"/>
          <w:szCs w:val="20"/>
        </w:rPr>
        <w:t xml:space="preserve">заборону доступу третіх осіб до кінцевого обладнання, з якого здійснюється доступ до </w:t>
      </w:r>
      <w:r w:rsidR="00BA13D2">
        <w:rPr>
          <w:rFonts w:ascii="Arial" w:eastAsia="Arial" w:hAnsi="Arial" w:cs="Arial"/>
          <w:sz w:val="20"/>
          <w:szCs w:val="20"/>
        </w:rPr>
        <w:t>МІС</w:t>
      </w:r>
      <w:r w:rsidRPr="001E7502">
        <w:rPr>
          <w:rFonts w:ascii="Arial" w:eastAsia="Arial" w:hAnsi="Arial" w:cs="Arial"/>
          <w:sz w:val="20"/>
          <w:szCs w:val="20"/>
        </w:rPr>
        <w:t>, в тому числі під обліковими записами працівників Закладу охорони здоров’я , тощо;</w:t>
      </w:r>
    </w:p>
    <w:p w14:paraId="21222F93" w14:textId="77777777" w:rsidR="003B4A3D" w:rsidRPr="001E7502" w:rsidRDefault="00485BA7">
      <w:pPr>
        <w:numPr>
          <w:ilvl w:val="0"/>
          <w:numId w:val="32"/>
        </w:numPr>
        <w:pBdr>
          <w:between w:val="none" w:sz="0" w:space="0" w:color="000000"/>
        </w:pBdr>
        <w:tabs>
          <w:tab w:val="left" w:pos="851"/>
          <w:tab w:val="left" w:pos="1134"/>
          <w:tab w:val="left" w:pos="1276"/>
        </w:tabs>
        <w:ind w:left="0" w:firstLine="570"/>
        <w:jc w:val="both"/>
        <w:rPr>
          <w:rFonts w:ascii="Arial" w:eastAsia="Arial" w:hAnsi="Arial" w:cs="Arial"/>
          <w:sz w:val="20"/>
          <w:szCs w:val="20"/>
        </w:rPr>
      </w:pPr>
      <w:r w:rsidRPr="001E7502">
        <w:rPr>
          <w:rFonts w:ascii="Arial" w:eastAsia="Arial" w:hAnsi="Arial" w:cs="Arial"/>
          <w:sz w:val="20"/>
          <w:szCs w:val="20"/>
        </w:rPr>
        <w:t xml:space="preserve">контроль за використанням працівниками Закладу охорони здоров’я  виключно безпечного кінцевого обладнання (тобто такого,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w:t>
      </w:r>
      <w:proofErr w:type="spellStart"/>
      <w:r w:rsidRPr="001E7502">
        <w:rPr>
          <w:rFonts w:ascii="Arial" w:eastAsia="Arial" w:hAnsi="Arial" w:cs="Arial"/>
          <w:sz w:val="20"/>
          <w:szCs w:val="20"/>
        </w:rPr>
        <w:t>кейлогерів</w:t>
      </w:r>
      <w:proofErr w:type="spellEnd"/>
      <w:r w:rsidRPr="001E7502">
        <w:rPr>
          <w:rFonts w:ascii="Arial" w:eastAsia="Arial" w:hAnsi="Arial" w:cs="Arial"/>
          <w:sz w:val="20"/>
          <w:szCs w:val="20"/>
        </w:rPr>
        <w:t>; встановлений і оновлений до останньої доступної версії антивірус; тощо).</w:t>
      </w:r>
    </w:p>
    <w:p w14:paraId="3787EA34"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5.5. Оператором та Закладом охорони здоров’я прийнято внутрішні порядки обробки персональних даних та визначено відповідальну особу. Визначено коло працівників, що мають доступ до персональних даних, а також рівні доступу таких працівників.</w:t>
      </w:r>
    </w:p>
    <w:p w14:paraId="74309186" w14:textId="30A12B88"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5.6. Персональні дані передаються в розподілену інформаційно-телекомунікаційну систему </w:t>
      </w:r>
      <w:r w:rsidR="00C14502">
        <w:rPr>
          <w:rFonts w:ascii="Arial" w:eastAsia="Arial" w:hAnsi="Arial" w:cs="Arial"/>
          <w:sz w:val="20"/>
          <w:szCs w:val="20"/>
        </w:rPr>
        <w:t>МІС</w:t>
      </w:r>
      <w:r w:rsidRPr="001E7502">
        <w:rPr>
          <w:rFonts w:ascii="Arial" w:eastAsia="Arial" w:hAnsi="Arial" w:cs="Arial"/>
          <w:sz w:val="20"/>
          <w:szCs w:val="20"/>
        </w:rPr>
        <w:t>(</w:t>
      </w:r>
      <w:r w:rsidR="00BA13D2">
        <w:rPr>
          <w:rFonts w:ascii="Arial" w:eastAsia="Arial" w:hAnsi="Arial" w:cs="Arial"/>
          <w:sz w:val="20"/>
          <w:szCs w:val="20"/>
        </w:rPr>
        <w:t>МІС</w:t>
      </w:r>
      <w:r w:rsidRPr="001E7502">
        <w:rPr>
          <w:rFonts w:ascii="Arial" w:eastAsia="Arial" w:hAnsi="Arial" w:cs="Arial"/>
          <w:sz w:val="20"/>
          <w:szCs w:val="20"/>
        </w:rPr>
        <w:t>), яка розташовуються в захищеній програмно-апаратній платформі «хмарного» центру обробки даних.</w:t>
      </w:r>
    </w:p>
    <w:p w14:paraId="064BAA35"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5.7. Кінцеві користувачі отримують доступ до серверів (web-додатком), за допомогою протоколу HTTPS, що дозволяє забезпечити конфіденційність і автентичність переданих даних.</w:t>
      </w:r>
    </w:p>
    <w:p w14:paraId="1FCD75B8" w14:textId="644F68DB"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5.8. Закладом охорони здоров'я  доступ до </w:t>
      </w:r>
      <w:r w:rsidR="00BA13D2">
        <w:rPr>
          <w:rFonts w:ascii="Arial" w:eastAsia="Arial" w:hAnsi="Arial" w:cs="Arial"/>
          <w:sz w:val="20"/>
          <w:szCs w:val="20"/>
        </w:rPr>
        <w:t>МІС</w:t>
      </w:r>
      <w:r w:rsidR="003A19EE" w:rsidRPr="003A19EE">
        <w:rPr>
          <w:rFonts w:ascii="Arial" w:eastAsia="Arial" w:hAnsi="Arial" w:cs="Arial"/>
          <w:sz w:val="20"/>
          <w:szCs w:val="20"/>
        </w:rPr>
        <w:t xml:space="preserve"> </w:t>
      </w:r>
      <w:r w:rsidRPr="001E7502">
        <w:rPr>
          <w:rFonts w:ascii="Arial" w:eastAsia="Arial" w:hAnsi="Arial" w:cs="Arial"/>
          <w:sz w:val="20"/>
          <w:szCs w:val="20"/>
        </w:rPr>
        <w:t xml:space="preserve">отримується через web-додаток з робочих місць працівників, безпосередньо централізовано підключаючись до серверів </w:t>
      </w:r>
      <w:r w:rsidR="00BA13D2">
        <w:rPr>
          <w:rFonts w:ascii="Arial" w:eastAsia="Arial" w:hAnsi="Arial" w:cs="Arial"/>
          <w:sz w:val="20"/>
          <w:szCs w:val="20"/>
        </w:rPr>
        <w:t>МІС</w:t>
      </w:r>
      <w:r w:rsidRPr="001E7502">
        <w:rPr>
          <w:rFonts w:ascii="Arial" w:eastAsia="Arial" w:hAnsi="Arial" w:cs="Arial"/>
          <w:sz w:val="20"/>
          <w:szCs w:val="20"/>
        </w:rPr>
        <w:t>, далі використовується протокол HTTPS, що дозволяє забезпечити конфіденційність і автентичність переданих даних. Кожен працівник має особистий пароль.</w:t>
      </w:r>
    </w:p>
    <w:p w14:paraId="2829CBBE" w14:textId="55767891"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5.9. Прийом дзвінків в </w:t>
      </w:r>
      <w:proofErr w:type="spellStart"/>
      <w:r w:rsidRPr="001E7502">
        <w:rPr>
          <w:rFonts w:ascii="Arial" w:eastAsia="Arial" w:hAnsi="Arial" w:cs="Arial"/>
          <w:sz w:val="20"/>
          <w:szCs w:val="20"/>
        </w:rPr>
        <w:t>кол-центрі</w:t>
      </w:r>
      <w:proofErr w:type="spellEnd"/>
      <w:r w:rsidRPr="001E7502">
        <w:rPr>
          <w:rFonts w:ascii="Arial" w:eastAsia="Arial" w:hAnsi="Arial" w:cs="Arial"/>
          <w:sz w:val="20"/>
          <w:szCs w:val="20"/>
        </w:rPr>
        <w:t xml:space="preserve"> здійснюється через хмарну АТС, доступ до якої самим </w:t>
      </w:r>
      <w:proofErr w:type="spellStart"/>
      <w:r w:rsidRPr="001E7502">
        <w:rPr>
          <w:rFonts w:ascii="Arial" w:eastAsia="Arial" w:hAnsi="Arial" w:cs="Arial"/>
          <w:sz w:val="20"/>
          <w:szCs w:val="20"/>
        </w:rPr>
        <w:t>кол-центром</w:t>
      </w:r>
      <w:proofErr w:type="spellEnd"/>
      <w:r w:rsidRPr="001E7502">
        <w:rPr>
          <w:rFonts w:ascii="Arial" w:eastAsia="Arial" w:hAnsi="Arial" w:cs="Arial"/>
          <w:sz w:val="20"/>
          <w:szCs w:val="20"/>
        </w:rPr>
        <w:t xml:space="preserve"> здійснюється по VPN/VLAN. Доступ співробітників </w:t>
      </w:r>
      <w:proofErr w:type="spellStart"/>
      <w:r w:rsidRPr="001E7502">
        <w:rPr>
          <w:rFonts w:ascii="Arial" w:eastAsia="Arial" w:hAnsi="Arial" w:cs="Arial"/>
          <w:sz w:val="20"/>
          <w:szCs w:val="20"/>
        </w:rPr>
        <w:t>кол-центру</w:t>
      </w:r>
      <w:proofErr w:type="spellEnd"/>
      <w:r w:rsidRPr="001E7502">
        <w:rPr>
          <w:rFonts w:ascii="Arial" w:eastAsia="Arial" w:hAnsi="Arial" w:cs="Arial"/>
          <w:sz w:val="20"/>
          <w:szCs w:val="20"/>
        </w:rPr>
        <w:t xml:space="preserve"> до web-додатку </w:t>
      </w:r>
      <w:r w:rsidR="00BA13D2">
        <w:rPr>
          <w:rFonts w:ascii="Arial" w:eastAsia="Arial" w:hAnsi="Arial" w:cs="Arial"/>
          <w:sz w:val="20"/>
          <w:szCs w:val="20"/>
        </w:rPr>
        <w:t>МІС</w:t>
      </w:r>
      <w:r w:rsidR="003A19EE">
        <w:rPr>
          <w:rFonts w:ascii="Arial" w:eastAsia="Arial" w:hAnsi="Arial" w:cs="Arial"/>
          <w:sz w:val="20"/>
          <w:szCs w:val="20"/>
          <w:lang w:val="ru-RU"/>
        </w:rPr>
        <w:t xml:space="preserve"> </w:t>
      </w:r>
      <w:r w:rsidRPr="001E7502">
        <w:rPr>
          <w:rFonts w:ascii="Arial" w:eastAsia="Arial" w:hAnsi="Arial" w:cs="Arial"/>
          <w:sz w:val="20"/>
          <w:szCs w:val="20"/>
        </w:rPr>
        <w:t>здійснюється за протоколом HTTPS. Всі операції, пов’язані з обробкою персональних даних, автоматично фіксуються за допомогою спеціалізованого програмного забезпечення.</w:t>
      </w:r>
    </w:p>
    <w:p w14:paraId="6679FED4"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5.10. Персональні дані, підлягають знищенню або знеособленню у порядку, передбаченому Законодавством України.</w:t>
      </w:r>
    </w:p>
    <w:p w14:paraId="7131FDCE"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b/>
          <w:sz w:val="20"/>
          <w:szCs w:val="20"/>
        </w:rPr>
        <w:t xml:space="preserve"> 6. Припинення обробки персональних даних Кінцевих користувачів</w:t>
      </w:r>
    </w:p>
    <w:p w14:paraId="25E2AC2B" w14:textId="136FDF5A"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6.1. У випадку припинення використання Закладом охорони здоров’я у своїй діяльності </w:t>
      </w:r>
      <w:r w:rsidR="00BA13D2">
        <w:rPr>
          <w:rFonts w:ascii="Arial" w:eastAsia="Arial" w:hAnsi="Arial" w:cs="Arial"/>
          <w:sz w:val="20"/>
          <w:szCs w:val="20"/>
        </w:rPr>
        <w:t>МІС</w:t>
      </w:r>
      <w:r w:rsidRPr="001E7502">
        <w:rPr>
          <w:rFonts w:ascii="Arial" w:eastAsia="Arial" w:hAnsi="Arial" w:cs="Arial"/>
          <w:sz w:val="20"/>
          <w:szCs w:val="20"/>
        </w:rPr>
        <w:t>, Оператор здійснює передачу Закладу охорони здоров’я всіх персональних даних, володільцем яких є Заклад охорони здоров’я , у термін, що не перевищує 20 робочих днів з моменту узгодження Сторонами Переліку суб’єктів персональних даних. Підставою для передачі персональних даних є Перелік суб’єктів персональних даних .</w:t>
      </w:r>
    </w:p>
    <w:p w14:paraId="03F3A97E"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6.2. Такий перелік надається Оператору Закладом охорони здоров’я в електронному вигляді та на паперовому носії. Підставою для його затвердження Оператором є передача письмових згод суб'єктів персональних даних. Оператором може бути прийняте рішення про затвердження вказаного переліку (його частини) на підставі збережених Оператором </w:t>
      </w:r>
      <w:proofErr w:type="spellStart"/>
      <w:r w:rsidRPr="001E7502">
        <w:rPr>
          <w:rFonts w:ascii="Arial" w:eastAsia="Arial" w:hAnsi="Arial" w:cs="Arial"/>
          <w:sz w:val="20"/>
          <w:szCs w:val="20"/>
        </w:rPr>
        <w:t>логів</w:t>
      </w:r>
      <w:proofErr w:type="spellEnd"/>
      <w:r w:rsidRPr="001E7502">
        <w:rPr>
          <w:rFonts w:ascii="Arial" w:eastAsia="Arial" w:hAnsi="Arial" w:cs="Arial"/>
          <w:sz w:val="20"/>
          <w:szCs w:val="20"/>
        </w:rPr>
        <w:t>.</w:t>
      </w:r>
    </w:p>
    <w:p w14:paraId="35B9FF45"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6.3. Персональні дані передаються  Закладу охорони здоров’я на зовнішньому носії інформації, наданому Закладом охорони здоров’я.</w:t>
      </w:r>
    </w:p>
    <w:p w14:paraId="3B82D242"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6.4. Оператор передає зовнішній носій інформації з записаними на ньому персональними даними, Володільцем яких є Заклад охорони здоров’я , уповноваженому представнику Закладу охорони здоров’я . Така передача підтверджується Актом приймання-передачі персональних даних, який підписується Сторонами в момент передачі.</w:t>
      </w:r>
    </w:p>
    <w:p w14:paraId="24C8FFCD"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6.5. У випадку незабезпечення Закладом охорони здоров’я можливості здійснити передачу всіх персональних даних протягом трьох місяців, Оператор має право здійснити їх знищення (без можливості подальшого відновлення) у відповідності до положень чинного законодавства.</w:t>
      </w:r>
    </w:p>
    <w:p w14:paraId="4E0A1C6F"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sz w:val="20"/>
          <w:szCs w:val="20"/>
        </w:rPr>
      </w:pPr>
      <w:r w:rsidRPr="001E7502">
        <w:rPr>
          <w:rFonts w:ascii="Arial" w:eastAsia="Arial" w:hAnsi="Arial" w:cs="Arial"/>
          <w:sz w:val="20"/>
          <w:szCs w:val="20"/>
        </w:rPr>
        <w:t xml:space="preserve"> </w:t>
      </w:r>
    </w:p>
    <w:p w14:paraId="74F1BAAB"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b/>
          <w:sz w:val="20"/>
          <w:szCs w:val="20"/>
        </w:rPr>
        <w:t>РЕКВІЗИТИ СТОРІН</w:t>
      </w:r>
    </w:p>
    <w:p w14:paraId="789324FC" w14:textId="77777777" w:rsidR="003B4A3D" w:rsidRPr="001E7502" w:rsidRDefault="003B4A3D">
      <w:pPr>
        <w:pBdr>
          <w:between w:val="none" w:sz="0" w:space="0" w:color="000000"/>
        </w:pBdr>
        <w:tabs>
          <w:tab w:val="left" w:pos="851"/>
          <w:tab w:val="left" w:pos="1134"/>
          <w:tab w:val="left" w:pos="1276"/>
        </w:tabs>
        <w:ind w:firstLine="554"/>
        <w:jc w:val="center"/>
        <w:rPr>
          <w:rFonts w:ascii="Arial" w:eastAsia="Arial" w:hAnsi="Arial" w:cs="Arial"/>
          <w:b/>
          <w:sz w:val="20"/>
          <w:szCs w:val="20"/>
        </w:rPr>
      </w:pPr>
    </w:p>
    <w:tbl>
      <w:tblPr>
        <w:tblStyle w:val="a9"/>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3B4A3D" w:rsidRPr="001E7502" w14:paraId="17D45774" w14:textId="77777777">
        <w:trPr>
          <w:jc w:val="center"/>
        </w:trPr>
        <w:tc>
          <w:tcPr>
            <w:tcW w:w="4680" w:type="dxa"/>
            <w:shd w:val="clear" w:color="auto" w:fill="auto"/>
            <w:tcMar>
              <w:top w:w="100" w:type="dxa"/>
              <w:left w:w="100" w:type="dxa"/>
              <w:bottom w:w="100" w:type="dxa"/>
              <w:right w:w="100" w:type="dxa"/>
            </w:tcMar>
          </w:tcPr>
          <w:p w14:paraId="131114A0"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lastRenderedPageBreak/>
              <w:t>КНП «Запорізький регіональний ФКЛДЦ» Запорізької обласної ради</w:t>
            </w:r>
          </w:p>
          <w:p w14:paraId="11510144"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ЄДРПОУ 02006707</w:t>
            </w:r>
          </w:p>
          <w:p w14:paraId="6BAA3796"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69106, м. Запоріжжя, вул. Перспективна, 2</w:t>
            </w:r>
          </w:p>
          <w:p w14:paraId="7C2363EF"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р/</w:t>
            </w:r>
            <w:proofErr w:type="spellStart"/>
            <w:r w:rsidRPr="0015188A">
              <w:rPr>
                <w:lang w:val="uk-UA"/>
              </w:rPr>
              <w:t>р</w:t>
            </w:r>
            <w:proofErr w:type="spellEnd"/>
            <w:r w:rsidRPr="0015188A">
              <w:rPr>
                <w:lang w:val="uk-UA"/>
              </w:rPr>
              <w:t xml:space="preserve">  UA363133990000026004055752926</w:t>
            </w:r>
          </w:p>
          <w:p w14:paraId="74BDBE22"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в АТ КБ «ПРИВАТБАНК»</w:t>
            </w:r>
          </w:p>
          <w:p w14:paraId="2E34175D"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МФО 313399</w:t>
            </w:r>
          </w:p>
          <w:p w14:paraId="1F710BC0"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Тел. (061) 717-17-30</w:t>
            </w:r>
          </w:p>
          <w:p w14:paraId="4EDC8ABC"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Директор</w:t>
            </w:r>
          </w:p>
          <w:p w14:paraId="7DC31ACC"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p>
          <w:p w14:paraId="40E7EF68"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________________ О.В. Тищенко</w:t>
            </w:r>
          </w:p>
          <w:p w14:paraId="6F0E2D5A" w14:textId="1CD846D2" w:rsidR="003B4A3D" w:rsidRPr="001E7502" w:rsidRDefault="003B4A3D">
            <w:pPr>
              <w:pBdr>
                <w:between w:val="none" w:sz="0" w:space="0" w:color="000000"/>
              </w:pBdr>
              <w:tabs>
                <w:tab w:val="left" w:pos="851"/>
                <w:tab w:val="left" w:pos="1134"/>
                <w:tab w:val="left" w:pos="1276"/>
              </w:tabs>
              <w:jc w:val="both"/>
              <w:rPr>
                <w:rFonts w:ascii="Arial" w:eastAsia="Arial" w:hAnsi="Arial" w:cs="Arial"/>
                <w:b/>
                <w:sz w:val="20"/>
                <w:szCs w:val="20"/>
              </w:rPr>
            </w:pPr>
          </w:p>
        </w:tc>
        <w:tc>
          <w:tcPr>
            <w:tcW w:w="4680" w:type="dxa"/>
            <w:shd w:val="clear" w:color="auto" w:fill="auto"/>
            <w:tcMar>
              <w:top w:w="100" w:type="dxa"/>
              <w:left w:w="100" w:type="dxa"/>
              <w:bottom w:w="100" w:type="dxa"/>
              <w:right w:w="100" w:type="dxa"/>
            </w:tcMar>
          </w:tcPr>
          <w:p w14:paraId="0DEECCE9"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b/>
                <w:sz w:val="20"/>
                <w:szCs w:val="20"/>
              </w:rPr>
              <w:t>ОПЕРАТОР</w:t>
            </w:r>
          </w:p>
          <w:p w14:paraId="1D37B9D3" w14:textId="77777777" w:rsidR="003B4A3D" w:rsidRPr="001E7502" w:rsidRDefault="003B4A3D">
            <w:pPr>
              <w:pBdr>
                <w:between w:val="none" w:sz="0" w:space="0" w:color="000000"/>
              </w:pBdr>
              <w:tabs>
                <w:tab w:val="left" w:pos="851"/>
                <w:tab w:val="left" w:pos="1134"/>
                <w:tab w:val="left" w:pos="1276"/>
              </w:tabs>
              <w:ind w:firstLine="554"/>
              <w:jc w:val="center"/>
              <w:rPr>
                <w:rFonts w:ascii="Arial" w:eastAsia="Arial" w:hAnsi="Arial" w:cs="Arial"/>
                <w:b/>
                <w:sz w:val="20"/>
                <w:szCs w:val="20"/>
              </w:rPr>
            </w:pPr>
          </w:p>
          <w:p w14:paraId="7FE99E9C" w14:textId="77777777" w:rsidR="00C14502" w:rsidRPr="001E7502" w:rsidRDefault="00C14502" w:rsidP="00C14502">
            <w:pPr>
              <w:pBdr>
                <w:between w:val="none" w:sz="0" w:space="0" w:color="000000"/>
              </w:pBdr>
              <w:tabs>
                <w:tab w:val="left" w:pos="851"/>
                <w:tab w:val="left" w:pos="1134"/>
                <w:tab w:val="left" w:pos="1276"/>
              </w:tabs>
              <w:rPr>
                <w:rFonts w:ascii="Arial" w:eastAsia="Arial" w:hAnsi="Arial" w:cs="Arial"/>
                <w:b/>
                <w:sz w:val="20"/>
                <w:szCs w:val="20"/>
              </w:rPr>
            </w:pPr>
            <w:r w:rsidRPr="001E7502">
              <w:rPr>
                <w:rFonts w:ascii="Arial" w:eastAsia="Arial" w:hAnsi="Arial" w:cs="Arial"/>
                <w:b/>
                <w:sz w:val="20"/>
                <w:szCs w:val="20"/>
              </w:rPr>
              <w:t>________________________________________</w:t>
            </w:r>
          </w:p>
          <w:p w14:paraId="4076BEB5" w14:textId="77777777" w:rsidR="00C14502" w:rsidRPr="001E7502" w:rsidRDefault="00C14502" w:rsidP="00C14502">
            <w:pPr>
              <w:pBdr>
                <w:between w:val="none" w:sz="0" w:space="0" w:color="000000"/>
              </w:pBdr>
              <w:tabs>
                <w:tab w:val="left" w:pos="851"/>
                <w:tab w:val="left" w:pos="1134"/>
                <w:tab w:val="left" w:pos="1276"/>
              </w:tabs>
              <w:rPr>
                <w:rFonts w:ascii="Arial" w:eastAsia="Arial" w:hAnsi="Arial" w:cs="Arial"/>
                <w:sz w:val="20"/>
                <w:szCs w:val="20"/>
              </w:rPr>
            </w:pPr>
            <w:r w:rsidRPr="001E7502">
              <w:rPr>
                <w:rFonts w:ascii="Arial" w:eastAsia="Arial" w:hAnsi="Arial" w:cs="Arial"/>
                <w:sz w:val="20"/>
                <w:szCs w:val="20"/>
              </w:rPr>
              <w:t>Місце реєстрації:</w:t>
            </w:r>
          </w:p>
          <w:p w14:paraId="267EFF4C" w14:textId="77777777" w:rsidR="00C14502" w:rsidRPr="001E7502" w:rsidRDefault="00C14502" w:rsidP="00C14502">
            <w:pPr>
              <w:pBdr>
                <w:between w:val="none" w:sz="0" w:space="0" w:color="000000"/>
              </w:pBdr>
              <w:tabs>
                <w:tab w:val="left" w:pos="851"/>
                <w:tab w:val="left" w:pos="1134"/>
                <w:tab w:val="left" w:pos="1276"/>
              </w:tabs>
              <w:rPr>
                <w:rFonts w:ascii="Arial" w:eastAsia="Arial" w:hAnsi="Arial" w:cs="Arial"/>
                <w:sz w:val="20"/>
                <w:szCs w:val="20"/>
              </w:rPr>
            </w:pPr>
            <w:r w:rsidRPr="001E7502">
              <w:rPr>
                <w:rFonts w:ascii="Arial" w:eastAsia="Arial" w:hAnsi="Arial" w:cs="Arial"/>
                <w:sz w:val="20"/>
                <w:szCs w:val="20"/>
              </w:rPr>
              <w:t>________________________________________</w:t>
            </w:r>
          </w:p>
          <w:p w14:paraId="7114BC68" w14:textId="77777777" w:rsidR="00C14502" w:rsidRPr="001E7502" w:rsidRDefault="00C14502" w:rsidP="00C14502">
            <w:pPr>
              <w:pBdr>
                <w:between w:val="none" w:sz="0" w:space="0" w:color="000000"/>
              </w:pBdr>
              <w:tabs>
                <w:tab w:val="left" w:pos="851"/>
                <w:tab w:val="left" w:pos="1134"/>
                <w:tab w:val="left" w:pos="1276"/>
              </w:tabs>
              <w:rPr>
                <w:rFonts w:ascii="Arial" w:eastAsia="Arial" w:hAnsi="Arial" w:cs="Arial"/>
                <w:sz w:val="20"/>
                <w:szCs w:val="20"/>
              </w:rPr>
            </w:pPr>
            <w:r w:rsidRPr="001E7502">
              <w:rPr>
                <w:rFonts w:ascii="Arial" w:eastAsia="Arial" w:hAnsi="Arial" w:cs="Arial"/>
                <w:sz w:val="20"/>
                <w:szCs w:val="20"/>
              </w:rPr>
              <w:t>р/р _____________________________________ в ______________________________________</w:t>
            </w:r>
          </w:p>
          <w:p w14:paraId="438CCBA8" w14:textId="77777777" w:rsidR="00C14502" w:rsidRPr="001E7502" w:rsidRDefault="00C14502" w:rsidP="00C14502">
            <w:pPr>
              <w:pBdr>
                <w:between w:val="none" w:sz="0" w:space="0" w:color="000000"/>
              </w:pBdr>
              <w:tabs>
                <w:tab w:val="left" w:pos="851"/>
                <w:tab w:val="left" w:pos="1134"/>
                <w:tab w:val="left" w:pos="1276"/>
              </w:tabs>
              <w:rPr>
                <w:rFonts w:ascii="Arial" w:eastAsia="Arial" w:hAnsi="Arial" w:cs="Arial"/>
                <w:sz w:val="20"/>
                <w:szCs w:val="20"/>
              </w:rPr>
            </w:pPr>
            <w:r w:rsidRPr="001E7502">
              <w:rPr>
                <w:rFonts w:ascii="Arial" w:eastAsia="Arial" w:hAnsi="Arial" w:cs="Arial"/>
                <w:sz w:val="20"/>
                <w:szCs w:val="20"/>
              </w:rPr>
              <w:t>МФО ___________________________________</w:t>
            </w:r>
          </w:p>
          <w:p w14:paraId="0B6DB8D6" w14:textId="77777777" w:rsidR="00C14502" w:rsidRPr="001E7502" w:rsidRDefault="00C14502" w:rsidP="00C14502">
            <w:pPr>
              <w:pBdr>
                <w:between w:val="none" w:sz="0" w:space="0" w:color="000000"/>
              </w:pBdr>
              <w:tabs>
                <w:tab w:val="left" w:pos="851"/>
                <w:tab w:val="left" w:pos="1134"/>
                <w:tab w:val="left" w:pos="1276"/>
              </w:tabs>
              <w:rPr>
                <w:rFonts w:ascii="Arial" w:eastAsia="Arial" w:hAnsi="Arial" w:cs="Arial"/>
                <w:sz w:val="20"/>
                <w:szCs w:val="20"/>
              </w:rPr>
            </w:pPr>
            <w:r w:rsidRPr="001E7502">
              <w:rPr>
                <w:rFonts w:ascii="Arial" w:eastAsia="Arial" w:hAnsi="Arial" w:cs="Arial"/>
                <w:sz w:val="20"/>
                <w:szCs w:val="20"/>
              </w:rPr>
              <w:t>Код ЄДРПОУ ____________________________</w:t>
            </w:r>
          </w:p>
          <w:p w14:paraId="0B58A431" w14:textId="77777777" w:rsidR="00C14502" w:rsidRPr="001E7502" w:rsidRDefault="00C14502" w:rsidP="00C14502">
            <w:pPr>
              <w:pBdr>
                <w:between w:val="none" w:sz="0" w:space="0" w:color="000000"/>
              </w:pBdr>
              <w:tabs>
                <w:tab w:val="left" w:pos="851"/>
                <w:tab w:val="left" w:pos="1134"/>
                <w:tab w:val="left" w:pos="1276"/>
              </w:tabs>
              <w:ind w:firstLine="554"/>
              <w:jc w:val="both"/>
              <w:rPr>
                <w:rFonts w:ascii="Arial" w:eastAsia="Arial" w:hAnsi="Arial" w:cs="Arial"/>
                <w:b/>
                <w:sz w:val="20"/>
                <w:szCs w:val="20"/>
              </w:rPr>
            </w:pPr>
          </w:p>
          <w:p w14:paraId="629F92FD" w14:textId="77777777" w:rsidR="00C14502" w:rsidRPr="001E7502" w:rsidRDefault="00C14502" w:rsidP="00C14502">
            <w:pPr>
              <w:pBdr>
                <w:between w:val="none" w:sz="0" w:space="0" w:color="000000"/>
              </w:pBdr>
              <w:tabs>
                <w:tab w:val="left" w:pos="851"/>
                <w:tab w:val="left" w:pos="1134"/>
                <w:tab w:val="left" w:pos="1276"/>
              </w:tabs>
              <w:ind w:firstLine="554"/>
              <w:jc w:val="both"/>
              <w:rPr>
                <w:rFonts w:ascii="Arial" w:eastAsia="Arial" w:hAnsi="Arial" w:cs="Arial"/>
                <w:b/>
                <w:sz w:val="20"/>
                <w:szCs w:val="20"/>
              </w:rPr>
            </w:pPr>
          </w:p>
          <w:p w14:paraId="72112C10" w14:textId="1ED6CDAD" w:rsidR="003B4A3D" w:rsidRPr="001E7502" w:rsidRDefault="00C14502" w:rsidP="00C14502">
            <w:pPr>
              <w:pBdr>
                <w:between w:val="none" w:sz="0" w:space="0" w:color="000000"/>
              </w:pBdr>
              <w:tabs>
                <w:tab w:val="left" w:pos="851"/>
                <w:tab w:val="left" w:pos="1134"/>
                <w:tab w:val="left" w:pos="1276"/>
              </w:tabs>
              <w:jc w:val="both"/>
              <w:rPr>
                <w:rFonts w:ascii="Arial" w:eastAsia="Arial" w:hAnsi="Arial" w:cs="Arial"/>
                <w:b/>
                <w:sz w:val="20"/>
                <w:szCs w:val="20"/>
              </w:rPr>
            </w:pPr>
            <w:r w:rsidRPr="001E7502">
              <w:rPr>
                <w:rFonts w:ascii="Arial" w:eastAsia="Arial" w:hAnsi="Arial" w:cs="Arial"/>
                <w:b/>
                <w:sz w:val="20"/>
                <w:szCs w:val="20"/>
              </w:rPr>
              <w:t>_______________        _____________________</w:t>
            </w:r>
          </w:p>
        </w:tc>
      </w:tr>
    </w:tbl>
    <w:p w14:paraId="482BB782"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sz w:val="20"/>
          <w:szCs w:val="20"/>
        </w:rPr>
      </w:pPr>
      <w:r w:rsidRPr="001E7502">
        <w:rPr>
          <w:rFonts w:ascii="Arial" w:eastAsia="Arial" w:hAnsi="Arial" w:cs="Arial"/>
          <w:sz w:val="20"/>
          <w:szCs w:val="20"/>
        </w:rPr>
        <w:t xml:space="preserve">  </w:t>
      </w:r>
      <w:r w:rsidRPr="001E7502">
        <w:br w:type="page"/>
      </w:r>
    </w:p>
    <w:p w14:paraId="502BE32C" w14:textId="77777777" w:rsidR="003B4A3D" w:rsidRPr="001E7502" w:rsidRDefault="00485BA7">
      <w:pPr>
        <w:pBdr>
          <w:between w:val="none" w:sz="0" w:space="0" w:color="000000"/>
        </w:pBdr>
        <w:tabs>
          <w:tab w:val="left" w:pos="851"/>
          <w:tab w:val="left" w:pos="1134"/>
          <w:tab w:val="left" w:pos="1276"/>
        </w:tabs>
        <w:ind w:firstLine="554"/>
        <w:jc w:val="right"/>
        <w:rPr>
          <w:rFonts w:ascii="Arial" w:eastAsia="Arial" w:hAnsi="Arial" w:cs="Arial"/>
          <w:b/>
          <w:sz w:val="20"/>
          <w:szCs w:val="20"/>
        </w:rPr>
      </w:pPr>
      <w:r w:rsidRPr="001E7502">
        <w:rPr>
          <w:rFonts w:ascii="Arial" w:eastAsia="Arial" w:hAnsi="Arial" w:cs="Arial"/>
          <w:sz w:val="20"/>
          <w:szCs w:val="20"/>
        </w:rPr>
        <w:lastRenderedPageBreak/>
        <w:t xml:space="preserve"> </w:t>
      </w:r>
      <w:r w:rsidRPr="001E7502">
        <w:rPr>
          <w:rFonts w:ascii="Arial" w:eastAsia="Arial" w:hAnsi="Arial" w:cs="Arial"/>
          <w:b/>
          <w:sz w:val="20"/>
          <w:szCs w:val="20"/>
        </w:rPr>
        <w:t>Додаток № 5</w:t>
      </w:r>
    </w:p>
    <w:p w14:paraId="3EB6ECDF" w14:textId="77777777" w:rsidR="003B4A3D" w:rsidRPr="001E7502" w:rsidRDefault="00485BA7">
      <w:pPr>
        <w:pBdr>
          <w:between w:val="none" w:sz="0" w:space="0" w:color="000000"/>
        </w:pBdr>
        <w:tabs>
          <w:tab w:val="left" w:pos="851"/>
          <w:tab w:val="left" w:pos="1134"/>
          <w:tab w:val="left" w:pos="1276"/>
        </w:tabs>
        <w:ind w:firstLine="554"/>
        <w:jc w:val="right"/>
        <w:rPr>
          <w:rFonts w:ascii="Arial" w:eastAsia="Arial" w:hAnsi="Arial" w:cs="Arial"/>
          <w:b/>
          <w:sz w:val="20"/>
          <w:szCs w:val="20"/>
        </w:rPr>
      </w:pPr>
      <w:r w:rsidRPr="001E7502">
        <w:rPr>
          <w:rFonts w:ascii="Arial" w:eastAsia="Arial" w:hAnsi="Arial" w:cs="Arial"/>
          <w:b/>
          <w:sz w:val="20"/>
          <w:szCs w:val="20"/>
        </w:rPr>
        <w:t xml:space="preserve">до Договору про доступ до онлайн сервісів </w:t>
      </w:r>
    </w:p>
    <w:p w14:paraId="0AA9F158" w14:textId="77777777" w:rsidR="003B4A3D" w:rsidRPr="001E7502" w:rsidRDefault="00485BA7">
      <w:pPr>
        <w:pBdr>
          <w:between w:val="none" w:sz="0" w:space="0" w:color="000000"/>
        </w:pBdr>
        <w:tabs>
          <w:tab w:val="left" w:pos="851"/>
          <w:tab w:val="left" w:pos="1134"/>
          <w:tab w:val="left" w:pos="1276"/>
        </w:tabs>
        <w:ind w:firstLine="554"/>
        <w:jc w:val="right"/>
        <w:rPr>
          <w:rFonts w:ascii="Arial" w:eastAsia="Arial" w:hAnsi="Arial" w:cs="Arial"/>
          <w:b/>
          <w:sz w:val="20"/>
          <w:szCs w:val="20"/>
        </w:rPr>
      </w:pPr>
      <w:r w:rsidRPr="001E7502">
        <w:rPr>
          <w:rFonts w:ascii="Arial" w:eastAsia="Arial" w:hAnsi="Arial" w:cs="Arial"/>
          <w:b/>
          <w:sz w:val="20"/>
          <w:szCs w:val="20"/>
        </w:rPr>
        <w:t>№ ____________</w:t>
      </w:r>
    </w:p>
    <w:p w14:paraId="349C77A3"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sz w:val="20"/>
          <w:szCs w:val="20"/>
        </w:rPr>
      </w:pPr>
      <w:r w:rsidRPr="001E7502">
        <w:rPr>
          <w:rFonts w:ascii="Arial" w:eastAsia="Arial" w:hAnsi="Arial" w:cs="Arial"/>
          <w:sz w:val="20"/>
          <w:szCs w:val="20"/>
        </w:rPr>
        <w:t xml:space="preserve"> </w:t>
      </w:r>
    </w:p>
    <w:p w14:paraId="71A68AAB"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b/>
          <w:sz w:val="20"/>
          <w:szCs w:val="20"/>
        </w:rPr>
        <w:t>Шаблони документів</w:t>
      </w:r>
    </w:p>
    <w:p w14:paraId="1D22B5E3" w14:textId="77777777" w:rsidR="003B4A3D" w:rsidRPr="001E7502" w:rsidRDefault="003B4A3D">
      <w:pPr>
        <w:pBdr>
          <w:between w:val="none" w:sz="0" w:space="0" w:color="000000"/>
        </w:pBdr>
        <w:tabs>
          <w:tab w:val="left" w:pos="851"/>
          <w:tab w:val="left" w:pos="1134"/>
          <w:tab w:val="left" w:pos="1276"/>
        </w:tabs>
        <w:ind w:firstLine="554"/>
        <w:jc w:val="center"/>
        <w:rPr>
          <w:rFonts w:ascii="Arial" w:eastAsia="Arial" w:hAnsi="Arial" w:cs="Arial"/>
          <w:sz w:val="20"/>
          <w:szCs w:val="20"/>
        </w:rPr>
      </w:pPr>
    </w:p>
    <w:p w14:paraId="57A8915E" w14:textId="10EDFF25"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sz w:val="20"/>
          <w:szCs w:val="20"/>
        </w:rPr>
      </w:pPr>
      <w:r w:rsidRPr="001E7502">
        <w:rPr>
          <w:rFonts w:ascii="Arial" w:eastAsia="Arial" w:hAnsi="Arial" w:cs="Arial"/>
          <w:b/>
          <w:sz w:val="20"/>
          <w:szCs w:val="20"/>
        </w:rPr>
        <w:t xml:space="preserve">1. Шаблон Згоди пацієнта на обробку персональних даних та користування </w:t>
      </w:r>
      <w:r w:rsidR="00BA13D2">
        <w:rPr>
          <w:rFonts w:ascii="Arial" w:eastAsia="Arial" w:hAnsi="Arial" w:cs="Arial"/>
          <w:b/>
          <w:sz w:val="20"/>
          <w:szCs w:val="20"/>
        </w:rPr>
        <w:t>МІС</w:t>
      </w:r>
      <w:r w:rsidRPr="001E7502">
        <w:rPr>
          <w:rFonts w:ascii="Arial" w:eastAsia="Arial" w:hAnsi="Arial" w:cs="Arial"/>
          <w:b/>
          <w:sz w:val="20"/>
          <w:szCs w:val="20"/>
        </w:rPr>
        <w:t>:</w:t>
      </w:r>
    </w:p>
    <w:tbl>
      <w:tblPr>
        <w:tblStyle w:val="aa"/>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1"/>
      </w:tblGrid>
      <w:tr w:rsidR="003B4A3D" w:rsidRPr="001E7502" w14:paraId="51EB3741" w14:textId="77777777">
        <w:trPr>
          <w:jc w:val="center"/>
        </w:trPr>
        <w:tc>
          <w:tcPr>
            <w:tcW w:w="9361" w:type="dxa"/>
            <w:shd w:val="clear" w:color="auto" w:fill="auto"/>
            <w:tcMar>
              <w:top w:w="100" w:type="dxa"/>
              <w:left w:w="100" w:type="dxa"/>
              <w:bottom w:w="100" w:type="dxa"/>
              <w:right w:w="100" w:type="dxa"/>
            </w:tcMar>
          </w:tcPr>
          <w:p w14:paraId="78DD9D0F"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14"/>
                <w:szCs w:val="14"/>
              </w:rPr>
            </w:pPr>
            <w:r w:rsidRPr="001E7502">
              <w:rPr>
                <w:rFonts w:ascii="Arial" w:eastAsia="Arial" w:hAnsi="Arial" w:cs="Arial"/>
                <w:b/>
                <w:sz w:val="14"/>
                <w:szCs w:val="14"/>
              </w:rPr>
              <w:t>ЗГОДА</w:t>
            </w:r>
          </w:p>
          <w:p w14:paraId="68DF4773" w14:textId="674184BF"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sz w:val="14"/>
                <w:szCs w:val="14"/>
              </w:rPr>
            </w:pPr>
            <w:r w:rsidRPr="001E7502">
              <w:rPr>
                <w:rFonts w:ascii="Arial" w:eastAsia="Arial" w:hAnsi="Arial" w:cs="Arial"/>
                <w:b/>
                <w:sz w:val="14"/>
                <w:szCs w:val="14"/>
              </w:rPr>
              <w:t xml:space="preserve">на обробку персональних даних та користування </w:t>
            </w:r>
            <w:r w:rsidR="00BA13D2">
              <w:rPr>
                <w:rFonts w:ascii="Arial" w:eastAsia="Arial" w:hAnsi="Arial" w:cs="Arial"/>
                <w:b/>
                <w:sz w:val="14"/>
                <w:szCs w:val="14"/>
              </w:rPr>
              <w:t>МІС</w:t>
            </w:r>
          </w:p>
          <w:p w14:paraId="58C5027C" w14:textId="77777777" w:rsidR="003B4A3D" w:rsidRPr="001E7502" w:rsidRDefault="00485BA7">
            <w:pPr>
              <w:pBdr>
                <w:top w:val="none" w:sz="0" w:space="0" w:color="auto"/>
                <w:left w:val="none" w:sz="0" w:space="0" w:color="auto"/>
                <w:bottom w:val="none" w:sz="0" w:space="0" w:color="auto"/>
                <w:right w:val="none" w:sz="0" w:space="0" w:color="auto"/>
              </w:pBdr>
              <w:tabs>
                <w:tab w:val="left" w:pos="1269"/>
                <w:tab w:val="left" w:pos="1134"/>
              </w:tabs>
              <w:jc w:val="both"/>
              <w:rPr>
                <w:rFonts w:ascii="Arial" w:eastAsia="Arial" w:hAnsi="Arial" w:cs="Arial"/>
                <w:sz w:val="14"/>
                <w:szCs w:val="14"/>
              </w:rPr>
            </w:pPr>
            <w:r w:rsidRPr="001E7502">
              <w:rPr>
                <w:rFonts w:ascii="Arial" w:eastAsia="Arial" w:hAnsi="Arial" w:cs="Arial"/>
                <w:sz w:val="14"/>
                <w:szCs w:val="14"/>
              </w:rPr>
              <w:t>Я ___________________________________________________________________________________________________________________,</w:t>
            </w:r>
          </w:p>
          <w:p w14:paraId="18FD249E" w14:textId="77777777" w:rsidR="003B4A3D" w:rsidRPr="001E7502" w:rsidRDefault="00485BA7">
            <w:pPr>
              <w:pBdr>
                <w:top w:val="none" w:sz="0" w:space="0" w:color="auto"/>
                <w:left w:val="none" w:sz="0" w:space="0" w:color="auto"/>
                <w:bottom w:val="none" w:sz="0" w:space="0" w:color="auto"/>
                <w:right w:val="none" w:sz="0" w:space="0" w:color="auto"/>
              </w:pBdr>
              <w:tabs>
                <w:tab w:val="left" w:pos="1269"/>
                <w:tab w:val="left" w:pos="1134"/>
              </w:tabs>
              <w:ind w:firstLine="554"/>
              <w:jc w:val="center"/>
              <w:rPr>
                <w:rFonts w:ascii="Arial" w:eastAsia="Arial" w:hAnsi="Arial" w:cs="Arial"/>
                <w:sz w:val="14"/>
                <w:szCs w:val="14"/>
              </w:rPr>
            </w:pPr>
            <w:r w:rsidRPr="001E7502">
              <w:rPr>
                <w:rFonts w:ascii="Arial" w:eastAsia="Arial" w:hAnsi="Arial" w:cs="Arial"/>
                <w:sz w:val="14"/>
                <w:szCs w:val="14"/>
              </w:rPr>
              <w:t>(Прізвище, ім'я, по батькові)</w:t>
            </w:r>
          </w:p>
          <w:p w14:paraId="42728582" w14:textId="77777777" w:rsidR="003B4A3D" w:rsidRPr="001E7502" w:rsidRDefault="00485BA7">
            <w:pPr>
              <w:pBdr>
                <w:top w:val="none" w:sz="0" w:space="0" w:color="auto"/>
                <w:left w:val="none" w:sz="0" w:space="0" w:color="auto"/>
                <w:bottom w:val="none" w:sz="0" w:space="0" w:color="auto"/>
                <w:right w:val="none" w:sz="0" w:space="0" w:color="auto"/>
              </w:pBdr>
              <w:tabs>
                <w:tab w:val="left" w:pos="1269"/>
                <w:tab w:val="left" w:pos="1134"/>
              </w:tabs>
              <w:jc w:val="both"/>
              <w:rPr>
                <w:rFonts w:ascii="Arial" w:eastAsia="Arial" w:hAnsi="Arial" w:cs="Arial"/>
                <w:sz w:val="14"/>
                <w:szCs w:val="14"/>
              </w:rPr>
            </w:pPr>
            <w:r w:rsidRPr="001E7502">
              <w:rPr>
                <w:rFonts w:ascii="Arial" w:eastAsia="Arial" w:hAnsi="Arial" w:cs="Arial"/>
                <w:sz w:val="14"/>
                <w:szCs w:val="14"/>
              </w:rPr>
              <w:t>що проживає за адресою _______________________________________________________________________________________________,</w:t>
            </w:r>
          </w:p>
          <w:p w14:paraId="3E78AA56" w14:textId="77777777" w:rsidR="003B4A3D" w:rsidRPr="001E7502" w:rsidRDefault="00485BA7">
            <w:pPr>
              <w:pBdr>
                <w:top w:val="none" w:sz="0" w:space="0" w:color="auto"/>
                <w:left w:val="none" w:sz="0" w:space="0" w:color="auto"/>
                <w:bottom w:val="none" w:sz="0" w:space="0" w:color="auto"/>
                <w:right w:val="none" w:sz="0" w:space="0" w:color="auto"/>
              </w:pBdr>
              <w:tabs>
                <w:tab w:val="left" w:pos="1269"/>
                <w:tab w:val="left" w:pos="1134"/>
              </w:tabs>
              <w:ind w:firstLine="554"/>
              <w:jc w:val="center"/>
              <w:rPr>
                <w:rFonts w:ascii="Arial" w:eastAsia="Arial" w:hAnsi="Arial" w:cs="Arial"/>
                <w:sz w:val="14"/>
                <w:szCs w:val="14"/>
              </w:rPr>
            </w:pPr>
            <w:r w:rsidRPr="001E7502">
              <w:rPr>
                <w:rFonts w:ascii="Arial" w:eastAsia="Arial" w:hAnsi="Arial" w:cs="Arial"/>
                <w:sz w:val="14"/>
                <w:szCs w:val="14"/>
              </w:rPr>
              <w:t xml:space="preserve">(адреса </w:t>
            </w:r>
            <w:proofErr w:type="spellStart"/>
            <w:r w:rsidRPr="001E7502">
              <w:rPr>
                <w:rFonts w:ascii="Arial" w:eastAsia="Arial" w:hAnsi="Arial" w:cs="Arial"/>
                <w:sz w:val="14"/>
                <w:szCs w:val="14"/>
              </w:rPr>
              <w:t>реєстраціїі</w:t>
            </w:r>
            <w:proofErr w:type="spellEnd"/>
            <w:r w:rsidRPr="001E7502">
              <w:rPr>
                <w:rFonts w:ascii="Arial" w:eastAsia="Arial" w:hAnsi="Arial" w:cs="Arial"/>
                <w:sz w:val="14"/>
                <w:szCs w:val="14"/>
              </w:rPr>
              <w:t>/місце проживання)</w:t>
            </w:r>
          </w:p>
          <w:p w14:paraId="362B847A" w14:textId="77777777" w:rsidR="003B4A3D" w:rsidRPr="001E7502" w:rsidRDefault="00485BA7">
            <w:pPr>
              <w:pBdr>
                <w:top w:val="none" w:sz="0" w:space="0" w:color="auto"/>
                <w:left w:val="none" w:sz="0" w:space="0" w:color="auto"/>
                <w:bottom w:val="none" w:sz="0" w:space="0" w:color="auto"/>
                <w:right w:val="none" w:sz="0" w:space="0" w:color="auto"/>
              </w:pBdr>
              <w:tabs>
                <w:tab w:val="left" w:pos="1269"/>
                <w:tab w:val="left" w:pos="1134"/>
              </w:tabs>
              <w:jc w:val="both"/>
              <w:rPr>
                <w:rFonts w:ascii="Arial" w:eastAsia="Arial" w:hAnsi="Arial" w:cs="Arial"/>
                <w:sz w:val="14"/>
                <w:szCs w:val="14"/>
              </w:rPr>
            </w:pPr>
            <w:r w:rsidRPr="001E7502">
              <w:rPr>
                <w:rFonts w:ascii="Arial" w:eastAsia="Arial" w:hAnsi="Arial" w:cs="Arial"/>
                <w:sz w:val="14"/>
                <w:szCs w:val="14"/>
              </w:rPr>
              <w:t>документ, що посвідчує особу___________________________________________________________________________________________,</w:t>
            </w:r>
          </w:p>
          <w:p w14:paraId="3E8610FD" w14:textId="77777777" w:rsidR="003B4A3D" w:rsidRPr="001E7502" w:rsidRDefault="00485BA7">
            <w:pPr>
              <w:pBdr>
                <w:top w:val="none" w:sz="0" w:space="0" w:color="auto"/>
                <w:left w:val="none" w:sz="0" w:space="0" w:color="auto"/>
                <w:bottom w:val="none" w:sz="0" w:space="0" w:color="auto"/>
                <w:right w:val="none" w:sz="0" w:space="0" w:color="auto"/>
              </w:pBdr>
              <w:tabs>
                <w:tab w:val="left" w:pos="1269"/>
                <w:tab w:val="left" w:pos="1134"/>
              </w:tabs>
              <w:ind w:firstLine="554"/>
              <w:jc w:val="center"/>
              <w:rPr>
                <w:rFonts w:ascii="Arial" w:eastAsia="Arial" w:hAnsi="Arial" w:cs="Arial"/>
                <w:sz w:val="14"/>
                <w:szCs w:val="14"/>
              </w:rPr>
            </w:pPr>
            <w:r w:rsidRPr="001E7502">
              <w:rPr>
                <w:rFonts w:ascii="Arial" w:eastAsia="Arial" w:hAnsi="Arial" w:cs="Arial"/>
                <w:sz w:val="14"/>
                <w:szCs w:val="14"/>
              </w:rPr>
              <w:t>(серія та номер паспорту/посвідчення водія/іншого документу, що посвідчує особу)</w:t>
            </w:r>
          </w:p>
          <w:p w14:paraId="38469D7E" w14:textId="43C5C29F" w:rsidR="003B4A3D" w:rsidRPr="001E7502" w:rsidRDefault="00485BA7">
            <w:pPr>
              <w:pBdr>
                <w:top w:val="none" w:sz="0" w:space="0" w:color="auto"/>
                <w:left w:val="none" w:sz="0" w:space="0" w:color="auto"/>
                <w:bottom w:val="none" w:sz="0" w:space="0" w:color="auto"/>
                <w:right w:val="none" w:sz="0" w:space="0" w:color="auto"/>
              </w:pBdr>
              <w:tabs>
                <w:tab w:val="left" w:pos="1269"/>
                <w:tab w:val="left" w:pos="1134"/>
              </w:tabs>
              <w:jc w:val="both"/>
              <w:rPr>
                <w:rFonts w:ascii="Arial" w:eastAsia="Arial" w:hAnsi="Arial" w:cs="Arial"/>
                <w:sz w:val="14"/>
                <w:szCs w:val="14"/>
              </w:rPr>
            </w:pPr>
            <w:r w:rsidRPr="001E7502">
              <w:rPr>
                <w:rFonts w:ascii="Arial" w:eastAsia="Arial" w:hAnsi="Arial" w:cs="Arial"/>
                <w:sz w:val="14"/>
                <w:szCs w:val="14"/>
              </w:rPr>
              <w:t xml:space="preserve">як суб’єкт персональних даних шляхом підписання цього тексту, відповідно до Закону України «Про захист персональних даних» від 01.06.2010 № 2297-VI (далі – Закон), надаю згоду </w:t>
            </w:r>
            <w:r w:rsidR="00BA13D2">
              <w:rPr>
                <w:rFonts w:ascii="Arial" w:eastAsia="Arial" w:hAnsi="Arial" w:cs="Arial"/>
                <w:sz w:val="14"/>
                <w:szCs w:val="14"/>
              </w:rPr>
              <w:t>__________</w:t>
            </w:r>
            <w:r w:rsidRPr="001E7502">
              <w:rPr>
                <w:rFonts w:ascii="Arial" w:eastAsia="Arial" w:hAnsi="Arial" w:cs="Arial"/>
                <w:sz w:val="14"/>
                <w:szCs w:val="14"/>
              </w:rPr>
              <w:t xml:space="preserve"> (далі - Оператор), та ______________________________________________________, (далі – Заклад охорони здоров’я), на обробку моїх персональних даних, що містять як загальні дані про особу (зокрема, але не виключно: прізвище, ім’я, по батькові, стать, дата народження, паспортні дані, місце реєстрації та місце проживання), так і чутливі дані, тобто такі, що стосуються стану здоров’я особи, 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наявність ризику для життя і здоров’я, що включаються до Бази персональних даних </w:t>
            </w:r>
            <w:r w:rsidR="00BA13D2">
              <w:rPr>
                <w:rFonts w:ascii="Arial" w:eastAsia="Arial" w:hAnsi="Arial" w:cs="Arial"/>
                <w:sz w:val="14"/>
                <w:szCs w:val="14"/>
              </w:rPr>
              <w:t>__________</w:t>
            </w:r>
            <w:r w:rsidRPr="001E7502">
              <w:rPr>
                <w:rFonts w:ascii="Arial" w:eastAsia="Arial" w:hAnsi="Arial" w:cs="Arial"/>
                <w:sz w:val="14"/>
                <w:szCs w:val="14"/>
              </w:rPr>
              <w:t xml:space="preserve">, яка обробляється в інформаційно-телекомунікаційній системі </w:t>
            </w:r>
            <w:r w:rsidR="00C14502">
              <w:rPr>
                <w:rFonts w:ascii="Arial" w:eastAsia="Arial" w:hAnsi="Arial" w:cs="Arial"/>
                <w:sz w:val="14"/>
                <w:szCs w:val="14"/>
              </w:rPr>
              <w:t>МІС</w:t>
            </w:r>
            <w:r w:rsidRPr="001E7502">
              <w:rPr>
                <w:rFonts w:ascii="Arial" w:eastAsia="Arial" w:hAnsi="Arial" w:cs="Arial"/>
                <w:sz w:val="14"/>
                <w:szCs w:val="14"/>
              </w:rPr>
              <w:t xml:space="preserve">(далі – </w:t>
            </w:r>
            <w:r w:rsidR="00BA13D2">
              <w:rPr>
                <w:rFonts w:ascii="Arial" w:eastAsia="Arial" w:hAnsi="Arial" w:cs="Arial"/>
                <w:sz w:val="14"/>
                <w:szCs w:val="14"/>
              </w:rPr>
              <w:t>МІС</w:t>
            </w:r>
            <w:r w:rsidRPr="001E7502">
              <w:rPr>
                <w:rFonts w:ascii="Arial" w:eastAsia="Arial" w:hAnsi="Arial" w:cs="Arial"/>
                <w:sz w:val="14"/>
                <w:szCs w:val="14"/>
              </w:rPr>
              <w:t>).</w:t>
            </w:r>
          </w:p>
          <w:p w14:paraId="0814AD9D" w14:textId="179B4CA1" w:rsidR="003B4A3D" w:rsidRPr="001E7502" w:rsidRDefault="00485BA7">
            <w:pPr>
              <w:pBdr>
                <w:top w:val="none" w:sz="0" w:space="0" w:color="auto"/>
                <w:left w:val="none" w:sz="0" w:space="0" w:color="auto"/>
                <w:bottom w:val="none" w:sz="0" w:space="0" w:color="auto"/>
                <w:right w:val="none" w:sz="0" w:space="0" w:color="auto"/>
              </w:pBdr>
              <w:tabs>
                <w:tab w:val="left" w:pos="1269"/>
                <w:tab w:val="left" w:pos="1134"/>
              </w:tabs>
              <w:ind w:firstLine="554"/>
              <w:jc w:val="both"/>
              <w:rPr>
                <w:rFonts w:ascii="Arial" w:eastAsia="Arial" w:hAnsi="Arial" w:cs="Arial"/>
                <w:sz w:val="14"/>
                <w:szCs w:val="14"/>
              </w:rPr>
            </w:pPr>
            <w:r w:rsidRPr="001E7502">
              <w:rPr>
                <w:rFonts w:ascii="Arial" w:eastAsia="Arial" w:hAnsi="Arial" w:cs="Arial"/>
                <w:sz w:val="14"/>
                <w:szCs w:val="14"/>
              </w:rPr>
              <w:t xml:space="preserve">Метою обробки персональних даних є організація процесу надання медичної допомоги та/або медичних послуг, в тому числі охорони здоров’я, медичного спостереження, встановлення медичного діагнозу, забезпечення піклування чи лікування; забезпечення повноцінного функціонування та задоволення потреб користувачів </w:t>
            </w:r>
            <w:r w:rsidR="00BA13D2">
              <w:rPr>
                <w:rFonts w:ascii="Arial" w:eastAsia="Arial" w:hAnsi="Arial" w:cs="Arial"/>
                <w:sz w:val="14"/>
                <w:szCs w:val="14"/>
              </w:rPr>
              <w:t>МІС</w:t>
            </w:r>
            <w:r w:rsidRPr="001E7502">
              <w:rPr>
                <w:rFonts w:ascii="Arial" w:eastAsia="Arial" w:hAnsi="Arial" w:cs="Arial"/>
                <w:sz w:val="14"/>
                <w:szCs w:val="14"/>
              </w:rPr>
              <w:t>, в тому числі для зберігання інформації; надання суб’єкту персональних даних інформації, що є чи може бути для нього цікавою та/або потрібною у сфері медицини або фармації.</w:t>
            </w:r>
          </w:p>
          <w:p w14:paraId="1C55146A" w14:textId="344FB6A1" w:rsidR="003B4A3D" w:rsidRPr="001E7502" w:rsidRDefault="00485BA7">
            <w:pPr>
              <w:pBdr>
                <w:top w:val="none" w:sz="0" w:space="0" w:color="auto"/>
                <w:left w:val="none" w:sz="0" w:space="0" w:color="auto"/>
                <w:bottom w:val="none" w:sz="0" w:space="0" w:color="auto"/>
                <w:right w:val="none" w:sz="0" w:space="0" w:color="auto"/>
              </w:pBdr>
              <w:tabs>
                <w:tab w:val="left" w:pos="1269"/>
                <w:tab w:val="left" w:pos="1134"/>
              </w:tabs>
              <w:ind w:firstLine="554"/>
              <w:jc w:val="both"/>
              <w:rPr>
                <w:rFonts w:ascii="Arial" w:eastAsia="Arial" w:hAnsi="Arial" w:cs="Arial"/>
                <w:sz w:val="14"/>
                <w:szCs w:val="14"/>
              </w:rPr>
            </w:pPr>
            <w:r w:rsidRPr="001E7502">
              <w:rPr>
                <w:rFonts w:ascii="Arial" w:eastAsia="Arial" w:hAnsi="Arial" w:cs="Arial"/>
                <w:sz w:val="14"/>
                <w:szCs w:val="14"/>
              </w:rPr>
              <w:t xml:space="preserve">З метою збереження моїх персональних даних у таємниці та недопущення їх розголошення, я зобов’язуюсь повідомляти Оператора про втрату та/або зміну номеру телефону (як одного з засобів аутентифікації у </w:t>
            </w:r>
            <w:r w:rsidR="00BA13D2">
              <w:rPr>
                <w:rFonts w:ascii="Arial" w:eastAsia="Arial" w:hAnsi="Arial" w:cs="Arial"/>
                <w:sz w:val="14"/>
                <w:szCs w:val="14"/>
              </w:rPr>
              <w:t>МІС</w:t>
            </w:r>
            <w:r w:rsidRPr="001E7502">
              <w:rPr>
                <w:rFonts w:ascii="Arial" w:eastAsia="Arial" w:hAnsi="Arial" w:cs="Arial"/>
                <w:sz w:val="14"/>
                <w:szCs w:val="14"/>
              </w:rPr>
              <w:t xml:space="preserve">). Окрім того, я підтверджую, що мною будуть вжиті всі можливі адекватні заходи для збереження у таємниці моїх паролів для входу в </w:t>
            </w:r>
            <w:r w:rsidR="00BA13D2">
              <w:rPr>
                <w:rFonts w:ascii="Arial" w:eastAsia="Arial" w:hAnsi="Arial" w:cs="Arial"/>
                <w:sz w:val="14"/>
                <w:szCs w:val="14"/>
              </w:rPr>
              <w:t>МІС</w:t>
            </w:r>
            <w:r w:rsidRPr="001E7502">
              <w:rPr>
                <w:rFonts w:ascii="Arial" w:eastAsia="Arial" w:hAnsi="Arial" w:cs="Arial"/>
                <w:sz w:val="14"/>
                <w:szCs w:val="14"/>
              </w:rPr>
              <w:t xml:space="preserve">(в тому числі одноразових та слів-паролів). До таких заходів відносяться: нерозголошення паролів третім особам, вхід у </w:t>
            </w:r>
            <w:r w:rsidR="00BA13D2">
              <w:rPr>
                <w:rFonts w:ascii="Arial" w:eastAsia="Arial" w:hAnsi="Arial" w:cs="Arial"/>
                <w:sz w:val="14"/>
                <w:szCs w:val="14"/>
              </w:rPr>
              <w:t>МІС</w:t>
            </w:r>
            <w:r w:rsidR="00BA13D2">
              <w:rPr>
                <w:rFonts w:ascii="Arial" w:eastAsia="Arial" w:hAnsi="Arial" w:cs="Arial"/>
                <w:sz w:val="14"/>
                <w:szCs w:val="14"/>
                <w:lang w:val="uk-UA"/>
              </w:rPr>
              <w:t xml:space="preserve"> </w:t>
            </w:r>
            <w:r w:rsidRPr="001E7502">
              <w:rPr>
                <w:rFonts w:ascii="Arial" w:eastAsia="Arial" w:hAnsi="Arial" w:cs="Arial"/>
                <w:sz w:val="14"/>
                <w:szCs w:val="14"/>
              </w:rPr>
              <w:t xml:space="preserve">за допомогою безпечних пристроїв   тощо. Я підтверджую розуміння того, що я несу повну відповідальність за дії, які вчиняються в </w:t>
            </w:r>
            <w:r w:rsidR="00BA13D2">
              <w:rPr>
                <w:rFonts w:ascii="Arial" w:eastAsia="Arial" w:hAnsi="Arial" w:cs="Arial"/>
                <w:sz w:val="14"/>
                <w:szCs w:val="14"/>
              </w:rPr>
              <w:t>МІС</w:t>
            </w:r>
            <w:r w:rsidR="00BA13D2">
              <w:rPr>
                <w:rFonts w:ascii="Arial" w:eastAsia="Arial" w:hAnsi="Arial" w:cs="Arial"/>
                <w:sz w:val="14"/>
                <w:szCs w:val="14"/>
                <w:lang w:val="uk-UA"/>
              </w:rPr>
              <w:t xml:space="preserve"> </w:t>
            </w:r>
            <w:r w:rsidRPr="001E7502">
              <w:rPr>
                <w:rFonts w:ascii="Arial" w:eastAsia="Arial" w:hAnsi="Arial" w:cs="Arial"/>
                <w:sz w:val="14"/>
                <w:szCs w:val="14"/>
              </w:rPr>
              <w:t>з використанням обраних засобів автентифікації (в тому числі паролів, одноразових паролів та слів-паролів).</w:t>
            </w:r>
          </w:p>
          <w:p w14:paraId="06FCD8B7" w14:textId="1BFC292E" w:rsidR="003B4A3D" w:rsidRPr="001E7502" w:rsidRDefault="00485BA7">
            <w:pPr>
              <w:pBdr>
                <w:top w:val="none" w:sz="0" w:space="0" w:color="auto"/>
                <w:left w:val="none" w:sz="0" w:space="0" w:color="auto"/>
                <w:bottom w:val="none" w:sz="0" w:space="0" w:color="auto"/>
                <w:right w:val="none" w:sz="0" w:space="0" w:color="auto"/>
              </w:pBdr>
              <w:tabs>
                <w:tab w:val="left" w:pos="1269"/>
                <w:tab w:val="left" w:pos="1134"/>
              </w:tabs>
              <w:ind w:firstLine="554"/>
              <w:jc w:val="both"/>
              <w:rPr>
                <w:rFonts w:ascii="Arial" w:eastAsia="Arial" w:hAnsi="Arial" w:cs="Arial"/>
                <w:sz w:val="16"/>
                <w:szCs w:val="16"/>
              </w:rPr>
            </w:pPr>
            <w:r w:rsidRPr="001E7502">
              <w:rPr>
                <w:rFonts w:ascii="Arial" w:eastAsia="Arial" w:hAnsi="Arial" w:cs="Arial"/>
                <w:sz w:val="14"/>
                <w:szCs w:val="14"/>
              </w:rPr>
              <w:t xml:space="preserve">Я надаю згоду на отримання інформаційних повідомлень (в тому числі дзвінків, СМС та e-mail) для реєстрації, авторизації, підтвердження певних дій у моєму обліковому записі в </w:t>
            </w:r>
            <w:r w:rsidR="00BA13D2">
              <w:rPr>
                <w:rFonts w:ascii="Arial" w:eastAsia="Arial" w:hAnsi="Arial" w:cs="Arial"/>
                <w:sz w:val="14"/>
                <w:szCs w:val="14"/>
              </w:rPr>
              <w:t>МІС</w:t>
            </w:r>
            <w:r w:rsidRPr="001E7502">
              <w:rPr>
                <w:rFonts w:ascii="Arial" w:eastAsia="Arial" w:hAnsi="Arial" w:cs="Arial"/>
                <w:sz w:val="14"/>
                <w:szCs w:val="14"/>
              </w:rPr>
              <w:t>, отримання іншої інформації яка є чи може бути для мене цікавою та/або по</w:t>
            </w:r>
            <w:r w:rsidRPr="001E7502">
              <w:rPr>
                <w:rFonts w:ascii="Arial" w:eastAsia="Arial" w:hAnsi="Arial" w:cs="Arial"/>
                <w:sz w:val="16"/>
                <w:szCs w:val="16"/>
              </w:rPr>
              <w:t xml:space="preserve">трібною у сфері медицини або фармації. </w:t>
            </w:r>
          </w:p>
          <w:p w14:paraId="2D128C6B" w14:textId="383D0FA2" w:rsidR="003B4A3D" w:rsidRPr="001E7502" w:rsidRDefault="00485BA7">
            <w:pPr>
              <w:pBdr>
                <w:top w:val="none" w:sz="0" w:space="0" w:color="auto"/>
                <w:left w:val="none" w:sz="0" w:space="0" w:color="auto"/>
                <w:bottom w:val="none" w:sz="0" w:space="0" w:color="auto"/>
                <w:right w:val="none" w:sz="0" w:space="0" w:color="auto"/>
              </w:pBdr>
              <w:tabs>
                <w:tab w:val="left" w:pos="1269"/>
                <w:tab w:val="left" w:pos="1134"/>
              </w:tabs>
              <w:ind w:firstLine="554"/>
              <w:jc w:val="both"/>
              <w:rPr>
                <w:rFonts w:ascii="Arial" w:eastAsia="Arial" w:hAnsi="Arial" w:cs="Arial"/>
                <w:sz w:val="14"/>
                <w:szCs w:val="14"/>
              </w:rPr>
            </w:pPr>
            <w:r w:rsidRPr="001E7502">
              <w:rPr>
                <w:rFonts w:ascii="Arial" w:eastAsia="Arial" w:hAnsi="Arial" w:cs="Arial"/>
                <w:sz w:val="14"/>
                <w:szCs w:val="14"/>
              </w:rPr>
              <w:t xml:space="preserve">У випадку надання мною згоди на проведення фотографування мого обличчя (для отримання 1 чіткого кадру) я погоджую його використання для ведення мого облікового запису в </w:t>
            </w:r>
            <w:r w:rsidR="00BA13D2">
              <w:rPr>
                <w:rFonts w:ascii="Arial" w:eastAsia="Arial" w:hAnsi="Arial" w:cs="Arial"/>
                <w:sz w:val="14"/>
                <w:szCs w:val="14"/>
              </w:rPr>
              <w:t>МІС</w:t>
            </w:r>
            <w:r w:rsidR="00BA13D2">
              <w:rPr>
                <w:rFonts w:ascii="Arial" w:eastAsia="Arial" w:hAnsi="Arial" w:cs="Arial"/>
                <w:sz w:val="14"/>
                <w:szCs w:val="14"/>
                <w:lang w:val="uk-UA"/>
              </w:rPr>
              <w:t xml:space="preserve"> </w:t>
            </w:r>
            <w:r w:rsidRPr="001E7502">
              <w:rPr>
                <w:rFonts w:ascii="Arial" w:eastAsia="Arial" w:hAnsi="Arial" w:cs="Arial"/>
                <w:sz w:val="14"/>
                <w:szCs w:val="14"/>
              </w:rPr>
              <w:t xml:space="preserve">без права Оператора чи Закладу охорони здоров’я поширювати цей знімок або зберігати його на будь-яких </w:t>
            </w:r>
            <w:proofErr w:type="spellStart"/>
            <w:r w:rsidRPr="001E7502">
              <w:rPr>
                <w:rFonts w:ascii="Arial" w:eastAsia="Arial" w:hAnsi="Arial" w:cs="Arial"/>
                <w:sz w:val="14"/>
                <w:szCs w:val="14"/>
              </w:rPr>
              <w:t>зйомних</w:t>
            </w:r>
            <w:proofErr w:type="spellEnd"/>
            <w:r w:rsidRPr="001E7502">
              <w:rPr>
                <w:rFonts w:ascii="Arial" w:eastAsia="Arial" w:hAnsi="Arial" w:cs="Arial"/>
                <w:sz w:val="14"/>
                <w:szCs w:val="14"/>
              </w:rPr>
              <w:t xml:space="preserve"> (портативних) носіях.</w:t>
            </w:r>
          </w:p>
          <w:p w14:paraId="3BA1B798" w14:textId="66650A9C" w:rsidR="003B4A3D" w:rsidRPr="001E7502" w:rsidRDefault="00485BA7">
            <w:pPr>
              <w:pBdr>
                <w:top w:val="none" w:sz="0" w:space="0" w:color="auto"/>
                <w:left w:val="none" w:sz="0" w:space="0" w:color="auto"/>
                <w:bottom w:val="none" w:sz="0" w:space="0" w:color="auto"/>
                <w:right w:val="none" w:sz="0" w:space="0" w:color="auto"/>
                <w:between w:val="nil"/>
              </w:pBdr>
              <w:tabs>
                <w:tab w:val="left" w:pos="1269"/>
                <w:tab w:val="left" w:pos="1134"/>
              </w:tabs>
              <w:ind w:firstLine="554"/>
              <w:jc w:val="both"/>
              <w:rPr>
                <w:rFonts w:ascii="Arial" w:eastAsia="Arial" w:hAnsi="Arial" w:cs="Arial"/>
                <w:sz w:val="14"/>
                <w:szCs w:val="14"/>
              </w:rPr>
            </w:pPr>
            <w:r w:rsidRPr="001E7502">
              <w:rPr>
                <w:rFonts w:ascii="Arial" w:eastAsia="Arial" w:hAnsi="Arial" w:cs="Arial"/>
                <w:sz w:val="14"/>
                <w:szCs w:val="14"/>
              </w:rPr>
              <w:t xml:space="preserve">Я гарантую, що мною в </w:t>
            </w:r>
            <w:r w:rsidR="00BA13D2">
              <w:rPr>
                <w:rFonts w:ascii="Arial" w:eastAsia="Arial" w:hAnsi="Arial" w:cs="Arial"/>
                <w:sz w:val="14"/>
                <w:szCs w:val="14"/>
              </w:rPr>
              <w:t>МІС</w:t>
            </w:r>
            <w:r w:rsidR="00BA13D2">
              <w:rPr>
                <w:rFonts w:ascii="Arial" w:eastAsia="Arial" w:hAnsi="Arial" w:cs="Arial"/>
                <w:sz w:val="14"/>
                <w:szCs w:val="14"/>
                <w:lang w:val="uk-UA"/>
              </w:rPr>
              <w:t xml:space="preserve"> </w:t>
            </w:r>
            <w:r w:rsidRPr="001E7502">
              <w:rPr>
                <w:rFonts w:ascii="Arial" w:eastAsia="Arial" w:hAnsi="Arial" w:cs="Arial"/>
                <w:sz w:val="14"/>
                <w:szCs w:val="14"/>
              </w:rPr>
              <w:t xml:space="preserve">будуть вноситись виключно правдиві та актуальні дані. У випадку внесення мною медичної </w:t>
            </w:r>
            <w:r w:rsidR="00BA13D2" w:rsidRPr="001E7502">
              <w:rPr>
                <w:rFonts w:ascii="Arial" w:eastAsia="Arial" w:hAnsi="Arial" w:cs="Arial"/>
                <w:sz w:val="14"/>
                <w:szCs w:val="14"/>
              </w:rPr>
              <w:t>інформації</w:t>
            </w:r>
            <w:r w:rsidRPr="001E7502">
              <w:rPr>
                <w:rFonts w:ascii="Arial" w:eastAsia="Arial" w:hAnsi="Arial" w:cs="Arial"/>
                <w:sz w:val="14"/>
                <w:szCs w:val="14"/>
              </w:rPr>
              <w:t xml:space="preserve"> про себе, я підтверджую її правдивість та розуміння можливих негативних та небезпечних наслідків у разі внесення мною неправдивих відомостей.</w:t>
            </w:r>
          </w:p>
          <w:p w14:paraId="460D0A13" w14:textId="056A61FF" w:rsidR="003B4A3D" w:rsidRPr="001E7502" w:rsidRDefault="00485BA7">
            <w:pPr>
              <w:pBdr>
                <w:top w:val="none" w:sz="0" w:space="0" w:color="auto"/>
                <w:left w:val="none" w:sz="0" w:space="0" w:color="auto"/>
                <w:bottom w:val="none" w:sz="0" w:space="0" w:color="auto"/>
                <w:right w:val="none" w:sz="0" w:space="0" w:color="auto"/>
              </w:pBdr>
              <w:tabs>
                <w:tab w:val="left" w:pos="1269"/>
                <w:tab w:val="left" w:pos="1134"/>
              </w:tabs>
              <w:ind w:firstLine="554"/>
              <w:jc w:val="both"/>
              <w:rPr>
                <w:rFonts w:ascii="Arial" w:eastAsia="Arial" w:hAnsi="Arial" w:cs="Arial"/>
                <w:sz w:val="14"/>
                <w:szCs w:val="14"/>
              </w:rPr>
            </w:pPr>
            <w:r w:rsidRPr="001E7502">
              <w:rPr>
                <w:rFonts w:ascii="Arial" w:eastAsia="Arial" w:hAnsi="Arial" w:cs="Arial"/>
                <w:sz w:val="14"/>
                <w:szCs w:val="14"/>
              </w:rPr>
              <w:t xml:space="preserve">Я погоджую передачу моїх персональних даних: а) закладам охорони здоров’я та ФОП, що отримали ліцензію на провадження діяльності з медичної практики виключно для отримання мною, як суб’єктом персональних даних, медичної допомоги та/або медичних послуг; б) органам, уповноваженим відповідно до чинного законодавства України на ведення реєстрів пацієнтів, їхніх медичних даних та/або документації (в тому числі звітності); в) іншим особам, визначеним мною особисто, в разі мого звернення до таких осіб (запису за допомогою </w:t>
            </w:r>
            <w:r w:rsidR="00BA13D2">
              <w:rPr>
                <w:rFonts w:ascii="Arial" w:eastAsia="Arial" w:hAnsi="Arial" w:cs="Arial"/>
                <w:sz w:val="14"/>
                <w:szCs w:val="14"/>
              </w:rPr>
              <w:t>МІС</w:t>
            </w:r>
            <w:r w:rsidRPr="001E7502">
              <w:rPr>
                <w:rFonts w:ascii="Arial" w:eastAsia="Arial" w:hAnsi="Arial" w:cs="Arial"/>
                <w:sz w:val="14"/>
                <w:szCs w:val="14"/>
              </w:rPr>
              <w:t xml:space="preserve">, оформлення за допомогою </w:t>
            </w:r>
            <w:r w:rsidR="00BA13D2">
              <w:rPr>
                <w:rFonts w:ascii="Arial" w:eastAsia="Arial" w:hAnsi="Arial" w:cs="Arial"/>
                <w:sz w:val="14"/>
                <w:szCs w:val="14"/>
              </w:rPr>
              <w:t>МІС</w:t>
            </w:r>
            <w:r w:rsidR="00BA13D2">
              <w:rPr>
                <w:rFonts w:ascii="Arial" w:eastAsia="Arial" w:hAnsi="Arial" w:cs="Arial"/>
                <w:sz w:val="14"/>
                <w:szCs w:val="14"/>
                <w:lang w:val="uk-UA"/>
              </w:rPr>
              <w:t xml:space="preserve"> </w:t>
            </w:r>
            <w:r w:rsidRPr="001E7502">
              <w:rPr>
                <w:rFonts w:ascii="Arial" w:eastAsia="Arial" w:hAnsi="Arial" w:cs="Arial"/>
                <w:sz w:val="14"/>
                <w:szCs w:val="14"/>
              </w:rPr>
              <w:t xml:space="preserve">договору страхування тощо). У випадку припинення використання Закладом охорони здоров’я у своїй діяльності </w:t>
            </w:r>
            <w:r w:rsidR="00BA13D2">
              <w:rPr>
                <w:rFonts w:ascii="Arial" w:eastAsia="Arial" w:hAnsi="Arial" w:cs="Arial"/>
                <w:sz w:val="14"/>
                <w:szCs w:val="14"/>
              </w:rPr>
              <w:t>МІС</w:t>
            </w:r>
            <w:r w:rsidRPr="001E7502">
              <w:rPr>
                <w:rFonts w:ascii="Arial" w:eastAsia="Arial" w:hAnsi="Arial" w:cs="Arial"/>
                <w:sz w:val="14"/>
                <w:szCs w:val="14"/>
              </w:rPr>
              <w:t>, надаю згоду на передачу моїх персональних даних, як загальних, так і чутливих, Закладу охорони здоров’я для подальшої їх обробки (на підставі закону), виключно для забезпечення надання мені, як пацієнту Закладу охорони здоров’я, медичних послуг та/або медичної допомоги. Також я звільняю Володільця бази персональних даних від обов’язку окремо повідомляти мене про передачу персональних даних у описаних раніше випадках.</w:t>
            </w:r>
          </w:p>
          <w:p w14:paraId="7D485C28" w14:textId="77777777" w:rsidR="003B4A3D" w:rsidRPr="001E7502" w:rsidRDefault="00485BA7">
            <w:pPr>
              <w:pBdr>
                <w:top w:val="none" w:sz="0" w:space="0" w:color="auto"/>
                <w:left w:val="none" w:sz="0" w:space="0" w:color="auto"/>
                <w:bottom w:val="none" w:sz="0" w:space="0" w:color="auto"/>
                <w:right w:val="none" w:sz="0" w:space="0" w:color="auto"/>
              </w:pBdr>
              <w:tabs>
                <w:tab w:val="left" w:pos="1269"/>
                <w:tab w:val="left" w:pos="1134"/>
              </w:tabs>
              <w:ind w:firstLine="554"/>
              <w:jc w:val="both"/>
              <w:rPr>
                <w:rFonts w:ascii="Arial" w:eastAsia="Arial" w:hAnsi="Arial" w:cs="Arial"/>
                <w:sz w:val="14"/>
                <w:szCs w:val="14"/>
              </w:rPr>
            </w:pPr>
            <w:r w:rsidRPr="001E7502">
              <w:rPr>
                <w:rFonts w:ascii="Arial" w:eastAsia="Arial" w:hAnsi="Arial" w:cs="Arial"/>
                <w:sz w:val="14"/>
                <w:szCs w:val="14"/>
              </w:rPr>
              <w:t>Мене повідомлено про права суб’єкта персональних даних згідно зі статтею 8 Закону, а саме: 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 2) отримувати інформацію про умови надання доступу до персональних даних, зокрема інформацію про третіх осіб, яким передаються його персональні дані;</w:t>
            </w:r>
            <w:r w:rsidRPr="001E7502">
              <w:rPr>
                <w:rFonts w:ascii="Arial" w:eastAsia="Arial" w:hAnsi="Arial" w:cs="Arial"/>
                <w:i/>
                <w:sz w:val="14"/>
                <w:szCs w:val="14"/>
              </w:rPr>
              <w:t xml:space="preserve"> </w:t>
            </w:r>
            <w:r w:rsidRPr="001E7502">
              <w:rPr>
                <w:rFonts w:ascii="Arial" w:eastAsia="Arial" w:hAnsi="Arial" w:cs="Arial"/>
                <w:sz w:val="14"/>
                <w:szCs w:val="14"/>
              </w:rPr>
              <w:t>3) на доступ до своїх персональних даних; 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 5) пред’являти вмотивовану вимогу володільцю персональних даних із запереченням проти обробки своїх персональних даних; 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8) звертатися із скаргами на обробку своїх персональних даних до Уповноваженого або до суду; 9) застосовувати засоби правового захисту в разі порушення законодавства про захист персональних даних; 10) вносити застереження стосовно обмеження права на обробку своїх персональних даних під час надання згоди; 11) відкликати згоду на обробку персональних даних; 12) знати механізм автоматичної обробки персональних даних; 13) на захист від автоматизованого рішення, яке має для нього правові наслідки.</w:t>
            </w:r>
          </w:p>
          <w:p w14:paraId="5C0461E4" w14:textId="32612D0F" w:rsidR="003B4A3D" w:rsidRPr="001E7502" w:rsidRDefault="00485BA7">
            <w:pPr>
              <w:pBdr>
                <w:top w:val="none" w:sz="0" w:space="0" w:color="auto"/>
                <w:left w:val="none" w:sz="0" w:space="0" w:color="auto"/>
                <w:bottom w:val="none" w:sz="0" w:space="0" w:color="auto"/>
                <w:right w:val="none" w:sz="0" w:space="0" w:color="auto"/>
              </w:pBdr>
              <w:tabs>
                <w:tab w:val="left" w:pos="1269"/>
                <w:tab w:val="left" w:pos="1134"/>
              </w:tabs>
              <w:ind w:firstLine="554"/>
              <w:jc w:val="both"/>
              <w:rPr>
                <w:rFonts w:ascii="Arial" w:eastAsia="Arial" w:hAnsi="Arial" w:cs="Arial"/>
                <w:sz w:val="14"/>
                <w:szCs w:val="14"/>
              </w:rPr>
            </w:pPr>
            <w:r w:rsidRPr="001E7502">
              <w:rPr>
                <w:rFonts w:ascii="Arial" w:eastAsia="Arial" w:hAnsi="Arial" w:cs="Arial"/>
                <w:sz w:val="14"/>
                <w:szCs w:val="14"/>
              </w:rPr>
              <w:t xml:space="preserve">Доступ до персональних даних суб’єкта персональних даних, що включені до Бази персональних даних </w:t>
            </w:r>
            <w:proofErr w:type="spellStart"/>
            <w:r w:rsidR="00C14502">
              <w:rPr>
                <w:rFonts w:ascii="Arial" w:eastAsia="Arial" w:hAnsi="Arial" w:cs="Arial"/>
                <w:sz w:val="14"/>
                <w:szCs w:val="14"/>
              </w:rPr>
              <w:t>МІС</w:t>
            </w:r>
            <w:r w:rsidRPr="001E7502">
              <w:rPr>
                <w:rFonts w:ascii="Arial" w:eastAsia="Arial" w:hAnsi="Arial" w:cs="Arial"/>
                <w:sz w:val="14"/>
                <w:szCs w:val="14"/>
              </w:rPr>
              <w:t>третіх</w:t>
            </w:r>
            <w:proofErr w:type="spellEnd"/>
            <w:r w:rsidRPr="001E7502">
              <w:rPr>
                <w:rFonts w:ascii="Arial" w:eastAsia="Arial" w:hAnsi="Arial" w:cs="Arial"/>
                <w:sz w:val="14"/>
                <w:szCs w:val="14"/>
              </w:rPr>
              <w:t xml:space="preserve"> осіб дозволяється у випадках, передбачених даною згодою та чинним законодавством України.</w:t>
            </w:r>
          </w:p>
          <w:p w14:paraId="2F2C4F4E"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14"/>
                <w:szCs w:val="14"/>
              </w:rPr>
            </w:pPr>
            <w:r w:rsidRPr="001E7502">
              <w:rPr>
                <w:rFonts w:ascii="Arial" w:eastAsia="Arial" w:hAnsi="Arial" w:cs="Arial"/>
                <w:sz w:val="14"/>
                <w:szCs w:val="14"/>
              </w:rPr>
              <w:t>Суб'єкт персональних даних    ____________________________________         /______________________/</w:t>
            </w:r>
          </w:p>
        </w:tc>
      </w:tr>
    </w:tbl>
    <w:p w14:paraId="47B3A33C" w14:textId="48026BD3"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b/>
          <w:sz w:val="14"/>
          <w:szCs w:val="14"/>
        </w:rPr>
      </w:pPr>
      <w:r w:rsidRPr="001E7502">
        <w:rPr>
          <w:rFonts w:ascii="Arial" w:eastAsia="Arial" w:hAnsi="Arial" w:cs="Arial"/>
          <w:b/>
          <w:sz w:val="20"/>
          <w:szCs w:val="20"/>
        </w:rPr>
        <w:t xml:space="preserve">2. Шаблон Згоди представника пацієнта на обробку персональних даних та користування </w:t>
      </w:r>
      <w:r w:rsidR="00BA13D2">
        <w:rPr>
          <w:rFonts w:ascii="Arial" w:eastAsia="Arial" w:hAnsi="Arial" w:cs="Arial"/>
          <w:b/>
          <w:sz w:val="20"/>
          <w:szCs w:val="20"/>
        </w:rPr>
        <w:t>МІС</w:t>
      </w:r>
      <w:r w:rsidRPr="001E7502">
        <w:rPr>
          <w:rFonts w:ascii="Arial" w:eastAsia="Arial" w:hAnsi="Arial" w:cs="Arial"/>
          <w:b/>
          <w:sz w:val="20"/>
          <w:szCs w:val="20"/>
        </w:rPr>
        <w:t>:</w:t>
      </w:r>
    </w:p>
    <w:tbl>
      <w:tblPr>
        <w:tblStyle w:val="ab"/>
        <w:tblW w:w="936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1"/>
      </w:tblGrid>
      <w:tr w:rsidR="003B4A3D" w:rsidRPr="001E7502" w14:paraId="11B77FE9" w14:textId="77777777">
        <w:tc>
          <w:tcPr>
            <w:tcW w:w="9361" w:type="dxa"/>
            <w:shd w:val="clear" w:color="auto" w:fill="auto"/>
            <w:tcMar>
              <w:top w:w="100" w:type="dxa"/>
              <w:left w:w="100" w:type="dxa"/>
              <w:bottom w:w="100" w:type="dxa"/>
              <w:right w:w="100" w:type="dxa"/>
            </w:tcMar>
          </w:tcPr>
          <w:p w14:paraId="518A20D8"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14"/>
                <w:szCs w:val="14"/>
              </w:rPr>
            </w:pPr>
            <w:r w:rsidRPr="001E7502">
              <w:rPr>
                <w:rFonts w:ascii="Arial" w:eastAsia="Arial" w:hAnsi="Arial" w:cs="Arial"/>
                <w:b/>
                <w:sz w:val="14"/>
                <w:szCs w:val="14"/>
              </w:rPr>
              <w:t>ЗГОДА</w:t>
            </w:r>
          </w:p>
          <w:p w14:paraId="3B1AD576" w14:textId="39672C31"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14"/>
                <w:szCs w:val="14"/>
              </w:rPr>
            </w:pPr>
            <w:r w:rsidRPr="001E7502">
              <w:rPr>
                <w:rFonts w:ascii="Arial" w:eastAsia="Arial" w:hAnsi="Arial" w:cs="Arial"/>
                <w:b/>
                <w:sz w:val="14"/>
                <w:szCs w:val="14"/>
              </w:rPr>
              <w:t xml:space="preserve">на обробку персональних даних та користування </w:t>
            </w:r>
            <w:r w:rsidR="00BA13D2">
              <w:rPr>
                <w:rFonts w:ascii="Arial" w:eastAsia="Arial" w:hAnsi="Arial" w:cs="Arial"/>
                <w:b/>
                <w:sz w:val="14"/>
                <w:szCs w:val="14"/>
              </w:rPr>
              <w:t>МІС</w:t>
            </w:r>
          </w:p>
          <w:p w14:paraId="0F7BE54A"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14"/>
                <w:szCs w:val="14"/>
              </w:rPr>
            </w:pPr>
            <w:r w:rsidRPr="001E7502">
              <w:rPr>
                <w:rFonts w:ascii="Arial" w:eastAsia="Arial" w:hAnsi="Arial" w:cs="Arial"/>
                <w:sz w:val="14"/>
                <w:szCs w:val="14"/>
              </w:rPr>
              <w:t xml:space="preserve"> </w:t>
            </w:r>
          </w:p>
          <w:p w14:paraId="1F17FE0F"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14"/>
                <w:szCs w:val="14"/>
              </w:rPr>
            </w:pPr>
            <w:r w:rsidRPr="001E7502">
              <w:rPr>
                <w:rFonts w:ascii="Arial" w:eastAsia="Arial" w:hAnsi="Arial" w:cs="Arial"/>
                <w:sz w:val="14"/>
                <w:szCs w:val="14"/>
              </w:rPr>
              <w:t>Я ____________________________________________________________________________________________________________,</w:t>
            </w:r>
          </w:p>
          <w:p w14:paraId="767A456F"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sz w:val="14"/>
                <w:szCs w:val="14"/>
              </w:rPr>
            </w:pPr>
            <w:r w:rsidRPr="001E7502">
              <w:rPr>
                <w:rFonts w:ascii="Arial" w:eastAsia="Arial" w:hAnsi="Arial" w:cs="Arial"/>
                <w:sz w:val="14"/>
                <w:szCs w:val="14"/>
              </w:rPr>
              <w:t>(Прізвище, ім'я, по батькові)</w:t>
            </w:r>
          </w:p>
          <w:p w14:paraId="4BC6B82C" w14:textId="77777777" w:rsidR="003B4A3D" w:rsidRPr="001E7502" w:rsidRDefault="00485BA7">
            <w:pPr>
              <w:pBdr>
                <w:between w:val="none" w:sz="0" w:space="0" w:color="000000"/>
              </w:pBdr>
              <w:tabs>
                <w:tab w:val="left" w:pos="851"/>
                <w:tab w:val="left" w:pos="1134"/>
                <w:tab w:val="left" w:pos="1276"/>
              </w:tabs>
              <w:jc w:val="both"/>
              <w:rPr>
                <w:rFonts w:ascii="Arial" w:eastAsia="Arial" w:hAnsi="Arial" w:cs="Arial"/>
                <w:sz w:val="14"/>
                <w:szCs w:val="14"/>
              </w:rPr>
            </w:pPr>
            <w:r w:rsidRPr="001E7502">
              <w:rPr>
                <w:rFonts w:ascii="Arial" w:eastAsia="Arial" w:hAnsi="Arial" w:cs="Arial"/>
                <w:sz w:val="14"/>
                <w:szCs w:val="14"/>
              </w:rPr>
              <w:t>документ, що посвідчує особу____________________________________________________________________________________________,</w:t>
            </w:r>
          </w:p>
          <w:p w14:paraId="21944BC6"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sz w:val="14"/>
                <w:szCs w:val="14"/>
              </w:rPr>
            </w:pPr>
            <w:r w:rsidRPr="001E7502">
              <w:rPr>
                <w:rFonts w:ascii="Arial" w:eastAsia="Arial" w:hAnsi="Arial" w:cs="Arial"/>
                <w:sz w:val="14"/>
                <w:szCs w:val="14"/>
              </w:rPr>
              <w:t>(серія та номер паспорту/посвідчення водія/іншого документу, що посвідчує особу)</w:t>
            </w:r>
          </w:p>
          <w:p w14:paraId="512BB1F6" w14:textId="77777777" w:rsidR="003B4A3D" w:rsidRPr="001E7502" w:rsidRDefault="00485BA7">
            <w:pPr>
              <w:pBdr>
                <w:between w:val="none" w:sz="0" w:space="0" w:color="000000"/>
              </w:pBdr>
              <w:tabs>
                <w:tab w:val="left" w:pos="851"/>
                <w:tab w:val="left" w:pos="1134"/>
                <w:tab w:val="left" w:pos="1276"/>
              </w:tabs>
              <w:jc w:val="both"/>
              <w:rPr>
                <w:rFonts w:ascii="Arial" w:eastAsia="Arial" w:hAnsi="Arial" w:cs="Arial"/>
                <w:sz w:val="14"/>
                <w:szCs w:val="14"/>
              </w:rPr>
            </w:pPr>
            <w:r w:rsidRPr="001E7502">
              <w:rPr>
                <w:rFonts w:ascii="Arial" w:eastAsia="Arial" w:hAnsi="Arial" w:cs="Arial"/>
                <w:sz w:val="14"/>
                <w:szCs w:val="14"/>
              </w:rPr>
              <w:t>представляючи інтереси пацієнта як ______________________________________________________________________________________,</w:t>
            </w:r>
          </w:p>
          <w:p w14:paraId="14570BB4"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sz w:val="14"/>
                <w:szCs w:val="14"/>
              </w:rPr>
            </w:pPr>
            <w:r w:rsidRPr="001E7502">
              <w:rPr>
                <w:rFonts w:ascii="Arial" w:eastAsia="Arial" w:hAnsi="Arial" w:cs="Arial"/>
                <w:sz w:val="14"/>
                <w:szCs w:val="14"/>
              </w:rPr>
              <w:t>(Мати, батько, опікун, представник за довіреністю, інше)</w:t>
            </w:r>
          </w:p>
          <w:p w14:paraId="6A68A9FE" w14:textId="77777777" w:rsidR="003B4A3D" w:rsidRPr="001E7502" w:rsidRDefault="00485BA7">
            <w:pPr>
              <w:pBdr>
                <w:between w:val="none" w:sz="0" w:space="0" w:color="000000"/>
              </w:pBdr>
              <w:tabs>
                <w:tab w:val="left" w:pos="851"/>
                <w:tab w:val="left" w:pos="1134"/>
                <w:tab w:val="left" w:pos="1276"/>
              </w:tabs>
              <w:jc w:val="both"/>
              <w:rPr>
                <w:rFonts w:ascii="Arial" w:eastAsia="Arial" w:hAnsi="Arial" w:cs="Arial"/>
                <w:sz w:val="14"/>
                <w:szCs w:val="14"/>
              </w:rPr>
            </w:pPr>
            <w:r w:rsidRPr="001E7502">
              <w:rPr>
                <w:rFonts w:ascii="Arial" w:eastAsia="Arial" w:hAnsi="Arial" w:cs="Arial"/>
                <w:sz w:val="14"/>
                <w:szCs w:val="14"/>
              </w:rPr>
              <w:t>маючи достатній обсяг повноважень для прийняття такого роду рішень, надаю згоду на обробку персональних даних пацієнта ____________________________________________________________________________________________________________________ ,</w:t>
            </w:r>
          </w:p>
          <w:p w14:paraId="4C4E588E"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sz w:val="14"/>
                <w:szCs w:val="14"/>
              </w:rPr>
            </w:pPr>
            <w:r w:rsidRPr="001E7502">
              <w:rPr>
                <w:rFonts w:ascii="Arial" w:eastAsia="Arial" w:hAnsi="Arial" w:cs="Arial"/>
                <w:sz w:val="14"/>
                <w:szCs w:val="14"/>
              </w:rPr>
              <w:lastRenderedPageBreak/>
              <w:t>(Прізвище, ім'я, по батькові Пацієнта)</w:t>
            </w:r>
          </w:p>
          <w:p w14:paraId="74A80CE9" w14:textId="5B5F6ABD" w:rsidR="003B4A3D" w:rsidRPr="001E7502" w:rsidRDefault="00485BA7">
            <w:pPr>
              <w:pBdr>
                <w:between w:val="none" w:sz="0" w:space="0" w:color="000000"/>
              </w:pBdr>
              <w:tabs>
                <w:tab w:val="left" w:pos="851"/>
                <w:tab w:val="left" w:pos="1134"/>
                <w:tab w:val="left" w:pos="1276"/>
              </w:tabs>
              <w:jc w:val="both"/>
              <w:rPr>
                <w:rFonts w:ascii="Arial" w:eastAsia="Arial" w:hAnsi="Arial" w:cs="Arial"/>
                <w:sz w:val="14"/>
                <w:szCs w:val="14"/>
              </w:rPr>
            </w:pPr>
            <w:r w:rsidRPr="001E7502">
              <w:rPr>
                <w:rFonts w:ascii="Arial" w:eastAsia="Arial" w:hAnsi="Arial" w:cs="Arial"/>
                <w:sz w:val="14"/>
                <w:szCs w:val="14"/>
              </w:rPr>
              <w:t xml:space="preserve">як суб’єкта персональних даних (далі – Суб'єкт персональних даних або Пацієнт), шляхом підписання цього тексту, відповідно до Закону України «Про захист персональних даних» від 01.06.2010 № 2297-VI (далі – Закон), надаю згоду </w:t>
            </w:r>
            <w:r w:rsidR="00BA13D2">
              <w:rPr>
                <w:rFonts w:ascii="Arial" w:eastAsia="Arial" w:hAnsi="Arial" w:cs="Arial"/>
                <w:sz w:val="14"/>
                <w:szCs w:val="14"/>
              </w:rPr>
              <w:t>__________</w:t>
            </w:r>
            <w:r w:rsidRPr="001E7502">
              <w:rPr>
                <w:rFonts w:ascii="Arial" w:eastAsia="Arial" w:hAnsi="Arial" w:cs="Arial"/>
                <w:sz w:val="14"/>
                <w:szCs w:val="14"/>
              </w:rPr>
              <w:t xml:space="preserve"> (далі – Оператор), та ___________________________________, (далі – Заклад охорони здоров’я), на обробку персональних даних Пацієнта, що містять як загальні дані про особу (зокрема, але не виключно: прізвище, ім’я, по батькові, стать, дата народження, паспортні дані, місце реєстрації та місце проживання), так і чутливі дані, тобто такі, що стосуються стану здоров’я особи, 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наявність ризику для життя і здоров’я, що включаються до Бази персональних даних </w:t>
            </w:r>
            <w:r w:rsidR="00BA13D2">
              <w:rPr>
                <w:rFonts w:ascii="Arial" w:eastAsia="Arial" w:hAnsi="Arial" w:cs="Arial"/>
                <w:sz w:val="14"/>
                <w:szCs w:val="14"/>
              </w:rPr>
              <w:t>__________</w:t>
            </w:r>
            <w:r w:rsidRPr="001E7502">
              <w:rPr>
                <w:rFonts w:ascii="Arial" w:eastAsia="Arial" w:hAnsi="Arial" w:cs="Arial"/>
                <w:sz w:val="14"/>
                <w:szCs w:val="14"/>
              </w:rPr>
              <w:t xml:space="preserve">, яка обробляється в інформаційно-телекомунікаційній системі </w:t>
            </w:r>
            <w:r w:rsidR="00C14502">
              <w:rPr>
                <w:rFonts w:ascii="Arial" w:eastAsia="Arial" w:hAnsi="Arial" w:cs="Arial"/>
                <w:sz w:val="14"/>
                <w:szCs w:val="14"/>
              </w:rPr>
              <w:t>МІС</w:t>
            </w:r>
            <w:r w:rsidRPr="001E7502">
              <w:rPr>
                <w:rFonts w:ascii="Arial" w:eastAsia="Arial" w:hAnsi="Arial" w:cs="Arial"/>
                <w:sz w:val="14"/>
                <w:szCs w:val="14"/>
              </w:rPr>
              <w:t xml:space="preserve">(далі – </w:t>
            </w:r>
            <w:r w:rsidR="00BA13D2">
              <w:rPr>
                <w:rFonts w:ascii="Arial" w:eastAsia="Arial" w:hAnsi="Arial" w:cs="Arial"/>
                <w:sz w:val="14"/>
                <w:szCs w:val="14"/>
              </w:rPr>
              <w:t>МІС</w:t>
            </w:r>
            <w:r w:rsidRPr="001E7502">
              <w:rPr>
                <w:rFonts w:ascii="Arial" w:eastAsia="Arial" w:hAnsi="Arial" w:cs="Arial"/>
                <w:sz w:val="14"/>
                <w:szCs w:val="14"/>
              </w:rPr>
              <w:t>).</w:t>
            </w:r>
          </w:p>
          <w:p w14:paraId="6E0431DD" w14:textId="1BF4602D"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14"/>
                <w:szCs w:val="14"/>
              </w:rPr>
            </w:pPr>
            <w:r w:rsidRPr="001E7502">
              <w:rPr>
                <w:rFonts w:ascii="Arial" w:eastAsia="Arial" w:hAnsi="Arial" w:cs="Arial"/>
                <w:sz w:val="14"/>
                <w:szCs w:val="14"/>
              </w:rPr>
              <w:t xml:space="preserve">Метою обробки персональних даних є організація процесу надання медичної допомоги та/або медичних послуг, в тому числі охорони здоров’я, медичного спостереження, встановлення медичного діагнозу, забезпечення піклування чи лікування; забезпечення повноцінного функціонування та задоволення потреб користувачів </w:t>
            </w:r>
            <w:r w:rsidR="00BA13D2">
              <w:rPr>
                <w:rFonts w:ascii="Arial" w:eastAsia="Arial" w:hAnsi="Arial" w:cs="Arial"/>
                <w:sz w:val="14"/>
                <w:szCs w:val="14"/>
              </w:rPr>
              <w:t>МІС</w:t>
            </w:r>
            <w:r w:rsidRPr="001E7502">
              <w:rPr>
                <w:rFonts w:ascii="Arial" w:eastAsia="Arial" w:hAnsi="Arial" w:cs="Arial"/>
                <w:sz w:val="14"/>
                <w:szCs w:val="14"/>
              </w:rPr>
              <w:t>, в тому числі для зберігання інформації; надання Пацієнту інформації, що є чи може бути для нього цікавою та/або потрібною у сфері медицини або фармації.</w:t>
            </w:r>
          </w:p>
          <w:p w14:paraId="31F9E8CB" w14:textId="22EB90B8"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14"/>
                <w:szCs w:val="14"/>
              </w:rPr>
            </w:pPr>
            <w:r w:rsidRPr="001E7502">
              <w:rPr>
                <w:rFonts w:ascii="Arial" w:eastAsia="Arial" w:hAnsi="Arial" w:cs="Arial"/>
                <w:sz w:val="14"/>
                <w:szCs w:val="14"/>
              </w:rPr>
              <w:t xml:space="preserve">З метою збереження персональних даних Пацієнта у таємниці та недопущення їх розголошення, я зобов’язуюсь повідомляти Оператора про втрату та/або зміну номеру телефону (як одного з засобів аутентифікації у </w:t>
            </w:r>
            <w:r w:rsidR="00BA13D2">
              <w:rPr>
                <w:rFonts w:ascii="Arial" w:eastAsia="Arial" w:hAnsi="Arial" w:cs="Arial"/>
                <w:sz w:val="14"/>
                <w:szCs w:val="14"/>
              </w:rPr>
              <w:t>МІС</w:t>
            </w:r>
            <w:r w:rsidRPr="001E7502">
              <w:rPr>
                <w:rFonts w:ascii="Arial" w:eastAsia="Arial" w:hAnsi="Arial" w:cs="Arial"/>
                <w:sz w:val="14"/>
                <w:szCs w:val="14"/>
              </w:rPr>
              <w:t xml:space="preserve">). Окрім того, я підтверджую, що мною будуть вжиті всі можливі адекватні заходи для збереження у таємниці паролів для входу в </w:t>
            </w:r>
            <w:r w:rsidR="00BA13D2">
              <w:rPr>
                <w:rFonts w:ascii="Arial" w:eastAsia="Arial" w:hAnsi="Arial" w:cs="Arial"/>
                <w:sz w:val="14"/>
                <w:szCs w:val="14"/>
              </w:rPr>
              <w:t>МІС</w:t>
            </w:r>
            <w:r w:rsidRPr="001E7502">
              <w:rPr>
                <w:rFonts w:ascii="Arial" w:eastAsia="Arial" w:hAnsi="Arial" w:cs="Arial"/>
                <w:sz w:val="14"/>
                <w:szCs w:val="14"/>
              </w:rPr>
              <w:t xml:space="preserve">(в тому числі одноразових та слів-паролів). До таких заходів відносяться: нерозголошення паролів третім особам, вхід у </w:t>
            </w:r>
            <w:r w:rsidR="00BA13D2">
              <w:rPr>
                <w:rFonts w:ascii="Arial" w:eastAsia="Arial" w:hAnsi="Arial" w:cs="Arial"/>
                <w:sz w:val="14"/>
                <w:szCs w:val="14"/>
              </w:rPr>
              <w:t>МІС</w:t>
            </w:r>
            <w:r w:rsidR="00BA13D2">
              <w:rPr>
                <w:rFonts w:ascii="Arial" w:eastAsia="Arial" w:hAnsi="Arial" w:cs="Arial"/>
                <w:sz w:val="14"/>
                <w:szCs w:val="14"/>
                <w:lang w:val="uk-UA"/>
              </w:rPr>
              <w:t xml:space="preserve"> </w:t>
            </w:r>
            <w:r w:rsidRPr="001E7502">
              <w:rPr>
                <w:rFonts w:ascii="Arial" w:eastAsia="Arial" w:hAnsi="Arial" w:cs="Arial"/>
                <w:sz w:val="14"/>
                <w:szCs w:val="14"/>
              </w:rPr>
              <w:t xml:space="preserve">за допомогою безпечних пристроїв тощо. Я підтверджую розуміння того, що я несу повну відповідальність за дії, які вчиняються в </w:t>
            </w:r>
            <w:r w:rsidR="00BA13D2">
              <w:rPr>
                <w:rFonts w:ascii="Arial" w:eastAsia="Arial" w:hAnsi="Arial" w:cs="Arial"/>
                <w:sz w:val="14"/>
                <w:szCs w:val="14"/>
              </w:rPr>
              <w:t>МІС</w:t>
            </w:r>
            <w:r w:rsidR="00BA13D2">
              <w:rPr>
                <w:rFonts w:ascii="Arial" w:eastAsia="Arial" w:hAnsi="Arial" w:cs="Arial"/>
                <w:sz w:val="14"/>
                <w:szCs w:val="14"/>
                <w:lang w:val="uk-UA"/>
              </w:rPr>
              <w:t xml:space="preserve"> </w:t>
            </w:r>
            <w:r w:rsidRPr="001E7502">
              <w:rPr>
                <w:rFonts w:ascii="Arial" w:eastAsia="Arial" w:hAnsi="Arial" w:cs="Arial"/>
                <w:sz w:val="14"/>
                <w:szCs w:val="14"/>
              </w:rPr>
              <w:t>з використанням обраних мною засобів автентифікації (в тому числі паролів, одноразових паролів та слів-паролів).</w:t>
            </w:r>
          </w:p>
          <w:p w14:paraId="5B6470D0" w14:textId="53A13F04"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16"/>
                <w:szCs w:val="16"/>
              </w:rPr>
            </w:pPr>
            <w:r w:rsidRPr="001E7502">
              <w:rPr>
                <w:rFonts w:ascii="Arial" w:eastAsia="Arial" w:hAnsi="Arial" w:cs="Arial"/>
                <w:sz w:val="14"/>
                <w:szCs w:val="14"/>
              </w:rPr>
              <w:t xml:space="preserve">Я надаю згоду на отримання інформаційних повідомлень (в тому числі дзвінків, СМС та e-mail) для реєстрації, авторизації, підтвердження певних дій у обліковому записі пацієнта в </w:t>
            </w:r>
            <w:r w:rsidR="00BA13D2">
              <w:rPr>
                <w:rFonts w:ascii="Arial" w:eastAsia="Arial" w:hAnsi="Arial" w:cs="Arial"/>
                <w:sz w:val="14"/>
                <w:szCs w:val="14"/>
              </w:rPr>
              <w:t>МІС</w:t>
            </w:r>
            <w:r w:rsidRPr="001E7502">
              <w:rPr>
                <w:rFonts w:ascii="Arial" w:eastAsia="Arial" w:hAnsi="Arial" w:cs="Arial"/>
                <w:sz w:val="14"/>
                <w:szCs w:val="14"/>
              </w:rPr>
              <w:t>, отримання іншої інформації яка є чи може бути цікавою та/або потрібною Пацієнту</w:t>
            </w:r>
            <w:r w:rsidRPr="001E7502">
              <w:rPr>
                <w:rFonts w:ascii="Arial" w:eastAsia="Arial" w:hAnsi="Arial" w:cs="Arial"/>
                <w:sz w:val="16"/>
                <w:szCs w:val="16"/>
              </w:rPr>
              <w:t xml:space="preserve"> у сфері медицини або фармації.</w:t>
            </w:r>
          </w:p>
          <w:p w14:paraId="3748B6D3" w14:textId="576695FE"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14"/>
                <w:szCs w:val="14"/>
              </w:rPr>
            </w:pPr>
            <w:r w:rsidRPr="001E7502">
              <w:rPr>
                <w:rFonts w:ascii="Arial" w:eastAsia="Arial" w:hAnsi="Arial" w:cs="Arial"/>
                <w:sz w:val="14"/>
                <w:szCs w:val="14"/>
              </w:rPr>
              <w:t xml:space="preserve">У випадку надання згоди на проведення фотографування  обличчя пацієнта (для отримання 1 чіткого кадру) я погоджую його використання для ведення облікового запису в </w:t>
            </w:r>
            <w:r w:rsidR="00BA13D2">
              <w:rPr>
                <w:rFonts w:ascii="Arial" w:eastAsia="Arial" w:hAnsi="Arial" w:cs="Arial"/>
                <w:sz w:val="14"/>
                <w:szCs w:val="14"/>
              </w:rPr>
              <w:t>МІС</w:t>
            </w:r>
            <w:r w:rsidR="00BA13D2">
              <w:rPr>
                <w:rFonts w:ascii="Arial" w:eastAsia="Arial" w:hAnsi="Arial" w:cs="Arial"/>
                <w:sz w:val="14"/>
                <w:szCs w:val="14"/>
                <w:lang w:val="uk-UA"/>
              </w:rPr>
              <w:t xml:space="preserve"> </w:t>
            </w:r>
            <w:r w:rsidRPr="001E7502">
              <w:rPr>
                <w:rFonts w:ascii="Arial" w:eastAsia="Arial" w:hAnsi="Arial" w:cs="Arial"/>
                <w:sz w:val="14"/>
                <w:szCs w:val="14"/>
              </w:rPr>
              <w:t xml:space="preserve">без права Оператора чи Закладу охорони здоров’я  поширювати цей знімок або зберігати його на будь-яких </w:t>
            </w:r>
            <w:proofErr w:type="spellStart"/>
            <w:r w:rsidRPr="001E7502">
              <w:rPr>
                <w:rFonts w:ascii="Arial" w:eastAsia="Arial" w:hAnsi="Arial" w:cs="Arial"/>
                <w:sz w:val="14"/>
                <w:szCs w:val="14"/>
              </w:rPr>
              <w:t>зйомних</w:t>
            </w:r>
            <w:proofErr w:type="spellEnd"/>
            <w:r w:rsidRPr="001E7502">
              <w:rPr>
                <w:rFonts w:ascii="Arial" w:eastAsia="Arial" w:hAnsi="Arial" w:cs="Arial"/>
                <w:sz w:val="14"/>
                <w:szCs w:val="14"/>
              </w:rPr>
              <w:t xml:space="preserve"> (портативних) носіях.</w:t>
            </w:r>
          </w:p>
          <w:p w14:paraId="7B9A9FA1" w14:textId="15B21CDA"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14"/>
                <w:szCs w:val="14"/>
              </w:rPr>
            </w:pPr>
            <w:r w:rsidRPr="001E7502">
              <w:rPr>
                <w:rFonts w:ascii="Arial" w:eastAsia="Arial" w:hAnsi="Arial" w:cs="Arial"/>
                <w:sz w:val="14"/>
                <w:szCs w:val="14"/>
              </w:rPr>
              <w:t xml:space="preserve">Я гарантую, що мною, як представником Пацієнта, будуть вноситись в </w:t>
            </w:r>
            <w:r w:rsidR="00BA13D2">
              <w:rPr>
                <w:rFonts w:ascii="Arial" w:eastAsia="Arial" w:hAnsi="Arial" w:cs="Arial"/>
                <w:sz w:val="14"/>
                <w:szCs w:val="14"/>
              </w:rPr>
              <w:t>МІС</w:t>
            </w:r>
            <w:r w:rsidR="00BA13D2">
              <w:rPr>
                <w:rFonts w:ascii="Arial" w:eastAsia="Arial" w:hAnsi="Arial" w:cs="Arial"/>
                <w:sz w:val="14"/>
                <w:szCs w:val="14"/>
                <w:lang w:val="uk-UA"/>
              </w:rPr>
              <w:t xml:space="preserve"> </w:t>
            </w:r>
            <w:r w:rsidRPr="001E7502">
              <w:rPr>
                <w:rFonts w:ascii="Arial" w:eastAsia="Arial" w:hAnsi="Arial" w:cs="Arial"/>
                <w:sz w:val="14"/>
                <w:szCs w:val="14"/>
              </w:rPr>
              <w:t>виключно достовірні та актуальні дані. У випадку внесення мною медичної інформації про Пацієнта, я підтверджую її достовірність та розуміння можливих негативних та небезпечних наслідків у разі внесення мною недостовірних відомостей.</w:t>
            </w:r>
          </w:p>
          <w:p w14:paraId="75EAE1AA" w14:textId="159524D1"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14"/>
                <w:szCs w:val="14"/>
              </w:rPr>
            </w:pPr>
            <w:r w:rsidRPr="001E7502">
              <w:rPr>
                <w:rFonts w:ascii="Arial" w:eastAsia="Arial" w:hAnsi="Arial" w:cs="Arial"/>
                <w:sz w:val="14"/>
                <w:szCs w:val="14"/>
              </w:rPr>
              <w:t xml:space="preserve">Я погоджую передачу персональних даних Пацієнта: а) закладам охорони здоров’я та ФОП, що отримали ліцензію на провадження діяльності з медичної практики виключно для отримання суб’єктом персональних даних, медичної допомоги та/або медичних послуг; б) органам, уповноваженим відповідно до чинного законодавства України на ведення реєстрів пацієнтів, їхніх медичних даних та/або документації (в тому числі звітності); в) іншим особам, визначеним представником Пацієнта, в разі звернення до них (запису за допомогою </w:t>
            </w:r>
            <w:r w:rsidR="00BA13D2">
              <w:rPr>
                <w:rFonts w:ascii="Arial" w:eastAsia="Arial" w:hAnsi="Arial" w:cs="Arial"/>
                <w:sz w:val="14"/>
                <w:szCs w:val="14"/>
              </w:rPr>
              <w:t>МІС</w:t>
            </w:r>
            <w:r w:rsidRPr="001E7502">
              <w:rPr>
                <w:rFonts w:ascii="Arial" w:eastAsia="Arial" w:hAnsi="Arial" w:cs="Arial"/>
                <w:sz w:val="14"/>
                <w:szCs w:val="14"/>
              </w:rPr>
              <w:t xml:space="preserve"> оформлення за допомогою </w:t>
            </w:r>
            <w:r w:rsidR="00BA13D2">
              <w:rPr>
                <w:rFonts w:ascii="Arial" w:eastAsia="Arial" w:hAnsi="Arial" w:cs="Arial"/>
                <w:sz w:val="14"/>
                <w:szCs w:val="14"/>
              </w:rPr>
              <w:t>МІС</w:t>
            </w:r>
            <w:r w:rsidR="00BA13D2">
              <w:rPr>
                <w:rFonts w:ascii="Arial" w:eastAsia="Arial" w:hAnsi="Arial" w:cs="Arial"/>
                <w:sz w:val="14"/>
                <w:szCs w:val="14"/>
                <w:lang w:val="uk-UA"/>
              </w:rPr>
              <w:t xml:space="preserve"> </w:t>
            </w:r>
            <w:r w:rsidRPr="001E7502">
              <w:rPr>
                <w:rFonts w:ascii="Arial" w:eastAsia="Arial" w:hAnsi="Arial" w:cs="Arial"/>
                <w:sz w:val="14"/>
                <w:szCs w:val="14"/>
              </w:rPr>
              <w:t xml:space="preserve">договору страхування тощо). У випадку припинення використання Закладом охорони здоров’я у своїй діяльності </w:t>
            </w:r>
            <w:r w:rsidR="00BA13D2">
              <w:rPr>
                <w:rFonts w:ascii="Arial" w:eastAsia="Arial" w:hAnsi="Arial" w:cs="Arial"/>
                <w:sz w:val="14"/>
                <w:szCs w:val="14"/>
              </w:rPr>
              <w:t>МІС</w:t>
            </w:r>
            <w:r w:rsidRPr="001E7502">
              <w:rPr>
                <w:rFonts w:ascii="Arial" w:eastAsia="Arial" w:hAnsi="Arial" w:cs="Arial"/>
                <w:sz w:val="14"/>
                <w:szCs w:val="14"/>
              </w:rPr>
              <w:t>, надаю згоду на передачу персональних даних Пацієнта, як загальних, так і чутливих, Закладу охорони здоров’я для подальшої їх обробки (на підставі закону), виключно для забезпечення надання Суб'єкту персональних даних, як пацієнту Закладу охорони здоров’я, медичних послуг та/або медичної допомоги. Також звільняю Володільця бази персональних даних від обов’язку окремо повідомляти про передачу персональних даних Пацієнта у описаних раніше випадках.</w:t>
            </w:r>
          </w:p>
          <w:p w14:paraId="4EE03277"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14"/>
                <w:szCs w:val="14"/>
              </w:rPr>
            </w:pPr>
            <w:r w:rsidRPr="001E7502">
              <w:rPr>
                <w:rFonts w:ascii="Arial" w:eastAsia="Arial" w:hAnsi="Arial" w:cs="Arial"/>
                <w:sz w:val="14"/>
                <w:szCs w:val="14"/>
              </w:rPr>
              <w:t>Мене повідомлено про права суб’єкта персональних даних згідно зі статтею 8 Закону, а саме: 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 2) отримувати інформацію про умови надання доступу до персональних даних, зокрема інформацію про третіх осіб, яким передаються його персональні дані;</w:t>
            </w:r>
            <w:r w:rsidRPr="001E7502">
              <w:rPr>
                <w:rFonts w:ascii="Arial" w:eastAsia="Arial" w:hAnsi="Arial" w:cs="Arial"/>
                <w:i/>
                <w:sz w:val="14"/>
                <w:szCs w:val="14"/>
              </w:rPr>
              <w:t xml:space="preserve"> </w:t>
            </w:r>
            <w:r w:rsidRPr="001E7502">
              <w:rPr>
                <w:rFonts w:ascii="Arial" w:eastAsia="Arial" w:hAnsi="Arial" w:cs="Arial"/>
                <w:sz w:val="14"/>
                <w:szCs w:val="14"/>
              </w:rPr>
              <w:t>3) на доступ до своїх персональних даних; 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 5) пред’являти вмотивовану вимогу володільцю персональних даних із запереченням проти обробки своїх персональних даних; 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8) звертатися із скаргами на обробку своїх персональних даних до Уповноваженого або до суду; 9) застосовувати засоби правового захисту в разі порушення законодавства про захист персональних даних; 10) вносити застереження стосовно обмеження права на обробку своїх персональних даних під час надання згоди; 11) відкликати згоду на обробку персональних даних; 12) знати механізм автоматичної обробки персональних даних; 13) на захист від автоматизованого рішення, яке має для нього правові наслідки.</w:t>
            </w:r>
          </w:p>
          <w:p w14:paraId="09FCD4E1" w14:textId="1C8E9CD6"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14"/>
                <w:szCs w:val="14"/>
              </w:rPr>
            </w:pPr>
            <w:r w:rsidRPr="001E7502">
              <w:rPr>
                <w:rFonts w:ascii="Arial" w:eastAsia="Arial" w:hAnsi="Arial" w:cs="Arial"/>
                <w:sz w:val="14"/>
                <w:szCs w:val="14"/>
              </w:rPr>
              <w:t xml:space="preserve">Доступ до персональних даних суб’єкта персональних даних, що включені до Бази персональних даних </w:t>
            </w:r>
            <w:proofErr w:type="spellStart"/>
            <w:r w:rsidR="00C14502">
              <w:rPr>
                <w:rFonts w:ascii="Arial" w:eastAsia="Arial" w:hAnsi="Arial" w:cs="Arial"/>
                <w:sz w:val="14"/>
                <w:szCs w:val="14"/>
              </w:rPr>
              <w:t>МІС</w:t>
            </w:r>
            <w:r w:rsidRPr="001E7502">
              <w:rPr>
                <w:rFonts w:ascii="Arial" w:eastAsia="Arial" w:hAnsi="Arial" w:cs="Arial"/>
                <w:sz w:val="14"/>
                <w:szCs w:val="14"/>
              </w:rPr>
              <w:t>третіх</w:t>
            </w:r>
            <w:proofErr w:type="spellEnd"/>
            <w:r w:rsidRPr="001E7502">
              <w:rPr>
                <w:rFonts w:ascii="Arial" w:eastAsia="Arial" w:hAnsi="Arial" w:cs="Arial"/>
                <w:sz w:val="14"/>
                <w:szCs w:val="14"/>
              </w:rPr>
              <w:t xml:space="preserve"> осіб дозволяється у випадках, передбачених даною згодою та чинним законодавством України.</w:t>
            </w:r>
          </w:p>
          <w:p w14:paraId="437F6074"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14"/>
                <w:szCs w:val="14"/>
              </w:rPr>
            </w:pPr>
            <w:r w:rsidRPr="001E7502">
              <w:rPr>
                <w:rFonts w:ascii="Arial" w:eastAsia="Arial" w:hAnsi="Arial" w:cs="Arial"/>
                <w:sz w:val="14"/>
                <w:szCs w:val="14"/>
              </w:rPr>
              <w:t xml:space="preserve"> </w:t>
            </w:r>
          </w:p>
          <w:p w14:paraId="08A41C22"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14"/>
                <w:szCs w:val="14"/>
              </w:rPr>
            </w:pPr>
            <w:r w:rsidRPr="001E7502">
              <w:rPr>
                <w:rFonts w:ascii="Arial" w:eastAsia="Arial" w:hAnsi="Arial" w:cs="Arial"/>
                <w:sz w:val="14"/>
                <w:szCs w:val="14"/>
              </w:rPr>
              <w:t xml:space="preserve"> </w:t>
            </w:r>
          </w:p>
          <w:p w14:paraId="1AD7FD99"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14"/>
                <w:szCs w:val="14"/>
              </w:rPr>
            </w:pPr>
            <w:r w:rsidRPr="001E7502">
              <w:rPr>
                <w:rFonts w:ascii="Arial" w:eastAsia="Arial" w:hAnsi="Arial" w:cs="Arial"/>
                <w:sz w:val="14"/>
                <w:szCs w:val="14"/>
              </w:rPr>
              <w:t xml:space="preserve"> </w:t>
            </w:r>
          </w:p>
          <w:p w14:paraId="6B28A7BA" w14:textId="77777777" w:rsidR="003B4A3D" w:rsidRPr="001E7502" w:rsidRDefault="00485BA7">
            <w:pPr>
              <w:pBdr>
                <w:between w:val="none" w:sz="0" w:space="0" w:color="000000"/>
              </w:pBdr>
              <w:tabs>
                <w:tab w:val="left" w:pos="851"/>
                <w:tab w:val="left" w:pos="1134"/>
                <w:tab w:val="left" w:pos="1276"/>
              </w:tabs>
              <w:jc w:val="both"/>
              <w:rPr>
                <w:rFonts w:ascii="Arial" w:eastAsia="Arial" w:hAnsi="Arial" w:cs="Arial"/>
                <w:b/>
                <w:sz w:val="14"/>
                <w:szCs w:val="14"/>
              </w:rPr>
            </w:pPr>
            <w:r w:rsidRPr="001E7502">
              <w:rPr>
                <w:rFonts w:ascii="Arial" w:eastAsia="Arial" w:hAnsi="Arial" w:cs="Arial"/>
                <w:sz w:val="14"/>
                <w:szCs w:val="14"/>
              </w:rPr>
              <w:t xml:space="preserve">Представник суб'єкта персональних даних    ___________________________     </w:t>
            </w:r>
            <w:r w:rsidRPr="001E7502">
              <w:rPr>
                <w:rFonts w:ascii="Arial" w:eastAsia="Arial" w:hAnsi="Arial" w:cs="Arial"/>
                <w:sz w:val="14"/>
                <w:szCs w:val="14"/>
              </w:rPr>
              <w:tab/>
              <w:t xml:space="preserve">/______________________/          </w:t>
            </w:r>
          </w:p>
        </w:tc>
      </w:tr>
    </w:tbl>
    <w:p w14:paraId="47B2D281" w14:textId="289D25AF" w:rsidR="003B4A3D" w:rsidRPr="001E7502" w:rsidRDefault="00485BA7">
      <w:pPr>
        <w:pBdr>
          <w:between w:val="none" w:sz="0" w:space="0" w:color="000000"/>
        </w:pBdr>
        <w:tabs>
          <w:tab w:val="left" w:pos="851"/>
          <w:tab w:val="left" w:pos="1134"/>
          <w:tab w:val="left" w:pos="1276"/>
        </w:tabs>
        <w:ind w:firstLine="554"/>
        <w:rPr>
          <w:rFonts w:ascii="Arial" w:eastAsia="Arial" w:hAnsi="Arial" w:cs="Arial"/>
          <w:b/>
          <w:sz w:val="20"/>
          <w:szCs w:val="20"/>
        </w:rPr>
      </w:pPr>
      <w:r w:rsidRPr="001E7502">
        <w:rPr>
          <w:rFonts w:ascii="Arial" w:eastAsia="Arial" w:hAnsi="Arial" w:cs="Arial"/>
          <w:b/>
          <w:sz w:val="20"/>
          <w:szCs w:val="20"/>
        </w:rPr>
        <w:lastRenderedPageBreak/>
        <w:t xml:space="preserve">3. Шаблон Зобов’язання користувача </w:t>
      </w:r>
      <w:r w:rsidR="00BA13D2">
        <w:rPr>
          <w:rFonts w:ascii="Arial" w:eastAsia="Arial" w:hAnsi="Arial" w:cs="Arial"/>
          <w:b/>
          <w:sz w:val="20"/>
          <w:szCs w:val="20"/>
        </w:rPr>
        <w:t>МІС</w:t>
      </w:r>
      <w:r w:rsidRPr="001E7502">
        <w:rPr>
          <w:rFonts w:ascii="Arial" w:eastAsia="Arial" w:hAnsi="Arial" w:cs="Arial"/>
          <w:b/>
          <w:sz w:val="20"/>
          <w:szCs w:val="20"/>
        </w:rPr>
        <w:t>:</w:t>
      </w:r>
    </w:p>
    <w:tbl>
      <w:tblPr>
        <w:tblStyle w:val="ac"/>
        <w:tblW w:w="936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1"/>
      </w:tblGrid>
      <w:tr w:rsidR="003B4A3D" w:rsidRPr="001E7502" w14:paraId="1AC38157" w14:textId="77777777">
        <w:tc>
          <w:tcPr>
            <w:tcW w:w="9361" w:type="dxa"/>
            <w:shd w:val="clear" w:color="auto" w:fill="auto"/>
            <w:tcMar>
              <w:top w:w="100" w:type="dxa"/>
              <w:left w:w="100" w:type="dxa"/>
              <w:bottom w:w="100" w:type="dxa"/>
              <w:right w:w="100" w:type="dxa"/>
            </w:tcMar>
          </w:tcPr>
          <w:p w14:paraId="324275EE"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14"/>
                <w:szCs w:val="14"/>
              </w:rPr>
            </w:pPr>
            <w:r w:rsidRPr="001E7502">
              <w:rPr>
                <w:rFonts w:ascii="Arial" w:eastAsia="Arial" w:hAnsi="Arial" w:cs="Arial"/>
                <w:b/>
                <w:sz w:val="14"/>
                <w:szCs w:val="14"/>
              </w:rPr>
              <w:t>ЗОБОВ'ЯЗАННЯ</w:t>
            </w:r>
          </w:p>
          <w:p w14:paraId="3AB307D9" w14:textId="45B180C0"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sz w:val="14"/>
                <w:szCs w:val="14"/>
              </w:rPr>
            </w:pPr>
            <w:r w:rsidRPr="001E7502">
              <w:rPr>
                <w:rFonts w:ascii="Arial" w:eastAsia="Arial" w:hAnsi="Arial" w:cs="Arial"/>
                <w:b/>
                <w:sz w:val="14"/>
                <w:szCs w:val="14"/>
              </w:rPr>
              <w:t xml:space="preserve">користувача </w:t>
            </w:r>
            <w:r w:rsidR="00BA13D2">
              <w:rPr>
                <w:rFonts w:ascii="Arial" w:eastAsia="Arial" w:hAnsi="Arial" w:cs="Arial"/>
                <w:b/>
                <w:sz w:val="14"/>
                <w:szCs w:val="14"/>
              </w:rPr>
              <w:t>МІС</w:t>
            </w:r>
          </w:p>
          <w:p w14:paraId="0140E840"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14"/>
                <w:szCs w:val="14"/>
              </w:rPr>
            </w:pPr>
            <w:r w:rsidRPr="001E7502">
              <w:rPr>
                <w:rFonts w:ascii="Arial" w:eastAsia="Arial" w:hAnsi="Arial" w:cs="Arial"/>
                <w:sz w:val="14"/>
                <w:szCs w:val="14"/>
              </w:rPr>
              <w:t>Я, ________________________________________________________________, що проживає за адресою: _____________________________________________________________________________________________</w:t>
            </w:r>
          </w:p>
          <w:p w14:paraId="321A9F9D"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14"/>
                <w:szCs w:val="14"/>
              </w:rPr>
            </w:pPr>
            <w:r w:rsidRPr="001E7502">
              <w:rPr>
                <w:rFonts w:ascii="Arial" w:eastAsia="Arial" w:hAnsi="Arial" w:cs="Arial"/>
                <w:sz w:val="14"/>
                <w:szCs w:val="14"/>
              </w:rPr>
              <w:t xml:space="preserve">паспорт ____ N ______________, виданий _____________________________________________________ "____" __________________ року, на період </w:t>
            </w:r>
            <w:proofErr w:type="spellStart"/>
            <w:r w:rsidRPr="001E7502">
              <w:rPr>
                <w:rFonts w:ascii="Arial" w:eastAsia="Arial" w:hAnsi="Arial" w:cs="Arial"/>
                <w:sz w:val="14"/>
                <w:szCs w:val="14"/>
              </w:rPr>
              <w:t>період</w:t>
            </w:r>
            <w:proofErr w:type="spellEnd"/>
            <w:r w:rsidRPr="001E7502">
              <w:rPr>
                <w:rFonts w:ascii="Arial" w:eastAsia="Arial" w:hAnsi="Arial" w:cs="Arial"/>
                <w:sz w:val="14"/>
                <w:szCs w:val="14"/>
              </w:rPr>
              <w:t xml:space="preserve"> співпраці з _______________________________________ (далі – Заклад охорони здоров’я ) та після її закінчення,</w:t>
            </w:r>
          </w:p>
          <w:p w14:paraId="426A2500"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b/>
                <w:sz w:val="14"/>
                <w:szCs w:val="14"/>
              </w:rPr>
            </w:pPr>
            <w:r w:rsidRPr="001E7502">
              <w:rPr>
                <w:rFonts w:ascii="Arial" w:eastAsia="Arial" w:hAnsi="Arial" w:cs="Arial"/>
                <w:b/>
                <w:sz w:val="14"/>
                <w:szCs w:val="14"/>
              </w:rPr>
              <w:t xml:space="preserve">  </w:t>
            </w:r>
          </w:p>
          <w:p w14:paraId="7D1A439B"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b/>
                <w:sz w:val="14"/>
                <w:szCs w:val="14"/>
                <w:u w:val="single"/>
              </w:rPr>
            </w:pPr>
            <w:r w:rsidRPr="001E7502">
              <w:rPr>
                <w:rFonts w:ascii="Arial" w:eastAsia="Arial" w:hAnsi="Arial" w:cs="Arial"/>
                <w:b/>
                <w:sz w:val="14"/>
                <w:szCs w:val="14"/>
                <w:u w:val="single"/>
              </w:rPr>
              <w:t>Зобов'язуюся:</w:t>
            </w:r>
          </w:p>
          <w:p w14:paraId="73A0884B" w14:textId="6D041B24" w:rsidR="003B4A3D" w:rsidRPr="001E7502" w:rsidRDefault="00485BA7">
            <w:pPr>
              <w:numPr>
                <w:ilvl w:val="0"/>
                <w:numId w:val="9"/>
              </w:numPr>
              <w:pBdr>
                <w:between w:val="none" w:sz="0" w:space="0" w:color="000000"/>
              </w:pBdr>
              <w:tabs>
                <w:tab w:val="left" w:pos="851"/>
                <w:tab w:val="left" w:pos="1134"/>
                <w:tab w:val="left" w:pos="1276"/>
              </w:tabs>
              <w:ind w:left="0" w:firstLine="566"/>
              <w:jc w:val="both"/>
              <w:rPr>
                <w:rFonts w:ascii="Arial" w:eastAsia="Arial" w:hAnsi="Arial" w:cs="Arial"/>
                <w:b/>
                <w:sz w:val="14"/>
                <w:szCs w:val="14"/>
              </w:rPr>
            </w:pPr>
            <w:r w:rsidRPr="001E7502">
              <w:rPr>
                <w:rFonts w:ascii="Arial" w:eastAsia="Arial" w:hAnsi="Arial" w:cs="Arial"/>
                <w:b/>
                <w:sz w:val="14"/>
                <w:szCs w:val="14"/>
              </w:rPr>
              <w:t xml:space="preserve">зберігати ідентифікатори доступу до інформаційно-телекомунікаційної системи </w:t>
            </w:r>
            <w:r w:rsidR="00C14502">
              <w:rPr>
                <w:rFonts w:ascii="Arial" w:eastAsia="Arial" w:hAnsi="Arial" w:cs="Arial"/>
                <w:b/>
                <w:sz w:val="14"/>
                <w:szCs w:val="14"/>
              </w:rPr>
              <w:t>МІС</w:t>
            </w:r>
            <w:r w:rsidRPr="001E7502">
              <w:rPr>
                <w:rFonts w:ascii="Arial" w:eastAsia="Arial" w:hAnsi="Arial" w:cs="Arial"/>
                <w:b/>
                <w:sz w:val="14"/>
                <w:szCs w:val="14"/>
              </w:rPr>
              <w:t xml:space="preserve">(далі – </w:t>
            </w:r>
            <w:r w:rsidR="00BA13D2">
              <w:rPr>
                <w:rFonts w:ascii="Arial" w:eastAsia="Arial" w:hAnsi="Arial" w:cs="Arial"/>
                <w:b/>
                <w:sz w:val="14"/>
                <w:szCs w:val="14"/>
              </w:rPr>
              <w:t>МІС</w:t>
            </w:r>
            <w:r w:rsidRPr="001E7502">
              <w:rPr>
                <w:rFonts w:ascii="Arial" w:eastAsia="Arial" w:hAnsi="Arial" w:cs="Arial"/>
                <w:b/>
                <w:sz w:val="14"/>
                <w:szCs w:val="14"/>
              </w:rPr>
              <w:t>), в тому числі власні логін та пароль, в таємниці та не розголошувати їх третім особам, в тому числі іншим співробітникам Закладу охорони здоров’я ;</w:t>
            </w:r>
          </w:p>
          <w:p w14:paraId="7099902B" w14:textId="7159BAFC" w:rsidR="003B4A3D" w:rsidRPr="001E7502" w:rsidRDefault="00485BA7">
            <w:pPr>
              <w:numPr>
                <w:ilvl w:val="0"/>
                <w:numId w:val="9"/>
              </w:numPr>
              <w:pBdr>
                <w:between w:val="none" w:sz="0" w:space="0" w:color="000000"/>
              </w:pBdr>
              <w:tabs>
                <w:tab w:val="left" w:pos="851"/>
                <w:tab w:val="left" w:pos="1134"/>
                <w:tab w:val="left" w:pos="1276"/>
              </w:tabs>
              <w:ind w:left="0" w:firstLine="566"/>
              <w:jc w:val="both"/>
              <w:rPr>
                <w:rFonts w:ascii="Arial" w:eastAsia="Arial" w:hAnsi="Arial" w:cs="Arial"/>
                <w:sz w:val="14"/>
                <w:szCs w:val="14"/>
              </w:rPr>
            </w:pPr>
            <w:r w:rsidRPr="001E7502">
              <w:rPr>
                <w:rFonts w:ascii="Arial" w:eastAsia="Arial" w:hAnsi="Arial" w:cs="Arial"/>
                <w:sz w:val="14"/>
                <w:szCs w:val="14"/>
              </w:rPr>
              <w:t xml:space="preserve">докладати всіх можливих зусиль для недопущення розголошення власних ідентифікаторів доступу та інформації з обмеженим доступом, в тому числі конфіденційної інформації, комерційної таємниці, персональних даних Кінцевих користувачів </w:t>
            </w:r>
            <w:r w:rsidR="00BA13D2">
              <w:rPr>
                <w:rFonts w:ascii="Arial" w:eastAsia="Arial" w:hAnsi="Arial" w:cs="Arial"/>
                <w:sz w:val="14"/>
                <w:szCs w:val="14"/>
              </w:rPr>
              <w:t>МІС</w:t>
            </w:r>
            <w:r w:rsidRPr="001E7502">
              <w:rPr>
                <w:rFonts w:ascii="Arial" w:eastAsia="Arial" w:hAnsi="Arial" w:cs="Arial"/>
                <w:sz w:val="14"/>
                <w:szCs w:val="14"/>
              </w:rPr>
              <w:t>;</w:t>
            </w:r>
          </w:p>
          <w:p w14:paraId="4E3CA341" w14:textId="0FBDDF6F" w:rsidR="003B4A3D" w:rsidRPr="001E7502" w:rsidRDefault="00485BA7">
            <w:pPr>
              <w:numPr>
                <w:ilvl w:val="0"/>
                <w:numId w:val="9"/>
              </w:numPr>
              <w:pBdr>
                <w:between w:val="none" w:sz="0" w:space="0" w:color="000000"/>
              </w:pBdr>
              <w:tabs>
                <w:tab w:val="left" w:pos="851"/>
                <w:tab w:val="left" w:pos="1134"/>
                <w:tab w:val="left" w:pos="1276"/>
              </w:tabs>
              <w:ind w:left="0" w:firstLine="566"/>
              <w:jc w:val="both"/>
              <w:rPr>
                <w:rFonts w:ascii="Arial" w:eastAsia="Arial" w:hAnsi="Arial" w:cs="Arial"/>
                <w:sz w:val="14"/>
                <w:szCs w:val="14"/>
              </w:rPr>
            </w:pPr>
            <w:r w:rsidRPr="001E7502">
              <w:rPr>
                <w:rFonts w:ascii="Arial" w:eastAsia="Arial" w:hAnsi="Arial" w:cs="Arial"/>
                <w:sz w:val="14"/>
                <w:szCs w:val="14"/>
              </w:rPr>
              <w:t xml:space="preserve">не передавати право/можливість доступу до </w:t>
            </w:r>
            <w:r w:rsidR="00BA13D2">
              <w:rPr>
                <w:rFonts w:ascii="Arial" w:eastAsia="Arial" w:hAnsi="Arial" w:cs="Arial"/>
                <w:sz w:val="14"/>
                <w:szCs w:val="14"/>
              </w:rPr>
              <w:t>МІС</w:t>
            </w:r>
            <w:r w:rsidR="003A19EE">
              <w:rPr>
                <w:rFonts w:ascii="Arial" w:eastAsia="Arial" w:hAnsi="Arial" w:cs="Arial"/>
                <w:sz w:val="14"/>
                <w:szCs w:val="14"/>
                <w:lang w:val="ru-RU"/>
              </w:rPr>
              <w:t xml:space="preserve"> </w:t>
            </w:r>
            <w:r w:rsidRPr="001E7502">
              <w:rPr>
                <w:rFonts w:ascii="Arial" w:eastAsia="Arial" w:hAnsi="Arial" w:cs="Arial"/>
                <w:sz w:val="14"/>
                <w:szCs w:val="14"/>
              </w:rPr>
              <w:t>та отримання відомостей з неї третім особам;</w:t>
            </w:r>
          </w:p>
          <w:p w14:paraId="074FC22B" w14:textId="02315F8C" w:rsidR="003B4A3D" w:rsidRPr="001E7502" w:rsidRDefault="00485BA7">
            <w:pPr>
              <w:numPr>
                <w:ilvl w:val="0"/>
                <w:numId w:val="9"/>
              </w:numPr>
              <w:pBdr>
                <w:between w:val="none" w:sz="0" w:space="0" w:color="000000"/>
              </w:pBdr>
              <w:tabs>
                <w:tab w:val="left" w:pos="851"/>
                <w:tab w:val="left" w:pos="1134"/>
                <w:tab w:val="left" w:pos="1276"/>
              </w:tabs>
              <w:ind w:left="0" w:firstLine="566"/>
              <w:jc w:val="both"/>
              <w:rPr>
                <w:rFonts w:ascii="Arial" w:eastAsia="Arial" w:hAnsi="Arial" w:cs="Arial"/>
                <w:sz w:val="14"/>
                <w:szCs w:val="14"/>
              </w:rPr>
            </w:pPr>
            <w:r w:rsidRPr="001E7502">
              <w:rPr>
                <w:rFonts w:ascii="Arial" w:eastAsia="Arial" w:hAnsi="Arial" w:cs="Arial"/>
                <w:sz w:val="14"/>
                <w:szCs w:val="14"/>
              </w:rPr>
              <w:t xml:space="preserve">не допускати третіх осіб до роботи з </w:t>
            </w:r>
            <w:r w:rsidR="00BA13D2">
              <w:rPr>
                <w:rFonts w:ascii="Arial" w:eastAsia="Arial" w:hAnsi="Arial" w:cs="Arial"/>
                <w:sz w:val="14"/>
                <w:szCs w:val="14"/>
              </w:rPr>
              <w:t>МІС</w:t>
            </w:r>
            <w:r w:rsidR="003A19EE">
              <w:rPr>
                <w:rFonts w:ascii="Arial" w:eastAsia="Arial" w:hAnsi="Arial" w:cs="Arial"/>
                <w:sz w:val="14"/>
                <w:szCs w:val="14"/>
                <w:lang w:val="ru-RU"/>
              </w:rPr>
              <w:t xml:space="preserve"> </w:t>
            </w:r>
            <w:r w:rsidRPr="001E7502">
              <w:rPr>
                <w:rFonts w:ascii="Arial" w:eastAsia="Arial" w:hAnsi="Arial" w:cs="Arial"/>
                <w:sz w:val="14"/>
                <w:szCs w:val="14"/>
              </w:rPr>
              <w:t>під власним обліковим записом;</w:t>
            </w:r>
          </w:p>
          <w:p w14:paraId="19D89F06" w14:textId="56DA0179" w:rsidR="003B4A3D" w:rsidRPr="001E7502" w:rsidRDefault="00485BA7">
            <w:pPr>
              <w:numPr>
                <w:ilvl w:val="0"/>
                <w:numId w:val="9"/>
              </w:numPr>
              <w:pBdr>
                <w:between w:val="none" w:sz="0" w:space="0" w:color="000000"/>
              </w:pBdr>
              <w:tabs>
                <w:tab w:val="left" w:pos="851"/>
                <w:tab w:val="left" w:pos="1134"/>
                <w:tab w:val="left" w:pos="1276"/>
              </w:tabs>
              <w:ind w:left="0" w:firstLine="566"/>
              <w:jc w:val="both"/>
              <w:rPr>
                <w:rFonts w:ascii="Arial" w:eastAsia="Arial" w:hAnsi="Arial" w:cs="Arial"/>
                <w:sz w:val="14"/>
                <w:szCs w:val="14"/>
              </w:rPr>
            </w:pPr>
            <w:r w:rsidRPr="001E7502">
              <w:rPr>
                <w:rFonts w:ascii="Arial" w:eastAsia="Arial" w:hAnsi="Arial" w:cs="Arial"/>
                <w:sz w:val="14"/>
                <w:szCs w:val="14"/>
              </w:rPr>
              <w:t xml:space="preserve">не залишати пристрої, з яких відбувався вхід в </w:t>
            </w:r>
            <w:r w:rsidR="00BA13D2">
              <w:rPr>
                <w:rFonts w:ascii="Arial" w:eastAsia="Arial" w:hAnsi="Arial" w:cs="Arial"/>
                <w:sz w:val="14"/>
                <w:szCs w:val="14"/>
              </w:rPr>
              <w:t>МІС</w:t>
            </w:r>
            <w:r w:rsidRPr="001E7502">
              <w:rPr>
                <w:rFonts w:ascii="Arial" w:eastAsia="Arial" w:hAnsi="Arial" w:cs="Arial"/>
                <w:sz w:val="14"/>
                <w:szCs w:val="14"/>
              </w:rPr>
              <w:t xml:space="preserve">, без нагляду до моменту виходу з </w:t>
            </w:r>
            <w:r w:rsidR="00BA13D2">
              <w:rPr>
                <w:rFonts w:ascii="Arial" w:eastAsia="Arial" w:hAnsi="Arial" w:cs="Arial"/>
                <w:sz w:val="14"/>
                <w:szCs w:val="14"/>
              </w:rPr>
              <w:t>МІС</w:t>
            </w:r>
            <w:r w:rsidRPr="001E7502">
              <w:rPr>
                <w:rFonts w:ascii="Arial" w:eastAsia="Arial" w:hAnsi="Arial" w:cs="Arial"/>
                <w:sz w:val="14"/>
                <w:szCs w:val="14"/>
              </w:rPr>
              <w:t>;</w:t>
            </w:r>
          </w:p>
          <w:p w14:paraId="265973E3" w14:textId="3B2B3681" w:rsidR="003B4A3D" w:rsidRPr="001E7502" w:rsidRDefault="00485BA7">
            <w:pPr>
              <w:numPr>
                <w:ilvl w:val="0"/>
                <w:numId w:val="9"/>
              </w:numPr>
              <w:pBdr>
                <w:between w:val="none" w:sz="0" w:space="0" w:color="000000"/>
              </w:pBdr>
              <w:tabs>
                <w:tab w:val="left" w:pos="851"/>
                <w:tab w:val="left" w:pos="1134"/>
                <w:tab w:val="left" w:pos="1276"/>
              </w:tabs>
              <w:ind w:left="0" w:firstLine="566"/>
              <w:jc w:val="both"/>
              <w:rPr>
                <w:rFonts w:ascii="Arial" w:eastAsia="Arial" w:hAnsi="Arial" w:cs="Arial"/>
                <w:sz w:val="14"/>
                <w:szCs w:val="14"/>
              </w:rPr>
            </w:pPr>
            <w:r w:rsidRPr="001E7502">
              <w:rPr>
                <w:rFonts w:ascii="Arial" w:eastAsia="Arial" w:hAnsi="Arial" w:cs="Arial"/>
                <w:sz w:val="14"/>
                <w:szCs w:val="14"/>
              </w:rPr>
              <w:t xml:space="preserve">використовувати для доступу до </w:t>
            </w:r>
            <w:r w:rsidR="00BA13D2">
              <w:rPr>
                <w:rFonts w:ascii="Arial" w:eastAsia="Arial" w:hAnsi="Arial" w:cs="Arial"/>
                <w:sz w:val="14"/>
                <w:szCs w:val="14"/>
              </w:rPr>
              <w:t>МІС</w:t>
            </w:r>
            <w:r w:rsidR="003A19EE">
              <w:rPr>
                <w:rFonts w:ascii="Arial" w:eastAsia="Arial" w:hAnsi="Arial" w:cs="Arial"/>
                <w:sz w:val="14"/>
                <w:szCs w:val="14"/>
                <w:lang w:val="ru-RU"/>
              </w:rPr>
              <w:t xml:space="preserve"> </w:t>
            </w:r>
            <w:r w:rsidRPr="001E7502">
              <w:rPr>
                <w:rFonts w:ascii="Arial" w:eastAsia="Arial" w:hAnsi="Arial" w:cs="Arial"/>
                <w:sz w:val="14"/>
                <w:szCs w:val="14"/>
              </w:rPr>
              <w:t xml:space="preserve">виключно безпечне обладнання (тобто таке,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w:t>
            </w:r>
            <w:proofErr w:type="spellStart"/>
            <w:r w:rsidRPr="001E7502">
              <w:rPr>
                <w:rFonts w:ascii="Arial" w:eastAsia="Arial" w:hAnsi="Arial" w:cs="Arial"/>
                <w:sz w:val="14"/>
                <w:szCs w:val="14"/>
              </w:rPr>
              <w:t>кейлогерів</w:t>
            </w:r>
            <w:proofErr w:type="spellEnd"/>
            <w:r w:rsidRPr="001E7502">
              <w:rPr>
                <w:rFonts w:ascii="Arial" w:eastAsia="Arial" w:hAnsi="Arial" w:cs="Arial"/>
                <w:sz w:val="14"/>
                <w:szCs w:val="14"/>
              </w:rPr>
              <w:t>; встановлений і оновлений до останньої доступної версії антивірус; тощо)</w:t>
            </w:r>
          </w:p>
          <w:p w14:paraId="50BF829D" w14:textId="03D6D8FF" w:rsidR="003B4A3D" w:rsidRPr="001E7502" w:rsidRDefault="00485BA7">
            <w:pPr>
              <w:numPr>
                <w:ilvl w:val="0"/>
                <w:numId w:val="9"/>
              </w:numPr>
              <w:pBdr>
                <w:between w:val="none" w:sz="0" w:space="0" w:color="000000"/>
              </w:pBdr>
              <w:tabs>
                <w:tab w:val="left" w:pos="851"/>
                <w:tab w:val="left" w:pos="1134"/>
                <w:tab w:val="left" w:pos="1276"/>
              </w:tabs>
              <w:ind w:left="0" w:firstLine="566"/>
              <w:jc w:val="both"/>
              <w:rPr>
                <w:rFonts w:ascii="Arial" w:eastAsia="Arial" w:hAnsi="Arial" w:cs="Arial"/>
                <w:sz w:val="14"/>
                <w:szCs w:val="14"/>
              </w:rPr>
            </w:pPr>
            <w:r w:rsidRPr="001E7502">
              <w:rPr>
                <w:rFonts w:ascii="Arial" w:eastAsia="Arial" w:hAnsi="Arial" w:cs="Arial"/>
                <w:sz w:val="14"/>
                <w:szCs w:val="14"/>
              </w:rPr>
              <w:t xml:space="preserve">використовувати для введення ідентифікаторів доступу до </w:t>
            </w:r>
            <w:r w:rsidR="00BA13D2">
              <w:rPr>
                <w:rFonts w:ascii="Arial" w:eastAsia="Arial" w:hAnsi="Arial" w:cs="Arial"/>
                <w:sz w:val="14"/>
                <w:szCs w:val="14"/>
              </w:rPr>
              <w:t>МІС</w:t>
            </w:r>
            <w:r w:rsidR="003A19EE">
              <w:rPr>
                <w:rFonts w:ascii="Arial" w:eastAsia="Arial" w:hAnsi="Arial" w:cs="Arial"/>
                <w:sz w:val="14"/>
                <w:szCs w:val="14"/>
                <w:lang w:val="ru-RU"/>
              </w:rPr>
              <w:t xml:space="preserve"> </w:t>
            </w:r>
            <w:r w:rsidRPr="001E7502">
              <w:rPr>
                <w:rFonts w:ascii="Arial" w:eastAsia="Arial" w:hAnsi="Arial" w:cs="Arial"/>
                <w:sz w:val="14"/>
                <w:szCs w:val="14"/>
              </w:rPr>
              <w:t>виключно екранну клавіатуру;</w:t>
            </w:r>
          </w:p>
          <w:p w14:paraId="5E028EE2" w14:textId="64109A38" w:rsidR="003B4A3D" w:rsidRPr="001E7502" w:rsidRDefault="00485BA7">
            <w:pPr>
              <w:numPr>
                <w:ilvl w:val="0"/>
                <w:numId w:val="9"/>
              </w:numPr>
              <w:pBdr>
                <w:between w:val="none" w:sz="0" w:space="0" w:color="000000"/>
              </w:pBdr>
              <w:tabs>
                <w:tab w:val="left" w:pos="851"/>
                <w:tab w:val="left" w:pos="1134"/>
                <w:tab w:val="left" w:pos="1276"/>
              </w:tabs>
              <w:ind w:left="0" w:firstLine="566"/>
              <w:jc w:val="both"/>
              <w:rPr>
                <w:rFonts w:ascii="Arial" w:eastAsia="Arial" w:hAnsi="Arial" w:cs="Arial"/>
                <w:sz w:val="14"/>
                <w:szCs w:val="14"/>
              </w:rPr>
            </w:pPr>
            <w:r w:rsidRPr="001E7502">
              <w:rPr>
                <w:rFonts w:ascii="Arial" w:eastAsia="Arial" w:hAnsi="Arial" w:cs="Arial"/>
                <w:sz w:val="14"/>
                <w:szCs w:val="14"/>
              </w:rPr>
              <w:t xml:space="preserve">негайно доповідати уповноваженим особам Закладу охорони здоров’я  та </w:t>
            </w:r>
            <w:r w:rsidR="00BA13D2">
              <w:rPr>
                <w:rFonts w:ascii="Arial" w:eastAsia="Arial" w:hAnsi="Arial" w:cs="Arial"/>
                <w:sz w:val="14"/>
                <w:szCs w:val="14"/>
              </w:rPr>
              <w:t>__________</w:t>
            </w:r>
            <w:r w:rsidRPr="001E7502">
              <w:rPr>
                <w:rFonts w:ascii="Arial" w:eastAsia="Arial" w:hAnsi="Arial" w:cs="Arial"/>
                <w:sz w:val="14"/>
                <w:szCs w:val="14"/>
              </w:rPr>
              <w:t>про:</w:t>
            </w:r>
          </w:p>
          <w:p w14:paraId="233069BE" w14:textId="77777777" w:rsidR="003B4A3D" w:rsidRPr="001E7502" w:rsidRDefault="00485BA7">
            <w:pPr>
              <w:pBdr>
                <w:between w:val="none" w:sz="0" w:space="0" w:color="000000"/>
              </w:pBdr>
              <w:tabs>
                <w:tab w:val="left" w:pos="851"/>
                <w:tab w:val="left" w:pos="1134"/>
                <w:tab w:val="left" w:pos="1276"/>
              </w:tabs>
              <w:ind w:firstLine="566"/>
              <w:jc w:val="both"/>
              <w:rPr>
                <w:rFonts w:ascii="Arial" w:eastAsia="Arial" w:hAnsi="Arial" w:cs="Arial"/>
                <w:sz w:val="14"/>
                <w:szCs w:val="14"/>
              </w:rPr>
            </w:pPr>
            <w:r w:rsidRPr="001E7502">
              <w:rPr>
                <w:rFonts w:ascii="Arial" w:eastAsia="Arial" w:hAnsi="Arial" w:cs="Arial"/>
                <w:sz w:val="14"/>
                <w:szCs w:val="14"/>
              </w:rPr>
              <w:t>а) компрометацію облікового запису (розголошення ідентифікаторів доступу);</w:t>
            </w:r>
          </w:p>
          <w:p w14:paraId="1355583F" w14:textId="747BFA6A" w:rsidR="003B4A3D" w:rsidRPr="001E7502" w:rsidRDefault="00485BA7">
            <w:pPr>
              <w:pBdr>
                <w:between w:val="none" w:sz="0" w:space="0" w:color="000000"/>
              </w:pBdr>
              <w:tabs>
                <w:tab w:val="left" w:pos="851"/>
                <w:tab w:val="left" w:pos="1134"/>
                <w:tab w:val="left" w:pos="1276"/>
              </w:tabs>
              <w:ind w:firstLine="566"/>
              <w:jc w:val="both"/>
              <w:rPr>
                <w:rFonts w:ascii="Arial" w:eastAsia="Arial" w:hAnsi="Arial" w:cs="Arial"/>
                <w:sz w:val="14"/>
                <w:szCs w:val="14"/>
              </w:rPr>
            </w:pPr>
            <w:r w:rsidRPr="001E7502">
              <w:rPr>
                <w:rFonts w:ascii="Arial" w:eastAsia="Arial" w:hAnsi="Arial" w:cs="Arial"/>
                <w:sz w:val="14"/>
                <w:szCs w:val="14"/>
              </w:rPr>
              <w:t xml:space="preserve">б) виникнення підозри або виявлення факту доступу до </w:t>
            </w:r>
            <w:r w:rsidR="00BA13D2">
              <w:rPr>
                <w:rFonts w:ascii="Arial" w:eastAsia="Arial" w:hAnsi="Arial" w:cs="Arial"/>
                <w:sz w:val="14"/>
                <w:szCs w:val="14"/>
              </w:rPr>
              <w:t>МІС</w:t>
            </w:r>
            <w:r w:rsidRPr="001E7502">
              <w:rPr>
                <w:rFonts w:ascii="Arial" w:eastAsia="Arial" w:hAnsi="Arial" w:cs="Arial"/>
                <w:sz w:val="14"/>
                <w:szCs w:val="14"/>
              </w:rPr>
              <w:t>, отримання відомостей з неї третіми особами;</w:t>
            </w:r>
          </w:p>
          <w:p w14:paraId="4C272188" w14:textId="3CEE2BF9" w:rsidR="003B4A3D" w:rsidRPr="001E7502" w:rsidRDefault="00485BA7">
            <w:pPr>
              <w:pBdr>
                <w:between w:val="none" w:sz="0" w:space="0" w:color="000000"/>
              </w:pBdr>
              <w:tabs>
                <w:tab w:val="left" w:pos="851"/>
                <w:tab w:val="left" w:pos="1134"/>
                <w:tab w:val="left" w:pos="1276"/>
              </w:tabs>
              <w:ind w:firstLine="566"/>
              <w:jc w:val="both"/>
              <w:rPr>
                <w:rFonts w:ascii="Arial" w:eastAsia="Arial" w:hAnsi="Arial" w:cs="Arial"/>
                <w:sz w:val="14"/>
                <w:szCs w:val="14"/>
              </w:rPr>
            </w:pPr>
            <w:r w:rsidRPr="001E7502">
              <w:rPr>
                <w:rFonts w:ascii="Arial" w:eastAsia="Arial" w:hAnsi="Arial" w:cs="Arial"/>
                <w:sz w:val="14"/>
                <w:szCs w:val="14"/>
              </w:rPr>
              <w:t xml:space="preserve">в) намагання сторонніх осіб у будь-який спосіб отримати інформацію щодо моїх ідентифікаторів доступу до </w:t>
            </w:r>
            <w:r w:rsidR="00BA13D2">
              <w:rPr>
                <w:rFonts w:ascii="Arial" w:eastAsia="Arial" w:hAnsi="Arial" w:cs="Arial"/>
                <w:sz w:val="14"/>
                <w:szCs w:val="14"/>
              </w:rPr>
              <w:t>МІС</w:t>
            </w:r>
            <w:r w:rsidRPr="001E7502">
              <w:rPr>
                <w:rFonts w:ascii="Arial" w:eastAsia="Arial" w:hAnsi="Arial" w:cs="Arial"/>
                <w:sz w:val="14"/>
                <w:szCs w:val="14"/>
              </w:rPr>
              <w:t>;</w:t>
            </w:r>
          </w:p>
          <w:p w14:paraId="143E4489" w14:textId="77777777" w:rsidR="003B4A3D" w:rsidRPr="001E7502" w:rsidRDefault="00485BA7">
            <w:pPr>
              <w:numPr>
                <w:ilvl w:val="0"/>
                <w:numId w:val="24"/>
              </w:numPr>
              <w:pBdr>
                <w:between w:val="none" w:sz="0" w:space="0" w:color="000000"/>
              </w:pBdr>
              <w:tabs>
                <w:tab w:val="left" w:pos="851"/>
                <w:tab w:val="left" w:pos="1134"/>
                <w:tab w:val="left" w:pos="1276"/>
              </w:tabs>
              <w:ind w:left="0" w:firstLine="566"/>
              <w:jc w:val="both"/>
              <w:rPr>
                <w:rFonts w:ascii="Arial" w:eastAsia="Arial" w:hAnsi="Arial" w:cs="Arial"/>
                <w:sz w:val="14"/>
                <w:szCs w:val="14"/>
              </w:rPr>
            </w:pPr>
            <w:r w:rsidRPr="001E7502">
              <w:rPr>
                <w:rFonts w:ascii="Arial" w:eastAsia="Arial" w:hAnsi="Arial" w:cs="Arial"/>
                <w:sz w:val="14"/>
                <w:szCs w:val="14"/>
              </w:rPr>
              <w:t xml:space="preserve">негайно змінювати ідентифікатори доступу та/або блокувати обліковий запис у випадку розголошення або підозри </w:t>
            </w:r>
            <w:r w:rsidRPr="001E7502">
              <w:rPr>
                <w:rFonts w:ascii="Arial" w:eastAsia="Arial" w:hAnsi="Arial" w:cs="Arial"/>
                <w:sz w:val="14"/>
                <w:szCs w:val="14"/>
              </w:rPr>
              <w:lastRenderedPageBreak/>
              <w:t>розголошення ідентифікаторів доступу;</w:t>
            </w:r>
          </w:p>
          <w:p w14:paraId="33D8055A" w14:textId="338EFE48" w:rsidR="003B4A3D" w:rsidRPr="001E7502" w:rsidRDefault="00485BA7">
            <w:pPr>
              <w:numPr>
                <w:ilvl w:val="0"/>
                <w:numId w:val="24"/>
              </w:numPr>
              <w:pBdr>
                <w:between w:val="none" w:sz="0" w:space="0" w:color="000000"/>
              </w:pBdr>
              <w:tabs>
                <w:tab w:val="left" w:pos="851"/>
                <w:tab w:val="left" w:pos="1134"/>
                <w:tab w:val="left" w:pos="1276"/>
              </w:tabs>
              <w:ind w:left="0" w:firstLine="566"/>
              <w:jc w:val="both"/>
              <w:rPr>
                <w:rFonts w:ascii="Arial" w:eastAsia="Arial" w:hAnsi="Arial" w:cs="Arial"/>
                <w:sz w:val="14"/>
                <w:szCs w:val="14"/>
              </w:rPr>
            </w:pPr>
            <w:r w:rsidRPr="001E7502">
              <w:rPr>
                <w:rFonts w:ascii="Arial" w:eastAsia="Arial" w:hAnsi="Arial" w:cs="Arial"/>
                <w:sz w:val="14"/>
                <w:szCs w:val="14"/>
              </w:rPr>
              <w:t xml:space="preserve">після закінчення професійних, службових, договірних чи трудових відносин, при переведенні на іншу посаду, що не пов’язана з роботою в </w:t>
            </w:r>
            <w:r w:rsidR="00BA13D2">
              <w:rPr>
                <w:rFonts w:ascii="Arial" w:eastAsia="Arial" w:hAnsi="Arial" w:cs="Arial"/>
                <w:sz w:val="14"/>
                <w:szCs w:val="14"/>
              </w:rPr>
              <w:t>МІС</w:t>
            </w:r>
            <w:r w:rsidRPr="001E7502">
              <w:rPr>
                <w:rFonts w:ascii="Arial" w:eastAsia="Arial" w:hAnsi="Arial" w:cs="Arial"/>
                <w:sz w:val="14"/>
                <w:szCs w:val="14"/>
              </w:rPr>
              <w:t xml:space="preserve">, після припинення іншої співпраці, повідомити про це уповноважених осіб Закладу охорони здоров’я  та </w:t>
            </w:r>
            <w:r w:rsidR="003A19EE" w:rsidRPr="003A19EE">
              <w:rPr>
                <w:rFonts w:ascii="Arial" w:eastAsia="Arial" w:hAnsi="Arial" w:cs="Arial"/>
                <w:sz w:val="14"/>
                <w:szCs w:val="14"/>
              </w:rPr>
              <w:t>_________</w:t>
            </w:r>
            <w:r w:rsidRPr="001E7502">
              <w:rPr>
                <w:rFonts w:ascii="Arial" w:eastAsia="Arial" w:hAnsi="Arial" w:cs="Arial"/>
                <w:sz w:val="14"/>
                <w:szCs w:val="14"/>
              </w:rPr>
              <w:t>.</w:t>
            </w:r>
          </w:p>
          <w:p w14:paraId="01520F69" w14:textId="4A8E87AB" w:rsidR="003B4A3D" w:rsidRPr="001E7502" w:rsidRDefault="00485BA7">
            <w:pPr>
              <w:numPr>
                <w:ilvl w:val="0"/>
                <w:numId w:val="24"/>
              </w:numPr>
              <w:pBdr>
                <w:between w:val="none" w:sz="0" w:space="0" w:color="000000"/>
              </w:pBdr>
              <w:tabs>
                <w:tab w:val="left" w:pos="851"/>
                <w:tab w:val="left" w:pos="1134"/>
                <w:tab w:val="left" w:pos="1276"/>
              </w:tabs>
              <w:ind w:left="0" w:firstLine="566"/>
              <w:jc w:val="both"/>
              <w:rPr>
                <w:rFonts w:ascii="Arial" w:eastAsia="Arial" w:hAnsi="Arial" w:cs="Arial"/>
                <w:sz w:val="14"/>
                <w:szCs w:val="14"/>
              </w:rPr>
            </w:pPr>
            <w:r w:rsidRPr="001E7502">
              <w:rPr>
                <w:rFonts w:ascii="Arial" w:eastAsia="Arial" w:hAnsi="Arial" w:cs="Arial"/>
                <w:sz w:val="14"/>
                <w:szCs w:val="14"/>
              </w:rPr>
              <w:t xml:space="preserve">дотримуватись правил зміни та відновлення паролю, а також вимог до складу паролю, вставлених у </w:t>
            </w:r>
            <w:r w:rsidR="00BA13D2">
              <w:rPr>
                <w:rFonts w:ascii="Arial" w:eastAsia="Arial" w:hAnsi="Arial" w:cs="Arial"/>
                <w:sz w:val="14"/>
                <w:szCs w:val="14"/>
              </w:rPr>
              <w:t>МІС</w:t>
            </w:r>
            <w:r w:rsidRPr="001E7502">
              <w:rPr>
                <w:rFonts w:ascii="Arial" w:eastAsia="Arial" w:hAnsi="Arial" w:cs="Arial"/>
                <w:sz w:val="14"/>
                <w:szCs w:val="14"/>
              </w:rPr>
              <w:t>.</w:t>
            </w:r>
          </w:p>
          <w:p w14:paraId="4425EE16" w14:textId="3FB0D71F" w:rsidR="003B4A3D" w:rsidRPr="001E7502" w:rsidRDefault="00485BA7">
            <w:pPr>
              <w:numPr>
                <w:ilvl w:val="0"/>
                <w:numId w:val="24"/>
              </w:numPr>
              <w:pBdr>
                <w:between w:val="none" w:sz="0" w:space="0" w:color="000000"/>
              </w:pBdr>
              <w:tabs>
                <w:tab w:val="left" w:pos="851"/>
                <w:tab w:val="left" w:pos="1134"/>
                <w:tab w:val="left" w:pos="1276"/>
              </w:tabs>
              <w:ind w:left="0" w:firstLine="566"/>
              <w:jc w:val="both"/>
              <w:rPr>
                <w:rFonts w:ascii="Arial" w:eastAsia="Arial" w:hAnsi="Arial" w:cs="Arial"/>
                <w:sz w:val="14"/>
                <w:szCs w:val="14"/>
              </w:rPr>
            </w:pPr>
            <w:r w:rsidRPr="001E7502">
              <w:rPr>
                <w:rFonts w:ascii="Arial" w:eastAsia="Arial" w:hAnsi="Arial" w:cs="Arial"/>
                <w:sz w:val="14"/>
                <w:szCs w:val="14"/>
              </w:rPr>
              <w:t xml:space="preserve">зберігати носій КЕП (особистого ключа), який використовується для роботи у </w:t>
            </w:r>
            <w:r w:rsidR="00BA13D2">
              <w:rPr>
                <w:rFonts w:ascii="Arial" w:eastAsia="Arial" w:hAnsi="Arial" w:cs="Arial"/>
                <w:sz w:val="14"/>
                <w:szCs w:val="14"/>
              </w:rPr>
              <w:t>МІС</w:t>
            </w:r>
            <w:r w:rsidRPr="001E7502">
              <w:rPr>
                <w:rFonts w:ascii="Arial" w:eastAsia="Arial" w:hAnsi="Arial" w:cs="Arial"/>
                <w:sz w:val="14"/>
                <w:szCs w:val="14"/>
              </w:rPr>
              <w:t>(в тому числі  для підписання медичних документів), у недоступному для третіх осіб місці.</w:t>
            </w:r>
          </w:p>
          <w:p w14:paraId="7E2B8BA5" w14:textId="53A41F83" w:rsidR="003B4A3D" w:rsidRPr="001E7502" w:rsidRDefault="00485BA7">
            <w:pPr>
              <w:numPr>
                <w:ilvl w:val="0"/>
                <w:numId w:val="24"/>
              </w:numPr>
              <w:pBdr>
                <w:between w:val="none" w:sz="0" w:space="0" w:color="000000"/>
              </w:pBdr>
              <w:tabs>
                <w:tab w:val="left" w:pos="851"/>
                <w:tab w:val="left" w:pos="1134"/>
                <w:tab w:val="left" w:pos="1276"/>
              </w:tabs>
              <w:ind w:left="0" w:firstLine="566"/>
              <w:jc w:val="both"/>
              <w:rPr>
                <w:rFonts w:ascii="Arial" w:eastAsia="Arial" w:hAnsi="Arial" w:cs="Arial"/>
                <w:sz w:val="14"/>
                <w:szCs w:val="14"/>
              </w:rPr>
            </w:pPr>
            <w:r w:rsidRPr="001E7502">
              <w:rPr>
                <w:rFonts w:ascii="Arial" w:eastAsia="Arial" w:hAnsi="Arial" w:cs="Arial"/>
                <w:sz w:val="14"/>
                <w:szCs w:val="14"/>
              </w:rPr>
              <w:t xml:space="preserve">негайно повідомляти Заклад охорони здоров’я, </w:t>
            </w:r>
            <w:r w:rsidR="00BA13D2">
              <w:rPr>
                <w:rFonts w:ascii="Arial" w:eastAsia="Arial" w:hAnsi="Arial" w:cs="Arial"/>
                <w:sz w:val="14"/>
                <w:szCs w:val="14"/>
              </w:rPr>
              <w:t>__________</w:t>
            </w:r>
            <w:r w:rsidRPr="001E7502">
              <w:rPr>
                <w:rFonts w:ascii="Arial" w:eastAsia="Arial" w:hAnsi="Arial" w:cs="Arial"/>
                <w:sz w:val="14"/>
                <w:szCs w:val="14"/>
              </w:rPr>
              <w:t xml:space="preserve"> та АЦСК, який видав КЕП про компрометацію особистого ключа, тобто будь-яку подію та/або дію, що призвела або може призвести до несанкціонованого використання особистого ключа;</w:t>
            </w:r>
          </w:p>
          <w:p w14:paraId="67993372" w14:textId="3AE5F26A" w:rsidR="003B4A3D" w:rsidRPr="001E7502" w:rsidRDefault="00485BA7">
            <w:pPr>
              <w:numPr>
                <w:ilvl w:val="0"/>
                <w:numId w:val="24"/>
              </w:numPr>
              <w:pBdr>
                <w:between w:val="none" w:sz="0" w:space="0" w:color="000000"/>
              </w:pBdr>
              <w:tabs>
                <w:tab w:val="left" w:pos="851"/>
                <w:tab w:val="left" w:pos="1134"/>
                <w:tab w:val="left" w:pos="1276"/>
              </w:tabs>
              <w:ind w:left="0" w:firstLine="566"/>
              <w:jc w:val="both"/>
              <w:rPr>
                <w:rFonts w:ascii="Arial" w:eastAsia="Arial" w:hAnsi="Arial" w:cs="Arial"/>
                <w:sz w:val="14"/>
                <w:szCs w:val="14"/>
              </w:rPr>
            </w:pPr>
            <w:r w:rsidRPr="001E7502">
              <w:rPr>
                <w:rFonts w:ascii="Arial" w:eastAsia="Arial" w:hAnsi="Arial" w:cs="Arial"/>
                <w:sz w:val="14"/>
                <w:szCs w:val="14"/>
              </w:rPr>
              <w:t xml:space="preserve">не використовувати </w:t>
            </w:r>
            <w:r w:rsidR="00BA13D2">
              <w:rPr>
                <w:rFonts w:ascii="Arial" w:eastAsia="Arial" w:hAnsi="Arial" w:cs="Arial"/>
                <w:sz w:val="14"/>
                <w:szCs w:val="14"/>
              </w:rPr>
              <w:t>МІС</w:t>
            </w:r>
            <w:r w:rsidR="003A19EE">
              <w:rPr>
                <w:rFonts w:ascii="Arial" w:eastAsia="Arial" w:hAnsi="Arial" w:cs="Arial"/>
                <w:sz w:val="14"/>
                <w:szCs w:val="14"/>
                <w:lang w:val="ru-RU"/>
              </w:rPr>
              <w:t xml:space="preserve"> </w:t>
            </w:r>
            <w:r w:rsidRPr="001E7502">
              <w:rPr>
                <w:rFonts w:ascii="Arial" w:eastAsia="Arial" w:hAnsi="Arial" w:cs="Arial"/>
                <w:sz w:val="14"/>
                <w:szCs w:val="14"/>
              </w:rPr>
              <w:t>в цілях, що суперечать чинному законодавству України або правам чи законним інтересам третіх осіб;</w:t>
            </w:r>
          </w:p>
          <w:p w14:paraId="7B579C03" w14:textId="68164F1D" w:rsidR="003B4A3D" w:rsidRPr="001E7502" w:rsidRDefault="00485BA7">
            <w:pPr>
              <w:numPr>
                <w:ilvl w:val="0"/>
                <w:numId w:val="24"/>
              </w:numPr>
              <w:pBdr>
                <w:between w:val="none" w:sz="0" w:space="0" w:color="000000"/>
              </w:pBdr>
              <w:tabs>
                <w:tab w:val="left" w:pos="851"/>
                <w:tab w:val="left" w:pos="1134"/>
                <w:tab w:val="left" w:pos="1276"/>
              </w:tabs>
              <w:ind w:left="0" w:firstLine="566"/>
              <w:jc w:val="both"/>
              <w:rPr>
                <w:rFonts w:ascii="Arial" w:eastAsia="Arial" w:hAnsi="Arial" w:cs="Arial"/>
                <w:sz w:val="14"/>
                <w:szCs w:val="14"/>
              </w:rPr>
            </w:pPr>
            <w:r w:rsidRPr="001E7502">
              <w:rPr>
                <w:rFonts w:ascii="Arial" w:eastAsia="Arial" w:hAnsi="Arial" w:cs="Arial"/>
                <w:sz w:val="14"/>
                <w:szCs w:val="14"/>
              </w:rPr>
              <w:t xml:space="preserve">вносити до </w:t>
            </w:r>
            <w:r w:rsidR="00BA13D2">
              <w:rPr>
                <w:rFonts w:ascii="Arial" w:eastAsia="Arial" w:hAnsi="Arial" w:cs="Arial"/>
                <w:sz w:val="14"/>
                <w:szCs w:val="14"/>
              </w:rPr>
              <w:t>МІС</w:t>
            </w:r>
            <w:r w:rsidR="003A19EE">
              <w:rPr>
                <w:rFonts w:ascii="Arial" w:eastAsia="Arial" w:hAnsi="Arial" w:cs="Arial"/>
                <w:sz w:val="14"/>
                <w:szCs w:val="14"/>
                <w:lang w:val="ru-RU"/>
              </w:rPr>
              <w:t xml:space="preserve"> </w:t>
            </w:r>
            <w:r w:rsidRPr="001E7502">
              <w:rPr>
                <w:rFonts w:ascii="Arial" w:eastAsia="Arial" w:hAnsi="Arial" w:cs="Arial"/>
                <w:sz w:val="14"/>
                <w:szCs w:val="14"/>
              </w:rPr>
              <w:t>виключно повну, правдиву, вичерпну та актуальну інформацію (в тому числі інформацію про стан здоров'я пацієнтів, інші медичні  дані, інформацію щодо графіку прийому лікарів, відвідування прийомів пацієнтами та ін.);</w:t>
            </w:r>
          </w:p>
          <w:p w14:paraId="6B092C1A"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sz w:val="14"/>
                <w:szCs w:val="14"/>
              </w:rPr>
            </w:pPr>
            <w:r w:rsidRPr="001E7502">
              <w:rPr>
                <w:rFonts w:ascii="Arial" w:eastAsia="Arial" w:hAnsi="Arial" w:cs="Arial"/>
                <w:sz w:val="14"/>
                <w:szCs w:val="14"/>
              </w:rPr>
              <w:t xml:space="preserve"> </w:t>
            </w:r>
          </w:p>
          <w:p w14:paraId="59EDDBF4" w14:textId="52A32245"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b/>
                <w:sz w:val="14"/>
                <w:szCs w:val="14"/>
              </w:rPr>
            </w:pPr>
            <w:r w:rsidRPr="001E7502">
              <w:rPr>
                <w:rFonts w:ascii="Arial" w:eastAsia="Arial" w:hAnsi="Arial" w:cs="Arial"/>
                <w:b/>
                <w:sz w:val="14"/>
                <w:szCs w:val="14"/>
              </w:rPr>
              <w:t xml:space="preserve">Я погоджуюсь, що </w:t>
            </w:r>
            <w:r w:rsidR="00BA13D2">
              <w:rPr>
                <w:rFonts w:ascii="Arial" w:eastAsia="Arial" w:hAnsi="Arial" w:cs="Arial"/>
                <w:b/>
                <w:sz w:val="14"/>
                <w:szCs w:val="14"/>
              </w:rPr>
              <w:t>__________</w:t>
            </w:r>
            <w:r w:rsidRPr="001E7502">
              <w:rPr>
                <w:rFonts w:ascii="Arial" w:eastAsia="Arial" w:hAnsi="Arial" w:cs="Arial"/>
                <w:b/>
                <w:sz w:val="14"/>
                <w:szCs w:val="14"/>
              </w:rPr>
              <w:t>має право:</w:t>
            </w:r>
          </w:p>
          <w:p w14:paraId="151BF8E2" w14:textId="082E022E" w:rsidR="003B4A3D" w:rsidRPr="001E7502" w:rsidRDefault="00485BA7">
            <w:pPr>
              <w:numPr>
                <w:ilvl w:val="0"/>
                <w:numId w:val="29"/>
              </w:numPr>
              <w:pBdr>
                <w:between w:val="none" w:sz="0" w:space="0" w:color="000000"/>
              </w:pBdr>
              <w:tabs>
                <w:tab w:val="left" w:pos="851"/>
                <w:tab w:val="left" w:pos="1134"/>
                <w:tab w:val="left" w:pos="1276"/>
              </w:tabs>
              <w:ind w:left="0" w:firstLine="566"/>
              <w:jc w:val="both"/>
              <w:rPr>
                <w:rFonts w:ascii="Arial" w:eastAsia="Arial" w:hAnsi="Arial" w:cs="Arial"/>
                <w:sz w:val="14"/>
                <w:szCs w:val="14"/>
              </w:rPr>
            </w:pPr>
            <w:r w:rsidRPr="001E7502">
              <w:rPr>
                <w:rFonts w:ascii="Arial" w:eastAsia="Arial" w:hAnsi="Arial" w:cs="Arial"/>
                <w:sz w:val="14"/>
                <w:szCs w:val="14"/>
              </w:rPr>
              <w:t xml:space="preserve">відмовити мені у наданні ідентифікаторів доступу до </w:t>
            </w:r>
            <w:r w:rsidR="00BA13D2">
              <w:rPr>
                <w:rFonts w:ascii="Arial" w:eastAsia="Arial" w:hAnsi="Arial" w:cs="Arial"/>
                <w:sz w:val="14"/>
                <w:szCs w:val="14"/>
              </w:rPr>
              <w:t>МІС</w:t>
            </w:r>
            <w:r w:rsidR="003A19EE" w:rsidRPr="003A19EE">
              <w:rPr>
                <w:rFonts w:ascii="Arial" w:eastAsia="Arial" w:hAnsi="Arial" w:cs="Arial"/>
                <w:sz w:val="14"/>
                <w:szCs w:val="14"/>
              </w:rPr>
              <w:t xml:space="preserve"> </w:t>
            </w:r>
            <w:r w:rsidRPr="001E7502">
              <w:rPr>
                <w:rFonts w:ascii="Arial" w:eastAsia="Arial" w:hAnsi="Arial" w:cs="Arial"/>
                <w:sz w:val="14"/>
                <w:szCs w:val="14"/>
              </w:rPr>
              <w:t>у разі виникнення об’єктивних сумнівів у можливості збереження в таємниці ідентифікаторів доступу;</w:t>
            </w:r>
          </w:p>
          <w:p w14:paraId="6D27B663" w14:textId="1B4487DF" w:rsidR="003B4A3D" w:rsidRPr="001E7502" w:rsidRDefault="00485BA7">
            <w:pPr>
              <w:numPr>
                <w:ilvl w:val="0"/>
                <w:numId w:val="29"/>
              </w:numPr>
              <w:pBdr>
                <w:between w:val="none" w:sz="0" w:space="0" w:color="000000"/>
              </w:pBdr>
              <w:tabs>
                <w:tab w:val="left" w:pos="851"/>
                <w:tab w:val="left" w:pos="1134"/>
                <w:tab w:val="left" w:pos="1276"/>
              </w:tabs>
              <w:ind w:left="0" w:firstLine="566"/>
              <w:jc w:val="both"/>
              <w:rPr>
                <w:rFonts w:ascii="Arial" w:eastAsia="Arial" w:hAnsi="Arial" w:cs="Arial"/>
                <w:sz w:val="14"/>
                <w:szCs w:val="14"/>
              </w:rPr>
            </w:pPr>
            <w:r w:rsidRPr="001E7502">
              <w:rPr>
                <w:rFonts w:ascii="Arial" w:eastAsia="Arial" w:hAnsi="Arial" w:cs="Arial"/>
                <w:sz w:val="14"/>
                <w:szCs w:val="14"/>
              </w:rPr>
              <w:t xml:space="preserve">в разі необхідності, з метою уникнення розголошення інформації з обмеженим доступом, в тому числі – конфіденційної інформації, комерційної таємниці, персональних даних користувачів </w:t>
            </w:r>
            <w:r w:rsidR="00BA13D2">
              <w:rPr>
                <w:rFonts w:ascii="Arial" w:eastAsia="Arial" w:hAnsi="Arial" w:cs="Arial"/>
                <w:sz w:val="14"/>
                <w:szCs w:val="14"/>
              </w:rPr>
              <w:t>МІС</w:t>
            </w:r>
            <w:r w:rsidRPr="001E7502">
              <w:rPr>
                <w:rFonts w:ascii="Arial" w:eastAsia="Arial" w:hAnsi="Arial" w:cs="Arial"/>
                <w:sz w:val="14"/>
                <w:szCs w:val="14"/>
              </w:rPr>
              <w:t xml:space="preserve">, в односторонньому порядку обмежити або заблокувати мій доступ до </w:t>
            </w:r>
            <w:r w:rsidR="00BA13D2">
              <w:rPr>
                <w:rFonts w:ascii="Arial" w:eastAsia="Arial" w:hAnsi="Arial" w:cs="Arial"/>
                <w:sz w:val="14"/>
                <w:szCs w:val="14"/>
              </w:rPr>
              <w:t>МІС</w:t>
            </w:r>
            <w:r w:rsidR="004B5337" w:rsidRPr="004B5337">
              <w:rPr>
                <w:rFonts w:ascii="Arial" w:eastAsia="Arial" w:hAnsi="Arial" w:cs="Arial"/>
                <w:sz w:val="14"/>
                <w:szCs w:val="14"/>
              </w:rPr>
              <w:t xml:space="preserve"> </w:t>
            </w:r>
            <w:r w:rsidRPr="001E7502">
              <w:rPr>
                <w:rFonts w:ascii="Arial" w:eastAsia="Arial" w:hAnsi="Arial" w:cs="Arial"/>
                <w:sz w:val="14"/>
                <w:szCs w:val="14"/>
              </w:rPr>
              <w:t>та вимагати усунення порушень.</w:t>
            </w:r>
          </w:p>
          <w:p w14:paraId="278CEE53"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sz w:val="14"/>
                <w:szCs w:val="14"/>
              </w:rPr>
            </w:pPr>
            <w:r w:rsidRPr="001E7502">
              <w:rPr>
                <w:rFonts w:ascii="Arial" w:eastAsia="Arial" w:hAnsi="Arial" w:cs="Arial"/>
                <w:sz w:val="14"/>
                <w:szCs w:val="14"/>
              </w:rPr>
              <w:t xml:space="preserve"> </w:t>
            </w:r>
          </w:p>
          <w:p w14:paraId="649FB174"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b/>
                <w:sz w:val="14"/>
                <w:szCs w:val="14"/>
              </w:rPr>
            </w:pPr>
            <w:r w:rsidRPr="001E7502">
              <w:rPr>
                <w:rFonts w:ascii="Arial" w:eastAsia="Arial" w:hAnsi="Arial" w:cs="Arial"/>
                <w:b/>
                <w:sz w:val="14"/>
                <w:szCs w:val="14"/>
              </w:rPr>
              <w:t>Я підтверджую:</w:t>
            </w:r>
          </w:p>
          <w:p w14:paraId="5D679E08" w14:textId="595EADC3" w:rsidR="003B4A3D" w:rsidRPr="001E7502" w:rsidRDefault="00485BA7">
            <w:pPr>
              <w:numPr>
                <w:ilvl w:val="0"/>
                <w:numId w:val="27"/>
              </w:numPr>
              <w:pBdr>
                <w:between w:val="none" w:sz="0" w:space="0" w:color="000000"/>
              </w:pBdr>
              <w:tabs>
                <w:tab w:val="left" w:pos="851"/>
                <w:tab w:val="left" w:pos="1134"/>
                <w:tab w:val="left" w:pos="1276"/>
              </w:tabs>
              <w:ind w:left="0" w:firstLine="566"/>
              <w:jc w:val="both"/>
              <w:rPr>
                <w:rFonts w:ascii="Arial" w:eastAsia="Arial" w:hAnsi="Arial" w:cs="Arial"/>
                <w:sz w:val="14"/>
                <w:szCs w:val="14"/>
              </w:rPr>
            </w:pPr>
            <w:r w:rsidRPr="001E7502">
              <w:rPr>
                <w:rFonts w:ascii="Arial" w:eastAsia="Arial" w:hAnsi="Arial" w:cs="Arial"/>
                <w:sz w:val="14"/>
                <w:szCs w:val="14"/>
              </w:rPr>
              <w:t xml:space="preserve">інформація, що вноситься мною в </w:t>
            </w:r>
            <w:r w:rsidR="00BA13D2">
              <w:rPr>
                <w:rFonts w:ascii="Arial" w:eastAsia="Arial" w:hAnsi="Arial" w:cs="Arial"/>
                <w:sz w:val="14"/>
                <w:szCs w:val="14"/>
              </w:rPr>
              <w:t>МІС</w:t>
            </w:r>
            <w:r w:rsidRPr="001E7502">
              <w:rPr>
                <w:rFonts w:ascii="Arial" w:eastAsia="Arial" w:hAnsi="Arial" w:cs="Arial"/>
                <w:sz w:val="14"/>
                <w:szCs w:val="14"/>
              </w:rPr>
              <w:t>(в тому числі про стан здоров'я пацієнтів, інші медичні  дані) є повною, актуальною, правдивою, вичерпною та не порушує чинного законодавства України;</w:t>
            </w:r>
          </w:p>
          <w:p w14:paraId="6B269283" w14:textId="4046667D" w:rsidR="003B4A3D" w:rsidRPr="001E7502" w:rsidRDefault="00485BA7">
            <w:pPr>
              <w:numPr>
                <w:ilvl w:val="0"/>
                <w:numId w:val="27"/>
              </w:numPr>
              <w:pBdr>
                <w:between w:val="none" w:sz="0" w:space="0" w:color="000000"/>
              </w:pBdr>
              <w:tabs>
                <w:tab w:val="left" w:pos="851"/>
                <w:tab w:val="left" w:pos="1134"/>
                <w:tab w:val="left" w:pos="1276"/>
              </w:tabs>
              <w:ind w:left="0" w:firstLine="566"/>
              <w:jc w:val="both"/>
              <w:rPr>
                <w:rFonts w:ascii="Arial" w:eastAsia="Arial" w:hAnsi="Arial" w:cs="Arial"/>
                <w:sz w:val="14"/>
                <w:szCs w:val="14"/>
              </w:rPr>
            </w:pPr>
            <w:r w:rsidRPr="001E7502">
              <w:rPr>
                <w:rFonts w:ascii="Arial" w:eastAsia="Arial" w:hAnsi="Arial" w:cs="Arial"/>
                <w:sz w:val="14"/>
                <w:szCs w:val="14"/>
              </w:rPr>
              <w:t xml:space="preserve">взяття на себе зобов’язання зі збереження у таємниці ідентифікаторів доступу до </w:t>
            </w:r>
            <w:r w:rsidR="00BA13D2">
              <w:rPr>
                <w:rFonts w:ascii="Arial" w:eastAsia="Arial" w:hAnsi="Arial" w:cs="Arial"/>
                <w:sz w:val="14"/>
                <w:szCs w:val="14"/>
              </w:rPr>
              <w:t>МІС</w:t>
            </w:r>
            <w:r w:rsidRPr="001E7502">
              <w:rPr>
                <w:rFonts w:ascii="Arial" w:eastAsia="Arial" w:hAnsi="Arial" w:cs="Arial"/>
                <w:sz w:val="14"/>
                <w:szCs w:val="14"/>
              </w:rPr>
              <w:t>;</w:t>
            </w:r>
          </w:p>
          <w:p w14:paraId="41CFA43A" w14:textId="77777777" w:rsidR="003B4A3D" w:rsidRPr="001E7502" w:rsidRDefault="00485BA7">
            <w:pPr>
              <w:numPr>
                <w:ilvl w:val="0"/>
                <w:numId w:val="27"/>
              </w:numPr>
              <w:pBdr>
                <w:between w:val="none" w:sz="0" w:space="0" w:color="000000"/>
              </w:pBdr>
              <w:tabs>
                <w:tab w:val="left" w:pos="851"/>
                <w:tab w:val="left" w:pos="1134"/>
                <w:tab w:val="left" w:pos="1276"/>
              </w:tabs>
              <w:ind w:left="0" w:firstLine="566"/>
              <w:jc w:val="both"/>
              <w:rPr>
                <w:rFonts w:ascii="Arial" w:eastAsia="Arial" w:hAnsi="Arial" w:cs="Arial"/>
                <w:sz w:val="14"/>
                <w:szCs w:val="14"/>
              </w:rPr>
            </w:pPr>
            <w:r w:rsidRPr="001E7502">
              <w:rPr>
                <w:rFonts w:ascii="Arial" w:eastAsia="Arial" w:hAnsi="Arial" w:cs="Arial"/>
                <w:sz w:val="14"/>
                <w:szCs w:val="14"/>
              </w:rPr>
              <w:t>прийняття мною адекватних заходів для збереження ідентифікаторів доступу в таємниці;</w:t>
            </w:r>
          </w:p>
          <w:p w14:paraId="55DC09A1" w14:textId="300542A4" w:rsidR="003B4A3D" w:rsidRPr="001E7502" w:rsidRDefault="00485BA7">
            <w:pPr>
              <w:numPr>
                <w:ilvl w:val="0"/>
                <w:numId w:val="27"/>
              </w:numPr>
              <w:pBdr>
                <w:between w:val="none" w:sz="0" w:space="0" w:color="000000"/>
              </w:pBdr>
              <w:tabs>
                <w:tab w:val="left" w:pos="851"/>
                <w:tab w:val="left" w:pos="1134"/>
                <w:tab w:val="left" w:pos="1276"/>
              </w:tabs>
              <w:ind w:left="0" w:firstLine="566"/>
              <w:jc w:val="both"/>
              <w:rPr>
                <w:rFonts w:ascii="Arial" w:eastAsia="Arial" w:hAnsi="Arial" w:cs="Arial"/>
                <w:sz w:val="14"/>
                <w:szCs w:val="14"/>
              </w:rPr>
            </w:pPr>
            <w:r w:rsidRPr="001E7502">
              <w:rPr>
                <w:rFonts w:ascii="Arial" w:eastAsia="Arial" w:hAnsi="Arial" w:cs="Arial"/>
                <w:sz w:val="14"/>
                <w:szCs w:val="14"/>
              </w:rPr>
              <w:t xml:space="preserve">розуміння наслідків порушення цього зобов'язання, результатом якого стало розголошення інформації з обмеженим доступом (в тому числі конфіденційної інформації, комерційної таємниці, персональних даних користувачів </w:t>
            </w:r>
            <w:r w:rsidR="00BA13D2">
              <w:rPr>
                <w:rFonts w:ascii="Arial" w:eastAsia="Arial" w:hAnsi="Arial" w:cs="Arial"/>
                <w:sz w:val="14"/>
                <w:szCs w:val="14"/>
              </w:rPr>
              <w:t>МІС</w:t>
            </w:r>
            <w:r w:rsidRPr="001E7502">
              <w:rPr>
                <w:rFonts w:ascii="Arial" w:eastAsia="Arial" w:hAnsi="Arial" w:cs="Arial"/>
                <w:sz w:val="14"/>
                <w:szCs w:val="14"/>
              </w:rPr>
              <w:t xml:space="preserve">), а також будь-яких незаконних дій відносно інформації, внесеної в </w:t>
            </w:r>
            <w:r w:rsidR="00BA13D2">
              <w:rPr>
                <w:rFonts w:ascii="Arial" w:eastAsia="Arial" w:hAnsi="Arial" w:cs="Arial"/>
                <w:sz w:val="14"/>
                <w:szCs w:val="14"/>
              </w:rPr>
              <w:t>МІС</w:t>
            </w:r>
            <w:r w:rsidRPr="001E7502">
              <w:rPr>
                <w:rFonts w:ascii="Arial" w:eastAsia="Arial" w:hAnsi="Arial" w:cs="Arial"/>
                <w:sz w:val="14"/>
                <w:szCs w:val="14"/>
              </w:rPr>
              <w:t>(таких як знищення персональних даних, зміна персональних даних чи іншої інформації, в тому числі тимчасова, тощо). Такими наслідками є можливість притягнення до дисциплінарної, адміністративної чи кримінальної відповідальності згідно з вимогами законодавства України, а також відшкодування шкоди, завданої подібними діями.</w:t>
            </w:r>
          </w:p>
          <w:p w14:paraId="756A470B" w14:textId="77777777" w:rsidR="003B4A3D" w:rsidRPr="001E7502" w:rsidRDefault="00485BA7">
            <w:pPr>
              <w:pBdr>
                <w:between w:val="none" w:sz="0" w:space="0" w:color="000000"/>
              </w:pBdr>
              <w:tabs>
                <w:tab w:val="left" w:pos="851"/>
                <w:tab w:val="left" w:pos="1134"/>
                <w:tab w:val="left" w:pos="1276"/>
              </w:tabs>
              <w:ind w:firstLine="566"/>
              <w:jc w:val="both"/>
              <w:rPr>
                <w:rFonts w:ascii="Arial" w:eastAsia="Arial" w:hAnsi="Arial" w:cs="Arial"/>
                <w:sz w:val="14"/>
                <w:szCs w:val="14"/>
              </w:rPr>
            </w:pPr>
            <w:r w:rsidRPr="001E7502">
              <w:rPr>
                <w:rFonts w:ascii="Arial" w:eastAsia="Arial" w:hAnsi="Arial" w:cs="Arial"/>
                <w:sz w:val="14"/>
                <w:szCs w:val="14"/>
              </w:rPr>
              <w:t xml:space="preserve"> </w:t>
            </w:r>
          </w:p>
          <w:p w14:paraId="09345DDF"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sz w:val="14"/>
                <w:szCs w:val="14"/>
              </w:rPr>
            </w:pPr>
            <w:r w:rsidRPr="001E7502">
              <w:rPr>
                <w:rFonts w:ascii="Arial" w:eastAsia="Arial" w:hAnsi="Arial" w:cs="Arial"/>
                <w:sz w:val="14"/>
                <w:szCs w:val="14"/>
              </w:rPr>
              <w:t xml:space="preserve"> </w:t>
            </w:r>
          </w:p>
          <w:p w14:paraId="3901E4A4" w14:textId="77777777" w:rsidR="003B4A3D" w:rsidRPr="001E7502" w:rsidRDefault="00485BA7">
            <w:pPr>
              <w:pBdr>
                <w:between w:val="none" w:sz="0" w:space="0" w:color="000000"/>
              </w:pBdr>
              <w:tabs>
                <w:tab w:val="left" w:pos="851"/>
                <w:tab w:val="left" w:pos="1134"/>
                <w:tab w:val="left" w:pos="1276"/>
              </w:tabs>
              <w:rPr>
                <w:rFonts w:ascii="Arial" w:eastAsia="Arial" w:hAnsi="Arial" w:cs="Arial"/>
                <w:sz w:val="14"/>
                <w:szCs w:val="14"/>
              </w:rPr>
            </w:pPr>
            <w:r w:rsidRPr="001E7502">
              <w:rPr>
                <w:rFonts w:ascii="Arial" w:eastAsia="Arial" w:hAnsi="Arial" w:cs="Arial"/>
                <w:sz w:val="14"/>
                <w:szCs w:val="14"/>
              </w:rPr>
              <w:t xml:space="preserve">"______" ________________ року                                       ___________________________                                  </w:t>
            </w:r>
            <w:r w:rsidRPr="001E7502">
              <w:rPr>
                <w:rFonts w:ascii="Arial" w:eastAsia="Arial" w:hAnsi="Arial" w:cs="Arial"/>
                <w:sz w:val="14"/>
                <w:szCs w:val="14"/>
              </w:rPr>
              <w:tab/>
              <w:t xml:space="preserve"> (_____________________)</w:t>
            </w:r>
          </w:p>
          <w:p w14:paraId="18AD3D00" w14:textId="77777777" w:rsidR="003B4A3D" w:rsidRPr="001E7502" w:rsidRDefault="00485BA7">
            <w:pPr>
              <w:pBdr>
                <w:between w:val="none" w:sz="0" w:space="0" w:color="000000"/>
              </w:pBdr>
              <w:tabs>
                <w:tab w:val="left" w:pos="851"/>
                <w:tab w:val="left" w:pos="1134"/>
                <w:tab w:val="left" w:pos="1276"/>
              </w:tabs>
              <w:spacing w:after="240"/>
              <w:ind w:firstLine="554"/>
              <w:jc w:val="center"/>
              <w:rPr>
                <w:rFonts w:ascii="Arial" w:eastAsia="Arial" w:hAnsi="Arial" w:cs="Arial"/>
                <w:sz w:val="14"/>
                <w:szCs w:val="14"/>
              </w:rPr>
            </w:pPr>
            <w:r w:rsidRPr="001E7502">
              <w:rPr>
                <w:rFonts w:ascii="Arial" w:eastAsia="Arial" w:hAnsi="Arial" w:cs="Arial"/>
                <w:sz w:val="14"/>
                <w:szCs w:val="14"/>
              </w:rPr>
              <w:t xml:space="preserve"> </w:t>
            </w:r>
          </w:p>
          <w:p w14:paraId="4909DF2C" w14:textId="77777777" w:rsidR="003B4A3D" w:rsidRPr="001E7502" w:rsidRDefault="003B4A3D">
            <w:pPr>
              <w:widowControl w:val="0"/>
              <w:pBdr>
                <w:top w:val="nil"/>
                <w:left w:val="nil"/>
                <w:bottom w:val="nil"/>
                <w:right w:val="nil"/>
                <w:between w:val="nil"/>
              </w:pBdr>
              <w:rPr>
                <w:rFonts w:ascii="Arial" w:eastAsia="Arial" w:hAnsi="Arial" w:cs="Arial"/>
                <w:b/>
                <w:sz w:val="14"/>
                <w:szCs w:val="14"/>
              </w:rPr>
            </w:pPr>
          </w:p>
        </w:tc>
      </w:tr>
    </w:tbl>
    <w:p w14:paraId="59459EBA"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sz w:val="20"/>
          <w:szCs w:val="20"/>
        </w:rPr>
      </w:pPr>
      <w:r w:rsidRPr="001E7502">
        <w:rPr>
          <w:rFonts w:ascii="Arial" w:eastAsia="Arial" w:hAnsi="Arial" w:cs="Arial"/>
          <w:sz w:val="20"/>
          <w:szCs w:val="20"/>
        </w:rPr>
        <w:lastRenderedPageBreak/>
        <w:t xml:space="preserve"> </w:t>
      </w:r>
    </w:p>
    <w:p w14:paraId="5EE72148"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b/>
          <w:sz w:val="20"/>
          <w:szCs w:val="20"/>
        </w:rPr>
      </w:pPr>
      <w:r w:rsidRPr="001E7502">
        <w:rPr>
          <w:rFonts w:ascii="Arial" w:eastAsia="Arial" w:hAnsi="Arial" w:cs="Arial"/>
          <w:b/>
          <w:sz w:val="20"/>
          <w:szCs w:val="20"/>
        </w:rPr>
        <w:t>4.Шаблон Дозволу (згоди) на фотозйомку та використання фотографій</w:t>
      </w:r>
    </w:p>
    <w:tbl>
      <w:tblPr>
        <w:tblStyle w:val="ad"/>
        <w:tblW w:w="936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1"/>
      </w:tblGrid>
      <w:tr w:rsidR="003B4A3D" w:rsidRPr="001E7502" w14:paraId="4F9F0B19" w14:textId="77777777">
        <w:tc>
          <w:tcPr>
            <w:tcW w:w="9361" w:type="dxa"/>
            <w:shd w:val="clear" w:color="auto" w:fill="auto"/>
            <w:tcMar>
              <w:top w:w="100" w:type="dxa"/>
              <w:left w:w="100" w:type="dxa"/>
              <w:bottom w:w="100" w:type="dxa"/>
              <w:right w:w="100" w:type="dxa"/>
            </w:tcMar>
          </w:tcPr>
          <w:p w14:paraId="63F4AD95"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14"/>
                <w:szCs w:val="14"/>
              </w:rPr>
            </w:pPr>
            <w:r w:rsidRPr="001E7502">
              <w:rPr>
                <w:rFonts w:ascii="Arial" w:eastAsia="Arial" w:hAnsi="Arial" w:cs="Arial"/>
                <w:sz w:val="14"/>
                <w:szCs w:val="14"/>
              </w:rPr>
              <w:t>Я, ___________________________________________________________________________________________________________,</w:t>
            </w:r>
          </w:p>
          <w:p w14:paraId="3CB41295" w14:textId="41A03FFA"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14"/>
                <w:szCs w:val="14"/>
              </w:rPr>
            </w:pPr>
            <w:r w:rsidRPr="001E7502">
              <w:rPr>
                <w:rFonts w:ascii="Arial" w:eastAsia="Arial" w:hAnsi="Arial" w:cs="Arial"/>
                <w:sz w:val="14"/>
                <w:szCs w:val="14"/>
              </w:rPr>
              <w:t xml:space="preserve">надаю безумовну згоду </w:t>
            </w:r>
            <w:r w:rsidR="00BA13D2">
              <w:rPr>
                <w:rFonts w:ascii="Arial" w:eastAsia="Arial" w:hAnsi="Arial" w:cs="Arial"/>
                <w:sz w:val="14"/>
                <w:szCs w:val="14"/>
              </w:rPr>
              <w:t>__________</w:t>
            </w:r>
            <w:r w:rsidRPr="001E7502">
              <w:rPr>
                <w:rFonts w:ascii="Arial" w:eastAsia="Arial" w:hAnsi="Arial" w:cs="Arial"/>
                <w:sz w:val="14"/>
                <w:szCs w:val="14"/>
              </w:rPr>
              <w:t xml:space="preserve"> (далі - Оператор) на здійснення  фотозйомки та/або використання наданого мною знімку. Під безумовною згодою використання наданого мною знімку розуміється, що я, без сплати винагороди, на умовах повної передачі прав, надаю повне і виключне право Оператору, або іншим особам за дорученням або за згодою Оператора, використовувати мої фотографії: в інформаційно-телекомунікаційній системі </w:t>
            </w:r>
            <w:r w:rsidR="00BA13D2">
              <w:rPr>
                <w:rFonts w:ascii="Arial" w:eastAsia="Arial" w:hAnsi="Arial" w:cs="Arial"/>
                <w:sz w:val="14"/>
                <w:szCs w:val="14"/>
              </w:rPr>
              <w:t>МІС</w:t>
            </w:r>
            <w:r w:rsidRPr="001E7502">
              <w:rPr>
                <w:rFonts w:ascii="Arial" w:eastAsia="Arial" w:hAnsi="Arial" w:cs="Arial"/>
                <w:sz w:val="14"/>
                <w:szCs w:val="14"/>
              </w:rPr>
              <w:t>(в тому числі з метою ведення мого облікового запису) та пов'язаних з нею сервісами (в тому числі в мережі Інтернет), на яких я зображений(а), повністю або фрагментарно, в кольорі чи ні, під моїм ім'ям, чи без зазначення імені. Дозволяю обробку моїх фотографій, ретушування, корегування зображення, використання в композиціях, в тому числі для підготовки остаточного варіанту фотографії.</w:t>
            </w:r>
          </w:p>
          <w:p w14:paraId="6339B5B8"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14"/>
                <w:szCs w:val="14"/>
              </w:rPr>
            </w:pPr>
            <w:r w:rsidRPr="001E7502">
              <w:rPr>
                <w:rFonts w:ascii="Arial" w:eastAsia="Arial" w:hAnsi="Arial" w:cs="Arial"/>
                <w:sz w:val="14"/>
                <w:szCs w:val="14"/>
              </w:rPr>
              <w:t>Цим я засвідчую, що є повнолітньою особою і маю повне право надавати дану згоду. Я підтверджую, що повністю ознайомлений(а) з текстом цієї згоди до її підписання та погоджуюсь підписати її при повному розумінні правових наслідків, які випливають з неї.</w:t>
            </w:r>
          </w:p>
          <w:p w14:paraId="37FD3AA5" w14:textId="77777777" w:rsidR="003B4A3D" w:rsidRPr="001E7502" w:rsidRDefault="00485BA7">
            <w:pPr>
              <w:pBdr>
                <w:between w:val="none" w:sz="0" w:space="0" w:color="000000"/>
              </w:pBdr>
              <w:tabs>
                <w:tab w:val="left" w:pos="851"/>
                <w:tab w:val="left" w:pos="1134"/>
                <w:tab w:val="left" w:pos="1276"/>
              </w:tabs>
              <w:spacing w:after="240"/>
              <w:ind w:firstLine="554"/>
              <w:jc w:val="center"/>
              <w:rPr>
                <w:rFonts w:ascii="Arial" w:eastAsia="Arial" w:hAnsi="Arial" w:cs="Arial"/>
                <w:sz w:val="14"/>
                <w:szCs w:val="14"/>
              </w:rPr>
            </w:pPr>
            <w:r w:rsidRPr="001E7502">
              <w:rPr>
                <w:rFonts w:ascii="Arial" w:eastAsia="Arial" w:hAnsi="Arial" w:cs="Arial"/>
                <w:sz w:val="14"/>
                <w:szCs w:val="14"/>
              </w:rPr>
              <w:t xml:space="preserve"> </w:t>
            </w:r>
          </w:p>
          <w:p w14:paraId="08BFADE0" w14:textId="77777777" w:rsidR="003B4A3D" w:rsidRPr="001E7502" w:rsidRDefault="00485BA7">
            <w:pPr>
              <w:pBdr>
                <w:between w:val="none" w:sz="0" w:space="0" w:color="000000"/>
              </w:pBdr>
              <w:tabs>
                <w:tab w:val="left" w:pos="851"/>
                <w:tab w:val="left" w:pos="1134"/>
                <w:tab w:val="left" w:pos="1276"/>
              </w:tabs>
              <w:jc w:val="both"/>
              <w:rPr>
                <w:rFonts w:ascii="Arial" w:eastAsia="Arial" w:hAnsi="Arial" w:cs="Arial"/>
                <w:sz w:val="14"/>
                <w:szCs w:val="14"/>
              </w:rPr>
            </w:pPr>
            <w:r w:rsidRPr="001E7502">
              <w:rPr>
                <w:rFonts w:ascii="Arial" w:eastAsia="Arial" w:hAnsi="Arial" w:cs="Arial"/>
                <w:sz w:val="14"/>
                <w:szCs w:val="14"/>
              </w:rPr>
              <w:t>_____________________________________________________________                         ___________                             _______________</w:t>
            </w:r>
          </w:p>
          <w:p w14:paraId="3C7E2D5D" w14:textId="77777777" w:rsidR="003B4A3D" w:rsidRPr="001E7502" w:rsidRDefault="00485BA7">
            <w:pPr>
              <w:pBdr>
                <w:between w:val="none" w:sz="0" w:space="0" w:color="000000"/>
              </w:pBdr>
              <w:tabs>
                <w:tab w:val="left" w:pos="851"/>
                <w:tab w:val="left" w:pos="1134"/>
                <w:tab w:val="left" w:pos="1276"/>
              </w:tabs>
              <w:jc w:val="both"/>
              <w:rPr>
                <w:rFonts w:ascii="Arial" w:eastAsia="Arial" w:hAnsi="Arial" w:cs="Arial"/>
                <w:b/>
                <w:sz w:val="20"/>
                <w:szCs w:val="20"/>
              </w:rPr>
            </w:pPr>
            <w:r w:rsidRPr="001E7502">
              <w:rPr>
                <w:rFonts w:ascii="Arial" w:eastAsia="Arial" w:hAnsi="Arial" w:cs="Arial"/>
                <w:sz w:val="14"/>
                <w:szCs w:val="14"/>
              </w:rPr>
              <w:t>(ПІБ особи, яка надає згоду на фотозйомку та використання фотографій)                           (Підпис)                                         (Дата)</w:t>
            </w:r>
          </w:p>
        </w:tc>
      </w:tr>
    </w:tbl>
    <w:p w14:paraId="23798E68" w14:textId="77777777" w:rsidR="003B4A3D" w:rsidRPr="001E7502" w:rsidRDefault="003B4A3D">
      <w:pPr>
        <w:pBdr>
          <w:between w:val="none" w:sz="0" w:space="0" w:color="000000"/>
        </w:pBdr>
        <w:tabs>
          <w:tab w:val="left" w:pos="851"/>
          <w:tab w:val="left" w:pos="1134"/>
          <w:tab w:val="left" w:pos="1276"/>
        </w:tabs>
        <w:ind w:firstLine="554"/>
        <w:jc w:val="center"/>
        <w:rPr>
          <w:rFonts w:ascii="Arial" w:eastAsia="Arial" w:hAnsi="Arial" w:cs="Arial"/>
          <w:b/>
          <w:sz w:val="20"/>
          <w:szCs w:val="20"/>
        </w:rPr>
      </w:pPr>
    </w:p>
    <w:p w14:paraId="0958FAD6"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b/>
          <w:sz w:val="20"/>
          <w:szCs w:val="20"/>
        </w:rPr>
        <w:t>РЕКВІЗИТИ СТОРІН</w:t>
      </w:r>
    </w:p>
    <w:p w14:paraId="359B890F" w14:textId="77777777" w:rsidR="003B4A3D" w:rsidRPr="001E7502" w:rsidRDefault="003B4A3D">
      <w:pPr>
        <w:pBdr>
          <w:between w:val="none" w:sz="0" w:space="0" w:color="000000"/>
        </w:pBdr>
        <w:tabs>
          <w:tab w:val="left" w:pos="851"/>
          <w:tab w:val="left" w:pos="1134"/>
          <w:tab w:val="left" w:pos="1276"/>
        </w:tabs>
        <w:ind w:firstLine="554"/>
        <w:jc w:val="center"/>
        <w:rPr>
          <w:rFonts w:ascii="Arial" w:eastAsia="Arial" w:hAnsi="Arial" w:cs="Arial"/>
          <w:b/>
          <w:sz w:val="20"/>
          <w:szCs w:val="20"/>
        </w:rPr>
      </w:pPr>
    </w:p>
    <w:tbl>
      <w:tblPr>
        <w:tblStyle w:val="ae"/>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3B4A3D" w:rsidRPr="001E7502" w14:paraId="7EC6473A" w14:textId="77777777">
        <w:trPr>
          <w:jc w:val="center"/>
        </w:trPr>
        <w:tc>
          <w:tcPr>
            <w:tcW w:w="4680" w:type="dxa"/>
            <w:shd w:val="clear" w:color="auto" w:fill="auto"/>
            <w:tcMar>
              <w:top w:w="100" w:type="dxa"/>
              <w:left w:w="100" w:type="dxa"/>
              <w:bottom w:w="100" w:type="dxa"/>
              <w:right w:w="100" w:type="dxa"/>
            </w:tcMar>
          </w:tcPr>
          <w:p w14:paraId="30219831"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КНП «Запорізький регіональний ФКЛДЦ» Запорізької обласної ради</w:t>
            </w:r>
          </w:p>
          <w:p w14:paraId="13D86898"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ЄДРПОУ 02006707</w:t>
            </w:r>
          </w:p>
          <w:p w14:paraId="70314C0F"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69106, м. Запоріжжя, вул. Перспективна, 2</w:t>
            </w:r>
          </w:p>
          <w:p w14:paraId="2E3FC82C"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р/</w:t>
            </w:r>
            <w:proofErr w:type="spellStart"/>
            <w:r w:rsidRPr="0015188A">
              <w:rPr>
                <w:lang w:val="uk-UA"/>
              </w:rPr>
              <w:t>р</w:t>
            </w:r>
            <w:proofErr w:type="spellEnd"/>
            <w:r w:rsidRPr="0015188A">
              <w:rPr>
                <w:lang w:val="uk-UA"/>
              </w:rPr>
              <w:t xml:space="preserve">  UA363133990000026004055752926</w:t>
            </w:r>
          </w:p>
          <w:p w14:paraId="5FEF090A"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в АТ КБ «ПРИВАТБАНК»</w:t>
            </w:r>
          </w:p>
          <w:p w14:paraId="703AA24A"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МФО 313399</w:t>
            </w:r>
          </w:p>
          <w:p w14:paraId="1470F309"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Тел. (061) 717-17-30</w:t>
            </w:r>
          </w:p>
          <w:p w14:paraId="4C286760"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Директор</w:t>
            </w:r>
          </w:p>
          <w:p w14:paraId="4512B62D"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p>
          <w:p w14:paraId="79E3B030" w14:textId="77777777" w:rsidR="0015188A" w:rsidRPr="0015188A" w:rsidRDefault="0015188A" w:rsidP="0015188A">
            <w:pPr>
              <w:pBdr>
                <w:top w:val="none" w:sz="0" w:space="0" w:color="auto"/>
                <w:left w:val="none" w:sz="0" w:space="0" w:color="auto"/>
                <w:bottom w:val="none" w:sz="0" w:space="0" w:color="auto"/>
                <w:right w:val="none" w:sz="0" w:space="0" w:color="auto"/>
              </w:pBdr>
              <w:jc w:val="both"/>
              <w:rPr>
                <w:lang w:val="uk-UA"/>
              </w:rPr>
            </w:pPr>
            <w:r w:rsidRPr="0015188A">
              <w:rPr>
                <w:lang w:val="uk-UA"/>
              </w:rPr>
              <w:t>________________ О.В. Тищенко</w:t>
            </w:r>
          </w:p>
          <w:p w14:paraId="53A5E143" w14:textId="2EEB2B75" w:rsidR="003B4A3D" w:rsidRPr="001E7502" w:rsidRDefault="003B4A3D">
            <w:pPr>
              <w:pBdr>
                <w:between w:val="none" w:sz="0" w:space="0" w:color="000000"/>
              </w:pBdr>
              <w:tabs>
                <w:tab w:val="left" w:pos="851"/>
                <w:tab w:val="left" w:pos="1134"/>
                <w:tab w:val="left" w:pos="1276"/>
              </w:tabs>
              <w:jc w:val="both"/>
              <w:rPr>
                <w:rFonts w:ascii="Arial" w:eastAsia="Arial" w:hAnsi="Arial" w:cs="Arial"/>
                <w:b/>
                <w:sz w:val="20"/>
                <w:szCs w:val="20"/>
              </w:rPr>
            </w:pPr>
          </w:p>
        </w:tc>
        <w:tc>
          <w:tcPr>
            <w:tcW w:w="4680" w:type="dxa"/>
            <w:shd w:val="clear" w:color="auto" w:fill="auto"/>
            <w:tcMar>
              <w:top w:w="100" w:type="dxa"/>
              <w:left w:w="100" w:type="dxa"/>
              <w:bottom w:w="100" w:type="dxa"/>
              <w:right w:w="100" w:type="dxa"/>
            </w:tcMar>
          </w:tcPr>
          <w:p w14:paraId="1DBFA441"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b/>
                <w:sz w:val="20"/>
                <w:szCs w:val="20"/>
              </w:rPr>
              <w:t>ОПЕРАТОР</w:t>
            </w:r>
          </w:p>
          <w:p w14:paraId="5C0D0E14" w14:textId="77777777" w:rsidR="003B4A3D" w:rsidRPr="001E7502" w:rsidRDefault="003B4A3D">
            <w:pPr>
              <w:pBdr>
                <w:between w:val="none" w:sz="0" w:space="0" w:color="000000"/>
              </w:pBdr>
              <w:tabs>
                <w:tab w:val="left" w:pos="851"/>
                <w:tab w:val="left" w:pos="1134"/>
                <w:tab w:val="left" w:pos="1276"/>
              </w:tabs>
              <w:ind w:firstLine="554"/>
              <w:jc w:val="center"/>
              <w:rPr>
                <w:rFonts w:ascii="Arial" w:eastAsia="Arial" w:hAnsi="Arial" w:cs="Arial"/>
                <w:b/>
                <w:sz w:val="20"/>
                <w:szCs w:val="20"/>
              </w:rPr>
            </w:pPr>
          </w:p>
          <w:p w14:paraId="2E98C3FE" w14:textId="77777777" w:rsidR="003A19EE" w:rsidRPr="001E7502" w:rsidRDefault="003A19EE" w:rsidP="003A19EE">
            <w:pPr>
              <w:pBdr>
                <w:between w:val="none" w:sz="0" w:space="0" w:color="000000"/>
              </w:pBdr>
              <w:tabs>
                <w:tab w:val="left" w:pos="851"/>
                <w:tab w:val="left" w:pos="1134"/>
                <w:tab w:val="left" w:pos="1276"/>
              </w:tabs>
              <w:rPr>
                <w:rFonts w:ascii="Arial" w:eastAsia="Arial" w:hAnsi="Arial" w:cs="Arial"/>
                <w:b/>
                <w:sz w:val="20"/>
                <w:szCs w:val="20"/>
              </w:rPr>
            </w:pPr>
            <w:r w:rsidRPr="001E7502">
              <w:rPr>
                <w:rFonts w:ascii="Arial" w:eastAsia="Arial" w:hAnsi="Arial" w:cs="Arial"/>
                <w:b/>
                <w:sz w:val="20"/>
                <w:szCs w:val="20"/>
              </w:rPr>
              <w:t>________________________________________</w:t>
            </w:r>
          </w:p>
          <w:p w14:paraId="35A3BD38" w14:textId="77777777" w:rsidR="003A19EE" w:rsidRPr="001E7502" w:rsidRDefault="003A19EE" w:rsidP="003A19EE">
            <w:pPr>
              <w:pBdr>
                <w:between w:val="none" w:sz="0" w:space="0" w:color="000000"/>
              </w:pBdr>
              <w:tabs>
                <w:tab w:val="left" w:pos="851"/>
                <w:tab w:val="left" w:pos="1134"/>
                <w:tab w:val="left" w:pos="1276"/>
              </w:tabs>
              <w:rPr>
                <w:rFonts w:ascii="Arial" w:eastAsia="Arial" w:hAnsi="Arial" w:cs="Arial"/>
                <w:sz w:val="20"/>
                <w:szCs w:val="20"/>
              </w:rPr>
            </w:pPr>
            <w:r w:rsidRPr="001E7502">
              <w:rPr>
                <w:rFonts w:ascii="Arial" w:eastAsia="Arial" w:hAnsi="Arial" w:cs="Arial"/>
                <w:sz w:val="20"/>
                <w:szCs w:val="20"/>
              </w:rPr>
              <w:t>Місце реєстрації:</w:t>
            </w:r>
          </w:p>
          <w:p w14:paraId="659ECDEE" w14:textId="77777777" w:rsidR="003A19EE" w:rsidRPr="001E7502" w:rsidRDefault="003A19EE" w:rsidP="003A19EE">
            <w:pPr>
              <w:pBdr>
                <w:between w:val="none" w:sz="0" w:space="0" w:color="000000"/>
              </w:pBdr>
              <w:tabs>
                <w:tab w:val="left" w:pos="851"/>
                <w:tab w:val="left" w:pos="1134"/>
                <w:tab w:val="left" w:pos="1276"/>
              </w:tabs>
              <w:rPr>
                <w:rFonts w:ascii="Arial" w:eastAsia="Arial" w:hAnsi="Arial" w:cs="Arial"/>
                <w:sz w:val="20"/>
                <w:szCs w:val="20"/>
              </w:rPr>
            </w:pPr>
            <w:r w:rsidRPr="001E7502">
              <w:rPr>
                <w:rFonts w:ascii="Arial" w:eastAsia="Arial" w:hAnsi="Arial" w:cs="Arial"/>
                <w:sz w:val="20"/>
                <w:szCs w:val="20"/>
              </w:rPr>
              <w:t>________________________________________</w:t>
            </w:r>
          </w:p>
          <w:p w14:paraId="184F1355" w14:textId="77777777" w:rsidR="003A19EE" w:rsidRPr="001E7502" w:rsidRDefault="003A19EE" w:rsidP="003A19EE">
            <w:pPr>
              <w:pBdr>
                <w:between w:val="none" w:sz="0" w:space="0" w:color="000000"/>
              </w:pBdr>
              <w:tabs>
                <w:tab w:val="left" w:pos="851"/>
                <w:tab w:val="left" w:pos="1134"/>
                <w:tab w:val="left" w:pos="1276"/>
              </w:tabs>
              <w:rPr>
                <w:rFonts w:ascii="Arial" w:eastAsia="Arial" w:hAnsi="Arial" w:cs="Arial"/>
                <w:sz w:val="20"/>
                <w:szCs w:val="20"/>
              </w:rPr>
            </w:pPr>
            <w:r w:rsidRPr="001E7502">
              <w:rPr>
                <w:rFonts w:ascii="Arial" w:eastAsia="Arial" w:hAnsi="Arial" w:cs="Arial"/>
                <w:sz w:val="20"/>
                <w:szCs w:val="20"/>
              </w:rPr>
              <w:t>р/р _____________________________________ в ______________________________________</w:t>
            </w:r>
          </w:p>
          <w:p w14:paraId="2CA55EA0" w14:textId="77777777" w:rsidR="003A19EE" w:rsidRPr="001E7502" w:rsidRDefault="003A19EE" w:rsidP="003A19EE">
            <w:pPr>
              <w:pBdr>
                <w:between w:val="none" w:sz="0" w:space="0" w:color="000000"/>
              </w:pBdr>
              <w:tabs>
                <w:tab w:val="left" w:pos="851"/>
                <w:tab w:val="left" w:pos="1134"/>
                <w:tab w:val="left" w:pos="1276"/>
              </w:tabs>
              <w:rPr>
                <w:rFonts w:ascii="Arial" w:eastAsia="Arial" w:hAnsi="Arial" w:cs="Arial"/>
                <w:sz w:val="20"/>
                <w:szCs w:val="20"/>
              </w:rPr>
            </w:pPr>
            <w:r w:rsidRPr="001E7502">
              <w:rPr>
                <w:rFonts w:ascii="Arial" w:eastAsia="Arial" w:hAnsi="Arial" w:cs="Arial"/>
                <w:sz w:val="20"/>
                <w:szCs w:val="20"/>
              </w:rPr>
              <w:t>МФО ___________________________________</w:t>
            </w:r>
          </w:p>
          <w:p w14:paraId="5F2BE32F" w14:textId="77777777" w:rsidR="003A19EE" w:rsidRPr="001E7502" w:rsidRDefault="003A19EE" w:rsidP="003A19EE">
            <w:pPr>
              <w:pBdr>
                <w:between w:val="none" w:sz="0" w:space="0" w:color="000000"/>
              </w:pBdr>
              <w:tabs>
                <w:tab w:val="left" w:pos="851"/>
                <w:tab w:val="left" w:pos="1134"/>
                <w:tab w:val="left" w:pos="1276"/>
              </w:tabs>
              <w:rPr>
                <w:rFonts w:ascii="Arial" w:eastAsia="Arial" w:hAnsi="Arial" w:cs="Arial"/>
                <w:sz w:val="20"/>
                <w:szCs w:val="20"/>
              </w:rPr>
            </w:pPr>
            <w:r w:rsidRPr="001E7502">
              <w:rPr>
                <w:rFonts w:ascii="Arial" w:eastAsia="Arial" w:hAnsi="Arial" w:cs="Arial"/>
                <w:sz w:val="20"/>
                <w:szCs w:val="20"/>
              </w:rPr>
              <w:t>Код ЄДРПОУ ____________________________</w:t>
            </w:r>
          </w:p>
          <w:p w14:paraId="31B771B8" w14:textId="77777777" w:rsidR="003A19EE" w:rsidRPr="001E7502" w:rsidRDefault="003A19EE" w:rsidP="003A19EE">
            <w:pPr>
              <w:pBdr>
                <w:between w:val="none" w:sz="0" w:space="0" w:color="000000"/>
              </w:pBdr>
              <w:tabs>
                <w:tab w:val="left" w:pos="851"/>
                <w:tab w:val="left" w:pos="1134"/>
                <w:tab w:val="left" w:pos="1276"/>
              </w:tabs>
              <w:rPr>
                <w:rFonts w:ascii="Arial" w:eastAsia="Arial" w:hAnsi="Arial" w:cs="Arial"/>
                <w:sz w:val="20"/>
                <w:szCs w:val="20"/>
              </w:rPr>
            </w:pPr>
          </w:p>
          <w:p w14:paraId="65926C0B" w14:textId="77777777" w:rsidR="003A19EE" w:rsidRPr="001E7502" w:rsidRDefault="003A19EE" w:rsidP="003A19EE">
            <w:pPr>
              <w:pBdr>
                <w:between w:val="none" w:sz="0" w:space="0" w:color="000000"/>
              </w:pBdr>
              <w:tabs>
                <w:tab w:val="left" w:pos="851"/>
                <w:tab w:val="left" w:pos="1134"/>
                <w:tab w:val="left" w:pos="1276"/>
              </w:tabs>
              <w:rPr>
                <w:rFonts w:ascii="Arial" w:eastAsia="Arial" w:hAnsi="Arial" w:cs="Arial"/>
                <w:sz w:val="20"/>
                <w:szCs w:val="20"/>
              </w:rPr>
            </w:pPr>
          </w:p>
          <w:p w14:paraId="512B220E" w14:textId="3D47D7C9" w:rsidR="003B4A3D" w:rsidRPr="001E7502" w:rsidRDefault="003A19EE" w:rsidP="003A19EE">
            <w:pPr>
              <w:pBdr>
                <w:between w:val="none" w:sz="0" w:space="0" w:color="000000"/>
              </w:pBdr>
              <w:tabs>
                <w:tab w:val="left" w:pos="851"/>
                <w:tab w:val="left" w:pos="1134"/>
                <w:tab w:val="left" w:pos="1276"/>
              </w:tabs>
              <w:jc w:val="both"/>
              <w:rPr>
                <w:rFonts w:ascii="Arial" w:eastAsia="Arial" w:hAnsi="Arial" w:cs="Arial"/>
                <w:b/>
                <w:sz w:val="20"/>
                <w:szCs w:val="20"/>
              </w:rPr>
            </w:pPr>
            <w:r w:rsidRPr="001E7502">
              <w:rPr>
                <w:rFonts w:ascii="Arial" w:eastAsia="Arial" w:hAnsi="Arial" w:cs="Arial"/>
                <w:b/>
                <w:sz w:val="20"/>
                <w:szCs w:val="20"/>
              </w:rPr>
              <w:t>_______________        _____________________</w:t>
            </w:r>
          </w:p>
        </w:tc>
      </w:tr>
    </w:tbl>
    <w:p w14:paraId="17A77B9A" w14:textId="77777777" w:rsidR="003B4A3D" w:rsidRPr="001E7502" w:rsidRDefault="003B4A3D">
      <w:pPr>
        <w:pBdr>
          <w:between w:val="none" w:sz="0" w:space="0" w:color="000000"/>
        </w:pBdr>
        <w:tabs>
          <w:tab w:val="left" w:pos="851"/>
          <w:tab w:val="left" w:pos="1134"/>
          <w:tab w:val="left" w:pos="1276"/>
        </w:tabs>
        <w:ind w:firstLine="554"/>
        <w:jc w:val="center"/>
        <w:rPr>
          <w:rFonts w:ascii="Arial" w:eastAsia="Arial" w:hAnsi="Arial" w:cs="Arial"/>
          <w:b/>
          <w:sz w:val="20"/>
          <w:szCs w:val="20"/>
        </w:rPr>
      </w:pPr>
    </w:p>
    <w:p w14:paraId="0F3D7C6B" w14:textId="00B53B60" w:rsidR="003B4A3D" w:rsidRDefault="003B4A3D">
      <w:pPr>
        <w:pBdr>
          <w:between w:val="none" w:sz="0" w:space="0" w:color="000000"/>
        </w:pBdr>
        <w:tabs>
          <w:tab w:val="left" w:pos="851"/>
          <w:tab w:val="left" w:pos="1134"/>
          <w:tab w:val="left" w:pos="1276"/>
        </w:tabs>
        <w:ind w:firstLine="554"/>
        <w:jc w:val="center"/>
        <w:rPr>
          <w:rFonts w:ascii="Arial" w:eastAsia="Arial" w:hAnsi="Arial" w:cs="Arial"/>
          <w:b/>
          <w:sz w:val="20"/>
          <w:szCs w:val="20"/>
        </w:rPr>
      </w:pPr>
    </w:p>
    <w:p w14:paraId="43B392D7" w14:textId="5B150817" w:rsidR="00C14502" w:rsidRDefault="00C14502">
      <w:pPr>
        <w:pBdr>
          <w:between w:val="none" w:sz="0" w:space="0" w:color="000000"/>
        </w:pBdr>
        <w:tabs>
          <w:tab w:val="left" w:pos="851"/>
          <w:tab w:val="left" w:pos="1134"/>
          <w:tab w:val="left" w:pos="1276"/>
        </w:tabs>
        <w:ind w:firstLine="554"/>
        <w:jc w:val="center"/>
        <w:rPr>
          <w:rFonts w:ascii="Arial" w:eastAsia="Arial" w:hAnsi="Arial" w:cs="Arial"/>
          <w:b/>
          <w:sz w:val="20"/>
          <w:szCs w:val="20"/>
        </w:rPr>
      </w:pPr>
    </w:p>
    <w:p w14:paraId="50E43252" w14:textId="5D6B5711" w:rsidR="00C14502" w:rsidRDefault="00C14502">
      <w:pPr>
        <w:pBdr>
          <w:between w:val="none" w:sz="0" w:space="0" w:color="000000"/>
        </w:pBdr>
        <w:tabs>
          <w:tab w:val="left" w:pos="851"/>
          <w:tab w:val="left" w:pos="1134"/>
          <w:tab w:val="left" w:pos="1276"/>
        </w:tabs>
        <w:ind w:firstLine="554"/>
        <w:jc w:val="center"/>
        <w:rPr>
          <w:rFonts w:ascii="Arial" w:eastAsia="Arial" w:hAnsi="Arial" w:cs="Arial"/>
          <w:b/>
          <w:sz w:val="20"/>
          <w:szCs w:val="20"/>
        </w:rPr>
      </w:pPr>
    </w:p>
    <w:p w14:paraId="79F81ADD" w14:textId="3E2B7B82" w:rsidR="00C14502" w:rsidRDefault="00C14502">
      <w:pPr>
        <w:pBdr>
          <w:between w:val="none" w:sz="0" w:space="0" w:color="000000"/>
        </w:pBdr>
        <w:tabs>
          <w:tab w:val="left" w:pos="851"/>
          <w:tab w:val="left" w:pos="1134"/>
          <w:tab w:val="left" w:pos="1276"/>
        </w:tabs>
        <w:ind w:firstLine="554"/>
        <w:jc w:val="center"/>
        <w:rPr>
          <w:rFonts w:ascii="Arial" w:eastAsia="Arial" w:hAnsi="Arial" w:cs="Arial"/>
          <w:b/>
          <w:sz w:val="20"/>
          <w:szCs w:val="20"/>
        </w:rPr>
      </w:pPr>
    </w:p>
    <w:p w14:paraId="44DAD48F"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b/>
          <w:sz w:val="20"/>
          <w:szCs w:val="20"/>
        </w:rPr>
        <w:t>Акт</w:t>
      </w:r>
    </w:p>
    <w:p w14:paraId="1A195AED"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b/>
          <w:sz w:val="20"/>
          <w:szCs w:val="20"/>
        </w:rPr>
        <w:t>про початок обробки персональних даних</w:t>
      </w:r>
    </w:p>
    <w:p w14:paraId="59C1FBEE"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 </w:t>
      </w:r>
    </w:p>
    <w:p w14:paraId="0DD5888D" w14:textId="77777777" w:rsidR="00C14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м. Київ         </w:t>
      </w:r>
    </w:p>
    <w:p w14:paraId="01EABE65" w14:textId="68653600"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                                                           </w:t>
      </w:r>
      <w:r w:rsidRPr="001E7502">
        <w:rPr>
          <w:rFonts w:ascii="Arial" w:eastAsia="Arial" w:hAnsi="Arial" w:cs="Arial"/>
          <w:sz w:val="20"/>
          <w:szCs w:val="20"/>
        </w:rPr>
        <w:tab/>
        <w:t xml:space="preserve">                                                        </w:t>
      </w:r>
      <w:r w:rsidRPr="001E7502">
        <w:rPr>
          <w:rFonts w:ascii="Arial" w:eastAsia="Arial" w:hAnsi="Arial" w:cs="Arial"/>
          <w:sz w:val="20"/>
          <w:szCs w:val="20"/>
        </w:rPr>
        <w:tab/>
      </w:r>
    </w:p>
    <w:p w14:paraId="2596CF82" w14:textId="449D906F" w:rsidR="003B4A3D" w:rsidRPr="001E7502" w:rsidRDefault="00C14502">
      <w:pPr>
        <w:pBdr>
          <w:between w:val="none" w:sz="0" w:space="0" w:color="000000"/>
        </w:pBdr>
        <w:tabs>
          <w:tab w:val="left" w:pos="851"/>
          <w:tab w:val="left" w:pos="1134"/>
          <w:tab w:val="left" w:pos="1276"/>
        </w:tabs>
        <w:ind w:firstLine="554"/>
        <w:jc w:val="both"/>
        <w:rPr>
          <w:rFonts w:ascii="Arial" w:eastAsia="Arial" w:hAnsi="Arial" w:cs="Arial"/>
          <w:sz w:val="20"/>
          <w:szCs w:val="20"/>
        </w:rPr>
      </w:pPr>
      <w:r>
        <w:rPr>
          <w:rFonts w:ascii="Arial" w:eastAsia="Arial" w:hAnsi="Arial" w:cs="Arial"/>
          <w:b/>
          <w:sz w:val="20"/>
          <w:szCs w:val="20"/>
          <w:lang w:val="uk-UA"/>
        </w:rPr>
        <w:t>____________________________________________</w:t>
      </w:r>
      <w:r w:rsidR="00485BA7" w:rsidRPr="001E7502">
        <w:rPr>
          <w:rFonts w:ascii="Arial" w:eastAsia="Arial" w:hAnsi="Arial" w:cs="Arial"/>
          <w:sz w:val="20"/>
          <w:szCs w:val="20"/>
        </w:rPr>
        <w:t>, надалі - «</w:t>
      </w:r>
      <w:r w:rsidR="00485BA7" w:rsidRPr="001E7502">
        <w:rPr>
          <w:rFonts w:ascii="Arial" w:eastAsia="Arial" w:hAnsi="Arial" w:cs="Arial"/>
          <w:b/>
          <w:sz w:val="20"/>
          <w:szCs w:val="20"/>
        </w:rPr>
        <w:t>Оператор</w:t>
      </w:r>
      <w:r w:rsidR="00485BA7" w:rsidRPr="001E7502">
        <w:rPr>
          <w:rFonts w:ascii="Arial" w:eastAsia="Arial" w:hAnsi="Arial" w:cs="Arial"/>
          <w:sz w:val="20"/>
          <w:szCs w:val="20"/>
        </w:rPr>
        <w:t xml:space="preserve">»,  від імені якого на підставі </w:t>
      </w:r>
      <w:r>
        <w:rPr>
          <w:rFonts w:ascii="Arial" w:eastAsia="Arial" w:hAnsi="Arial" w:cs="Arial"/>
          <w:sz w:val="20"/>
          <w:szCs w:val="20"/>
          <w:lang w:val="uk-UA"/>
        </w:rPr>
        <w:t>_____________________________________________________________</w:t>
      </w:r>
      <w:r w:rsidR="00485BA7" w:rsidRPr="001E7502">
        <w:rPr>
          <w:rFonts w:ascii="Arial" w:eastAsia="Arial" w:hAnsi="Arial" w:cs="Arial"/>
          <w:b/>
          <w:sz w:val="20"/>
          <w:szCs w:val="20"/>
        </w:rPr>
        <w:t xml:space="preserve">, </w:t>
      </w:r>
      <w:r w:rsidR="00485BA7" w:rsidRPr="001E7502">
        <w:rPr>
          <w:rFonts w:ascii="Arial" w:eastAsia="Arial" w:hAnsi="Arial" w:cs="Arial"/>
          <w:sz w:val="20"/>
          <w:szCs w:val="20"/>
        </w:rPr>
        <w:t>з одного боку, і</w:t>
      </w:r>
    </w:p>
    <w:p w14:paraId="25A36527" w14:textId="5B020A01"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_________________________________________________________________, надалі – </w:t>
      </w:r>
      <w:r w:rsidR="00722EC8" w:rsidRPr="00722EC8">
        <w:rPr>
          <w:rFonts w:ascii="Arial" w:eastAsia="Arial" w:hAnsi="Arial" w:cs="Arial"/>
          <w:b/>
          <w:sz w:val="20"/>
          <w:szCs w:val="20"/>
          <w:lang w:val="uk-UA"/>
        </w:rPr>
        <w:t>КНП «Запорізький регіональний ФКЛДЦ» ЗОР</w:t>
      </w:r>
      <w:r w:rsidRPr="00722EC8">
        <w:rPr>
          <w:rFonts w:ascii="Arial" w:eastAsia="Arial" w:hAnsi="Arial" w:cs="Arial"/>
          <w:b/>
          <w:sz w:val="20"/>
          <w:szCs w:val="20"/>
        </w:rPr>
        <w:t>»</w:t>
      </w:r>
      <w:r w:rsidRPr="001E7502">
        <w:rPr>
          <w:rFonts w:ascii="Arial" w:eastAsia="Arial" w:hAnsi="Arial" w:cs="Arial"/>
          <w:sz w:val="20"/>
          <w:szCs w:val="20"/>
        </w:rPr>
        <w:t xml:space="preserve">, від імені якого на підставі Статуту діє </w:t>
      </w:r>
      <w:r w:rsidR="00722EC8">
        <w:rPr>
          <w:rFonts w:ascii="Arial" w:eastAsia="Arial" w:hAnsi="Arial" w:cs="Arial"/>
          <w:sz w:val="20"/>
          <w:szCs w:val="20"/>
          <w:lang w:val="uk-UA"/>
        </w:rPr>
        <w:t>директор Тищенко Олександр Вікторович</w:t>
      </w:r>
      <w:r w:rsidRPr="001E7502">
        <w:rPr>
          <w:rFonts w:ascii="Arial" w:eastAsia="Arial" w:hAnsi="Arial" w:cs="Arial"/>
          <w:sz w:val="20"/>
          <w:szCs w:val="20"/>
        </w:rPr>
        <w:t>, з іншого боку,</w:t>
      </w:r>
    </w:p>
    <w:p w14:paraId="086C591F" w14:textId="77777777" w:rsidR="003B4A3D" w:rsidRPr="001E7502" w:rsidRDefault="003B4A3D">
      <w:pPr>
        <w:pBdr>
          <w:between w:val="none" w:sz="0" w:space="0" w:color="000000"/>
        </w:pBdr>
        <w:tabs>
          <w:tab w:val="left" w:pos="851"/>
          <w:tab w:val="left" w:pos="1134"/>
          <w:tab w:val="left" w:pos="1276"/>
        </w:tabs>
        <w:ind w:firstLine="554"/>
        <w:jc w:val="both"/>
        <w:rPr>
          <w:rFonts w:ascii="Arial" w:eastAsia="Arial" w:hAnsi="Arial" w:cs="Arial"/>
          <w:sz w:val="20"/>
          <w:szCs w:val="20"/>
        </w:rPr>
      </w:pPr>
    </w:p>
    <w:p w14:paraId="3FA3A678"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 надалі разом іменуються «Сторони», а кожен окремо – «Сторона», уклали даний Акт про початок обробки персональних даних (далі - Акт) до Договору про доступ до онлайн сервісів №______ (далі - Договір) про наступне:</w:t>
      </w:r>
    </w:p>
    <w:p w14:paraId="043629E1"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  </w:t>
      </w:r>
    </w:p>
    <w:p w14:paraId="2CF15FE0"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1. Сторони розпочали обробку персональних даних відповідно до умов Додатку № 4 до Договору.</w:t>
      </w:r>
    </w:p>
    <w:p w14:paraId="42F7E4A0" w14:textId="4698E80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2.  Заклад охорони здоров’я  підтверджує, що персональні дані отримані законним способом, мета збору персональних даних не суперечить вимогам законодавства та сумісна з метою, зазначеною в Договорі та згоді, наданій Кінцевим користувачем </w:t>
      </w:r>
      <w:r w:rsidR="00BA13D2">
        <w:rPr>
          <w:rFonts w:ascii="Arial" w:eastAsia="Arial" w:hAnsi="Arial" w:cs="Arial"/>
          <w:sz w:val="20"/>
          <w:szCs w:val="20"/>
        </w:rPr>
        <w:t>МІС</w:t>
      </w:r>
      <w:r w:rsidRPr="001E7502">
        <w:rPr>
          <w:rFonts w:ascii="Arial" w:eastAsia="Arial" w:hAnsi="Arial" w:cs="Arial"/>
          <w:sz w:val="20"/>
          <w:szCs w:val="20"/>
        </w:rPr>
        <w:t>.</w:t>
      </w:r>
    </w:p>
    <w:p w14:paraId="3B0A9635"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3.  Оператор підтверджує, що обробка внесених персональних даних здійснюється виключно в межах та з метою, визначеними у Договорі.</w:t>
      </w:r>
    </w:p>
    <w:p w14:paraId="20313F0E" w14:textId="686369F8"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4. Сторони підтверджують, що ними вжито всіх можливих заходів з метою забезпечення схоронності персональних даних та безпеки </w:t>
      </w:r>
      <w:r w:rsidR="00BA13D2">
        <w:rPr>
          <w:rFonts w:ascii="Arial" w:eastAsia="Arial" w:hAnsi="Arial" w:cs="Arial"/>
          <w:sz w:val="20"/>
          <w:szCs w:val="20"/>
        </w:rPr>
        <w:t>МІС</w:t>
      </w:r>
      <w:r w:rsidR="00BA13D2">
        <w:rPr>
          <w:rFonts w:ascii="Arial" w:eastAsia="Arial" w:hAnsi="Arial" w:cs="Arial"/>
          <w:sz w:val="20"/>
          <w:szCs w:val="20"/>
          <w:lang w:val="uk-UA"/>
        </w:rPr>
        <w:t xml:space="preserve"> </w:t>
      </w:r>
      <w:r w:rsidRPr="001E7502">
        <w:rPr>
          <w:rFonts w:ascii="Arial" w:eastAsia="Arial" w:hAnsi="Arial" w:cs="Arial"/>
          <w:sz w:val="20"/>
          <w:szCs w:val="20"/>
        </w:rPr>
        <w:t>в цілому.</w:t>
      </w:r>
    </w:p>
    <w:p w14:paraId="1C4CC0B9" w14:textId="77777777" w:rsidR="003B4A3D" w:rsidRPr="001E7502" w:rsidRDefault="00485BA7">
      <w:pPr>
        <w:pBdr>
          <w:between w:val="none" w:sz="0" w:space="0" w:color="000000"/>
        </w:pBdr>
        <w:tabs>
          <w:tab w:val="left" w:pos="851"/>
          <w:tab w:val="left" w:pos="1134"/>
          <w:tab w:val="left" w:pos="1276"/>
        </w:tabs>
        <w:ind w:firstLine="554"/>
        <w:jc w:val="both"/>
        <w:rPr>
          <w:rFonts w:ascii="Arial" w:eastAsia="Arial" w:hAnsi="Arial" w:cs="Arial"/>
          <w:sz w:val="20"/>
          <w:szCs w:val="20"/>
        </w:rPr>
      </w:pPr>
      <w:r w:rsidRPr="001E7502">
        <w:rPr>
          <w:rFonts w:ascii="Arial" w:eastAsia="Arial" w:hAnsi="Arial" w:cs="Arial"/>
          <w:sz w:val="20"/>
          <w:szCs w:val="20"/>
        </w:rPr>
        <w:t xml:space="preserve"> </w:t>
      </w:r>
    </w:p>
    <w:p w14:paraId="478A3B5E"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sz w:val="20"/>
          <w:szCs w:val="20"/>
        </w:rPr>
      </w:pPr>
      <w:r w:rsidRPr="001E7502">
        <w:rPr>
          <w:rFonts w:ascii="Arial" w:eastAsia="Arial" w:hAnsi="Arial" w:cs="Arial"/>
          <w:b/>
          <w:sz w:val="20"/>
          <w:szCs w:val="20"/>
        </w:rPr>
        <w:t>РЕКВІЗИТИ СТОРІН</w:t>
      </w:r>
    </w:p>
    <w:p w14:paraId="1D146DE7" w14:textId="77777777" w:rsidR="003B4A3D" w:rsidRPr="001E7502" w:rsidRDefault="003B4A3D">
      <w:pPr>
        <w:pBdr>
          <w:between w:val="none" w:sz="0" w:space="0" w:color="000000"/>
        </w:pBdr>
        <w:tabs>
          <w:tab w:val="left" w:pos="851"/>
          <w:tab w:val="left" w:pos="1134"/>
          <w:tab w:val="left" w:pos="1276"/>
        </w:tabs>
        <w:ind w:firstLine="554"/>
        <w:jc w:val="center"/>
        <w:rPr>
          <w:rFonts w:ascii="Arial" w:eastAsia="Arial" w:hAnsi="Arial" w:cs="Arial"/>
          <w:b/>
          <w:sz w:val="20"/>
          <w:szCs w:val="20"/>
        </w:rPr>
      </w:pPr>
    </w:p>
    <w:tbl>
      <w:tblPr>
        <w:tblStyle w:val="af"/>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3B4A3D" w14:paraId="3E2CFA02" w14:textId="77777777">
        <w:trPr>
          <w:jc w:val="center"/>
        </w:trPr>
        <w:tc>
          <w:tcPr>
            <w:tcW w:w="4680" w:type="dxa"/>
            <w:shd w:val="clear" w:color="auto" w:fill="auto"/>
            <w:tcMar>
              <w:top w:w="100" w:type="dxa"/>
              <w:left w:w="100" w:type="dxa"/>
              <w:bottom w:w="100" w:type="dxa"/>
              <w:right w:w="100" w:type="dxa"/>
            </w:tcMar>
          </w:tcPr>
          <w:p w14:paraId="7846B9F4" w14:textId="77777777" w:rsidR="00722EC8" w:rsidRPr="00722EC8" w:rsidRDefault="00722EC8" w:rsidP="00722EC8">
            <w:pPr>
              <w:pBdr>
                <w:top w:val="none" w:sz="0" w:space="0" w:color="auto"/>
                <w:left w:val="none" w:sz="0" w:space="0" w:color="auto"/>
                <w:bottom w:val="none" w:sz="0" w:space="0" w:color="auto"/>
                <w:right w:val="none" w:sz="0" w:space="0" w:color="auto"/>
              </w:pBdr>
              <w:jc w:val="both"/>
              <w:rPr>
                <w:lang w:val="uk-UA"/>
              </w:rPr>
            </w:pPr>
            <w:r w:rsidRPr="00722EC8">
              <w:rPr>
                <w:lang w:val="uk-UA"/>
              </w:rPr>
              <w:t>КНП «Запорізький регіональний ФКЛДЦ» Запорізької обласної ради</w:t>
            </w:r>
          </w:p>
          <w:p w14:paraId="4C58AD91" w14:textId="77777777" w:rsidR="00722EC8" w:rsidRPr="00722EC8" w:rsidRDefault="00722EC8" w:rsidP="00722EC8">
            <w:pPr>
              <w:pBdr>
                <w:top w:val="none" w:sz="0" w:space="0" w:color="auto"/>
                <w:left w:val="none" w:sz="0" w:space="0" w:color="auto"/>
                <w:bottom w:val="none" w:sz="0" w:space="0" w:color="auto"/>
                <w:right w:val="none" w:sz="0" w:space="0" w:color="auto"/>
              </w:pBdr>
              <w:jc w:val="both"/>
              <w:rPr>
                <w:lang w:val="uk-UA"/>
              </w:rPr>
            </w:pPr>
            <w:r w:rsidRPr="00722EC8">
              <w:rPr>
                <w:lang w:val="uk-UA"/>
              </w:rPr>
              <w:t>ЄДРПОУ 02006707</w:t>
            </w:r>
          </w:p>
          <w:p w14:paraId="01076B1F" w14:textId="77777777" w:rsidR="00722EC8" w:rsidRPr="00722EC8" w:rsidRDefault="00722EC8" w:rsidP="00722EC8">
            <w:pPr>
              <w:pBdr>
                <w:top w:val="none" w:sz="0" w:space="0" w:color="auto"/>
                <w:left w:val="none" w:sz="0" w:space="0" w:color="auto"/>
                <w:bottom w:val="none" w:sz="0" w:space="0" w:color="auto"/>
                <w:right w:val="none" w:sz="0" w:space="0" w:color="auto"/>
              </w:pBdr>
              <w:jc w:val="both"/>
              <w:rPr>
                <w:lang w:val="uk-UA"/>
              </w:rPr>
            </w:pPr>
            <w:r w:rsidRPr="00722EC8">
              <w:rPr>
                <w:lang w:val="uk-UA"/>
              </w:rPr>
              <w:t>69106, м. Запоріжжя, вул. Перспективна, 2</w:t>
            </w:r>
          </w:p>
          <w:p w14:paraId="14A536C4" w14:textId="77777777" w:rsidR="00722EC8" w:rsidRPr="00722EC8" w:rsidRDefault="00722EC8" w:rsidP="00722EC8">
            <w:pPr>
              <w:pBdr>
                <w:top w:val="none" w:sz="0" w:space="0" w:color="auto"/>
                <w:left w:val="none" w:sz="0" w:space="0" w:color="auto"/>
                <w:bottom w:val="none" w:sz="0" w:space="0" w:color="auto"/>
                <w:right w:val="none" w:sz="0" w:space="0" w:color="auto"/>
              </w:pBdr>
              <w:jc w:val="both"/>
              <w:rPr>
                <w:lang w:val="uk-UA"/>
              </w:rPr>
            </w:pPr>
            <w:r w:rsidRPr="00722EC8">
              <w:rPr>
                <w:lang w:val="uk-UA"/>
              </w:rPr>
              <w:t>р/</w:t>
            </w:r>
            <w:proofErr w:type="spellStart"/>
            <w:r w:rsidRPr="00722EC8">
              <w:rPr>
                <w:lang w:val="uk-UA"/>
              </w:rPr>
              <w:t>р</w:t>
            </w:r>
            <w:proofErr w:type="spellEnd"/>
            <w:r w:rsidRPr="00722EC8">
              <w:rPr>
                <w:lang w:val="uk-UA"/>
              </w:rPr>
              <w:t xml:space="preserve">  UA363133990000026004055752926</w:t>
            </w:r>
          </w:p>
          <w:p w14:paraId="2132C104" w14:textId="77777777" w:rsidR="00722EC8" w:rsidRPr="00722EC8" w:rsidRDefault="00722EC8" w:rsidP="00722EC8">
            <w:pPr>
              <w:pBdr>
                <w:top w:val="none" w:sz="0" w:space="0" w:color="auto"/>
                <w:left w:val="none" w:sz="0" w:space="0" w:color="auto"/>
                <w:bottom w:val="none" w:sz="0" w:space="0" w:color="auto"/>
                <w:right w:val="none" w:sz="0" w:space="0" w:color="auto"/>
              </w:pBdr>
              <w:jc w:val="both"/>
              <w:rPr>
                <w:lang w:val="uk-UA"/>
              </w:rPr>
            </w:pPr>
            <w:r w:rsidRPr="00722EC8">
              <w:rPr>
                <w:lang w:val="uk-UA"/>
              </w:rPr>
              <w:t>в АТ КБ «ПРИВАТБАНК»</w:t>
            </w:r>
          </w:p>
          <w:p w14:paraId="33238431" w14:textId="77777777" w:rsidR="00722EC8" w:rsidRPr="00722EC8" w:rsidRDefault="00722EC8" w:rsidP="00722EC8">
            <w:pPr>
              <w:pBdr>
                <w:top w:val="none" w:sz="0" w:space="0" w:color="auto"/>
                <w:left w:val="none" w:sz="0" w:space="0" w:color="auto"/>
                <w:bottom w:val="none" w:sz="0" w:space="0" w:color="auto"/>
                <w:right w:val="none" w:sz="0" w:space="0" w:color="auto"/>
              </w:pBdr>
              <w:jc w:val="both"/>
              <w:rPr>
                <w:lang w:val="uk-UA"/>
              </w:rPr>
            </w:pPr>
            <w:r w:rsidRPr="00722EC8">
              <w:rPr>
                <w:lang w:val="uk-UA"/>
              </w:rPr>
              <w:t>МФО 313399</w:t>
            </w:r>
          </w:p>
          <w:p w14:paraId="749323CD" w14:textId="77777777" w:rsidR="00722EC8" w:rsidRPr="00722EC8" w:rsidRDefault="00722EC8" w:rsidP="00722EC8">
            <w:pPr>
              <w:pBdr>
                <w:top w:val="none" w:sz="0" w:space="0" w:color="auto"/>
                <w:left w:val="none" w:sz="0" w:space="0" w:color="auto"/>
                <w:bottom w:val="none" w:sz="0" w:space="0" w:color="auto"/>
                <w:right w:val="none" w:sz="0" w:space="0" w:color="auto"/>
              </w:pBdr>
              <w:jc w:val="both"/>
              <w:rPr>
                <w:lang w:val="uk-UA"/>
              </w:rPr>
            </w:pPr>
            <w:r w:rsidRPr="00722EC8">
              <w:rPr>
                <w:lang w:val="uk-UA"/>
              </w:rPr>
              <w:t>Тел. (061) 717-17-30</w:t>
            </w:r>
          </w:p>
          <w:p w14:paraId="4BD1696B" w14:textId="77777777" w:rsidR="00722EC8" w:rsidRPr="00722EC8" w:rsidRDefault="00722EC8" w:rsidP="00722EC8">
            <w:pPr>
              <w:pBdr>
                <w:top w:val="none" w:sz="0" w:space="0" w:color="auto"/>
                <w:left w:val="none" w:sz="0" w:space="0" w:color="auto"/>
                <w:bottom w:val="none" w:sz="0" w:space="0" w:color="auto"/>
                <w:right w:val="none" w:sz="0" w:space="0" w:color="auto"/>
              </w:pBdr>
              <w:jc w:val="both"/>
              <w:rPr>
                <w:lang w:val="uk-UA"/>
              </w:rPr>
            </w:pPr>
            <w:r w:rsidRPr="00722EC8">
              <w:rPr>
                <w:lang w:val="uk-UA"/>
              </w:rPr>
              <w:t>Директор</w:t>
            </w:r>
          </w:p>
          <w:p w14:paraId="3BC60C5B" w14:textId="77777777" w:rsidR="00722EC8" w:rsidRPr="00722EC8" w:rsidRDefault="00722EC8" w:rsidP="00722EC8">
            <w:pPr>
              <w:pBdr>
                <w:top w:val="none" w:sz="0" w:space="0" w:color="auto"/>
                <w:left w:val="none" w:sz="0" w:space="0" w:color="auto"/>
                <w:bottom w:val="none" w:sz="0" w:space="0" w:color="auto"/>
                <w:right w:val="none" w:sz="0" w:space="0" w:color="auto"/>
              </w:pBdr>
              <w:jc w:val="both"/>
              <w:rPr>
                <w:lang w:val="uk-UA"/>
              </w:rPr>
            </w:pPr>
          </w:p>
          <w:p w14:paraId="37D4DAC6" w14:textId="77777777" w:rsidR="00722EC8" w:rsidRPr="00722EC8" w:rsidRDefault="00722EC8" w:rsidP="00722EC8">
            <w:pPr>
              <w:pBdr>
                <w:top w:val="none" w:sz="0" w:space="0" w:color="auto"/>
                <w:left w:val="none" w:sz="0" w:space="0" w:color="auto"/>
                <w:bottom w:val="none" w:sz="0" w:space="0" w:color="auto"/>
                <w:right w:val="none" w:sz="0" w:space="0" w:color="auto"/>
              </w:pBdr>
              <w:jc w:val="both"/>
              <w:rPr>
                <w:lang w:val="uk-UA"/>
              </w:rPr>
            </w:pPr>
            <w:r w:rsidRPr="00722EC8">
              <w:rPr>
                <w:lang w:val="uk-UA"/>
              </w:rPr>
              <w:t>________________ О.В. Тищенко</w:t>
            </w:r>
          </w:p>
          <w:p w14:paraId="7AAF868D" w14:textId="7BD99DFD" w:rsidR="003B4A3D" w:rsidRPr="001E7502" w:rsidRDefault="003B4A3D">
            <w:pPr>
              <w:pBdr>
                <w:between w:val="none" w:sz="0" w:space="0" w:color="000000"/>
              </w:pBdr>
              <w:tabs>
                <w:tab w:val="left" w:pos="851"/>
                <w:tab w:val="left" w:pos="1134"/>
                <w:tab w:val="left" w:pos="1276"/>
              </w:tabs>
              <w:jc w:val="both"/>
              <w:rPr>
                <w:rFonts w:ascii="Arial" w:eastAsia="Arial" w:hAnsi="Arial" w:cs="Arial"/>
                <w:b/>
                <w:sz w:val="20"/>
                <w:szCs w:val="20"/>
              </w:rPr>
            </w:pPr>
          </w:p>
        </w:tc>
        <w:tc>
          <w:tcPr>
            <w:tcW w:w="4680" w:type="dxa"/>
            <w:shd w:val="clear" w:color="auto" w:fill="auto"/>
            <w:tcMar>
              <w:top w:w="100" w:type="dxa"/>
              <w:left w:w="100" w:type="dxa"/>
              <w:bottom w:w="100" w:type="dxa"/>
              <w:right w:w="100" w:type="dxa"/>
            </w:tcMar>
          </w:tcPr>
          <w:p w14:paraId="3AC9BB58" w14:textId="77777777" w:rsidR="003B4A3D" w:rsidRPr="001E7502" w:rsidRDefault="00485BA7">
            <w:pPr>
              <w:pBdr>
                <w:between w:val="none" w:sz="0" w:space="0" w:color="000000"/>
              </w:pBdr>
              <w:tabs>
                <w:tab w:val="left" w:pos="851"/>
                <w:tab w:val="left" w:pos="1134"/>
                <w:tab w:val="left" w:pos="1276"/>
              </w:tabs>
              <w:ind w:firstLine="554"/>
              <w:jc w:val="center"/>
              <w:rPr>
                <w:rFonts w:ascii="Arial" w:eastAsia="Arial" w:hAnsi="Arial" w:cs="Arial"/>
                <w:b/>
                <w:sz w:val="20"/>
                <w:szCs w:val="20"/>
              </w:rPr>
            </w:pPr>
            <w:r w:rsidRPr="001E7502">
              <w:rPr>
                <w:rFonts w:ascii="Arial" w:eastAsia="Arial" w:hAnsi="Arial" w:cs="Arial"/>
                <w:b/>
                <w:sz w:val="20"/>
                <w:szCs w:val="20"/>
              </w:rPr>
              <w:t>ОПЕРАТОР</w:t>
            </w:r>
          </w:p>
          <w:p w14:paraId="6824FD00" w14:textId="77777777" w:rsidR="003B4A3D" w:rsidRPr="001E7502" w:rsidRDefault="003B4A3D">
            <w:pPr>
              <w:pBdr>
                <w:between w:val="none" w:sz="0" w:space="0" w:color="000000"/>
              </w:pBdr>
              <w:tabs>
                <w:tab w:val="left" w:pos="851"/>
                <w:tab w:val="left" w:pos="1134"/>
                <w:tab w:val="left" w:pos="1276"/>
              </w:tabs>
              <w:ind w:firstLine="554"/>
              <w:jc w:val="center"/>
              <w:rPr>
                <w:rFonts w:ascii="Arial" w:eastAsia="Arial" w:hAnsi="Arial" w:cs="Arial"/>
                <w:b/>
                <w:sz w:val="20"/>
                <w:szCs w:val="20"/>
              </w:rPr>
            </w:pPr>
          </w:p>
          <w:p w14:paraId="765C6EBB" w14:textId="77777777" w:rsidR="00C14502" w:rsidRPr="001E7502" w:rsidRDefault="00C14502" w:rsidP="00C14502">
            <w:pPr>
              <w:pBdr>
                <w:between w:val="none" w:sz="0" w:space="0" w:color="000000"/>
              </w:pBdr>
              <w:tabs>
                <w:tab w:val="left" w:pos="851"/>
                <w:tab w:val="left" w:pos="1134"/>
                <w:tab w:val="left" w:pos="1276"/>
              </w:tabs>
              <w:rPr>
                <w:rFonts w:ascii="Arial" w:eastAsia="Arial" w:hAnsi="Arial" w:cs="Arial"/>
                <w:b/>
                <w:sz w:val="20"/>
                <w:szCs w:val="20"/>
              </w:rPr>
            </w:pPr>
            <w:r w:rsidRPr="001E7502">
              <w:rPr>
                <w:rFonts w:ascii="Arial" w:eastAsia="Arial" w:hAnsi="Arial" w:cs="Arial"/>
                <w:b/>
                <w:sz w:val="20"/>
                <w:szCs w:val="20"/>
              </w:rPr>
              <w:t>________________________________________</w:t>
            </w:r>
          </w:p>
          <w:p w14:paraId="5310F026" w14:textId="77777777" w:rsidR="00C14502" w:rsidRPr="001E7502" w:rsidRDefault="00C14502" w:rsidP="00C14502">
            <w:pPr>
              <w:pBdr>
                <w:between w:val="none" w:sz="0" w:space="0" w:color="000000"/>
              </w:pBdr>
              <w:tabs>
                <w:tab w:val="left" w:pos="851"/>
                <w:tab w:val="left" w:pos="1134"/>
                <w:tab w:val="left" w:pos="1276"/>
              </w:tabs>
              <w:rPr>
                <w:rFonts w:ascii="Arial" w:eastAsia="Arial" w:hAnsi="Arial" w:cs="Arial"/>
                <w:sz w:val="20"/>
                <w:szCs w:val="20"/>
              </w:rPr>
            </w:pPr>
            <w:r w:rsidRPr="001E7502">
              <w:rPr>
                <w:rFonts w:ascii="Arial" w:eastAsia="Arial" w:hAnsi="Arial" w:cs="Arial"/>
                <w:sz w:val="20"/>
                <w:szCs w:val="20"/>
              </w:rPr>
              <w:t>Місце реєстрації:</w:t>
            </w:r>
          </w:p>
          <w:p w14:paraId="4BD9B127" w14:textId="77777777" w:rsidR="00C14502" w:rsidRPr="001E7502" w:rsidRDefault="00C14502" w:rsidP="00C14502">
            <w:pPr>
              <w:pBdr>
                <w:between w:val="none" w:sz="0" w:space="0" w:color="000000"/>
              </w:pBdr>
              <w:tabs>
                <w:tab w:val="left" w:pos="851"/>
                <w:tab w:val="left" w:pos="1134"/>
                <w:tab w:val="left" w:pos="1276"/>
              </w:tabs>
              <w:rPr>
                <w:rFonts w:ascii="Arial" w:eastAsia="Arial" w:hAnsi="Arial" w:cs="Arial"/>
                <w:sz w:val="20"/>
                <w:szCs w:val="20"/>
              </w:rPr>
            </w:pPr>
            <w:r w:rsidRPr="001E7502">
              <w:rPr>
                <w:rFonts w:ascii="Arial" w:eastAsia="Arial" w:hAnsi="Arial" w:cs="Arial"/>
                <w:sz w:val="20"/>
                <w:szCs w:val="20"/>
              </w:rPr>
              <w:t>________________________________________</w:t>
            </w:r>
          </w:p>
          <w:p w14:paraId="796E0CB7" w14:textId="77777777" w:rsidR="00C14502" w:rsidRPr="001E7502" w:rsidRDefault="00C14502" w:rsidP="00C14502">
            <w:pPr>
              <w:pBdr>
                <w:between w:val="none" w:sz="0" w:space="0" w:color="000000"/>
              </w:pBdr>
              <w:tabs>
                <w:tab w:val="left" w:pos="851"/>
                <w:tab w:val="left" w:pos="1134"/>
                <w:tab w:val="left" w:pos="1276"/>
              </w:tabs>
              <w:rPr>
                <w:rFonts w:ascii="Arial" w:eastAsia="Arial" w:hAnsi="Arial" w:cs="Arial"/>
                <w:sz w:val="20"/>
                <w:szCs w:val="20"/>
              </w:rPr>
            </w:pPr>
            <w:r w:rsidRPr="001E7502">
              <w:rPr>
                <w:rFonts w:ascii="Arial" w:eastAsia="Arial" w:hAnsi="Arial" w:cs="Arial"/>
                <w:sz w:val="20"/>
                <w:szCs w:val="20"/>
              </w:rPr>
              <w:t>р/р _____________________________________ в ______________________________________</w:t>
            </w:r>
          </w:p>
          <w:p w14:paraId="0DEAC9BC" w14:textId="77777777" w:rsidR="00C14502" w:rsidRPr="001E7502" w:rsidRDefault="00C14502" w:rsidP="00C14502">
            <w:pPr>
              <w:pBdr>
                <w:between w:val="none" w:sz="0" w:space="0" w:color="000000"/>
              </w:pBdr>
              <w:tabs>
                <w:tab w:val="left" w:pos="851"/>
                <w:tab w:val="left" w:pos="1134"/>
                <w:tab w:val="left" w:pos="1276"/>
              </w:tabs>
              <w:rPr>
                <w:rFonts w:ascii="Arial" w:eastAsia="Arial" w:hAnsi="Arial" w:cs="Arial"/>
                <w:sz w:val="20"/>
                <w:szCs w:val="20"/>
              </w:rPr>
            </w:pPr>
            <w:r w:rsidRPr="001E7502">
              <w:rPr>
                <w:rFonts w:ascii="Arial" w:eastAsia="Arial" w:hAnsi="Arial" w:cs="Arial"/>
                <w:sz w:val="20"/>
                <w:szCs w:val="20"/>
              </w:rPr>
              <w:t>МФО ___________________________________</w:t>
            </w:r>
          </w:p>
          <w:p w14:paraId="0349F184" w14:textId="77777777" w:rsidR="00C14502" w:rsidRPr="001E7502" w:rsidRDefault="00C14502" w:rsidP="00C14502">
            <w:pPr>
              <w:pBdr>
                <w:between w:val="none" w:sz="0" w:space="0" w:color="000000"/>
              </w:pBdr>
              <w:tabs>
                <w:tab w:val="left" w:pos="851"/>
                <w:tab w:val="left" w:pos="1134"/>
                <w:tab w:val="left" w:pos="1276"/>
              </w:tabs>
              <w:rPr>
                <w:rFonts w:ascii="Arial" w:eastAsia="Arial" w:hAnsi="Arial" w:cs="Arial"/>
                <w:sz w:val="20"/>
                <w:szCs w:val="20"/>
              </w:rPr>
            </w:pPr>
            <w:r w:rsidRPr="001E7502">
              <w:rPr>
                <w:rFonts w:ascii="Arial" w:eastAsia="Arial" w:hAnsi="Arial" w:cs="Arial"/>
                <w:sz w:val="20"/>
                <w:szCs w:val="20"/>
              </w:rPr>
              <w:t>Код ЄДРПОУ ____________________________</w:t>
            </w:r>
          </w:p>
          <w:p w14:paraId="46C2FB9E" w14:textId="77777777" w:rsidR="00C14502" w:rsidRPr="001E7502" w:rsidRDefault="00C14502" w:rsidP="00C14502">
            <w:pPr>
              <w:pBdr>
                <w:between w:val="none" w:sz="0" w:space="0" w:color="000000"/>
              </w:pBdr>
              <w:tabs>
                <w:tab w:val="left" w:pos="851"/>
                <w:tab w:val="left" w:pos="1134"/>
                <w:tab w:val="left" w:pos="1276"/>
              </w:tabs>
              <w:ind w:firstLine="554"/>
              <w:jc w:val="both"/>
              <w:rPr>
                <w:rFonts w:ascii="Arial" w:eastAsia="Arial" w:hAnsi="Arial" w:cs="Arial"/>
                <w:b/>
                <w:sz w:val="20"/>
                <w:szCs w:val="20"/>
              </w:rPr>
            </w:pPr>
          </w:p>
          <w:p w14:paraId="413BABC0" w14:textId="77777777" w:rsidR="00C14502" w:rsidRPr="001E7502" w:rsidRDefault="00C14502" w:rsidP="00C14502">
            <w:pPr>
              <w:pBdr>
                <w:between w:val="none" w:sz="0" w:space="0" w:color="000000"/>
              </w:pBdr>
              <w:tabs>
                <w:tab w:val="left" w:pos="851"/>
                <w:tab w:val="left" w:pos="1134"/>
                <w:tab w:val="left" w:pos="1276"/>
              </w:tabs>
              <w:ind w:firstLine="554"/>
              <w:jc w:val="both"/>
              <w:rPr>
                <w:rFonts w:ascii="Arial" w:eastAsia="Arial" w:hAnsi="Arial" w:cs="Arial"/>
                <w:b/>
                <w:sz w:val="20"/>
                <w:szCs w:val="20"/>
              </w:rPr>
            </w:pPr>
          </w:p>
          <w:p w14:paraId="32353487" w14:textId="2938BCF1" w:rsidR="003B4A3D" w:rsidRDefault="00C14502" w:rsidP="00C14502">
            <w:pPr>
              <w:pBdr>
                <w:between w:val="none" w:sz="0" w:space="0" w:color="000000"/>
              </w:pBdr>
              <w:tabs>
                <w:tab w:val="left" w:pos="851"/>
                <w:tab w:val="left" w:pos="1134"/>
                <w:tab w:val="left" w:pos="1276"/>
              </w:tabs>
              <w:jc w:val="both"/>
              <w:rPr>
                <w:rFonts w:ascii="Arial" w:eastAsia="Arial" w:hAnsi="Arial" w:cs="Arial"/>
                <w:b/>
                <w:sz w:val="20"/>
                <w:szCs w:val="20"/>
              </w:rPr>
            </w:pPr>
            <w:r w:rsidRPr="001E7502">
              <w:rPr>
                <w:rFonts w:ascii="Arial" w:eastAsia="Arial" w:hAnsi="Arial" w:cs="Arial"/>
                <w:b/>
                <w:sz w:val="20"/>
                <w:szCs w:val="20"/>
              </w:rPr>
              <w:t>_______________        _____________________</w:t>
            </w:r>
          </w:p>
        </w:tc>
      </w:tr>
    </w:tbl>
    <w:p w14:paraId="5E7FE5D5" w14:textId="77777777" w:rsidR="003B4A3D" w:rsidRDefault="003B4A3D">
      <w:pPr>
        <w:pBdr>
          <w:top w:val="none" w:sz="0" w:space="0" w:color="auto"/>
          <w:left w:val="none" w:sz="0" w:space="0" w:color="auto"/>
          <w:bottom w:val="none" w:sz="0" w:space="0" w:color="auto"/>
          <w:right w:val="none" w:sz="0" w:space="0" w:color="auto"/>
        </w:pBdr>
        <w:tabs>
          <w:tab w:val="left" w:pos="1269"/>
          <w:tab w:val="left" w:pos="1134"/>
        </w:tabs>
        <w:ind w:firstLine="554"/>
        <w:rPr>
          <w:rFonts w:ascii="Arial" w:eastAsia="Arial" w:hAnsi="Arial" w:cs="Arial"/>
          <w:b/>
          <w:sz w:val="20"/>
          <w:szCs w:val="20"/>
        </w:rPr>
      </w:pPr>
      <w:bookmarkStart w:id="1" w:name="_ngxrrw6mqjf7" w:colFirst="0" w:colLast="0"/>
      <w:bookmarkEnd w:id="1"/>
    </w:p>
    <w:sectPr w:rsidR="003B4A3D">
      <w:headerReference w:type="default" r:id="rId11"/>
      <w:footerReference w:type="default" r:id="rId12"/>
      <w:pgSz w:w="11906" w:h="16838"/>
      <w:pgMar w:top="1134" w:right="850" w:bottom="1134" w:left="1695"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14167" w14:textId="77777777" w:rsidR="00866001" w:rsidRDefault="00866001">
      <w:r>
        <w:separator/>
      </w:r>
    </w:p>
  </w:endnote>
  <w:endnote w:type="continuationSeparator" w:id="0">
    <w:p w14:paraId="49B9AE7F" w14:textId="77777777" w:rsidR="00866001" w:rsidRDefault="0086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w:altName w:val="Arial"/>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26FCA" w14:textId="77777777" w:rsidR="003B4A3D" w:rsidRDefault="00485BA7">
    <w:pPr>
      <w:jc w:val="right"/>
    </w:pPr>
    <w:r>
      <w:fldChar w:fldCharType="begin"/>
    </w:r>
    <w:r>
      <w:instrText>PAGE</w:instrText>
    </w:r>
    <w:r>
      <w:fldChar w:fldCharType="separate"/>
    </w:r>
    <w:r w:rsidR="00727881">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F44F7" w14:textId="77777777" w:rsidR="00866001" w:rsidRDefault="00866001">
      <w:r>
        <w:separator/>
      </w:r>
    </w:p>
  </w:footnote>
  <w:footnote w:type="continuationSeparator" w:id="0">
    <w:p w14:paraId="264E8B39" w14:textId="77777777" w:rsidR="00866001" w:rsidRDefault="00866001">
      <w:r>
        <w:continuationSeparator/>
      </w:r>
    </w:p>
  </w:footnote>
  <w:footnote w:id="1">
    <w:p w14:paraId="3E30CF7C" w14:textId="77777777" w:rsidR="003B4A3D" w:rsidRDefault="00485BA7">
      <w:pPr>
        <w:rPr>
          <w:rFonts w:ascii="Arial" w:eastAsia="Arial" w:hAnsi="Arial" w:cs="Arial"/>
          <w:sz w:val="20"/>
          <w:szCs w:val="20"/>
        </w:rPr>
      </w:pPr>
      <w:r>
        <w:rPr>
          <w:vertAlign w:val="superscript"/>
        </w:rPr>
        <w:footnoteRef/>
      </w:r>
      <w:r>
        <w:rPr>
          <w:sz w:val="20"/>
          <w:szCs w:val="20"/>
        </w:rPr>
        <w:t xml:space="preserve"> </w:t>
      </w:r>
      <w:r>
        <w:rPr>
          <w:rFonts w:ascii="Arial" w:eastAsia="Arial" w:hAnsi="Arial" w:cs="Arial"/>
          <w:sz w:val="20"/>
          <w:szCs w:val="20"/>
        </w:rPr>
        <w:t>не включає SMS-розсилку інформаційного характеру, підключення якої регулюється окремою угодою (за бажанням Закладу охорони здоров’я).</w:t>
      </w:r>
    </w:p>
  </w:footnote>
  <w:footnote w:id="2">
    <w:p w14:paraId="71949E49" w14:textId="77777777" w:rsidR="003B4A3D" w:rsidRDefault="00485BA7">
      <w:pPr>
        <w:rPr>
          <w:sz w:val="20"/>
          <w:szCs w:val="20"/>
        </w:rPr>
      </w:pPr>
      <w:r>
        <w:rPr>
          <w:vertAlign w:val="superscript"/>
        </w:rPr>
        <w:footnoteRef/>
      </w:r>
      <w:r>
        <w:rPr>
          <w:sz w:val="20"/>
          <w:szCs w:val="20"/>
        </w:rPr>
        <w:t xml:space="preserve">  </w:t>
      </w:r>
      <w:r>
        <w:rPr>
          <w:rFonts w:ascii="Arial" w:eastAsia="Arial" w:hAnsi="Arial" w:cs="Arial"/>
          <w:sz w:val="20"/>
          <w:szCs w:val="20"/>
        </w:rPr>
        <w:t xml:space="preserve">Пунктом 26-1 підрозділу 2 розділу XX Податкового кодексу України визначено, що тимчасово, з 1 січня 2013 року до 1 січня 2023 року, звільняються від оподаткування податком на додану вартість операції з постачання програмної продукції, а також операції з програмною продукцією, плата за які не вважається роялті згідно з абзацами другим - сьомим підпункту 14.1.225 пункту 14.1 статті 14 ПКУ. Для цілей вказаного пункту до програмної продукції відносяться: результат комп’ютерного програмування у вигляді операційної системи, системної, прикладної, розважальної та/або навчальної комп’ютерної програми (їх компонентів), а також у вигляді інтернет-сайтів та/або онлайн-сервісів та доступу до них.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ADCC8" w14:textId="77777777" w:rsidR="003B4A3D" w:rsidRDefault="003B4A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8FC"/>
    <w:multiLevelType w:val="multilevel"/>
    <w:tmpl w:val="05AAC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26D4D41"/>
    <w:multiLevelType w:val="multilevel"/>
    <w:tmpl w:val="DB721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B502AC9"/>
    <w:multiLevelType w:val="multilevel"/>
    <w:tmpl w:val="57BE7822"/>
    <w:lvl w:ilvl="0">
      <w:start w:val="1"/>
      <w:numFmt w:val="bullet"/>
      <w:lvlText w:val="●"/>
      <w:lvlJc w:val="left"/>
      <w:pPr>
        <w:ind w:left="720" w:hanging="153"/>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CA4342C"/>
    <w:multiLevelType w:val="multilevel"/>
    <w:tmpl w:val="7688B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E201309"/>
    <w:multiLevelType w:val="multilevel"/>
    <w:tmpl w:val="E69A5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EA74A59"/>
    <w:multiLevelType w:val="multilevel"/>
    <w:tmpl w:val="E1E6C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1273DDB"/>
    <w:multiLevelType w:val="multilevel"/>
    <w:tmpl w:val="69BA8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25C178B"/>
    <w:multiLevelType w:val="multilevel"/>
    <w:tmpl w:val="D4289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5CB2FFA"/>
    <w:multiLevelType w:val="multilevel"/>
    <w:tmpl w:val="ABE28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86337F1"/>
    <w:multiLevelType w:val="multilevel"/>
    <w:tmpl w:val="8DF80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C510007"/>
    <w:multiLevelType w:val="multilevel"/>
    <w:tmpl w:val="9A9A9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F20469A"/>
    <w:multiLevelType w:val="multilevel"/>
    <w:tmpl w:val="A3EAD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03538F6"/>
    <w:multiLevelType w:val="multilevel"/>
    <w:tmpl w:val="D2C206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04A7978"/>
    <w:multiLevelType w:val="multilevel"/>
    <w:tmpl w:val="88409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5501E5A"/>
    <w:multiLevelType w:val="multilevel"/>
    <w:tmpl w:val="36223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6246378"/>
    <w:multiLevelType w:val="multilevel"/>
    <w:tmpl w:val="581EF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8E62FA1"/>
    <w:multiLevelType w:val="multilevel"/>
    <w:tmpl w:val="C6ECC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AC624E1"/>
    <w:multiLevelType w:val="multilevel"/>
    <w:tmpl w:val="E6D40E50"/>
    <w:lvl w:ilvl="0">
      <w:start w:val="1"/>
      <w:numFmt w:val="decimal"/>
      <w:lvlText w:val="%1."/>
      <w:lvlJc w:val="left"/>
      <w:pPr>
        <w:ind w:left="720" w:hanging="153"/>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2C835573"/>
    <w:multiLevelType w:val="multilevel"/>
    <w:tmpl w:val="B3344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AA03F3C"/>
    <w:multiLevelType w:val="multilevel"/>
    <w:tmpl w:val="30603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03621BF"/>
    <w:multiLevelType w:val="multilevel"/>
    <w:tmpl w:val="973A2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8547487"/>
    <w:multiLevelType w:val="multilevel"/>
    <w:tmpl w:val="63FE9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98D6081"/>
    <w:multiLevelType w:val="multilevel"/>
    <w:tmpl w:val="FE3E5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79C41C1"/>
    <w:multiLevelType w:val="multilevel"/>
    <w:tmpl w:val="B02AD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8295AAD"/>
    <w:multiLevelType w:val="multilevel"/>
    <w:tmpl w:val="BAB43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A287EDA"/>
    <w:multiLevelType w:val="multilevel"/>
    <w:tmpl w:val="73367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1717CF5"/>
    <w:multiLevelType w:val="multilevel"/>
    <w:tmpl w:val="3B221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670C7376"/>
    <w:multiLevelType w:val="multilevel"/>
    <w:tmpl w:val="81807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77242B8"/>
    <w:multiLevelType w:val="multilevel"/>
    <w:tmpl w:val="A9665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BAD2B99"/>
    <w:multiLevelType w:val="multilevel"/>
    <w:tmpl w:val="86722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CB0743F"/>
    <w:multiLevelType w:val="multilevel"/>
    <w:tmpl w:val="D6D8A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0DD2A2D"/>
    <w:multiLevelType w:val="multilevel"/>
    <w:tmpl w:val="91E22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3775A44"/>
    <w:multiLevelType w:val="multilevel"/>
    <w:tmpl w:val="718ED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6D87B63"/>
    <w:multiLevelType w:val="multilevel"/>
    <w:tmpl w:val="BE541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31"/>
  </w:num>
  <w:num w:numId="4">
    <w:abstractNumId w:val="14"/>
  </w:num>
  <w:num w:numId="5">
    <w:abstractNumId w:val="28"/>
  </w:num>
  <w:num w:numId="6">
    <w:abstractNumId w:val="3"/>
  </w:num>
  <w:num w:numId="7">
    <w:abstractNumId w:val="0"/>
  </w:num>
  <w:num w:numId="8">
    <w:abstractNumId w:val="27"/>
  </w:num>
  <w:num w:numId="9">
    <w:abstractNumId w:val="7"/>
  </w:num>
  <w:num w:numId="10">
    <w:abstractNumId w:val="22"/>
  </w:num>
  <w:num w:numId="11">
    <w:abstractNumId w:val="26"/>
  </w:num>
  <w:num w:numId="12">
    <w:abstractNumId w:val="21"/>
  </w:num>
  <w:num w:numId="13">
    <w:abstractNumId w:val="12"/>
  </w:num>
  <w:num w:numId="14">
    <w:abstractNumId w:val="9"/>
  </w:num>
  <w:num w:numId="15">
    <w:abstractNumId w:val="2"/>
  </w:num>
  <w:num w:numId="16">
    <w:abstractNumId w:val="17"/>
  </w:num>
  <w:num w:numId="17">
    <w:abstractNumId w:val="19"/>
  </w:num>
  <w:num w:numId="18">
    <w:abstractNumId w:val="32"/>
  </w:num>
  <w:num w:numId="19">
    <w:abstractNumId w:val="20"/>
  </w:num>
  <w:num w:numId="20">
    <w:abstractNumId w:val="15"/>
  </w:num>
  <w:num w:numId="21">
    <w:abstractNumId w:val="6"/>
  </w:num>
  <w:num w:numId="22">
    <w:abstractNumId w:val="16"/>
  </w:num>
  <w:num w:numId="23">
    <w:abstractNumId w:val="13"/>
  </w:num>
  <w:num w:numId="24">
    <w:abstractNumId w:val="33"/>
  </w:num>
  <w:num w:numId="25">
    <w:abstractNumId w:val="11"/>
  </w:num>
  <w:num w:numId="26">
    <w:abstractNumId w:val="10"/>
  </w:num>
  <w:num w:numId="27">
    <w:abstractNumId w:val="30"/>
  </w:num>
  <w:num w:numId="28">
    <w:abstractNumId w:val="24"/>
  </w:num>
  <w:num w:numId="29">
    <w:abstractNumId w:val="8"/>
  </w:num>
  <w:num w:numId="30">
    <w:abstractNumId w:val="29"/>
  </w:num>
  <w:num w:numId="31">
    <w:abstractNumId w:val="18"/>
  </w:num>
  <w:num w:numId="32">
    <w:abstractNumId w:val="25"/>
  </w:num>
  <w:num w:numId="33">
    <w:abstractNumId w:val="4"/>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A3D"/>
    <w:rsid w:val="00094C62"/>
    <w:rsid w:val="0015188A"/>
    <w:rsid w:val="001E7502"/>
    <w:rsid w:val="00356086"/>
    <w:rsid w:val="003A0943"/>
    <w:rsid w:val="003A19EE"/>
    <w:rsid w:val="003B4A3D"/>
    <w:rsid w:val="00407284"/>
    <w:rsid w:val="00412FC3"/>
    <w:rsid w:val="00485BA7"/>
    <w:rsid w:val="004B5337"/>
    <w:rsid w:val="00650E82"/>
    <w:rsid w:val="00722EC8"/>
    <w:rsid w:val="00727881"/>
    <w:rsid w:val="0083229E"/>
    <w:rsid w:val="00866001"/>
    <w:rsid w:val="00931352"/>
    <w:rsid w:val="00BA13D2"/>
    <w:rsid w:val="00C14502"/>
    <w:rsid w:val="00F44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D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 w:eastAsia="ru-RU" w:bidi="ar-SA"/>
      </w:rPr>
    </w:rPrDefault>
    <w:pPrDefault>
      <w:pPr>
        <w:pBdr>
          <w:top w:val="none" w:sz="0" w:space="0" w:color="000000"/>
          <w:left w:val="none" w:sz="0" w:space="0" w:color="000000"/>
          <w:bottom w:val="none" w:sz="0" w:space="0" w:color="000000"/>
          <w:right w:val="none" w:sz="0"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 w:eastAsia="ru-RU" w:bidi="ar-SA"/>
      </w:rPr>
    </w:rPrDefault>
    <w:pPrDefault>
      <w:pPr>
        <w:pBdr>
          <w:top w:val="none" w:sz="0" w:space="0" w:color="000000"/>
          <w:left w:val="none" w:sz="0" w:space="0" w:color="000000"/>
          <w:bottom w:val="none" w:sz="0" w:space="0" w:color="000000"/>
          <w:right w:val="none" w:sz="0"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4%D0%B0%D0%B9%D0%BB"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upport@helsi.me" TargetMode="External"/><Relationship Id="rId4" Type="http://schemas.openxmlformats.org/officeDocument/2006/relationships/settings" Target="settings.xml"/><Relationship Id="rId9" Type="http://schemas.openxmlformats.org/officeDocument/2006/relationships/hyperlink" Target="https://helsi.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24</Pages>
  <Words>13955</Words>
  <Characters>79547</Characters>
  <Application>Microsoft Office Word</Application>
  <DocSecurity>0</DocSecurity>
  <Lines>662</Lines>
  <Paragraphs>186</Paragraphs>
  <ScaleCrop>false</ScaleCrop>
  <Company/>
  <LinksUpToDate>false</LinksUpToDate>
  <CharactersWithSpaces>93316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2021-10-29T08:41:00Z</dcterms:created>
  <dcterms:modified xsi:type="dcterms:W3CDTF">2022-12-13T09:00:00Z</dcterms:modified>
</cp:coreProperties>
</file>