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5B" w:rsidRPr="004B7E01" w:rsidRDefault="00492A5B" w:rsidP="00492A5B">
      <w:pPr>
        <w:spacing w:after="0" w:line="240" w:lineRule="auto"/>
        <w:jc w:val="center"/>
        <w:rPr>
          <w:rFonts w:ascii="Times New Roman" w:eastAsia="Times New Roman" w:hAnsi="Times New Roman" w:cs="Times New Roman"/>
          <w:b/>
          <w:color w:val="000000" w:themeColor="text1"/>
          <w:sz w:val="36"/>
          <w:szCs w:val="36"/>
        </w:rPr>
      </w:pPr>
      <w:r w:rsidRPr="004B7E01">
        <w:rPr>
          <w:rFonts w:ascii="Times New Roman" w:eastAsia="Times New Roman" w:hAnsi="Times New Roman" w:cs="Times New Roman"/>
          <w:b/>
          <w:color w:val="000000" w:themeColor="text1"/>
          <w:sz w:val="36"/>
          <w:szCs w:val="36"/>
        </w:rPr>
        <w:t>ДЕРЖАВНА ПОДАТКОВА СЛУЖБА УКРАЇНИ</w:t>
      </w:r>
    </w:p>
    <w:p w:rsidR="00492A5B" w:rsidRPr="004B7E01" w:rsidRDefault="00492A5B" w:rsidP="00492A5B">
      <w:pPr>
        <w:spacing w:after="0" w:line="240" w:lineRule="auto"/>
        <w:jc w:val="center"/>
        <w:rPr>
          <w:rFonts w:ascii="Times New Roman" w:eastAsia="Calibri" w:hAnsi="Times New Roman" w:cs="Times New Roman"/>
          <w:b/>
          <w:bCs/>
          <w:color w:val="000000" w:themeColor="text1"/>
          <w:lang w:eastAsia="ru-RU"/>
        </w:rPr>
      </w:pPr>
      <w:r w:rsidRPr="004B7E01">
        <w:rPr>
          <w:rFonts w:ascii="Times New Roman" w:eastAsia="Times New Roman" w:hAnsi="Times New Roman" w:cs="Times New Roman"/>
          <w:b/>
          <w:color w:val="000000" w:themeColor="text1"/>
          <w:sz w:val="36"/>
          <w:szCs w:val="36"/>
        </w:rPr>
        <w:t>ГОЛОВНЕ УПРАВЛІННЯ ДПС У ЛЬВІВСЬКІЙ ОБЛАСТІ (філія ДПС)</w:t>
      </w:r>
    </w:p>
    <w:p w:rsidR="00492A5B" w:rsidRPr="004B7E01" w:rsidRDefault="00492A5B" w:rsidP="00492A5B">
      <w:pPr>
        <w:tabs>
          <w:tab w:val="left" w:pos="2200"/>
        </w:tabs>
        <w:spacing w:after="0" w:line="240" w:lineRule="auto"/>
        <w:rPr>
          <w:rFonts w:ascii="Times New Roman" w:eastAsia="Times New Roman" w:hAnsi="Times New Roman" w:cs="Times New Roman"/>
          <w:b/>
          <w:sz w:val="32"/>
          <w:szCs w:val="32"/>
        </w:rPr>
      </w:pPr>
    </w:p>
    <w:p w:rsidR="00492A5B" w:rsidRPr="004B7E01" w:rsidRDefault="00492A5B" w:rsidP="00492A5B">
      <w:pPr>
        <w:tabs>
          <w:tab w:val="left" w:pos="2200"/>
        </w:tabs>
        <w:spacing w:after="0" w:line="240" w:lineRule="auto"/>
        <w:rPr>
          <w:rFonts w:ascii="Times New Roman" w:eastAsia="Times New Roman" w:hAnsi="Times New Roman" w:cs="Times New Roman"/>
          <w:b/>
          <w:sz w:val="32"/>
          <w:szCs w:val="32"/>
        </w:rPr>
      </w:pPr>
    </w:p>
    <w:p w:rsidR="00492A5B" w:rsidRPr="004B7E01" w:rsidRDefault="00492A5B" w:rsidP="00492A5B">
      <w:pPr>
        <w:pStyle w:val="a3"/>
        <w:jc w:val="right"/>
        <w:rPr>
          <w:sz w:val="22"/>
          <w:szCs w:val="22"/>
        </w:rPr>
      </w:pPr>
      <w:r w:rsidRPr="004B7E01">
        <w:rPr>
          <w:sz w:val="22"/>
          <w:szCs w:val="22"/>
        </w:rPr>
        <w:t>ЗАТВЕРДЖЕНО</w:t>
      </w:r>
    </w:p>
    <w:p w:rsidR="00492A5B" w:rsidRPr="004B7E01" w:rsidRDefault="00492A5B" w:rsidP="00492A5B">
      <w:pPr>
        <w:pStyle w:val="a3"/>
        <w:jc w:val="right"/>
        <w:rPr>
          <w:sz w:val="22"/>
          <w:szCs w:val="22"/>
        </w:rPr>
      </w:pPr>
      <w:proofErr w:type="gramStart"/>
      <w:r w:rsidRPr="004B7E01">
        <w:rPr>
          <w:sz w:val="22"/>
          <w:szCs w:val="22"/>
        </w:rPr>
        <w:t>Р</w:t>
      </w:r>
      <w:proofErr w:type="gramEnd"/>
      <w:r w:rsidRPr="004B7E01">
        <w:rPr>
          <w:sz w:val="22"/>
          <w:szCs w:val="22"/>
        </w:rPr>
        <w:t>ІШЕННЯМ УПОВНОВАЖЕНОЇ ОСОБИ</w:t>
      </w:r>
    </w:p>
    <w:p w:rsidR="00492A5B" w:rsidRPr="00562FBD" w:rsidRDefault="00492A5B" w:rsidP="00492A5B">
      <w:pPr>
        <w:pStyle w:val="a3"/>
        <w:jc w:val="right"/>
        <w:rPr>
          <w:sz w:val="22"/>
          <w:szCs w:val="22"/>
          <w:lang w:val="uk-UA"/>
        </w:rPr>
      </w:pPr>
      <w:r w:rsidRPr="004B7E01">
        <w:rPr>
          <w:sz w:val="22"/>
          <w:szCs w:val="22"/>
        </w:rPr>
        <w:t xml:space="preserve">ПРОТОКОЛ № </w:t>
      </w:r>
      <w:r w:rsidR="00562FBD" w:rsidRPr="00091821">
        <w:rPr>
          <w:sz w:val="22"/>
          <w:szCs w:val="22"/>
        </w:rPr>
        <w:t>08</w:t>
      </w:r>
      <w:r w:rsidR="00562FBD">
        <w:rPr>
          <w:sz w:val="22"/>
          <w:szCs w:val="22"/>
          <w:lang w:val="uk-UA"/>
        </w:rPr>
        <w:t>.</w:t>
      </w:r>
      <w:r w:rsidR="00562FBD" w:rsidRPr="00091821">
        <w:rPr>
          <w:sz w:val="22"/>
          <w:szCs w:val="22"/>
        </w:rPr>
        <w:t>09</w:t>
      </w:r>
      <w:proofErr w:type="gramStart"/>
      <w:r w:rsidR="00562FBD">
        <w:rPr>
          <w:sz w:val="22"/>
          <w:szCs w:val="22"/>
          <w:lang w:val="uk-UA"/>
        </w:rPr>
        <w:t xml:space="preserve"> А</w:t>
      </w:r>
      <w:proofErr w:type="gramEnd"/>
    </w:p>
    <w:p w:rsidR="00492A5B" w:rsidRPr="004B7E01" w:rsidRDefault="00492A5B" w:rsidP="00492A5B">
      <w:pPr>
        <w:pStyle w:val="a3"/>
        <w:jc w:val="right"/>
        <w:rPr>
          <w:sz w:val="22"/>
          <w:szCs w:val="22"/>
          <w:lang w:val="uk-UA"/>
        </w:rPr>
      </w:pPr>
      <w:proofErr w:type="spellStart"/>
      <w:r w:rsidRPr="004B7E01">
        <w:rPr>
          <w:sz w:val="22"/>
          <w:szCs w:val="22"/>
        </w:rPr>
        <w:t>від</w:t>
      </w:r>
      <w:proofErr w:type="spellEnd"/>
      <w:r w:rsidRPr="004B7E01">
        <w:rPr>
          <w:sz w:val="22"/>
          <w:szCs w:val="22"/>
        </w:rPr>
        <w:t xml:space="preserve"> </w:t>
      </w:r>
      <w:r w:rsidR="00562FBD">
        <w:rPr>
          <w:sz w:val="22"/>
          <w:szCs w:val="22"/>
          <w:lang w:val="uk-UA"/>
        </w:rPr>
        <w:t>08.09.</w:t>
      </w:r>
      <w:r w:rsidRPr="004B7E01">
        <w:rPr>
          <w:sz w:val="22"/>
          <w:szCs w:val="22"/>
        </w:rPr>
        <w:t>202</w:t>
      </w:r>
      <w:r w:rsidRPr="004B7E01">
        <w:rPr>
          <w:sz w:val="22"/>
          <w:szCs w:val="22"/>
          <w:lang w:val="uk-UA"/>
        </w:rPr>
        <w:t>2</w:t>
      </w:r>
      <w:r w:rsidRPr="004B7E01">
        <w:rPr>
          <w:sz w:val="22"/>
          <w:szCs w:val="22"/>
        </w:rPr>
        <w:t xml:space="preserve"> року</w:t>
      </w:r>
    </w:p>
    <w:p w:rsidR="00492A5B" w:rsidRPr="004B7E01" w:rsidRDefault="00492A5B" w:rsidP="00492A5B">
      <w:pPr>
        <w:pStyle w:val="a3"/>
        <w:jc w:val="right"/>
        <w:rPr>
          <w:sz w:val="22"/>
          <w:szCs w:val="22"/>
          <w:lang w:val="uk-UA"/>
        </w:rPr>
      </w:pPr>
      <w:r w:rsidRPr="004B7E01">
        <w:rPr>
          <w:sz w:val="22"/>
          <w:szCs w:val="22"/>
          <w:lang w:val="uk-UA"/>
        </w:rPr>
        <w:t xml:space="preserve">Андрій </w:t>
      </w:r>
      <w:proofErr w:type="spellStart"/>
      <w:r w:rsidRPr="004B7E01">
        <w:rPr>
          <w:sz w:val="22"/>
          <w:szCs w:val="22"/>
          <w:lang w:val="uk-UA"/>
        </w:rPr>
        <w:t>Марцінків</w:t>
      </w:r>
      <w:proofErr w:type="spellEnd"/>
    </w:p>
    <w:p w:rsidR="00492A5B" w:rsidRPr="004B7E01" w:rsidRDefault="00492A5B" w:rsidP="00492A5B">
      <w:pPr>
        <w:spacing w:line="240" w:lineRule="atLeast"/>
        <w:ind w:firstLine="567"/>
        <w:jc w:val="right"/>
        <w:rPr>
          <w:rFonts w:ascii="Times New Roman" w:hAnsi="Times New Roman" w:cs="Times New Roman"/>
          <w:b/>
          <w:bCs/>
          <w:caps/>
          <w:sz w:val="44"/>
          <w:szCs w:val="44"/>
        </w:rPr>
      </w:pPr>
    </w:p>
    <w:p w:rsidR="00492A5B" w:rsidRPr="004B7E01" w:rsidRDefault="00492A5B" w:rsidP="00492A5B">
      <w:pPr>
        <w:tabs>
          <w:tab w:val="left" w:pos="2200"/>
        </w:tabs>
        <w:spacing w:after="0" w:line="240" w:lineRule="auto"/>
        <w:rPr>
          <w:rFonts w:ascii="Times New Roman" w:eastAsia="Times New Roman" w:hAnsi="Times New Roman" w:cs="Times New Roman"/>
          <w:b/>
          <w:sz w:val="32"/>
          <w:szCs w:val="32"/>
        </w:rPr>
      </w:pPr>
    </w:p>
    <w:p w:rsidR="00492A5B" w:rsidRPr="004B7E01" w:rsidRDefault="00492A5B" w:rsidP="00492A5B">
      <w:pPr>
        <w:tabs>
          <w:tab w:val="left" w:pos="2200"/>
        </w:tabs>
        <w:spacing w:after="0" w:line="240" w:lineRule="auto"/>
        <w:rPr>
          <w:rFonts w:ascii="Times New Roman" w:eastAsia="Times New Roman" w:hAnsi="Times New Roman" w:cs="Times New Roman"/>
          <w:b/>
          <w:sz w:val="32"/>
          <w:szCs w:val="32"/>
        </w:rPr>
      </w:pPr>
      <w:bookmarkStart w:id="0" w:name="_GoBack"/>
      <w:bookmarkEnd w:id="0"/>
    </w:p>
    <w:p w:rsidR="00492A5B" w:rsidRPr="004B7E01" w:rsidRDefault="00492A5B" w:rsidP="00492A5B">
      <w:pPr>
        <w:tabs>
          <w:tab w:val="left" w:pos="2200"/>
        </w:tabs>
        <w:spacing w:after="0" w:line="240" w:lineRule="auto"/>
        <w:rPr>
          <w:rFonts w:ascii="Times New Roman" w:eastAsia="Times New Roman" w:hAnsi="Times New Roman" w:cs="Times New Roman"/>
          <w:b/>
          <w:sz w:val="32"/>
          <w:szCs w:val="32"/>
        </w:rPr>
      </w:pPr>
    </w:p>
    <w:p w:rsidR="00492A5B" w:rsidRPr="004B7E01" w:rsidRDefault="00492A5B" w:rsidP="00492A5B">
      <w:pPr>
        <w:tabs>
          <w:tab w:val="left" w:pos="2200"/>
        </w:tabs>
        <w:spacing w:after="0" w:line="240" w:lineRule="auto"/>
        <w:rPr>
          <w:rFonts w:ascii="Times New Roman" w:eastAsia="Times New Roman" w:hAnsi="Times New Roman" w:cs="Times New Roman"/>
          <w:b/>
          <w:sz w:val="32"/>
          <w:szCs w:val="32"/>
        </w:rPr>
      </w:pPr>
    </w:p>
    <w:p w:rsidR="00492A5B" w:rsidRPr="004B7E01" w:rsidRDefault="00492A5B" w:rsidP="00492A5B">
      <w:pPr>
        <w:tabs>
          <w:tab w:val="left" w:pos="2200"/>
        </w:tabs>
        <w:spacing w:after="0" w:line="240" w:lineRule="auto"/>
        <w:rPr>
          <w:rFonts w:ascii="Times New Roman" w:eastAsia="Times New Roman" w:hAnsi="Times New Roman" w:cs="Times New Roman"/>
          <w:b/>
          <w:sz w:val="32"/>
          <w:szCs w:val="32"/>
        </w:rPr>
      </w:pPr>
    </w:p>
    <w:p w:rsidR="00492A5B" w:rsidRPr="004B7E01" w:rsidRDefault="00492A5B" w:rsidP="00492A5B">
      <w:pPr>
        <w:tabs>
          <w:tab w:val="left" w:pos="2200"/>
        </w:tabs>
        <w:spacing w:after="0" w:line="240" w:lineRule="auto"/>
        <w:rPr>
          <w:rFonts w:ascii="Times New Roman" w:eastAsia="Times New Roman" w:hAnsi="Times New Roman" w:cs="Times New Roman"/>
          <w:b/>
          <w:sz w:val="32"/>
          <w:szCs w:val="32"/>
        </w:rPr>
      </w:pPr>
    </w:p>
    <w:p w:rsidR="00492A5B" w:rsidRPr="004B7E01" w:rsidRDefault="00492A5B" w:rsidP="00492A5B">
      <w:pPr>
        <w:tabs>
          <w:tab w:val="left" w:pos="2200"/>
        </w:tabs>
        <w:spacing w:after="0" w:line="240" w:lineRule="auto"/>
        <w:rPr>
          <w:rFonts w:ascii="Times New Roman" w:eastAsia="Times New Roman" w:hAnsi="Times New Roman" w:cs="Times New Roman"/>
          <w:b/>
          <w:sz w:val="28"/>
          <w:szCs w:val="28"/>
        </w:rPr>
      </w:pPr>
    </w:p>
    <w:p w:rsidR="00492A5B" w:rsidRPr="004B7E01" w:rsidRDefault="00492A5B" w:rsidP="00492A5B">
      <w:pPr>
        <w:tabs>
          <w:tab w:val="left" w:pos="2200"/>
        </w:tabs>
        <w:spacing w:after="0" w:line="240" w:lineRule="auto"/>
        <w:jc w:val="center"/>
        <w:rPr>
          <w:rFonts w:ascii="Times New Roman" w:eastAsia="Times New Roman" w:hAnsi="Times New Roman" w:cs="Times New Roman"/>
          <w:b/>
          <w:sz w:val="28"/>
          <w:szCs w:val="28"/>
        </w:rPr>
      </w:pPr>
      <w:r w:rsidRPr="004B7E01">
        <w:rPr>
          <w:rFonts w:ascii="Times New Roman" w:eastAsia="Times New Roman" w:hAnsi="Times New Roman" w:cs="Times New Roman"/>
          <w:b/>
          <w:sz w:val="28"/>
          <w:szCs w:val="28"/>
        </w:rPr>
        <w:t>Оголошення на закупівлю:</w:t>
      </w:r>
    </w:p>
    <w:p w:rsidR="00B83F21" w:rsidRPr="004B7E01" w:rsidRDefault="00B83F21" w:rsidP="00B83F21">
      <w:pPr>
        <w:pStyle w:val="search-previewtext"/>
        <w:spacing w:before="0" w:beforeAutospacing="0" w:after="0" w:afterAutospacing="0" w:line="300" w:lineRule="atLeast"/>
        <w:ind w:right="120"/>
        <w:jc w:val="center"/>
        <w:rPr>
          <w:b/>
          <w:color w:val="242638"/>
          <w:sz w:val="28"/>
          <w:szCs w:val="28"/>
        </w:rPr>
      </w:pPr>
      <w:r w:rsidRPr="004B7E01">
        <w:rPr>
          <w:b/>
          <w:color w:val="242638"/>
          <w:sz w:val="28"/>
          <w:szCs w:val="28"/>
        </w:rPr>
        <w:t>Послуги з поточного ремонту комп’ютерів</w:t>
      </w:r>
    </w:p>
    <w:p w:rsidR="00B83F21" w:rsidRPr="004B7E01" w:rsidRDefault="00B83F21" w:rsidP="00B83F21">
      <w:pPr>
        <w:jc w:val="center"/>
        <w:rPr>
          <w:rFonts w:ascii="Times New Roman" w:hAnsi="Times New Roman" w:cs="Times New Roman"/>
          <w:b/>
          <w:color w:val="000000"/>
          <w:sz w:val="28"/>
          <w:szCs w:val="28"/>
          <w:bdr w:val="none" w:sz="0" w:space="0" w:color="auto" w:frame="1"/>
          <w:shd w:val="clear" w:color="auto" w:fill="FDFEFD"/>
        </w:rPr>
      </w:pPr>
      <w:r w:rsidRPr="004B7E01">
        <w:rPr>
          <w:rFonts w:ascii="Times New Roman" w:hAnsi="Times New Roman" w:cs="Times New Roman"/>
          <w:b/>
          <w:color w:val="000000"/>
          <w:sz w:val="28"/>
          <w:szCs w:val="28"/>
          <w:bdr w:val="none" w:sz="0" w:space="0" w:color="auto" w:frame="1"/>
          <w:shd w:val="clear" w:color="auto" w:fill="FDFEFD"/>
        </w:rPr>
        <w:t>(моноблоків)</w:t>
      </w:r>
    </w:p>
    <w:p w:rsidR="00492A5B" w:rsidRPr="004B7E01" w:rsidRDefault="00492A5B" w:rsidP="00492A5B">
      <w:pPr>
        <w:tabs>
          <w:tab w:val="left" w:pos="2200"/>
        </w:tabs>
        <w:spacing w:after="0" w:line="240" w:lineRule="auto"/>
        <w:jc w:val="center"/>
        <w:rPr>
          <w:rFonts w:ascii="Times New Roman" w:eastAsia="Times New Roman" w:hAnsi="Times New Roman" w:cs="Times New Roman"/>
          <w:b/>
          <w:sz w:val="28"/>
          <w:szCs w:val="28"/>
        </w:rPr>
      </w:pPr>
    </w:p>
    <w:p w:rsidR="00492A5B" w:rsidRPr="004B7E01" w:rsidRDefault="00492A5B" w:rsidP="00492A5B">
      <w:pPr>
        <w:pStyle w:val="search-previewtext"/>
        <w:spacing w:before="0" w:beforeAutospacing="0" w:after="0" w:afterAutospacing="0" w:line="300" w:lineRule="atLeast"/>
        <w:ind w:right="120"/>
        <w:jc w:val="center"/>
        <w:rPr>
          <w:b/>
          <w:color w:val="242638"/>
          <w:sz w:val="28"/>
          <w:szCs w:val="28"/>
        </w:rPr>
      </w:pPr>
      <w:proofErr w:type="spellStart"/>
      <w:r w:rsidRPr="004B7E01">
        <w:rPr>
          <w:b/>
          <w:sz w:val="28"/>
          <w:szCs w:val="28"/>
        </w:rPr>
        <w:t>ДК</w:t>
      </w:r>
      <w:proofErr w:type="spellEnd"/>
      <w:r w:rsidRPr="004B7E01">
        <w:rPr>
          <w:b/>
          <w:sz w:val="28"/>
          <w:szCs w:val="28"/>
        </w:rPr>
        <w:t xml:space="preserve"> 021:2015 – </w:t>
      </w:r>
      <w:r w:rsidRPr="004B7E01">
        <w:rPr>
          <w:b/>
          <w:bCs/>
          <w:color w:val="242638"/>
          <w:sz w:val="28"/>
          <w:szCs w:val="28"/>
        </w:rPr>
        <w:t>50320000-4</w:t>
      </w:r>
      <w:r w:rsidRPr="004B7E01">
        <w:rPr>
          <w:b/>
          <w:color w:val="242638"/>
          <w:sz w:val="28"/>
          <w:szCs w:val="28"/>
        </w:rPr>
        <w:t> </w:t>
      </w:r>
    </w:p>
    <w:p w:rsidR="00B83F21" w:rsidRDefault="00B83F21" w:rsidP="00492A5B">
      <w:pPr>
        <w:pStyle w:val="search-previewtext"/>
        <w:spacing w:before="0" w:beforeAutospacing="0" w:after="0" w:afterAutospacing="0" w:line="300" w:lineRule="atLeast"/>
        <w:ind w:right="120"/>
        <w:jc w:val="center"/>
        <w:rPr>
          <w:b/>
          <w:color w:val="242638"/>
          <w:sz w:val="28"/>
          <w:szCs w:val="28"/>
        </w:rPr>
      </w:pPr>
      <w:r>
        <w:rPr>
          <w:sz w:val="28"/>
          <w:szCs w:val="28"/>
        </w:rPr>
        <w:t>(</w:t>
      </w:r>
      <w:r w:rsidRPr="00B83F21">
        <w:rPr>
          <w:sz w:val="28"/>
          <w:szCs w:val="28"/>
        </w:rPr>
        <w:t>Послуги з ремонту і технічного обслуговування персональних комп'ютерів</w:t>
      </w:r>
      <w:r>
        <w:rPr>
          <w:sz w:val="28"/>
          <w:szCs w:val="28"/>
        </w:rPr>
        <w:t>)</w:t>
      </w:r>
    </w:p>
    <w:p w:rsidR="00492A5B" w:rsidRPr="004B7E01" w:rsidRDefault="00492A5B" w:rsidP="00492A5B">
      <w:pPr>
        <w:tabs>
          <w:tab w:val="left" w:pos="2200"/>
        </w:tabs>
        <w:spacing w:after="0" w:line="240" w:lineRule="auto"/>
        <w:jc w:val="center"/>
        <w:rPr>
          <w:rFonts w:ascii="Times New Roman" w:eastAsia="Times New Roman" w:hAnsi="Times New Roman" w:cs="Times New Roman"/>
          <w:b/>
          <w:bCs/>
          <w:sz w:val="36"/>
          <w:szCs w:val="36"/>
        </w:rPr>
      </w:pPr>
    </w:p>
    <w:p w:rsidR="00492A5B" w:rsidRPr="004B7E01" w:rsidRDefault="00492A5B" w:rsidP="00492A5B">
      <w:pPr>
        <w:tabs>
          <w:tab w:val="left" w:pos="2200"/>
        </w:tabs>
        <w:spacing w:after="0" w:line="240" w:lineRule="auto"/>
        <w:jc w:val="center"/>
        <w:rPr>
          <w:rFonts w:ascii="Times New Roman" w:eastAsia="Times New Roman" w:hAnsi="Times New Roman" w:cs="Times New Roman"/>
          <w:b/>
          <w:bCs/>
          <w:sz w:val="36"/>
          <w:szCs w:val="36"/>
        </w:rPr>
      </w:pPr>
      <w:r w:rsidRPr="004B7E01">
        <w:rPr>
          <w:rFonts w:ascii="Times New Roman" w:eastAsia="Times New Roman" w:hAnsi="Times New Roman" w:cs="Times New Roman"/>
          <w:b/>
          <w:bCs/>
          <w:sz w:val="36"/>
          <w:szCs w:val="36"/>
        </w:rPr>
        <w:t>Спрощена закупівля</w:t>
      </w:r>
    </w:p>
    <w:p w:rsidR="00492A5B" w:rsidRPr="004B7E01" w:rsidRDefault="00492A5B" w:rsidP="00492A5B">
      <w:pPr>
        <w:tabs>
          <w:tab w:val="left" w:pos="2200"/>
        </w:tabs>
        <w:spacing w:after="0" w:line="240" w:lineRule="auto"/>
        <w:rPr>
          <w:rFonts w:ascii="Times New Roman" w:eastAsia="Times New Roman" w:hAnsi="Times New Roman" w:cs="Times New Roman"/>
          <w:b/>
          <w:bCs/>
        </w:rPr>
      </w:pPr>
    </w:p>
    <w:p w:rsidR="00492A5B" w:rsidRPr="004B7E01" w:rsidRDefault="00492A5B" w:rsidP="00492A5B">
      <w:pPr>
        <w:tabs>
          <w:tab w:val="left" w:pos="2200"/>
        </w:tabs>
        <w:spacing w:after="0" w:line="240" w:lineRule="auto"/>
        <w:rPr>
          <w:rFonts w:ascii="Times New Roman" w:eastAsia="Times New Roman" w:hAnsi="Times New Roman" w:cs="Times New Roman"/>
          <w:b/>
          <w:bCs/>
        </w:rPr>
      </w:pPr>
    </w:p>
    <w:p w:rsidR="00492A5B" w:rsidRPr="004B7E01" w:rsidRDefault="00492A5B" w:rsidP="00492A5B">
      <w:pPr>
        <w:tabs>
          <w:tab w:val="left" w:pos="2200"/>
        </w:tabs>
        <w:spacing w:after="0" w:line="240" w:lineRule="auto"/>
        <w:rPr>
          <w:rFonts w:ascii="Times New Roman" w:eastAsia="Times New Roman" w:hAnsi="Times New Roman" w:cs="Times New Roman"/>
          <w:b/>
          <w:bCs/>
        </w:rPr>
      </w:pPr>
    </w:p>
    <w:p w:rsidR="00492A5B" w:rsidRPr="004B7E01" w:rsidRDefault="00492A5B" w:rsidP="00492A5B">
      <w:pPr>
        <w:tabs>
          <w:tab w:val="left" w:pos="2200"/>
        </w:tabs>
        <w:spacing w:after="0" w:line="240" w:lineRule="auto"/>
        <w:rPr>
          <w:rFonts w:ascii="Times New Roman" w:eastAsia="Times New Roman" w:hAnsi="Times New Roman" w:cs="Times New Roman"/>
          <w:b/>
          <w:bCs/>
        </w:rPr>
      </w:pPr>
    </w:p>
    <w:p w:rsidR="00492A5B" w:rsidRPr="004B7E01" w:rsidRDefault="00492A5B" w:rsidP="00492A5B">
      <w:pPr>
        <w:tabs>
          <w:tab w:val="left" w:pos="2200"/>
        </w:tabs>
        <w:spacing w:after="0" w:line="240" w:lineRule="auto"/>
        <w:rPr>
          <w:rFonts w:ascii="Times New Roman" w:eastAsia="Times New Roman" w:hAnsi="Times New Roman" w:cs="Times New Roman"/>
          <w:b/>
          <w:bCs/>
        </w:rPr>
      </w:pPr>
    </w:p>
    <w:p w:rsidR="00492A5B" w:rsidRPr="004B7E01" w:rsidRDefault="00492A5B" w:rsidP="00492A5B">
      <w:pPr>
        <w:tabs>
          <w:tab w:val="left" w:pos="2200"/>
        </w:tabs>
        <w:spacing w:after="0" w:line="240" w:lineRule="auto"/>
        <w:rPr>
          <w:rFonts w:ascii="Times New Roman" w:eastAsia="Times New Roman" w:hAnsi="Times New Roman" w:cs="Times New Roman"/>
          <w:b/>
          <w:bCs/>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rPr>
      </w:pPr>
    </w:p>
    <w:p w:rsidR="00492A5B" w:rsidRPr="004B7E01" w:rsidRDefault="00492A5B" w:rsidP="00492A5B">
      <w:pPr>
        <w:tabs>
          <w:tab w:val="left" w:pos="2200"/>
        </w:tabs>
        <w:spacing w:after="0" w:line="240" w:lineRule="auto"/>
        <w:rPr>
          <w:rFonts w:ascii="Times New Roman" w:eastAsia="Times New Roman" w:hAnsi="Times New Roman" w:cs="Times New Roman"/>
          <w:b/>
          <w:sz w:val="40"/>
          <w:szCs w:val="40"/>
        </w:rPr>
      </w:pPr>
    </w:p>
    <w:p w:rsidR="00492A5B" w:rsidRPr="004B7E01" w:rsidRDefault="00492A5B" w:rsidP="00492A5B">
      <w:pPr>
        <w:tabs>
          <w:tab w:val="left" w:pos="2200"/>
        </w:tabs>
        <w:spacing w:after="0" w:line="240" w:lineRule="auto"/>
        <w:rPr>
          <w:rFonts w:ascii="Times New Roman" w:eastAsia="Times New Roman" w:hAnsi="Times New Roman" w:cs="Times New Roman"/>
          <w:b/>
          <w:sz w:val="40"/>
          <w:szCs w:val="40"/>
        </w:rPr>
      </w:pPr>
      <w:r w:rsidRPr="004B7E01">
        <w:rPr>
          <w:rFonts w:ascii="Times New Roman" w:eastAsia="Times New Roman" w:hAnsi="Times New Roman" w:cs="Times New Roman"/>
          <w:b/>
          <w:sz w:val="40"/>
          <w:szCs w:val="40"/>
        </w:rPr>
        <w:tab/>
      </w:r>
      <w:r w:rsidRPr="004B7E01">
        <w:rPr>
          <w:rFonts w:ascii="Times New Roman" w:eastAsia="Times New Roman" w:hAnsi="Times New Roman" w:cs="Times New Roman"/>
          <w:b/>
          <w:sz w:val="40"/>
          <w:szCs w:val="40"/>
        </w:rPr>
        <w:tab/>
        <w:t>м. Львів -  2022</w:t>
      </w:r>
    </w:p>
    <w:p w:rsidR="004B7E01" w:rsidRPr="00562FBD" w:rsidRDefault="004B7E01" w:rsidP="004B7E01">
      <w:pPr>
        <w:tabs>
          <w:tab w:val="left" w:pos="2200"/>
        </w:tabs>
        <w:spacing w:after="0" w:line="240" w:lineRule="auto"/>
        <w:rPr>
          <w:rFonts w:ascii="Times New Roman" w:eastAsia="Times New Roman" w:hAnsi="Times New Roman" w:cs="Times New Roman"/>
          <w:b/>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gridCol w:w="6218"/>
        <w:gridCol w:w="10"/>
      </w:tblGrid>
      <w:tr w:rsidR="004B7E01" w:rsidRPr="00091821" w:rsidTr="0023666A">
        <w:trPr>
          <w:gridAfter w:val="1"/>
          <w:wAfter w:w="10" w:type="dxa"/>
          <w:trHeight w:val="327"/>
        </w:trPr>
        <w:tc>
          <w:tcPr>
            <w:tcW w:w="9885" w:type="dxa"/>
            <w:gridSpan w:val="2"/>
            <w:hideMark/>
          </w:tcPr>
          <w:p w:rsidR="004B7E01" w:rsidRPr="00091821" w:rsidRDefault="004B7E01" w:rsidP="0023666A">
            <w:pPr>
              <w:spacing w:after="0" w:line="240" w:lineRule="auto"/>
              <w:jc w:val="center"/>
              <w:rPr>
                <w:rFonts w:ascii="Times New Roman" w:eastAsia="Times New Roman" w:hAnsi="Times New Roman" w:cs="Times New Roman"/>
                <w:b/>
              </w:rPr>
            </w:pPr>
            <w:r w:rsidRPr="00091821">
              <w:rPr>
                <w:rFonts w:ascii="Times New Roman" w:eastAsia="Times New Roman" w:hAnsi="Times New Roman" w:cs="Times New Roman"/>
                <w:b/>
              </w:rPr>
              <w:lastRenderedPageBreak/>
              <w:br w:type="page"/>
              <w:t>1. Загальні положення</w:t>
            </w:r>
          </w:p>
        </w:tc>
      </w:tr>
      <w:tr w:rsidR="004B7E01" w:rsidRPr="00091821" w:rsidTr="0023666A">
        <w:trPr>
          <w:gridAfter w:val="1"/>
          <w:wAfter w:w="10" w:type="dxa"/>
          <w:trHeight w:val="540"/>
        </w:trPr>
        <w:tc>
          <w:tcPr>
            <w:tcW w:w="3667" w:type="dxa"/>
            <w:hideMark/>
          </w:tcPr>
          <w:p w:rsidR="004B7E01" w:rsidRPr="00091821" w:rsidRDefault="004B7E01" w:rsidP="0023666A">
            <w:pPr>
              <w:spacing w:after="0" w:line="240" w:lineRule="auto"/>
              <w:rPr>
                <w:rFonts w:ascii="Times New Roman" w:eastAsia="Times New Roman" w:hAnsi="Times New Roman" w:cs="Times New Roman"/>
              </w:rPr>
            </w:pPr>
            <w:r w:rsidRPr="00091821">
              <w:rPr>
                <w:rFonts w:ascii="Times New Roman" w:hAnsi="Times New Roman" w:cs="Times New Roman"/>
              </w:rPr>
              <w:t>1.1. Терміни, які вживаються в оголошені</w:t>
            </w:r>
          </w:p>
        </w:tc>
        <w:tc>
          <w:tcPr>
            <w:tcW w:w="6218" w:type="dxa"/>
            <w:hideMark/>
          </w:tcPr>
          <w:p w:rsidR="004B7E01" w:rsidRPr="00091821" w:rsidRDefault="00D61B0A" w:rsidP="0023666A">
            <w:pPr>
              <w:spacing w:after="0" w:line="240" w:lineRule="auto"/>
              <w:jc w:val="both"/>
              <w:rPr>
                <w:rFonts w:ascii="Times New Roman" w:eastAsia="Times New Roman" w:hAnsi="Times New Roman" w:cs="Times New Roman"/>
              </w:rPr>
            </w:pPr>
            <w:r w:rsidRPr="00091821">
              <w:rPr>
                <w:rFonts w:ascii="Times New Roman" w:hAnsi="Times New Roman" w:cs="Times New Roman"/>
              </w:rPr>
              <w:t>Оголошення розроблено відповідно до вимог Закону України «Про публічні закупівлі» (далі – Закон). Терміни вживаються у значенні, наведеному в Законі.</w:t>
            </w:r>
          </w:p>
        </w:tc>
      </w:tr>
      <w:tr w:rsidR="004B7E01" w:rsidRPr="00091821" w:rsidTr="0023666A">
        <w:trPr>
          <w:gridAfter w:val="1"/>
          <w:wAfter w:w="10" w:type="dxa"/>
          <w:trHeight w:val="273"/>
        </w:trPr>
        <w:tc>
          <w:tcPr>
            <w:tcW w:w="3667" w:type="dxa"/>
          </w:tcPr>
          <w:p w:rsidR="004B7E01" w:rsidRPr="00091821" w:rsidRDefault="004B7E01" w:rsidP="0023666A">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rsidR="004B7E01" w:rsidRPr="00091821" w:rsidRDefault="004B7E01" w:rsidP="0023666A">
            <w:pPr>
              <w:pStyle w:val="docdata"/>
              <w:spacing w:before="0" w:beforeAutospacing="0" w:after="200" w:afterAutospacing="0"/>
              <w:jc w:val="both"/>
              <w:rPr>
                <w:sz w:val="22"/>
                <w:szCs w:val="22"/>
              </w:rPr>
            </w:pPr>
            <w:r w:rsidRPr="00091821">
              <w:rPr>
                <w:bCs/>
                <w:color w:val="000000"/>
                <w:sz w:val="22"/>
                <w:szCs w:val="22"/>
              </w:rPr>
              <w:t>Державна податкова служба України Головне управління ДПС у Львівській області (філія ДПС)</w:t>
            </w:r>
          </w:p>
        </w:tc>
      </w:tr>
      <w:tr w:rsidR="004B7E01" w:rsidRPr="00091821" w:rsidTr="0023666A">
        <w:trPr>
          <w:gridAfter w:val="1"/>
          <w:wAfter w:w="10" w:type="dxa"/>
          <w:trHeight w:val="338"/>
        </w:trPr>
        <w:tc>
          <w:tcPr>
            <w:tcW w:w="3667" w:type="dxa"/>
            <w:hideMark/>
          </w:tcPr>
          <w:p w:rsidR="004B7E01" w:rsidRPr="00091821" w:rsidRDefault="004B7E01" w:rsidP="004B7E01">
            <w:pPr>
              <w:pStyle w:val="a4"/>
              <w:numPr>
                <w:ilvl w:val="1"/>
                <w:numId w:val="4"/>
              </w:numPr>
              <w:spacing w:after="0" w:line="240" w:lineRule="auto"/>
              <w:ind w:left="0" w:firstLine="0"/>
              <w:rPr>
                <w:rFonts w:eastAsia="Times New Roman"/>
                <w:sz w:val="22"/>
                <w:szCs w:val="22"/>
                <w:lang w:val="uk-UA"/>
              </w:rPr>
            </w:pPr>
            <w:r w:rsidRPr="00091821">
              <w:rPr>
                <w:rFonts w:eastAsia="Times New Roman"/>
                <w:sz w:val="22"/>
                <w:szCs w:val="22"/>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rsidR="004B7E01" w:rsidRPr="00091821" w:rsidRDefault="004B7E01" w:rsidP="0023666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 xml:space="preserve">вул. </w:t>
            </w:r>
            <w:proofErr w:type="spellStart"/>
            <w:r w:rsidRPr="00091821">
              <w:rPr>
                <w:rFonts w:ascii="Times New Roman" w:eastAsia="Times New Roman" w:hAnsi="Times New Roman" w:cs="Times New Roman"/>
              </w:rPr>
              <w:t>Стрийська</w:t>
            </w:r>
            <w:proofErr w:type="spellEnd"/>
            <w:r w:rsidRPr="00091821">
              <w:rPr>
                <w:rFonts w:ascii="Times New Roman" w:eastAsia="Times New Roman" w:hAnsi="Times New Roman" w:cs="Times New Roman"/>
              </w:rPr>
              <w:t>, 35 м. Львів,  79026</w:t>
            </w:r>
          </w:p>
        </w:tc>
      </w:tr>
      <w:tr w:rsidR="004B7E01" w:rsidRPr="00091821" w:rsidTr="0023666A">
        <w:trPr>
          <w:gridAfter w:val="1"/>
          <w:wAfter w:w="10" w:type="dxa"/>
          <w:trHeight w:val="338"/>
        </w:trPr>
        <w:tc>
          <w:tcPr>
            <w:tcW w:w="3667" w:type="dxa"/>
          </w:tcPr>
          <w:p w:rsidR="004B7E01" w:rsidRPr="00091821" w:rsidRDefault="004B7E01" w:rsidP="004B7E01">
            <w:pPr>
              <w:pStyle w:val="a4"/>
              <w:numPr>
                <w:ilvl w:val="1"/>
                <w:numId w:val="4"/>
              </w:numPr>
              <w:spacing w:after="0" w:line="240" w:lineRule="auto"/>
              <w:ind w:left="0" w:firstLine="0"/>
              <w:rPr>
                <w:rFonts w:eastAsia="Times New Roman"/>
                <w:sz w:val="22"/>
                <w:szCs w:val="22"/>
                <w:lang w:val="uk-UA"/>
              </w:rPr>
            </w:pPr>
            <w:r w:rsidRPr="00091821">
              <w:rPr>
                <w:rFonts w:eastAsia="Times New Roman"/>
                <w:sz w:val="22"/>
                <w:szCs w:val="22"/>
                <w:lang w:val="uk-UA"/>
              </w:rPr>
              <w:t>Код за ЄДРПОУ</w:t>
            </w:r>
          </w:p>
        </w:tc>
        <w:tc>
          <w:tcPr>
            <w:tcW w:w="6218" w:type="dxa"/>
          </w:tcPr>
          <w:p w:rsidR="004B7E01" w:rsidRPr="00091821" w:rsidRDefault="004B7E01" w:rsidP="0023666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43968090</w:t>
            </w:r>
          </w:p>
        </w:tc>
      </w:tr>
      <w:tr w:rsidR="004B7E01" w:rsidRPr="00091821" w:rsidTr="0023666A">
        <w:trPr>
          <w:gridAfter w:val="1"/>
          <w:wAfter w:w="10" w:type="dxa"/>
          <w:trHeight w:val="338"/>
        </w:trPr>
        <w:tc>
          <w:tcPr>
            <w:tcW w:w="3667" w:type="dxa"/>
          </w:tcPr>
          <w:p w:rsidR="004B7E01" w:rsidRPr="00091821" w:rsidRDefault="004B7E01" w:rsidP="004B7E01">
            <w:pPr>
              <w:pStyle w:val="a4"/>
              <w:numPr>
                <w:ilvl w:val="1"/>
                <w:numId w:val="4"/>
              </w:numPr>
              <w:spacing w:after="0" w:line="240" w:lineRule="auto"/>
              <w:ind w:left="0" w:firstLine="0"/>
              <w:rPr>
                <w:rFonts w:eastAsia="Times New Roman"/>
                <w:sz w:val="22"/>
                <w:szCs w:val="22"/>
                <w:lang w:val="uk-UA"/>
              </w:rPr>
            </w:pPr>
            <w:r w:rsidRPr="00091821">
              <w:rPr>
                <w:rFonts w:eastAsia="Times New Roman"/>
                <w:sz w:val="22"/>
                <w:szCs w:val="22"/>
                <w:lang w:val="uk-UA"/>
              </w:rPr>
              <w:t>Категорія замовника</w:t>
            </w:r>
          </w:p>
        </w:tc>
        <w:tc>
          <w:tcPr>
            <w:tcW w:w="6218" w:type="dxa"/>
          </w:tcPr>
          <w:p w:rsidR="004B7E01" w:rsidRPr="00091821" w:rsidRDefault="004B7E01" w:rsidP="0023666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Орган державної влади, місцевого самоврядування або правоохоронний орган</w:t>
            </w:r>
          </w:p>
        </w:tc>
      </w:tr>
      <w:tr w:rsidR="004B7E01" w:rsidRPr="00091821" w:rsidTr="0023666A">
        <w:trPr>
          <w:gridAfter w:val="1"/>
          <w:wAfter w:w="10" w:type="dxa"/>
          <w:trHeight w:val="338"/>
        </w:trPr>
        <w:tc>
          <w:tcPr>
            <w:tcW w:w="3667" w:type="dxa"/>
          </w:tcPr>
          <w:p w:rsidR="004B7E01" w:rsidRPr="00091821" w:rsidRDefault="004B7E01" w:rsidP="004B7E01">
            <w:pPr>
              <w:pStyle w:val="a4"/>
              <w:numPr>
                <w:ilvl w:val="1"/>
                <w:numId w:val="4"/>
              </w:numPr>
              <w:spacing w:after="0" w:line="240" w:lineRule="auto"/>
              <w:ind w:left="0" w:firstLine="0"/>
              <w:rPr>
                <w:rFonts w:eastAsia="Times New Roman"/>
                <w:sz w:val="22"/>
                <w:szCs w:val="22"/>
                <w:lang w:val="uk-UA"/>
              </w:rPr>
            </w:pPr>
            <w:r w:rsidRPr="00091821">
              <w:rPr>
                <w:rFonts w:eastAsia="Calibri"/>
                <w:sz w:val="22"/>
                <w:szCs w:val="22"/>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18" w:type="dxa"/>
          </w:tcPr>
          <w:p w:rsidR="004B7E01" w:rsidRPr="00091821" w:rsidRDefault="004B7E01" w:rsidP="00D61B0A">
            <w:pPr>
              <w:spacing w:after="120"/>
              <w:jc w:val="both"/>
              <w:rPr>
                <w:rFonts w:ascii="Times New Roman" w:hAnsi="Times New Roman" w:cs="Times New Roman"/>
                <w:b/>
                <w:shd w:val="clear" w:color="auto" w:fill="FFFFFF"/>
              </w:rPr>
            </w:pPr>
            <w:r w:rsidRPr="00091821">
              <w:rPr>
                <w:rFonts w:ascii="Times New Roman" w:eastAsia="Batang" w:hAnsi="Times New Roman" w:cs="Times New Roman"/>
                <w:color w:val="000000"/>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w:t>
            </w:r>
            <w:bookmarkStart w:id="1" w:name="_Hlk84501870"/>
            <w:r w:rsidRPr="00091821">
              <w:rPr>
                <w:rFonts w:ascii="Times New Roman" w:eastAsia="Batang" w:hAnsi="Times New Roman" w:cs="Times New Roman"/>
                <w:i/>
                <w:color w:val="000000"/>
              </w:rPr>
              <w:t xml:space="preserve"> </w:t>
            </w:r>
            <w:proofErr w:type="spellStart"/>
            <w:r w:rsidR="00D61B0A" w:rsidRPr="00091821">
              <w:rPr>
                <w:rFonts w:ascii="Times New Roman" w:eastAsia="Batang" w:hAnsi="Times New Roman" w:cs="Times New Roman"/>
                <w:i/>
                <w:color w:val="000000"/>
              </w:rPr>
              <w:t>Марцінківа</w:t>
            </w:r>
            <w:proofErr w:type="spellEnd"/>
            <w:r w:rsidR="00D61B0A" w:rsidRPr="00091821">
              <w:rPr>
                <w:rFonts w:ascii="Times New Roman" w:eastAsia="Batang" w:hAnsi="Times New Roman" w:cs="Times New Roman"/>
                <w:i/>
                <w:color w:val="000000"/>
              </w:rPr>
              <w:t xml:space="preserve"> Андрія </w:t>
            </w:r>
            <w:r w:rsidRPr="00091821">
              <w:rPr>
                <w:rFonts w:ascii="Times New Roman" w:eastAsia="Batang" w:hAnsi="Times New Roman" w:cs="Times New Roman"/>
                <w:i/>
                <w:color w:val="000000"/>
              </w:rPr>
              <w:t>Володимир</w:t>
            </w:r>
            <w:bookmarkEnd w:id="1"/>
            <w:r w:rsidR="00D61B0A" w:rsidRPr="00091821">
              <w:rPr>
                <w:rFonts w:ascii="Times New Roman" w:eastAsia="Batang" w:hAnsi="Times New Roman" w:cs="Times New Roman"/>
                <w:i/>
                <w:color w:val="000000"/>
              </w:rPr>
              <w:t>овича</w:t>
            </w:r>
            <w:r w:rsidRPr="00091821">
              <w:rPr>
                <w:rFonts w:ascii="Times New Roman" w:eastAsia="Batang" w:hAnsi="Times New Roman" w:cs="Times New Roman"/>
                <w:i/>
                <w:color w:val="000000"/>
              </w:rPr>
              <w:t xml:space="preserve">, уповноваженої особи, поштова скринька: </w:t>
            </w:r>
            <w:hyperlink r:id="rId5" w:history="1">
              <w:r w:rsidR="00D61B0A" w:rsidRPr="00091821">
                <w:rPr>
                  <w:rStyle w:val="a5"/>
                  <w:rFonts w:ascii="Times New Roman" w:hAnsi="Times New Roman" w:cs="Times New Roman"/>
                  <w:b/>
                  <w:shd w:val="clear" w:color="auto" w:fill="FFFFFF"/>
                </w:rPr>
                <w:t>dpslvivА@gmail.com</w:t>
              </w:r>
            </w:hyperlink>
          </w:p>
          <w:p w:rsidR="00D61B0A" w:rsidRPr="00091821" w:rsidRDefault="00D61B0A" w:rsidP="00D61B0A">
            <w:pPr>
              <w:spacing w:after="120"/>
              <w:jc w:val="both"/>
              <w:rPr>
                <w:rFonts w:ascii="Times New Roman" w:hAnsi="Times New Roman" w:cs="Times New Roman"/>
                <w:shd w:val="clear" w:color="auto" w:fill="FFFFFF"/>
              </w:rPr>
            </w:pPr>
            <w:r w:rsidRPr="00091821">
              <w:rPr>
                <w:rFonts w:ascii="Times New Roman" w:hAnsi="Times New Roman" w:cs="Times New Roman"/>
                <w:shd w:val="clear" w:color="auto" w:fill="FFFFFF"/>
              </w:rPr>
              <w:t xml:space="preserve">Ткачик Іван Васильович головний державний інспектор відділу технічної підтримки та електронного документообігу управління інформаційних </w:t>
            </w:r>
            <w:r w:rsidR="00A4715E" w:rsidRPr="00091821">
              <w:rPr>
                <w:rFonts w:ascii="Times New Roman" w:hAnsi="Times New Roman" w:cs="Times New Roman"/>
                <w:shd w:val="clear" w:color="auto" w:fill="FFFFFF"/>
              </w:rPr>
              <w:t>технологій (032) 297 33 00</w:t>
            </w:r>
          </w:p>
          <w:p w:rsidR="00A4715E" w:rsidRPr="00091821" w:rsidRDefault="00A4715E" w:rsidP="00D61B0A">
            <w:pPr>
              <w:spacing w:after="120"/>
              <w:jc w:val="both"/>
              <w:rPr>
                <w:rFonts w:ascii="Times New Roman" w:hAnsi="Times New Roman" w:cs="Times New Roman"/>
              </w:rPr>
            </w:pPr>
            <w:r w:rsidRPr="00091821">
              <w:rPr>
                <w:rFonts w:ascii="Times New Roman" w:hAnsi="Times New Roman" w:cs="Times New Roman"/>
                <w:shd w:val="clear" w:color="auto" w:fill="FFFFFF"/>
              </w:rPr>
              <w:t>(з питань, що стосуються технічних вимог та умов договору).</w:t>
            </w:r>
          </w:p>
        </w:tc>
      </w:tr>
      <w:tr w:rsidR="004B7E01" w:rsidRPr="00091821" w:rsidTr="0023666A">
        <w:trPr>
          <w:gridAfter w:val="1"/>
          <w:wAfter w:w="10" w:type="dxa"/>
          <w:trHeight w:val="96"/>
        </w:trPr>
        <w:tc>
          <w:tcPr>
            <w:tcW w:w="9885" w:type="dxa"/>
            <w:gridSpan w:val="2"/>
            <w:hideMark/>
          </w:tcPr>
          <w:p w:rsidR="004B7E01" w:rsidRPr="00091821" w:rsidRDefault="004B7E01" w:rsidP="0023666A">
            <w:pPr>
              <w:spacing w:after="0" w:line="240" w:lineRule="auto"/>
              <w:jc w:val="center"/>
              <w:rPr>
                <w:rFonts w:ascii="Times New Roman" w:eastAsia="Times New Roman" w:hAnsi="Times New Roman" w:cs="Times New Roman"/>
              </w:rPr>
            </w:pPr>
            <w:r w:rsidRPr="00091821">
              <w:rPr>
                <w:rFonts w:ascii="Times New Roman" w:eastAsia="Times New Roman" w:hAnsi="Times New Roman" w:cs="Times New Roman"/>
                <w:b/>
              </w:rPr>
              <w:t>2. Інформація про предмет закупівлі</w:t>
            </w:r>
          </w:p>
        </w:tc>
      </w:tr>
      <w:tr w:rsidR="004B7E01" w:rsidRPr="00091821" w:rsidTr="0023666A">
        <w:trPr>
          <w:gridAfter w:val="1"/>
          <w:wAfter w:w="10" w:type="dxa"/>
          <w:trHeight w:val="693"/>
        </w:trPr>
        <w:tc>
          <w:tcPr>
            <w:tcW w:w="3667" w:type="dxa"/>
            <w:hideMark/>
          </w:tcPr>
          <w:p w:rsidR="004B7E01" w:rsidRPr="00091821" w:rsidRDefault="004B7E01" w:rsidP="00A4715E">
            <w:pPr>
              <w:pStyle w:val="rvps2"/>
              <w:shd w:val="clear" w:color="auto" w:fill="FFFFFF"/>
              <w:spacing w:before="0" w:after="150"/>
              <w:jc w:val="both"/>
              <w:rPr>
                <w:color w:val="000000"/>
                <w:sz w:val="22"/>
                <w:szCs w:val="22"/>
              </w:rPr>
            </w:pPr>
            <w:r w:rsidRPr="00091821">
              <w:rPr>
                <w:sz w:val="22"/>
                <w:szCs w:val="22"/>
              </w:rPr>
              <w:t>2.1</w:t>
            </w:r>
            <w:r w:rsidR="00A4715E" w:rsidRPr="00091821">
              <w:rPr>
                <w:color w:val="000000"/>
                <w:sz w:val="22"/>
                <w:szCs w:val="22"/>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18" w:type="dxa"/>
            <w:hideMark/>
          </w:tcPr>
          <w:p w:rsidR="00A4715E" w:rsidRPr="00091821" w:rsidRDefault="00B83F21" w:rsidP="00A4715E">
            <w:pPr>
              <w:pStyle w:val="search-previewtext"/>
              <w:spacing w:before="0" w:beforeAutospacing="0" w:after="0" w:afterAutospacing="0" w:line="300" w:lineRule="atLeast"/>
              <w:ind w:right="120"/>
              <w:rPr>
                <w:color w:val="242638"/>
                <w:sz w:val="22"/>
                <w:szCs w:val="22"/>
              </w:rPr>
            </w:pPr>
            <w:r w:rsidRPr="00091821">
              <w:rPr>
                <w:sz w:val="22"/>
                <w:szCs w:val="22"/>
              </w:rPr>
              <w:t>(</w:t>
            </w:r>
            <w:proofErr w:type="spellStart"/>
            <w:r w:rsidR="00A4715E" w:rsidRPr="00091821">
              <w:rPr>
                <w:sz w:val="22"/>
                <w:szCs w:val="22"/>
              </w:rPr>
              <w:t>ДК</w:t>
            </w:r>
            <w:proofErr w:type="spellEnd"/>
            <w:r w:rsidR="00A4715E" w:rsidRPr="00091821">
              <w:rPr>
                <w:sz w:val="22"/>
                <w:szCs w:val="22"/>
              </w:rPr>
              <w:t xml:space="preserve"> 021:2015 – </w:t>
            </w:r>
            <w:r w:rsidR="00A4715E" w:rsidRPr="00091821">
              <w:rPr>
                <w:bCs/>
                <w:color w:val="242638"/>
                <w:sz w:val="22"/>
                <w:szCs w:val="22"/>
              </w:rPr>
              <w:t>50320000-4</w:t>
            </w:r>
            <w:r w:rsidR="00A4715E" w:rsidRPr="00091821">
              <w:rPr>
                <w:color w:val="242638"/>
                <w:sz w:val="22"/>
                <w:szCs w:val="22"/>
              </w:rPr>
              <w:t xml:space="preserve"> – </w:t>
            </w:r>
            <w:r w:rsidRPr="00091821">
              <w:rPr>
                <w:sz w:val="22"/>
                <w:szCs w:val="22"/>
              </w:rPr>
              <w:t>Послуги з ремонту і технічного обслуговування персональних комп'ютерів)</w:t>
            </w:r>
          </w:p>
          <w:p w:rsidR="00A4715E" w:rsidRPr="00091821" w:rsidRDefault="00A4715E" w:rsidP="00A4715E">
            <w:pPr>
              <w:pStyle w:val="search-previewtext"/>
              <w:spacing w:before="0" w:beforeAutospacing="0" w:after="0" w:afterAutospacing="0" w:line="300" w:lineRule="atLeast"/>
              <w:ind w:right="120"/>
              <w:rPr>
                <w:color w:val="242638"/>
                <w:sz w:val="22"/>
                <w:szCs w:val="22"/>
              </w:rPr>
            </w:pPr>
            <w:r w:rsidRPr="00091821">
              <w:rPr>
                <w:color w:val="242638"/>
                <w:sz w:val="22"/>
                <w:szCs w:val="22"/>
              </w:rPr>
              <w:t>Послуги з поточного ремонту комп’ютерів</w:t>
            </w:r>
          </w:p>
          <w:p w:rsidR="00A4715E" w:rsidRPr="00091821" w:rsidRDefault="00A4715E" w:rsidP="00A4715E">
            <w:pPr>
              <w:rPr>
                <w:rFonts w:ascii="Times New Roman" w:hAnsi="Times New Roman" w:cs="Times New Roman"/>
                <w:color w:val="000000"/>
                <w:bdr w:val="none" w:sz="0" w:space="0" w:color="auto" w:frame="1"/>
                <w:shd w:val="clear" w:color="auto" w:fill="FDFEFD"/>
              </w:rPr>
            </w:pPr>
            <w:r w:rsidRPr="00091821">
              <w:rPr>
                <w:rFonts w:ascii="Times New Roman" w:hAnsi="Times New Roman" w:cs="Times New Roman"/>
                <w:color w:val="000000"/>
                <w:bdr w:val="none" w:sz="0" w:space="0" w:color="auto" w:frame="1"/>
                <w:shd w:val="clear" w:color="auto" w:fill="FDFEFD"/>
              </w:rPr>
              <w:t>(моноблоків)</w:t>
            </w:r>
          </w:p>
          <w:p w:rsidR="004B7E01" w:rsidRPr="00091821" w:rsidRDefault="004B7E01" w:rsidP="0023666A">
            <w:pPr>
              <w:spacing w:after="0" w:line="240" w:lineRule="auto"/>
              <w:rPr>
                <w:rFonts w:ascii="Times New Roman" w:eastAsia="Times New Roman" w:hAnsi="Times New Roman" w:cs="Times New Roman"/>
                <w:b/>
              </w:rPr>
            </w:pPr>
          </w:p>
        </w:tc>
      </w:tr>
      <w:tr w:rsidR="004B7E01" w:rsidRPr="00091821" w:rsidTr="0023666A">
        <w:trPr>
          <w:gridAfter w:val="1"/>
          <w:wAfter w:w="10" w:type="dxa"/>
          <w:trHeight w:val="161"/>
        </w:trPr>
        <w:tc>
          <w:tcPr>
            <w:tcW w:w="3667" w:type="dxa"/>
            <w:hideMark/>
          </w:tcPr>
          <w:p w:rsidR="004B7E01" w:rsidRPr="00091821" w:rsidRDefault="004B7E01" w:rsidP="0023666A">
            <w:pPr>
              <w:pStyle w:val="a3"/>
              <w:rPr>
                <w:sz w:val="22"/>
                <w:szCs w:val="22"/>
                <w:lang w:val="uk-UA"/>
              </w:rPr>
            </w:pPr>
            <w:r w:rsidRPr="00091821">
              <w:rPr>
                <w:sz w:val="22"/>
                <w:szCs w:val="22"/>
                <w:lang w:val="uk-UA"/>
              </w:rPr>
              <w:t>2.2. Вид предмета закупівлі:</w:t>
            </w:r>
          </w:p>
        </w:tc>
        <w:tc>
          <w:tcPr>
            <w:tcW w:w="6218" w:type="dxa"/>
            <w:hideMark/>
          </w:tcPr>
          <w:p w:rsidR="004B7E01" w:rsidRPr="00091821" w:rsidRDefault="004B7E01" w:rsidP="0023666A">
            <w:pPr>
              <w:pStyle w:val="a3"/>
              <w:rPr>
                <w:sz w:val="22"/>
                <w:szCs w:val="22"/>
                <w:lang w:val="uk-UA"/>
              </w:rPr>
            </w:pPr>
            <w:r w:rsidRPr="00091821">
              <w:rPr>
                <w:sz w:val="22"/>
                <w:szCs w:val="22"/>
                <w:lang w:val="uk-UA"/>
              </w:rPr>
              <w:t>Послуга</w:t>
            </w:r>
          </w:p>
        </w:tc>
      </w:tr>
      <w:tr w:rsidR="004B7E01" w:rsidRPr="00091821" w:rsidTr="0023666A">
        <w:trPr>
          <w:gridAfter w:val="1"/>
          <w:wAfter w:w="10" w:type="dxa"/>
          <w:trHeight w:val="161"/>
        </w:trPr>
        <w:tc>
          <w:tcPr>
            <w:tcW w:w="3667" w:type="dxa"/>
          </w:tcPr>
          <w:p w:rsidR="004B7E01" w:rsidRPr="00091821" w:rsidRDefault="004B7E01" w:rsidP="0023666A">
            <w:pPr>
              <w:pStyle w:val="a3"/>
              <w:rPr>
                <w:sz w:val="22"/>
                <w:szCs w:val="22"/>
                <w:lang w:val="uk-UA"/>
              </w:rPr>
            </w:pPr>
            <w:r w:rsidRPr="00091821">
              <w:rPr>
                <w:sz w:val="22"/>
                <w:szCs w:val="22"/>
                <w:shd w:val="clear" w:color="auto" w:fill="FFFFFF"/>
                <w:lang w:val="uk-UA"/>
              </w:rPr>
              <w:t>2.3. Інформація про технічні, якісні та інші характеристики предмета закупівлі</w:t>
            </w:r>
          </w:p>
        </w:tc>
        <w:tc>
          <w:tcPr>
            <w:tcW w:w="6218" w:type="dxa"/>
          </w:tcPr>
          <w:p w:rsidR="004B7E01" w:rsidRPr="00091821" w:rsidRDefault="00A4715E" w:rsidP="0023666A">
            <w:pPr>
              <w:pStyle w:val="a3"/>
              <w:rPr>
                <w:sz w:val="22"/>
                <w:szCs w:val="22"/>
                <w:lang w:val="uk-UA"/>
              </w:rPr>
            </w:pPr>
            <w:proofErr w:type="spellStart"/>
            <w:r w:rsidRPr="00091821">
              <w:rPr>
                <w:sz w:val="22"/>
                <w:szCs w:val="22"/>
              </w:rPr>
              <w:t>Зазначені</w:t>
            </w:r>
            <w:proofErr w:type="spellEnd"/>
            <w:r w:rsidRPr="00091821">
              <w:rPr>
                <w:sz w:val="22"/>
                <w:szCs w:val="22"/>
              </w:rPr>
              <w:t xml:space="preserve"> у </w:t>
            </w:r>
            <w:proofErr w:type="spellStart"/>
            <w:r w:rsidRPr="00091821">
              <w:rPr>
                <w:sz w:val="22"/>
                <w:szCs w:val="22"/>
              </w:rPr>
              <w:t>Додатку</w:t>
            </w:r>
            <w:proofErr w:type="spellEnd"/>
            <w:r w:rsidRPr="00091821">
              <w:rPr>
                <w:sz w:val="22"/>
                <w:szCs w:val="22"/>
              </w:rPr>
              <w:t xml:space="preserve"> </w:t>
            </w:r>
            <w:r w:rsidR="00562FBD" w:rsidRPr="00091821">
              <w:rPr>
                <w:sz w:val="22"/>
                <w:szCs w:val="22"/>
                <w:lang w:val="uk-UA"/>
              </w:rPr>
              <w:t>2</w:t>
            </w:r>
          </w:p>
        </w:tc>
      </w:tr>
      <w:tr w:rsidR="004B7E01" w:rsidRPr="00091821" w:rsidTr="0023666A">
        <w:trPr>
          <w:gridAfter w:val="1"/>
          <w:wAfter w:w="10" w:type="dxa"/>
          <w:trHeight w:val="811"/>
        </w:trPr>
        <w:tc>
          <w:tcPr>
            <w:tcW w:w="3667" w:type="dxa"/>
            <w:hideMark/>
          </w:tcPr>
          <w:p w:rsidR="004B7E01" w:rsidRPr="00091821" w:rsidRDefault="004B7E01" w:rsidP="0023666A">
            <w:pPr>
              <w:pStyle w:val="a3"/>
              <w:rPr>
                <w:sz w:val="22"/>
                <w:szCs w:val="22"/>
                <w:lang w:val="uk-UA"/>
              </w:rPr>
            </w:pPr>
            <w:r w:rsidRPr="00091821">
              <w:rPr>
                <w:sz w:val="22"/>
                <w:szCs w:val="22"/>
                <w:lang w:val="uk-UA"/>
              </w:rPr>
              <w:t xml:space="preserve">2.4. </w:t>
            </w:r>
            <w:r w:rsidRPr="00091821">
              <w:rPr>
                <w:sz w:val="22"/>
                <w:szCs w:val="22"/>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rsidR="004B7E01" w:rsidRPr="00091821" w:rsidRDefault="004B7E01" w:rsidP="0023666A">
            <w:pPr>
              <w:spacing w:after="0" w:line="240" w:lineRule="auto"/>
              <w:jc w:val="both"/>
              <w:rPr>
                <w:rFonts w:ascii="Times New Roman" w:hAnsi="Times New Roman" w:cs="Times New Roman"/>
                <w:bCs/>
                <w:lang w:eastAsia="ru-RU"/>
              </w:rPr>
            </w:pPr>
            <w:r w:rsidRPr="00091821">
              <w:rPr>
                <w:rFonts w:ascii="Times New Roman" w:hAnsi="Times New Roman" w:cs="Times New Roman"/>
                <w:shd w:val="clear" w:color="auto" w:fill="FFFFFF"/>
              </w:rPr>
              <w:t>79026</w:t>
            </w:r>
            <w:r w:rsidRPr="00091821">
              <w:rPr>
                <w:rFonts w:ascii="Times New Roman" w:hAnsi="Times New Roman" w:cs="Times New Roman"/>
                <w:bCs/>
                <w:lang w:eastAsia="ru-RU"/>
              </w:rPr>
              <w:t xml:space="preserve">, м. Львів, вул. </w:t>
            </w:r>
            <w:proofErr w:type="spellStart"/>
            <w:r w:rsidRPr="00091821">
              <w:rPr>
                <w:rFonts w:ascii="Times New Roman" w:hAnsi="Times New Roman" w:cs="Times New Roman"/>
                <w:bCs/>
                <w:lang w:eastAsia="ru-RU"/>
              </w:rPr>
              <w:t>Стрийська</w:t>
            </w:r>
            <w:proofErr w:type="spellEnd"/>
            <w:r w:rsidRPr="00091821">
              <w:rPr>
                <w:rFonts w:ascii="Times New Roman" w:hAnsi="Times New Roman" w:cs="Times New Roman"/>
                <w:bCs/>
                <w:lang w:eastAsia="ru-RU"/>
              </w:rPr>
              <w:t>, 35</w:t>
            </w:r>
            <w:r w:rsidR="00A4715E" w:rsidRPr="00091821">
              <w:rPr>
                <w:rFonts w:ascii="Times New Roman" w:hAnsi="Times New Roman" w:cs="Times New Roman"/>
                <w:bCs/>
                <w:lang w:eastAsia="ru-RU"/>
              </w:rPr>
              <w:t>.</w:t>
            </w:r>
          </w:p>
        </w:tc>
      </w:tr>
      <w:tr w:rsidR="004B7E01" w:rsidRPr="00091821" w:rsidTr="0023666A">
        <w:trPr>
          <w:gridAfter w:val="1"/>
          <w:wAfter w:w="10" w:type="dxa"/>
          <w:trHeight w:val="811"/>
        </w:trPr>
        <w:tc>
          <w:tcPr>
            <w:tcW w:w="3667" w:type="dxa"/>
          </w:tcPr>
          <w:p w:rsidR="004B7E01" w:rsidRPr="00091821" w:rsidRDefault="004B7E01" w:rsidP="0023666A">
            <w:pPr>
              <w:pStyle w:val="a3"/>
              <w:rPr>
                <w:sz w:val="22"/>
                <w:szCs w:val="22"/>
                <w:lang w:val="uk-UA"/>
              </w:rPr>
            </w:pPr>
            <w:r w:rsidRPr="00091821">
              <w:rPr>
                <w:sz w:val="22"/>
                <w:szCs w:val="22"/>
                <w:lang w:val="uk-UA"/>
              </w:rPr>
              <w:t xml:space="preserve">2.5. </w:t>
            </w:r>
            <w:r w:rsidRPr="00091821">
              <w:rPr>
                <w:sz w:val="22"/>
                <w:szCs w:val="22"/>
                <w:shd w:val="clear" w:color="auto" w:fill="FFFFFF"/>
                <w:lang w:val="uk-UA"/>
              </w:rPr>
              <w:t>Строк поставки товарів, виконання робіт, надання послуг</w:t>
            </w:r>
          </w:p>
        </w:tc>
        <w:tc>
          <w:tcPr>
            <w:tcW w:w="6218" w:type="dxa"/>
          </w:tcPr>
          <w:p w:rsidR="004B7E01" w:rsidRPr="00091821" w:rsidRDefault="00A4715E" w:rsidP="0023666A">
            <w:pPr>
              <w:pStyle w:val="a3"/>
              <w:rPr>
                <w:sz w:val="22"/>
                <w:szCs w:val="22"/>
                <w:lang w:val="uk-UA"/>
              </w:rPr>
            </w:pPr>
            <w:r w:rsidRPr="00091821">
              <w:rPr>
                <w:rFonts w:eastAsia="Calibri"/>
                <w:sz w:val="22"/>
                <w:szCs w:val="22"/>
              </w:rPr>
              <w:t xml:space="preserve">Строк </w:t>
            </w:r>
            <w:proofErr w:type="spellStart"/>
            <w:r w:rsidRPr="00091821">
              <w:rPr>
                <w:rFonts w:eastAsia="Calibri"/>
                <w:sz w:val="22"/>
                <w:szCs w:val="22"/>
              </w:rPr>
              <w:t>надання</w:t>
            </w:r>
            <w:proofErr w:type="spellEnd"/>
            <w:r w:rsidRPr="00091821">
              <w:rPr>
                <w:rFonts w:eastAsia="Calibri"/>
                <w:sz w:val="22"/>
                <w:szCs w:val="22"/>
              </w:rPr>
              <w:t xml:space="preserve"> </w:t>
            </w:r>
            <w:proofErr w:type="spellStart"/>
            <w:r w:rsidRPr="00091821">
              <w:rPr>
                <w:rFonts w:eastAsia="Calibri"/>
                <w:sz w:val="22"/>
                <w:szCs w:val="22"/>
              </w:rPr>
              <w:t>Послуг</w:t>
            </w:r>
            <w:proofErr w:type="spellEnd"/>
            <w:r w:rsidRPr="00091821">
              <w:rPr>
                <w:rFonts w:eastAsia="Calibri"/>
                <w:sz w:val="22"/>
                <w:szCs w:val="22"/>
              </w:rPr>
              <w:t xml:space="preserve"> до 31 </w:t>
            </w:r>
            <w:proofErr w:type="spellStart"/>
            <w:r w:rsidRPr="00091821">
              <w:rPr>
                <w:rFonts w:eastAsia="Calibri"/>
                <w:sz w:val="22"/>
                <w:szCs w:val="22"/>
              </w:rPr>
              <w:t>грудня</w:t>
            </w:r>
            <w:proofErr w:type="spellEnd"/>
            <w:r w:rsidRPr="00091821">
              <w:rPr>
                <w:rFonts w:eastAsia="Calibri"/>
                <w:sz w:val="22"/>
                <w:szCs w:val="22"/>
              </w:rPr>
              <w:t xml:space="preserve"> 2022 року.</w:t>
            </w:r>
          </w:p>
        </w:tc>
      </w:tr>
      <w:tr w:rsidR="004B7E01" w:rsidRPr="00091821" w:rsidTr="0023666A">
        <w:trPr>
          <w:gridAfter w:val="1"/>
          <w:wAfter w:w="10" w:type="dxa"/>
          <w:trHeight w:val="436"/>
        </w:trPr>
        <w:tc>
          <w:tcPr>
            <w:tcW w:w="3667" w:type="dxa"/>
          </w:tcPr>
          <w:p w:rsidR="004B7E01" w:rsidRPr="00091821" w:rsidRDefault="004B7E01" w:rsidP="0023666A">
            <w:pPr>
              <w:pStyle w:val="a3"/>
              <w:rPr>
                <w:sz w:val="22"/>
                <w:szCs w:val="22"/>
                <w:lang w:val="uk-UA"/>
              </w:rPr>
            </w:pPr>
            <w:r w:rsidRPr="00091821">
              <w:rPr>
                <w:sz w:val="22"/>
                <w:szCs w:val="22"/>
                <w:shd w:val="clear" w:color="auto" w:fill="FFFFFF"/>
                <w:lang w:val="uk-UA"/>
              </w:rPr>
              <w:t>2.6. Умови оплати</w:t>
            </w:r>
          </w:p>
        </w:tc>
        <w:tc>
          <w:tcPr>
            <w:tcW w:w="6218" w:type="dxa"/>
          </w:tcPr>
          <w:p w:rsidR="004B7E01" w:rsidRPr="00091821" w:rsidRDefault="00A4715E" w:rsidP="0023666A">
            <w:pPr>
              <w:pStyle w:val="a3"/>
              <w:rPr>
                <w:sz w:val="22"/>
                <w:szCs w:val="22"/>
                <w:lang w:val="uk-UA"/>
              </w:rPr>
            </w:pPr>
            <w:proofErr w:type="spellStart"/>
            <w:r w:rsidRPr="00091821">
              <w:rPr>
                <w:sz w:val="22"/>
                <w:szCs w:val="22"/>
              </w:rPr>
              <w:t>Зазначаються</w:t>
            </w:r>
            <w:proofErr w:type="spellEnd"/>
            <w:r w:rsidRPr="00091821">
              <w:rPr>
                <w:sz w:val="22"/>
                <w:szCs w:val="22"/>
              </w:rPr>
              <w:t xml:space="preserve"> </w:t>
            </w:r>
            <w:proofErr w:type="gramStart"/>
            <w:r w:rsidRPr="00091821">
              <w:rPr>
                <w:sz w:val="22"/>
                <w:szCs w:val="22"/>
              </w:rPr>
              <w:t>у</w:t>
            </w:r>
            <w:proofErr w:type="gramEnd"/>
            <w:r w:rsidRPr="00091821">
              <w:rPr>
                <w:sz w:val="22"/>
                <w:szCs w:val="22"/>
              </w:rPr>
              <w:t xml:space="preserve"> </w:t>
            </w:r>
            <w:proofErr w:type="spellStart"/>
            <w:r w:rsidRPr="00091821">
              <w:rPr>
                <w:sz w:val="22"/>
                <w:szCs w:val="22"/>
              </w:rPr>
              <w:t>договорі</w:t>
            </w:r>
            <w:proofErr w:type="spellEnd"/>
          </w:p>
        </w:tc>
      </w:tr>
      <w:tr w:rsidR="004B7E01" w:rsidRPr="00091821" w:rsidTr="0023666A">
        <w:trPr>
          <w:gridAfter w:val="1"/>
          <w:wAfter w:w="10" w:type="dxa"/>
          <w:trHeight w:val="736"/>
        </w:trPr>
        <w:tc>
          <w:tcPr>
            <w:tcW w:w="3667" w:type="dxa"/>
            <w:hideMark/>
          </w:tcPr>
          <w:p w:rsidR="004B7E01" w:rsidRPr="00091821" w:rsidRDefault="004B7E01" w:rsidP="0023666A">
            <w:pPr>
              <w:pStyle w:val="a3"/>
              <w:rPr>
                <w:sz w:val="22"/>
                <w:szCs w:val="22"/>
                <w:lang w:val="uk-UA"/>
              </w:rPr>
            </w:pPr>
            <w:r w:rsidRPr="00091821">
              <w:rPr>
                <w:sz w:val="22"/>
                <w:szCs w:val="22"/>
                <w:lang w:val="uk-UA"/>
              </w:rPr>
              <w:t xml:space="preserve">2.7. </w:t>
            </w:r>
            <w:r w:rsidRPr="00091821">
              <w:rPr>
                <w:sz w:val="22"/>
                <w:szCs w:val="22"/>
                <w:shd w:val="clear" w:color="auto" w:fill="FFFFFF"/>
                <w:lang w:val="uk-UA"/>
              </w:rPr>
              <w:t>Очікувана вартість предмета закупівлі</w:t>
            </w:r>
          </w:p>
        </w:tc>
        <w:tc>
          <w:tcPr>
            <w:tcW w:w="6218" w:type="dxa"/>
            <w:hideMark/>
          </w:tcPr>
          <w:p w:rsidR="004B7E01" w:rsidRPr="00091821" w:rsidRDefault="00A4715E" w:rsidP="00A4715E">
            <w:pPr>
              <w:pStyle w:val="a3"/>
              <w:spacing w:before="240" w:line="276" w:lineRule="auto"/>
              <w:jc w:val="both"/>
              <w:rPr>
                <w:sz w:val="22"/>
                <w:szCs w:val="22"/>
                <w:lang w:val="uk-UA"/>
              </w:rPr>
            </w:pPr>
            <w:r w:rsidRPr="00091821">
              <w:rPr>
                <w:sz w:val="22"/>
                <w:szCs w:val="22"/>
                <w:lang w:val="uk-UA"/>
              </w:rPr>
              <w:t xml:space="preserve">86 600 </w:t>
            </w:r>
            <w:proofErr w:type="spellStart"/>
            <w:r w:rsidRPr="00091821">
              <w:rPr>
                <w:sz w:val="22"/>
                <w:szCs w:val="22"/>
                <w:lang w:val="uk-UA"/>
              </w:rPr>
              <w:t>грн</w:t>
            </w:r>
            <w:proofErr w:type="spellEnd"/>
            <w:r w:rsidRPr="00091821">
              <w:rPr>
                <w:sz w:val="22"/>
                <w:szCs w:val="22"/>
                <w:lang w:val="uk-UA"/>
              </w:rPr>
              <w:t xml:space="preserve"> 00 </w:t>
            </w:r>
            <w:proofErr w:type="spellStart"/>
            <w:r w:rsidRPr="00091821">
              <w:rPr>
                <w:sz w:val="22"/>
                <w:szCs w:val="22"/>
                <w:lang w:val="uk-UA"/>
              </w:rPr>
              <w:t>коп</w:t>
            </w:r>
            <w:proofErr w:type="spellEnd"/>
          </w:p>
        </w:tc>
      </w:tr>
      <w:tr w:rsidR="004B7E01" w:rsidRPr="00091821" w:rsidTr="0023666A">
        <w:trPr>
          <w:gridAfter w:val="1"/>
          <w:wAfter w:w="10" w:type="dxa"/>
          <w:trHeight w:val="736"/>
        </w:trPr>
        <w:tc>
          <w:tcPr>
            <w:tcW w:w="3667" w:type="dxa"/>
          </w:tcPr>
          <w:p w:rsidR="004B7E01" w:rsidRPr="00091821" w:rsidRDefault="004B7E01" w:rsidP="0023666A">
            <w:pPr>
              <w:pStyle w:val="a3"/>
              <w:rPr>
                <w:sz w:val="22"/>
                <w:szCs w:val="22"/>
                <w:shd w:val="clear" w:color="auto" w:fill="FFFFFF"/>
                <w:lang w:val="uk-UA"/>
              </w:rPr>
            </w:pPr>
            <w:r w:rsidRPr="00091821">
              <w:rPr>
                <w:sz w:val="22"/>
                <w:szCs w:val="22"/>
                <w:lang w:val="uk-UA"/>
              </w:rPr>
              <w:t xml:space="preserve">2.8. </w:t>
            </w:r>
            <w:r w:rsidRPr="00091821">
              <w:rPr>
                <w:sz w:val="22"/>
                <w:szCs w:val="22"/>
                <w:shd w:val="clear" w:color="auto" w:fill="FFFFFF"/>
                <w:lang w:val="uk-UA"/>
              </w:rPr>
              <w:t>Період уточнення інформації про закупівлю</w:t>
            </w:r>
          </w:p>
          <w:p w:rsidR="004B7E01" w:rsidRPr="00091821" w:rsidRDefault="004B7E01" w:rsidP="0023666A">
            <w:pPr>
              <w:pStyle w:val="a3"/>
              <w:rPr>
                <w:sz w:val="22"/>
                <w:szCs w:val="22"/>
                <w:lang w:val="uk-UA"/>
              </w:rPr>
            </w:pPr>
          </w:p>
        </w:tc>
        <w:tc>
          <w:tcPr>
            <w:tcW w:w="6218" w:type="dxa"/>
          </w:tcPr>
          <w:p w:rsidR="004B7E01" w:rsidRPr="00091821" w:rsidRDefault="004B7E01" w:rsidP="0023666A">
            <w:pPr>
              <w:pStyle w:val="a3"/>
              <w:jc w:val="both"/>
              <w:rPr>
                <w:sz w:val="22"/>
                <w:szCs w:val="22"/>
                <w:lang w:val="uk-UA"/>
              </w:rPr>
            </w:pPr>
            <w:r w:rsidRPr="00091821">
              <w:rPr>
                <w:sz w:val="22"/>
                <w:szCs w:val="22"/>
                <w:lang w:val="uk-UA"/>
              </w:rPr>
              <w:t>Визначений в оголошенні, що оприлюднене в електронній системі закупівель</w:t>
            </w:r>
          </w:p>
        </w:tc>
      </w:tr>
      <w:tr w:rsidR="004B7E01" w:rsidRPr="00091821" w:rsidTr="0023666A">
        <w:trPr>
          <w:gridAfter w:val="1"/>
          <w:wAfter w:w="10" w:type="dxa"/>
          <w:trHeight w:val="736"/>
        </w:trPr>
        <w:tc>
          <w:tcPr>
            <w:tcW w:w="3667" w:type="dxa"/>
          </w:tcPr>
          <w:p w:rsidR="004B7E01" w:rsidRPr="00091821" w:rsidRDefault="004B7E01" w:rsidP="0023666A">
            <w:pPr>
              <w:pStyle w:val="a3"/>
              <w:rPr>
                <w:sz w:val="22"/>
                <w:szCs w:val="22"/>
                <w:lang w:val="uk-UA"/>
              </w:rPr>
            </w:pPr>
            <w:r w:rsidRPr="00091821">
              <w:rPr>
                <w:sz w:val="22"/>
                <w:szCs w:val="22"/>
                <w:lang w:val="uk-UA"/>
              </w:rPr>
              <w:t xml:space="preserve">2.9. </w:t>
            </w:r>
            <w:r w:rsidRPr="00091821">
              <w:rPr>
                <w:sz w:val="22"/>
                <w:szCs w:val="22"/>
                <w:shd w:val="clear" w:color="auto" w:fill="FFFFFF"/>
                <w:lang w:val="uk-UA"/>
              </w:rPr>
              <w:t>Кінцевий строк подання пропозицій </w:t>
            </w:r>
          </w:p>
        </w:tc>
        <w:tc>
          <w:tcPr>
            <w:tcW w:w="6218" w:type="dxa"/>
          </w:tcPr>
          <w:p w:rsidR="004B7E01" w:rsidRPr="00091821" w:rsidRDefault="004B7E01" w:rsidP="0023666A">
            <w:pPr>
              <w:pStyle w:val="a3"/>
              <w:jc w:val="both"/>
              <w:rPr>
                <w:color w:val="000000" w:themeColor="text1"/>
                <w:sz w:val="22"/>
                <w:szCs w:val="22"/>
                <w:lang w:val="uk-UA"/>
              </w:rPr>
            </w:pPr>
            <w:r w:rsidRPr="00091821">
              <w:rPr>
                <w:color w:val="000000" w:themeColor="text1"/>
                <w:sz w:val="22"/>
                <w:szCs w:val="22"/>
                <w:shd w:val="clear" w:color="auto" w:fill="FFFFFF"/>
                <w:lang w:val="uk-UA"/>
              </w:rPr>
              <w:t>К</w:t>
            </w:r>
            <w:proofErr w:type="spellStart"/>
            <w:r w:rsidRPr="00091821">
              <w:rPr>
                <w:color w:val="000000" w:themeColor="text1"/>
                <w:sz w:val="22"/>
                <w:szCs w:val="22"/>
                <w:shd w:val="clear" w:color="auto" w:fill="FFFFFF"/>
              </w:rPr>
              <w:t>інцевий</w:t>
            </w:r>
            <w:proofErr w:type="spellEnd"/>
            <w:r w:rsidRPr="00091821">
              <w:rPr>
                <w:color w:val="000000" w:themeColor="text1"/>
                <w:sz w:val="22"/>
                <w:szCs w:val="22"/>
                <w:shd w:val="clear" w:color="auto" w:fill="FFFFFF"/>
              </w:rPr>
              <w:t xml:space="preserve"> строк </w:t>
            </w:r>
            <w:proofErr w:type="spellStart"/>
            <w:r w:rsidRPr="00091821">
              <w:rPr>
                <w:color w:val="000000" w:themeColor="text1"/>
                <w:sz w:val="22"/>
                <w:szCs w:val="22"/>
                <w:shd w:val="clear" w:color="auto" w:fill="FFFFFF"/>
              </w:rPr>
              <w:t>подання</w:t>
            </w:r>
            <w:proofErr w:type="spellEnd"/>
            <w:r w:rsidRPr="00091821">
              <w:rPr>
                <w:color w:val="000000" w:themeColor="text1"/>
                <w:sz w:val="22"/>
                <w:szCs w:val="22"/>
                <w:shd w:val="clear" w:color="auto" w:fill="FFFFFF"/>
              </w:rPr>
              <w:t xml:space="preserve"> </w:t>
            </w:r>
            <w:proofErr w:type="spellStart"/>
            <w:r w:rsidRPr="00091821">
              <w:rPr>
                <w:color w:val="000000" w:themeColor="text1"/>
                <w:sz w:val="22"/>
                <w:szCs w:val="22"/>
                <w:shd w:val="clear" w:color="auto" w:fill="FFFFFF"/>
              </w:rPr>
              <w:t>пропозицій</w:t>
            </w:r>
            <w:proofErr w:type="spellEnd"/>
            <w:r w:rsidRPr="00091821">
              <w:rPr>
                <w:color w:val="000000" w:themeColor="text1"/>
                <w:sz w:val="22"/>
                <w:szCs w:val="22"/>
                <w:shd w:val="clear" w:color="auto" w:fill="FFFFFF"/>
              </w:rPr>
              <w:t xml:space="preserve"> (строк для </w:t>
            </w:r>
            <w:proofErr w:type="spellStart"/>
            <w:r w:rsidRPr="00091821">
              <w:rPr>
                <w:color w:val="000000" w:themeColor="text1"/>
                <w:sz w:val="22"/>
                <w:szCs w:val="22"/>
                <w:shd w:val="clear" w:color="auto" w:fill="FFFFFF"/>
              </w:rPr>
              <w:t>подання</w:t>
            </w:r>
            <w:proofErr w:type="spellEnd"/>
            <w:r w:rsidRPr="00091821">
              <w:rPr>
                <w:color w:val="000000" w:themeColor="text1"/>
                <w:sz w:val="22"/>
                <w:szCs w:val="22"/>
                <w:shd w:val="clear" w:color="auto" w:fill="FFFFFF"/>
              </w:rPr>
              <w:t xml:space="preserve"> </w:t>
            </w:r>
            <w:proofErr w:type="spellStart"/>
            <w:r w:rsidRPr="00091821">
              <w:rPr>
                <w:color w:val="000000" w:themeColor="text1"/>
                <w:sz w:val="22"/>
                <w:szCs w:val="22"/>
                <w:shd w:val="clear" w:color="auto" w:fill="FFFFFF"/>
              </w:rPr>
              <w:t>пропозицій</w:t>
            </w:r>
            <w:proofErr w:type="spellEnd"/>
            <w:r w:rsidRPr="00091821">
              <w:rPr>
                <w:color w:val="000000" w:themeColor="text1"/>
                <w:sz w:val="22"/>
                <w:szCs w:val="22"/>
                <w:shd w:val="clear" w:color="auto" w:fill="FFFFFF"/>
              </w:rPr>
              <w:t xml:space="preserve"> не </w:t>
            </w:r>
            <w:proofErr w:type="spellStart"/>
            <w:r w:rsidRPr="00091821">
              <w:rPr>
                <w:color w:val="000000" w:themeColor="text1"/>
                <w:sz w:val="22"/>
                <w:szCs w:val="22"/>
                <w:shd w:val="clear" w:color="auto" w:fill="FFFFFF"/>
              </w:rPr>
              <w:t>може</w:t>
            </w:r>
            <w:proofErr w:type="spellEnd"/>
            <w:r w:rsidRPr="00091821">
              <w:rPr>
                <w:color w:val="000000" w:themeColor="text1"/>
                <w:sz w:val="22"/>
                <w:szCs w:val="22"/>
                <w:shd w:val="clear" w:color="auto" w:fill="FFFFFF"/>
              </w:rPr>
              <w:t xml:space="preserve"> бути </w:t>
            </w:r>
            <w:proofErr w:type="spellStart"/>
            <w:r w:rsidRPr="00091821">
              <w:rPr>
                <w:color w:val="000000" w:themeColor="text1"/>
                <w:sz w:val="22"/>
                <w:szCs w:val="22"/>
                <w:shd w:val="clear" w:color="auto" w:fill="FFFFFF"/>
              </w:rPr>
              <w:t>менше</w:t>
            </w:r>
            <w:proofErr w:type="spellEnd"/>
            <w:r w:rsidRPr="00091821">
              <w:rPr>
                <w:color w:val="000000" w:themeColor="text1"/>
                <w:sz w:val="22"/>
                <w:szCs w:val="22"/>
                <w:shd w:val="clear" w:color="auto" w:fill="FFFFFF"/>
              </w:rPr>
              <w:t xml:space="preserve"> </w:t>
            </w:r>
            <w:proofErr w:type="spellStart"/>
            <w:r w:rsidRPr="00091821">
              <w:rPr>
                <w:color w:val="000000" w:themeColor="text1"/>
                <w:sz w:val="22"/>
                <w:szCs w:val="22"/>
                <w:shd w:val="clear" w:color="auto" w:fill="FFFFFF"/>
              </w:rPr>
              <w:t>ніж</w:t>
            </w:r>
            <w:proofErr w:type="spellEnd"/>
            <w:r w:rsidRPr="00091821">
              <w:rPr>
                <w:color w:val="000000" w:themeColor="text1"/>
                <w:sz w:val="22"/>
                <w:szCs w:val="22"/>
                <w:shd w:val="clear" w:color="auto" w:fill="FFFFFF"/>
              </w:rPr>
              <w:t xml:space="preserve"> два </w:t>
            </w:r>
            <w:proofErr w:type="spellStart"/>
            <w:r w:rsidRPr="00091821">
              <w:rPr>
                <w:color w:val="000000" w:themeColor="text1"/>
                <w:sz w:val="22"/>
                <w:szCs w:val="22"/>
                <w:shd w:val="clear" w:color="auto" w:fill="FFFFFF"/>
              </w:rPr>
              <w:t>робочі</w:t>
            </w:r>
            <w:proofErr w:type="spellEnd"/>
            <w:r w:rsidRPr="00091821">
              <w:rPr>
                <w:color w:val="000000" w:themeColor="text1"/>
                <w:sz w:val="22"/>
                <w:szCs w:val="22"/>
                <w:shd w:val="clear" w:color="auto" w:fill="FFFFFF"/>
              </w:rPr>
              <w:t xml:space="preserve"> </w:t>
            </w:r>
            <w:proofErr w:type="spellStart"/>
            <w:r w:rsidRPr="00091821">
              <w:rPr>
                <w:color w:val="000000" w:themeColor="text1"/>
                <w:sz w:val="22"/>
                <w:szCs w:val="22"/>
                <w:shd w:val="clear" w:color="auto" w:fill="FFFFFF"/>
              </w:rPr>
              <w:t>дні</w:t>
            </w:r>
            <w:proofErr w:type="spellEnd"/>
            <w:r w:rsidRPr="00091821">
              <w:rPr>
                <w:color w:val="000000" w:themeColor="text1"/>
                <w:sz w:val="22"/>
                <w:szCs w:val="22"/>
                <w:shd w:val="clear" w:color="auto" w:fill="FFFFFF"/>
              </w:rPr>
              <w:t xml:space="preserve"> </w:t>
            </w:r>
            <w:proofErr w:type="spellStart"/>
            <w:r w:rsidRPr="00091821">
              <w:rPr>
                <w:color w:val="000000" w:themeColor="text1"/>
                <w:sz w:val="22"/>
                <w:szCs w:val="22"/>
                <w:shd w:val="clear" w:color="auto" w:fill="FFFFFF"/>
              </w:rPr>
              <w:t>з</w:t>
            </w:r>
            <w:proofErr w:type="spellEnd"/>
            <w:r w:rsidRPr="00091821">
              <w:rPr>
                <w:color w:val="000000" w:themeColor="text1"/>
                <w:sz w:val="22"/>
                <w:szCs w:val="22"/>
                <w:shd w:val="clear" w:color="auto" w:fill="FFFFFF"/>
              </w:rPr>
              <w:t xml:space="preserve"> дня </w:t>
            </w:r>
            <w:proofErr w:type="spellStart"/>
            <w:r w:rsidRPr="00091821">
              <w:rPr>
                <w:color w:val="000000" w:themeColor="text1"/>
                <w:sz w:val="22"/>
                <w:szCs w:val="22"/>
                <w:shd w:val="clear" w:color="auto" w:fill="FFFFFF"/>
              </w:rPr>
              <w:t>закінчення</w:t>
            </w:r>
            <w:proofErr w:type="spellEnd"/>
            <w:r w:rsidRPr="00091821">
              <w:rPr>
                <w:color w:val="000000" w:themeColor="text1"/>
                <w:sz w:val="22"/>
                <w:szCs w:val="22"/>
                <w:shd w:val="clear" w:color="auto" w:fill="FFFFFF"/>
              </w:rPr>
              <w:t xml:space="preserve"> </w:t>
            </w:r>
            <w:proofErr w:type="spellStart"/>
            <w:r w:rsidRPr="00091821">
              <w:rPr>
                <w:color w:val="000000" w:themeColor="text1"/>
                <w:sz w:val="22"/>
                <w:szCs w:val="22"/>
                <w:shd w:val="clear" w:color="auto" w:fill="FFFFFF"/>
              </w:rPr>
              <w:t>періоду</w:t>
            </w:r>
            <w:proofErr w:type="spellEnd"/>
            <w:r w:rsidRPr="00091821">
              <w:rPr>
                <w:color w:val="000000" w:themeColor="text1"/>
                <w:sz w:val="22"/>
                <w:szCs w:val="22"/>
                <w:shd w:val="clear" w:color="auto" w:fill="FFFFFF"/>
              </w:rPr>
              <w:t xml:space="preserve"> </w:t>
            </w:r>
            <w:proofErr w:type="spellStart"/>
            <w:r w:rsidRPr="00091821">
              <w:rPr>
                <w:color w:val="000000" w:themeColor="text1"/>
                <w:sz w:val="22"/>
                <w:szCs w:val="22"/>
                <w:shd w:val="clear" w:color="auto" w:fill="FFFFFF"/>
              </w:rPr>
              <w:t>уточнення</w:t>
            </w:r>
            <w:proofErr w:type="spellEnd"/>
            <w:r w:rsidRPr="00091821">
              <w:rPr>
                <w:color w:val="000000" w:themeColor="text1"/>
                <w:sz w:val="22"/>
                <w:szCs w:val="22"/>
                <w:shd w:val="clear" w:color="auto" w:fill="FFFFFF"/>
              </w:rPr>
              <w:t xml:space="preserve"> </w:t>
            </w:r>
            <w:proofErr w:type="spellStart"/>
            <w:r w:rsidRPr="00091821">
              <w:rPr>
                <w:color w:val="000000" w:themeColor="text1"/>
                <w:sz w:val="22"/>
                <w:szCs w:val="22"/>
                <w:shd w:val="clear" w:color="auto" w:fill="FFFFFF"/>
              </w:rPr>
              <w:t>інформації</w:t>
            </w:r>
            <w:proofErr w:type="spellEnd"/>
            <w:r w:rsidRPr="00091821">
              <w:rPr>
                <w:color w:val="000000" w:themeColor="text1"/>
                <w:sz w:val="22"/>
                <w:szCs w:val="22"/>
                <w:shd w:val="clear" w:color="auto" w:fill="FFFFFF"/>
              </w:rPr>
              <w:t xml:space="preserve"> про </w:t>
            </w:r>
            <w:proofErr w:type="spellStart"/>
            <w:r w:rsidRPr="00091821">
              <w:rPr>
                <w:color w:val="000000" w:themeColor="text1"/>
                <w:sz w:val="22"/>
                <w:szCs w:val="22"/>
                <w:shd w:val="clear" w:color="auto" w:fill="FFFFFF"/>
              </w:rPr>
              <w:t>закупівлю</w:t>
            </w:r>
            <w:proofErr w:type="spellEnd"/>
            <w:r w:rsidRPr="00091821">
              <w:rPr>
                <w:color w:val="000000" w:themeColor="text1"/>
                <w:sz w:val="22"/>
                <w:szCs w:val="22"/>
                <w:shd w:val="clear" w:color="auto" w:fill="FFFFFF"/>
              </w:rPr>
              <w:t>)</w:t>
            </w:r>
            <w:r w:rsidRPr="00091821">
              <w:rPr>
                <w:color w:val="000000" w:themeColor="text1"/>
                <w:sz w:val="22"/>
                <w:szCs w:val="22"/>
                <w:shd w:val="clear" w:color="auto" w:fill="FFFFFF"/>
                <w:lang w:val="uk-UA"/>
              </w:rPr>
              <w:t xml:space="preserve">, </w:t>
            </w:r>
            <w:r w:rsidRPr="00091821">
              <w:rPr>
                <w:color w:val="000000" w:themeColor="text1"/>
                <w:sz w:val="22"/>
                <w:szCs w:val="22"/>
                <w:lang w:val="uk-UA"/>
              </w:rPr>
              <w:t>визначений в Розділі 5 Оголошення</w:t>
            </w:r>
          </w:p>
        </w:tc>
      </w:tr>
      <w:tr w:rsidR="004B7E01" w:rsidRPr="00091821" w:rsidTr="0023666A">
        <w:trPr>
          <w:gridAfter w:val="1"/>
          <w:wAfter w:w="10" w:type="dxa"/>
          <w:trHeight w:val="736"/>
        </w:trPr>
        <w:tc>
          <w:tcPr>
            <w:tcW w:w="3667" w:type="dxa"/>
          </w:tcPr>
          <w:p w:rsidR="004B7E01" w:rsidRPr="00091821" w:rsidRDefault="004B7E01" w:rsidP="0023666A">
            <w:pPr>
              <w:pStyle w:val="rvps2"/>
              <w:spacing w:before="0" w:beforeAutospacing="0" w:after="0" w:afterAutospacing="0"/>
              <w:rPr>
                <w:sz w:val="22"/>
                <w:szCs w:val="22"/>
              </w:rPr>
            </w:pPr>
            <w:r w:rsidRPr="00091821">
              <w:rPr>
                <w:sz w:val="22"/>
                <w:szCs w:val="22"/>
              </w:rPr>
              <w:lastRenderedPageBreak/>
              <w:t>2.10. Перелік критеріїв та методика оцінки пропозицій із зазначенням питомої ваги критеріїв</w:t>
            </w:r>
          </w:p>
        </w:tc>
        <w:tc>
          <w:tcPr>
            <w:tcW w:w="6218" w:type="dxa"/>
          </w:tcPr>
          <w:p w:rsidR="004B7E01" w:rsidRPr="00091821" w:rsidRDefault="004B7E01" w:rsidP="0023666A">
            <w:pPr>
              <w:spacing w:after="0" w:line="240" w:lineRule="auto"/>
              <w:rPr>
                <w:rFonts w:ascii="Times New Roman" w:hAnsi="Times New Roman" w:cs="Times New Roman"/>
                <w:shd w:val="clear" w:color="auto" w:fill="FFFFFF"/>
              </w:rPr>
            </w:pPr>
            <w:r w:rsidRPr="00091821">
              <w:rPr>
                <w:rFonts w:ascii="Times New Roman" w:hAnsi="Times New Roman" w:cs="Times New Roman"/>
                <w:shd w:val="clear" w:color="auto" w:fill="FFFFFF"/>
              </w:rPr>
              <w:t>Визначено в розділі 6 Даного оголошення</w:t>
            </w:r>
          </w:p>
        </w:tc>
      </w:tr>
      <w:tr w:rsidR="004B7E01" w:rsidRPr="00091821" w:rsidTr="0023666A">
        <w:trPr>
          <w:gridAfter w:val="1"/>
          <w:wAfter w:w="10" w:type="dxa"/>
          <w:trHeight w:val="736"/>
        </w:trPr>
        <w:tc>
          <w:tcPr>
            <w:tcW w:w="3667" w:type="dxa"/>
          </w:tcPr>
          <w:p w:rsidR="004B7E01" w:rsidRPr="00091821" w:rsidRDefault="004B7E01" w:rsidP="0023666A">
            <w:pPr>
              <w:pStyle w:val="rvps2"/>
              <w:spacing w:before="0" w:beforeAutospacing="0" w:after="0" w:afterAutospacing="0"/>
              <w:rPr>
                <w:sz w:val="22"/>
                <w:szCs w:val="22"/>
              </w:rPr>
            </w:pPr>
            <w:r w:rsidRPr="00091821">
              <w:rPr>
                <w:sz w:val="22"/>
                <w:szCs w:val="22"/>
              </w:rPr>
              <w:t>2.11. Розмір та умови надання забезпечення пропозицій учасників</w:t>
            </w:r>
          </w:p>
        </w:tc>
        <w:tc>
          <w:tcPr>
            <w:tcW w:w="6218" w:type="dxa"/>
            <w:shd w:val="clear" w:color="auto" w:fill="auto"/>
          </w:tcPr>
          <w:p w:rsidR="004B7E01" w:rsidRPr="00091821" w:rsidRDefault="004B7E01" w:rsidP="0023666A">
            <w:pPr>
              <w:spacing w:after="0" w:line="240" w:lineRule="auto"/>
              <w:jc w:val="both"/>
              <w:rPr>
                <w:rFonts w:ascii="Times New Roman" w:hAnsi="Times New Roman" w:cs="Times New Roman"/>
                <w:shd w:val="clear" w:color="auto" w:fill="FFFFFF"/>
              </w:rPr>
            </w:pPr>
            <w:r w:rsidRPr="00091821">
              <w:rPr>
                <w:rFonts w:ascii="Times New Roman" w:hAnsi="Times New Roman" w:cs="Times New Roman"/>
              </w:rPr>
              <w:t>Не вимагається</w:t>
            </w:r>
          </w:p>
        </w:tc>
      </w:tr>
      <w:tr w:rsidR="004B7E01" w:rsidRPr="00091821" w:rsidTr="0023666A">
        <w:trPr>
          <w:gridAfter w:val="1"/>
          <w:wAfter w:w="10" w:type="dxa"/>
          <w:trHeight w:val="405"/>
        </w:trPr>
        <w:tc>
          <w:tcPr>
            <w:tcW w:w="3667" w:type="dxa"/>
          </w:tcPr>
          <w:p w:rsidR="004B7E01" w:rsidRPr="00091821" w:rsidRDefault="004B7E01" w:rsidP="0023666A">
            <w:pPr>
              <w:pStyle w:val="rvps2"/>
              <w:spacing w:before="0" w:beforeAutospacing="0" w:after="0" w:afterAutospacing="0"/>
              <w:rPr>
                <w:sz w:val="22"/>
                <w:szCs w:val="22"/>
              </w:rPr>
            </w:pPr>
            <w:r w:rsidRPr="00091821">
              <w:rPr>
                <w:sz w:val="22"/>
                <w:szCs w:val="22"/>
              </w:rPr>
              <w:t>2.</w:t>
            </w:r>
            <w:bookmarkStart w:id="2" w:name="n1153"/>
            <w:bookmarkEnd w:id="2"/>
            <w:r w:rsidRPr="00091821">
              <w:rPr>
                <w:sz w:val="22"/>
                <w:szCs w:val="22"/>
              </w:rPr>
              <w:t>12 Розмір та умови надання забезпечення виконання договору про закупівлю</w:t>
            </w:r>
          </w:p>
        </w:tc>
        <w:tc>
          <w:tcPr>
            <w:tcW w:w="6218" w:type="dxa"/>
          </w:tcPr>
          <w:p w:rsidR="004B7E01" w:rsidRPr="00091821" w:rsidRDefault="004B7E01" w:rsidP="0023666A">
            <w:pPr>
              <w:spacing w:after="0" w:line="240" w:lineRule="auto"/>
              <w:rPr>
                <w:rFonts w:ascii="Times New Roman" w:hAnsi="Times New Roman" w:cs="Times New Roman"/>
                <w:shd w:val="clear" w:color="auto" w:fill="FFFFFF"/>
              </w:rPr>
            </w:pPr>
            <w:r w:rsidRPr="00091821">
              <w:rPr>
                <w:rFonts w:ascii="Times New Roman" w:hAnsi="Times New Roman" w:cs="Times New Roman"/>
                <w:shd w:val="clear" w:color="auto" w:fill="FFFFFF"/>
              </w:rPr>
              <w:t>Не вимагається</w:t>
            </w:r>
          </w:p>
        </w:tc>
      </w:tr>
      <w:tr w:rsidR="004B7E01" w:rsidRPr="00091821" w:rsidTr="0023666A">
        <w:trPr>
          <w:gridAfter w:val="1"/>
          <w:wAfter w:w="10" w:type="dxa"/>
          <w:trHeight w:val="736"/>
        </w:trPr>
        <w:tc>
          <w:tcPr>
            <w:tcW w:w="3667" w:type="dxa"/>
          </w:tcPr>
          <w:p w:rsidR="004B7E01" w:rsidRPr="00091821" w:rsidRDefault="004B7E01" w:rsidP="0023666A">
            <w:pPr>
              <w:pStyle w:val="rvps2"/>
              <w:spacing w:before="0" w:beforeAutospacing="0" w:after="0" w:afterAutospacing="0"/>
              <w:rPr>
                <w:sz w:val="22"/>
                <w:szCs w:val="22"/>
              </w:rPr>
            </w:pPr>
            <w:bookmarkStart w:id="3" w:name="n1151"/>
            <w:bookmarkStart w:id="4" w:name="n1152"/>
            <w:bookmarkStart w:id="5" w:name="n1154"/>
            <w:bookmarkEnd w:id="3"/>
            <w:bookmarkEnd w:id="4"/>
            <w:bookmarkEnd w:id="5"/>
            <w:r w:rsidRPr="00091821">
              <w:rPr>
                <w:sz w:val="22"/>
                <w:szCs w:val="22"/>
              </w:rPr>
              <w:t>2.13.Розмір мінімального кроку пониження ціни під час електронного аукціону</w:t>
            </w:r>
          </w:p>
        </w:tc>
        <w:tc>
          <w:tcPr>
            <w:tcW w:w="6218" w:type="dxa"/>
          </w:tcPr>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Визначений в оголошенні, що оприлюднене в електронній системі закупівель.</w:t>
            </w:r>
          </w:p>
        </w:tc>
      </w:tr>
      <w:tr w:rsidR="004B7E01" w:rsidRPr="00091821" w:rsidTr="0023666A">
        <w:trPr>
          <w:gridAfter w:val="1"/>
          <w:wAfter w:w="10" w:type="dxa"/>
          <w:trHeight w:val="255"/>
        </w:trPr>
        <w:tc>
          <w:tcPr>
            <w:tcW w:w="9885" w:type="dxa"/>
            <w:gridSpan w:val="2"/>
          </w:tcPr>
          <w:p w:rsidR="004B7E01" w:rsidRPr="00091821" w:rsidRDefault="004B7E01" w:rsidP="004B7E01">
            <w:pPr>
              <w:pStyle w:val="a4"/>
              <w:numPr>
                <w:ilvl w:val="0"/>
                <w:numId w:val="5"/>
              </w:numPr>
              <w:spacing w:after="0" w:line="240" w:lineRule="auto"/>
              <w:ind w:left="0" w:firstLine="0"/>
              <w:jc w:val="center"/>
              <w:rPr>
                <w:rFonts w:eastAsia="Times New Roman"/>
                <w:b/>
                <w:sz w:val="22"/>
                <w:szCs w:val="22"/>
                <w:lang w:val="uk-UA"/>
              </w:rPr>
            </w:pPr>
            <w:r w:rsidRPr="00091821">
              <w:rPr>
                <w:rFonts w:eastAsia="Times New Roman"/>
                <w:b/>
                <w:sz w:val="22"/>
                <w:szCs w:val="22"/>
                <w:lang w:val="uk-UA"/>
              </w:rPr>
              <w:t>Додаткова інформація</w:t>
            </w:r>
          </w:p>
        </w:tc>
      </w:tr>
      <w:tr w:rsidR="004B7E01" w:rsidRPr="00091821" w:rsidTr="0023666A">
        <w:trPr>
          <w:gridAfter w:val="1"/>
          <w:wAfter w:w="10" w:type="dxa"/>
          <w:trHeight w:val="516"/>
        </w:trPr>
        <w:tc>
          <w:tcPr>
            <w:tcW w:w="3667" w:type="dxa"/>
            <w:hideMark/>
          </w:tcPr>
          <w:p w:rsidR="004B7E01" w:rsidRPr="00091821" w:rsidRDefault="004B7E01" w:rsidP="0023666A">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 xml:space="preserve">3.1. Інформація про валюту (валюти), у якій (яких) повинна бути розрахована і зазначена ціна пропозиції </w:t>
            </w:r>
          </w:p>
        </w:tc>
        <w:tc>
          <w:tcPr>
            <w:tcW w:w="6218" w:type="dxa"/>
            <w:hideMark/>
          </w:tcPr>
          <w:p w:rsidR="004B7E01" w:rsidRPr="00091821" w:rsidRDefault="004B7E01" w:rsidP="0023666A">
            <w:pPr>
              <w:spacing w:after="0" w:line="240" w:lineRule="auto"/>
              <w:jc w:val="both"/>
              <w:rPr>
                <w:rFonts w:ascii="Times New Roman" w:eastAsia="Times New Roman" w:hAnsi="Times New Roman" w:cs="Times New Roman"/>
                <w:b/>
              </w:rPr>
            </w:pPr>
            <w:r w:rsidRPr="00091821">
              <w:rPr>
                <w:rFonts w:ascii="Times New Roman" w:eastAsia="Times New Roman" w:hAnsi="Times New Roman" w:cs="Times New Roman"/>
              </w:rPr>
              <w:t xml:space="preserve">Валютою пропозиції торгів є гривня. </w:t>
            </w:r>
          </w:p>
        </w:tc>
      </w:tr>
      <w:tr w:rsidR="004B7E01" w:rsidRPr="00091821" w:rsidTr="0023666A">
        <w:trPr>
          <w:gridAfter w:val="1"/>
          <w:wAfter w:w="10" w:type="dxa"/>
          <w:trHeight w:val="3143"/>
        </w:trPr>
        <w:tc>
          <w:tcPr>
            <w:tcW w:w="3667" w:type="dxa"/>
          </w:tcPr>
          <w:p w:rsidR="004B7E01" w:rsidRPr="00091821" w:rsidRDefault="004B7E01" w:rsidP="0023666A">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3.2. Інформація про мову (мови), якою (якими) повинні бути складені тендерні пропозиції</w:t>
            </w:r>
          </w:p>
        </w:tc>
        <w:tc>
          <w:tcPr>
            <w:tcW w:w="6218" w:type="dxa"/>
          </w:tcPr>
          <w:p w:rsidR="004B7E01" w:rsidRPr="00091821" w:rsidRDefault="004B7E01" w:rsidP="0023666A">
            <w:pPr>
              <w:spacing w:after="0" w:line="240" w:lineRule="auto"/>
              <w:jc w:val="both"/>
              <w:rPr>
                <w:rFonts w:ascii="Times New Roman" w:eastAsia="Times New Roman" w:hAnsi="Times New Roman" w:cs="Times New Roman"/>
                <w:lang w:eastAsia="ru-RU"/>
              </w:rPr>
            </w:pPr>
            <w:r w:rsidRPr="00091821">
              <w:rPr>
                <w:rFonts w:ascii="Times New Roman" w:eastAsia="Times New Roman" w:hAnsi="Times New Roman" w:cs="Times New Roman"/>
                <w:lang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4B7E01" w:rsidRPr="00091821" w:rsidRDefault="004B7E01" w:rsidP="0023666A">
            <w:pPr>
              <w:spacing w:after="0" w:line="240" w:lineRule="auto"/>
              <w:jc w:val="both"/>
              <w:rPr>
                <w:rFonts w:ascii="Times New Roman" w:eastAsia="Times New Roman" w:hAnsi="Times New Roman" w:cs="Times New Roman"/>
                <w:lang w:eastAsia="ru-RU"/>
              </w:rPr>
            </w:pPr>
            <w:r w:rsidRPr="00091821">
              <w:rPr>
                <w:rFonts w:ascii="Times New Roman" w:eastAsia="Times New Roman" w:hAnsi="Times New Roman" w:cs="Times New Roman"/>
                <w:lang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4B7E01" w:rsidRPr="00091821" w:rsidTr="0023666A">
        <w:trPr>
          <w:gridAfter w:val="1"/>
          <w:wAfter w:w="10" w:type="dxa"/>
          <w:trHeight w:val="1833"/>
        </w:trPr>
        <w:tc>
          <w:tcPr>
            <w:tcW w:w="3667" w:type="dxa"/>
          </w:tcPr>
          <w:p w:rsidR="004B7E01" w:rsidRPr="00091821" w:rsidRDefault="004B7E01" w:rsidP="0023666A">
            <w:pPr>
              <w:spacing w:after="0" w:line="240" w:lineRule="auto"/>
              <w:rPr>
                <w:rFonts w:ascii="Times New Roman" w:eastAsia="Times New Roman" w:hAnsi="Times New Roman" w:cs="Times New Roman"/>
                <w:bCs/>
              </w:rPr>
            </w:pPr>
            <w:r w:rsidRPr="00091821">
              <w:rPr>
                <w:rFonts w:ascii="Times New Roman" w:eastAsia="Times New Roman" w:hAnsi="Times New Roman" w:cs="Times New Roman"/>
                <w:bCs/>
              </w:rPr>
              <w:t>3.3. Процедура надання роз’яснень та внесення змін до оголошення про проведення спрощеної закупівлі, та/або вимог до предмета закупівлі.</w:t>
            </w:r>
          </w:p>
        </w:tc>
        <w:tc>
          <w:tcPr>
            <w:tcW w:w="6218" w:type="dxa"/>
          </w:tcPr>
          <w:p w:rsidR="004B7E01" w:rsidRPr="00091821" w:rsidRDefault="004B7E01" w:rsidP="0023666A">
            <w:pPr>
              <w:spacing w:after="0" w:line="240" w:lineRule="auto"/>
              <w:jc w:val="both"/>
              <w:rPr>
                <w:rFonts w:ascii="Times New Roman" w:eastAsia="Times New Roman" w:hAnsi="Times New Roman" w:cs="Times New Roman"/>
                <w:lang w:eastAsia="ru-RU"/>
              </w:rPr>
            </w:pPr>
            <w:r w:rsidRPr="00091821">
              <w:rPr>
                <w:rFonts w:ascii="Times New Roman" w:eastAsia="Times New Roman" w:hAnsi="Times New Roman" w:cs="Times New Roman"/>
                <w:lang w:eastAsia="ru-RU"/>
              </w:rPr>
              <w:t>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4B7E01" w:rsidRPr="00091821" w:rsidRDefault="004B7E01" w:rsidP="0023666A">
            <w:pPr>
              <w:spacing w:after="0" w:line="240" w:lineRule="auto"/>
              <w:jc w:val="both"/>
              <w:rPr>
                <w:rFonts w:ascii="Times New Roman" w:eastAsia="Times New Roman" w:hAnsi="Times New Roman" w:cs="Times New Roman"/>
                <w:lang w:eastAsia="ru-RU"/>
              </w:rPr>
            </w:pPr>
            <w:r w:rsidRPr="00091821">
              <w:rPr>
                <w:rFonts w:ascii="Times New Roman" w:eastAsia="Times New Roman" w:hAnsi="Times New Roman" w:cs="Times New Roman"/>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4B7E01" w:rsidRPr="00091821" w:rsidRDefault="004B7E01" w:rsidP="0023666A">
            <w:pPr>
              <w:spacing w:after="0" w:line="240" w:lineRule="auto"/>
              <w:jc w:val="both"/>
              <w:rPr>
                <w:rFonts w:ascii="Times New Roman" w:eastAsia="Times New Roman" w:hAnsi="Times New Roman" w:cs="Times New Roman"/>
                <w:lang w:eastAsia="ru-RU"/>
              </w:rPr>
            </w:pPr>
            <w:r w:rsidRPr="00091821">
              <w:rPr>
                <w:rFonts w:ascii="Times New Roman" w:eastAsia="Times New Roman" w:hAnsi="Times New Roman" w:cs="Times New Roman"/>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4B7E01" w:rsidRPr="00091821" w:rsidRDefault="004B7E01" w:rsidP="0023666A">
            <w:pPr>
              <w:spacing w:after="0" w:line="240" w:lineRule="auto"/>
              <w:jc w:val="both"/>
              <w:rPr>
                <w:rFonts w:ascii="Times New Roman" w:eastAsia="Times New Roman" w:hAnsi="Times New Roman" w:cs="Times New Roman"/>
                <w:lang w:eastAsia="ru-RU"/>
              </w:rPr>
            </w:pPr>
            <w:r w:rsidRPr="00091821">
              <w:rPr>
                <w:rFonts w:ascii="Times New Roman" w:eastAsia="Times New Roman" w:hAnsi="Times New Roman" w:cs="Times New Roman"/>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4B7E01" w:rsidRPr="00091821" w:rsidRDefault="004B7E01" w:rsidP="0023666A">
            <w:pPr>
              <w:spacing w:after="0" w:line="240" w:lineRule="auto"/>
              <w:jc w:val="both"/>
              <w:rPr>
                <w:rFonts w:ascii="Times New Roman" w:eastAsia="Times New Roman" w:hAnsi="Times New Roman" w:cs="Times New Roman"/>
                <w:lang w:eastAsia="ru-RU"/>
              </w:rPr>
            </w:pPr>
            <w:r w:rsidRPr="00091821">
              <w:rPr>
                <w:rFonts w:ascii="Times New Roman" w:eastAsia="Times New Roman" w:hAnsi="Times New Roman" w:cs="Times New Roman"/>
                <w:lang w:eastAsia="ru-RU"/>
              </w:rPr>
              <w:t>3.3.2.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4B7E01" w:rsidRPr="00091821" w:rsidTr="0023666A">
        <w:trPr>
          <w:gridAfter w:val="1"/>
          <w:wAfter w:w="10" w:type="dxa"/>
          <w:trHeight w:val="182"/>
        </w:trPr>
        <w:tc>
          <w:tcPr>
            <w:tcW w:w="9885" w:type="dxa"/>
            <w:gridSpan w:val="2"/>
          </w:tcPr>
          <w:p w:rsidR="004B7E01" w:rsidRPr="00091821" w:rsidRDefault="004B7E01" w:rsidP="0023666A">
            <w:pPr>
              <w:spacing w:after="0" w:line="240" w:lineRule="auto"/>
              <w:jc w:val="center"/>
              <w:rPr>
                <w:rFonts w:ascii="Times New Roman" w:eastAsia="Times New Roman" w:hAnsi="Times New Roman" w:cs="Times New Roman"/>
                <w:b/>
              </w:rPr>
            </w:pPr>
            <w:bookmarkStart w:id="6" w:name="_Toc367893128"/>
            <w:r w:rsidRPr="00091821">
              <w:rPr>
                <w:rFonts w:ascii="Times New Roman" w:eastAsia="Times New Roman" w:hAnsi="Times New Roman" w:cs="Times New Roman"/>
                <w:b/>
                <w:lang w:eastAsia="ru-RU"/>
              </w:rPr>
              <w:t>4. Інструкція з підготовки пропозиці</w:t>
            </w:r>
            <w:bookmarkEnd w:id="6"/>
            <w:r w:rsidRPr="00091821">
              <w:rPr>
                <w:rFonts w:ascii="Times New Roman" w:eastAsia="Times New Roman" w:hAnsi="Times New Roman" w:cs="Times New Roman"/>
                <w:b/>
                <w:lang w:eastAsia="ru-RU"/>
              </w:rPr>
              <w:t>й</w:t>
            </w:r>
          </w:p>
        </w:tc>
      </w:tr>
      <w:tr w:rsidR="004B7E01" w:rsidRPr="00091821" w:rsidTr="0023666A">
        <w:trPr>
          <w:gridAfter w:val="1"/>
          <w:wAfter w:w="10" w:type="dxa"/>
          <w:trHeight w:val="182"/>
        </w:trPr>
        <w:tc>
          <w:tcPr>
            <w:tcW w:w="3667" w:type="dxa"/>
          </w:tcPr>
          <w:p w:rsidR="004B7E01" w:rsidRPr="00091821" w:rsidRDefault="004B7E01" w:rsidP="0023666A">
            <w:pPr>
              <w:spacing w:after="0" w:line="240" w:lineRule="auto"/>
              <w:rPr>
                <w:rFonts w:ascii="Times New Roman" w:eastAsia="Times New Roman" w:hAnsi="Times New Roman" w:cs="Times New Roman"/>
                <w:bCs/>
                <w:lang w:eastAsia="ru-RU"/>
              </w:rPr>
            </w:pPr>
            <w:r w:rsidRPr="00091821">
              <w:rPr>
                <w:rFonts w:ascii="Times New Roman" w:eastAsia="Times New Roman" w:hAnsi="Times New Roman" w:cs="Times New Roman"/>
                <w:bCs/>
              </w:rPr>
              <w:t>4.1. Зміст і порядок подання пропозицій</w:t>
            </w:r>
          </w:p>
        </w:tc>
        <w:tc>
          <w:tcPr>
            <w:tcW w:w="6218" w:type="dxa"/>
          </w:tcPr>
          <w:p w:rsidR="004B7E01" w:rsidRPr="00091821" w:rsidRDefault="004B7E01" w:rsidP="0023666A">
            <w:pPr>
              <w:widowControl w:val="0"/>
              <w:ind w:hanging="21"/>
              <w:contextualSpacing/>
              <w:jc w:val="both"/>
              <w:rPr>
                <w:rFonts w:ascii="Times New Roman" w:hAnsi="Times New Roman" w:cs="Times New Roman"/>
              </w:rPr>
            </w:pPr>
            <w:r w:rsidRPr="00091821">
              <w:rPr>
                <w:rFonts w:ascii="Times New Roman" w:eastAsia="Times New Roman" w:hAnsi="Times New Roman" w:cs="Times New Roman"/>
                <w:lang w:eastAsia="ru-RU"/>
              </w:rPr>
              <w:t xml:space="preserve">Пропозиції подаються учасниками після закінчення строку </w:t>
            </w:r>
            <w:r w:rsidRPr="00091821">
              <w:rPr>
                <w:rFonts w:ascii="Times New Roman" w:eastAsia="Times New Roman" w:hAnsi="Times New Roman" w:cs="Times New Roman"/>
                <w:lang w:eastAsia="ru-RU"/>
              </w:rPr>
              <w:lastRenderedPageBreak/>
              <w:t>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r w:rsidRPr="00091821">
              <w:rPr>
                <w:rFonts w:ascii="Times New Roman" w:hAnsi="Times New Roman" w:cs="Times New Roman"/>
                <w:color w:val="000000"/>
                <w:lang w:eastAsia="ru-RU"/>
              </w:rPr>
              <w:t xml:space="preserve"> </w:t>
            </w:r>
            <w:r w:rsidRPr="00091821">
              <w:rPr>
                <w:rFonts w:ascii="Times New Roman" w:hAnsi="Times New Roman" w:cs="Times New Roman"/>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B7E01" w:rsidRPr="00091821" w:rsidRDefault="004B7E01" w:rsidP="0023666A">
            <w:pPr>
              <w:widowControl w:val="0"/>
              <w:ind w:hanging="21"/>
              <w:contextualSpacing/>
              <w:jc w:val="both"/>
              <w:rPr>
                <w:rFonts w:ascii="Times New Roman" w:hAnsi="Times New Roman" w:cs="Times New Roman"/>
              </w:rPr>
            </w:pPr>
            <w:r w:rsidRPr="00091821">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B7E01" w:rsidRPr="00091821" w:rsidRDefault="004B7E01" w:rsidP="0023666A">
            <w:pPr>
              <w:spacing w:after="0" w:line="240" w:lineRule="auto"/>
              <w:jc w:val="both"/>
              <w:rPr>
                <w:rFonts w:ascii="Times New Roman" w:eastAsia="Times New Roman" w:hAnsi="Times New Roman" w:cs="Times New Roman"/>
                <w:lang w:eastAsia="ru-RU"/>
              </w:rPr>
            </w:pPr>
            <w:r w:rsidRPr="00091821">
              <w:rPr>
                <w:rFonts w:ascii="Times New Roman" w:hAnsi="Times New Roman" w:cs="Times New Roman"/>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B7E01" w:rsidRPr="00091821" w:rsidRDefault="004B7E01" w:rsidP="004B7E01">
            <w:pPr>
              <w:pStyle w:val="a4"/>
              <w:numPr>
                <w:ilvl w:val="0"/>
                <w:numId w:val="3"/>
              </w:numPr>
              <w:spacing w:after="0" w:line="240" w:lineRule="auto"/>
              <w:ind w:left="0" w:firstLine="0"/>
              <w:jc w:val="both"/>
              <w:rPr>
                <w:rFonts w:eastAsia="Times New Roman"/>
                <w:sz w:val="22"/>
                <w:szCs w:val="22"/>
                <w:lang w:val="uk-UA" w:eastAsia="ru-RU"/>
              </w:rPr>
            </w:pPr>
            <w:r w:rsidRPr="00091821">
              <w:rPr>
                <w:rFonts w:eastAsia="Times New Roman"/>
                <w:sz w:val="22"/>
                <w:szCs w:val="22"/>
                <w:lang w:val="uk-UA" w:eastAsia="ru-RU"/>
              </w:rPr>
              <w:t>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rsidR="004B7E01" w:rsidRPr="00091821" w:rsidRDefault="004B7E01" w:rsidP="004B7E01">
            <w:pPr>
              <w:pStyle w:val="a4"/>
              <w:numPr>
                <w:ilvl w:val="0"/>
                <w:numId w:val="3"/>
              </w:numPr>
              <w:spacing w:after="0" w:line="240" w:lineRule="auto"/>
              <w:ind w:left="0" w:firstLine="0"/>
              <w:jc w:val="both"/>
              <w:rPr>
                <w:rFonts w:eastAsia="Times New Roman"/>
                <w:sz w:val="22"/>
                <w:szCs w:val="22"/>
                <w:lang w:val="uk-UA" w:eastAsia="ru-RU"/>
              </w:rPr>
            </w:pPr>
            <w:r w:rsidRPr="00091821">
              <w:rPr>
                <w:rFonts w:eastAsia="Times New Roman"/>
                <w:sz w:val="22"/>
                <w:szCs w:val="22"/>
                <w:lang w:val="uk-UA" w:eastAsia="ru-RU"/>
              </w:rPr>
              <w:t xml:space="preserve">інформацією та документами, що підтверджують  відповідність учасника критеріям згідно Додатку №4 (якщо </w:t>
            </w:r>
            <w:r w:rsidRPr="00091821">
              <w:rPr>
                <w:rFonts w:eastAsia="Times New Roman"/>
                <w:sz w:val="22"/>
                <w:szCs w:val="22"/>
                <w:lang w:val="uk-UA" w:eastAsia="ru-RU"/>
              </w:rPr>
              <w:lastRenderedPageBreak/>
              <w:t>така інформація/документи вимагається Замовником.)</w:t>
            </w:r>
          </w:p>
          <w:p w:rsidR="004B7E01" w:rsidRPr="00091821" w:rsidRDefault="004B7E01" w:rsidP="004B7E01">
            <w:pPr>
              <w:pStyle w:val="a4"/>
              <w:numPr>
                <w:ilvl w:val="0"/>
                <w:numId w:val="3"/>
              </w:numPr>
              <w:spacing w:after="0" w:line="240" w:lineRule="auto"/>
              <w:ind w:left="0" w:firstLine="0"/>
              <w:jc w:val="both"/>
              <w:rPr>
                <w:rFonts w:eastAsia="Times New Roman"/>
                <w:sz w:val="22"/>
                <w:szCs w:val="22"/>
                <w:highlight w:val="yellow"/>
                <w:lang w:val="uk-UA" w:eastAsia="ru-RU"/>
              </w:rPr>
            </w:pPr>
            <w:r w:rsidRPr="00091821">
              <w:rPr>
                <w:rFonts w:eastAsia="Times New Roman"/>
                <w:sz w:val="22"/>
                <w:szCs w:val="22"/>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091821">
              <w:rPr>
                <w:rFonts w:eastAsia="Times New Roman"/>
                <w:b/>
                <w:sz w:val="22"/>
                <w:szCs w:val="22"/>
                <w:lang w:val="uk-UA" w:eastAsia="ru-RU"/>
              </w:rPr>
              <w:t>Додатку №2</w:t>
            </w:r>
            <w:r w:rsidRPr="00091821">
              <w:rPr>
                <w:rFonts w:eastAsia="Times New Roman"/>
                <w:sz w:val="22"/>
                <w:szCs w:val="22"/>
                <w:lang w:val="uk-UA" w:eastAsia="ru-RU"/>
              </w:rPr>
              <w:t xml:space="preserve">); </w:t>
            </w:r>
          </w:p>
          <w:p w:rsidR="004B7E01" w:rsidRPr="00091821" w:rsidRDefault="004B7E01" w:rsidP="004B7E01">
            <w:pPr>
              <w:pStyle w:val="a4"/>
              <w:numPr>
                <w:ilvl w:val="0"/>
                <w:numId w:val="3"/>
              </w:numPr>
              <w:spacing w:after="0" w:line="240" w:lineRule="auto"/>
              <w:ind w:left="0" w:firstLine="0"/>
              <w:jc w:val="both"/>
              <w:rPr>
                <w:rFonts w:eastAsia="Times New Roman"/>
                <w:sz w:val="22"/>
                <w:szCs w:val="22"/>
                <w:lang w:val="uk-UA" w:eastAsia="ru-RU"/>
              </w:rPr>
            </w:pPr>
            <w:r w:rsidRPr="00091821">
              <w:rPr>
                <w:rFonts w:eastAsia="Times New Roman"/>
                <w:sz w:val="22"/>
                <w:szCs w:val="22"/>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rsidR="004B7E01" w:rsidRPr="00091821" w:rsidRDefault="004B7E01" w:rsidP="0023666A">
            <w:pPr>
              <w:spacing w:after="0" w:line="240" w:lineRule="auto"/>
              <w:jc w:val="both"/>
              <w:rPr>
                <w:rFonts w:ascii="Times New Roman" w:eastAsia="Times New Roman" w:hAnsi="Times New Roman" w:cs="Times New Roman"/>
                <w:b/>
                <w:bCs/>
                <w:i/>
                <w:iCs/>
                <w:lang w:eastAsia="ru-RU"/>
              </w:rPr>
            </w:pPr>
            <w:r w:rsidRPr="00091821">
              <w:rPr>
                <w:rFonts w:ascii="Times New Roman" w:eastAsia="Times New Roman" w:hAnsi="Times New Roman" w:cs="Times New Roman"/>
                <w:b/>
                <w:bCs/>
                <w:i/>
                <w:iCs/>
                <w:lang w:eastAsia="ru-RU"/>
              </w:rPr>
              <w:t>Для юридичних осіб:</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 xml:space="preserve">- виписка з протоколу засновників або копія протоколу засновників, </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 xml:space="preserve">- наказ про призначення, </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 xml:space="preserve">- довіреність або доручення </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 інший документ, що підтверджує повноваження посадової особи учасника на підписання документів.</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 xml:space="preserve">2. </w:t>
            </w:r>
            <w:proofErr w:type="spellStart"/>
            <w:r w:rsidRPr="00091821">
              <w:rPr>
                <w:rFonts w:ascii="Times New Roman" w:eastAsia="Times New Roman" w:hAnsi="Times New Roman" w:cs="Times New Roman"/>
                <w:i/>
                <w:iCs/>
                <w:lang w:eastAsia="ru-RU"/>
              </w:rPr>
              <w:t>Скан-копія</w:t>
            </w:r>
            <w:proofErr w:type="spellEnd"/>
            <w:r w:rsidRPr="00091821">
              <w:rPr>
                <w:rFonts w:ascii="Times New Roman" w:eastAsia="Times New Roman" w:hAnsi="Times New Roman" w:cs="Times New Roman"/>
                <w:i/>
                <w:iCs/>
                <w:lang w:eastAsia="ru-RU"/>
              </w:rPr>
              <w:t xml:space="preserve"> Статуту із змінами (в разі їх наявності) або іншого установчого документу. </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091821">
              <w:rPr>
                <w:rFonts w:ascii="Times New Roman" w:eastAsia="Times New Roman" w:hAnsi="Times New Roman" w:cs="Times New Roman"/>
                <w:i/>
                <w:iCs/>
                <w:lang w:eastAsia="ru-RU"/>
              </w:rPr>
              <w:t>веб-сайт</w:t>
            </w:r>
            <w:proofErr w:type="spellEnd"/>
            <w:r w:rsidRPr="00091821">
              <w:rPr>
                <w:rFonts w:ascii="Times New Roman" w:eastAsia="Times New Roman" w:hAnsi="Times New Roman" w:cs="Times New Roman"/>
                <w:i/>
                <w:iCs/>
                <w:lang w:eastAsia="ru-RU"/>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3. Витяг з Єдиного державного реєстру юридичних осіб фізичних осіб – підприємців та громадських формувань, (завірений учасником).</w:t>
            </w:r>
          </w:p>
          <w:p w:rsidR="004B7E01" w:rsidRPr="00091821" w:rsidRDefault="004B7E01" w:rsidP="0023666A">
            <w:pPr>
              <w:spacing w:after="0" w:line="240" w:lineRule="auto"/>
              <w:jc w:val="both"/>
              <w:rPr>
                <w:rFonts w:ascii="Times New Roman" w:eastAsia="Times New Roman" w:hAnsi="Times New Roman" w:cs="Times New Roman"/>
                <w:b/>
                <w:bCs/>
                <w:i/>
                <w:iCs/>
                <w:lang w:eastAsia="ru-RU"/>
              </w:rPr>
            </w:pPr>
            <w:r w:rsidRPr="00091821">
              <w:rPr>
                <w:rFonts w:ascii="Times New Roman" w:eastAsia="Times New Roman" w:hAnsi="Times New Roman" w:cs="Times New Roman"/>
                <w:b/>
                <w:bCs/>
                <w:i/>
                <w:iCs/>
                <w:lang w:eastAsia="ru-RU"/>
              </w:rPr>
              <w:t>Для фізичних осіб-підприємців:</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1. Витяг з Єдиного державного реєстру юридичних осіб фізичних осіб – підприємців та громадських формувань (завірений учасником).</w:t>
            </w:r>
          </w:p>
          <w:p w:rsidR="004B7E01" w:rsidRPr="00091821" w:rsidRDefault="004B7E01" w:rsidP="0023666A">
            <w:pPr>
              <w:spacing w:after="0" w:line="240" w:lineRule="auto"/>
              <w:jc w:val="both"/>
              <w:rPr>
                <w:rFonts w:ascii="Times New Roman" w:eastAsia="Times New Roman" w:hAnsi="Times New Roman" w:cs="Times New Roman"/>
                <w:i/>
                <w:iCs/>
                <w:lang w:eastAsia="ru-RU"/>
              </w:rPr>
            </w:pPr>
            <w:r w:rsidRPr="00091821">
              <w:rPr>
                <w:rFonts w:ascii="Times New Roman" w:eastAsia="Times New Roman" w:hAnsi="Times New Roman" w:cs="Times New Roman"/>
                <w:i/>
                <w:iCs/>
                <w:lang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B7E01" w:rsidRPr="00091821" w:rsidRDefault="004B7E01" w:rsidP="0023666A">
            <w:pPr>
              <w:pStyle w:val="a4"/>
              <w:spacing w:after="0" w:line="240" w:lineRule="auto"/>
              <w:ind w:left="0"/>
              <w:jc w:val="both"/>
              <w:rPr>
                <w:rFonts w:eastAsia="Times New Roman"/>
                <w:sz w:val="22"/>
                <w:szCs w:val="22"/>
                <w:lang w:val="uk-UA" w:eastAsia="ru-RU"/>
              </w:rPr>
            </w:pPr>
            <w:r w:rsidRPr="00091821">
              <w:rPr>
                <w:rFonts w:eastAsia="Times New Roman"/>
                <w:i/>
                <w:iCs/>
                <w:sz w:val="22"/>
                <w:szCs w:val="22"/>
                <w:lang w:val="uk-UA" w:eastAsia="ru-RU"/>
              </w:rPr>
              <w:t xml:space="preserve">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w:t>
            </w:r>
            <w:r w:rsidRPr="00091821">
              <w:rPr>
                <w:rFonts w:eastAsia="Times New Roman"/>
                <w:i/>
                <w:iCs/>
                <w:sz w:val="22"/>
                <w:szCs w:val="22"/>
                <w:lang w:val="uk-UA" w:eastAsia="ru-RU"/>
              </w:rPr>
              <w:lastRenderedPageBreak/>
              <w:t>паспорті, необхідно надати пояснюючий лист із зазначенням цього.</w:t>
            </w:r>
          </w:p>
          <w:p w:rsidR="004B7E01" w:rsidRPr="00091821" w:rsidRDefault="004B7E01" w:rsidP="004B7E01">
            <w:pPr>
              <w:pStyle w:val="a4"/>
              <w:numPr>
                <w:ilvl w:val="0"/>
                <w:numId w:val="2"/>
              </w:numPr>
              <w:spacing w:after="0" w:line="240" w:lineRule="auto"/>
              <w:ind w:left="0" w:firstLine="0"/>
              <w:jc w:val="both"/>
              <w:rPr>
                <w:rFonts w:eastAsia="Times New Roman"/>
                <w:sz w:val="22"/>
                <w:szCs w:val="22"/>
                <w:lang w:val="uk-UA" w:eastAsia="ru-RU"/>
              </w:rPr>
            </w:pPr>
            <w:r w:rsidRPr="00091821">
              <w:rPr>
                <w:rFonts w:eastAsia="Times New Roman"/>
                <w:sz w:val="22"/>
                <w:szCs w:val="22"/>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4B7E01" w:rsidRPr="00091821" w:rsidRDefault="004B7E01" w:rsidP="004B7E01">
            <w:pPr>
              <w:pStyle w:val="a4"/>
              <w:numPr>
                <w:ilvl w:val="0"/>
                <w:numId w:val="2"/>
              </w:numPr>
              <w:spacing w:after="0" w:line="240" w:lineRule="auto"/>
              <w:ind w:left="0" w:firstLine="0"/>
              <w:jc w:val="both"/>
              <w:rPr>
                <w:rFonts w:eastAsia="Times New Roman"/>
                <w:sz w:val="22"/>
                <w:szCs w:val="22"/>
                <w:lang w:val="uk-UA" w:eastAsia="ru-RU"/>
              </w:rPr>
            </w:pPr>
            <w:r w:rsidRPr="00091821">
              <w:rPr>
                <w:rFonts w:eastAsia="Times New Roman"/>
                <w:sz w:val="22"/>
                <w:szCs w:val="22"/>
                <w:lang w:val="uk-UA" w:eastAsia="ru-RU"/>
              </w:rPr>
              <w:t>іншою  інформацією  та  документами  відповідно  до вимог оголошення.</w:t>
            </w:r>
          </w:p>
        </w:tc>
      </w:tr>
      <w:tr w:rsidR="004B7E01" w:rsidRPr="00091821" w:rsidTr="0023666A">
        <w:trPr>
          <w:trHeight w:val="375"/>
        </w:trPr>
        <w:tc>
          <w:tcPr>
            <w:tcW w:w="3667" w:type="dxa"/>
            <w:tcBorders>
              <w:top w:val="single" w:sz="4" w:space="0" w:color="auto"/>
              <w:left w:val="single" w:sz="4" w:space="0" w:color="000000"/>
              <w:bottom w:val="single" w:sz="4" w:space="0" w:color="auto"/>
              <w:right w:val="nil"/>
            </w:tcBorders>
          </w:tcPr>
          <w:p w:rsidR="004B7E01" w:rsidRPr="00091821" w:rsidRDefault="004B7E01" w:rsidP="0023666A">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lastRenderedPageBreak/>
              <w:t xml:space="preserve">4.2.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auto"/>
          </w:tcPr>
          <w:p w:rsidR="004B7E01" w:rsidRPr="00091821" w:rsidRDefault="004B7E01" w:rsidP="0023666A">
            <w:pPr>
              <w:pStyle w:val="a3"/>
              <w:rPr>
                <w:sz w:val="22"/>
                <w:szCs w:val="22"/>
                <w:shd w:val="clear" w:color="auto" w:fill="FFFFE2"/>
                <w:lang w:val="uk-UA"/>
              </w:rPr>
            </w:pPr>
            <w:r w:rsidRPr="00091821">
              <w:rPr>
                <w:sz w:val="22"/>
                <w:szCs w:val="22"/>
                <w:shd w:val="clear" w:color="auto" w:fill="FFFFE2"/>
                <w:lang w:val="uk-UA"/>
              </w:rPr>
              <w:t>Замовник установлює один або декілька, критеріїв згідно Додатку № 4 до Оголошення закупівлі.</w:t>
            </w:r>
          </w:p>
        </w:tc>
      </w:tr>
      <w:tr w:rsidR="004B7E01" w:rsidRPr="00091821" w:rsidTr="0023666A">
        <w:trPr>
          <w:trHeight w:val="150"/>
        </w:trPr>
        <w:tc>
          <w:tcPr>
            <w:tcW w:w="3667" w:type="dxa"/>
            <w:tcBorders>
              <w:top w:val="single" w:sz="4" w:space="0" w:color="auto"/>
              <w:left w:val="single" w:sz="4" w:space="0" w:color="000000"/>
              <w:bottom w:val="single" w:sz="4" w:space="0" w:color="000000"/>
              <w:right w:val="nil"/>
            </w:tcBorders>
          </w:tcPr>
          <w:p w:rsidR="004B7E01" w:rsidRPr="00091821" w:rsidRDefault="004B7E01" w:rsidP="0023666A">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4.3. Інформація про технічні, якісні та кількісні характеристики предмета закупівлі</w:t>
            </w:r>
            <w:r w:rsidRPr="00091821">
              <w:rPr>
                <w:rFonts w:ascii="Times New Roman" w:eastAsia="Times New Roman" w:hAnsi="Times New Roman" w:cs="Times New Roman"/>
              </w:rPr>
              <w:tab/>
            </w:r>
          </w:p>
        </w:tc>
        <w:tc>
          <w:tcPr>
            <w:tcW w:w="6228" w:type="dxa"/>
            <w:gridSpan w:val="2"/>
            <w:tcBorders>
              <w:top w:val="single" w:sz="4" w:space="0" w:color="auto"/>
              <w:left w:val="single" w:sz="4" w:space="0" w:color="000000"/>
              <w:bottom w:val="single" w:sz="4" w:space="0" w:color="000000"/>
              <w:right w:val="single" w:sz="4" w:space="0" w:color="000000"/>
            </w:tcBorders>
            <w:shd w:val="clear" w:color="auto" w:fill="auto"/>
          </w:tcPr>
          <w:p w:rsidR="004B7E01" w:rsidRPr="00091821" w:rsidRDefault="004B7E01" w:rsidP="0023666A">
            <w:pPr>
              <w:spacing w:after="0" w:line="240" w:lineRule="auto"/>
              <w:jc w:val="both"/>
              <w:rPr>
                <w:rFonts w:ascii="Times New Roman" w:eastAsia="Calibri" w:hAnsi="Times New Roman" w:cs="Times New Roman"/>
                <w:color w:val="000000"/>
              </w:rPr>
            </w:pPr>
            <w:r w:rsidRPr="00091821">
              <w:rPr>
                <w:rFonts w:ascii="Times New Roman" w:hAnsi="Times New Roman" w:cs="Times New Roman"/>
              </w:rPr>
              <w:t xml:space="preserve">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091821">
              <w:rPr>
                <w:rFonts w:ascii="Times New Roman" w:hAnsi="Times New Roman" w:cs="Times New Roman"/>
                <w:b/>
                <w:bCs/>
              </w:rPr>
              <w:t>Додатку №2</w:t>
            </w:r>
            <w:r w:rsidRPr="00091821">
              <w:rPr>
                <w:rFonts w:ascii="Times New Roman" w:eastAsia="Calibri" w:hAnsi="Times New Roman" w:cs="Times New Roman"/>
                <w:color w:val="000000"/>
              </w:rPr>
              <w:t xml:space="preserve">. </w:t>
            </w:r>
          </w:p>
          <w:p w:rsidR="004B7E01" w:rsidRPr="00091821" w:rsidRDefault="004B7E01" w:rsidP="0023666A">
            <w:pPr>
              <w:spacing w:after="0" w:line="240" w:lineRule="auto"/>
              <w:jc w:val="both"/>
              <w:rPr>
                <w:rFonts w:ascii="Times New Roman" w:hAnsi="Times New Roman" w:cs="Times New Roman"/>
                <w:shd w:val="clear" w:color="auto" w:fill="FFFFE2"/>
              </w:rPr>
            </w:pPr>
            <w:r w:rsidRPr="00091821">
              <w:rPr>
                <w:rFonts w:ascii="Times New Roman" w:hAnsi="Times New Roman" w:cs="Times New Roman"/>
              </w:rPr>
              <w:t xml:space="preserve">Детальний опис предмета закупівлі, у т.ч. до цього Оголошення інформація про  необхідні технічні, якісні та кількісні характеристики предмета закупівлі, викладено у </w:t>
            </w:r>
            <w:r w:rsidRPr="00091821">
              <w:rPr>
                <w:rFonts w:ascii="Times New Roman" w:hAnsi="Times New Roman" w:cs="Times New Roman"/>
                <w:b/>
                <w:bCs/>
              </w:rPr>
              <w:t>Додатку №</w:t>
            </w:r>
            <w:r w:rsidRPr="00091821">
              <w:rPr>
                <w:rFonts w:ascii="Times New Roman" w:hAnsi="Times New Roman" w:cs="Times New Roman"/>
                <w:b/>
                <w:bCs/>
                <w:shd w:val="clear" w:color="auto" w:fill="FFFFE2"/>
              </w:rPr>
              <w:t>2</w:t>
            </w:r>
            <w:r w:rsidRPr="00091821">
              <w:rPr>
                <w:rFonts w:ascii="Times New Roman" w:hAnsi="Times New Roman" w:cs="Times New Roman"/>
                <w:shd w:val="clear" w:color="auto" w:fill="FFFFE2"/>
              </w:rPr>
              <w:t>.</w:t>
            </w:r>
          </w:p>
        </w:tc>
      </w:tr>
      <w:tr w:rsidR="004B7E01" w:rsidRPr="00091821" w:rsidTr="0023666A">
        <w:trPr>
          <w:trHeight w:val="375"/>
        </w:trPr>
        <w:tc>
          <w:tcPr>
            <w:tcW w:w="3667" w:type="dxa"/>
            <w:tcBorders>
              <w:top w:val="single" w:sz="4" w:space="0" w:color="000000"/>
              <w:left w:val="single" w:sz="4" w:space="0" w:color="000000"/>
              <w:bottom w:val="single" w:sz="4" w:space="0" w:color="000000"/>
              <w:right w:val="nil"/>
            </w:tcBorders>
            <w:hideMark/>
          </w:tcPr>
          <w:p w:rsidR="004B7E01" w:rsidRPr="00091821" w:rsidRDefault="004B7E01" w:rsidP="0023666A">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4.4.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4B7E01" w:rsidRPr="00091821" w:rsidRDefault="004B7E01" w:rsidP="0023666A">
            <w:pPr>
              <w:spacing w:after="0" w:line="240" w:lineRule="auto"/>
              <w:jc w:val="both"/>
              <w:rPr>
                <w:rFonts w:ascii="Times New Roman" w:eastAsia="Times New Roman" w:hAnsi="Times New Roman" w:cs="Times New Roman"/>
                <w:bCs/>
              </w:rPr>
            </w:pPr>
            <w:r w:rsidRPr="00091821">
              <w:rPr>
                <w:rFonts w:ascii="Times New Roman" w:eastAsia="Times New Roman" w:hAnsi="Times New Roman" w:cs="Times New Roman"/>
                <w:bCs/>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4B7E01" w:rsidRPr="00091821" w:rsidRDefault="004B7E01" w:rsidP="0023666A">
            <w:pPr>
              <w:spacing w:after="0" w:line="240" w:lineRule="auto"/>
              <w:jc w:val="both"/>
              <w:rPr>
                <w:rFonts w:ascii="Times New Roman" w:eastAsia="Times New Roman" w:hAnsi="Times New Roman" w:cs="Times New Roman"/>
                <w:b/>
              </w:rPr>
            </w:pPr>
            <w:r w:rsidRPr="00091821">
              <w:rPr>
                <w:rFonts w:ascii="Times New Roman" w:eastAsia="Times New Roman" w:hAnsi="Times New Roman" w:cs="Times New Roman"/>
                <w:bCs/>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4B7E01" w:rsidRPr="00091821" w:rsidTr="0023666A">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rsidR="004B7E01" w:rsidRPr="00091821" w:rsidRDefault="004B7E01" w:rsidP="0023666A">
            <w:pPr>
              <w:keepNext/>
              <w:keepLines/>
              <w:suppressAutoHyphens/>
              <w:spacing w:after="0" w:line="240" w:lineRule="auto"/>
              <w:jc w:val="center"/>
              <w:rPr>
                <w:rFonts w:ascii="Times New Roman" w:eastAsia="Times New Roman" w:hAnsi="Times New Roman" w:cs="Times New Roman"/>
                <w:b/>
                <w:bCs/>
                <w:kern w:val="2"/>
                <w:lang w:eastAsia="ar-SA"/>
              </w:rPr>
            </w:pPr>
            <w:r w:rsidRPr="00091821">
              <w:rPr>
                <w:rFonts w:ascii="Times New Roman" w:eastAsia="Times New Roman" w:hAnsi="Times New Roman" w:cs="Times New Roman"/>
                <w:b/>
                <w:bCs/>
                <w:kern w:val="2"/>
                <w:lang w:eastAsia="ar-SA"/>
              </w:rPr>
              <w:lastRenderedPageBreak/>
              <w:t>5. Подання та розкриття пропозицій</w:t>
            </w:r>
          </w:p>
        </w:tc>
      </w:tr>
      <w:tr w:rsidR="004B7E01" w:rsidRPr="00091821" w:rsidTr="0023666A">
        <w:trPr>
          <w:trHeight w:val="8206"/>
        </w:trPr>
        <w:tc>
          <w:tcPr>
            <w:tcW w:w="3667" w:type="dxa"/>
            <w:tcBorders>
              <w:top w:val="single" w:sz="4" w:space="0" w:color="auto"/>
              <w:left w:val="single" w:sz="4" w:space="0" w:color="000000"/>
              <w:bottom w:val="single" w:sz="4" w:space="0" w:color="auto"/>
              <w:right w:val="nil"/>
            </w:tcBorders>
          </w:tcPr>
          <w:p w:rsidR="004B7E01" w:rsidRPr="00091821" w:rsidRDefault="004B7E01" w:rsidP="0023666A">
            <w:pPr>
              <w:spacing w:after="0" w:line="240" w:lineRule="auto"/>
              <w:rPr>
                <w:rFonts w:ascii="Times New Roman" w:eastAsia="Times New Roman" w:hAnsi="Times New Roman" w:cs="Times New Roman"/>
                <w:bCs/>
              </w:rPr>
            </w:pPr>
            <w:r w:rsidRPr="00091821">
              <w:rPr>
                <w:rFonts w:ascii="Times New Roman" w:eastAsia="Times New Roman" w:hAnsi="Times New Roman" w:cs="Times New Roman"/>
                <w:bCs/>
              </w:rPr>
              <w:t>5.1. Порядок подання пропозицій та кінцевий строк подання пропозицій</w:t>
            </w:r>
          </w:p>
          <w:p w:rsidR="004B7E01" w:rsidRPr="00091821" w:rsidRDefault="004B7E01" w:rsidP="0023666A">
            <w:pPr>
              <w:spacing w:after="0" w:line="240" w:lineRule="auto"/>
              <w:rPr>
                <w:rFonts w:ascii="Times New Roman" w:eastAsia="Times New Roman" w:hAnsi="Times New Roman" w:cs="Times New Roman"/>
                <w:bCs/>
              </w:rPr>
            </w:pPr>
          </w:p>
          <w:p w:rsidR="004B7E01" w:rsidRPr="00091821" w:rsidRDefault="004B7E01" w:rsidP="0023666A">
            <w:pPr>
              <w:spacing w:after="0" w:line="240" w:lineRule="auto"/>
              <w:rPr>
                <w:rFonts w:ascii="Times New Roman" w:eastAsia="Times New Roman" w:hAnsi="Times New Roman" w:cs="Times New Roman"/>
              </w:rPr>
            </w:pPr>
          </w:p>
        </w:tc>
        <w:tc>
          <w:tcPr>
            <w:tcW w:w="6228" w:type="dxa"/>
            <w:gridSpan w:val="2"/>
            <w:tcBorders>
              <w:top w:val="single" w:sz="4" w:space="0" w:color="auto"/>
              <w:left w:val="single" w:sz="4" w:space="0" w:color="000000"/>
              <w:bottom w:val="single" w:sz="4" w:space="0" w:color="auto"/>
              <w:right w:val="single" w:sz="4" w:space="0" w:color="000000"/>
            </w:tcBorders>
          </w:tcPr>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1) унікальний номер оголошення про проведення спрощеної закупівлі, присвоєний електронною системою закупівель;</w:t>
            </w:r>
          </w:p>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3) дата та час подання пропозиції.</w:t>
            </w:r>
          </w:p>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p>
          <w:p w:rsidR="004B7E01" w:rsidRPr="00091821" w:rsidRDefault="004B7E01" w:rsidP="00A2022B">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bCs/>
                <w:kern w:val="2"/>
                <w:lang w:eastAsia="ar-SA"/>
              </w:rPr>
              <w:t>Кінцевий строк подання пропозицій 10</w:t>
            </w:r>
            <w:r w:rsidRPr="00091821">
              <w:rPr>
                <w:rFonts w:ascii="Times New Roman" w:eastAsia="Times New Roman" w:hAnsi="Times New Roman" w:cs="Times New Roman"/>
                <w:bCs/>
                <w:kern w:val="2"/>
                <w:lang w:val="en-US" w:eastAsia="ar-SA"/>
              </w:rPr>
              <w:t> </w:t>
            </w:r>
            <w:r w:rsidRPr="00091821">
              <w:rPr>
                <w:rFonts w:ascii="Times New Roman" w:eastAsia="Times New Roman" w:hAnsi="Times New Roman" w:cs="Times New Roman"/>
                <w:bCs/>
                <w:kern w:val="2"/>
                <w:lang w:eastAsia="ar-SA"/>
              </w:rPr>
              <w:t>год. 00</w:t>
            </w:r>
            <w:r w:rsidRPr="00091821">
              <w:rPr>
                <w:rFonts w:ascii="Times New Roman" w:eastAsia="Times New Roman" w:hAnsi="Times New Roman" w:cs="Times New Roman"/>
                <w:bCs/>
                <w:kern w:val="2"/>
                <w:lang w:val="en-US" w:eastAsia="ar-SA"/>
              </w:rPr>
              <w:t> </w:t>
            </w:r>
            <w:r w:rsidRPr="00091821">
              <w:rPr>
                <w:rFonts w:ascii="Times New Roman" w:eastAsia="Times New Roman" w:hAnsi="Times New Roman" w:cs="Times New Roman"/>
                <w:bCs/>
                <w:kern w:val="2"/>
                <w:lang w:eastAsia="ar-SA"/>
              </w:rPr>
              <w:t xml:space="preserve">хв. </w:t>
            </w:r>
            <w:r w:rsidR="00A2022B">
              <w:rPr>
                <w:rFonts w:ascii="Times New Roman" w:eastAsia="Times New Roman" w:hAnsi="Times New Roman" w:cs="Times New Roman"/>
                <w:bCs/>
                <w:kern w:val="2"/>
                <w:lang w:eastAsia="ar-SA"/>
              </w:rPr>
              <w:t>20</w:t>
            </w:r>
            <w:r w:rsidRPr="00091821">
              <w:rPr>
                <w:rFonts w:ascii="Times New Roman" w:eastAsia="Times New Roman" w:hAnsi="Times New Roman" w:cs="Times New Roman"/>
                <w:bCs/>
                <w:kern w:val="2"/>
                <w:lang w:eastAsia="ar-SA"/>
              </w:rPr>
              <w:t>.0</w:t>
            </w:r>
            <w:r w:rsidR="00DC6C3B" w:rsidRPr="00091821">
              <w:rPr>
                <w:rFonts w:ascii="Times New Roman" w:eastAsia="Times New Roman" w:hAnsi="Times New Roman" w:cs="Times New Roman"/>
                <w:bCs/>
                <w:kern w:val="2"/>
                <w:lang w:eastAsia="ar-SA"/>
              </w:rPr>
              <w:t>9</w:t>
            </w:r>
            <w:r w:rsidRPr="00091821">
              <w:rPr>
                <w:rFonts w:ascii="Times New Roman" w:eastAsia="Times New Roman" w:hAnsi="Times New Roman" w:cs="Times New Roman"/>
                <w:bCs/>
                <w:kern w:val="2"/>
                <w:lang w:eastAsia="ar-SA"/>
              </w:rPr>
              <w:t>.2022 р.</w:t>
            </w:r>
          </w:p>
        </w:tc>
      </w:tr>
      <w:tr w:rsidR="004B7E01" w:rsidRPr="00091821" w:rsidTr="0023666A">
        <w:trPr>
          <w:trHeight w:val="705"/>
        </w:trPr>
        <w:tc>
          <w:tcPr>
            <w:tcW w:w="3667" w:type="dxa"/>
            <w:tcBorders>
              <w:top w:val="single" w:sz="4" w:space="0" w:color="auto"/>
              <w:left w:val="single" w:sz="4" w:space="0" w:color="000000"/>
              <w:bottom w:val="single" w:sz="4" w:space="0" w:color="000000"/>
              <w:right w:val="nil"/>
            </w:tcBorders>
          </w:tcPr>
          <w:p w:rsidR="004B7E01" w:rsidRPr="00091821" w:rsidRDefault="004B7E01" w:rsidP="0023666A">
            <w:pPr>
              <w:spacing w:after="0" w:line="240" w:lineRule="auto"/>
              <w:rPr>
                <w:rFonts w:ascii="Times New Roman" w:eastAsia="Times New Roman" w:hAnsi="Times New Roman" w:cs="Times New Roman"/>
                <w:bCs/>
              </w:rPr>
            </w:pPr>
            <w:r w:rsidRPr="00091821">
              <w:rPr>
                <w:rFonts w:ascii="Times New Roman" w:eastAsia="Times New Roman" w:hAnsi="Times New Roman" w:cs="Times New Roman"/>
                <w:bCs/>
              </w:rPr>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5.2.1. Розкриття пропозицій з інформацією та документами, що підтверджують відповідність учасника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4B7E01" w:rsidRPr="00091821" w:rsidRDefault="004B7E01" w:rsidP="0023666A">
            <w:pPr>
              <w:keepNext/>
              <w:keepLines/>
              <w:suppressAutoHyphens/>
              <w:spacing w:after="0" w:line="240" w:lineRule="auto"/>
              <w:jc w:val="both"/>
              <w:rPr>
                <w:rFonts w:ascii="Times New Roman" w:eastAsia="Times New Roman" w:hAnsi="Times New Roman" w:cs="Times New Roman"/>
                <w:kern w:val="2"/>
                <w:lang w:eastAsia="ar-SA"/>
              </w:rPr>
            </w:pPr>
            <w:r w:rsidRPr="00091821">
              <w:rPr>
                <w:rFonts w:ascii="Times New Roman" w:eastAsia="Times New Roman" w:hAnsi="Times New Roman" w:cs="Times New Roman"/>
                <w:kern w:val="2"/>
                <w:lang w:eastAsia="ar-SA"/>
              </w:rPr>
              <w:t xml:space="preserve">Не підлягає розкриттю інформація, що обґрунтовано визначена учасником як конфіденційна, у тому числі що містить персональні дані. </w:t>
            </w:r>
          </w:p>
        </w:tc>
      </w:tr>
      <w:tr w:rsidR="004B7E01" w:rsidRPr="00091821" w:rsidTr="0023666A">
        <w:trPr>
          <w:gridAfter w:val="1"/>
          <w:wAfter w:w="10" w:type="dxa"/>
          <w:trHeight w:val="263"/>
        </w:trPr>
        <w:tc>
          <w:tcPr>
            <w:tcW w:w="9885" w:type="dxa"/>
            <w:gridSpan w:val="2"/>
            <w:hideMark/>
          </w:tcPr>
          <w:p w:rsidR="004B7E01" w:rsidRPr="00091821" w:rsidRDefault="004B7E01" w:rsidP="0023666A">
            <w:pPr>
              <w:spacing w:after="0" w:line="240" w:lineRule="auto"/>
              <w:jc w:val="center"/>
              <w:rPr>
                <w:rFonts w:ascii="Times New Roman" w:eastAsia="Times New Roman" w:hAnsi="Times New Roman" w:cs="Times New Roman"/>
              </w:rPr>
            </w:pPr>
            <w:r w:rsidRPr="00091821">
              <w:rPr>
                <w:rFonts w:ascii="Times New Roman" w:eastAsia="Times New Roman" w:hAnsi="Times New Roman" w:cs="Times New Roman"/>
                <w:b/>
              </w:rPr>
              <w:t>6. Оцінка пропозицій</w:t>
            </w:r>
          </w:p>
        </w:tc>
      </w:tr>
      <w:tr w:rsidR="004B7E01" w:rsidRPr="00091821" w:rsidTr="0023666A">
        <w:trPr>
          <w:gridAfter w:val="1"/>
          <w:wAfter w:w="10" w:type="dxa"/>
          <w:trHeight w:val="467"/>
        </w:trPr>
        <w:tc>
          <w:tcPr>
            <w:tcW w:w="3667" w:type="dxa"/>
            <w:hideMark/>
          </w:tcPr>
          <w:p w:rsidR="004B7E01" w:rsidRPr="00091821" w:rsidRDefault="004B7E01" w:rsidP="0023666A">
            <w:pPr>
              <w:spacing w:after="0" w:line="240" w:lineRule="auto"/>
              <w:rPr>
                <w:rFonts w:ascii="Times New Roman" w:eastAsia="Times New Roman" w:hAnsi="Times New Roman" w:cs="Times New Roman"/>
                <w:bCs/>
              </w:rPr>
            </w:pPr>
            <w:r w:rsidRPr="00091821">
              <w:rPr>
                <w:rFonts w:ascii="Times New Roman" w:eastAsia="Times New Roman" w:hAnsi="Times New Roman" w:cs="Times New Roman"/>
                <w:bCs/>
              </w:rPr>
              <w:t xml:space="preserve">6.1.Перелік критеріїв та методика оцінки пропозиції </w:t>
            </w:r>
          </w:p>
        </w:tc>
        <w:tc>
          <w:tcPr>
            <w:tcW w:w="6218" w:type="dxa"/>
          </w:tcPr>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6.1.1.Оцінка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Дата і час проведення електронного аукціону визначаються електронною системою закупівель автоматично.</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6.1.2. Критеріями оцінки є ціна.</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 xml:space="preserve">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091821">
              <w:rPr>
                <w:rFonts w:ascii="Times New Roman" w:eastAsia="Times New Roman" w:hAnsi="Times New Roman" w:cs="Times New Roman"/>
                <w:bCs/>
                <w:iCs/>
              </w:rPr>
              <w:lastRenderedPageBreak/>
              <w:t>розташованих у порядку від найнижчої до найвищої ціни без зазначення найменувань та інформації про учасників.</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6.1.8. Повідомлення про намір укласти договір про закупівлю замовник оприлюднює в електронній системі закупівель.</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Рішення про намір укласти договір про закупівлю приймається замовником у день визначення учасника переможцем спрощеної закупівлі.</w:t>
            </w:r>
          </w:p>
          <w:p w:rsidR="004B7E01" w:rsidRPr="00091821" w:rsidRDefault="004B7E01" w:rsidP="0023666A">
            <w:pPr>
              <w:spacing w:after="0" w:line="240" w:lineRule="auto"/>
              <w:jc w:val="both"/>
              <w:rPr>
                <w:rFonts w:ascii="Times New Roman" w:eastAsia="Times New Roman" w:hAnsi="Times New Roman" w:cs="Times New Roman"/>
                <w:bCs/>
                <w:iCs/>
              </w:rPr>
            </w:pPr>
            <w:r w:rsidRPr="00091821">
              <w:rPr>
                <w:rFonts w:ascii="Times New Roman" w:eastAsia="Times New Roman" w:hAnsi="Times New Roman" w:cs="Times New Roman"/>
                <w:bCs/>
                <w:iCs/>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4B7E01" w:rsidRPr="00091821" w:rsidTr="00DC6C3B">
        <w:trPr>
          <w:gridAfter w:val="1"/>
          <w:wAfter w:w="10" w:type="dxa"/>
          <w:trHeight w:val="1822"/>
        </w:trPr>
        <w:tc>
          <w:tcPr>
            <w:tcW w:w="3667" w:type="dxa"/>
          </w:tcPr>
          <w:p w:rsidR="004B7E01" w:rsidRPr="00091821" w:rsidRDefault="004B7E01" w:rsidP="0023666A">
            <w:pPr>
              <w:spacing w:after="0" w:line="240" w:lineRule="auto"/>
              <w:rPr>
                <w:rFonts w:ascii="Times New Roman" w:eastAsia="Times New Roman" w:hAnsi="Times New Roman" w:cs="Times New Roman"/>
                <w:bCs/>
              </w:rPr>
            </w:pPr>
            <w:r w:rsidRPr="00091821">
              <w:rPr>
                <w:rFonts w:ascii="Times New Roman" w:eastAsia="Times New Roman" w:hAnsi="Times New Roman" w:cs="Times New Roman"/>
                <w:bCs/>
              </w:rPr>
              <w:lastRenderedPageBreak/>
              <w:t>6.3. Відхилення пропозицій</w:t>
            </w:r>
          </w:p>
        </w:tc>
        <w:tc>
          <w:tcPr>
            <w:tcW w:w="6218" w:type="dxa"/>
          </w:tcPr>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6.3.1. Замовник відхиляє пропозицію в разі, якщо:</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2) учасник не надав забезпечення пропозиції, якщо таке забезпечення вимагалося замовником;</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3) учасник, який визначений переможцем спрощеної закупівлі, відмовився від укладення договору про закупівлю;</w:t>
            </w:r>
          </w:p>
          <w:p w:rsidR="004B7E01" w:rsidRPr="00091821" w:rsidRDefault="004B7E01" w:rsidP="0023666A">
            <w:pPr>
              <w:spacing w:after="0" w:line="240" w:lineRule="auto"/>
              <w:jc w:val="both"/>
              <w:rPr>
                <w:rFonts w:ascii="Times New Roman" w:hAnsi="Times New Roman" w:cs="Times New Roman"/>
                <w:color w:val="000000" w:themeColor="text1"/>
                <w:shd w:val="clear" w:color="auto" w:fill="FFFFFF"/>
              </w:rPr>
            </w:pPr>
            <w:r w:rsidRPr="00091821">
              <w:rPr>
                <w:rFonts w:ascii="Times New Roman" w:eastAsia="Times New Roman" w:hAnsi="Times New Roman" w:cs="Times New Roman"/>
              </w:rPr>
              <w:t xml:space="preserve">4) </w:t>
            </w:r>
            <w:r w:rsidRPr="00091821">
              <w:rPr>
                <w:rFonts w:ascii="Times New Roman" w:hAnsi="Times New Roman" w:cs="Times New Roman"/>
                <w:color w:val="000000" w:themeColor="text1"/>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6.3.2.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4B7E01" w:rsidRPr="00091821" w:rsidTr="0023666A">
        <w:trPr>
          <w:gridAfter w:val="1"/>
          <w:wAfter w:w="10" w:type="dxa"/>
          <w:trHeight w:val="364"/>
        </w:trPr>
        <w:tc>
          <w:tcPr>
            <w:tcW w:w="9885" w:type="dxa"/>
            <w:gridSpan w:val="2"/>
          </w:tcPr>
          <w:p w:rsidR="004B7E01" w:rsidRPr="00091821" w:rsidRDefault="004B7E01" w:rsidP="0023666A">
            <w:pPr>
              <w:spacing w:after="0" w:line="240" w:lineRule="auto"/>
              <w:jc w:val="center"/>
              <w:rPr>
                <w:rFonts w:ascii="Times New Roman" w:eastAsia="Times New Roman" w:hAnsi="Times New Roman" w:cs="Times New Roman"/>
                <w:b/>
                <w:bCs/>
              </w:rPr>
            </w:pPr>
            <w:r w:rsidRPr="00091821">
              <w:rPr>
                <w:rFonts w:ascii="Times New Roman" w:eastAsia="Times New Roman" w:hAnsi="Times New Roman" w:cs="Times New Roman"/>
                <w:b/>
                <w:bCs/>
              </w:rPr>
              <w:t>7. Результати спрощеної закупівлі та укладання договору про закупівлю</w:t>
            </w:r>
          </w:p>
        </w:tc>
      </w:tr>
      <w:tr w:rsidR="004B7E01" w:rsidRPr="00091821" w:rsidTr="0023666A">
        <w:trPr>
          <w:gridAfter w:val="1"/>
          <w:wAfter w:w="10" w:type="dxa"/>
          <w:trHeight w:val="5082"/>
        </w:trPr>
        <w:tc>
          <w:tcPr>
            <w:tcW w:w="3667" w:type="dxa"/>
          </w:tcPr>
          <w:p w:rsidR="004B7E01" w:rsidRPr="00091821" w:rsidRDefault="004B7E01" w:rsidP="0023666A">
            <w:pPr>
              <w:spacing w:after="0" w:line="240" w:lineRule="auto"/>
              <w:rPr>
                <w:rFonts w:ascii="Times New Roman" w:eastAsia="Times New Roman" w:hAnsi="Times New Roman" w:cs="Times New Roman"/>
                <w:bCs/>
              </w:rPr>
            </w:pPr>
            <w:r w:rsidRPr="00091821">
              <w:rPr>
                <w:rFonts w:ascii="Times New Roman" w:eastAsia="Times New Roman" w:hAnsi="Times New Roman" w:cs="Times New Roman"/>
                <w:bCs/>
              </w:rPr>
              <w:lastRenderedPageBreak/>
              <w:t>7.1. Відміна спрощеної закупівлі</w:t>
            </w:r>
          </w:p>
          <w:p w:rsidR="004B7E01" w:rsidRPr="00091821" w:rsidRDefault="004B7E01" w:rsidP="0023666A">
            <w:pPr>
              <w:spacing w:after="0" w:line="240" w:lineRule="auto"/>
              <w:rPr>
                <w:rFonts w:ascii="Times New Roman" w:eastAsia="Times New Roman" w:hAnsi="Times New Roman" w:cs="Times New Roman"/>
              </w:rPr>
            </w:pPr>
          </w:p>
          <w:p w:rsidR="004B7E01" w:rsidRPr="00091821" w:rsidRDefault="004B7E01" w:rsidP="0023666A">
            <w:pPr>
              <w:spacing w:after="0" w:line="240" w:lineRule="auto"/>
              <w:rPr>
                <w:rFonts w:ascii="Times New Roman" w:eastAsia="Times New Roman" w:hAnsi="Times New Roman" w:cs="Times New Roman"/>
              </w:rPr>
            </w:pPr>
          </w:p>
        </w:tc>
        <w:tc>
          <w:tcPr>
            <w:tcW w:w="6218" w:type="dxa"/>
          </w:tcPr>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7.1.1. Замовник відміняє спрощену закупівлю в разі:</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1) відсутності подальшої потреби в закупівлі товарів, робіт і послуг;</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2) неможливості усунення порушень, що виникли через виявлені порушення законодавства з питань публічних закупівель;</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3) скорочення видатків на здійснення закупівлі товарів, робіт і послуг.</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7.1.2. Спрощена закупівля автоматично відміняється електронною системою закупівель у разі:</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1) відхилення всіх пропозицій згідно з частиною 13 цієї статті;</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2) відсутності пропозицій учасників для участі в ній.</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7.1.3.Повідомлення про відміну закупівлі оприлюднюється в електронній системі закупівель.</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4B7E01" w:rsidRPr="00091821" w:rsidTr="0023666A">
        <w:trPr>
          <w:gridAfter w:val="1"/>
          <w:wAfter w:w="10" w:type="dxa"/>
          <w:trHeight w:val="810"/>
        </w:trPr>
        <w:tc>
          <w:tcPr>
            <w:tcW w:w="3667" w:type="dxa"/>
          </w:tcPr>
          <w:p w:rsidR="004B7E01" w:rsidRPr="00091821" w:rsidRDefault="004B7E01" w:rsidP="0023666A">
            <w:pPr>
              <w:spacing w:after="0" w:line="240" w:lineRule="auto"/>
              <w:rPr>
                <w:rFonts w:ascii="Times New Roman" w:eastAsia="Times New Roman" w:hAnsi="Times New Roman" w:cs="Times New Roman"/>
                <w:bCs/>
              </w:rPr>
            </w:pPr>
            <w:r w:rsidRPr="00091821">
              <w:rPr>
                <w:rFonts w:ascii="Times New Roman" w:eastAsia="Times New Roman" w:hAnsi="Times New Roman" w:cs="Times New Roman"/>
                <w:bCs/>
              </w:rPr>
              <w:t>7.2. Строк укладання договору</w:t>
            </w:r>
          </w:p>
          <w:p w:rsidR="004B7E01" w:rsidRPr="00091821" w:rsidRDefault="004B7E01" w:rsidP="0023666A">
            <w:pPr>
              <w:spacing w:after="0" w:line="240" w:lineRule="auto"/>
              <w:rPr>
                <w:rFonts w:ascii="Times New Roman" w:eastAsia="Times New Roman" w:hAnsi="Times New Roman" w:cs="Times New Roman"/>
              </w:rPr>
            </w:pPr>
          </w:p>
        </w:tc>
        <w:tc>
          <w:tcPr>
            <w:tcW w:w="6218" w:type="dxa"/>
          </w:tcPr>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 xml:space="preserve">7.2.1. </w:t>
            </w:r>
            <w:r w:rsidRPr="00091821">
              <w:rPr>
                <w:rFonts w:ascii="Times New Roman" w:hAnsi="Times New Roman" w:cs="Times New Roman"/>
                <w:color w:val="000000" w:themeColor="text1"/>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4B7E01" w:rsidRPr="00091821" w:rsidTr="0023666A">
        <w:trPr>
          <w:gridAfter w:val="1"/>
          <w:wAfter w:w="10" w:type="dxa"/>
          <w:trHeight w:val="540"/>
        </w:trPr>
        <w:tc>
          <w:tcPr>
            <w:tcW w:w="3667" w:type="dxa"/>
          </w:tcPr>
          <w:p w:rsidR="004B7E01" w:rsidRPr="00091821" w:rsidRDefault="004B7E01" w:rsidP="0023666A">
            <w:pPr>
              <w:spacing w:after="0" w:line="240" w:lineRule="auto"/>
              <w:rPr>
                <w:rFonts w:ascii="Times New Roman" w:eastAsia="Times New Roman" w:hAnsi="Times New Roman" w:cs="Times New Roman"/>
                <w:bCs/>
              </w:rPr>
            </w:pPr>
            <w:r w:rsidRPr="00091821">
              <w:rPr>
                <w:rFonts w:ascii="Times New Roman" w:eastAsia="Times New Roman" w:hAnsi="Times New Roman" w:cs="Times New Roman"/>
                <w:bCs/>
              </w:rPr>
              <w:t xml:space="preserve">7.3. Проект договору </w:t>
            </w:r>
          </w:p>
        </w:tc>
        <w:tc>
          <w:tcPr>
            <w:tcW w:w="6218" w:type="dxa"/>
          </w:tcPr>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 xml:space="preserve">Проект договору подається в окремому файлі та наведений у </w:t>
            </w:r>
            <w:r w:rsidRPr="00091821">
              <w:rPr>
                <w:rFonts w:ascii="Times New Roman" w:eastAsia="Times New Roman" w:hAnsi="Times New Roman" w:cs="Times New Roman"/>
                <w:bCs/>
              </w:rPr>
              <w:t>Додатку №3</w:t>
            </w:r>
            <w:r w:rsidRPr="00091821">
              <w:rPr>
                <w:rFonts w:ascii="Times New Roman" w:eastAsia="Times New Roman" w:hAnsi="Times New Roman" w:cs="Times New Roman"/>
              </w:rPr>
              <w:t xml:space="preserve"> до даного Оголошення.</w:t>
            </w:r>
          </w:p>
        </w:tc>
      </w:tr>
      <w:tr w:rsidR="004B7E01" w:rsidRPr="00091821" w:rsidTr="0023666A">
        <w:trPr>
          <w:gridAfter w:val="1"/>
          <w:wAfter w:w="10" w:type="dxa"/>
          <w:trHeight w:val="2814"/>
        </w:trPr>
        <w:tc>
          <w:tcPr>
            <w:tcW w:w="3667" w:type="dxa"/>
          </w:tcPr>
          <w:p w:rsidR="004B7E01" w:rsidRPr="00091821" w:rsidRDefault="004B7E01" w:rsidP="0023666A">
            <w:pPr>
              <w:spacing w:after="0" w:line="240" w:lineRule="auto"/>
              <w:rPr>
                <w:rFonts w:ascii="Times New Roman" w:eastAsia="Times New Roman" w:hAnsi="Times New Roman" w:cs="Times New Roman"/>
                <w:bCs/>
              </w:rPr>
            </w:pPr>
            <w:r w:rsidRPr="00091821">
              <w:rPr>
                <w:rFonts w:ascii="Times New Roman" w:eastAsia="Times New Roman" w:hAnsi="Times New Roman" w:cs="Times New Roman"/>
                <w:bCs/>
              </w:rPr>
              <w:t>7.4. Основні вимоги до договору про закупівлю та внесення змін до нього</w:t>
            </w:r>
          </w:p>
        </w:tc>
        <w:tc>
          <w:tcPr>
            <w:tcW w:w="6218" w:type="dxa"/>
          </w:tcPr>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 xml:space="preserve"> 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4B7E01" w:rsidRPr="00091821" w:rsidRDefault="004B7E01" w:rsidP="0023666A">
            <w:pPr>
              <w:spacing w:after="0" w:line="240" w:lineRule="auto"/>
              <w:jc w:val="both"/>
              <w:rPr>
                <w:rFonts w:ascii="Times New Roman" w:hAnsi="Times New Roman" w:cs="Times New Roman"/>
                <w:color w:val="333333"/>
                <w:shd w:val="clear" w:color="auto" w:fill="FFFFFF"/>
              </w:rPr>
            </w:pPr>
            <w:r w:rsidRPr="00091821">
              <w:rPr>
                <w:rFonts w:ascii="Times New Roman" w:eastAsia="Times New Roman" w:hAnsi="Times New Roman" w:cs="Times New Roman"/>
              </w:rPr>
              <w:t xml:space="preserve">2) </w:t>
            </w:r>
            <w:r w:rsidRPr="00091821">
              <w:rPr>
                <w:rFonts w:ascii="Times New Roman" w:hAnsi="Times New Roman" w:cs="Times New Roman"/>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091821">
              <w:rPr>
                <w:rFonts w:ascii="Times New Roman" w:hAnsi="Times New Roman" w:cs="Times New Roman"/>
                <w:color w:val="333333"/>
                <w:shd w:val="clear" w:color="auto" w:fill="FFFFFF"/>
              </w:rPr>
              <w:t> </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091821">
              <w:rPr>
                <w:rFonts w:ascii="Times New Roman" w:eastAsia="Times New Roman" w:hAnsi="Times New Roman" w:cs="Times New Roman"/>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B7E01" w:rsidRPr="00091821" w:rsidRDefault="004B7E01" w:rsidP="0023666A">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821">
              <w:rPr>
                <w:rFonts w:ascii="Times New Roman" w:eastAsia="Times New Roman" w:hAnsi="Times New Roman" w:cs="Times New Roman"/>
              </w:rPr>
              <w:t>Platts</w:t>
            </w:r>
            <w:proofErr w:type="spellEnd"/>
            <w:r w:rsidRPr="00091821">
              <w:rPr>
                <w:rFonts w:ascii="Times New Roman" w:eastAsia="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B7E01" w:rsidRPr="00091821" w:rsidRDefault="004B7E01" w:rsidP="0023666A">
            <w:pPr>
              <w:pStyle w:val="rvps2"/>
              <w:spacing w:before="0" w:beforeAutospacing="0" w:after="0" w:afterAutospacing="0"/>
              <w:jc w:val="both"/>
              <w:rPr>
                <w:sz w:val="22"/>
                <w:szCs w:val="22"/>
              </w:rPr>
            </w:pPr>
            <w:r w:rsidRPr="00091821">
              <w:rPr>
                <w:sz w:val="22"/>
                <w:szCs w:val="22"/>
              </w:rPr>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7E01" w:rsidRPr="00091821" w:rsidRDefault="004B7E01" w:rsidP="0023666A">
            <w:pPr>
              <w:pStyle w:val="rvps2"/>
              <w:spacing w:before="0" w:beforeAutospacing="0" w:after="0" w:afterAutospacing="0"/>
              <w:jc w:val="both"/>
              <w:rPr>
                <w:sz w:val="22"/>
                <w:szCs w:val="22"/>
              </w:rPr>
            </w:pPr>
            <w:bookmarkStart w:id="7" w:name="n1779"/>
            <w:bookmarkEnd w:id="7"/>
            <w:r w:rsidRPr="00091821">
              <w:rPr>
                <w:sz w:val="22"/>
                <w:szCs w:val="22"/>
              </w:rPr>
              <w:t>7.4.6. У разі внесення змін до істотних умов договору про закупівлю у випадках, передбачених </w:t>
            </w:r>
            <w:hyperlink r:id="rId6" w:anchor="n1768" w:history="1">
              <w:r w:rsidRPr="00091821">
                <w:rPr>
                  <w:rStyle w:val="a5"/>
                  <w:sz w:val="22"/>
                  <w:szCs w:val="22"/>
                </w:rPr>
                <w:t>частиною п’ятою</w:t>
              </w:r>
            </w:hyperlink>
            <w:r w:rsidRPr="00091821">
              <w:rPr>
                <w:sz w:val="22"/>
                <w:szCs w:val="22"/>
              </w:rPr>
              <w:t> цієї статті, замовник обов’язково оприлюднює повідомлення про внесення змін до договору про закупівлю.</w:t>
            </w:r>
          </w:p>
        </w:tc>
      </w:tr>
    </w:tbl>
    <w:p w:rsidR="004B7E01" w:rsidRPr="00562FBD" w:rsidRDefault="004B7E01" w:rsidP="004B7E01">
      <w:pPr>
        <w:spacing w:after="0" w:line="240" w:lineRule="auto"/>
        <w:jc w:val="right"/>
        <w:rPr>
          <w:rFonts w:ascii="Times New Roman" w:eastAsia="Times New Roman" w:hAnsi="Times New Roman" w:cs="Times New Roman"/>
          <w:b/>
          <w:sz w:val="28"/>
          <w:szCs w:val="28"/>
        </w:rPr>
      </w:pPr>
    </w:p>
    <w:p w:rsidR="004B7E01" w:rsidRPr="00562FBD" w:rsidRDefault="004B7E01" w:rsidP="004B7E01">
      <w:pPr>
        <w:spacing w:after="0" w:line="240" w:lineRule="auto"/>
        <w:rPr>
          <w:rFonts w:ascii="Times New Roman" w:eastAsia="Times New Roman" w:hAnsi="Times New Roman" w:cs="Times New Roman"/>
          <w:b/>
          <w:sz w:val="28"/>
          <w:szCs w:val="28"/>
        </w:rPr>
      </w:pPr>
    </w:p>
    <w:p w:rsidR="004B7E01" w:rsidRPr="00562FBD" w:rsidRDefault="004B7E01" w:rsidP="004B7E01">
      <w:pPr>
        <w:spacing w:after="0" w:line="240" w:lineRule="auto"/>
        <w:rPr>
          <w:rFonts w:ascii="Times New Roman" w:eastAsia="Times New Roman" w:hAnsi="Times New Roman" w:cs="Times New Roman"/>
          <w:b/>
          <w:sz w:val="28"/>
          <w:szCs w:val="28"/>
        </w:rPr>
      </w:pPr>
      <w:r w:rsidRPr="00562FBD">
        <w:rPr>
          <w:rFonts w:ascii="Times New Roman" w:eastAsia="Times New Roman" w:hAnsi="Times New Roman" w:cs="Times New Roman"/>
          <w:b/>
          <w:sz w:val="28"/>
          <w:szCs w:val="28"/>
        </w:rPr>
        <w:br w:type="page"/>
      </w:r>
    </w:p>
    <w:p w:rsidR="004B7E01" w:rsidRPr="00091821" w:rsidRDefault="004B7E01" w:rsidP="004B7E01">
      <w:pPr>
        <w:spacing w:after="0" w:line="240" w:lineRule="auto"/>
        <w:jc w:val="right"/>
        <w:rPr>
          <w:rFonts w:ascii="Times New Roman" w:eastAsia="Times New Roman" w:hAnsi="Times New Roman" w:cs="Times New Roman"/>
          <w:b/>
        </w:rPr>
      </w:pPr>
      <w:r w:rsidRPr="00091821">
        <w:rPr>
          <w:rFonts w:ascii="Times New Roman" w:eastAsia="Times New Roman" w:hAnsi="Times New Roman" w:cs="Times New Roman"/>
          <w:b/>
        </w:rPr>
        <w:lastRenderedPageBreak/>
        <w:t>Додаток №1</w:t>
      </w:r>
    </w:p>
    <w:p w:rsidR="004B7E01" w:rsidRPr="00091821" w:rsidRDefault="004B7E01" w:rsidP="004B7E01">
      <w:pPr>
        <w:spacing w:after="0" w:line="240" w:lineRule="auto"/>
        <w:jc w:val="center"/>
        <w:rPr>
          <w:rFonts w:ascii="Times New Roman" w:eastAsia="Times New Roman" w:hAnsi="Times New Roman" w:cs="Times New Roman"/>
          <w:b/>
          <w:vertAlign w:val="superscript"/>
        </w:rPr>
      </w:pPr>
      <w:r w:rsidRPr="00091821">
        <w:rPr>
          <w:rFonts w:ascii="Times New Roman" w:eastAsia="Times New Roman" w:hAnsi="Times New Roman" w:cs="Times New Roman"/>
          <w:b/>
        </w:rPr>
        <w:t>ФОРМА «ПРОПОЗИЦІЯ»</w:t>
      </w:r>
    </w:p>
    <w:p w:rsidR="004B7E01" w:rsidRPr="00091821" w:rsidRDefault="004B7E01" w:rsidP="004B7E01">
      <w:pPr>
        <w:spacing w:after="0" w:line="240" w:lineRule="auto"/>
        <w:jc w:val="center"/>
        <w:rPr>
          <w:rFonts w:ascii="Times New Roman" w:eastAsia="Times New Roman" w:hAnsi="Times New Roman" w:cs="Times New Roman"/>
        </w:rPr>
      </w:pPr>
      <w:r w:rsidRPr="00091821">
        <w:rPr>
          <w:rFonts w:ascii="Times New Roman" w:eastAsia="Times New Roman" w:hAnsi="Times New Roman" w:cs="Times New Roman"/>
        </w:rPr>
        <w:t>(форма, яка подається учасником на фірмовому бланку (для юридичних осіб)</w:t>
      </w:r>
    </w:p>
    <w:p w:rsidR="004B7E01" w:rsidRPr="00091821" w:rsidRDefault="004B7E01" w:rsidP="004B7E01">
      <w:pPr>
        <w:spacing w:after="0" w:line="240" w:lineRule="auto"/>
        <w:jc w:val="center"/>
        <w:rPr>
          <w:rFonts w:ascii="Times New Roman" w:eastAsia="Times New Roman" w:hAnsi="Times New Roman" w:cs="Times New Roman"/>
        </w:rPr>
      </w:pPr>
      <w:r w:rsidRPr="00091821">
        <w:rPr>
          <w:rFonts w:ascii="Times New Roman" w:eastAsia="Times New Roman" w:hAnsi="Times New Roman" w:cs="Times New Roman"/>
        </w:rPr>
        <w:t>Уважно вивчивши вимоги Оголошення цим подаємо на участь у спрощеній закупівлі ____________________________________________________________________</w:t>
      </w:r>
      <w:r w:rsidR="005365B4" w:rsidRPr="00091821">
        <w:rPr>
          <w:rFonts w:ascii="Times New Roman" w:eastAsia="Times New Roman" w:hAnsi="Times New Roman" w:cs="Times New Roman"/>
        </w:rPr>
        <w:t xml:space="preserve"> </w:t>
      </w:r>
      <w:r w:rsidRPr="00091821">
        <w:rPr>
          <w:rFonts w:ascii="Times New Roman" w:eastAsia="Times New Roman" w:hAnsi="Times New Roman" w:cs="Times New Roman"/>
        </w:rPr>
        <w:t>(назва предмета)</w:t>
      </w:r>
    </w:p>
    <w:p w:rsidR="004B7E01" w:rsidRPr="00091821" w:rsidRDefault="004B7E01" w:rsidP="004B7E01">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______________________________________________</w:t>
      </w:r>
      <w:r w:rsidR="005365B4" w:rsidRPr="00091821">
        <w:rPr>
          <w:rFonts w:ascii="Times New Roman" w:eastAsia="Times New Roman" w:hAnsi="Times New Roman" w:cs="Times New Roman"/>
        </w:rPr>
        <w:t>______________________</w:t>
      </w:r>
    </w:p>
    <w:p w:rsidR="004B7E01" w:rsidRPr="00091821" w:rsidRDefault="004B7E01" w:rsidP="004B7E01">
      <w:pPr>
        <w:spacing w:after="0" w:line="240" w:lineRule="auto"/>
        <w:jc w:val="center"/>
        <w:rPr>
          <w:rFonts w:ascii="Times New Roman" w:eastAsia="Times New Roman" w:hAnsi="Times New Roman" w:cs="Times New Roman"/>
        </w:rPr>
      </w:pPr>
      <w:r w:rsidRPr="00091821">
        <w:rPr>
          <w:rFonts w:ascii="Times New Roman" w:eastAsia="Times New Roman" w:hAnsi="Times New Roman" w:cs="Times New Roman"/>
        </w:rPr>
        <w:t>(назва замовника)</w:t>
      </w:r>
    </w:p>
    <w:p w:rsidR="004B7E01" w:rsidRPr="00091821" w:rsidRDefault="004B7E01" w:rsidP="004B7E01">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згідно технічним, якісним та кількісними характеристикам предмета закупівлі та іншими вимогами оголошення, замовника свою  пропозицію.</w:t>
      </w:r>
    </w:p>
    <w:p w:rsidR="004B7E01" w:rsidRPr="00091821" w:rsidRDefault="004B7E01" w:rsidP="004B7E01">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 xml:space="preserve">Повне найменування учасника__________________________ </w:t>
      </w:r>
    </w:p>
    <w:p w:rsidR="004B7E01" w:rsidRPr="00091821" w:rsidRDefault="004B7E01" w:rsidP="004B7E01">
      <w:pPr>
        <w:spacing w:after="0" w:line="240" w:lineRule="auto"/>
        <w:rPr>
          <w:rFonts w:ascii="Times New Roman" w:eastAsia="Times New Roman" w:hAnsi="Times New Roman" w:cs="Times New Roman"/>
          <w:u w:val="single"/>
        </w:rPr>
      </w:pPr>
      <w:r w:rsidRPr="00091821">
        <w:rPr>
          <w:rFonts w:ascii="Times New Roman" w:eastAsia="Times New Roman" w:hAnsi="Times New Roman" w:cs="Times New Roman"/>
        </w:rPr>
        <w:t>______________________________________________________</w:t>
      </w:r>
    </w:p>
    <w:p w:rsidR="004B7E01" w:rsidRPr="00091821" w:rsidRDefault="004B7E01" w:rsidP="004B7E01">
      <w:pPr>
        <w:spacing w:after="0" w:line="240" w:lineRule="auto"/>
        <w:rPr>
          <w:rFonts w:ascii="Times New Roman" w:eastAsia="Times New Roman" w:hAnsi="Times New Roman" w:cs="Times New Roman"/>
          <w:u w:val="single"/>
        </w:rPr>
      </w:pPr>
      <w:r w:rsidRPr="00091821">
        <w:rPr>
          <w:rFonts w:ascii="Times New Roman" w:eastAsia="Times New Roman" w:hAnsi="Times New Roman" w:cs="Times New Roman"/>
        </w:rPr>
        <w:t>Адреса (юридична і фактична) _________________________</w:t>
      </w:r>
    </w:p>
    <w:p w:rsidR="004B7E01" w:rsidRPr="00091821" w:rsidRDefault="004B7E01" w:rsidP="004B7E01">
      <w:pPr>
        <w:spacing w:after="0" w:line="240" w:lineRule="auto"/>
        <w:rPr>
          <w:rFonts w:ascii="Times New Roman" w:eastAsia="Times New Roman" w:hAnsi="Times New Roman" w:cs="Times New Roman"/>
          <w:u w:val="single"/>
        </w:rPr>
      </w:pPr>
      <w:r w:rsidRPr="00091821">
        <w:rPr>
          <w:rFonts w:ascii="Times New Roman" w:eastAsia="Times New Roman" w:hAnsi="Times New Roman" w:cs="Times New Roman"/>
        </w:rPr>
        <w:t>Телефон (факс) ______________________________________</w:t>
      </w:r>
    </w:p>
    <w:p w:rsidR="004B7E01" w:rsidRPr="00091821" w:rsidRDefault="004B7E01" w:rsidP="004B7E01">
      <w:pPr>
        <w:spacing w:after="0" w:line="240" w:lineRule="auto"/>
        <w:rPr>
          <w:rFonts w:ascii="Times New Roman" w:eastAsia="Times New Roman" w:hAnsi="Times New Roman" w:cs="Times New Roman"/>
        </w:rPr>
      </w:pPr>
      <w:r w:rsidRPr="00091821">
        <w:rPr>
          <w:rFonts w:ascii="Times New Roman" w:eastAsia="Times New Roman" w:hAnsi="Times New Roman" w:cs="Times New Roman"/>
        </w:rPr>
        <w:t>Е-mail ______________________________________________</w:t>
      </w:r>
    </w:p>
    <w:p w:rsidR="004B7E01" w:rsidRPr="00091821" w:rsidRDefault="004B7E01" w:rsidP="004B7E01">
      <w:pPr>
        <w:spacing w:after="0" w:line="240" w:lineRule="auto"/>
        <w:jc w:val="both"/>
        <w:rPr>
          <w:rFonts w:ascii="Times New Roman" w:eastAsia="Times New Roman" w:hAnsi="Times New Roman" w:cs="Times New Roman"/>
          <w:bCs/>
        </w:rPr>
      </w:pPr>
      <w:r w:rsidRPr="00091821">
        <w:rPr>
          <w:rFonts w:ascii="Times New Roman" w:eastAsia="Times New Roman" w:hAnsi="Times New Roman" w:cs="Times New Roman"/>
          <w:bCs/>
        </w:rPr>
        <w:t xml:space="preserve">Цінова пропозиція (з ПДВ </w:t>
      </w:r>
      <w:r w:rsidRPr="00091821">
        <w:rPr>
          <w:rFonts w:ascii="Times New Roman" w:eastAsia="Times New Roman" w:hAnsi="Times New Roman" w:cs="Times New Roman"/>
        </w:rPr>
        <w:t>або без ПДВ</w:t>
      </w:r>
      <w:r w:rsidRPr="00091821">
        <w:rPr>
          <w:rFonts w:ascii="Times New Roman" w:eastAsia="Times New Roman" w:hAnsi="Times New Roman" w:cs="Times New Roman"/>
          <w:bCs/>
        </w:rPr>
        <w:t>):</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701"/>
        <w:gridCol w:w="1387"/>
        <w:gridCol w:w="1417"/>
        <w:gridCol w:w="1448"/>
        <w:gridCol w:w="1418"/>
        <w:gridCol w:w="2551"/>
      </w:tblGrid>
      <w:tr w:rsidR="004B7E01" w:rsidRPr="00091821" w:rsidTr="005365B4">
        <w:trPr>
          <w:trHeight w:val="2584"/>
        </w:trPr>
        <w:tc>
          <w:tcPr>
            <w:tcW w:w="851" w:type="dxa"/>
            <w:tcBorders>
              <w:top w:val="single" w:sz="6" w:space="0" w:color="auto"/>
              <w:bottom w:val="single" w:sz="6" w:space="0" w:color="auto"/>
              <w:right w:val="single" w:sz="4" w:space="0" w:color="auto"/>
            </w:tcBorders>
            <w:vAlign w:val="center"/>
            <w:hideMark/>
          </w:tcPr>
          <w:p w:rsidR="004B7E01" w:rsidRPr="00091821" w:rsidRDefault="004B7E01" w:rsidP="0023666A">
            <w:pPr>
              <w:spacing w:after="0" w:line="240" w:lineRule="auto"/>
              <w:jc w:val="center"/>
              <w:rPr>
                <w:rFonts w:ascii="Times New Roman" w:eastAsia="Times New Roman" w:hAnsi="Times New Roman" w:cs="Times New Roman"/>
                <w:bCs/>
              </w:rPr>
            </w:pPr>
            <w:r w:rsidRPr="00091821">
              <w:rPr>
                <w:rFonts w:ascii="Times New Roman" w:eastAsia="Times New Roman" w:hAnsi="Times New Roman" w:cs="Times New Roman"/>
                <w:bCs/>
              </w:rPr>
              <w:t>п/п</w:t>
            </w:r>
          </w:p>
        </w:tc>
        <w:tc>
          <w:tcPr>
            <w:tcW w:w="1701" w:type="dxa"/>
            <w:tcBorders>
              <w:top w:val="single" w:sz="6" w:space="0" w:color="auto"/>
              <w:left w:val="single" w:sz="4" w:space="0" w:color="auto"/>
              <w:bottom w:val="single" w:sz="6" w:space="0" w:color="auto"/>
              <w:right w:val="single" w:sz="6" w:space="0" w:color="auto"/>
            </w:tcBorders>
            <w:vAlign w:val="center"/>
            <w:hideMark/>
          </w:tcPr>
          <w:p w:rsidR="004B7E01" w:rsidRPr="00091821" w:rsidRDefault="004B7E01" w:rsidP="0023666A">
            <w:pPr>
              <w:spacing w:after="0" w:line="240" w:lineRule="auto"/>
              <w:jc w:val="center"/>
              <w:rPr>
                <w:rFonts w:ascii="Times New Roman" w:eastAsia="Times New Roman" w:hAnsi="Times New Roman" w:cs="Times New Roman"/>
                <w:bCs/>
              </w:rPr>
            </w:pPr>
            <w:r w:rsidRPr="00091821">
              <w:rPr>
                <w:rFonts w:ascii="Times New Roman" w:eastAsia="Times New Roman" w:hAnsi="Times New Roman" w:cs="Times New Roman"/>
                <w:bCs/>
              </w:rPr>
              <w:t>Найменування товару</w:t>
            </w:r>
          </w:p>
        </w:tc>
        <w:tc>
          <w:tcPr>
            <w:tcW w:w="1387" w:type="dxa"/>
            <w:tcBorders>
              <w:top w:val="single" w:sz="6" w:space="0" w:color="auto"/>
              <w:left w:val="single" w:sz="6" w:space="0" w:color="auto"/>
              <w:bottom w:val="single" w:sz="6" w:space="0" w:color="auto"/>
              <w:right w:val="single" w:sz="4" w:space="0" w:color="auto"/>
            </w:tcBorders>
            <w:vAlign w:val="center"/>
            <w:hideMark/>
          </w:tcPr>
          <w:p w:rsidR="004B7E01" w:rsidRPr="00091821" w:rsidRDefault="004B7E01" w:rsidP="0023666A">
            <w:pPr>
              <w:spacing w:after="0" w:line="240" w:lineRule="auto"/>
              <w:jc w:val="center"/>
              <w:rPr>
                <w:rFonts w:ascii="Times New Roman" w:eastAsia="Times New Roman" w:hAnsi="Times New Roman" w:cs="Times New Roman"/>
                <w:bCs/>
              </w:rPr>
            </w:pPr>
            <w:r w:rsidRPr="00091821">
              <w:rPr>
                <w:rFonts w:ascii="Times New Roman" w:eastAsia="Times New Roman" w:hAnsi="Times New Roman" w:cs="Times New Roman"/>
                <w:bCs/>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4B7E01" w:rsidRPr="00091821" w:rsidRDefault="004B7E01" w:rsidP="0023666A">
            <w:pPr>
              <w:spacing w:after="0" w:line="240" w:lineRule="auto"/>
              <w:jc w:val="center"/>
              <w:rPr>
                <w:rFonts w:ascii="Times New Roman" w:eastAsia="Times New Roman" w:hAnsi="Times New Roman" w:cs="Times New Roman"/>
                <w:bCs/>
              </w:rPr>
            </w:pPr>
            <w:r w:rsidRPr="00091821">
              <w:rPr>
                <w:rFonts w:ascii="Times New Roman" w:eastAsia="Times New Roman" w:hAnsi="Times New Roman" w:cs="Times New Roman"/>
                <w:bCs/>
              </w:rPr>
              <w:t>Орієнтовна кількість</w:t>
            </w:r>
          </w:p>
        </w:tc>
        <w:tc>
          <w:tcPr>
            <w:tcW w:w="1448" w:type="dxa"/>
            <w:tcBorders>
              <w:top w:val="single" w:sz="6" w:space="0" w:color="auto"/>
              <w:left w:val="single" w:sz="6" w:space="0" w:color="auto"/>
              <w:bottom w:val="single" w:sz="6" w:space="0" w:color="auto"/>
              <w:right w:val="single" w:sz="4" w:space="0" w:color="auto"/>
            </w:tcBorders>
            <w:vAlign w:val="center"/>
            <w:hideMark/>
          </w:tcPr>
          <w:p w:rsidR="004B7E01" w:rsidRPr="00091821" w:rsidRDefault="004B7E01" w:rsidP="0023666A">
            <w:pPr>
              <w:spacing w:after="0" w:line="240" w:lineRule="auto"/>
              <w:jc w:val="center"/>
              <w:rPr>
                <w:rFonts w:ascii="Times New Roman" w:eastAsia="Times New Roman" w:hAnsi="Times New Roman" w:cs="Times New Roman"/>
                <w:bCs/>
              </w:rPr>
            </w:pPr>
            <w:r w:rsidRPr="00091821">
              <w:rPr>
                <w:rFonts w:ascii="Times New Roman" w:eastAsia="Times New Roman" w:hAnsi="Times New Roman" w:cs="Times New Roman"/>
                <w:bCs/>
              </w:rPr>
              <w:t>Ціна за одиницю, грн. без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rsidR="004B7E01" w:rsidRPr="00091821" w:rsidRDefault="004B7E01" w:rsidP="0023666A">
            <w:pPr>
              <w:spacing w:after="0" w:line="240" w:lineRule="auto"/>
              <w:jc w:val="center"/>
              <w:rPr>
                <w:rFonts w:ascii="Times New Roman" w:eastAsia="Times New Roman" w:hAnsi="Times New Roman" w:cs="Times New Roman"/>
                <w:bCs/>
              </w:rPr>
            </w:pPr>
            <w:r w:rsidRPr="00091821">
              <w:rPr>
                <w:rFonts w:ascii="Times New Roman" w:eastAsia="Times New Roman" w:hAnsi="Times New Roman" w:cs="Times New Roman"/>
                <w:bCs/>
              </w:rPr>
              <w:t>Ціна за одиницю, грн. з ПДВ</w:t>
            </w:r>
          </w:p>
        </w:tc>
        <w:tc>
          <w:tcPr>
            <w:tcW w:w="2551" w:type="dxa"/>
            <w:tcBorders>
              <w:top w:val="single" w:sz="6" w:space="0" w:color="auto"/>
              <w:left w:val="single" w:sz="4" w:space="0" w:color="auto"/>
              <w:bottom w:val="single" w:sz="6" w:space="0" w:color="auto"/>
              <w:right w:val="single" w:sz="6" w:space="0" w:color="auto"/>
            </w:tcBorders>
            <w:vAlign w:val="center"/>
            <w:hideMark/>
          </w:tcPr>
          <w:p w:rsidR="004B7E01" w:rsidRPr="00091821" w:rsidRDefault="004B7E01" w:rsidP="0023666A">
            <w:pPr>
              <w:spacing w:after="0" w:line="240" w:lineRule="auto"/>
              <w:jc w:val="center"/>
              <w:rPr>
                <w:rFonts w:ascii="Times New Roman" w:eastAsia="Times New Roman" w:hAnsi="Times New Roman" w:cs="Times New Roman"/>
                <w:bCs/>
              </w:rPr>
            </w:pPr>
            <w:r w:rsidRPr="00091821">
              <w:rPr>
                <w:rFonts w:ascii="Times New Roman" w:eastAsia="Times New Roman" w:hAnsi="Times New Roman" w:cs="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4B7E01" w:rsidRPr="00091821" w:rsidTr="005365B4">
        <w:trPr>
          <w:trHeight w:val="700"/>
        </w:trPr>
        <w:tc>
          <w:tcPr>
            <w:tcW w:w="851" w:type="dxa"/>
            <w:tcBorders>
              <w:top w:val="single" w:sz="6" w:space="0" w:color="auto"/>
              <w:bottom w:val="single" w:sz="6" w:space="0" w:color="auto"/>
              <w:right w:val="single" w:sz="4" w:space="0" w:color="auto"/>
            </w:tcBorders>
            <w:vAlign w:val="center"/>
          </w:tcPr>
          <w:p w:rsidR="004B7E01" w:rsidRPr="00091821" w:rsidRDefault="004B7E01" w:rsidP="0023666A">
            <w:pPr>
              <w:spacing w:after="0" w:line="240" w:lineRule="auto"/>
              <w:jc w:val="center"/>
              <w:rPr>
                <w:rFonts w:ascii="Times New Roman" w:eastAsia="Times New Roman" w:hAnsi="Times New Roman" w:cs="Times New Roman"/>
                <w:b/>
                <w:bCs/>
              </w:rPr>
            </w:pPr>
            <w:r w:rsidRPr="00091821">
              <w:rPr>
                <w:rFonts w:ascii="Times New Roman" w:eastAsia="Times New Roman" w:hAnsi="Times New Roman" w:cs="Times New Roman"/>
                <w:b/>
                <w:bCs/>
              </w:rPr>
              <w:t>1</w:t>
            </w:r>
          </w:p>
        </w:tc>
        <w:tc>
          <w:tcPr>
            <w:tcW w:w="1701" w:type="dxa"/>
            <w:tcBorders>
              <w:top w:val="single" w:sz="6" w:space="0" w:color="auto"/>
              <w:left w:val="single" w:sz="4" w:space="0" w:color="auto"/>
              <w:bottom w:val="single" w:sz="6" w:space="0" w:color="auto"/>
              <w:right w:val="single" w:sz="6" w:space="0" w:color="auto"/>
            </w:tcBorders>
          </w:tcPr>
          <w:p w:rsidR="004B7E01" w:rsidRPr="00091821" w:rsidRDefault="004B7E01" w:rsidP="0023666A">
            <w:pPr>
              <w:spacing w:after="0" w:line="240" w:lineRule="auto"/>
              <w:jc w:val="center"/>
              <w:rPr>
                <w:rFonts w:ascii="Times New Roman" w:eastAsia="Times New Roman" w:hAnsi="Times New Roman" w:cs="Times New Roman"/>
                <w:bCs/>
              </w:rPr>
            </w:pPr>
          </w:p>
        </w:tc>
        <w:tc>
          <w:tcPr>
            <w:tcW w:w="1387" w:type="dxa"/>
            <w:tcBorders>
              <w:top w:val="single" w:sz="6" w:space="0" w:color="auto"/>
              <w:left w:val="single" w:sz="6" w:space="0" w:color="auto"/>
              <w:bottom w:val="single" w:sz="6" w:space="0" w:color="auto"/>
              <w:right w:val="single" w:sz="4" w:space="0" w:color="auto"/>
            </w:tcBorders>
            <w:vAlign w:val="center"/>
          </w:tcPr>
          <w:p w:rsidR="004B7E01" w:rsidRPr="00091821" w:rsidRDefault="004B7E01" w:rsidP="0023666A">
            <w:pPr>
              <w:spacing w:after="0" w:line="240" w:lineRule="auto"/>
              <w:jc w:val="center"/>
              <w:rPr>
                <w:rFonts w:ascii="Times New Roman" w:eastAsia="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4B7E01" w:rsidRPr="00091821" w:rsidRDefault="004B7E01" w:rsidP="0023666A">
            <w:pPr>
              <w:spacing w:after="0" w:line="240" w:lineRule="auto"/>
              <w:jc w:val="center"/>
              <w:rPr>
                <w:rFonts w:ascii="Times New Roman" w:eastAsia="Times New Roman" w:hAnsi="Times New Roman" w:cs="Times New Roman"/>
              </w:rPr>
            </w:pPr>
          </w:p>
        </w:tc>
        <w:tc>
          <w:tcPr>
            <w:tcW w:w="1448" w:type="dxa"/>
            <w:tcBorders>
              <w:top w:val="single" w:sz="6" w:space="0" w:color="auto"/>
              <w:left w:val="single" w:sz="6" w:space="0" w:color="auto"/>
              <w:bottom w:val="single" w:sz="6" w:space="0" w:color="auto"/>
              <w:right w:val="single" w:sz="4" w:space="0" w:color="auto"/>
            </w:tcBorders>
          </w:tcPr>
          <w:p w:rsidR="004B7E01" w:rsidRPr="00091821" w:rsidRDefault="004B7E01" w:rsidP="0023666A">
            <w:pPr>
              <w:spacing w:after="0" w:line="240" w:lineRule="auto"/>
              <w:jc w:val="center"/>
              <w:rPr>
                <w:rFonts w:ascii="Times New Roman" w:eastAsia="Times New Roman" w:hAnsi="Times New Roman" w:cs="Times New Roman"/>
                <w:b/>
                <w:bCs/>
              </w:rPr>
            </w:pPr>
          </w:p>
        </w:tc>
        <w:tc>
          <w:tcPr>
            <w:tcW w:w="1418" w:type="dxa"/>
            <w:tcBorders>
              <w:top w:val="single" w:sz="6" w:space="0" w:color="auto"/>
              <w:left w:val="single" w:sz="4" w:space="0" w:color="auto"/>
              <w:bottom w:val="single" w:sz="6" w:space="0" w:color="auto"/>
              <w:right w:val="single" w:sz="4" w:space="0" w:color="auto"/>
            </w:tcBorders>
          </w:tcPr>
          <w:p w:rsidR="004B7E01" w:rsidRPr="00091821" w:rsidRDefault="004B7E01" w:rsidP="0023666A">
            <w:pPr>
              <w:spacing w:after="0" w:line="240" w:lineRule="auto"/>
              <w:jc w:val="center"/>
              <w:rPr>
                <w:rFonts w:ascii="Times New Roman" w:eastAsia="Times New Roman" w:hAnsi="Times New Roman" w:cs="Times New Roman"/>
                <w:b/>
                <w:bCs/>
              </w:rPr>
            </w:pPr>
          </w:p>
        </w:tc>
        <w:tc>
          <w:tcPr>
            <w:tcW w:w="2551" w:type="dxa"/>
            <w:tcBorders>
              <w:top w:val="single" w:sz="6" w:space="0" w:color="auto"/>
              <w:left w:val="single" w:sz="4" w:space="0" w:color="auto"/>
              <w:bottom w:val="single" w:sz="6" w:space="0" w:color="auto"/>
              <w:right w:val="single" w:sz="6" w:space="0" w:color="auto"/>
            </w:tcBorders>
            <w:vAlign w:val="center"/>
          </w:tcPr>
          <w:p w:rsidR="004B7E01" w:rsidRPr="00091821" w:rsidRDefault="004B7E01" w:rsidP="0023666A">
            <w:pPr>
              <w:spacing w:after="0" w:line="240" w:lineRule="auto"/>
              <w:jc w:val="center"/>
              <w:rPr>
                <w:rFonts w:ascii="Times New Roman" w:eastAsia="Times New Roman" w:hAnsi="Times New Roman" w:cs="Times New Roman"/>
                <w:b/>
                <w:bCs/>
              </w:rPr>
            </w:pPr>
          </w:p>
        </w:tc>
      </w:tr>
      <w:tr w:rsidR="004B7E01" w:rsidRPr="00091821" w:rsidTr="005365B4">
        <w:trPr>
          <w:trHeight w:val="274"/>
        </w:trPr>
        <w:tc>
          <w:tcPr>
            <w:tcW w:w="10773" w:type="dxa"/>
            <w:gridSpan w:val="7"/>
            <w:tcBorders>
              <w:top w:val="single" w:sz="6" w:space="0" w:color="auto"/>
              <w:left w:val="single" w:sz="6" w:space="0" w:color="auto"/>
              <w:bottom w:val="single" w:sz="6" w:space="0" w:color="auto"/>
              <w:right w:val="single" w:sz="6" w:space="0" w:color="auto"/>
            </w:tcBorders>
            <w:vAlign w:val="center"/>
            <w:hideMark/>
          </w:tcPr>
          <w:p w:rsidR="004B7E01" w:rsidRPr="00091821" w:rsidRDefault="004B7E01" w:rsidP="0023666A">
            <w:pPr>
              <w:spacing w:after="0" w:line="240" w:lineRule="auto"/>
              <w:rPr>
                <w:rFonts w:ascii="Times New Roman" w:eastAsia="Times New Roman" w:hAnsi="Times New Roman" w:cs="Times New Roman"/>
                <w:b/>
                <w:bCs/>
              </w:rPr>
            </w:pPr>
            <w:r w:rsidRPr="00091821">
              <w:rPr>
                <w:rFonts w:ascii="Times New Roman" w:eastAsia="Times New Roman" w:hAnsi="Times New Roman" w:cs="Times New Roman"/>
                <w:b/>
                <w:bCs/>
              </w:rPr>
              <w:t>Загальна вартість пропозиції ____</w:t>
            </w:r>
          </w:p>
          <w:p w:rsidR="004B7E01" w:rsidRPr="00091821" w:rsidRDefault="004B7E01" w:rsidP="0023666A">
            <w:pPr>
              <w:spacing w:after="0" w:line="240" w:lineRule="auto"/>
              <w:rPr>
                <w:rFonts w:ascii="Times New Roman" w:eastAsia="Times New Roman" w:hAnsi="Times New Roman" w:cs="Times New Roman"/>
                <w:b/>
                <w:bCs/>
              </w:rPr>
            </w:pPr>
          </w:p>
          <w:p w:rsidR="004B7E01" w:rsidRPr="00091821" w:rsidRDefault="004B7E01" w:rsidP="0023666A">
            <w:pPr>
              <w:spacing w:after="0" w:line="240" w:lineRule="auto"/>
              <w:jc w:val="right"/>
              <w:rPr>
                <w:rFonts w:ascii="Times New Roman" w:eastAsia="Times New Roman" w:hAnsi="Times New Roman" w:cs="Times New Roman"/>
                <w:b/>
                <w:bCs/>
              </w:rPr>
            </w:pPr>
            <w:r w:rsidRPr="00091821">
              <w:rPr>
                <w:rFonts w:ascii="Times New Roman" w:eastAsia="Times New Roman" w:hAnsi="Times New Roman" w:cs="Times New Roman"/>
                <w:b/>
                <w:bCs/>
              </w:rPr>
              <w:t xml:space="preserve">                     ______________ (вказати суму  з ПДВ чи без ПДВ) Σ</w:t>
            </w:r>
          </w:p>
        </w:tc>
      </w:tr>
    </w:tbl>
    <w:p w:rsidR="004B7E01" w:rsidRPr="00091821" w:rsidRDefault="004B7E01" w:rsidP="004B7E01">
      <w:pPr>
        <w:spacing w:after="0" w:line="240" w:lineRule="auto"/>
        <w:jc w:val="both"/>
        <w:rPr>
          <w:rFonts w:ascii="Times New Roman" w:eastAsia="Times New Roman" w:hAnsi="Times New Roman" w:cs="Times New Roman"/>
        </w:rPr>
      </w:pPr>
    </w:p>
    <w:p w:rsidR="004B7E01" w:rsidRPr="00091821" w:rsidRDefault="004B7E01" w:rsidP="004B7E01">
      <w:pPr>
        <w:spacing w:after="0" w:line="240" w:lineRule="auto"/>
        <w:jc w:val="both"/>
        <w:rPr>
          <w:rFonts w:ascii="Times New Roman" w:eastAsia="Times New Roman" w:hAnsi="Times New Roman" w:cs="Times New Roman"/>
        </w:rPr>
      </w:pPr>
      <w:r w:rsidRPr="00091821">
        <w:rPr>
          <w:rFonts w:ascii="Times New Roman" w:eastAsia="Times New Roman" w:hAnsi="Times New Roman" w:cs="Times New Roman"/>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rsidR="004B7E01" w:rsidRPr="00091821" w:rsidRDefault="004B7E01" w:rsidP="004B7E01">
      <w:pPr>
        <w:spacing w:after="0" w:line="240" w:lineRule="auto"/>
        <w:jc w:val="both"/>
        <w:rPr>
          <w:rFonts w:ascii="Times New Roman" w:eastAsia="Times New Roman" w:hAnsi="Times New Roman" w:cs="Times New Roman"/>
          <w:i/>
          <w:iCs/>
        </w:rPr>
      </w:pPr>
      <w:r w:rsidRPr="00091821">
        <w:rPr>
          <w:rFonts w:ascii="Times New Roman" w:eastAsia="Times New Roman" w:hAnsi="Times New Roman" w:cs="Times New Roman"/>
          <w:i/>
          <w:iCs/>
        </w:rPr>
        <w:t>Посада, прізвище, ініціали, підпис уповноваженої особи Учасника, завірені печаткою.</w:t>
      </w:r>
    </w:p>
    <w:p w:rsidR="004B7E01" w:rsidRPr="00091821" w:rsidRDefault="004B7E01" w:rsidP="004B7E01">
      <w:pPr>
        <w:spacing w:after="0" w:line="240" w:lineRule="auto"/>
        <w:rPr>
          <w:rFonts w:ascii="Times New Roman" w:eastAsia="Times New Roman" w:hAnsi="Times New Roman" w:cs="Times New Roman"/>
          <w:i/>
        </w:rPr>
      </w:pPr>
    </w:p>
    <w:p w:rsidR="004B7E01" w:rsidRPr="00091821" w:rsidRDefault="004B7E01" w:rsidP="004B7E01">
      <w:pPr>
        <w:spacing w:after="0" w:line="240" w:lineRule="auto"/>
        <w:rPr>
          <w:rFonts w:ascii="Times New Roman" w:eastAsia="Times New Roman" w:hAnsi="Times New Roman" w:cs="Times New Roman"/>
          <w:i/>
        </w:rPr>
      </w:pPr>
      <w:r w:rsidRPr="00091821">
        <w:rPr>
          <w:rFonts w:ascii="Times New Roman" w:eastAsia="Times New Roman" w:hAnsi="Times New Roman" w:cs="Times New Roman"/>
          <w:i/>
        </w:rPr>
        <w:br w:type="page"/>
      </w:r>
    </w:p>
    <w:p w:rsidR="004B7E01" w:rsidRPr="00091821" w:rsidRDefault="00091821" w:rsidP="004B7E0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w:t>
      </w:r>
      <w:r w:rsidR="004B7E01" w:rsidRPr="00091821">
        <w:rPr>
          <w:rFonts w:ascii="Times New Roman" w:eastAsia="Times New Roman" w:hAnsi="Times New Roman" w:cs="Times New Roman"/>
          <w:b/>
        </w:rPr>
        <w:t>одаток №2</w:t>
      </w:r>
    </w:p>
    <w:p w:rsidR="000250D2" w:rsidRPr="00091821" w:rsidRDefault="000250D2" w:rsidP="000250D2">
      <w:pPr>
        <w:spacing w:after="0" w:line="240" w:lineRule="auto"/>
        <w:jc w:val="center"/>
        <w:rPr>
          <w:rFonts w:ascii="Times New Roman" w:hAnsi="Times New Roman" w:cs="Times New Roman"/>
          <w:color w:val="000000"/>
          <w:lang w:val="ru-RU"/>
        </w:rPr>
      </w:pPr>
    </w:p>
    <w:p w:rsidR="004B7E01" w:rsidRPr="00091821" w:rsidRDefault="004B7E01" w:rsidP="000250D2">
      <w:pPr>
        <w:spacing w:after="0"/>
        <w:jc w:val="center"/>
        <w:rPr>
          <w:rFonts w:ascii="Times New Roman" w:hAnsi="Times New Roman" w:cs="Times New Roman"/>
          <w:color w:val="000000"/>
        </w:rPr>
      </w:pPr>
      <w:r w:rsidRPr="00091821">
        <w:rPr>
          <w:rFonts w:ascii="Times New Roman" w:hAnsi="Times New Roman" w:cs="Times New Roman"/>
          <w:color w:val="000000"/>
        </w:rPr>
        <w:t>Інформація про необхідні технічні, якісні, кількісні характеристики та вимоги до предмета закупівлі</w:t>
      </w:r>
    </w:p>
    <w:p w:rsidR="005365B4" w:rsidRPr="00091821" w:rsidRDefault="005365B4" w:rsidP="000250D2">
      <w:pPr>
        <w:spacing w:after="0"/>
        <w:jc w:val="center"/>
        <w:rPr>
          <w:rFonts w:ascii="Times New Roman" w:hAnsi="Times New Roman" w:cs="Times New Roman"/>
          <w:color w:val="000000"/>
        </w:rPr>
      </w:pPr>
    </w:p>
    <w:p w:rsidR="004B7E01" w:rsidRPr="00091821" w:rsidRDefault="004B7E01" w:rsidP="004B7E01">
      <w:pPr>
        <w:spacing w:after="0" w:line="240" w:lineRule="auto"/>
        <w:rPr>
          <w:rFonts w:ascii="Times New Roman" w:eastAsia="Times New Roman" w:hAnsi="Times New Roman" w:cs="Times New Roman"/>
          <w:i/>
        </w:rPr>
      </w:pPr>
      <w:r w:rsidRPr="00091821">
        <w:rPr>
          <w:rFonts w:ascii="Times New Roman" w:eastAsia="Times New Roman" w:hAnsi="Times New Roman" w:cs="Times New Roman"/>
          <w:i/>
        </w:rPr>
        <w:t xml:space="preserve"> Містяться в окремому файлі.</w:t>
      </w:r>
    </w:p>
    <w:p w:rsidR="004B7E01" w:rsidRPr="00091821" w:rsidRDefault="004B7E01" w:rsidP="004B7E01">
      <w:pPr>
        <w:spacing w:after="0" w:line="240" w:lineRule="auto"/>
        <w:rPr>
          <w:rFonts w:ascii="Times New Roman" w:eastAsia="Times New Roman" w:hAnsi="Times New Roman" w:cs="Times New Roman"/>
          <w:i/>
        </w:rPr>
      </w:pPr>
    </w:p>
    <w:p w:rsidR="004B7E01" w:rsidRPr="00091821" w:rsidRDefault="004B7E01" w:rsidP="004B7E01">
      <w:pPr>
        <w:spacing w:after="0" w:line="240" w:lineRule="auto"/>
        <w:jc w:val="right"/>
        <w:rPr>
          <w:rFonts w:ascii="Times New Roman" w:hAnsi="Times New Roman" w:cs="Times New Roman"/>
          <w:b/>
          <w:bCs/>
        </w:rPr>
      </w:pPr>
    </w:p>
    <w:p w:rsidR="004B7E01" w:rsidRPr="00091821" w:rsidRDefault="004B7E01" w:rsidP="004B7E01">
      <w:pPr>
        <w:spacing w:after="0" w:line="240" w:lineRule="auto"/>
        <w:jc w:val="right"/>
        <w:rPr>
          <w:rFonts w:ascii="Times New Roman" w:hAnsi="Times New Roman" w:cs="Times New Roman"/>
          <w:b/>
          <w:bCs/>
        </w:rPr>
      </w:pPr>
    </w:p>
    <w:p w:rsidR="004B7E01" w:rsidRPr="00091821" w:rsidRDefault="004B7E01" w:rsidP="004B7E01">
      <w:pPr>
        <w:spacing w:after="0" w:line="240" w:lineRule="auto"/>
        <w:jc w:val="right"/>
        <w:rPr>
          <w:rFonts w:ascii="Times New Roman" w:hAnsi="Times New Roman" w:cs="Times New Roman"/>
          <w:b/>
          <w:bCs/>
        </w:rPr>
      </w:pPr>
    </w:p>
    <w:p w:rsidR="004B7E01" w:rsidRPr="00091821" w:rsidRDefault="004B7E01" w:rsidP="004B7E01">
      <w:pPr>
        <w:spacing w:after="0" w:line="240" w:lineRule="auto"/>
        <w:jc w:val="right"/>
        <w:rPr>
          <w:rFonts w:ascii="Times New Roman" w:hAnsi="Times New Roman" w:cs="Times New Roman"/>
          <w:b/>
          <w:bCs/>
        </w:rPr>
      </w:pPr>
      <w:r w:rsidRPr="00091821">
        <w:rPr>
          <w:rFonts w:ascii="Times New Roman" w:hAnsi="Times New Roman" w:cs="Times New Roman"/>
          <w:b/>
          <w:bCs/>
        </w:rPr>
        <w:t xml:space="preserve"> Додаток №3</w:t>
      </w:r>
    </w:p>
    <w:p w:rsidR="004B7E01" w:rsidRPr="00091821" w:rsidRDefault="004B7E01" w:rsidP="004B7E01">
      <w:pPr>
        <w:spacing w:after="0" w:line="240" w:lineRule="auto"/>
        <w:jc w:val="center"/>
        <w:rPr>
          <w:rFonts w:ascii="Times New Roman" w:hAnsi="Times New Roman" w:cs="Times New Roman"/>
        </w:rPr>
      </w:pPr>
      <w:r w:rsidRPr="00091821">
        <w:rPr>
          <w:rFonts w:ascii="Times New Roman" w:hAnsi="Times New Roman" w:cs="Times New Roman"/>
        </w:rPr>
        <w:t xml:space="preserve">ПРОЕКТ ДОГОВОРУ </w:t>
      </w:r>
    </w:p>
    <w:p w:rsidR="004B7E01" w:rsidRPr="00091821" w:rsidRDefault="004B7E01" w:rsidP="004B7E01">
      <w:pPr>
        <w:spacing w:after="0" w:line="240" w:lineRule="auto"/>
        <w:jc w:val="center"/>
        <w:rPr>
          <w:rFonts w:ascii="Times New Roman" w:hAnsi="Times New Roman" w:cs="Times New Roman"/>
        </w:rPr>
      </w:pPr>
      <w:r w:rsidRPr="00091821">
        <w:rPr>
          <w:rFonts w:ascii="Times New Roman" w:hAnsi="Times New Roman" w:cs="Times New Roman"/>
        </w:rPr>
        <w:t>(подається в окремому файлі)</w:t>
      </w:r>
    </w:p>
    <w:p w:rsidR="004B7E01" w:rsidRPr="00091821" w:rsidRDefault="004B7E01" w:rsidP="004B7E01">
      <w:pPr>
        <w:spacing w:after="0" w:line="240" w:lineRule="auto"/>
        <w:jc w:val="center"/>
        <w:rPr>
          <w:rFonts w:ascii="Times New Roman" w:hAnsi="Times New Roman" w:cs="Times New Roman"/>
        </w:rPr>
      </w:pPr>
    </w:p>
    <w:p w:rsidR="004B7E01" w:rsidRPr="00091821" w:rsidRDefault="004B7E01" w:rsidP="004B7E01">
      <w:pPr>
        <w:spacing w:after="0" w:line="240" w:lineRule="auto"/>
        <w:jc w:val="center"/>
        <w:rPr>
          <w:rFonts w:ascii="Times New Roman" w:hAnsi="Times New Roman" w:cs="Times New Roman"/>
        </w:rPr>
      </w:pPr>
    </w:p>
    <w:p w:rsidR="004B7E01" w:rsidRPr="00091821" w:rsidRDefault="004B7E01" w:rsidP="004B7E01">
      <w:pPr>
        <w:spacing w:after="0" w:line="240" w:lineRule="auto"/>
        <w:jc w:val="right"/>
        <w:rPr>
          <w:rFonts w:ascii="Times New Roman" w:hAnsi="Times New Roman" w:cs="Times New Roman"/>
          <w:b/>
        </w:rPr>
      </w:pPr>
      <w:r w:rsidRPr="00091821">
        <w:rPr>
          <w:rFonts w:ascii="Times New Roman" w:hAnsi="Times New Roman" w:cs="Times New Roman"/>
          <w:b/>
        </w:rPr>
        <w:t>Додаток №4</w:t>
      </w:r>
    </w:p>
    <w:p w:rsidR="004B7E01" w:rsidRPr="00091821" w:rsidRDefault="004B7E01" w:rsidP="004B7E01">
      <w:pPr>
        <w:spacing w:before="240" w:after="240"/>
        <w:jc w:val="center"/>
        <w:rPr>
          <w:rFonts w:ascii="Times New Roman" w:hAnsi="Times New Roman" w:cs="Times New Roman"/>
          <w:b/>
        </w:rPr>
      </w:pPr>
      <w:r w:rsidRPr="00091821">
        <w:rPr>
          <w:rFonts w:ascii="Times New Roman" w:hAnsi="Times New Roman" w:cs="Times New Roman"/>
          <w:b/>
        </w:rPr>
        <w:t xml:space="preserve">КРИТЕРІЇ ТА ДОКУМЕНТИ, ЯКІ ВИМАГАЮТЬСЯ </w:t>
      </w:r>
      <w:r w:rsidRPr="00091821">
        <w:rPr>
          <w:rFonts w:ascii="Times New Roman" w:hAnsi="Times New Roman" w:cs="Times New Roman"/>
          <w:b/>
        </w:rPr>
        <w:br/>
        <w:t>ДЛЯ ПІДТВЕРДЖЕННЯ ВІДПОВІДНОСТІ УЧАСНИКА ВИМОГАМ ЗАМОВНИКА</w:t>
      </w:r>
    </w:p>
    <w:p w:rsidR="004B7E01" w:rsidRPr="00091821" w:rsidRDefault="004B7E01" w:rsidP="004B7E01">
      <w:pPr>
        <w:keepNext/>
        <w:spacing w:before="240"/>
        <w:rPr>
          <w:rFonts w:ascii="Times New Roman" w:hAnsi="Times New Roman" w:cs="Times New Roman"/>
          <w:b/>
          <w:bCs/>
        </w:rPr>
      </w:pPr>
      <w:r w:rsidRPr="00091821">
        <w:rPr>
          <w:rFonts w:ascii="Times New Roman" w:hAnsi="Times New Roman" w:cs="Times New Roman"/>
          <w:b/>
          <w:bCs/>
        </w:rPr>
        <w:t>Розділ 1. Кваліфікаційні вимоги до учасників процедури закупівлі</w:t>
      </w:r>
    </w:p>
    <w:tbl>
      <w:tblPr>
        <w:tblW w:w="10185"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
        <w:gridCol w:w="2733"/>
        <w:gridCol w:w="103"/>
        <w:gridCol w:w="7115"/>
        <w:gridCol w:w="131"/>
      </w:tblGrid>
      <w:tr w:rsidR="004B7E01" w:rsidRPr="00091821" w:rsidTr="0023666A">
        <w:trPr>
          <w:gridAfter w:val="1"/>
          <w:wAfter w:w="131" w:type="dxa"/>
          <w:trHeight w:val="18"/>
          <w:jc w:val="center"/>
        </w:trPr>
        <w:tc>
          <w:tcPr>
            <w:tcW w:w="2836" w:type="dxa"/>
            <w:gridSpan w:val="2"/>
          </w:tcPr>
          <w:p w:rsidR="004B7E01" w:rsidRPr="00091821" w:rsidRDefault="004B7E01" w:rsidP="0023666A">
            <w:pPr>
              <w:keepNext/>
              <w:jc w:val="both"/>
              <w:rPr>
                <w:rFonts w:ascii="Times New Roman" w:hAnsi="Times New Roman" w:cs="Times New Roman"/>
                <w:b/>
              </w:rPr>
            </w:pPr>
            <w:r w:rsidRPr="00091821">
              <w:rPr>
                <w:rFonts w:ascii="Times New Roman" w:hAnsi="Times New Roman" w:cs="Times New Roman"/>
                <w:b/>
              </w:rPr>
              <w:t>Вимога</w:t>
            </w:r>
          </w:p>
        </w:tc>
        <w:tc>
          <w:tcPr>
            <w:tcW w:w="7218" w:type="dxa"/>
            <w:gridSpan w:val="2"/>
          </w:tcPr>
          <w:p w:rsidR="004B7E01" w:rsidRPr="00091821" w:rsidRDefault="004B7E01" w:rsidP="0023666A">
            <w:pPr>
              <w:keepNext/>
              <w:jc w:val="both"/>
              <w:rPr>
                <w:rFonts w:ascii="Times New Roman" w:hAnsi="Times New Roman" w:cs="Times New Roman"/>
                <w:b/>
              </w:rPr>
            </w:pPr>
            <w:r w:rsidRPr="00091821">
              <w:rPr>
                <w:rFonts w:ascii="Times New Roman" w:hAnsi="Times New Roman" w:cs="Times New Roman"/>
                <w:b/>
              </w:rPr>
              <w:t>Документи щодо підтвердження інформації про відповідність вимогам</w:t>
            </w:r>
          </w:p>
        </w:tc>
      </w:tr>
      <w:tr w:rsidR="000B3B49" w:rsidRPr="00091821" w:rsidTr="0023666A">
        <w:trPr>
          <w:gridAfter w:val="1"/>
          <w:wAfter w:w="131" w:type="dxa"/>
          <w:trHeight w:val="18"/>
          <w:jc w:val="center"/>
        </w:trPr>
        <w:tc>
          <w:tcPr>
            <w:tcW w:w="2836" w:type="dxa"/>
            <w:gridSpan w:val="2"/>
          </w:tcPr>
          <w:p w:rsidR="000B3B49" w:rsidRPr="00091821" w:rsidRDefault="000B3B49" w:rsidP="0023666A">
            <w:pPr>
              <w:rPr>
                <w:rFonts w:ascii="Times New Roman" w:hAnsi="Times New Roman" w:cs="Times New Roman"/>
              </w:rPr>
            </w:pPr>
            <w:r w:rsidRPr="00091821">
              <w:rPr>
                <w:rFonts w:ascii="Times New Roman" w:hAnsi="Times New Roman" w:cs="Times New Roman"/>
              </w:rPr>
              <w:t>Наявність працівників відповідної кваліфікації, які мають необхідні знання та досвід</w:t>
            </w:r>
          </w:p>
        </w:tc>
        <w:tc>
          <w:tcPr>
            <w:tcW w:w="7218" w:type="dxa"/>
            <w:gridSpan w:val="2"/>
          </w:tcPr>
          <w:p w:rsidR="000B3B49" w:rsidRPr="00091821" w:rsidRDefault="000B3B49" w:rsidP="0023666A">
            <w:pPr>
              <w:spacing w:after="120"/>
              <w:jc w:val="both"/>
              <w:rPr>
                <w:rFonts w:ascii="Times New Roman" w:hAnsi="Times New Roman" w:cs="Times New Roman"/>
              </w:rPr>
            </w:pPr>
            <w:r w:rsidRPr="00091821">
              <w:rPr>
                <w:rFonts w:ascii="Times New Roman" w:hAnsi="Times New Roman" w:cs="Times New Roman"/>
              </w:rPr>
              <w:t>Інформаційна довідка у довільній формі про наявність працівників відповідної кваліфікації, які мають необхідні знання та досвід.</w:t>
            </w:r>
          </w:p>
        </w:tc>
      </w:tr>
      <w:tr w:rsidR="000B3B49" w:rsidRPr="00091821" w:rsidTr="0023666A">
        <w:trPr>
          <w:gridAfter w:val="1"/>
          <w:wAfter w:w="131" w:type="dxa"/>
          <w:trHeight w:val="18"/>
          <w:jc w:val="center"/>
        </w:trPr>
        <w:tc>
          <w:tcPr>
            <w:tcW w:w="2836" w:type="dxa"/>
            <w:gridSpan w:val="2"/>
          </w:tcPr>
          <w:p w:rsidR="000B3B49" w:rsidRPr="00091821" w:rsidRDefault="000B3B49" w:rsidP="0023666A">
            <w:pPr>
              <w:jc w:val="both"/>
              <w:rPr>
                <w:rFonts w:ascii="Times New Roman" w:hAnsi="Times New Roman" w:cs="Times New Roman"/>
              </w:rPr>
            </w:pPr>
            <w:r w:rsidRPr="00091821">
              <w:rPr>
                <w:rFonts w:ascii="Times New Roman" w:hAnsi="Times New Roman" w:cs="Times New Roman"/>
              </w:rPr>
              <w:t> Наявність документально підтвердженого досвіду виконання аналогічного договору</w:t>
            </w:r>
          </w:p>
        </w:tc>
        <w:tc>
          <w:tcPr>
            <w:tcW w:w="7218" w:type="dxa"/>
            <w:gridSpan w:val="2"/>
          </w:tcPr>
          <w:p w:rsidR="000B3B49" w:rsidRPr="00091821" w:rsidRDefault="000B3B49" w:rsidP="0023666A">
            <w:pPr>
              <w:spacing w:after="120"/>
              <w:jc w:val="both"/>
              <w:rPr>
                <w:rFonts w:ascii="Times New Roman" w:hAnsi="Times New Roman" w:cs="Times New Roman"/>
              </w:rPr>
            </w:pPr>
            <w:r w:rsidRPr="00091821">
              <w:rPr>
                <w:rFonts w:ascii="Times New Roman" w:hAnsi="Times New Roman" w:cs="Times New Roman"/>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Актів здачі-приймання робіт (надання послуг).</w:t>
            </w:r>
          </w:p>
        </w:tc>
      </w:tr>
      <w:tr w:rsidR="000B3B49" w:rsidRPr="00091821" w:rsidTr="002366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3" w:type="dxa"/>
          <w:trHeight w:val="338"/>
        </w:trPr>
        <w:tc>
          <w:tcPr>
            <w:tcW w:w="2836" w:type="dxa"/>
            <w:gridSpan w:val="2"/>
            <w:tcBorders>
              <w:top w:val="single" w:sz="4" w:space="0" w:color="000000"/>
              <w:left w:val="single" w:sz="4" w:space="0" w:color="000000"/>
              <w:bottom w:val="single" w:sz="4" w:space="0" w:color="000000"/>
              <w:right w:val="nil"/>
            </w:tcBorders>
          </w:tcPr>
          <w:p w:rsidR="000B3B49" w:rsidRPr="00091821" w:rsidRDefault="000B3B49" w:rsidP="0023666A">
            <w:pPr>
              <w:widowControl w:val="0"/>
              <w:suppressAutoHyphens/>
              <w:autoSpaceDE w:val="0"/>
              <w:jc w:val="both"/>
              <w:rPr>
                <w:rFonts w:ascii="Times New Roman" w:hAnsi="Times New Roman" w:cs="Times New Roman"/>
              </w:rPr>
            </w:pPr>
            <w:r w:rsidRPr="00091821">
              <w:rPr>
                <w:rFonts w:ascii="Times New Roman" w:hAnsi="Times New Roman" w:cs="Times New Roman"/>
              </w:rPr>
              <w:t>Відомості про учасника</w:t>
            </w:r>
          </w:p>
        </w:tc>
        <w:tc>
          <w:tcPr>
            <w:tcW w:w="7246" w:type="dxa"/>
            <w:gridSpan w:val="2"/>
            <w:tcBorders>
              <w:top w:val="single" w:sz="4" w:space="0" w:color="000000"/>
              <w:left w:val="single" w:sz="4" w:space="0" w:color="000000"/>
              <w:bottom w:val="single" w:sz="4" w:space="0" w:color="000000"/>
              <w:right w:val="single" w:sz="4" w:space="0" w:color="000000"/>
            </w:tcBorders>
          </w:tcPr>
          <w:p w:rsidR="000B3B49" w:rsidRPr="00091821" w:rsidRDefault="000B3B49" w:rsidP="0023666A">
            <w:pPr>
              <w:ind w:firstLine="284"/>
              <w:jc w:val="both"/>
              <w:rPr>
                <w:rFonts w:ascii="Times New Roman" w:hAnsi="Times New Roman" w:cs="Times New Roman"/>
              </w:rPr>
            </w:pPr>
            <w:r w:rsidRPr="00091821">
              <w:rPr>
                <w:rFonts w:ascii="Times New Roman" w:hAnsi="Times New Roman" w:cs="Times New Roman"/>
              </w:rPr>
              <w:t>Відомості про учасника</w:t>
            </w:r>
            <w:r w:rsidRPr="00091821">
              <w:rPr>
                <w:rFonts w:ascii="Times New Roman" w:hAnsi="Times New Roman" w:cs="Times New Roman"/>
                <w:lang w:val="ru-RU"/>
              </w:rPr>
              <w:t>:</w:t>
            </w:r>
            <w:r w:rsidRPr="00091821">
              <w:rPr>
                <w:rFonts w:ascii="Times New Roman" w:hAnsi="Times New Roman" w:cs="Times New Roman"/>
              </w:rPr>
              <w:t xml:space="preserve"> </w:t>
            </w:r>
          </w:p>
          <w:p w:rsidR="000B3B49" w:rsidRPr="00091821" w:rsidRDefault="000B3B49" w:rsidP="0023666A">
            <w:pPr>
              <w:ind w:firstLine="284"/>
              <w:jc w:val="both"/>
              <w:rPr>
                <w:rFonts w:ascii="Times New Roman" w:hAnsi="Times New Roman" w:cs="Times New Roman"/>
                <w:b/>
              </w:rPr>
            </w:pPr>
            <w:r w:rsidRPr="00091821">
              <w:rPr>
                <w:rFonts w:ascii="Times New Roman" w:hAnsi="Times New Roman" w:cs="Times New Roman"/>
                <w:b/>
              </w:rPr>
              <w:t>Форма “ВІДОМОСТІ ПРО УЧАСНИКА”.</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rPr>
            </w:pPr>
            <w:r w:rsidRPr="00091821">
              <w:rPr>
                <w:rFonts w:ascii="Times New Roman" w:hAnsi="Times New Roman" w:cs="Times New Roman"/>
              </w:rPr>
              <w:t>Повна та скорочена назва учасника:</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rPr>
            </w:pPr>
            <w:r w:rsidRPr="00091821">
              <w:rPr>
                <w:rFonts w:ascii="Times New Roman" w:hAnsi="Times New Roman" w:cs="Times New Roman"/>
              </w:rPr>
              <w:t>Назва документа, яким затверджено Статут учасника, його номер та дата (для юридичних осіб):</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rPr>
            </w:pPr>
            <w:r w:rsidRPr="00091821">
              <w:rPr>
                <w:rFonts w:ascii="Times New Roman" w:hAnsi="Times New Roman" w:cs="Times New Roman"/>
              </w:rPr>
              <w:t>Місце та дата проведення державної реєстрації учасника:</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rPr>
            </w:pPr>
            <w:r w:rsidRPr="00091821">
              <w:rPr>
                <w:rFonts w:ascii="Times New Roman" w:hAnsi="Times New Roman" w:cs="Times New Roman"/>
              </w:rPr>
              <w:t xml:space="preserve">Статус учасника </w:t>
            </w:r>
            <w:r w:rsidRPr="00091821">
              <w:rPr>
                <w:rFonts w:ascii="Times New Roman" w:hAnsi="Times New Roman" w:cs="Times New Roman"/>
                <w:u w:val="single"/>
              </w:rPr>
              <w:t>(виробник або надавач послуг або виконавець робіт, дилер, представник або ін.)</w:t>
            </w:r>
            <w:r w:rsidRPr="00091821">
              <w:rPr>
                <w:rFonts w:ascii="Times New Roman" w:hAnsi="Times New Roman" w:cs="Times New Roman"/>
              </w:rPr>
              <w:t>:</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rPr>
            </w:pPr>
            <w:r w:rsidRPr="00091821">
              <w:rPr>
                <w:rFonts w:ascii="Times New Roman" w:hAnsi="Times New Roman" w:cs="Times New Roman"/>
              </w:rPr>
              <w:t>Організаційно-правова форма:</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rPr>
            </w:pPr>
            <w:r w:rsidRPr="00091821">
              <w:rPr>
                <w:rFonts w:ascii="Times New Roman" w:hAnsi="Times New Roman" w:cs="Times New Roman"/>
              </w:rPr>
              <w:t>Форма власності:</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rPr>
            </w:pPr>
            <w:r w:rsidRPr="00091821">
              <w:rPr>
                <w:rFonts w:ascii="Times New Roman" w:hAnsi="Times New Roman" w:cs="Times New Roman"/>
              </w:rPr>
              <w:t>Юридична адреса:</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rPr>
            </w:pPr>
            <w:r w:rsidRPr="00091821">
              <w:rPr>
                <w:rFonts w:ascii="Times New Roman" w:hAnsi="Times New Roman" w:cs="Times New Roman"/>
              </w:rPr>
              <w:t xml:space="preserve">Поштова адреса: </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rPr>
            </w:pPr>
            <w:r w:rsidRPr="00091821">
              <w:rPr>
                <w:rFonts w:ascii="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w:t>
            </w:r>
            <w:r w:rsidRPr="00091821">
              <w:rPr>
                <w:rFonts w:ascii="Times New Roman" w:hAnsi="Times New Roman" w:cs="Times New Roman"/>
                <w:i/>
              </w:rPr>
              <w:t>у даному пункті зазначаються реквізити банку (банків) у якому (яких) обслуговується учасник).</w:t>
            </w:r>
          </w:p>
          <w:p w:rsidR="000B3B49" w:rsidRPr="00091821" w:rsidRDefault="000B3B49" w:rsidP="0023666A">
            <w:pPr>
              <w:numPr>
                <w:ilvl w:val="0"/>
                <w:numId w:val="1"/>
              </w:numPr>
              <w:spacing w:after="0" w:line="240" w:lineRule="auto"/>
              <w:ind w:left="0" w:firstLine="284"/>
              <w:jc w:val="both"/>
              <w:rPr>
                <w:rFonts w:ascii="Times New Roman" w:hAnsi="Times New Roman" w:cs="Times New Roman"/>
                <w:b/>
                <w:iCs/>
              </w:rPr>
            </w:pPr>
            <w:r w:rsidRPr="00091821">
              <w:rPr>
                <w:rFonts w:ascii="Times New Roman" w:hAnsi="Times New Roman" w:cs="Times New Roman"/>
                <w:iCs/>
              </w:rPr>
              <w:t>Відомості про контактну(контактних) особу (осіб)учасника (ПІБ, посада, контактний мобільний телефон, е-</w:t>
            </w:r>
            <w:r w:rsidRPr="00091821">
              <w:rPr>
                <w:rFonts w:ascii="Times New Roman" w:hAnsi="Times New Roman" w:cs="Times New Roman"/>
                <w:iCs/>
                <w:lang w:val="en-US"/>
              </w:rPr>
              <w:t>mail</w:t>
            </w:r>
            <w:r w:rsidRPr="00091821">
              <w:rPr>
                <w:rFonts w:ascii="Times New Roman" w:hAnsi="Times New Roman" w:cs="Times New Roman"/>
                <w:iCs/>
              </w:rPr>
              <w:t xml:space="preserve">, інше) </w:t>
            </w:r>
          </w:p>
        </w:tc>
      </w:tr>
      <w:tr w:rsidR="000B3B49" w:rsidRPr="00091821" w:rsidTr="002366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3" w:type="dxa"/>
          <w:trHeight w:val="338"/>
        </w:trPr>
        <w:tc>
          <w:tcPr>
            <w:tcW w:w="2836" w:type="dxa"/>
            <w:gridSpan w:val="2"/>
            <w:tcBorders>
              <w:top w:val="single" w:sz="4" w:space="0" w:color="000000"/>
              <w:left w:val="single" w:sz="4" w:space="0" w:color="000000"/>
              <w:bottom w:val="single" w:sz="4" w:space="0" w:color="000000"/>
              <w:right w:val="nil"/>
            </w:tcBorders>
          </w:tcPr>
          <w:p w:rsidR="000B3B49" w:rsidRPr="00091821" w:rsidRDefault="000B3B49" w:rsidP="0023666A">
            <w:pPr>
              <w:widowControl w:val="0"/>
              <w:suppressAutoHyphens/>
              <w:autoSpaceDE w:val="0"/>
              <w:jc w:val="both"/>
              <w:rPr>
                <w:rFonts w:ascii="Times New Roman" w:hAnsi="Times New Roman" w:cs="Times New Roman"/>
              </w:rPr>
            </w:pPr>
            <w:r w:rsidRPr="00091821">
              <w:rPr>
                <w:rFonts w:ascii="Times New Roman" w:hAnsi="Times New Roman" w:cs="Times New Roman"/>
              </w:rPr>
              <w:t xml:space="preserve">Відомості щодо сплати податків та зборів ( у разі </w:t>
            </w:r>
            <w:r w:rsidRPr="00091821">
              <w:rPr>
                <w:rFonts w:ascii="Times New Roman" w:hAnsi="Times New Roman" w:cs="Times New Roman"/>
              </w:rPr>
              <w:lastRenderedPageBreak/>
              <w:t>наявності)</w:t>
            </w:r>
          </w:p>
        </w:tc>
        <w:tc>
          <w:tcPr>
            <w:tcW w:w="7246" w:type="dxa"/>
            <w:gridSpan w:val="2"/>
            <w:tcBorders>
              <w:top w:val="single" w:sz="4" w:space="0" w:color="000000"/>
              <w:left w:val="single" w:sz="4" w:space="0" w:color="000000"/>
              <w:bottom w:val="single" w:sz="4" w:space="0" w:color="000000"/>
              <w:right w:val="single" w:sz="4" w:space="0" w:color="000000"/>
            </w:tcBorders>
          </w:tcPr>
          <w:p w:rsidR="000B3B49" w:rsidRPr="00091821" w:rsidRDefault="000B3B49" w:rsidP="0023666A">
            <w:pPr>
              <w:spacing w:after="0" w:line="240" w:lineRule="auto"/>
              <w:jc w:val="both"/>
              <w:rPr>
                <w:rFonts w:ascii="Times New Roman" w:hAnsi="Times New Roman" w:cs="Times New Roman"/>
                <w:color w:val="000000"/>
              </w:rPr>
            </w:pPr>
            <w:r w:rsidRPr="00091821">
              <w:rPr>
                <w:rFonts w:ascii="Times New Roman" w:hAnsi="Times New Roman" w:cs="Times New Roman"/>
                <w:color w:val="000000"/>
              </w:rPr>
              <w:lastRenderedPageBreak/>
              <w:t xml:space="preserve">Для платників ПДВ: </w:t>
            </w:r>
          </w:p>
          <w:p w:rsidR="000B3B49" w:rsidRPr="00091821" w:rsidRDefault="000B3B49" w:rsidP="0023666A">
            <w:pPr>
              <w:keepNext/>
              <w:keepLines/>
              <w:suppressAutoHyphens/>
              <w:spacing w:after="0" w:line="240" w:lineRule="auto"/>
              <w:jc w:val="both"/>
              <w:rPr>
                <w:rFonts w:ascii="Times New Roman" w:eastAsia="Times New Roman" w:hAnsi="Times New Roman" w:cs="Times New Roman"/>
                <w:color w:val="000000"/>
                <w:kern w:val="2"/>
                <w:lang w:eastAsia="ar-SA"/>
              </w:rPr>
            </w:pPr>
            <w:r w:rsidRPr="00091821">
              <w:rPr>
                <w:rFonts w:ascii="Times New Roman" w:eastAsia="Times New Roman" w:hAnsi="Times New Roman" w:cs="Times New Roman"/>
                <w:color w:val="000000"/>
                <w:kern w:val="2"/>
                <w:lang w:eastAsia="ar-SA"/>
              </w:rPr>
              <w:t xml:space="preserve">- копія свідоцтва про реєстрацію платника ПДВ або копія витягу з реєстру платників ПДВ </w:t>
            </w:r>
          </w:p>
          <w:p w:rsidR="000B3B49" w:rsidRPr="00091821" w:rsidRDefault="000B3B49" w:rsidP="0023666A">
            <w:pPr>
              <w:spacing w:after="0" w:line="240" w:lineRule="auto"/>
              <w:jc w:val="both"/>
              <w:rPr>
                <w:rFonts w:ascii="Times New Roman" w:hAnsi="Times New Roman" w:cs="Times New Roman"/>
                <w:color w:val="000000"/>
              </w:rPr>
            </w:pPr>
            <w:r w:rsidRPr="00091821">
              <w:rPr>
                <w:rFonts w:ascii="Times New Roman" w:hAnsi="Times New Roman" w:cs="Times New Roman"/>
                <w:color w:val="000000"/>
              </w:rPr>
              <w:lastRenderedPageBreak/>
              <w:t>Для платників єдиного податку:</w:t>
            </w:r>
          </w:p>
          <w:p w:rsidR="000B3B49" w:rsidRPr="00091821" w:rsidRDefault="000B3B49" w:rsidP="0023666A">
            <w:pPr>
              <w:keepNext/>
              <w:keepLines/>
              <w:widowControl w:val="0"/>
              <w:suppressAutoHyphens/>
              <w:spacing w:after="0" w:line="240" w:lineRule="auto"/>
              <w:jc w:val="both"/>
              <w:rPr>
                <w:rFonts w:ascii="Times New Roman" w:eastAsia="Times New Roman" w:hAnsi="Times New Roman" w:cs="Times New Roman"/>
                <w:color w:val="000000"/>
                <w:kern w:val="2"/>
                <w:lang w:eastAsia="ar-SA"/>
              </w:rPr>
            </w:pPr>
            <w:r w:rsidRPr="00091821">
              <w:rPr>
                <w:rFonts w:ascii="Times New Roman" w:eastAsia="Times New Roman" w:hAnsi="Times New Roman" w:cs="Times New Roman"/>
                <w:color w:val="000000"/>
                <w:kern w:val="2"/>
                <w:lang w:eastAsia="ar-SA"/>
              </w:rPr>
              <w:t>- копія свідоцтва про сплату єдиного податку або копія витягу з реєстру платників єдиного податку.</w:t>
            </w:r>
          </w:p>
          <w:p w:rsidR="000B3B49" w:rsidRPr="00091821" w:rsidRDefault="000B3B49" w:rsidP="0023666A">
            <w:pPr>
              <w:keepNext/>
              <w:keepLines/>
              <w:widowControl w:val="0"/>
              <w:suppressAutoHyphens/>
              <w:autoSpaceDE w:val="0"/>
              <w:jc w:val="both"/>
              <w:rPr>
                <w:rFonts w:ascii="Times New Roman" w:hAnsi="Times New Roman" w:cs="Times New Roman"/>
                <w:kern w:val="2"/>
                <w:lang w:eastAsia="ar-SA"/>
              </w:rPr>
            </w:pPr>
            <w:r w:rsidRPr="00091821">
              <w:rPr>
                <w:rFonts w:ascii="Times New Roman" w:hAnsi="Times New Roman" w:cs="Times New Roman"/>
                <w:bCs/>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B3B49" w:rsidRPr="00091821" w:rsidTr="000B3B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3" w:type="dxa"/>
          <w:trHeight w:val="838"/>
        </w:trPr>
        <w:tc>
          <w:tcPr>
            <w:tcW w:w="2836" w:type="dxa"/>
            <w:gridSpan w:val="2"/>
            <w:tcBorders>
              <w:top w:val="single" w:sz="4" w:space="0" w:color="000000"/>
              <w:left w:val="single" w:sz="4" w:space="0" w:color="000000"/>
              <w:bottom w:val="single" w:sz="4" w:space="0" w:color="000000"/>
              <w:right w:val="nil"/>
            </w:tcBorders>
          </w:tcPr>
          <w:p w:rsidR="000B3B49" w:rsidRPr="00091821" w:rsidRDefault="000B3B49" w:rsidP="0023666A">
            <w:pPr>
              <w:widowControl w:val="0"/>
              <w:suppressAutoHyphens/>
              <w:autoSpaceDE w:val="0"/>
              <w:ind w:left="-108"/>
              <w:jc w:val="both"/>
              <w:rPr>
                <w:rFonts w:ascii="Times New Roman" w:hAnsi="Times New Roman" w:cs="Times New Roman"/>
              </w:rPr>
            </w:pPr>
            <w:r w:rsidRPr="00091821">
              <w:rPr>
                <w:rFonts w:ascii="Times New Roman" w:hAnsi="Times New Roman" w:cs="Times New Roman"/>
              </w:rPr>
              <w:lastRenderedPageBreak/>
              <w:t>Проект договору про закупівлю товару.</w:t>
            </w:r>
          </w:p>
        </w:tc>
        <w:tc>
          <w:tcPr>
            <w:tcW w:w="7246" w:type="dxa"/>
            <w:gridSpan w:val="2"/>
            <w:tcBorders>
              <w:top w:val="single" w:sz="4" w:space="0" w:color="000000"/>
              <w:left w:val="single" w:sz="4" w:space="0" w:color="000000"/>
              <w:bottom w:val="single" w:sz="4" w:space="0" w:color="000000"/>
              <w:right w:val="single" w:sz="4" w:space="0" w:color="000000"/>
            </w:tcBorders>
          </w:tcPr>
          <w:p w:rsidR="000B3B49" w:rsidRPr="00091821" w:rsidRDefault="000B3B49" w:rsidP="000B3B49">
            <w:pPr>
              <w:jc w:val="both"/>
              <w:rPr>
                <w:rFonts w:ascii="Times New Roman" w:hAnsi="Times New Roman" w:cs="Times New Roman"/>
              </w:rPr>
            </w:pPr>
            <w:r w:rsidRPr="00091821">
              <w:rPr>
                <w:rFonts w:ascii="Times New Roman" w:hAnsi="Times New Roman" w:cs="Times New Roman"/>
              </w:rPr>
              <w:t xml:space="preserve">Довідка в довільній формі про погодження з </w:t>
            </w:r>
            <w:proofErr w:type="spellStart"/>
            <w:r w:rsidRPr="00091821">
              <w:rPr>
                <w:rFonts w:ascii="Times New Roman" w:hAnsi="Times New Roman" w:cs="Times New Roman"/>
              </w:rPr>
              <w:t>проєктом</w:t>
            </w:r>
            <w:proofErr w:type="spellEnd"/>
            <w:r w:rsidRPr="00091821">
              <w:rPr>
                <w:rFonts w:ascii="Times New Roman" w:hAnsi="Times New Roman" w:cs="Times New Roman"/>
              </w:rPr>
              <w:t xml:space="preserve"> договору (додаток 3).</w:t>
            </w:r>
          </w:p>
        </w:tc>
      </w:tr>
      <w:tr w:rsidR="000B3B49" w:rsidRPr="00091821" w:rsidTr="002366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3" w:type="dxa"/>
          <w:trHeight w:val="1875"/>
        </w:trPr>
        <w:tc>
          <w:tcPr>
            <w:tcW w:w="2836" w:type="dxa"/>
            <w:gridSpan w:val="2"/>
            <w:tcBorders>
              <w:top w:val="single" w:sz="4" w:space="0" w:color="000000"/>
              <w:left w:val="single" w:sz="4" w:space="0" w:color="000000"/>
              <w:bottom w:val="single" w:sz="4" w:space="0" w:color="auto"/>
              <w:right w:val="nil"/>
            </w:tcBorders>
          </w:tcPr>
          <w:p w:rsidR="000B3B49" w:rsidRPr="00091821" w:rsidRDefault="000B3B49" w:rsidP="0023666A">
            <w:pPr>
              <w:widowControl w:val="0"/>
              <w:suppressAutoHyphens/>
              <w:autoSpaceDE w:val="0"/>
              <w:jc w:val="both"/>
              <w:rPr>
                <w:rFonts w:ascii="Times New Roman" w:hAnsi="Times New Roman" w:cs="Times New Roman"/>
              </w:rPr>
            </w:pPr>
            <w:r w:rsidRPr="00091821">
              <w:rPr>
                <w:rFonts w:ascii="Times New Roman" w:hAnsi="Times New Roman" w:cs="Times New Roman"/>
              </w:rPr>
              <w:t>Надання згоди на використання інформації на виконання вимог  Закону України «Про захист персональних даних»</w:t>
            </w:r>
          </w:p>
        </w:tc>
        <w:tc>
          <w:tcPr>
            <w:tcW w:w="7246" w:type="dxa"/>
            <w:gridSpan w:val="2"/>
            <w:tcBorders>
              <w:top w:val="single" w:sz="4" w:space="0" w:color="000000"/>
              <w:left w:val="single" w:sz="4" w:space="0" w:color="000000"/>
              <w:bottom w:val="single" w:sz="4" w:space="0" w:color="auto"/>
              <w:right w:val="single" w:sz="4" w:space="0" w:color="000000"/>
            </w:tcBorders>
          </w:tcPr>
          <w:p w:rsidR="000B3B49" w:rsidRPr="00091821" w:rsidRDefault="000B3B49" w:rsidP="0023666A">
            <w:pPr>
              <w:jc w:val="both"/>
              <w:rPr>
                <w:rFonts w:ascii="Times New Roman" w:hAnsi="Times New Roman" w:cs="Times New Roman"/>
              </w:rPr>
            </w:pPr>
            <w:r w:rsidRPr="00091821">
              <w:rPr>
                <w:rFonts w:ascii="Times New Roman" w:hAnsi="Times New Roman" w:cs="Times New Roman"/>
              </w:rPr>
              <w:t xml:space="preserve">Довідка в довільній формі або відповідно до взірця, що наведений в </w:t>
            </w:r>
            <w:r w:rsidRPr="00091821">
              <w:rPr>
                <w:rFonts w:ascii="Times New Roman" w:hAnsi="Times New Roman" w:cs="Times New Roman"/>
                <w:b/>
              </w:rPr>
              <w:t>Додатку 1.2.</w:t>
            </w:r>
            <w:r w:rsidRPr="00091821">
              <w:rPr>
                <w:rFonts w:ascii="Times New Roman" w:hAnsi="Times New Roman" w:cs="Times New Roma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0B3B49" w:rsidRPr="00091821" w:rsidTr="000B3B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3" w:type="dxa"/>
          <w:trHeight w:val="1255"/>
        </w:trPr>
        <w:tc>
          <w:tcPr>
            <w:tcW w:w="2836" w:type="dxa"/>
            <w:gridSpan w:val="2"/>
            <w:tcBorders>
              <w:top w:val="single" w:sz="4" w:space="0" w:color="auto"/>
              <w:left w:val="single" w:sz="4" w:space="0" w:color="000000"/>
              <w:bottom w:val="single" w:sz="4" w:space="0" w:color="000000"/>
              <w:right w:val="nil"/>
            </w:tcBorders>
          </w:tcPr>
          <w:p w:rsidR="000B3B49" w:rsidRPr="00091821" w:rsidRDefault="000B3B49" w:rsidP="0023666A">
            <w:pPr>
              <w:widowControl w:val="0"/>
              <w:suppressAutoHyphens/>
              <w:autoSpaceDE w:val="0"/>
              <w:jc w:val="both"/>
              <w:rPr>
                <w:rFonts w:ascii="Times New Roman" w:hAnsi="Times New Roman" w:cs="Times New Roman"/>
              </w:rPr>
            </w:pPr>
            <w:r w:rsidRPr="00091821">
              <w:rPr>
                <w:rFonts w:ascii="Times New Roman" w:hAnsi="Times New Roman" w:cs="Times New Roman"/>
              </w:rPr>
              <w:t>Інші документи.</w:t>
            </w:r>
          </w:p>
        </w:tc>
        <w:tc>
          <w:tcPr>
            <w:tcW w:w="7246" w:type="dxa"/>
            <w:gridSpan w:val="2"/>
            <w:tcBorders>
              <w:top w:val="single" w:sz="4" w:space="0" w:color="auto"/>
              <w:left w:val="single" w:sz="4" w:space="0" w:color="000000"/>
              <w:bottom w:val="single" w:sz="4" w:space="0" w:color="000000"/>
              <w:right w:val="single" w:sz="4" w:space="0" w:color="000000"/>
            </w:tcBorders>
          </w:tcPr>
          <w:p w:rsidR="000B3B49" w:rsidRPr="00091821" w:rsidRDefault="000B3B49" w:rsidP="0023666A">
            <w:pPr>
              <w:jc w:val="both"/>
              <w:rPr>
                <w:rFonts w:ascii="Times New Roman" w:hAnsi="Times New Roman" w:cs="Times New Roman"/>
              </w:rPr>
            </w:pPr>
            <w:r w:rsidRPr="00091821">
              <w:rPr>
                <w:rFonts w:ascii="Times New Roman" w:hAnsi="Times New Roman" w:cs="Times New Roman"/>
              </w:rPr>
              <w:t xml:space="preserve"> </w:t>
            </w:r>
            <w:r w:rsidRPr="00091821">
              <w:rPr>
                <w:rFonts w:ascii="Times New Roman" w:eastAsia="Calibri" w:hAnsi="Times New Roman" w:cs="Times New Roman"/>
              </w:rPr>
              <w:t>Довідка в довільній формі про те, що технічні, якісні характеристики предмета закупівлі передбачають необхідність застосування заходів із захисту довкілля</w:t>
            </w:r>
          </w:p>
        </w:tc>
      </w:tr>
    </w:tbl>
    <w:p w:rsidR="000B3B49" w:rsidRPr="00091821" w:rsidRDefault="000B3B49" w:rsidP="000B3B49">
      <w:pPr>
        <w:pageBreakBefore/>
        <w:ind w:left="6804"/>
        <w:outlineLvl w:val="0"/>
        <w:rPr>
          <w:rFonts w:ascii="Times New Roman" w:hAnsi="Times New Roman" w:cs="Times New Roman"/>
          <w:b/>
          <w:bCs/>
        </w:rPr>
      </w:pPr>
      <w:r w:rsidRPr="00091821">
        <w:rPr>
          <w:rFonts w:ascii="Times New Roman" w:hAnsi="Times New Roman" w:cs="Times New Roman"/>
          <w:b/>
          <w:bCs/>
        </w:rPr>
        <w:lastRenderedPageBreak/>
        <w:t>Додаток №1.2</w:t>
      </w:r>
    </w:p>
    <w:p w:rsidR="000B3B49" w:rsidRPr="00091821" w:rsidRDefault="000B3B49" w:rsidP="000B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rPr>
      </w:pPr>
    </w:p>
    <w:p w:rsidR="000B3B49" w:rsidRPr="00091821" w:rsidRDefault="000B3B49" w:rsidP="000B3B49">
      <w:pPr>
        <w:tabs>
          <w:tab w:val="left" w:pos="3345"/>
        </w:tabs>
        <w:jc w:val="center"/>
        <w:rPr>
          <w:rFonts w:ascii="Times New Roman" w:hAnsi="Times New Roman" w:cs="Times New Roman"/>
          <w:b/>
        </w:rPr>
      </w:pPr>
      <w:r w:rsidRPr="00091821">
        <w:rPr>
          <w:rFonts w:ascii="Times New Roman" w:hAnsi="Times New Roman" w:cs="Times New Roman"/>
          <w:b/>
        </w:rPr>
        <w:t>Лист-згода на обробку персональних даних</w:t>
      </w:r>
    </w:p>
    <w:p w:rsidR="000B3B49" w:rsidRPr="00091821" w:rsidRDefault="000B3B49" w:rsidP="000B3B49">
      <w:pPr>
        <w:tabs>
          <w:tab w:val="left" w:pos="3345"/>
        </w:tabs>
        <w:rPr>
          <w:rFonts w:ascii="Times New Roman" w:hAnsi="Times New Roman" w:cs="Times New Roman"/>
        </w:rPr>
      </w:pPr>
    </w:p>
    <w:p w:rsidR="000B3B49" w:rsidRPr="00091821" w:rsidRDefault="000B3B49" w:rsidP="000B3B49">
      <w:pPr>
        <w:tabs>
          <w:tab w:val="left" w:pos="0"/>
        </w:tabs>
        <w:jc w:val="both"/>
        <w:rPr>
          <w:rFonts w:ascii="Times New Roman" w:hAnsi="Times New Roman" w:cs="Times New Roman"/>
        </w:rPr>
      </w:pPr>
      <w:r w:rsidRPr="0009182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0B3B49" w:rsidRPr="00091821" w:rsidRDefault="000B3B49" w:rsidP="000B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B3B49" w:rsidRPr="00091821" w:rsidRDefault="000B3B49" w:rsidP="000B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lang w:val="ru-RU"/>
        </w:rPr>
      </w:pPr>
      <w:r w:rsidRPr="00091821">
        <w:rPr>
          <w:rFonts w:ascii="Times New Roman" w:hAnsi="Times New Roman" w:cs="Times New Roman"/>
          <w:b/>
          <w:bCs/>
          <w:i/>
        </w:rPr>
        <w:t>Посада, прізвище, ініціали, підпис уповноваженої особи учасника</w:t>
      </w:r>
    </w:p>
    <w:p w:rsidR="000B3B49" w:rsidRPr="00091821" w:rsidRDefault="000B3B49" w:rsidP="004B7E01">
      <w:pPr>
        <w:widowControl w:val="0"/>
        <w:contextualSpacing/>
        <w:rPr>
          <w:rFonts w:ascii="Times New Roman" w:hAnsi="Times New Roman" w:cs="Times New Roman"/>
          <w:b/>
          <w:bCs/>
          <w:color w:val="000000"/>
        </w:rPr>
      </w:pPr>
    </w:p>
    <w:sectPr w:rsidR="000B3B49" w:rsidRPr="00091821" w:rsidSect="007944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eastAsia="Times New Roman" w:hAnsi="Symbol" w:cs="OpenSymbol"/>
        <w:b/>
        <w:bCs/>
        <w:caps w:val="0"/>
        <w:smallCaps w:val="0"/>
        <w:color w:val="000000"/>
        <w:kern w:val="1"/>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2A5B"/>
    <w:rsid w:val="000250D2"/>
    <w:rsid w:val="00033AEB"/>
    <w:rsid w:val="00091821"/>
    <w:rsid w:val="000B3B49"/>
    <w:rsid w:val="002269BA"/>
    <w:rsid w:val="002D5946"/>
    <w:rsid w:val="00492A5B"/>
    <w:rsid w:val="004B7E01"/>
    <w:rsid w:val="005365B4"/>
    <w:rsid w:val="00547991"/>
    <w:rsid w:val="00562FBD"/>
    <w:rsid w:val="00794419"/>
    <w:rsid w:val="00A2022B"/>
    <w:rsid w:val="00A4715E"/>
    <w:rsid w:val="00B77C71"/>
    <w:rsid w:val="00B83F21"/>
    <w:rsid w:val="00CE3848"/>
    <w:rsid w:val="00D61B0A"/>
    <w:rsid w:val="00DC6C3B"/>
    <w:rsid w:val="00EA4019"/>
    <w:rsid w:val="00F05C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A5B"/>
    <w:pPr>
      <w:spacing w:after="0" w:line="240" w:lineRule="auto"/>
    </w:pPr>
    <w:rPr>
      <w:rFonts w:ascii="Times New Roman" w:eastAsiaTheme="minorHAnsi" w:hAnsi="Times New Roman" w:cs="Times New Roman"/>
      <w:sz w:val="24"/>
      <w:szCs w:val="24"/>
      <w:lang w:val="ru-RU" w:eastAsia="en-US"/>
    </w:rPr>
  </w:style>
  <w:style w:type="paragraph" w:customStyle="1" w:styleId="search-previewtext">
    <w:name w:val="search-preview__text"/>
    <w:basedOn w:val="a"/>
    <w:rsid w:val="00492A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B7E01"/>
    <w:pPr>
      <w:spacing w:after="160" w:line="259" w:lineRule="auto"/>
      <w:ind w:left="720"/>
      <w:contextualSpacing/>
    </w:pPr>
    <w:rPr>
      <w:rFonts w:ascii="Times New Roman" w:eastAsiaTheme="minorHAnsi" w:hAnsi="Times New Roman" w:cs="Times New Roman"/>
      <w:sz w:val="24"/>
      <w:szCs w:val="24"/>
      <w:lang w:val="ru-RU" w:eastAsia="en-US"/>
    </w:rPr>
  </w:style>
  <w:style w:type="character" w:styleId="a5">
    <w:name w:val="Hyperlink"/>
    <w:basedOn w:val="a0"/>
    <w:uiPriority w:val="99"/>
    <w:unhideWhenUsed/>
    <w:rsid w:val="004B7E01"/>
    <w:rPr>
      <w:color w:val="0000FF"/>
      <w:u w:val="single"/>
    </w:rPr>
  </w:style>
  <w:style w:type="paragraph" w:customStyle="1" w:styleId="rvps2">
    <w:name w:val="rvps2"/>
    <w:basedOn w:val="a"/>
    <w:uiPriority w:val="99"/>
    <w:rsid w:val="004B7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2819,baiaagaaboqcaaadpakaaavkcqaaaaaaaaaaaaaaaaaaaaaaaaaaaaaaaaaaaaaaaaaaaaaaaaaaaaaaaaaaaaaaaaaaaaaaaaaaaaaaaaaaaaaaaaaaaaaaaaaaaaaaaaaaaaaaaaaaaaaaaaaaaaaaaaaaaaaaaaaaaaaaaaaaaaaaaaaaaaaaaaaaaaaaaaaaaaaaaaaaaaaaaaaaaaaaaaaaaaaaaaaaaaaa"/>
    <w:basedOn w:val="a"/>
    <w:rsid w:val="004B7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Список2"/>
    <w:basedOn w:val="a"/>
    <w:uiPriority w:val="99"/>
    <w:rsid w:val="004B7E01"/>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dpslviv&#1040;@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18258</Words>
  <Characters>10408</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msalo</dc:creator>
  <cp:lastModifiedBy>internet</cp:lastModifiedBy>
  <cp:revision>7</cp:revision>
  <dcterms:created xsi:type="dcterms:W3CDTF">2022-09-08T07:59:00Z</dcterms:created>
  <dcterms:modified xsi:type="dcterms:W3CDTF">2022-09-08T10:47:00Z</dcterms:modified>
</cp:coreProperties>
</file>