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2B5F0A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5F5063" w:rsidRPr="005F5063">
        <w:rPr>
          <w:b/>
          <w:color w:val="000000" w:themeColor="text1"/>
          <w:lang w:val="ru-RU"/>
        </w:rPr>
        <w:t>48300</w:t>
      </w:r>
      <w:r w:rsidR="00F26A7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5F5063" w:rsidRPr="005F5063">
        <w:rPr>
          <w:b/>
          <w:color w:val="000000" w:themeColor="text1"/>
          <w:lang w:val="ru-RU"/>
        </w:rPr>
        <w:t>250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EF2611" w:rsidRDefault="00032C43" w:rsidP="00EF2611">
      <w:pPr>
        <w:rPr>
          <w:b/>
          <w:bCs/>
          <w:color w:val="FF0000"/>
          <w:u w:val="single"/>
          <w:lang w:val="ru-RU"/>
        </w:rPr>
      </w:pPr>
      <w:r w:rsidRPr="002B5F0A">
        <w:t>3.1.</w:t>
      </w:r>
      <w:r w:rsidRPr="002B5F0A">
        <w:rPr>
          <w:u w:val="single"/>
        </w:rPr>
        <w:t xml:space="preserve"> </w:t>
      </w:r>
      <w:r w:rsidR="000947E2" w:rsidRPr="002B5F0A">
        <w:t>Н</w:t>
      </w:r>
      <w:r w:rsidR="00524288" w:rsidRPr="002B5F0A">
        <w:t>азва</w:t>
      </w:r>
      <w:r w:rsidR="00EA493D" w:rsidRPr="002B5F0A">
        <w:t xml:space="preserve"> предмета закупівлі:</w:t>
      </w:r>
      <w:r w:rsidR="00AC02A1" w:rsidRPr="002B5F0A">
        <w:rPr>
          <w:u w:val="single"/>
        </w:rPr>
        <w:t xml:space="preserve"> </w:t>
      </w:r>
      <w:r w:rsidR="00EF2611" w:rsidRPr="003D58E5">
        <w:rPr>
          <w:b/>
          <w:u w:val="single"/>
        </w:rPr>
        <w:t xml:space="preserve">Код </w:t>
      </w:r>
      <w:r w:rsidR="00EF2611" w:rsidRPr="003D58E5">
        <w:rPr>
          <w:b/>
          <w:color w:val="auto"/>
          <w:u w:val="single"/>
        </w:rPr>
        <w:t>ДК 021:2015:</w:t>
      </w:r>
      <w:r w:rsidR="00EF2611" w:rsidRPr="003D58E5">
        <w:rPr>
          <w:b/>
          <w:u w:val="single"/>
        </w:rPr>
        <w:t xml:space="preserve"> 15850000-1 Макаронні вироби</w:t>
      </w:r>
      <w:r w:rsidR="00EF2611" w:rsidRPr="003D58E5">
        <w:rPr>
          <w:b/>
          <w:u w:val="single"/>
          <w:shd w:val="clear" w:color="auto" w:fill="FFFFFF"/>
        </w:rPr>
        <w:t xml:space="preserve">.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Pr="0079061A">
        <w:rPr>
          <w:color w:val="000000" w:themeColor="text1"/>
        </w:rPr>
        <w:t xml:space="preserve"> </w:t>
      </w:r>
      <w:r w:rsidR="005F5063" w:rsidRPr="005F5063">
        <w:rPr>
          <w:b/>
          <w:color w:val="000000" w:themeColor="text1"/>
          <w:lang w:val="ru-RU"/>
        </w:rPr>
        <w:t>1150</w:t>
      </w:r>
      <w:r w:rsidR="00A611D6">
        <w:rPr>
          <w:b/>
          <w:color w:val="000000" w:themeColor="text1"/>
        </w:rPr>
        <w:t xml:space="preserve"> 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27269" w:rsidRPr="0079061A">
        <w:rPr>
          <w:b/>
          <w:color w:val="000000" w:themeColor="text1"/>
        </w:rPr>
        <w:t>.202</w:t>
      </w:r>
      <w:r w:rsidR="005F5063" w:rsidRPr="005F5063">
        <w:rPr>
          <w:b/>
          <w:color w:val="000000" w:themeColor="text1"/>
          <w:lang w:val="ru-RU"/>
        </w:rPr>
        <w:t xml:space="preserve">2 </w:t>
      </w:r>
      <w:r w:rsidR="00DA0614" w:rsidRPr="0079061A">
        <w:rPr>
          <w:b/>
          <w:color w:val="000000" w:themeColor="text1"/>
        </w:rPr>
        <w:t>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5F5063" w:rsidRPr="005F5063">
        <w:rPr>
          <w:lang w:val="ru-RU"/>
        </w:rPr>
        <w:t>21</w:t>
      </w:r>
      <w:r w:rsidR="00620F30">
        <w:t>.</w:t>
      </w:r>
      <w:r w:rsidR="005F5063" w:rsidRPr="005F5063">
        <w:rPr>
          <w:lang w:val="ru-RU"/>
        </w:rPr>
        <w:t>06</w:t>
      </w:r>
      <w:r w:rsidR="005F5063">
        <w:t>.202</w:t>
      </w:r>
      <w:r w:rsidR="005F5063" w:rsidRPr="005F5063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r w:rsidR="005F5063" w:rsidRPr="005F5063">
        <w:rPr>
          <w:lang w:val="ru-RU"/>
        </w:rPr>
        <w:t>24</w:t>
      </w:r>
      <w:r w:rsidR="005F5063">
        <w:t>.06</w:t>
      </w:r>
      <w:r w:rsidR="0068518F" w:rsidRPr="0068518F">
        <w:t>.</w:t>
      </w:r>
      <w:r w:rsidR="005F5063">
        <w:t>202</w:t>
      </w:r>
      <w:r w:rsidR="005F5063" w:rsidRPr="005F5063">
        <w:rPr>
          <w:lang w:val="ru-RU"/>
        </w:rPr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Default="00E51DF9" w:rsidP="00A5022C">
      <w:pPr>
        <w:pStyle w:val="af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A5022C" w:rsidRPr="005016DF">
        <w:rPr>
          <w:rFonts w:ascii="Times New Roman" w:hAnsi="Times New Roman"/>
          <w:sz w:val="24"/>
          <w:szCs w:val="24"/>
        </w:rPr>
        <w:t xml:space="preserve">.1. </w:t>
      </w:r>
      <w:r w:rsidR="00CD6AAD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оригінал або копію 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>Витягу</w:t>
      </w:r>
      <w:r w:rsid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>
        <w:rPr>
          <w:rFonts w:ascii="Times New Roman" w:eastAsia="Times New Roman" w:hAnsi="Times New Roman"/>
          <w:sz w:val="26"/>
          <w:szCs w:val="26"/>
          <w:lang w:eastAsia="ru-RU"/>
        </w:rPr>
        <w:t>або Виписки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 w:rsidRPr="005016D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A50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lastRenderedPageBreak/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A611D6" w:rsidRDefault="00A611D6" w:rsidP="00A611D6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="00F26A7E" w:rsidRPr="00F26A7E">
        <w:t xml:space="preserve"> ДСТУ</w:t>
      </w:r>
      <w:r w:rsidR="00620F30" w:rsidRPr="00620F30">
        <w:t xml:space="preserve"> (</w:t>
      </w:r>
      <w:r w:rsidR="00620F30">
        <w:t>згідно додатку №1 оголошення)</w:t>
      </w:r>
      <w:r w:rsidRPr="0022157F">
        <w:t>;</w:t>
      </w:r>
    </w:p>
    <w:p w:rsidR="00CD07AE" w:rsidRDefault="00CD07AE" w:rsidP="00CD07AE">
      <w:pPr>
        <w:jc w:val="both"/>
      </w:pPr>
      <w:r w:rsidRPr="008579CC">
        <w:t>9</w:t>
      </w:r>
      <w:r>
        <w:t>.7.</w:t>
      </w:r>
      <w:r w:rsidRPr="00630668">
        <w:t xml:space="preserve"> </w:t>
      </w:r>
      <w:r>
        <w:t>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</w:t>
      </w:r>
      <w:r w:rsidRPr="00630668">
        <w:t xml:space="preserve"> </w:t>
      </w:r>
      <w:r>
        <w:t>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92690E" w:rsidRPr="00620F30" w:rsidRDefault="00CD07AE" w:rsidP="00620F30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Pr="00630668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361856" w:rsidRPr="00E76CE6" w:rsidRDefault="00361856" w:rsidP="002B5F0A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361856" w:rsidRPr="00C73EE2" w:rsidRDefault="00361856" w:rsidP="00361856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361856" w:rsidRPr="00185DF0" w:rsidRDefault="00361856" w:rsidP="00361856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361856" w:rsidRPr="005020D1" w:rsidRDefault="00361856" w:rsidP="00361856">
      <w:pPr>
        <w:widowControl w:val="0"/>
        <w:shd w:val="clear" w:color="auto" w:fill="FFFFFF"/>
        <w:jc w:val="both"/>
        <w:rPr>
          <w:highlight w:val="white"/>
        </w:rPr>
      </w:pPr>
    </w:p>
    <w:p w:rsidR="00361856" w:rsidRPr="00A5022C" w:rsidRDefault="00361856" w:rsidP="00361856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61856" w:rsidRPr="00A5022C" w:rsidRDefault="00361856" w:rsidP="00361856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B54DF" w:rsidRPr="002B5F0A" w:rsidRDefault="00032C43" w:rsidP="002B5F0A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2B5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2B5F0A" w:rsidRPr="00EF2611" w:rsidRDefault="00EF2611" w:rsidP="002B5F0A">
      <w:pPr>
        <w:pStyle w:val="afa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EF2611">
        <w:rPr>
          <w:rFonts w:ascii="Times New Roman" w:hAnsi="Times New Roman"/>
          <w:b/>
          <w:sz w:val="24"/>
          <w:szCs w:val="24"/>
          <w:u w:val="single"/>
        </w:rPr>
        <w:t>Код ДК 021:2015: 15850000-1 Макаронні вироби</w:t>
      </w:r>
      <w:r w:rsidRPr="00EF261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</w:t>
      </w: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CD1DF6" w:rsidRPr="00EF2611" w:rsidRDefault="00A5022C" w:rsidP="002B5F0A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EF2611" w:rsidRPr="003D58E5" w:rsidRDefault="00EF2611" w:rsidP="00EF2611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EF2611" w:rsidRPr="003D58E5" w:rsidTr="0096060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</w:rPr>
            </w:pPr>
            <w:r w:rsidRPr="003D58E5">
              <w:rPr>
                <w:b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EF2611" w:rsidRPr="003D58E5" w:rsidTr="0096060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Cs/>
                <w:iCs/>
                <w:lang w:eastAsia="uk-UA"/>
              </w:rPr>
            </w:pPr>
            <w:r w:rsidRPr="003D58E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rPr>
                <w:color w:val="auto"/>
              </w:rPr>
            </w:pPr>
            <w:r w:rsidRPr="003D58E5">
              <w:t>Макаронні  вироби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Cs/>
                <w:iCs/>
                <w:lang w:eastAsia="uk-UA"/>
              </w:rPr>
            </w:pPr>
            <w:r w:rsidRPr="003D58E5">
              <w:rPr>
                <w:bCs/>
                <w:iCs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5F5063" w:rsidP="0096060B">
            <w:pPr>
              <w:jc w:val="center"/>
            </w:pPr>
            <w:r>
              <w:t>1150</w:t>
            </w:r>
          </w:p>
        </w:tc>
      </w:tr>
    </w:tbl>
    <w:p w:rsidR="00EF2611" w:rsidRPr="003D58E5" w:rsidRDefault="00EF2611" w:rsidP="00EF2611">
      <w:pPr>
        <w:pStyle w:val="HTML"/>
        <w:ind w:firstLine="6237"/>
      </w:pPr>
    </w:p>
    <w:p w:rsidR="00EF2611" w:rsidRPr="003D58E5" w:rsidRDefault="00EF2611" w:rsidP="00EF2611">
      <w:pPr>
        <w:pStyle w:val="HTML"/>
        <w:ind w:firstLine="6237"/>
        <w:jc w:val="both"/>
        <w:rPr>
          <w:sz w:val="24"/>
          <w:szCs w:val="24"/>
        </w:rPr>
      </w:pPr>
    </w:p>
    <w:p w:rsidR="00EF2611" w:rsidRPr="008F3D83" w:rsidRDefault="00EF2611" w:rsidP="00EF2611">
      <w:pPr>
        <w:ind w:firstLine="284"/>
        <w:rPr>
          <w:lang w:eastAsia="ar-SA"/>
        </w:rPr>
      </w:pPr>
      <w:r w:rsidRPr="003D58E5">
        <w:rPr>
          <w:lang w:eastAsia="ar-SA"/>
        </w:rPr>
        <w:t xml:space="preserve">   </w:t>
      </w:r>
      <w:r w:rsidRPr="008F3D83">
        <w:rPr>
          <w:lang w:eastAsia="ar-SA"/>
        </w:rPr>
        <w:t>*</w:t>
      </w:r>
      <w:r w:rsidRPr="008F3D83">
        <w:rPr>
          <w:b/>
        </w:rPr>
        <w:t>Макаронні вироби –</w:t>
      </w:r>
      <w:r w:rsidRPr="008F3D83">
        <w:t xml:space="preserve"> відповідність предмета закупівлі  ДСТУ 7043:2009.</w:t>
      </w:r>
      <w:r w:rsidRPr="008F3D83">
        <w:rPr>
          <w:color w:val="FF0000"/>
        </w:rPr>
        <w:t xml:space="preserve"> </w:t>
      </w:r>
    </w:p>
    <w:p w:rsidR="00EF2611" w:rsidRPr="00EF2611" w:rsidRDefault="00EF2611" w:rsidP="00EF2611">
      <w:pPr>
        <w:ind w:firstLine="567"/>
        <w:jc w:val="both"/>
        <w:rPr>
          <w:color w:val="FF0000"/>
        </w:rPr>
      </w:pPr>
      <w:r w:rsidRPr="00EF2611">
        <w:t xml:space="preserve">Макаронні вироби </w:t>
      </w:r>
      <w:r w:rsidRPr="00EF2611">
        <w:rPr>
          <w:bCs/>
        </w:rPr>
        <w:t>(спіраль, ріжки, гребінці)</w:t>
      </w:r>
      <w:r w:rsidRPr="00EF2611">
        <w:rPr>
          <w:b/>
          <w:bCs/>
        </w:rPr>
        <w:t xml:space="preserve"> </w:t>
      </w:r>
      <w:r w:rsidRPr="00EF2611">
        <w:t>вагові, із борошна вищого ґатунку. Клас перший або «Екстра».</w:t>
      </w:r>
    </w:p>
    <w:p w:rsidR="00EF2611" w:rsidRPr="00EF2611" w:rsidRDefault="00EF2611" w:rsidP="00EF2611">
      <w:pPr>
        <w:ind w:firstLine="567"/>
        <w:jc w:val="both"/>
        <w:rPr>
          <w:bCs/>
        </w:rPr>
      </w:pPr>
      <w:r w:rsidRPr="00EF2611">
        <w:t xml:space="preserve">Зовнішній вигляд: колір - однотонний з кремовим або жовтуватим відтінком відповідний сорту борошна, без слідів непромісу та добавок. Форма виробу - правильна та відповідає назві. </w:t>
      </w:r>
      <w:r w:rsidRPr="00EF2611">
        <w:rPr>
          <w:bCs/>
        </w:rPr>
        <w:t xml:space="preserve"> </w:t>
      </w:r>
    </w:p>
    <w:p w:rsidR="00EF2611" w:rsidRPr="00EF2611" w:rsidRDefault="00EF2611" w:rsidP="00EF2611">
      <w:pPr>
        <w:ind w:firstLine="567"/>
        <w:jc w:val="both"/>
      </w:pPr>
      <w:r w:rsidRPr="00EF2611">
        <w:t>Запах і смак: властивий цьому виду виробу, без стороннього запаху та присмаків.</w:t>
      </w:r>
    </w:p>
    <w:p w:rsidR="00EF2611" w:rsidRPr="00EF2611" w:rsidRDefault="00EF2611" w:rsidP="00EF2611">
      <w:pPr>
        <w:ind w:firstLine="567"/>
        <w:jc w:val="both"/>
      </w:pPr>
      <w:r w:rsidRPr="00EF2611">
        <w:t>Якість, тара, упаковка та маркування  повинні відповідати ДСТУ 7043:2009, вагою не більше 40 кг.</w:t>
      </w:r>
      <w:r w:rsidRPr="00EF2611">
        <w:rPr>
          <w:color w:val="FF0000"/>
        </w:rPr>
        <w:t xml:space="preserve"> </w:t>
      </w:r>
      <w:r w:rsidRPr="00EF2611">
        <w:t>Товар повинен мати залишковий термін придатності не менше 75% від передбаченого ДСТУ 7043:2009 терміну зберігання товару.</w:t>
      </w:r>
    </w:p>
    <w:p w:rsidR="00EF2611" w:rsidRPr="003D58E5" w:rsidRDefault="00EF2611" w:rsidP="00EF2611">
      <w:pPr>
        <w:ind w:firstLine="425"/>
        <w:jc w:val="both"/>
        <w:rPr>
          <w:lang w:eastAsia="ar-SA"/>
        </w:rPr>
      </w:pPr>
      <w:r w:rsidRPr="00EF2611">
        <w:t>Поставка товару – один раз на місяць.</w:t>
      </w:r>
    </w:p>
    <w:p w:rsidR="00EF2611" w:rsidRPr="003D58E5" w:rsidRDefault="00EF2611" w:rsidP="00EF2611">
      <w:pPr>
        <w:ind w:firstLine="426"/>
        <w:jc w:val="both"/>
        <w:rPr>
          <w:lang w:eastAsia="ar-SA"/>
        </w:rPr>
      </w:pPr>
    </w:p>
    <w:p w:rsidR="00EF2611" w:rsidRPr="00EF2611" w:rsidRDefault="00EF2611" w:rsidP="002B5F0A">
      <w:pPr>
        <w:jc w:val="center"/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Pr="00EF2611" w:rsidRDefault="00EF2611" w:rsidP="002B5F0A">
      <w:pPr>
        <w:jc w:val="center"/>
        <w:rPr>
          <w:lang w:val="ru-RU"/>
        </w:rPr>
      </w:pPr>
    </w:p>
    <w:p w:rsidR="002B5F0A" w:rsidRPr="00F65413" w:rsidRDefault="002B5F0A" w:rsidP="002B5F0A">
      <w:pPr>
        <w:rPr>
          <w:b/>
        </w:rPr>
      </w:pPr>
    </w:p>
    <w:p w:rsidR="002B5F0A" w:rsidRPr="005565C2" w:rsidRDefault="002B5F0A" w:rsidP="002B5F0A">
      <w:pPr>
        <w:ind w:firstLine="567"/>
        <w:jc w:val="both"/>
      </w:pPr>
      <w:r w:rsidRPr="005565C2">
        <w:t xml:space="preserve">  </w:t>
      </w:r>
    </w:p>
    <w:p w:rsidR="00D9643D" w:rsidRPr="002B5F0A" w:rsidRDefault="00D9643D" w:rsidP="00620F30">
      <w:pPr>
        <w:outlineLvl w:val="0"/>
        <w:rPr>
          <w:lang w:val="ru-RU"/>
        </w:rPr>
      </w:pPr>
    </w:p>
    <w:p w:rsidR="00D9643D" w:rsidRDefault="00D9643D" w:rsidP="00620F30">
      <w:pPr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lastRenderedPageBreak/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  <w:r w:rsidRPr="00164830">
        <w:t xml:space="preserve"> </w:t>
      </w: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EF2611" w:rsidRDefault="0092690E" w:rsidP="00EF2611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F2611">
        <w:rPr>
          <w:rFonts w:ascii="Times New Roman" w:hAnsi="Times New Roman"/>
          <w:sz w:val="24"/>
          <w:szCs w:val="24"/>
        </w:rPr>
        <w:t xml:space="preserve">      </w:t>
      </w:r>
      <w:r w:rsidR="00CD1DF6" w:rsidRPr="00EF2611">
        <w:rPr>
          <w:rFonts w:ascii="Times New Roman" w:hAnsi="Times New Roman"/>
          <w:sz w:val="24"/>
          <w:szCs w:val="24"/>
        </w:rPr>
        <w:t xml:space="preserve"> </w:t>
      </w:r>
      <w:r w:rsidRPr="00EF2611">
        <w:rPr>
          <w:rFonts w:ascii="Times New Roman" w:hAnsi="Times New Roman"/>
          <w:color w:val="000000" w:themeColor="text1"/>
          <w:sz w:val="24"/>
          <w:szCs w:val="24"/>
        </w:rPr>
        <w:t>Ми, (назва Учасника) ,надаємо свою пропозицію щодо участі у закупівлі</w:t>
      </w:r>
      <w:r w:rsidR="00B26D18" w:rsidRPr="00EF26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2611" w:rsidRPr="00EF2611">
        <w:rPr>
          <w:rFonts w:ascii="Times New Roman" w:hAnsi="Times New Roman"/>
          <w:sz w:val="24"/>
          <w:szCs w:val="24"/>
        </w:rPr>
        <w:t>код ДК 021:2015: 15850000-1 Макаронні вироби</w:t>
      </w:r>
      <w:r w:rsidRPr="00EF2611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2690E" w:rsidRPr="00EF2611" w:rsidRDefault="0092690E" w:rsidP="00EF2611">
      <w:pPr>
        <w:ind w:firstLine="708"/>
        <w:jc w:val="both"/>
        <w:rPr>
          <w:iCs/>
        </w:rPr>
      </w:pPr>
      <w:r w:rsidRPr="00EF2611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EF2611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03" w:rsidRDefault="003F5703">
      <w:r>
        <w:separator/>
      </w:r>
    </w:p>
  </w:endnote>
  <w:endnote w:type="continuationSeparator" w:id="1">
    <w:p w:rsidR="003F5703" w:rsidRDefault="003F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4300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4300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5063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03" w:rsidRDefault="003F5703">
      <w:r>
        <w:separator/>
      </w:r>
    </w:p>
  </w:footnote>
  <w:footnote w:type="continuationSeparator" w:id="1">
    <w:p w:rsidR="003F5703" w:rsidRDefault="003F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2B15"/>
    <w:rsid w:val="00043ECB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1AC"/>
    <w:rsid w:val="00071268"/>
    <w:rsid w:val="000713FE"/>
    <w:rsid w:val="0008081C"/>
    <w:rsid w:val="00080E07"/>
    <w:rsid w:val="00082500"/>
    <w:rsid w:val="000830B9"/>
    <w:rsid w:val="00083DF3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B6C96"/>
    <w:rsid w:val="001C01B7"/>
    <w:rsid w:val="001C12A7"/>
    <w:rsid w:val="001C2577"/>
    <w:rsid w:val="001C2A2D"/>
    <w:rsid w:val="001C51F3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B5F0A"/>
    <w:rsid w:val="002C06A4"/>
    <w:rsid w:val="002C3524"/>
    <w:rsid w:val="002C67B6"/>
    <w:rsid w:val="002C6DA5"/>
    <w:rsid w:val="002D33B0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C58"/>
    <w:rsid w:val="00307F3A"/>
    <w:rsid w:val="00310234"/>
    <w:rsid w:val="0031060C"/>
    <w:rsid w:val="0031376A"/>
    <w:rsid w:val="003151A4"/>
    <w:rsid w:val="0032044C"/>
    <w:rsid w:val="00320932"/>
    <w:rsid w:val="00324577"/>
    <w:rsid w:val="0032472C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988"/>
    <w:rsid w:val="00361856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2BEB"/>
    <w:rsid w:val="003F46D5"/>
    <w:rsid w:val="003F5703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45331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D6FAF"/>
    <w:rsid w:val="005E2AC4"/>
    <w:rsid w:val="005E468C"/>
    <w:rsid w:val="005F5063"/>
    <w:rsid w:val="005F513B"/>
    <w:rsid w:val="005F6280"/>
    <w:rsid w:val="00601D11"/>
    <w:rsid w:val="00604D52"/>
    <w:rsid w:val="006071EF"/>
    <w:rsid w:val="00610477"/>
    <w:rsid w:val="00614684"/>
    <w:rsid w:val="00620F30"/>
    <w:rsid w:val="00624EE9"/>
    <w:rsid w:val="0062570E"/>
    <w:rsid w:val="0064269A"/>
    <w:rsid w:val="00642802"/>
    <w:rsid w:val="00646070"/>
    <w:rsid w:val="00646466"/>
    <w:rsid w:val="00646B71"/>
    <w:rsid w:val="006475CA"/>
    <w:rsid w:val="006477E1"/>
    <w:rsid w:val="0064788C"/>
    <w:rsid w:val="00652AC8"/>
    <w:rsid w:val="00657C23"/>
    <w:rsid w:val="00672F2B"/>
    <w:rsid w:val="006741F1"/>
    <w:rsid w:val="00680741"/>
    <w:rsid w:val="0068379C"/>
    <w:rsid w:val="0068518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C150E"/>
    <w:rsid w:val="006C41F8"/>
    <w:rsid w:val="006D1428"/>
    <w:rsid w:val="006D3EAC"/>
    <w:rsid w:val="006E04D3"/>
    <w:rsid w:val="006E432B"/>
    <w:rsid w:val="006F2AF0"/>
    <w:rsid w:val="006F471E"/>
    <w:rsid w:val="006F79B6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37800"/>
    <w:rsid w:val="007422D8"/>
    <w:rsid w:val="00742F3E"/>
    <w:rsid w:val="00744815"/>
    <w:rsid w:val="007471DD"/>
    <w:rsid w:val="007570F5"/>
    <w:rsid w:val="00757BCC"/>
    <w:rsid w:val="007652D0"/>
    <w:rsid w:val="0076546B"/>
    <w:rsid w:val="00770349"/>
    <w:rsid w:val="00775274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3B24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39BF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3D66"/>
    <w:rsid w:val="009A1EE3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1C4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1D6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57E0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0DAD"/>
    <w:rsid w:val="00B238A5"/>
    <w:rsid w:val="00B26D18"/>
    <w:rsid w:val="00B31431"/>
    <w:rsid w:val="00B4175D"/>
    <w:rsid w:val="00B4213A"/>
    <w:rsid w:val="00B42227"/>
    <w:rsid w:val="00B4295F"/>
    <w:rsid w:val="00B4300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B0302"/>
    <w:rsid w:val="00BB0C65"/>
    <w:rsid w:val="00BB12A8"/>
    <w:rsid w:val="00BB33B5"/>
    <w:rsid w:val="00BB54DF"/>
    <w:rsid w:val="00BB691A"/>
    <w:rsid w:val="00BC4069"/>
    <w:rsid w:val="00BC4E41"/>
    <w:rsid w:val="00BC6BD9"/>
    <w:rsid w:val="00BD1633"/>
    <w:rsid w:val="00BD5DEB"/>
    <w:rsid w:val="00BD7F81"/>
    <w:rsid w:val="00BE2C2B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1AD"/>
    <w:rsid w:val="00C459A3"/>
    <w:rsid w:val="00C47B52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B0739"/>
    <w:rsid w:val="00CB72D1"/>
    <w:rsid w:val="00CB73FE"/>
    <w:rsid w:val="00CB7ABB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20CBB"/>
    <w:rsid w:val="00D25619"/>
    <w:rsid w:val="00D262BE"/>
    <w:rsid w:val="00D3111E"/>
    <w:rsid w:val="00D33F44"/>
    <w:rsid w:val="00D3416F"/>
    <w:rsid w:val="00D362C7"/>
    <w:rsid w:val="00D426C1"/>
    <w:rsid w:val="00D43CE7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3D"/>
    <w:rsid w:val="00D97EE2"/>
    <w:rsid w:val="00DA0614"/>
    <w:rsid w:val="00DA1BAD"/>
    <w:rsid w:val="00DA4CF5"/>
    <w:rsid w:val="00DA513B"/>
    <w:rsid w:val="00DA69A8"/>
    <w:rsid w:val="00DA747E"/>
    <w:rsid w:val="00DA7732"/>
    <w:rsid w:val="00DB0B93"/>
    <w:rsid w:val="00DC020A"/>
    <w:rsid w:val="00DC08E7"/>
    <w:rsid w:val="00DC1BF4"/>
    <w:rsid w:val="00DC7AA9"/>
    <w:rsid w:val="00DD16FA"/>
    <w:rsid w:val="00DD49A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2B81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2611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6A7E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99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6">
    <w:name w:val="Обычный1"/>
    <w:rsid w:val="00361856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af9">
    <w:name w:val="Абзац списка Знак"/>
    <w:basedOn w:val="a1"/>
    <w:link w:val="af8"/>
    <w:uiPriority w:val="99"/>
    <w:locked/>
    <w:rsid w:val="002B5F0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BFC-380E-4401-AD40-BC5D787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2015-06-04T13:08:00Z</cp:lastPrinted>
  <dcterms:created xsi:type="dcterms:W3CDTF">2022-06-14T07:59:00Z</dcterms:created>
  <dcterms:modified xsi:type="dcterms:W3CDTF">2022-06-14T08:01:00Z</dcterms:modified>
</cp:coreProperties>
</file>