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C439" w14:textId="77777777" w:rsidR="009877F3" w:rsidRPr="008A333F" w:rsidRDefault="009877F3" w:rsidP="009877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Додаток №2</w:t>
      </w:r>
    </w:p>
    <w:p w14:paraId="4BCBFF44" w14:textId="77777777" w:rsidR="008A333F" w:rsidRDefault="008A333F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3EAF508E" w14:textId="77777777" w:rsidR="008A333F" w:rsidRDefault="008A333F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098A56B" w14:textId="6C0CB602" w:rsidR="00BB3526" w:rsidRPr="00795D7D" w:rsidRDefault="00BB3526" w:rsidP="00795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71AA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ТЕХНІЧНА СПЕЦИФІКАЦІЯ </w:t>
      </w:r>
    </w:p>
    <w:p w14:paraId="2FAEF8AF" w14:textId="15E68377" w:rsidR="00BB3526" w:rsidRPr="008A333F" w:rsidRDefault="00C043EF" w:rsidP="00BB3526">
      <w:pPr>
        <w:ind w:left="113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A33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на </w:t>
      </w:r>
      <w:proofErr w:type="spellStart"/>
      <w:r w:rsidRPr="008A33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закупівлю</w:t>
      </w:r>
      <w:proofErr w:type="spellEnd"/>
      <w:r w:rsidRPr="008A33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14:paraId="1E17326A" w14:textId="77777777" w:rsidR="00C043EF" w:rsidRPr="004571AA" w:rsidRDefault="00C043EF" w:rsidP="00BB3526">
      <w:pPr>
        <w:ind w:left="113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C013928" w14:textId="106C0AD9" w:rsidR="00C043EF" w:rsidRPr="00EF5EBA" w:rsidRDefault="00795D7D" w:rsidP="00987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ДК 021:2015: </w:t>
      </w:r>
      <w:r w:rsidR="00EA0C86" w:rsidRPr="00EA0C86">
        <w:rPr>
          <w:rFonts w:ascii="Times New Roman" w:hAnsi="Times New Roman" w:cs="Times New Roman"/>
          <w:b/>
          <w:sz w:val="24"/>
          <w:szCs w:val="24"/>
        </w:rPr>
        <w:t>33190000-8 Медичне обладнання та вироби медичного призначення різні</w:t>
      </w:r>
      <w:r w:rsidR="00EA0C86" w:rsidRPr="00EA0C86">
        <w:rPr>
          <w:b/>
          <w:sz w:val="24"/>
          <w:szCs w:val="24"/>
        </w:rPr>
        <w:t xml:space="preserve"> </w:t>
      </w:r>
      <w:r w:rsidRPr="009753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r w:rsidR="00EA0C86" w:rsidRPr="00EA0C86">
        <w:rPr>
          <w:rFonts w:ascii="Times New Roman" w:hAnsi="Times New Roman" w:cs="Times New Roman"/>
          <w:b/>
          <w:sz w:val="24"/>
          <w:szCs w:val="24"/>
        </w:rPr>
        <w:t>Ортопедичне пристосування 1006 або «еквівалент»</w:t>
      </w:r>
      <w:r w:rsidRPr="00EA0C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9753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A0C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НК 024:20</w:t>
      </w:r>
      <w:r w:rsidR="00EA0C86" w:rsidRPr="00EA0C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</w:t>
      </w:r>
      <w:r w:rsidRPr="00EA0C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EA0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EA0C86" w:rsidRPr="00EA0C86">
        <w:rPr>
          <w:rFonts w:ascii="Times New Roman" w:hAnsi="Times New Roman" w:cs="Times New Roman"/>
          <w:b/>
          <w:sz w:val="24"/>
          <w:szCs w:val="24"/>
        </w:rPr>
        <w:t xml:space="preserve">42308 - Приставка до операційного стола для ортопедичної </w:t>
      </w:r>
      <w:proofErr w:type="spellStart"/>
      <w:r w:rsidR="00EA0C86" w:rsidRPr="00EA0C86">
        <w:rPr>
          <w:rFonts w:ascii="Times New Roman" w:hAnsi="Times New Roman" w:cs="Times New Roman"/>
          <w:b/>
          <w:sz w:val="24"/>
          <w:szCs w:val="24"/>
        </w:rPr>
        <w:t>тракції</w:t>
      </w:r>
      <w:proofErr w:type="spellEnd"/>
      <w:r w:rsidR="00EA0C86" w:rsidRPr="00EA0C86">
        <w:rPr>
          <w:rFonts w:ascii="Times New Roman" w:hAnsi="Times New Roman" w:cs="Times New Roman"/>
          <w:b/>
          <w:sz w:val="24"/>
          <w:szCs w:val="24"/>
        </w:rPr>
        <w:t xml:space="preserve"> нижніх кінцівок</w:t>
      </w:r>
      <w:r w:rsidRPr="00EA0C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14:paraId="00BF96CF" w14:textId="77777777" w:rsidR="008A333F" w:rsidRDefault="008A333F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266B442" w14:textId="77777777" w:rsidR="008A333F" w:rsidRDefault="008A333F" w:rsidP="00EA0C8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B925C28" w14:textId="6D5C20E4" w:rsidR="009877F3" w:rsidRPr="00EF5EBA" w:rsidRDefault="009877F3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5EBA">
        <w:rPr>
          <w:rFonts w:ascii="Times New Roman" w:eastAsia="Calibri" w:hAnsi="Times New Roman" w:cs="Times New Roman"/>
          <w:b/>
          <w:iCs/>
          <w:sz w:val="24"/>
          <w:szCs w:val="24"/>
        </w:rPr>
        <w:t>Учасники процедури закупівлі повинні надати в складі тендерної пропозиці</w:t>
      </w:r>
      <w:r w:rsidR="00EF5EBA" w:rsidRPr="00EF5EB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ї </w:t>
      </w:r>
      <w:r w:rsidRPr="00EF5EBA">
        <w:rPr>
          <w:rFonts w:ascii="Times New Roman" w:eastAsia="Calibri" w:hAnsi="Times New Roman" w:cs="Times New Roman"/>
          <w:b/>
          <w:iCs/>
          <w:sz w:val="24"/>
          <w:szCs w:val="24"/>
        </w:rPr>
        <w:t>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667F1FD2" w14:textId="77777777" w:rsidR="00BB3526" w:rsidRPr="00EF5EBA" w:rsidRDefault="00BB3526" w:rsidP="0098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8E6565A" w14:textId="77777777" w:rsidR="009877F3" w:rsidRPr="00EF5EBA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BA"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678BA338" w14:textId="77777777" w:rsidR="009877F3" w:rsidRPr="00EF5EBA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18417" w14:textId="77777777" w:rsidR="009877F3" w:rsidRPr="009D451A" w:rsidRDefault="009877F3" w:rsidP="00814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51A">
        <w:rPr>
          <w:rFonts w:ascii="Times New Roman" w:hAnsi="Times New Roman" w:cs="Times New Roman"/>
          <w:sz w:val="24"/>
          <w:szCs w:val="24"/>
        </w:rPr>
        <w:t xml:space="preserve">1. </w:t>
      </w:r>
      <w:r w:rsidRPr="009D451A">
        <w:rPr>
          <w:rFonts w:ascii="Times New Roman" w:eastAsia="Calibri" w:hAnsi="Times New Roman" w:cs="Times New Roman"/>
          <w:sz w:val="24"/>
          <w:szCs w:val="24"/>
        </w:rPr>
        <w:t xml:space="preserve">Довідка в довільній формі про  детальний опис товару за наступним взірцем : </w:t>
      </w:r>
    </w:p>
    <w:tbl>
      <w:tblPr>
        <w:tblW w:w="60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3624"/>
      </w:tblGrid>
      <w:tr w:rsidR="008573C8" w:rsidRPr="008573C8" w14:paraId="5558B764" w14:textId="77777777" w:rsidTr="008573C8">
        <w:trPr>
          <w:trHeight w:val="35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403" w14:textId="77777777" w:rsidR="008573C8" w:rsidRPr="009D451A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45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Назва товару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A9218" w14:textId="7C1C2D62" w:rsidR="008573C8" w:rsidRPr="00D96985" w:rsidRDefault="008573C8" w:rsidP="008A33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45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Виробник, країна походження</w:t>
            </w:r>
          </w:p>
        </w:tc>
      </w:tr>
      <w:tr w:rsidR="008573C8" w:rsidRPr="00152157" w14:paraId="567780E7" w14:textId="77777777" w:rsidTr="008573C8">
        <w:trPr>
          <w:trHeight w:val="35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481A" w14:textId="77777777" w:rsidR="008573C8" w:rsidRPr="00D96985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ADFF2" w14:textId="77777777" w:rsidR="008573C8" w:rsidRPr="00D96985" w:rsidRDefault="008573C8" w:rsidP="008D40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199143B" w14:textId="77777777" w:rsidR="009877F3" w:rsidRPr="00152157" w:rsidRDefault="009877F3" w:rsidP="00987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9EE02" w14:textId="331341F2" w:rsidR="009877F3" w:rsidRPr="00152157" w:rsidRDefault="00814922" w:rsidP="009877F3">
      <w:p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sz w:val="24"/>
          <w:szCs w:val="24"/>
        </w:rPr>
        <w:tab/>
      </w:r>
      <w:r w:rsidR="009877F3" w:rsidRPr="00152157">
        <w:rPr>
          <w:rFonts w:ascii="Times New Roman" w:hAnsi="Times New Roman" w:cs="Times New Roman"/>
          <w:sz w:val="24"/>
          <w:szCs w:val="24"/>
        </w:rPr>
        <w:t>2.</w:t>
      </w:r>
      <w:r w:rsidR="009877F3" w:rsidRPr="0015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3EF" w:rsidRPr="00152157">
        <w:rPr>
          <w:rFonts w:ascii="Times New Roman" w:hAnsi="Times New Roman"/>
          <w:sz w:val="24"/>
          <w:szCs w:val="24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51E6AF71" w14:textId="55FAD330" w:rsidR="009877F3" w:rsidRDefault="00C043EF" w:rsidP="00EA0C86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51A">
        <w:rPr>
          <w:rFonts w:ascii="Times New Roman" w:hAnsi="Times New Roman" w:cs="Times New Roman"/>
          <w:i/>
          <w:iCs/>
          <w:sz w:val="24"/>
          <w:szCs w:val="24"/>
        </w:rPr>
        <w:t xml:space="preserve">На підтвердження, Учасник повинен надати завірену копію декларації </w:t>
      </w:r>
      <w:r w:rsidR="00EA0C86" w:rsidRPr="009D451A">
        <w:rPr>
          <w:rFonts w:ascii="Times New Roman" w:hAnsi="Times New Roman" w:cs="Times New Roman"/>
          <w:i/>
          <w:iCs/>
          <w:sz w:val="24"/>
          <w:szCs w:val="24"/>
        </w:rPr>
        <w:t>відповідності технічному регламенту медичних виробів, затвердженого постановою КМУ № 753 від 2 жовтня 2013 .</w:t>
      </w:r>
    </w:p>
    <w:p w14:paraId="4E360D19" w14:textId="77777777" w:rsidR="009877F3" w:rsidRPr="00152157" w:rsidRDefault="009877F3" w:rsidP="009D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609C" w14:textId="643A2F28" w:rsidR="009877F3" w:rsidRPr="00152157" w:rsidRDefault="00D508D7" w:rsidP="00D50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77F3" w:rsidRPr="00152157">
        <w:rPr>
          <w:rFonts w:ascii="Times New Roman" w:hAnsi="Times New Roman" w:cs="Times New Roman"/>
          <w:sz w:val="24"/>
          <w:szCs w:val="24"/>
        </w:rPr>
        <w:t>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14:paraId="6C04030E" w14:textId="77777777" w:rsidR="009877F3" w:rsidRPr="00152157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98C228" w14:textId="4E2ADEDA" w:rsidR="0077680F" w:rsidRPr="00D56D1E" w:rsidRDefault="009877F3" w:rsidP="00D56D1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D451A">
        <w:rPr>
          <w:rFonts w:ascii="Times New Roman" w:hAnsi="Times New Roman" w:cs="Times New Roman"/>
          <w:i/>
          <w:sz w:val="24"/>
          <w:szCs w:val="24"/>
        </w:rPr>
        <w:t xml:space="preserve">На підтвердження Учасник повинен надати файл </w:t>
      </w:r>
      <w:proofErr w:type="spellStart"/>
      <w:r w:rsidRPr="009D451A">
        <w:rPr>
          <w:rFonts w:ascii="Times New Roman" w:hAnsi="Times New Roman" w:cs="Times New Roman"/>
          <w:i/>
          <w:sz w:val="24"/>
          <w:szCs w:val="24"/>
        </w:rPr>
        <w:t>відсканований</w:t>
      </w:r>
      <w:proofErr w:type="spellEnd"/>
      <w:r w:rsidRPr="009D451A">
        <w:rPr>
          <w:rFonts w:ascii="Times New Roman" w:hAnsi="Times New Roman" w:cs="Times New Roman"/>
          <w:i/>
          <w:sz w:val="24"/>
          <w:szCs w:val="24"/>
        </w:rPr>
        <w:t xml:space="preserve"> з </w:t>
      </w:r>
      <w:r w:rsidRPr="009D451A">
        <w:rPr>
          <w:rFonts w:ascii="Times New Roman" w:hAnsi="Times New Roman" w:cs="Times New Roman"/>
          <w:i/>
          <w:spacing w:val="1"/>
          <w:sz w:val="24"/>
          <w:szCs w:val="24"/>
        </w:rPr>
        <w:t xml:space="preserve">оригіналу </w:t>
      </w:r>
      <w:r w:rsidRPr="009D451A">
        <w:rPr>
          <w:rFonts w:ascii="Times New Roman" w:hAnsi="Times New Roman" w:cs="Times New Roman"/>
          <w:i/>
          <w:sz w:val="24"/>
          <w:szCs w:val="24"/>
        </w:rPr>
        <w:t xml:space="preserve">листа виробника </w:t>
      </w:r>
      <w:r w:rsidR="0077680F" w:rsidRPr="009D451A">
        <w:rPr>
          <w:rFonts w:ascii="Times New Roman" w:hAnsi="Times New Roman"/>
          <w:i/>
          <w:sz w:val="24"/>
          <w:szCs w:val="24"/>
        </w:rPr>
        <w:t xml:space="preserve">або </w:t>
      </w:r>
      <w:r w:rsidR="00EA0C86" w:rsidRPr="009D451A">
        <w:rPr>
          <w:rFonts w:ascii="Times New Roman" w:hAnsi="Times New Roman"/>
          <w:i/>
          <w:sz w:val="24"/>
          <w:szCs w:val="24"/>
        </w:rPr>
        <w:t>уповноваженого</w:t>
      </w:r>
      <w:r w:rsidR="0077680F" w:rsidRPr="009D451A">
        <w:rPr>
          <w:rFonts w:ascii="Times New Roman" w:hAnsi="Times New Roman"/>
          <w:i/>
          <w:sz w:val="24"/>
          <w:szCs w:val="24"/>
        </w:rPr>
        <w:t xml:space="preserve"> представника в Україні (якщо учасник не є виробником товару), що підтверджує можливість постачання учасником запропонованого </w:t>
      </w:r>
      <w:r w:rsidR="00EA0C86" w:rsidRPr="009D451A">
        <w:rPr>
          <w:rFonts w:ascii="Times New Roman" w:hAnsi="Times New Roman"/>
          <w:i/>
          <w:sz w:val="24"/>
          <w:szCs w:val="24"/>
        </w:rPr>
        <w:t>товару</w:t>
      </w:r>
      <w:r w:rsidR="0077680F" w:rsidRPr="009D451A">
        <w:rPr>
          <w:rFonts w:ascii="Times New Roman" w:hAnsi="Times New Roman"/>
          <w:i/>
          <w:sz w:val="24"/>
          <w:szCs w:val="24"/>
        </w:rPr>
        <w:t xml:space="preserve"> в необхідній кількості, якості та в потрібні  терміни, визначені цією тендерною документацією та пропозицією Учасника.</w:t>
      </w:r>
    </w:p>
    <w:p w14:paraId="56EEE96C" w14:textId="77777777" w:rsidR="00E73E9A" w:rsidRDefault="00E73E9A" w:rsidP="00EA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1E997" w14:textId="778A48F8" w:rsidR="00E73E9A" w:rsidRDefault="00D508D7" w:rsidP="009532DE">
      <w:pPr>
        <w:pStyle w:val="1"/>
        <w:widowControl w:val="0"/>
        <w:shd w:val="clear" w:color="auto" w:fill="FFFFFF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9D451A">
        <w:rPr>
          <w:rFonts w:ascii="Times New Roman" w:hAnsi="Times New Roman"/>
          <w:sz w:val="24"/>
          <w:szCs w:val="24"/>
        </w:rPr>
        <w:t>4</w:t>
      </w:r>
      <w:r w:rsidR="00E73E9A" w:rsidRPr="009D451A">
        <w:rPr>
          <w:rFonts w:ascii="Times New Roman" w:hAnsi="Times New Roman"/>
          <w:i/>
          <w:iCs/>
          <w:sz w:val="24"/>
          <w:szCs w:val="24"/>
        </w:rPr>
        <w:t xml:space="preserve">. Завантаження та розвантаження, доставка </w:t>
      </w:r>
      <w:bookmarkStart w:id="0" w:name="_Hlk40352891"/>
      <w:r w:rsidR="00E73E9A" w:rsidRPr="009D451A">
        <w:rPr>
          <w:rFonts w:ascii="Times New Roman" w:hAnsi="Times New Roman"/>
          <w:i/>
          <w:iCs/>
          <w:sz w:val="24"/>
          <w:szCs w:val="24"/>
        </w:rPr>
        <w:t>до місця встановлення за розпорядженням Замовника</w:t>
      </w:r>
      <w:bookmarkEnd w:id="0"/>
      <w:r w:rsidR="00E73E9A" w:rsidRPr="009D451A">
        <w:rPr>
          <w:rFonts w:ascii="Times New Roman" w:hAnsi="Times New Roman"/>
          <w:i/>
          <w:iCs/>
          <w:sz w:val="24"/>
          <w:szCs w:val="24"/>
        </w:rPr>
        <w:t xml:space="preserve">, </w:t>
      </w:r>
      <w:bookmarkStart w:id="1" w:name="_Hlk40352913"/>
      <w:r w:rsidR="00E73E9A" w:rsidRPr="009D451A">
        <w:rPr>
          <w:rFonts w:ascii="Times New Roman" w:hAnsi="Times New Roman"/>
          <w:i/>
          <w:iCs/>
          <w:sz w:val="24"/>
          <w:szCs w:val="24"/>
        </w:rPr>
        <w:t xml:space="preserve">монтаж, налагодження </w:t>
      </w:r>
      <w:bookmarkEnd w:id="1"/>
      <w:r w:rsidR="00E73E9A" w:rsidRPr="009D451A">
        <w:rPr>
          <w:rFonts w:ascii="Times New Roman" w:hAnsi="Times New Roman"/>
          <w:i/>
          <w:iCs/>
          <w:sz w:val="24"/>
          <w:szCs w:val="24"/>
        </w:rPr>
        <w:t>та введення в експлуатацію товару здійснюється  за рахунок Учасника, про що Учасник  надає гарантійний лист у складі пропозиції.</w:t>
      </w:r>
    </w:p>
    <w:p w14:paraId="627F59FA" w14:textId="77777777" w:rsidR="00D56D1E" w:rsidRDefault="00D56D1E" w:rsidP="00E73E9A">
      <w:pPr>
        <w:pStyle w:val="1"/>
        <w:widowControl w:val="0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6D2D5F" w14:textId="44CE8D78" w:rsidR="00D56D1E" w:rsidRPr="009D451A" w:rsidRDefault="00D508D7" w:rsidP="00D56D1E">
      <w:pPr>
        <w:widowControl w:val="0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az-Cyrl-AZ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9D451A">
        <w:rPr>
          <w:rFonts w:ascii="Times New Roman" w:hAnsi="Times New Roman"/>
          <w:i/>
          <w:iCs/>
          <w:sz w:val="24"/>
          <w:szCs w:val="24"/>
        </w:rPr>
        <w:t>5</w:t>
      </w:r>
      <w:r w:rsidR="00D56D1E" w:rsidRPr="009D451A">
        <w:rPr>
          <w:rFonts w:ascii="Times New Roman" w:hAnsi="Times New Roman"/>
          <w:i/>
          <w:iCs/>
          <w:sz w:val="24"/>
          <w:szCs w:val="24"/>
        </w:rPr>
        <w:t xml:space="preserve">. Гарантійний термін </w:t>
      </w:r>
      <w:r w:rsidR="00D56D1E" w:rsidRPr="009D4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експлуатації товару повинен становити не менше 12 місяців </w:t>
      </w:r>
      <w:r w:rsidR="00D56D1E" w:rsidRPr="009D451A">
        <w:rPr>
          <w:rFonts w:ascii="Times New Roman" w:hAnsi="Times New Roman" w:cs="Times New Roman"/>
          <w:i/>
          <w:iCs/>
          <w:sz w:val="24"/>
          <w:szCs w:val="24"/>
          <w:lang w:val="az-Cyrl-AZ"/>
        </w:rPr>
        <w:t>з дати введення в експлуатацію Товару, про що Учасник у складі пропозиції надає гарантійний лист.</w:t>
      </w:r>
    </w:p>
    <w:p w14:paraId="08CF8C8F" w14:textId="77777777" w:rsidR="00D56D1E" w:rsidRPr="009D451A" w:rsidRDefault="00D56D1E" w:rsidP="00D56D1E">
      <w:pPr>
        <w:widowControl w:val="0"/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az-Cyrl-AZ"/>
        </w:rPr>
      </w:pPr>
    </w:p>
    <w:p w14:paraId="26EAA58B" w14:textId="40570872" w:rsidR="00D56D1E" w:rsidRPr="009D451A" w:rsidRDefault="00D508D7" w:rsidP="009532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51A">
        <w:rPr>
          <w:rFonts w:ascii="Times New Roman" w:hAnsi="Times New Roman" w:cs="Times New Roman"/>
          <w:i/>
          <w:iCs/>
          <w:sz w:val="24"/>
          <w:szCs w:val="24"/>
          <w:lang w:val="az-Cyrl-AZ"/>
        </w:rPr>
        <w:t>6</w:t>
      </w:r>
      <w:r w:rsidR="00D56D1E" w:rsidRPr="009D451A">
        <w:rPr>
          <w:rFonts w:ascii="Times New Roman" w:hAnsi="Times New Roman" w:cs="Times New Roman"/>
          <w:i/>
          <w:iCs/>
          <w:sz w:val="24"/>
          <w:szCs w:val="24"/>
          <w:lang w:val="az-Cyrl-AZ"/>
        </w:rPr>
        <w:t>.</w:t>
      </w:r>
      <w:r w:rsidR="00D56D1E" w:rsidRPr="009D451A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</w:t>
      </w:r>
      <w:r w:rsidR="00D56D1E" w:rsidRPr="009D451A">
        <w:rPr>
          <w:rFonts w:ascii="Times New Roman" w:hAnsi="Times New Roman" w:cs="Times New Roman"/>
          <w:sz w:val="24"/>
          <w:szCs w:val="24"/>
          <w:lang w:eastAsia="ar-SA"/>
        </w:rPr>
        <w:t xml:space="preserve">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="00D56D1E" w:rsidRPr="009D451A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14:paraId="12DD7DFF" w14:textId="77777777" w:rsidR="00D56D1E" w:rsidRPr="009D451A" w:rsidRDefault="00D56D1E" w:rsidP="00D5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5177" w14:textId="77777777" w:rsidR="00D56D1E" w:rsidRPr="00152157" w:rsidRDefault="00D56D1E" w:rsidP="00D56D1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1A">
        <w:rPr>
          <w:rFonts w:ascii="Times New Roman" w:hAnsi="Times New Roman" w:cs="Times New Roman"/>
          <w:i/>
          <w:sz w:val="24"/>
          <w:szCs w:val="24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наданням заповненої таблиці відповідності та копією </w:t>
      </w:r>
      <w:r w:rsidRPr="009D451A">
        <w:rPr>
          <w:rFonts w:ascii="Times New Roman" w:hAnsi="Times New Roman"/>
          <w:i/>
          <w:iCs/>
          <w:sz w:val="24"/>
          <w:szCs w:val="24"/>
        </w:rPr>
        <w:t>документу (експлуатаційної документації: настанови з експлуатації, або інструкції</w:t>
      </w:r>
      <w:r w:rsidRPr="009D451A">
        <w:rPr>
          <w:rFonts w:ascii="Times New Roman" w:hAnsi="Times New Roman" w:cs="Times New Roman"/>
          <w:i/>
          <w:sz w:val="24"/>
          <w:szCs w:val="24"/>
        </w:rPr>
        <w:t xml:space="preserve"> щодо використання</w:t>
      </w:r>
      <w:r w:rsidRPr="009D451A">
        <w:rPr>
          <w:rFonts w:ascii="Times New Roman" w:hAnsi="Times New Roman"/>
          <w:i/>
          <w:iCs/>
          <w:sz w:val="24"/>
          <w:szCs w:val="24"/>
        </w:rPr>
        <w:t xml:space="preserve">, або технічного опису чи технічних умов, або </w:t>
      </w:r>
      <w:r w:rsidRPr="009D451A">
        <w:rPr>
          <w:rFonts w:ascii="Times New Roman" w:hAnsi="Times New Roman"/>
          <w:i/>
          <w:iCs/>
          <w:sz w:val="24"/>
          <w:szCs w:val="24"/>
        </w:rPr>
        <w:lastRenderedPageBreak/>
        <w:t>ін. документів українською мовою),</w:t>
      </w:r>
      <w:r w:rsidRPr="009D451A">
        <w:rPr>
          <w:rFonts w:ascii="Times New Roman" w:hAnsi="Times New Roman" w:cs="Times New Roman"/>
          <w:i/>
          <w:sz w:val="24"/>
          <w:szCs w:val="24"/>
        </w:rPr>
        <w:t xml:space="preserve"> які містять підтвердження технічних параметрів обладнання, яке пропонується Учасником.</w:t>
      </w:r>
      <w:r w:rsidRPr="00152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43178F" w14:textId="77777777" w:rsidR="006D3AD7" w:rsidRDefault="006D3AD7" w:rsidP="006D3AD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69A138" w14:textId="77777777" w:rsidR="006D3AD7" w:rsidRDefault="006D3AD7" w:rsidP="006D3AD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D280A4" w14:textId="4832F012" w:rsidR="00E73E9A" w:rsidRPr="00D56D1E" w:rsidRDefault="006D3AD7" w:rsidP="006D3AD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D56D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Кількісні вимоги</w:t>
      </w:r>
    </w:p>
    <w:p w14:paraId="2DA1AAF4" w14:textId="77777777" w:rsidR="00E73E9A" w:rsidRDefault="00E73E9A" w:rsidP="00E73E9A">
      <w:pPr>
        <w:pStyle w:val="1"/>
        <w:widowControl w:val="0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FDA1DC" w14:textId="77777777" w:rsidR="00E73E9A" w:rsidRDefault="00E73E9A" w:rsidP="00E73E9A">
      <w:pPr>
        <w:pStyle w:val="1"/>
        <w:widowControl w:val="0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649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283"/>
        <w:gridCol w:w="1462"/>
        <w:gridCol w:w="4275"/>
      </w:tblGrid>
      <w:tr w:rsidR="00E73E9A" w14:paraId="70A0AAA1" w14:textId="77777777" w:rsidTr="00D56D1E">
        <w:trPr>
          <w:trHeight w:val="2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03C" w14:textId="77777777" w:rsidR="00E73E9A" w:rsidRDefault="00E73E9A" w:rsidP="00177248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83C7" w14:textId="77777777" w:rsidR="00E73E9A" w:rsidRDefault="00E73E9A" w:rsidP="00177248">
            <w:pPr>
              <w:pStyle w:val="a5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Товар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24EF" w14:textId="2BAB87EC" w:rsidR="00E73E9A" w:rsidRDefault="00E73E9A" w:rsidP="00177248">
            <w:pPr>
              <w:pStyle w:val="a5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525" w14:textId="44F69FE4" w:rsidR="00E73E9A" w:rsidRDefault="00E73E9A" w:rsidP="00177248">
            <w:pPr>
              <w:pStyle w:val="a5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Класифікатор медичних виробів НК 024:20</w:t>
            </w:r>
            <w:r w:rsidR="00D56D1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73E9A" w:rsidRPr="00E92E73" w14:paraId="68A64563" w14:textId="77777777" w:rsidTr="00D56D1E">
        <w:trPr>
          <w:trHeight w:val="28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98C" w14:textId="77777777" w:rsidR="00E73E9A" w:rsidRDefault="00E73E9A" w:rsidP="00177248">
            <w:pPr>
              <w:pStyle w:val="a5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C1D3" w14:textId="3FFEDE80" w:rsidR="00E73E9A" w:rsidRPr="00D56D1E" w:rsidRDefault="00D56D1E" w:rsidP="00177248">
            <w:pPr>
              <w:pStyle w:val="a5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Ортопедичне пристосування 1006 або «еквівалент»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00F" w14:textId="76636B46" w:rsidR="00E73E9A" w:rsidRDefault="00E73E9A" w:rsidP="00177248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D56D1E">
              <w:rPr>
                <w:rFonts w:ascii="Times New Roman" w:hAnsi="Times New Roman" w:cs="Times New Roman"/>
                <w:color w:val="000000"/>
                <w:lang w:val="ru-RU"/>
              </w:rPr>
              <w:t xml:space="preserve"> комплект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2236" w14:textId="7BAE8BC3" w:rsidR="00E73E9A" w:rsidRPr="00D56D1E" w:rsidRDefault="00D56D1E" w:rsidP="00177248">
            <w:pPr>
              <w:pStyle w:val="a5"/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5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42308 - Приставка до операційного стола для ортопедичної </w:t>
            </w:r>
            <w:proofErr w:type="spellStart"/>
            <w:r w:rsidRPr="00D56D1E">
              <w:rPr>
                <w:rFonts w:ascii="Times New Roman" w:hAnsi="Times New Roman" w:cs="Times New Roman"/>
                <w:bCs/>
                <w:sz w:val="24"/>
                <w:szCs w:val="24"/>
              </w:rPr>
              <w:t>тракції</w:t>
            </w:r>
            <w:proofErr w:type="spellEnd"/>
            <w:r w:rsidRPr="00D5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нижніх кінцівок)</w:t>
            </w:r>
          </w:p>
        </w:tc>
      </w:tr>
    </w:tbl>
    <w:p w14:paraId="4E9C7E03" w14:textId="77777777" w:rsidR="00E73E9A" w:rsidRPr="00E73E9A" w:rsidRDefault="00E73E9A" w:rsidP="00E73E9A">
      <w:pPr>
        <w:pStyle w:val="1"/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421DC1B" w14:textId="77777777" w:rsidR="009877F3" w:rsidRPr="00152157" w:rsidRDefault="009877F3" w:rsidP="003200BA">
      <w:pPr>
        <w:spacing w:line="216" w:lineRule="auto"/>
        <w:rPr>
          <w:rFonts w:ascii="Times New Roman" w:eastAsia="Calibri" w:hAnsi="Times New Roman" w:cs="Times New Roman"/>
          <w:b/>
          <w:sz w:val="24"/>
        </w:rPr>
      </w:pPr>
    </w:p>
    <w:p w14:paraId="5205E547" w14:textId="77777777" w:rsidR="009877F3" w:rsidRDefault="009877F3" w:rsidP="009877F3">
      <w:pPr>
        <w:spacing w:line="21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2157">
        <w:rPr>
          <w:rFonts w:ascii="Times New Roman" w:eastAsia="Calibri" w:hAnsi="Times New Roman" w:cs="Times New Roman"/>
          <w:b/>
          <w:sz w:val="24"/>
        </w:rPr>
        <w:t xml:space="preserve">МЕДИКО-ТЕХНІЧНІ ВИМОГИ  </w:t>
      </w:r>
    </w:p>
    <w:p w14:paraId="026F750A" w14:textId="77777777" w:rsidR="00D56D1E" w:rsidRDefault="00D56D1E" w:rsidP="009877F3">
      <w:pPr>
        <w:spacing w:line="21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872DDFB" w14:textId="77777777" w:rsidR="00D56D1E" w:rsidRDefault="00D56D1E" w:rsidP="00D56D1E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1E">
        <w:rPr>
          <w:rFonts w:ascii="Times New Roman" w:hAnsi="Times New Roman" w:cs="Times New Roman"/>
          <w:b/>
          <w:sz w:val="24"/>
          <w:szCs w:val="24"/>
        </w:rPr>
        <w:t>Призначення:</w:t>
      </w:r>
    </w:p>
    <w:p w14:paraId="4E97BD70" w14:textId="77777777" w:rsidR="00D56D1E" w:rsidRPr="00D56D1E" w:rsidRDefault="00D56D1E" w:rsidP="00D56D1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161"/>
        <w:gridCol w:w="1984"/>
      </w:tblGrid>
      <w:tr w:rsidR="00D56D1E" w:rsidRPr="00D56D1E" w14:paraId="51A6CC7F" w14:textId="77777777" w:rsidTr="00C854EC"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DC00" w14:textId="2E4B448F" w:rsidR="00D56D1E" w:rsidRPr="00D56D1E" w:rsidRDefault="00D56D1E" w:rsidP="00D56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BB93" w14:textId="77777777" w:rsidR="00D56D1E" w:rsidRPr="00D56D1E" w:rsidRDefault="00D56D1E" w:rsidP="00C854EC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Відповідність, з </w:t>
            </w:r>
            <w:r w:rsidRPr="009D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посиланням на сторінку технічної документації</w:t>
            </w:r>
          </w:p>
        </w:tc>
      </w:tr>
      <w:tr w:rsidR="00D56D1E" w:rsidRPr="00D56D1E" w14:paraId="275212AD" w14:textId="77777777" w:rsidTr="00C854EC"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F2AA" w14:textId="77777777" w:rsidR="00D56D1E" w:rsidRPr="00D56D1E" w:rsidRDefault="00D56D1E" w:rsidP="00C854E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Ортопедичне пристосування</w:t>
            </w: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 xml:space="preserve"> повинно бути допоміжним пристроєм до операційного столу та призначеним для  застосовування в травматології і забезпечувати додаткові можливості для лікування нижніх кінцівок із застосуванням витягу та остеосинтезу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2506" w14:textId="77777777" w:rsidR="00D56D1E" w:rsidRPr="00D56D1E" w:rsidRDefault="00D56D1E" w:rsidP="00C854EC">
            <w:pPr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066C2" w14:textId="77777777" w:rsidR="00D56D1E" w:rsidRDefault="00D56D1E" w:rsidP="009877F3">
      <w:pPr>
        <w:spacing w:line="21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150761B" w14:textId="571ED4C5" w:rsidR="00D56D1E" w:rsidRPr="00D56D1E" w:rsidRDefault="00D56D1E" w:rsidP="00D56D1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1E">
        <w:rPr>
          <w:rFonts w:ascii="Times New Roman" w:hAnsi="Times New Roman" w:cs="Times New Roman"/>
          <w:b/>
          <w:sz w:val="24"/>
          <w:szCs w:val="24"/>
        </w:rPr>
        <w:t>Комплектація :</w:t>
      </w:r>
    </w:p>
    <w:tbl>
      <w:tblPr>
        <w:tblW w:w="1014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8"/>
        <w:gridCol w:w="4628"/>
        <w:gridCol w:w="2925"/>
        <w:gridCol w:w="1984"/>
      </w:tblGrid>
      <w:tr w:rsidR="00D56D1E" w:rsidRPr="00FE7BA0" w14:paraId="21CFA9A3" w14:textId="77777777" w:rsidTr="00C854EC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AA2C" w14:textId="77777777" w:rsidR="00D56D1E" w:rsidRPr="00FE7BA0" w:rsidRDefault="00D56D1E" w:rsidP="00C854EC">
            <w:pPr>
              <w:jc w:val="center"/>
              <w:rPr>
                <w:b/>
              </w:rPr>
            </w:pPr>
            <w:r w:rsidRPr="00FE7BA0">
              <w:rPr>
                <w:b/>
              </w:rPr>
              <w:t>№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34F2" w14:textId="77777777" w:rsidR="00D56D1E" w:rsidRPr="00D56D1E" w:rsidRDefault="00D56D1E" w:rsidP="00C854E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1563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38FB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</w:t>
            </w:r>
            <w:r w:rsidRPr="00D5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документації</w:t>
            </w:r>
          </w:p>
        </w:tc>
      </w:tr>
      <w:tr w:rsidR="00D56D1E" w:rsidRPr="00FE7BA0" w14:paraId="66A57D6C" w14:textId="77777777" w:rsidTr="00C854EC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8B63" w14:textId="77777777" w:rsidR="00D56D1E" w:rsidRPr="00FE7BA0" w:rsidRDefault="00D56D1E" w:rsidP="00C854EC">
            <w:pPr>
              <w:jc w:val="center"/>
            </w:pPr>
            <w:r w:rsidRPr="00FE7BA0"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2AA5" w14:textId="77777777" w:rsidR="00D56D1E" w:rsidRPr="00D56D1E" w:rsidRDefault="00D56D1E" w:rsidP="00C854E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Ортопедичне пристосування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DDA6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FDBF" w14:textId="77777777" w:rsidR="00D56D1E" w:rsidRPr="00FE7BA0" w:rsidRDefault="00D56D1E" w:rsidP="00C854EC">
            <w:pPr>
              <w:snapToGrid w:val="0"/>
              <w:ind w:right="-4"/>
              <w:jc w:val="center"/>
            </w:pPr>
          </w:p>
        </w:tc>
      </w:tr>
      <w:tr w:rsidR="00D56D1E" w:rsidRPr="00FE7BA0" w14:paraId="68D5DE41" w14:textId="77777777" w:rsidTr="00C854EC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8DF2" w14:textId="77777777" w:rsidR="00D56D1E" w:rsidRPr="00FE7BA0" w:rsidRDefault="00D56D1E" w:rsidP="00C854EC">
            <w:pPr>
              <w:jc w:val="center"/>
            </w:pPr>
            <w:r w:rsidRPr="00FE7BA0"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6477" w14:textId="77777777" w:rsidR="00D56D1E" w:rsidRPr="00D56D1E" w:rsidRDefault="00D56D1E" w:rsidP="00C854E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Інструкція з використання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0445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1 екземпляр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9924" w14:textId="77777777" w:rsidR="00D56D1E" w:rsidRPr="00FE7BA0" w:rsidRDefault="00D56D1E" w:rsidP="00C854EC">
            <w:pPr>
              <w:snapToGrid w:val="0"/>
              <w:ind w:right="-4"/>
              <w:jc w:val="center"/>
            </w:pPr>
          </w:p>
        </w:tc>
      </w:tr>
    </w:tbl>
    <w:p w14:paraId="6F32F791" w14:textId="77777777" w:rsidR="00D56D1E" w:rsidRPr="00152157" w:rsidRDefault="00D56D1E" w:rsidP="009877F3">
      <w:pPr>
        <w:spacing w:line="21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FB40C9F" w14:textId="1E9638DC" w:rsidR="00D56D1E" w:rsidRPr="00D56D1E" w:rsidRDefault="00D56D1E" w:rsidP="00D56D1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1E">
        <w:rPr>
          <w:rFonts w:ascii="Times New Roman" w:hAnsi="Times New Roman" w:cs="Times New Roman"/>
          <w:b/>
          <w:sz w:val="24"/>
          <w:szCs w:val="24"/>
        </w:rPr>
        <w:t>Технічні параметри:</w:t>
      </w:r>
    </w:p>
    <w:tbl>
      <w:tblPr>
        <w:tblW w:w="1014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6"/>
        <w:gridCol w:w="4668"/>
        <w:gridCol w:w="2919"/>
        <w:gridCol w:w="8"/>
        <w:gridCol w:w="1984"/>
      </w:tblGrid>
      <w:tr w:rsidR="00D56D1E" w:rsidRPr="00D56D1E" w14:paraId="0CC542FD" w14:textId="77777777" w:rsidTr="00C854E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1763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12E6" w14:textId="77777777" w:rsidR="00D56D1E" w:rsidRPr="00D56D1E" w:rsidRDefault="00D56D1E" w:rsidP="00C854E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C48A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CACF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D56D1E" w:rsidRPr="00D56D1E" w14:paraId="24EB4ED5" w14:textId="77777777" w:rsidTr="00C854EC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AAF2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C0E1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Мінімальна висота стільниці, мм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7612" w14:textId="77777777" w:rsidR="00D56D1E" w:rsidRPr="00D56D1E" w:rsidRDefault="00D56D1E" w:rsidP="00C854EC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56D1E">
              <w:rPr>
                <w:rFonts w:eastAsia="Gungsuh"/>
                <w:color w:val="000000"/>
                <w:sz w:val="24"/>
                <w:szCs w:val="24"/>
              </w:rPr>
              <w:t>≤</w:t>
            </w:r>
            <w:r w:rsidRPr="00D56D1E">
              <w:rPr>
                <w:sz w:val="24"/>
                <w:szCs w:val="24"/>
                <w:lang w:val="uk-UA" w:eastAsia="en-US"/>
              </w:rPr>
              <w:t>740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4D75" w14:textId="77777777" w:rsidR="00D56D1E" w:rsidRPr="00D56D1E" w:rsidRDefault="00D56D1E" w:rsidP="00C854EC">
            <w:pPr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E" w:rsidRPr="00D56D1E" w14:paraId="71FB53E0" w14:textId="77777777" w:rsidTr="00C854EC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063C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293B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Зміщення секції для стоп, мм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729C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  <w:t>≥</w:t>
            </w: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8AA8" w14:textId="77777777" w:rsidR="00D56D1E" w:rsidRPr="00D56D1E" w:rsidRDefault="00D56D1E" w:rsidP="00C854EC">
            <w:pPr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E" w:rsidRPr="00D56D1E" w14:paraId="1AADBB53" w14:textId="77777777" w:rsidTr="00C854EC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BA86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9426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  <w:t>Регулювання діапазону кутів секції для стоп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5E1B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  <w:t>≥60°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05A6" w14:textId="77777777" w:rsidR="00D56D1E" w:rsidRPr="00D56D1E" w:rsidRDefault="00D56D1E" w:rsidP="00C854EC">
            <w:pPr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E" w:rsidRPr="00D56D1E" w14:paraId="60798DB5" w14:textId="77777777" w:rsidTr="00C854EC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291C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D55C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  <w:t>Діапазон кутів секції для стоп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217D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не менше 180°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5DA6" w14:textId="77777777" w:rsidR="00D56D1E" w:rsidRPr="00D56D1E" w:rsidRDefault="00D56D1E" w:rsidP="00C854EC">
            <w:pPr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1E" w:rsidRPr="00D56D1E" w14:paraId="48C31B86" w14:textId="77777777" w:rsidTr="00C854EC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4D58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F4B9" w14:textId="77777777" w:rsidR="00D56D1E" w:rsidRPr="00D56D1E" w:rsidRDefault="00D56D1E" w:rsidP="00C8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Ортопедичне пристосування повинно бути виконано з нержавіючої сталі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292F" w14:textId="77777777" w:rsidR="00D56D1E" w:rsidRPr="00D56D1E" w:rsidRDefault="00D56D1E" w:rsidP="00C8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D0F5" w14:textId="77777777" w:rsidR="00D56D1E" w:rsidRPr="00D56D1E" w:rsidRDefault="00D56D1E" w:rsidP="00C854EC">
            <w:pPr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3B954" w14:textId="77777777" w:rsidR="00D56D1E" w:rsidRPr="00FE7BA0" w:rsidRDefault="00D56D1E" w:rsidP="00D56D1E">
      <w:pPr>
        <w:rPr>
          <w:b/>
        </w:rPr>
      </w:pPr>
    </w:p>
    <w:p w14:paraId="5CF1202D" w14:textId="77777777" w:rsidR="009877F3" w:rsidRPr="000C5DEF" w:rsidRDefault="009877F3" w:rsidP="0098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F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0C5DEF"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C5D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</w:p>
    <w:p w14:paraId="296C3424" w14:textId="77777777" w:rsidR="009877F3" w:rsidRPr="00F26BF4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</w:p>
    <w:p w14:paraId="37192218" w14:textId="77777777" w:rsidR="009877F3" w:rsidRPr="000C5DEF" w:rsidRDefault="009877F3" w:rsidP="009877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3DC477" w14:textId="77777777" w:rsidR="009877F3" w:rsidRPr="000C41C9" w:rsidRDefault="009877F3" w:rsidP="009877F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94AC94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D69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C6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7BC8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3CE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018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053"/>
    <w:multiLevelType w:val="hybridMultilevel"/>
    <w:tmpl w:val="743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A7408"/>
    <w:multiLevelType w:val="hybridMultilevel"/>
    <w:tmpl w:val="50F41790"/>
    <w:lvl w:ilvl="0" w:tplc="11347A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E32FF1"/>
    <w:multiLevelType w:val="hybridMultilevel"/>
    <w:tmpl w:val="AEAA467E"/>
    <w:lvl w:ilvl="0" w:tplc="3FDAF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2B4D"/>
    <w:multiLevelType w:val="multilevel"/>
    <w:tmpl w:val="04F81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A7A5D96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6516">
    <w:abstractNumId w:val="7"/>
  </w:num>
  <w:num w:numId="2" w16cid:durableId="454177051">
    <w:abstractNumId w:val="6"/>
  </w:num>
  <w:num w:numId="3" w16cid:durableId="1295596962">
    <w:abstractNumId w:val="3"/>
  </w:num>
  <w:num w:numId="4" w16cid:durableId="1007904074">
    <w:abstractNumId w:val="4"/>
  </w:num>
  <w:num w:numId="5" w16cid:durableId="222832778">
    <w:abstractNumId w:val="9"/>
  </w:num>
  <w:num w:numId="6" w16cid:durableId="1608344926">
    <w:abstractNumId w:val="2"/>
  </w:num>
  <w:num w:numId="7" w16cid:durableId="128398416">
    <w:abstractNumId w:val="0"/>
  </w:num>
  <w:num w:numId="8" w16cid:durableId="371155970">
    <w:abstractNumId w:val="1"/>
  </w:num>
  <w:num w:numId="9" w16cid:durableId="1275989093">
    <w:abstractNumId w:val="5"/>
  </w:num>
  <w:num w:numId="10" w16cid:durableId="47048550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F3"/>
    <w:rsid w:val="00032700"/>
    <w:rsid w:val="00152157"/>
    <w:rsid w:val="00265894"/>
    <w:rsid w:val="003200BA"/>
    <w:rsid w:val="00397A42"/>
    <w:rsid w:val="003C34E3"/>
    <w:rsid w:val="00487DBA"/>
    <w:rsid w:val="006C0B77"/>
    <w:rsid w:val="006D3AD7"/>
    <w:rsid w:val="0077680F"/>
    <w:rsid w:val="00795D7D"/>
    <w:rsid w:val="007A2352"/>
    <w:rsid w:val="007D3B2E"/>
    <w:rsid w:val="007D57D3"/>
    <w:rsid w:val="00814922"/>
    <w:rsid w:val="008242FF"/>
    <w:rsid w:val="008573C8"/>
    <w:rsid w:val="00870751"/>
    <w:rsid w:val="008A333F"/>
    <w:rsid w:val="00922C48"/>
    <w:rsid w:val="009532DE"/>
    <w:rsid w:val="009877F3"/>
    <w:rsid w:val="009D451A"/>
    <w:rsid w:val="009F608B"/>
    <w:rsid w:val="00B1327C"/>
    <w:rsid w:val="00B915B7"/>
    <w:rsid w:val="00BB3526"/>
    <w:rsid w:val="00C043EF"/>
    <w:rsid w:val="00D3444D"/>
    <w:rsid w:val="00D508D7"/>
    <w:rsid w:val="00D56D1E"/>
    <w:rsid w:val="00D96985"/>
    <w:rsid w:val="00DF270E"/>
    <w:rsid w:val="00E049B7"/>
    <w:rsid w:val="00E73E9A"/>
    <w:rsid w:val="00E959DB"/>
    <w:rsid w:val="00EA0C86"/>
    <w:rsid w:val="00EA59DF"/>
    <w:rsid w:val="00EE4070"/>
    <w:rsid w:val="00EF5EB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D39C"/>
  <w15:chartTrackingRefBased/>
  <w15:docId w15:val="{E8DE9EDF-2DC4-4FD9-94CE-97C4440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List Paragraph,Список уровня 2,Chapter10,EBRD List,CA bullets,Details,Заголовок 1.1,AC List 01,Абзац"/>
    <w:basedOn w:val="a"/>
    <w:link w:val="a4"/>
    <w:uiPriority w:val="34"/>
    <w:qFormat/>
    <w:rsid w:val="009877F3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,Elenco Normale Знак,List Paragraph Знак,Список уровня 2 Знак,Chapter10 Знак,EBRD List Знак,CA bullets Знак,Details Знак,Заголовок 1.1 Знак,AC List 01 Знак,Абзац Знак"/>
    <w:link w:val="a3"/>
    <w:locked/>
    <w:rsid w:val="009877F3"/>
    <w:rPr>
      <w:lang w:val="uk-UA"/>
    </w:rPr>
  </w:style>
  <w:style w:type="character" w:customStyle="1" w:styleId="text">
    <w:name w:val="text"/>
    <w:basedOn w:val="a0"/>
    <w:rsid w:val="009877F3"/>
  </w:style>
  <w:style w:type="paragraph" w:styleId="a5">
    <w:name w:val="No Spacing"/>
    <w:aliases w:val="ToR - tips and questions"/>
    <w:link w:val="a6"/>
    <w:uiPriority w:val="1"/>
    <w:qFormat/>
    <w:rsid w:val="00C043EF"/>
    <w:pPr>
      <w:spacing w:after="0" w:line="240" w:lineRule="auto"/>
    </w:pPr>
    <w:rPr>
      <w:lang w:val="uk-UA"/>
    </w:rPr>
  </w:style>
  <w:style w:type="character" w:customStyle="1" w:styleId="a6">
    <w:name w:val="Без інтервалів Знак"/>
    <w:aliases w:val="ToR - tips and questions Знак"/>
    <w:link w:val="a5"/>
    <w:uiPriority w:val="1"/>
    <w:qFormat/>
    <w:locked/>
    <w:rsid w:val="00C043EF"/>
    <w:rPr>
      <w:lang w:val="uk-UA"/>
    </w:rPr>
  </w:style>
  <w:style w:type="character" w:styleId="a7">
    <w:name w:val="Strong"/>
    <w:basedOn w:val="a0"/>
    <w:uiPriority w:val="99"/>
    <w:qFormat/>
    <w:rsid w:val="0077680F"/>
    <w:rPr>
      <w:rFonts w:cs="Times New Roman"/>
      <w:b/>
      <w:bCs/>
    </w:rPr>
  </w:style>
  <w:style w:type="paragraph" w:customStyle="1" w:styleId="1">
    <w:name w:val="Звичайний1"/>
    <w:uiPriority w:val="99"/>
    <w:qFormat/>
    <w:rsid w:val="00E73E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0"/>
      <w:szCs w:val="20"/>
      <w:lang w:val="uk-UA" w:eastAsia="zh-CN"/>
    </w:rPr>
  </w:style>
  <w:style w:type="table" w:styleId="a8">
    <w:name w:val="Table Grid"/>
    <w:basedOn w:val="a1"/>
    <w:uiPriority w:val="39"/>
    <w:qFormat/>
    <w:rsid w:val="00E73E9A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73E9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D56D1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41">
    <w:name w:val="Основной текст (14)1"/>
    <w:basedOn w:val="a"/>
    <w:rsid w:val="00D56D1E"/>
    <w:pPr>
      <w:suppressAutoHyphens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Щурко Анна</cp:lastModifiedBy>
  <cp:revision>2</cp:revision>
  <dcterms:created xsi:type="dcterms:W3CDTF">2022-11-24T13:12:00Z</dcterms:created>
  <dcterms:modified xsi:type="dcterms:W3CDTF">2023-08-30T11:33:00Z</dcterms:modified>
</cp:coreProperties>
</file>