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F804" w14:textId="15698141" w:rsidR="00E350F8" w:rsidRPr="00813442" w:rsidRDefault="00B7037F" w:rsidP="00E350F8">
      <w:pPr>
        <w:pStyle w:val="af2"/>
        <w:jc w:val="center"/>
        <w:rPr>
          <w:b/>
          <w:sz w:val="28"/>
          <w:szCs w:val="28"/>
        </w:rPr>
      </w:pPr>
      <w:r>
        <w:rPr>
          <w:b/>
          <w:sz w:val="28"/>
          <w:szCs w:val="28"/>
        </w:rPr>
        <w:t xml:space="preserve"> </w:t>
      </w:r>
      <w:r w:rsidR="00E350F8" w:rsidRPr="00813442">
        <w:rPr>
          <w:b/>
          <w:sz w:val="28"/>
          <w:szCs w:val="28"/>
        </w:rPr>
        <w:t>Комунальне підприємство по експлуатації теплового господарства</w:t>
      </w:r>
    </w:p>
    <w:p w14:paraId="51EEAD62" w14:textId="77777777" w:rsidR="00E350F8" w:rsidRPr="00813442" w:rsidRDefault="00E350F8" w:rsidP="00E350F8">
      <w:pPr>
        <w:pStyle w:val="af2"/>
        <w:jc w:val="center"/>
        <w:rPr>
          <w:b/>
          <w:sz w:val="28"/>
          <w:szCs w:val="28"/>
        </w:rPr>
      </w:pPr>
      <w:r w:rsidRPr="00813442">
        <w:rPr>
          <w:b/>
          <w:sz w:val="28"/>
          <w:szCs w:val="28"/>
        </w:rPr>
        <w:t>«Тепловик» Старокостянтинівської міської ради</w:t>
      </w:r>
    </w:p>
    <w:p w14:paraId="4C7E7339" w14:textId="77777777" w:rsidR="00E350F8" w:rsidRPr="00813442" w:rsidRDefault="00E350F8" w:rsidP="00E350F8">
      <w:pPr>
        <w:pStyle w:val="af2"/>
        <w:jc w:val="center"/>
        <w:rPr>
          <w:b/>
          <w:sz w:val="28"/>
          <w:szCs w:val="28"/>
        </w:rPr>
      </w:pPr>
    </w:p>
    <w:p w14:paraId="2A173DC1" w14:textId="77777777" w:rsidR="00E350F8" w:rsidRDefault="00E350F8" w:rsidP="00E350F8">
      <w:pPr>
        <w:keepNext/>
        <w:widowControl w:val="0"/>
        <w:shd w:val="clear" w:color="auto" w:fill="FFFFFF"/>
        <w:tabs>
          <w:tab w:val="left" w:pos="4536"/>
        </w:tabs>
        <w:autoSpaceDE w:val="0"/>
        <w:autoSpaceDN w:val="0"/>
        <w:adjustRightInd w:val="0"/>
        <w:spacing w:line="269" w:lineRule="exact"/>
        <w:ind w:right="387"/>
        <w:outlineLvl w:val="4"/>
        <w:rPr>
          <w:rFonts w:ascii="Times New Roman" w:hAnsi="Times New Roman"/>
          <w:b/>
          <w:color w:val="000000"/>
        </w:rPr>
      </w:pPr>
    </w:p>
    <w:p w14:paraId="58A8EC1B" w14:textId="77777777" w:rsidR="00E350F8" w:rsidRDefault="00E350F8" w:rsidP="00E350F8">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rPr>
      </w:pPr>
    </w:p>
    <w:p w14:paraId="63769D3A" w14:textId="77777777" w:rsidR="00E350F8" w:rsidRPr="00813442" w:rsidRDefault="00E350F8" w:rsidP="00E350F8">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sz w:val="24"/>
          <w:szCs w:val="24"/>
          <w:lang w:eastAsia="ru-RU"/>
        </w:rPr>
      </w:pPr>
      <w:r w:rsidRPr="00813442">
        <w:rPr>
          <w:rFonts w:ascii="Times New Roman" w:hAnsi="Times New Roman"/>
          <w:color w:val="000000"/>
        </w:rPr>
        <w:t>ЗАТВЕРДЖЕНО</w:t>
      </w:r>
    </w:p>
    <w:p w14:paraId="587A969B" w14:textId="37404501" w:rsidR="00E350F8" w:rsidRPr="00034404" w:rsidRDefault="00E350F8" w:rsidP="00E350F8">
      <w:pPr>
        <w:shd w:val="clear" w:color="auto" w:fill="FFFFFF"/>
        <w:spacing w:after="0" w:line="240" w:lineRule="auto"/>
        <w:ind w:left="5041" w:right="386"/>
        <w:rPr>
          <w:rFonts w:ascii="Times New Roman" w:hAnsi="Times New Roman"/>
          <w:spacing w:val="-2"/>
          <w:lang w:val="uk-UA"/>
        </w:rPr>
      </w:pPr>
      <w:r w:rsidRPr="00813442">
        <w:rPr>
          <w:rFonts w:ascii="Times New Roman" w:hAnsi="Times New Roman"/>
          <w:color w:val="000000"/>
          <w:spacing w:val="-5"/>
        </w:rPr>
        <w:t>Протоколом уповноваженої особи №</w:t>
      </w:r>
      <w:r w:rsidR="00034404">
        <w:rPr>
          <w:rFonts w:ascii="Times New Roman" w:hAnsi="Times New Roman"/>
          <w:color w:val="000000"/>
          <w:spacing w:val="-5"/>
          <w:lang w:val="uk-UA"/>
        </w:rPr>
        <w:t>1</w:t>
      </w:r>
      <w:r w:rsidR="00211170">
        <w:rPr>
          <w:rFonts w:ascii="Times New Roman" w:hAnsi="Times New Roman"/>
          <w:color w:val="000000"/>
          <w:spacing w:val="-5"/>
          <w:lang w:val="uk-UA"/>
        </w:rPr>
        <w:t>10</w:t>
      </w:r>
    </w:p>
    <w:p w14:paraId="71F09EA8" w14:textId="4DB45802" w:rsidR="00E350F8" w:rsidRDefault="00E350F8" w:rsidP="00E350F8">
      <w:pPr>
        <w:spacing w:after="0" w:line="240" w:lineRule="auto"/>
        <w:ind w:left="5040"/>
        <w:rPr>
          <w:rFonts w:ascii="Times New Roman" w:hAnsi="Times New Roman"/>
        </w:rPr>
      </w:pPr>
      <w:r>
        <w:rPr>
          <w:rFonts w:ascii="Times New Roman" w:hAnsi="Times New Roman"/>
        </w:rPr>
        <w:t>від «</w:t>
      </w:r>
      <w:r w:rsidR="00211170">
        <w:rPr>
          <w:rFonts w:ascii="Times New Roman" w:hAnsi="Times New Roman"/>
          <w:lang w:val="uk-UA"/>
        </w:rPr>
        <w:t>11</w:t>
      </w:r>
      <w:r>
        <w:rPr>
          <w:rFonts w:ascii="Times New Roman" w:hAnsi="Times New Roman"/>
        </w:rPr>
        <w:t xml:space="preserve">« </w:t>
      </w:r>
      <w:r w:rsidR="007C5C60">
        <w:rPr>
          <w:rFonts w:ascii="Times New Roman" w:hAnsi="Times New Roman"/>
          <w:lang w:val="uk-UA"/>
        </w:rPr>
        <w:t>вересня</w:t>
      </w:r>
      <w:r w:rsidR="009E7590">
        <w:rPr>
          <w:rFonts w:ascii="Times New Roman" w:hAnsi="Times New Roman"/>
          <w:lang w:val="uk-UA"/>
        </w:rPr>
        <w:t xml:space="preserve"> </w:t>
      </w:r>
      <w:r>
        <w:rPr>
          <w:rFonts w:ascii="Times New Roman" w:hAnsi="Times New Roman"/>
        </w:rPr>
        <w:t xml:space="preserve"> 202</w:t>
      </w:r>
      <w:r>
        <w:rPr>
          <w:rFonts w:ascii="Times New Roman" w:hAnsi="Times New Roman"/>
          <w:lang w:val="uk-UA"/>
        </w:rPr>
        <w:t>3</w:t>
      </w:r>
      <w:r w:rsidRPr="00813442">
        <w:rPr>
          <w:rFonts w:ascii="Times New Roman" w:hAnsi="Times New Roman"/>
        </w:rPr>
        <w:t xml:space="preserve"> року</w:t>
      </w:r>
    </w:p>
    <w:p w14:paraId="370397E1" w14:textId="77777777" w:rsidR="00E350F8" w:rsidRPr="00E57631" w:rsidRDefault="00E350F8" w:rsidP="00E350F8">
      <w:pPr>
        <w:spacing w:after="0" w:line="240" w:lineRule="auto"/>
        <w:ind w:left="5040"/>
        <w:rPr>
          <w:rFonts w:ascii="Times New Roman" w:hAnsi="Times New Roman"/>
          <w:lang w:val="uk-UA"/>
        </w:rPr>
      </w:pPr>
      <w:r>
        <w:rPr>
          <w:rFonts w:ascii="Times New Roman" w:hAnsi="Times New Roman"/>
          <w:lang w:val="uk-UA"/>
        </w:rPr>
        <w:t>_________________І.В. Козловцева</w:t>
      </w:r>
    </w:p>
    <w:p w14:paraId="1FE66E87" w14:textId="77777777" w:rsidR="00E350F8" w:rsidRPr="009F4CDE" w:rsidRDefault="00E350F8" w:rsidP="00E350F8">
      <w:pPr>
        <w:shd w:val="clear" w:color="auto" w:fill="FFFFFF"/>
        <w:jc w:val="center"/>
        <w:rPr>
          <w:rFonts w:ascii="Times New Roman" w:hAnsi="Times New Roman"/>
          <w:b/>
          <w:color w:val="000000"/>
        </w:rPr>
      </w:pPr>
    </w:p>
    <w:p w14:paraId="662AF813" w14:textId="77777777" w:rsidR="00E350F8" w:rsidRDefault="00E350F8" w:rsidP="00E350F8">
      <w:pPr>
        <w:shd w:val="clear" w:color="auto" w:fill="FFFFFF"/>
        <w:jc w:val="center"/>
        <w:rPr>
          <w:rFonts w:ascii="Times New Roman" w:hAnsi="Times New Roman"/>
          <w:b/>
          <w:color w:val="000000"/>
          <w:sz w:val="32"/>
          <w:szCs w:val="32"/>
          <w:u w:val="single"/>
        </w:rPr>
      </w:pPr>
    </w:p>
    <w:p w14:paraId="197BD23D" w14:textId="77777777" w:rsidR="00E350F8" w:rsidRDefault="00E350F8" w:rsidP="00E350F8">
      <w:pPr>
        <w:shd w:val="clear" w:color="auto" w:fill="FFFFFF"/>
        <w:jc w:val="center"/>
        <w:rPr>
          <w:rFonts w:ascii="Times New Roman" w:hAnsi="Times New Roman"/>
          <w:b/>
          <w:color w:val="000000"/>
          <w:sz w:val="32"/>
          <w:szCs w:val="32"/>
          <w:u w:val="single"/>
        </w:rPr>
      </w:pPr>
    </w:p>
    <w:p w14:paraId="3E3D1FC3" w14:textId="77777777" w:rsidR="00E350F8" w:rsidRDefault="00E350F8" w:rsidP="00E350F8">
      <w:pPr>
        <w:shd w:val="clear" w:color="auto" w:fill="FFFFFF"/>
        <w:jc w:val="center"/>
        <w:rPr>
          <w:rFonts w:ascii="Times New Roman" w:hAnsi="Times New Roman"/>
          <w:b/>
          <w:color w:val="000000"/>
          <w:sz w:val="32"/>
          <w:szCs w:val="32"/>
          <w:u w:val="single"/>
        </w:rPr>
      </w:pPr>
    </w:p>
    <w:p w14:paraId="49F85F1F" w14:textId="77777777" w:rsidR="00E350F8" w:rsidRDefault="00E350F8" w:rsidP="00E350F8">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14:paraId="5865F596" w14:textId="77777777" w:rsidR="00E350F8" w:rsidRDefault="00E350F8" w:rsidP="00E350F8">
      <w:pPr>
        <w:shd w:val="clear" w:color="auto" w:fill="FFFFFF"/>
        <w:jc w:val="center"/>
        <w:rPr>
          <w:rFonts w:ascii="Times New Roman" w:hAnsi="Times New Roman"/>
          <w:b/>
          <w:color w:val="000000"/>
          <w:sz w:val="32"/>
          <w:szCs w:val="32"/>
          <w:lang w:val="uk-UA"/>
        </w:rPr>
      </w:pPr>
      <w:r w:rsidRPr="00B966DF">
        <w:rPr>
          <w:rFonts w:ascii="Times New Roman" w:hAnsi="Times New Roman"/>
          <w:b/>
          <w:color w:val="000000"/>
          <w:sz w:val="32"/>
          <w:szCs w:val="32"/>
          <w:lang w:val="uk-UA"/>
        </w:rPr>
        <w:t>Щодо проведення</w:t>
      </w:r>
    </w:p>
    <w:p w14:paraId="5A8B66B7" w14:textId="77777777" w:rsidR="00E350F8" w:rsidRPr="00B966DF" w:rsidRDefault="00E350F8" w:rsidP="00E350F8">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 за предметом закупівлі:</w:t>
      </w:r>
    </w:p>
    <w:p w14:paraId="2DB4F4A6" w14:textId="28E5DD87" w:rsidR="00762031" w:rsidRPr="0012478B" w:rsidRDefault="00E350F8" w:rsidP="00762031">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32"/>
          <w:szCs w:val="32"/>
          <w:lang w:val="uk-UA" w:bidi="en-US"/>
        </w:rPr>
      </w:pPr>
      <w:r w:rsidRPr="00B966DF">
        <w:rPr>
          <w:rFonts w:ascii="Times New Roman" w:hAnsi="Times New Roman"/>
          <w:b/>
          <w:i/>
          <w:iCs/>
          <w:sz w:val="24"/>
          <w:szCs w:val="24"/>
          <w:lang w:val="uk-UA"/>
        </w:rPr>
        <w:t>«</w:t>
      </w:r>
      <w:r w:rsidR="005D6682">
        <w:rPr>
          <w:rFonts w:ascii="Times New Roman" w:hAnsi="Times New Roman"/>
          <w:b/>
          <w:sz w:val="32"/>
          <w:szCs w:val="32"/>
          <w:lang w:val="uk-UA" w:bidi="en-US"/>
        </w:rPr>
        <w:t>Трансформатор</w:t>
      </w:r>
      <w:r w:rsidR="00157C02">
        <w:rPr>
          <w:rFonts w:ascii="Times New Roman" w:hAnsi="Times New Roman"/>
          <w:b/>
          <w:sz w:val="32"/>
          <w:szCs w:val="32"/>
          <w:lang w:val="uk-UA" w:bidi="en-US"/>
        </w:rPr>
        <w:t>на підстанція</w:t>
      </w:r>
      <w:r w:rsidR="005D6682">
        <w:rPr>
          <w:rFonts w:ascii="Times New Roman" w:hAnsi="Times New Roman"/>
          <w:b/>
          <w:sz w:val="32"/>
          <w:szCs w:val="32"/>
          <w:lang w:val="uk-UA" w:bidi="en-US"/>
        </w:rPr>
        <w:t xml:space="preserve"> </w:t>
      </w:r>
      <w:r w:rsidR="00157C02">
        <w:rPr>
          <w:rFonts w:ascii="Times New Roman" w:hAnsi="Times New Roman"/>
          <w:b/>
          <w:sz w:val="32"/>
          <w:szCs w:val="32"/>
          <w:lang w:val="uk-UA" w:bidi="en-US"/>
        </w:rPr>
        <w:t xml:space="preserve"> КТП 10/0.4 кВ </w:t>
      </w:r>
      <w:r w:rsidR="005D6682">
        <w:rPr>
          <w:rFonts w:ascii="Times New Roman" w:hAnsi="Times New Roman"/>
          <w:b/>
          <w:sz w:val="32"/>
          <w:szCs w:val="32"/>
          <w:lang w:val="uk-UA" w:bidi="en-US"/>
        </w:rPr>
        <w:t xml:space="preserve"> </w:t>
      </w:r>
      <w:r w:rsidR="007C5C60">
        <w:rPr>
          <w:rFonts w:ascii="Times New Roman" w:hAnsi="Times New Roman"/>
          <w:b/>
          <w:sz w:val="32"/>
          <w:szCs w:val="32"/>
          <w:lang w:val="uk-UA" w:bidi="en-US"/>
        </w:rPr>
        <w:t>250</w:t>
      </w:r>
      <w:r w:rsidR="005D6682">
        <w:rPr>
          <w:rFonts w:ascii="Times New Roman" w:hAnsi="Times New Roman"/>
          <w:b/>
          <w:sz w:val="32"/>
          <w:szCs w:val="32"/>
          <w:lang w:val="uk-UA" w:bidi="en-US"/>
        </w:rPr>
        <w:t xml:space="preserve"> кВ</w:t>
      </w:r>
      <w:r w:rsidR="00E67FFA">
        <w:rPr>
          <w:rFonts w:ascii="Times New Roman" w:hAnsi="Times New Roman"/>
          <w:b/>
          <w:sz w:val="32"/>
          <w:szCs w:val="32"/>
          <w:lang w:val="uk-UA" w:bidi="en-US"/>
        </w:rPr>
        <w:t>А</w:t>
      </w:r>
      <w:r w:rsidR="00762031">
        <w:rPr>
          <w:rFonts w:ascii="Times New Roman" w:hAnsi="Times New Roman"/>
          <w:b/>
          <w:sz w:val="32"/>
          <w:szCs w:val="32"/>
          <w:lang w:val="uk-UA" w:bidi="en-US"/>
        </w:rPr>
        <w:t>»</w:t>
      </w:r>
    </w:p>
    <w:p w14:paraId="121A4FB0" w14:textId="77777777" w:rsidR="00762031" w:rsidRDefault="00762031" w:rsidP="00762031">
      <w:pPr>
        <w:widowControl w:val="0"/>
        <w:autoSpaceDE w:val="0"/>
        <w:autoSpaceDN w:val="0"/>
        <w:adjustRightInd w:val="0"/>
        <w:jc w:val="center"/>
        <w:rPr>
          <w:rFonts w:ascii="Times New Roman" w:hAnsi="Times New Roman"/>
          <w:b/>
          <w:sz w:val="24"/>
          <w:szCs w:val="24"/>
          <w:lang w:val="uk-UA"/>
        </w:rPr>
      </w:pPr>
    </w:p>
    <w:p w14:paraId="166FBC13" w14:textId="728D9E1B" w:rsidR="00762031" w:rsidRPr="00822B85" w:rsidRDefault="00762031" w:rsidP="00762031">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32"/>
          <w:szCs w:val="32"/>
          <w:lang w:val="uk-UA" w:bidi="en-US"/>
        </w:rPr>
      </w:pPr>
      <w:r>
        <w:t>(</w:t>
      </w:r>
      <w:r w:rsidRPr="001E3BFC">
        <w:t xml:space="preserve"> </w:t>
      </w:r>
      <w:r>
        <w:rPr>
          <w:rFonts w:ascii="Times New Roman" w:hAnsi="Times New Roman"/>
          <w:b/>
          <w:sz w:val="32"/>
          <w:szCs w:val="32"/>
          <w:lang w:val="uk-UA" w:bidi="en-US"/>
        </w:rPr>
        <w:t>к</w:t>
      </w:r>
      <w:r w:rsidRPr="0012478B">
        <w:rPr>
          <w:rFonts w:ascii="Times New Roman" w:hAnsi="Times New Roman"/>
          <w:b/>
          <w:sz w:val="32"/>
          <w:szCs w:val="32"/>
          <w:lang w:val="uk-UA" w:bidi="en-US"/>
        </w:rPr>
        <w:t xml:space="preserve">од за ДК 021:2015: </w:t>
      </w:r>
      <w:r w:rsidR="002E645D">
        <w:rPr>
          <w:rFonts w:ascii="Times New Roman" w:hAnsi="Times New Roman"/>
          <w:b/>
          <w:sz w:val="32"/>
          <w:szCs w:val="32"/>
          <w:lang w:val="uk-UA" w:bidi="en-US"/>
        </w:rPr>
        <w:t>3117</w:t>
      </w:r>
      <w:r w:rsidR="002E645D" w:rsidRPr="0012478B">
        <w:rPr>
          <w:rFonts w:ascii="Times New Roman" w:hAnsi="Times New Roman"/>
          <w:b/>
          <w:sz w:val="32"/>
          <w:szCs w:val="32"/>
          <w:lang w:val="uk-UA" w:bidi="en-US"/>
        </w:rPr>
        <w:t>000-</w:t>
      </w:r>
      <w:r w:rsidR="002E645D">
        <w:rPr>
          <w:rFonts w:ascii="Times New Roman" w:hAnsi="Times New Roman"/>
          <w:b/>
          <w:sz w:val="32"/>
          <w:szCs w:val="32"/>
          <w:lang w:val="uk-UA" w:bidi="en-US"/>
        </w:rPr>
        <w:t>8</w:t>
      </w:r>
      <w:r w:rsidR="002E645D" w:rsidRPr="0012478B">
        <w:rPr>
          <w:rFonts w:ascii="Times New Roman" w:hAnsi="Times New Roman"/>
          <w:b/>
          <w:sz w:val="32"/>
          <w:szCs w:val="32"/>
          <w:lang w:val="uk-UA" w:bidi="en-US"/>
        </w:rPr>
        <w:t xml:space="preserve"> </w:t>
      </w:r>
      <w:r w:rsidR="002E645D">
        <w:rPr>
          <w:rFonts w:ascii="Times New Roman" w:hAnsi="Times New Roman"/>
          <w:b/>
          <w:sz w:val="32"/>
          <w:szCs w:val="32"/>
          <w:lang w:val="uk-UA" w:bidi="en-US"/>
        </w:rPr>
        <w:t>Трансформатори</w:t>
      </w:r>
      <w:r>
        <w:rPr>
          <w:rFonts w:ascii="Times New Roman" w:hAnsi="Times New Roman"/>
          <w:b/>
          <w:sz w:val="32"/>
          <w:szCs w:val="32"/>
          <w:lang w:val="uk-UA" w:bidi="en-US"/>
        </w:rPr>
        <w:t>)</w:t>
      </w:r>
    </w:p>
    <w:p w14:paraId="43C7FD4D" w14:textId="578EF407" w:rsidR="00E350F8" w:rsidRPr="00762031" w:rsidRDefault="00E350F8" w:rsidP="00762031">
      <w:pPr>
        <w:shd w:val="clear" w:color="auto" w:fill="FFFFFF"/>
        <w:jc w:val="center"/>
        <w:rPr>
          <w:b/>
          <w:sz w:val="32"/>
          <w:szCs w:val="32"/>
          <w:lang w:val="uk-UA"/>
        </w:rPr>
      </w:pPr>
    </w:p>
    <w:p w14:paraId="6A4D59B2" w14:textId="77777777" w:rsidR="00E350F8" w:rsidRPr="00272F95" w:rsidRDefault="00E350F8" w:rsidP="00E350F8">
      <w:pPr>
        <w:pStyle w:val="af2"/>
        <w:jc w:val="center"/>
        <w:rPr>
          <w:rFonts w:ascii="Cambria" w:hAnsi="Cambria"/>
          <w:b/>
          <w:bCs/>
          <w:color w:val="000000"/>
        </w:rPr>
      </w:pPr>
    </w:p>
    <w:p w14:paraId="347702FE" w14:textId="77777777" w:rsidR="00E350F8" w:rsidRPr="00272F95" w:rsidRDefault="00E350F8" w:rsidP="00E350F8">
      <w:pPr>
        <w:tabs>
          <w:tab w:val="left" w:pos="2200"/>
        </w:tabs>
        <w:autoSpaceDE w:val="0"/>
        <w:autoSpaceDN w:val="0"/>
        <w:adjustRightInd w:val="0"/>
        <w:spacing w:after="0" w:line="240" w:lineRule="auto"/>
        <w:rPr>
          <w:rFonts w:ascii="Cambria" w:hAnsi="Cambria"/>
          <w:b/>
          <w:bCs/>
          <w:color w:val="000000"/>
        </w:rPr>
      </w:pPr>
    </w:p>
    <w:p w14:paraId="54BA9161" w14:textId="77777777" w:rsidR="00E350F8" w:rsidRPr="00272F95" w:rsidRDefault="00E350F8" w:rsidP="00E350F8">
      <w:pPr>
        <w:tabs>
          <w:tab w:val="left" w:pos="2200"/>
        </w:tabs>
        <w:autoSpaceDE w:val="0"/>
        <w:autoSpaceDN w:val="0"/>
        <w:adjustRightInd w:val="0"/>
        <w:spacing w:after="0" w:line="240" w:lineRule="auto"/>
        <w:rPr>
          <w:rFonts w:ascii="Cambria" w:hAnsi="Cambria"/>
          <w:b/>
          <w:bCs/>
          <w:color w:val="000000"/>
        </w:rPr>
      </w:pPr>
    </w:p>
    <w:p w14:paraId="14681E8B" w14:textId="77777777" w:rsidR="00E350F8" w:rsidRPr="000143EF" w:rsidRDefault="00E350F8" w:rsidP="00E350F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96867F9"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3569C57A"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35C9A347"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138998FD"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20BECC3F"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52AE586A"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0582B7F3"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02D785CD"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2134B682"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7E4A5312"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0461D314"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37EB4B5B"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58B6B886"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74D1DE0B"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32404562"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66B27DF7" w14:textId="77777777" w:rsidR="00E350F8" w:rsidRDefault="00E350F8" w:rsidP="00E350F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м. Старокостянтинів -2023 р.</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2700CF9B" w:rsidR="00B413F2" w:rsidRPr="00B413F2" w:rsidRDefault="00E350F8" w:rsidP="00B413F2">
            <w:pPr>
              <w:spacing w:before="150" w:after="150" w:line="240" w:lineRule="auto"/>
              <w:rPr>
                <w:rFonts w:ascii="Times New Roman" w:eastAsia="Times New Roman" w:hAnsi="Times New Roman"/>
                <w:sz w:val="24"/>
                <w:szCs w:val="24"/>
                <w:lang w:val="uk-UA" w:eastAsia="ru-RU"/>
              </w:rPr>
            </w:pPr>
            <w:r w:rsidRPr="00DC10A8">
              <w:rPr>
                <w:rFonts w:ascii="Times New Roman" w:hAnsi="Times New Roman"/>
                <w:bCs/>
                <w:iCs/>
                <w:sz w:val="24"/>
                <w:szCs w:val="24"/>
              </w:rPr>
              <w:t>Комунальне підприємство по експлуатації теплового господарства «Тепловик» Старокостянтинівської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35B6BCBF" w:rsidR="00B413F2" w:rsidRPr="00B413F2" w:rsidRDefault="00E350F8" w:rsidP="00B413F2">
            <w:pPr>
              <w:spacing w:before="150" w:after="150" w:line="240" w:lineRule="auto"/>
              <w:rPr>
                <w:rFonts w:ascii="Times New Roman" w:eastAsia="Times New Roman" w:hAnsi="Times New Roman"/>
                <w:sz w:val="24"/>
                <w:szCs w:val="24"/>
                <w:lang w:val="uk-UA" w:eastAsia="ru-RU"/>
              </w:rPr>
            </w:pPr>
            <w:r w:rsidRPr="00DC10A8">
              <w:rPr>
                <w:rStyle w:val="a8"/>
                <w:rFonts w:ascii="Times New Roman" w:hAnsi="Times New Roman"/>
                <w:bCs/>
                <w:i w:val="0"/>
                <w:sz w:val="24"/>
                <w:szCs w:val="24"/>
              </w:rPr>
              <w:t>31101, Хмельницька область, м.Старокостянтинів, вул. Ессенська, 2 блок 4,</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56CA6C66"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w:t>
            </w:r>
            <w:r w:rsidR="005D4B3C">
              <w:rPr>
                <w:rFonts w:ascii="Times New Roman" w:eastAsia="Times New Roman" w:hAnsi="Times New Roman"/>
                <w:sz w:val="24"/>
                <w:szCs w:val="24"/>
                <w:lang w:val="uk-UA" w:eastAsia="ru-RU"/>
              </w:rPr>
              <w:t>’</w:t>
            </w:r>
            <w:r w:rsidR="00B413F2" w:rsidRPr="00B413F2">
              <w:rPr>
                <w:rFonts w:ascii="Times New Roman" w:eastAsia="Times New Roman" w:hAnsi="Times New Roman"/>
                <w:sz w:val="24"/>
                <w:szCs w:val="24"/>
                <w:lang w:val="uk-UA" w:eastAsia="ru-RU"/>
              </w:rPr>
              <w:t>язок з учасниками</w:t>
            </w:r>
          </w:p>
        </w:tc>
        <w:tc>
          <w:tcPr>
            <w:tcW w:w="3150" w:type="pct"/>
            <w:shd w:val="clear" w:color="auto" w:fill="FFFFFF"/>
            <w:hideMark/>
          </w:tcPr>
          <w:p w14:paraId="592DD0B9" w14:textId="77777777" w:rsidR="00E350F8" w:rsidRPr="00DC10A8" w:rsidRDefault="00E350F8" w:rsidP="00E350F8">
            <w:pPr>
              <w:widowControl w:val="0"/>
              <w:spacing w:after="0" w:line="240" w:lineRule="auto"/>
              <w:contextualSpacing/>
              <w:jc w:val="both"/>
              <w:rPr>
                <w:rFonts w:ascii="Times New Roman" w:hAnsi="Times New Roman"/>
                <w:sz w:val="24"/>
                <w:szCs w:val="24"/>
              </w:rPr>
            </w:pPr>
            <w:r w:rsidRPr="00DC10A8">
              <w:rPr>
                <w:rFonts w:ascii="Times New Roman" w:hAnsi="Times New Roman"/>
                <w:sz w:val="24"/>
                <w:szCs w:val="24"/>
              </w:rPr>
              <w:t>Козловцева Ірина Валеріївна, уповноважена особа</w:t>
            </w:r>
          </w:p>
          <w:p w14:paraId="4DAD2D76" w14:textId="77777777" w:rsidR="00E350F8" w:rsidRPr="00DC10A8" w:rsidRDefault="00E350F8" w:rsidP="00E350F8">
            <w:pPr>
              <w:pStyle w:val="af2"/>
              <w:rPr>
                <w:rStyle w:val="a8"/>
                <w:i w:val="0"/>
                <w:sz w:val="24"/>
                <w:szCs w:val="24"/>
              </w:rPr>
            </w:pPr>
            <w:r w:rsidRPr="00DC10A8">
              <w:rPr>
                <w:sz w:val="24"/>
                <w:szCs w:val="24"/>
              </w:rPr>
              <w:t>31101</w:t>
            </w:r>
            <w:r w:rsidRPr="00DC10A8">
              <w:rPr>
                <w:rStyle w:val="a8"/>
                <w:i w:val="0"/>
                <w:sz w:val="24"/>
                <w:szCs w:val="24"/>
              </w:rPr>
              <w:t xml:space="preserve"> м. Старокостянтинів, вул. Ессенська, 2 блок 4</w:t>
            </w:r>
          </w:p>
          <w:p w14:paraId="07B5E30F" w14:textId="0A42B29C" w:rsidR="00E350F8" w:rsidRPr="00DC10A8" w:rsidRDefault="00E350F8" w:rsidP="00E350F8">
            <w:pPr>
              <w:pStyle w:val="af2"/>
              <w:rPr>
                <w:rStyle w:val="a8"/>
                <w:i w:val="0"/>
                <w:sz w:val="24"/>
                <w:szCs w:val="24"/>
              </w:rPr>
            </w:pPr>
            <w:r w:rsidRPr="00DC10A8">
              <w:rPr>
                <w:rStyle w:val="a8"/>
                <w:i w:val="0"/>
                <w:sz w:val="24"/>
                <w:szCs w:val="24"/>
              </w:rPr>
              <w:t>тел. 097-87-000-66, е-</w:t>
            </w:r>
            <w:r w:rsidRPr="00DC10A8">
              <w:rPr>
                <w:rStyle w:val="a8"/>
                <w:i w:val="0"/>
                <w:sz w:val="24"/>
                <w:szCs w:val="24"/>
                <w:lang w:val="en-US"/>
              </w:rPr>
              <w:t>mail</w:t>
            </w:r>
            <w:r w:rsidRPr="00DC10A8">
              <w:rPr>
                <w:rStyle w:val="a8"/>
                <w:i w:val="0"/>
                <w:sz w:val="24"/>
                <w:szCs w:val="24"/>
              </w:rPr>
              <w:t xml:space="preserve">: </w:t>
            </w:r>
            <w:hyperlink r:id="rId7" w:history="1">
              <w:r w:rsidR="005D4B3C" w:rsidRPr="00AC4B0F">
                <w:rPr>
                  <w:rStyle w:val="a4"/>
                  <w:sz w:val="24"/>
                  <w:szCs w:val="24"/>
                  <w:lang w:val="en-US"/>
                </w:rPr>
                <w:t>zak</w:t>
              </w:r>
              <w:r w:rsidR="005D4B3C" w:rsidRPr="00AC4B0F">
                <w:rPr>
                  <w:rStyle w:val="a4"/>
                  <w:sz w:val="24"/>
                  <w:szCs w:val="24"/>
                </w:rPr>
                <w:t>@</w:t>
              </w:r>
              <w:r w:rsidR="005D4B3C" w:rsidRPr="00AC4B0F">
                <w:rPr>
                  <w:rStyle w:val="a4"/>
                  <w:sz w:val="24"/>
                  <w:szCs w:val="24"/>
                  <w:lang w:val="en-US"/>
                </w:rPr>
                <w:t>teplovik</w:t>
              </w:r>
              <w:r w:rsidR="005D4B3C" w:rsidRPr="00AC4B0F">
                <w:rPr>
                  <w:rStyle w:val="a4"/>
                  <w:sz w:val="24"/>
                  <w:szCs w:val="24"/>
                </w:rPr>
                <w:t>.</w:t>
              </w:r>
              <w:r w:rsidR="005D4B3C" w:rsidRPr="00AC4B0F">
                <w:rPr>
                  <w:rStyle w:val="a4"/>
                  <w:sz w:val="24"/>
                  <w:szCs w:val="24"/>
                  <w:lang w:val="en-US"/>
                </w:rPr>
                <w:t>org</w:t>
              </w:r>
            </w:hyperlink>
          </w:p>
          <w:p w14:paraId="67D46C19" w14:textId="77777777" w:rsidR="00E350F8" w:rsidRPr="00DC10A8" w:rsidRDefault="00E350F8" w:rsidP="00E350F8">
            <w:pPr>
              <w:pStyle w:val="af2"/>
              <w:rPr>
                <w:rStyle w:val="a8"/>
                <w:i w:val="0"/>
                <w:sz w:val="24"/>
                <w:szCs w:val="24"/>
              </w:rPr>
            </w:pPr>
          </w:p>
          <w:p w14:paraId="5B43D705" w14:textId="4C9C3724" w:rsidR="00E350F8" w:rsidRPr="00DC10A8" w:rsidRDefault="002E645D" w:rsidP="00E350F8">
            <w:pPr>
              <w:pStyle w:val="af2"/>
              <w:rPr>
                <w:rStyle w:val="a8"/>
                <w:i w:val="0"/>
                <w:sz w:val="24"/>
                <w:szCs w:val="24"/>
              </w:rPr>
            </w:pPr>
            <w:r>
              <w:rPr>
                <w:rStyle w:val="a8"/>
                <w:i w:val="0"/>
                <w:sz w:val="24"/>
                <w:szCs w:val="24"/>
              </w:rPr>
              <w:t xml:space="preserve">Головний енергетик </w:t>
            </w:r>
            <w:r w:rsidR="00E350F8" w:rsidRPr="00DC10A8">
              <w:rPr>
                <w:rStyle w:val="a8"/>
                <w:i w:val="0"/>
                <w:sz w:val="24"/>
                <w:szCs w:val="24"/>
              </w:rPr>
              <w:t xml:space="preserve"> –</w:t>
            </w:r>
            <w:r>
              <w:rPr>
                <w:rStyle w:val="a8"/>
                <w:i w:val="0"/>
                <w:sz w:val="24"/>
                <w:szCs w:val="24"/>
              </w:rPr>
              <w:t>Маркевич Владислав Олександрович</w:t>
            </w:r>
          </w:p>
          <w:p w14:paraId="23BD76A3" w14:textId="397D3935" w:rsidR="00B413F2" w:rsidRPr="002E645D" w:rsidRDefault="00E350F8" w:rsidP="00E350F8">
            <w:pPr>
              <w:spacing w:before="150" w:after="150" w:line="240" w:lineRule="auto"/>
              <w:rPr>
                <w:rFonts w:ascii="Times New Roman" w:eastAsia="Times New Roman" w:hAnsi="Times New Roman"/>
                <w:sz w:val="24"/>
                <w:szCs w:val="24"/>
                <w:lang w:val="uk-UA" w:eastAsia="ru-RU"/>
              </w:rPr>
            </w:pPr>
            <w:r w:rsidRPr="00CB5B1E">
              <w:rPr>
                <w:rStyle w:val="a8"/>
                <w:rFonts w:ascii="Times New Roman" w:hAnsi="Times New Roman"/>
                <w:i w:val="0"/>
                <w:sz w:val="24"/>
                <w:szCs w:val="24"/>
              </w:rPr>
              <w:t>тел.</w:t>
            </w:r>
            <w:r w:rsidR="002E645D">
              <w:rPr>
                <w:rStyle w:val="a8"/>
                <w:rFonts w:ascii="Times New Roman" w:hAnsi="Times New Roman"/>
                <w:i w:val="0"/>
                <w:sz w:val="24"/>
                <w:szCs w:val="24"/>
                <w:lang w:val="uk-UA"/>
              </w:rPr>
              <w:t>067 300 06 14</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7EA7D7E" w14:textId="282F1137" w:rsidR="00157C02" w:rsidRPr="00157C02" w:rsidRDefault="00157C02" w:rsidP="00157C02">
            <w:pPr>
              <w:pBdr>
                <w:top w:val="none" w:sz="4" w:space="0" w:color="000000"/>
                <w:left w:val="none" w:sz="4" w:space="0" w:color="000000"/>
                <w:bottom w:val="none" w:sz="4" w:space="0" w:color="000000"/>
                <w:right w:val="none" w:sz="4" w:space="0" w:color="000000"/>
                <w:between w:val="none" w:sz="4" w:space="0" w:color="000000"/>
              </w:pBdr>
              <w:spacing w:after="0" w:line="0" w:lineRule="atLeast"/>
              <w:rPr>
                <w:rFonts w:ascii="Times New Roman" w:hAnsi="Times New Roman"/>
                <w:b/>
                <w:sz w:val="24"/>
                <w:szCs w:val="24"/>
                <w:lang w:val="uk-UA" w:bidi="en-US"/>
              </w:rPr>
            </w:pPr>
            <w:r w:rsidRPr="00157C02">
              <w:rPr>
                <w:rFonts w:ascii="Times New Roman" w:hAnsi="Times New Roman"/>
                <w:b/>
                <w:sz w:val="24"/>
                <w:szCs w:val="24"/>
                <w:lang w:val="uk-UA" w:bidi="en-US"/>
              </w:rPr>
              <w:t xml:space="preserve">Трансформаторна підстанція  КТП 10/0.4 кВ  </w:t>
            </w:r>
            <w:r w:rsidR="00556950">
              <w:rPr>
                <w:rFonts w:ascii="Times New Roman" w:hAnsi="Times New Roman"/>
                <w:b/>
                <w:sz w:val="24"/>
                <w:szCs w:val="24"/>
                <w:lang w:val="uk-UA" w:bidi="en-US"/>
              </w:rPr>
              <w:t>250</w:t>
            </w:r>
            <w:r w:rsidRPr="00157C02">
              <w:rPr>
                <w:rFonts w:ascii="Times New Roman" w:hAnsi="Times New Roman"/>
                <w:b/>
                <w:sz w:val="24"/>
                <w:szCs w:val="24"/>
                <w:lang w:val="uk-UA" w:bidi="en-US"/>
              </w:rPr>
              <w:t xml:space="preserve"> кВ</w:t>
            </w:r>
            <w:r w:rsidR="00E67FFA">
              <w:rPr>
                <w:rFonts w:ascii="Times New Roman" w:hAnsi="Times New Roman"/>
                <w:b/>
                <w:sz w:val="24"/>
                <w:szCs w:val="24"/>
                <w:lang w:val="uk-UA" w:bidi="en-US"/>
              </w:rPr>
              <w:t>А</w:t>
            </w:r>
            <w:r w:rsidRPr="00157C02">
              <w:rPr>
                <w:rFonts w:ascii="Times New Roman" w:hAnsi="Times New Roman"/>
                <w:b/>
                <w:sz w:val="24"/>
                <w:szCs w:val="24"/>
                <w:lang w:val="uk-UA" w:bidi="en-US"/>
              </w:rPr>
              <w:t>»</w:t>
            </w:r>
          </w:p>
          <w:p w14:paraId="40244779" w14:textId="4FCBCFCF" w:rsidR="002E645D" w:rsidRPr="00822B85" w:rsidRDefault="007566BB" w:rsidP="002E645D">
            <w:pPr>
              <w:pBdr>
                <w:top w:val="none" w:sz="4" w:space="0" w:color="000000"/>
                <w:left w:val="none" w:sz="4" w:space="0" w:color="000000"/>
                <w:bottom w:val="none" w:sz="4" w:space="0" w:color="000000"/>
                <w:right w:val="none" w:sz="4" w:space="0" w:color="000000"/>
                <w:between w:val="none" w:sz="4" w:space="0" w:color="000000"/>
              </w:pBdr>
              <w:spacing w:after="0" w:line="0" w:lineRule="atLeast"/>
              <w:rPr>
                <w:rFonts w:ascii="Times New Roman" w:hAnsi="Times New Roman"/>
                <w:b/>
                <w:sz w:val="32"/>
                <w:szCs w:val="32"/>
                <w:lang w:val="uk-UA" w:bidi="en-US"/>
              </w:rPr>
            </w:pPr>
            <w:r w:rsidRPr="00DC10A8">
              <w:rPr>
                <w:rFonts w:ascii="Times New Roman" w:hAnsi="Times New Roman"/>
                <w:sz w:val="24"/>
                <w:szCs w:val="24"/>
                <w:lang w:val="uk-UA" w:bidi="en-US"/>
              </w:rPr>
              <w:t xml:space="preserve">код за ДК 021:2015: </w:t>
            </w:r>
            <w:r w:rsidR="002E645D">
              <w:rPr>
                <w:rFonts w:ascii="Times New Roman" w:hAnsi="Times New Roman"/>
                <w:sz w:val="24"/>
                <w:szCs w:val="24"/>
                <w:lang w:val="uk-UA" w:bidi="en-US"/>
              </w:rPr>
              <w:t>(</w:t>
            </w:r>
            <w:r w:rsidR="002E645D" w:rsidRPr="002E645D">
              <w:rPr>
                <w:rFonts w:ascii="Times New Roman" w:hAnsi="Times New Roman"/>
                <w:b/>
                <w:sz w:val="24"/>
                <w:szCs w:val="24"/>
                <w:lang w:val="uk-UA" w:bidi="en-US"/>
              </w:rPr>
              <w:t>3117000-8 Трансформатори)</w:t>
            </w:r>
          </w:p>
          <w:p w14:paraId="4AD6CDC4" w14:textId="77777777" w:rsidR="002E645D" w:rsidRPr="00762031" w:rsidRDefault="002E645D" w:rsidP="002E645D">
            <w:pPr>
              <w:shd w:val="clear" w:color="auto" w:fill="FFFFFF"/>
              <w:jc w:val="center"/>
              <w:rPr>
                <w:b/>
                <w:sz w:val="32"/>
                <w:szCs w:val="32"/>
                <w:lang w:val="uk-UA"/>
              </w:rPr>
            </w:pPr>
          </w:p>
          <w:p w14:paraId="498B0B88" w14:textId="2DA0A5C1"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w:t>
            </w:r>
            <w:r w:rsidRPr="00B413F2">
              <w:rPr>
                <w:rFonts w:ascii="Times New Roman" w:eastAsia="Times New Roman" w:hAnsi="Times New Roman"/>
                <w:sz w:val="24"/>
                <w:szCs w:val="24"/>
                <w:lang w:val="uk-UA" w:eastAsia="ru-RU"/>
              </w:rPr>
              <w:lastRenderedPageBreak/>
              <w:t>тендерні пропозиції</w:t>
            </w:r>
          </w:p>
        </w:tc>
        <w:tc>
          <w:tcPr>
            <w:tcW w:w="3150" w:type="pct"/>
            <w:shd w:val="clear" w:color="auto" w:fill="FFFFFF"/>
            <w:hideMark/>
          </w:tcPr>
          <w:p w14:paraId="5C1CF564" w14:textId="71073A26" w:rsidR="00B413F2" w:rsidRPr="00B413F2" w:rsidRDefault="00E350F8" w:rsidP="00F84E59">
            <w:pPr>
              <w:spacing w:before="150" w:after="150" w:line="240" w:lineRule="auto"/>
              <w:jc w:val="both"/>
              <w:rPr>
                <w:rFonts w:ascii="Times New Roman" w:eastAsia="Times New Roman" w:hAnsi="Times New Roman"/>
                <w:sz w:val="24"/>
                <w:szCs w:val="24"/>
                <w:lang w:val="uk-UA" w:eastAsia="ru-RU"/>
              </w:rPr>
            </w:pPr>
            <w:r w:rsidRPr="006931A2">
              <w:rPr>
                <w:rFonts w:ascii="Times New Roman" w:eastAsia="Times New Roman" w:hAnsi="Times New Roman"/>
                <w:sz w:val="24"/>
                <w:szCs w:val="24"/>
                <w:lang w:val="uk-UA" w:eastAsia="ru-RU"/>
              </w:rPr>
              <w:lastRenderedPageBreak/>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FF9AF58" w14:textId="77777777" w:rsidR="00E350F8" w:rsidRDefault="00E350F8" w:rsidP="00E350F8">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 xml:space="preserve">Місце поставки: 31100, </w:t>
            </w:r>
            <w:r>
              <w:rPr>
                <w:rFonts w:ascii="Times New Roman" w:eastAsia="Times New Roman" w:hAnsi="Times New Roman"/>
                <w:bCs/>
                <w:sz w:val="24"/>
                <w:szCs w:val="24"/>
                <w:lang w:eastAsia="ru-RU"/>
              </w:rPr>
              <w:t>Хмельницька область, м. Старокостянтинів, вул. Героїв Небесної Сотні,</w:t>
            </w:r>
            <w:r w:rsidRPr="006F04A1">
              <w:rPr>
                <w:rFonts w:ascii="Times New Roman" w:eastAsia="Times New Roman" w:hAnsi="Times New Roman"/>
                <w:bCs/>
                <w:sz w:val="24"/>
                <w:szCs w:val="24"/>
                <w:lang w:eastAsia="ru-RU"/>
              </w:rPr>
              <w:t>3</w:t>
            </w:r>
          </w:p>
          <w:p w14:paraId="68C88D85" w14:textId="3D5EC830" w:rsidR="00E350F8" w:rsidRPr="006F3CBD" w:rsidRDefault="00E350F8" w:rsidP="00E350F8">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6F3CBD">
              <w:rPr>
                <w:rFonts w:ascii="Times New Roman" w:eastAsia="Times New Roman" w:hAnsi="Times New Roman"/>
                <w:sz w:val="24"/>
                <w:szCs w:val="24"/>
                <w:lang w:val="uk-UA" w:eastAsia="ru-RU"/>
              </w:rPr>
              <w:t xml:space="preserve"> </w:t>
            </w:r>
            <w:r w:rsidR="006F3CBD">
              <w:rPr>
                <w:rFonts w:ascii="Times New Roman" w:eastAsia="Times New Roman" w:hAnsi="Times New Roman"/>
                <w:sz w:val="24"/>
                <w:szCs w:val="24"/>
                <w:lang w:val="uk-UA"/>
              </w:rPr>
              <w:t>з</w:t>
            </w:r>
            <w:r w:rsidR="006F3CBD">
              <w:rPr>
                <w:rFonts w:ascii="Times New Roman" w:hAnsi="Times New Roman"/>
                <w:sz w:val="24"/>
                <w:szCs w:val="24"/>
              </w:rPr>
              <w:t>азначено в Додатку</w:t>
            </w:r>
            <w:r w:rsidR="006F3CBD">
              <w:rPr>
                <w:rFonts w:ascii="Times New Roman" w:hAnsi="Times New Roman"/>
                <w:sz w:val="24"/>
                <w:szCs w:val="24"/>
                <w:lang w:val="uk-UA"/>
              </w:rPr>
              <w:t xml:space="preserve"> </w:t>
            </w:r>
            <w:r w:rsidR="00161949">
              <w:rPr>
                <w:rFonts w:ascii="Times New Roman" w:hAnsi="Times New Roman"/>
                <w:sz w:val="24"/>
                <w:szCs w:val="24"/>
                <w:lang w:val="uk-UA"/>
              </w:rPr>
              <w:t>3</w:t>
            </w:r>
            <w:r w:rsidR="006F3CBD">
              <w:rPr>
                <w:rFonts w:ascii="Times New Roman" w:hAnsi="Times New Roman"/>
                <w:sz w:val="24"/>
                <w:szCs w:val="24"/>
                <w:lang w:val="uk-UA"/>
              </w:rPr>
              <w:t xml:space="preserve"> до тендерної документації</w:t>
            </w:r>
          </w:p>
          <w:p w14:paraId="154E1A7F" w14:textId="37C61304" w:rsidR="00B413F2" w:rsidRPr="00B413F2" w:rsidRDefault="00B413F2" w:rsidP="006F3CBD">
            <w:pPr>
              <w:pStyle w:val="10"/>
              <w:rPr>
                <w:rFonts w:ascii="Times New Roman" w:hAnsi="Times New Roman"/>
                <w:sz w:val="24"/>
                <w:szCs w:val="24"/>
                <w:lang w:eastAsia="ru-RU"/>
              </w:rPr>
            </w:pP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5231CCB" w:rsidR="00B413F2" w:rsidRPr="00E350F8" w:rsidRDefault="00B8151F" w:rsidP="00B413F2">
            <w:pPr>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Протягом 30 календарних днів з моменту підписання договору.</w:t>
            </w:r>
            <w:r w:rsidR="00E9596F">
              <w:rPr>
                <w:rFonts w:ascii="Times New Roman" w:eastAsia="Times New Roman" w:hAnsi="Times New Roman"/>
                <w:b/>
                <w:bCs/>
                <w:sz w:val="24"/>
                <w:szCs w:val="24"/>
                <w:lang w:val="uk-UA" w:eastAsia="ru-RU"/>
              </w:rPr>
              <w:t xml:space="preserve"> </w:t>
            </w:r>
            <w:r w:rsidR="00E350F8">
              <w:rPr>
                <w:rFonts w:ascii="Times New Roman" w:eastAsia="Times New Roman" w:hAnsi="Times New Roman"/>
                <w:b/>
                <w:bCs/>
                <w:sz w:val="24"/>
                <w:szCs w:val="24"/>
                <w:lang w:val="uk-UA" w:eastAsia="ru-RU"/>
              </w:rPr>
              <w:t xml:space="preserve"> </w:t>
            </w:r>
          </w:p>
        </w:tc>
      </w:tr>
      <w:tr w:rsidR="00C13949" w:rsidRPr="00E9596F" w14:paraId="01071585" w14:textId="77777777" w:rsidTr="00B413F2">
        <w:tc>
          <w:tcPr>
            <w:tcW w:w="300" w:type="pct"/>
            <w:shd w:val="clear" w:color="auto" w:fill="FFFFFF"/>
          </w:tcPr>
          <w:p w14:paraId="0D423365" w14:textId="55BF9BFA" w:rsidR="00C13949" w:rsidRPr="00B413F2" w:rsidRDefault="00C13949" w:rsidP="00C1394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3FBA6629" w14:textId="78B9AF6B" w:rsidR="00C13949" w:rsidRPr="00B413F2" w:rsidRDefault="00C13949" w:rsidP="00C1394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6CEDFCC5" w14:textId="4018821B" w:rsidR="00C13949" w:rsidRDefault="002E645D" w:rsidP="008507CF">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b/>
                <w:bCs/>
                <w:sz w:val="24"/>
                <w:szCs w:val="24"/>
                <w:lang w:val="uk-UA" w:eastAsia="ru-RU"/>
              </w:rPr>
              <w:t xml:space="preserve"> </w:t>
            </w:r>
            <w:r w:rsidR="008507CF" w:rsidRPr="008507CF">
              <w:rPr>
                <w:rFonts w:ascii="Times New Roman" w:eastAsia="Times New Roman" w:hAnsi="Times New Roman"/>
                <w:b/>
                <w:bCs/>
                <w:sz w:val="24"/>
                <w:szCs w:val="24"/>
                <w:lang w:eastAsia="ru-RU"/>
              </w:rPr>
              <w:t>385</w:t>
            </w:r>
            <w:r w:rsidR="008507CF">
              <w:rPr>
                <w:rFonts w:ascii="Times New Roman" w:eastAsia="Times New Roman" w:hAnsi="Times New Roman"/>
                <w:b/>
                <w:bCs/>
                <w:sz w:val="24"/>
                <w:szCs w:val="24"/>
                <w:lang w:val="en-US" w:eastAsia="ru-RU"/>
              </w:rPr>
              <w:t> </w:t>
            </w:r>
            <w:r w:rsidR="008507CF" w:rsidRPr="008507CF">
              <w:rPr>
                <w:rFonts w:ascii="Times New Roman" w:eastAsia="Times New Roman" w:hAnsi="Times New Roman"/>
                <w:b/>
                <w:bCs/>
                <w:sz w:val="24"/>
                <w:szCs w:val="24"/>
                <w:lang w:eastAsia="ru-RU"/>
              </w:rPr>
              <w:t>000</w:t>
            </w:r>
            <w:r w:rsidR="008507CF">
              <w:rPr>
                <w:rFonts w:ascii="Times New Roman" w:eastAsia="Times New Roman" w:hAnsi="Times New Roman"/>
                <w:b/>
                <w:bCs/>
                <w:sz w:val="24"/>
                <w:szCs w:val="24"/>
                <w:lang w:val="uk-UA" w:eastAsia="ru-RU"/>
              </w:rPr>
              <w:t>,00</w:t>
            </w:r>
            <w:r w:rsidR="0081215B">
              <w:rPr>
                <w:rFonts w:ascii="Times New Roman" w:eastAsia="Times New Roman" w:hAnsi="Times New Roman"/>
                <w:b/>
                <w:bCs/>
                <w:sz w:val="24"/>
                <w:szCs w:val="24"/>
                <w:lang w:val="uk-UA" w:eastAsia="ru-RU"/>
              </w:rPr>
              <w:t xml:space="preserve"> </w:t>
            </w:r>
            <w:r w:rsidR="00C13949" w:rsidRPr="00110A1B">
              <w:rPr>
                <w:rFonts w:ascii="Times New Roman" w:eastAsia="Times New Roman" w:hAnsi="Times New Roman"/>
                <w:b/>
                <w:bCs/>
                <w:sz w:val="24"/>
                <w:szCs w:val="24"/>
                <w:lang w:val="uk-UA" w:eastAsia="ru-RU"/>
              </w:rPr>
              <w:t>грн з ПДВ</w:t>
            </w:r>
            <w:r w:rsidR="00C13949">
              <w:rPr>
                <w:rFonts w:ascii="Times New Roman" w:eastAsia="Times New Roman" w:hAnsi="Times New Roman"/>
                <w:b/>
                <w:bCs/>
                <w:sz w:val="24"/>
                <w:szCs w:val="24"/>
                <w:lang w:val="uk-UA" w:eastAsia="ru-RU"/>
              </w:rPr>
              <w:t xml:space="preserve"> (</w:t>
            </w:r>
            <w:r w:rsidR="0081215B">
              <w:rPr>
                <w:rFonts w:ascii="Times New Roman" w:eastAsia="Times New Roman" w:hAnsi="Times New Roman"/>
                <w:b/>
                <w:bCs/>
                <w:sz w:val="24"/>
                <w:szCs w:val="24"/>
                <w:lang w:val="uk-UA" w:eastAsia="ru-RU"/>
              </w:rPr>
              <w:t xml:space="preserve"> </w:t>
            </w:r>
            <w:r w:rsidR="008507CF">
              <w:rPr>
                <w:rFonts w:ascii="Times New Roman" w:eastAsia="Times New Roman" w:hAnsi="Times New Roman"/>
                <w:b/>
                <w:bCs/>
                <w:sz w:val="24"/>
                <w:szCs w:val="24"/>
                <w:lang w:val="uk-UA" w:eastAsia="ru-RU"/>
              </w:rPr>
              <w:t>триста вісімдесят п’ять</w:t>
            </w:r>
            <w:r w:rsidR="006F3CBD">
              <w:rPr>
                <w:rFonts w:ascii="Times New Roman" w:eastAsia="Times New Roman" w:hAnsi="Times New Roman"/>
                <w:b/>
                <w:bCs/>
                <w:sz w:val="24"/>
                <w:szCs w:val="24"/>
                <w:lang w:val="uk-UA" w:eastAsia="ru-RU"/>
              </w:rPr>
              <w:t xml:space="preserve">  </w:t>
            </w:r>
            <w:r w:rsidR="00C13949">
              <w:rPr>
                <w:rFonts w:ascii="Times New Roman" w:eastAsia="Times New Roman" w:hAnsi="Times New Roman"/>
                <w:b/>
                <w:bCs/>
                <w:sz w:val="24"/>
                <w:szCs w:val="24"/>
                <w:lang w:val="uk-UA" w:eastAsia="ru-RU"/>
              </w:rPr>
              <w:t>тисяч</w:t>
            </w:r>
            <w:r w:rsidR="006F3CBD">
              <w:rPr>
                <w:rFonts w:ascii="Times New Roman" w:eastAsia="Times New Roman" w:hAnsi="Times New Roman"/>
                <w:b/>
                <w:bCs/>
                <w:sz w:val="24"/>
                <w:szCs w:val="24"/>
                <w:lang w:val="uk-UA" w:eastAsia="ru-RU"/>
              </w:rPr>
              <w:t xml:space="preserve"> </w:t>
            </w:r>
            <w:r w:rsidR="00C13949">
              <w:rPr>
                <w:rFonts w:ascii="Times New Roman" w:eastAsia="Times New Roman" w:hAnsi="Times New Roman"/>
                <w:b/>
                <w:bCs/>
                <w:sz w:val="24"/>
                <w:szCs w:val="24"/>
                <w:lang w:val="uk-UA" w:eastAsia="ru-RU"/>
              </w:rPr>
              <w:t xml:space="preserve">гривень, 00 коп) </w:t>
            </w:r>
          </w:p>
        </w:tc>
      </w:tr>
      <w:tr w:rsidR="005D4B3C" w:rsidRPr="000A74B5" w14:paraId="7D47E788" w14:textId="77777777" w:rsidTr="00B413F2">
        <w:tc>
          <w:tcPr>
            <w:tcW w:w="300" w:type="pct"/>
            <w:shd w:val="clear" w:color="auto" w:fill="FFFFFF"/>
          </w:tcPr>
          <w:p w14:paraId="3DFC6125" w14:textId="1B02BCE2" w:rsidR="005D4B3C" w:rsidRDefault="005D4B3C" w:rsidP="00C1394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1627A7AE" w14:textId="01ED2A77" w:rsidR="005D4B3C" w:rsidRDefault="005D4B3C" w:rsidP="00C1394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пониження ставки в аукціоні </w:t>
            </w:r>
          </w:p>
        </w:tc>
        <w:tc>
          <w:tcPr>
            <w:tcW w:w="3150" w:type="pct"/>
            <w:shd w:val="clear" w:color="auto" w:fill="FFFFFF"/>
          </w:tcPr>
          <w:p w14:paraId="0A586C85" w14:textId="7D84E308" w:rsidR="005D4B3C" w:rsidRDefault="005D4B3C" w:rsidP="00C13949">
            <w:pPr>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0.5% - </w:t>
            </w:r>
            <w:r w:rsidR="0081215B">
              <w:rPr>
                <w:rFonts w:ascii="Times New Roman" w:eastAsia="Times New Roman" w:hAnsi="Times New Roman"/>
                <w:b/>
                <w:bCs/>
                <w:sz w:val="24"/>
                <w:szCs w:val="24"/>
                <w:lang w:val="uk-UA" w:eastAsia="ru-RU"/>
              </w:rPr>
              <w:t xml:space="preserve">  </w:t>
            </w:r>
            <w:r w:rsidR="008507CF">
              <w:rPr>
                <w:rFonts w:ascii="Times New Roman" w:eastAsia="Times New Roman" w:hAnsi="Times New Roman"/>
                <w:b/>
                <w:bCs/>
                <w:sz w:val="24"/>
                <w:szCs w:val="24"/>
                <w:lang w:val="uk-UA" w:eastAsia="ru-RU"/>
              </w:rPr>
              <w:t>1925,00</w:t>
            </w:r>
            <w:r w:rsidR="00C90A4C">
              <w:rPr>
                <w:rFonts w:ascii="Times New Roman" w:eastAsia="Times New Roman" w:hAnsi="Times New Roman"/>
                <w:b/>
                <w:bCs/>
                <w:sz w:val="24"/>
                <w:szCs w:val="24"/>
                <w:lang w:val="uk-UA" w:eastAsia="ru-RU"/>
              </w:rPr>
              <w:t xml:space="preserve"> </w:t>
            </w:r>
            <w:r>
              <w:rPr>
                <w:rFonts w:ascii="Times New Roman" w:eastAsia="Times New Roman" w:hAnsi="Times New Roman"/>
                <w:b/>
                <w:bCs/>
                <w:sz w:val="24"/>
                <w:szCs w:val="24"/>
                <w:lang w:val="uk-UA" w:eastAsia="ru-RU"/>
              </w:rPr>
              <w:t>грн.</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E350F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sz w:val="24"/>
                <w:szCs w:val="24"/>
                <w:lang w:val="uk-UA" w:eastAsia="ru-RU"/>
              </w:rPr>
              <w:lastRenderedPageBreak/>
              <w:t>про проведення відкритих торгів</w:t>
            </w:r>
          </w:p>
        </w:tc>
        <w:tc>
          <w:tcPr>
            <w:tcW w:w="3150" w:type="pct"/>
            <w:shd w:val="clear" w:color="auto" w:fill="FFFFFF"/>
          </w:tcPr>
          <w:p w14:paraId="5CCFB7A3" w14:textId="17BA8D50" w:rsidR="004411EC" w:rsidRPr="00C13949" w:rsidRDefault="004411EC" w:rsidP="009C75F6">
            <w:pPr>
              <w:spacing w:before="150" w:after="150" w:line="240" w:lineRule="auto"/>
              <w:jc w:val="both"/>
              <w:rPr>
                <w:rFonts w:ascii="Times New Roman" w:eastAsia="Times New Roman" w:hAnsi="Times New Roman"/>
                <w:b/>
                <w:bCs/>
                <w:i/>
                <w:iCs/>
                <w:sz w:val="24"/>
                <w:szCs w:val="24"/>
                <w:lang w:val="uk-UA" w:eastAsia="ru-RU"/>
              </w:rPr>
            </w:pPr>
            <w:r w:rsidRPr="00C13949">
              <w:rPr>
                <w:rFonts w:ascii="Times New Roman" w:eastAsia="Times New Roman" w:hAnsi="Times New Roman"/>
                <w:b/>
                <w:bCs/>
                <w:i/>
                <w:iCs/>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C13949">
              <w:rPr>
                <w:rFonts w:ascii="Times New Roman" w:eastAsia="Times New Roman" w:hAnsi="Times New Roman"/>
                <w:b/>
                <w:bCs/>
                <w:i/>
                <w:iCs/>
                <w:sz w:val="24"/>
                <w:szCs w:val="24"/>
                <w:lang w:val="uk-UA" w:eastAsia="ru-RU"/>
              </w:rPr>
              <w:t>, визначена замовником в оголошенні про проведення відкритих торгів</w:t>
            </w:r>
          </w:p>
          <w:p w14:paraId="44E7A724" w14:textId="361D28FF"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114871"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8A7395">
              <w:rPr>
                <w:rFonts w:ascii="Times New Roman" w:eastAsia="Times New Roman" w:hAnsi="Times New Roman"/>
                <w:sz w:val="24"/>
                <w:szCs w:val="24"/>
                <w:lang w:val="uk-UA" w:eastAsia="ru-RU"/>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114871"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17F2E9"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w:t>
            </w:r>
            <w:r w:rsidRPr="00F928F7">
              <w:rPr>
                <w:rFonts w:ascii="Times New Roman" w:eastAsia="Times New Roman" w:hAnsi="Times New Roman"/>
                <w:sz w:val="24"/>
                <w:szCs w:val="24"/>
                <w:lang w:val="uk-UA" w:eastAsia="ru-RU"/>
              </w:rPr>
              <w:t>документації, а саме</w:t>
            </w:r>
            <w:r w:rsidR="00B413F2" w:rsidRPr="00F928F7">
              <w:rPr>
                <w:rFonts w:ascii="Times New Roman" w:eastAsia="Times New Roman" w:hAnsi="Times New Roman"/>
                <w:sz w:val="24"/>
                <w:szCs w:val="24"/>
                <w:lang w:val="uk-UA" w:eastAsia="ru-RU"/>
              </w:rPr>
              <w:t>:</w:t>
            </w:r>
          </w:p>
          <w:p w14:paraId="6CCECCD4" w14:textId="7DA27787" w:rsidR="00850938" w:rsidRPr="00850938" w:rsidRDefault="00850938" w:rsidP="009C75F6">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9B11E9">
              <w:rPr>
                <w:rFonts w:ascii="Times New Roman" w:eastAsia="Times New Roman" w:hAnsi="Times New Roman"/>
                <w:b/>
                <w:bCs/>
                <w:sz w:val="24"/>
                <w:szCs w:val="24"/>
                <w:lang w:val="uk-UA" w:eastAsia="ru-RU"/>
              </w:rPr>
              <w:t>Додатку № 1</w:t>
            </w:r>
            <w:r w:rsidRPr="0086779E">
              <w:rPr>
                <w:rFonts w:ascii="Times New Roman" w:eastAsia="Times New Roman" w:hAnsi="Times New Roman"/>
                <w:sz w:val="24"/>
                <w:szCs w:val="24"/>
                <w:lang w:val="uk-UA" w:eastAsia="ru-RU"/>
              </w:rPr>
              <w:t xml:space="preserve"> до тендерної документації</w:t>
            </w:r>
            <w:r>
              <w:rPr>
                <w:rFonts w:ascii="Times New Roman" w:eastAsia="Times New Roman" w:hAnsi="Times New Roman"/>
                <w:sz w:val="24"/>
                <w:szCs w:val="24"/>
                <w:lang w:val="uk-UA" w:eastAsia="ru-RU"/>
              </w:rPr>
              <w:t>;</w:t>
            </w:r>
            <w:r w:rsidRPr="0086779E">
              <w:rPr>
                <w:rFonts w:ascii="Times New Roman" w:eastAsia="Times New Roman" w:hAnsi="Times New Roman"/>
                <w:sz w:val="24"/>
                <w:szCs w:val="24"/>
                <w:lang w:val="uk-UA" w:eastAsia="ru-RU"/>
              </w:rPr>
              <w:t xml:space="preserve"> </w:t>
            </w:r>
          </w:p>
          <w:p w14:paraId="58B5C82B" w14:textId="451E5795" w:rsidR="00F67975" w:rsidRDefault="009C75F6"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до вимог визначених у </w:t>
            </w:r>
            <w:r w:rsidR="00F67975" w:rsidRPr="002709E5">
              <w:rPr>
                <w:rFonts w:ascii="Times New Roman" w:eastAsia="Times New Roman" w:hAnsi="Times New Roman"/>
                <w:b/>
                <w:bCs/>
                <w:sz w:val="24"/>
                <w:szCs w:val="24"/>
                <w:lang w:val="uk-UA" w:eastAsia="ru-RU"/>
              </w:rPr>
              <w:t xml:space="preserve">Додатку </w:t>
            </w:r>
            <w:r w:rsidR="00F67975" w:rsidRPr="00F67975">
              <w:rPr>
                <w:rFonts w:ascii="Times New Roman" w:eastAsia="Times New Roman" w:hAnsi="Times New Roman"/>
                <w:sz w:val="24"/>
                <w:szCs w:val="24"/>
                <w:lang w:val="uk-UA" w:eastAsia="ru-RU"/>
              </w:rPr>
              <w:t xml:space="preserve">№ </w:t>
            </w:r>
            <w:r w:rsidR="00850938" w:rsidRPr="00850938">
              <w:rPr>
                <w:rFonts w:ascii="Times New Roman" w:eastAsia="Times New Roman" w:hAnsi="Times New Roman"/>
                <w:b/>
                <w:bCs/>
                <w:sz w:val="24"/>
                <w:szCs w:val="24"/>
                <w:lang w:eastAsia="ru-RU"/>
              </w:rPr>
              <w:t>2</w:t>
            </w:r>
            <w:r w:rsidR="00F67975" w:rsidRPr="002709E5">
              <w:rPr>
                <w:rFonts w:ascii="Times New Roman" w:eastAsia="Times New Roman" w:hAnsi="Times New Roman"/>
                <w:b/>
                <w:bCs/>
                <w:sz w:val="24"/>
                <w:szCs w:val="24"/>
                <w:lang w:val="uk-UA" w:eastAsia="ru-RU"/>
              </w:rPr>
              <w:t xml:space="preserve"> </w:t>
            </w:r>
            <w:r w:rsidR="00F67975" w:rsidRPr="00F67975">
              <w:rPr>
                <w:rFonts w:ascii="Times New Roman" w:eastAsia="Times New Roman" w:hAnsi="Times New Roman"/>
                <w:sz w:val="24"/>
                <w:szCs w:val="24"/>
                <w:lang w:val="uk-UA" w:eastAsia="ru-RU"/>
              </w:rPr>
              <w:t>до тендерної документації;</w:t>
            </w:r>
          </w:p>
          <w:p w14:paraId="23774E37" w14:textId="41B21AEA" w:rsidR="002709E5" w:rsidRDefault="00AC2592"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2709E5">
              <w:rPr>
                <w:rFonts w:ascii="Times New Roman" w:eastAsia="Times New Roman" w:hAnsi="Times New Roman"/>
                <w:b/>
                <w:bCs/>
                <w:sz w:val="24"/>
                <w:szCs w:val="24"/>
                <w:lang w:val="uk-UA" w:eastAsia="ru-RU"/>
              </w:rPr>
              <w:t xml:space="preserve">Додатку № </w:t>
            </w:r>
            <w:r w:rsidR="00850938" w:rsidRPr="00850938">
              <w:rPr>
                <w:rFonts w:ascii="Times New Roman" w:eastAsia="Times New Roman" w:hAnsi="Times New Roman"/>
                <w:b/>
                <w:bCs/>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r w:rsidR="002F5EEF">
              <w:rPr>
                <w:rFonts w:ascii="Times New Roman" w:eastAsia="Times New Roman" w:hAnsi="Times New Roman"/>
                <w:sz w:val="24"/>
                <w:szCs w:val="24"/>
                <w:lang w:val="uk-UA" w:eastAsia="ru-RU"/>
              </w:rPr>
              <w:t xml:space="preserve"> </w:t>
            </w:r>
            <w:r w:rsidR="002F5EEF" w:rsidRPr="002F5EEF">
              <w:rPr>
                <w:rFonts w:ascii="Times New Roman" w:eastAsia="Times New Roman" w:hAnsi="Times New Roman"/>
                <w:b/>
                <w:bCs/>
                <w:sz w:val="24"/>
                <w:szCs w:val="24"/>
                <w:lang w:val="uk-UA" w:eastAsia="ru-RU"/>
              </w:rPr>
              <w:t>заповнити додато</w:t>
            </w:r>
            <w:r w:rsidR="002F5EEF">
              <w:rPr>
                <w:rFonts w:ascii="Times New Roman" w:eastAsia="Times New Roman" w:hAnsi="Times New Roman"/>
                <w:b/>
                <w:bCs/>
                <w:sz w:val="24"/>
                <w:szCs w:val="24"/>
                <w:lang w:val="uk-UA" w:eastAsia="ru-RU"/>
              </w:rPr>
              <w:t>к;</w:t>
            </w:r>
          </w:p>
          <w:p w14:paraId="594BA5F2" w14:textId="1198D427" w:rsidR="002709E5" w:rsidRPr="00FD3FB8" w:rsidRDefault="002709E5"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файл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xml:space="preserve"> відсканований з оригіналів підписаних уповноваженою особою учасника Цінової пропозиції складеної у відповідність до форми </w:t>
            </w:r>
            <w:r w:rsidRPr="0095119E">
              <w:rPr>
                <w:rFonts w:ascii="Times New Roman" w:eastAsia="Times New Roman" w:hAnsi="Times New Roman"/>
                <w:b/>
                <w:bCs/>
                <w:sz w:val="24"/>
                <w:szCs w:val="24"/>
                <w:lang w:val="uk-UA" w:eastAsia="ru-RU"/>
              </w:rPr>
              <w:t xml:space="preserve">Додатку </w:t>
            </w:r>
            <w:r w:rsidR="00850938" w:rsidRPr="00850938">
              <w:rPr>
                <w:rFonts w:ascii="Times New Roman" w:eastAsia="Times New Roman" w:hAnsi="Times New Roman"/>
                <w:b/>
                <w:bCs/>
                <w:sz w:val="24"/>
                <w:szCs w:val="24"/>
                <w:lang w:val="uk-UA" w:eastAsia="ru-RU"/>
              </w:rPr>
              <w:t>5</w:t>
            </w:r>
            <w:r>
              <w:rPr>
                <w:rFonts w:ascii="Times New Roman" w:eastAsia="Times New Roman" w:hAnsi="Times New Roman"/>
                <w:b/>
                <w:bCs/>
                <w:sz w:val="24"/>
                <w:szCs w:val="24"/>
                <w:lang w:val="uk-UA" w:eastAsia="ru-RU"/>
              </w:rPr>
              <w:t>;</w:t>
            </w:r>
          </w:p>
          <w:p w14:paraId="462A108D" w14:textId="77777777" w:rsidR="002709E5" w:rsidRPr="003854F8" w:rsidRDefault="002709E5" w:rsidP="0032148D">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3854F8">
              <w:rPr>
                <w:rFonts w:ascii="Times New Roman" w:eastAsia="Times New Roman" w:hAnsi="Times New Roman"/>
                <w:b/>
                <w:bCs/>
                <w:sz w:val="24"/>
                <w:szCs w:val="24"/>
                <w:lang w:val="uk-UA" w:eastAsia="ru-RU"/>
              </w:rPr>
              <w:t xml:space="preserve">файл у форматі </w:t>
            </w:r>
            <w:r w:rsidRPr="003854F8">
              <w:rPr>
                <w:rFonts w:ascii="Times New Roman" w:eastAsia="Times New Roman" w:hAnsi="Times New Roman"/>
                <w:b/>
                <w:bCs/>
                <w:sz w:val="24"/>
                <w:szCs w:val="24"/>
                <w:lang w:val="en-US" w:eastAsia="ru-RU"/>
              </w:rPr>
              <w:t>pdf</w:t>
            </w:r>
            <w:r w:rsidRPr="003854F8">
              <w:rPr>
                <w:rFonts w:ascii="Times New Roman" w:eastAsia="Times New Roman" w:hAnsi="Times New Roman"/>
                <w:b/>
                <w:bCs/>
                <w:sz w:val="24"/>
                <w:szCs w:val="24"/>
                <w:lang w:val="uk-UA" w:eastAsia="ru-RU"/>
              </w:rPr>
              <w:t xml:space="preserve"> відсканований з оригіналу </w:t>
            </w:r>
            <w:r>
              <w:rPr>
                <w:rFonts w:ascii="Times New Roman" w:eastAsia="Times New Roman" w:hAnsi="Times New Roman"/>
                <w:b/>
                <w:bCs/>
                <w:sz w:val="24"/>
                <w:szCs w:val="24"/>
                <w:lang w:val="uk-UA" w:eastAsia="ru-RU"/>
              </w:rPr>
              <w:t>витяг платника Податку на додану вартість</w:t>
            </w:r>
            <w:r w:rsidRPr="003854F8">
              <w:rPr>
                <w:rFonts w:ascii="Times New Roman" w:eastAsia="Times New Roman" w:hAnsi="Times New Roman"/>
                <w:b/>
                <w:bCs/>
                <w:sz w:val="24"/>
                <w:szCs w:val="24"/>
                <w:lang w:val="uk-UA" w:eastAsia="ru-RU"/>
              </w:rPr>
              <w:t xml:space="preserve"> є обов’язковою умовою;</w:t>
            </w:r>
          </w:p>
          <w:p w14:paraId="56C9D0AE" w14:textId="03655A59" w:rsidR="002709E5" w:rsidRDefault="002709E5" w:rsidP="0032148D">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E92B55">
              <w:rPr>
                <w:rFonts w:ascii="Times New Roman" w:eastAsia="Times New Roman" w:hAnsi="Times New Roman"/>
                <w:sz w:val="24"/>
                <w:szCs w:val="24"/>
                <w:lang w:val="uk-UA" w:eastAsia="ru-RU"/>
              </w:rPr>
              <w:t>лист</w:t>
            </w:r>
            <w:r>
              <w:rPr>
                <w:rFonts w:ascii="Times New Roman" w:eastAsia="Times New Roman" w:hAnsi="Times New Roman"/>
                <w:sz w:val="24"/>
                <w:szCs w:val="24"/>
                <w:lang w:val="uk-UA" w:eastAsia="ru-RU"/>
              </w:rPr>
              <w:t>-</w:t>
            </w:r>
            <w:r w:rsidRPr="00E92B55">
              <w:rPr>
                <w:rFonts w:ascii="Times New Roman" w:eastAsia="Times New Roman" w:hAnsi="Times New Roman"/>
                <w:sz w:val="24"/>
                <w:szCs w:val="24"/>
                <w:lang w:val="uk-UA" w:eastAsia="ru-RU"/>
              </w:rPr>
              <w:t xml:space="preserve"> згода на обробку персональних даних</w:t>
            </w:r>
            <w:r>
              <w:rPr>
                <w:rFonts w:ascii="Times New Roman" w:eastAsia="Times New Roman" w:hAnsi="Times New Roman"/>
                <w:b/>
                <w:bCs/>
                <w:sz w:val="24"/>
                <w:szCs w:val="24"/>
                <w:lang w:val="uk-UA" w:eastAsia="ru-RU"/>
              </w:rPr>
              <w:t xml:space="preserve"> у Додатку </w:t>
            </w:r>
            <w:r w:rsidR="00850938" w:rsidRPr="00850938">
              <w:rPr>
                <w:rFonts w:ascii="Times New Roman" w:eastAsia="Times New Roman" w:hAnsi="Times New Roman"/>
                <w:b/>
                <w:bCs/>
                <w:sz w:val="24"/>
                <w:szCs w:val="24"/>
                <w:lang w:eastAsia="ru-RU"/>
              </w:rPr>
              <w:t>6</w:t>
            </w:r>
            <w:r>
              <w:rPr>
                <w:rFonts w:ascii="Times New Roman" w:eastAsia="Times New Roman" w:hAnsi="Times New Roman"/>
                <w:b/>
                <w:bCs/>
                <w:sz w:val="24"/>
                <w:szCs w:val="24"/>
                <w:lang w:val="uk-UA" w:eastAsia="ru-RU"/>
              </w:rPr>
              <w:t>;</w:t>
            </w:r>
          </w:p>
          <w:p w14:paraId="6CDAEEBA" w14:textId="3309810E" w:rsidR="0032148D" w:rsidRPr="00850938" w:rsidRDefault="00850938" w:rsidP="0032148D">
            <w:pPr>
              <w:pStyle w:val="a5"/>
              <w:widowControl w:val="0"/>
              <w:numPr>
                <w:ilvl w:val="0"/>
                <w:numId w:val="1"/>
              </w:numPr>
              <w:tabs>
                <w:tab w:val="left" w:pos="459"/>
              </w:tabs>
              <w:spacing w:after="0" w:line="240" w:lineRule="auto"/>
              <w:ind w:right="113"/>
              <w:jc w:val="both"/>
              <w:rPr>
                <w:rStyle w:val="rvts0"/>
                <w:bCs/>
                <w:sz w:val="24"/>
                <w:szCs w:val="24"/>
                <w:lang w:val="uk-UA"/>
              </w:rPr>
            </w:pPr>
            <w:r>
              <w:rPr>
                <w:rStyle w:val="rvts0"/>
                <w:sz w:val="24"/>
                <w:szCs w:val="24"/>
                <w:lang w:val="uk-UA"/>
              </w:rPr>
              <w:t xml:space="preserve">надати </w:t>
            </w:r>
            <w:r w:rsidR="0032148D" w:rsidRPr="00850938">
              <w:rPr>
                <w:rStyle w:val="rvts0"/>
                <w:sz w:val="24"/>
                <w:szCs w:val="24"/>
                <w:lang w:val="uk-UA"/>
              </w:rPr>
              <w:t>лист</w:t>
            </w:r>
            <w:r w:rsidR="00405AD7">
              <w:rPr>
                <w:rStyle w:val="rvts0"/>
                <w:sz w:val="24"/>
                <w:szCs w:val="24"/>
                <w:lang w:val="uk-UA"/>
              </w:rPr>
              <w:t xml:space="preserve"> в</w:t>
            </w:r>
            <w:r w:rsidR="00405AD7">
              <w:rPr>
                <w:rStyle w:val="rvts0"/>
                <w:lang w:val="uk-UA"/>
              </w:rPr>
              <w:t xml:space="preserve"> довільній формі</w:t>
            </w:r>
            <w:r w:rsidR="0032148D" w:rsidRPr="00850938">
              <w:rPr>
                <w:rStyle w:val="rvts0"/>
                <w:sz w:val="24"/>
                <w:szCs w:val="24"/>
                <w:lang w:val="uk-UA"/>
              </w:rPr>
              <w:t xml:space="preserve"> погодження з проєктом договору про закупівлю, який складається згідно з </w:t>
            </w:r>
            <w:r w:rsidR="0032148D" w:rsidRPr="00850938">
              <w:rPr>
                <w:rStyle w:val="rvts0"/>
                <w:b/>
                <w:color w:val="000000" w:themeColor="text1"/>
                <w:sz w:val="24"/>
                <w:szCs w:val="24"/>
                <w:lang w:val="uk-UA"/>
              </w:rPr>
              <w:t xml:space="preserve">Додатком </w:t>
            </w:r>
            <w:r w:rsidRPr="00850938">
              <w:rPr>
                <w:rStyle w:val="rvts0"/>
                <w:b/>
                <w:color w:val="000000" w:themeColor="text1"/>
                <w:sz w:val="24"/>
                <w:szCs w:val="24"/>
                <w:lang w:val="uk-UA"/>
              </w:rPr>
              <w:t>4</w:t>
            </w:r>
            <w:r w:rsidR="0032148D" w:rsidRPr="00850938">
              <w:rPr>
                <w:rStyle w:val="rvts0"/>
                <w:bCs/>
                <w:sz w:val="24"/>
                <w:szCs w:val="24"/>
                <w:lang w:val="uk-UA"/>
              </w:rPr>
              <w:t xml:space="preserve"> цієї тендерної документації;</w:t>
            </w:r>
          </w:p>
          <w:p w14:paraId="6E2DC491" w14:textId="1EA0A093" w:rsidR="0032148D" w:rsidRPr="00693F86" w:rsidRDefault="00CE4A4B" w:rsidP="00693F86">
            <w:pPr>
              <w:pStyle w:val="af5"/>
              <w:spacing w:before="150" w:beforeAutospacing="0" w:after="150" w:afterAutospacing="0"/>
              <w:jc w:val="both"/>
              <w:rPr>
                <w:color w:val="000000"/>
                <w:lang w:val="uk-UA"/>
              </w:rPr>
            </w:pPr>
            <w:r>
              <w:rPr>
                <w:color w:val="000000"/>
                <w:highlight w:val="yellow"/>
                <w:lang w:val="uk-UA"/>
              </w:rPr>
              <w:t xml:space="preserve">надати довідку у складі тендерної документації </w:t>
            </w:r>
            <w:r w:rsidRPr="00CE4A4B">
              <w:rPr>
                <w:color w:val="000000"/>
                <w:highlight w:val="yellow"/>
                <w:lang w:val="uk-UA"/>
              </w:rPr>
              <w:t xml:space="preserve">з підтвердженим ступенем локалізації за посиланням: </w:t>
            </w:r>
            <w:hyperlink r:id="rId8" w:history="1">
              <w:r w:rsidR="00B7561F" w:rsidRPr="00192D60">
                <w:rPr>
                  <w:rStyle w:val="a4"/>
                  <w:highlight w:val="yellow"/>
                </w:rPr>
                <w:t>https</w:t>
              </w:r>
              <w:r w:rsidR="00B7561F" w:rsidRPr="00192D60">
                <w:rPr>
                  <w:rStyle w:val="a4"/>
                  <w:highlight w:val="yellow"/>
                  <w:lang w:val="uk-UA"/>
                </w:rPr>
                <w:t>://</w:t>
              </w:r>
              <w:r w:rsidR="00B7561F" w:rsidRPr="00192D60">
                <w:rPr>
                  <w:rStyle w:val="a4"/>
                  <w:highlight w:val="yellow"/>
                </w:rPr>
                <w:t>prozorro</w:t>
              </w:r>
              <w:r w:rsidR="00B7561F" w:rsidRPr="00192D60">
                <w:rPr>
                  <w:rStyle w:val="a4"/>
                  <w:highlight w:val="yellow"/>
                  <w:lang w:val="uk-UA"/>
                </w:rPr>
                <w:t>.</w:t>
              </w:r>
              <w:r w:rsidR="00B7561F" w:rsidRPr="00192D60">
                <w:rPr>
                  <w:rStyle w:val="a4"/>
                  <w:highlight w:val="yellow"/>
                </w:rPr>
                <w:t>gov</w:t>
              </w:r>
              <w:r w:rsidR="00B7561F" w:rsidRPr="00192D60">
                <w:rPr>
                  <w:rStyle w:val="a4"/>
                  <w:highlight w:val="yellow"/>
                  <w:lang w:val="uk-UA"/>
                </w:rPr>
                <w:t>.</w:t>
              </w:r>
              <w:r w:rsidR="00B7561F" w:rsidRPr="00192D60">
                <w:rPr>
                  <w:rStyle w:val="a4"/>
                  <w:highlight w:val="yellow"/>
                </w:rPr>
                <w:t>ua</w:t>
              </w:r>
              <w:r w:rsidR="00B7561F" w:rsidRPr="00192D60">
                <w:rPr>
                  <w:rStyle w:val="a4"/>
                  <w:highlight w:val="yellow"/>
                  <w:lang w:val="uk-UA"/>
                </w:rPr>
                <w:t>/</w:t>
              </w:r>
              <w:r w:rsidR="00B7561F" w:rsidRPr="00192D60">
                <w:rPr>
                  <w:rStyle w:val="a4"/>
                  <w:highlight w:val="yellow"/>
                </w:rPr>
                <w:t>search</w:t>
              </w:r>
              <w:r w:rsidR="00B7561F" w:rsidRPr="00192D60">
                <w:rPr>
                  <w:rStyle w:val="a4"/>
                  <w:highlight w:val="yellow"/>
                  <w:lang w:val="uk-UA"/>
                </w:rPr>
                <w:t>/</w:t>
              </w:r>
              <w:r w:rsidR="00B7561F" w:rsidRPr="00192D60">
                <w:rPr>
                  <w:rStyle w:val="a4"/>
                  <w:highlight w:val="yellow"/>
                </w:rPr>
                <w:t>products</w:t>
              </w:r>
              <w:r w:rsidR="00B7561F" w:rsidRPr="00192D60">
                <w:rPr>
                  <w:rStyle w:val="a4"/>
                  <w:lang w:val="uk-UA"/>
                </w:rPr>
                <w:t xml:space="preserve">., </w:t>
              </w:r>
              <w:r w:rsidR="00B7561F" w:rsidRPr="00192D60">
                <w:rPr>
                  <w:rStyle w:val="a4"/>
                  <w:highlight w:val="yellow"/>
                  <w:lang w:val="uk-UA"/>
                </w:rPr>
                <w:t>та</w:t>
              </w:r>
            </w:hyperlink>
            <w:r w:rsidR="00B7561F">
              <w:rPr>
                <w:rStyle w:val="a4"/>
                <w:color w:val="000000" w:themeColor="text1"/>
                <w:highlight w:val="yellow"/>
                <w:u w:val="none"/>
                <w:lang w:val="uk-UA"/>
              </w:rPr>
              <w:t xml:space="preserve"> </w:t>
            </w:r>
            <w:r w:rsidR="00114871" w:rsidRPr="00114871">
              <w:rPr>
                <w:rStyle w:val="a4"/>
                <w:color w:val="000000" w:themeColor="text1"/>
                <w:highlight w:val="yellow"/>
                <w:u w:val="none"/>
                <w:lang w:val="uk-UA"/>
              </w:rPr>
              <w:t>копію сертифіката відповідності системи управління якістю</w:t>
            </w:r>
            <w:r w:rsidR="00693F86">
              <w:rPr>
                <w:rStyle w:val="a4"/>
                <w:color w:val="000000" w:themeColor="text1"/>
                <w:u w:val="none"/>
                <w:lang w:val="uk-UA"/>
              </w:rPr>
              <w:t xml:space="preserve"> </w:t>
            </w:r>
            <w:r w:rsidR="00693F86">
              <w:rPr>
                <w:color w:val="000000"/>
                <w:lang w:val="uk-UA"/>
              </w:rPr>
              <w:t xml:space="preserve">у </w:t>
            </w:r>
            <w:r w:rsidR="00693F86" w:rsidRPr="00693F86">
              <w:rPr>
                <w:color w:val="000000"/>
                <w:highlight w:val="yellow"/>
                <w:lang w:val="uk-UA"/>
              </w:rPr>
              <w:t xml:space="preserve">виробництві вимогам ДСТУ </w:t>
            </w:r>
            <w:r w:rsidR="00693F86" w:rsidRPr="00693F86">
              <w:rPr>
                <w:color w:val="000000"/>
                <w:highlight w:val="yellow"/>
                <w:lang w:val="en-US"/>
              </w:rPr>
              <w:t>ISO</w:t>
            </w:r>
            <w:r w:rsidR="00693F86" w:rsidRPr="00693F86">
              <w:rPr>
                <w:color w:val="000000"/>
                <w:highlight w:val="yellow"/>
                <w:lang w:val="uk-UA"/>
              </w:rPr>
              <w:t xml:space="preserve"> 9001:2015 або ДСТУ Е</w:t>
            </w:r>
            <w:r w:rsidR="00693F86" w:rsidRPr="00693F86">
              <w:rPr>
                <w:color w:val="000000"/>
                <w:highlight w:val="yellow"/>
                <w:lang w:val="en-US"/>
              </w:rPr>
              <w:t>N</w:t>
            </w:r>
            <w:r w:rsidR="00693F86" w:rsidRPr="00693F86">
              <w:rPr>
                <w:color w:val="000000"/>
                <w:highlight w:val="yellow"/>
                <w:lang w:val="uk-UA"/>
              </w:rPr>
              <w:t xml:space="preserve"> </w:t>
            </w:r>
            <w:r w:rsidR="00693F86" w:rsidRPr="00693F86">
              <w:rPr>
                <w:color w:val="000000"/>
                <w:highlight w:val="yellow"/>
                <w:lang w:val="en-US"/>
              </w:rPr>
              <w:t>ISO</w:t>
            </w:r>
            <w:r w:rsidR="00693F86" w:rsidRPr="00693F86">
              <w:rPr>
                <w:color w:val="000000"/>
                <w:highlight w:val="yellow"/>
                <w:lang w:val="uk-UA"/>
              </w:rPr>
              <w:t xml:space="preserve"> 9001:2018 (</w:t>
            </w:r>
            <w:r w:rsidR="00693F86" w:rsidRPr="00693F86">
              <w:rPr>
                <w:color w:val="000000"/>
                <w:highlight w:val="yellow"/>
                <w:lang w:val="en-US"/>
              </w:rPr>
              <w:t>EN</w:t>
            </w:r>
            <w:r w:rsidR="00693F86" w:rsidRPr="00693F86">
              <w:rPr>
                <w:color w:val="000000"/>
                <w:highlight w:val="yellow"/>
                <w:lang w:val="uk-UA"/>
              </w:rPr>
              <w:t xml:space="preserve"> </w:t>
            </w:r>
            <w:r w:rsidR="00693F86" w:rsidRPr="00693F86">
              <w:rPr>
                <w:color w:val="000000"/>
                <w:highlight w:val="yellow"/>
                <w:lang w:val="en-US"/>
              </w:rPr>
              <w:t>ISO</w:t>
            </w:r>
            <w:r w:rsidR="00693F86" w:rsidRPr="00693F86">
              <w:rPr>
                <w:color w:val="000000"/>
                <w:highlight w:val="yellow"/>
                <w:lang w:val="uk-UA"/>
              </w:rPr>
              <w:t xml:space="preserve"> 9001:2015 </w:t>
            </w:r>
            <w:r w:rsidR="00693F86" w:rsidRPr="00693F86">
              <w:rPr>
                <w:color w:val="000000"/>
                <w:highlight w:val="yellow"/>
                <w:lang w:val="en-US"/>
              </w:rPr>
              <w:t>IDT</w:t>
            </w:r>
            <w:r w:rsidR="00693F86" w:rsidRPr="00693F86">
              <w:rPr>
                <w:color w:val="000000"/>
                <w:highlight w:val="yellow"/>
                <w:lang w:val="uk-UA"/>
              </w:rPr>
              <w:t xml:space="preserve">;  </w:t>
            </w:r>
            <w:r w:rsidR="00693F86" w:rsidRPr="00693F86">
              <w:rPr>
                <w:color w:val="000000"/>
                <w:highlight w:val="yellow"/>
                <w:lang w:val="en-US"/>
              </w:rPr>
              <w:t>ISO</w:t>
            </w:r>
            <w:r w:rsidR="00693F86" w:rsidRPr="00693F86">
              <w:rPr>
                <w:color w:val="000000"/>
                <w:highlight w:val="yellow"/>
                <w:lang w:val="uk-UA"/>
              </w:rPr>
              <w:t xml:space="preserve"> </w:t>
            </w:r>
            <w:r w:rsidR="00693F86" w:rsidRPr="00693F86">
              <w:rPr>
                <w:color w:val="000000"/>
                <w:highlight w:val="yellow"/>
                <w:lang w:val="uk-UA"/>
              </w:rPr>
              <w:lastRenderedPageBreak/>
              <w:t xml:space="preserve">9001:2015, </w:t>
            </w:r>
            <w:r w:rsidR="00693F86" w:rsidRPr="00693F86">
              <w:rPr>
                <w:color w:val="000000"/>
                <w:highlight w:val="yellow"/>
                <w:lang w:val="en-US"/>
              </w:rPr>
              <w:t>IDT</w:t>
            </w:r>
            <w:r w:rsidR="00693F86" w:rsidRPr="00693F86">
              <w:rPr>
                <w:color w:val="000000"/>
                <w:highlight w:val="yellow"/>
                <w:lang w:val="uk-UA"/>
              </w:rPr>
              <w:t>), або національних стандартів, якими їх замінено, виданого акредитованим органом з оцінки відповідності.</w:t>
            </w:r>
          </w:p>
          <w:p w14:paraId="17578CCA" w14:textId="77777777" w:rsidR="002709E5" w:rsidRPr="00CE4A4B" w:rsidRDefault="002709E5" w:rsidP="0032148D">
            <w:pPr>
              <w:pStyle w:val="a5"/>
              <w:numPr>
                <w:ilvl w:val="0"/>
                <w:numId w:val="1"/>
              </w:numPr>
              <w:jc w:val="both"/>
              <w:rPr>
                <w:rFonts w:ascii="Times New Roman" w:eastAsia="Times New Roman" w:hAnsi="Times New Roman"/>
                <w:b/>
                <w:bCs/>
                <w:color w:val="000000" w:themeColor="text1"/>
                <w:sz w:val="24"/>
                <w:szCs w:val="24"/>
                <w:lang w:val="uk-UA"/>
              </w:rPr>
            </w:pPr>
            <w:r w:rsidRPr="00CE4A4B">
              <w:rPr>
                <w:rFonts w:ascii="Times New Roman" w:eastAsia="Times New Roman" w:hAnsi="Times New Roman"/>
                <w:b/>
                <w:bCs/>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7050B845" w14:textId="066D832A" w:rsidR="00AC2592" w:rsidRPr="005D4B3C" w:rsidRDefault="002709E5" w:rsidP="0032148D">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B7648C">
              <w:rPr>
                <w:rFonts w:ascii="Times New Roman" w:hAnsi="Times New Roman"/>
                <w:color w:val="000000"/>
                <w:sz w:val="24"/>
                <w:szCs w:val="24"/>
                <w:lang w:val="uk-UA"/>
              </w:rPr>
              <w:t>копія паспорту/</w:t>
            </w:r>
            <w:r w:rsidRPr="00B7648C">
              <w:rPr>
                <w:rFonts w:ascii="Times New Roman" w:hAnsi="Times New Roman"/>
                <w:color w:val="000000"/>
                <w:sz w:val="24"/>
                <w:szCs w:val="24"/>
              </w:rPr>
              <w:t>id</w:t>
            </w:r>
            <w:r w:rsidRPr="00B7648C">
              <w:rPr>
                <w:rFonts w:ascii="Times New Roman" w:hAnsi="Times New Roman"/>
                <w:color w:val="000000"/>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B7648C">
              <w:rPr>
                <w:rFonts w:ascii="Times New Roman" w:hAnsi="Times New Roman"/>
                <w:color w:val="000000"/>
                <w:sz w:val="24"/>
                <w:szCs w:val="24"/>
              </w:rPr>
              <w:t>Для іноземного учасника – завірений переклад витягу з торгового реєстру, тощо);</w:t>
            </w:r>
          </w:p>
          <w:p w14:paraId="324D9210" w14:textId="53AB6A4C" w:rsidR="005D4B3C" w:rsidRDefault="005D4B3C" w:rsidP="0032148D">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EA27F2">
              <w:rPr>
                <w:rFonts w:ascii="Times New Roman" w:eastAsia="Times New Roman" w:hAnsi="Times New Roman"/>
                <w:sz w:val="24"/>
                <w:szCs w:val="24"/>
                <w:lang w:val="uk-UA" w:eastAsia="ru-RU"/>
              </w:rPr>
              <w:t xml:space="preserve">надати копію виписки </w:t>
            </w:r>
            <w:r>
              <w:rPr>
                <w:rFonts w:ascii="Times New Roman" w:eastAsia="Times New Roman" w:hAnsi="Times New Roman"/>
                <w:sz w:val="24"/>
                <w:szCs w:val="24"/>
                <w:lang w:val="uk-UA" w:eastAsia="ru-RU"/>
              </w:rPr>
              <w:t>з Єдиного державного реєстру юридичних осіб та фізичних осіб-підприємців та громадських формувань</w:t>
            </w:r>
            <w:r>
              <w:rPr>
                <w:rFonts w:ascii="Times New Roman" w:eastAsia="Times New Roman" w:hAnsi="Times New Roman"/>
                <w:b/>
                <w:bCs/>
                <w:sz w:val="24"/>
                <w:szCs w:val="24"/>
                <w:lang w:val="uk-UA" w:eastAsia="ru-RU"/>
              </w:rPr>
              <w:t>;</w:t>
            </w:r>
          </w:p>
          <w:p w14:paraId="634DB3DE" w14:textId="77777777" w:rsidR="005D4B3C" w:rsidRPr="00E55F00" w:rsidRDefault="005D4B3C" w:rsidP="0032148D">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sidRPr="00E55F00">
              <w:rPr>
                <w:rFonts w:ascii="Times New Roman" w:hAnsi="Times New Roman"/>
                <w:sz w:val="24"/>
                <w:szCs w:val="24"/>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w:t>
            </w:r>
            <w:r w:rsidRPr="0021400A">
              <w:t xml:space="preserve"> </w:t>
            </w:r>
            <w:r w:rsidRPr="00E55F00">
              <w:rPr>
                <w:rFonts w:ascii="Times New Roman" w:hAnsi="Times New Roman"/>
                <w:sz w:val="24"/>
                <w:szCs w:val="24"/>
              </w:rPr>
              <w:t xml:space="preserve">можливо здійснити пошук установчих документів юридичної особи (Статуту та/або останніх змін до Статуту (нова редакція); </w:t>
            </w:r>
          </w:p>
          <w:p w14:paraId="7219D001" w14:textId="27021E7A" w:rsidR="005D4B3C" w:rsidRPr="005D4B3C" w:rsidRDefault="005D4B3C" w:rsidP="005D4B3C">
            <w:pPr>
              <w:pBdr>
                <w:top w:val="nil"/>
                <w:left w:val="nil"/>
                <w:bottom w:val="nil"/>
                <w:right w:val="nil"/>
                <w:between w:val="nil"/>
              </w:pBdr>
              <w:ind w:left="550" w:right="100"/>
              <w:contextualSpacing/>
              <w:jc w:val="both"/>
              <w:textDirection w:val="btLr"/>
              <w:textAlignment w:val="top"/>
              <w:outlineLvl w:val="0"/>
              <w:rPr>
                <w:rFonts w:ascii="Times New Roman" w:hAnsi="Times New Roman"/>
                <w:sz w:val="24"/>
                <w:szCs w:val="24"/>
              </w:rPr>
            </w:pPr>
            <w:r w:rsidRPr="00E55F00">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74E2E7C8" w14:textId="3E32CB1F" w:rsidR="00C42478" w:rsidRDefault="00C42478"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w:t>
            </w:r>
            <w:r w:rsidRPr="00C42478">
              <w:rPr>
                <w:rFonts w:ascii="Times New Roman" w:eastAsia="Times New Roman" w:hAnsi="Times New Roman"/>
                <w:sz w:val="24"/>
                <w:szCs w:val="24"/>
                <w:lang w:val="uk-UA" w:eastAsia="ru-RU"/>
              </w:rPr>
              <w:lastRenderedPageBreak/>
              <w:t xml:space="preserve">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w:t>
            </w:r>
            <w:r w:rsidRPr="00717447">
              <w:rPr>
                <w:rFonts w:ascii="Times New Roman" w:eastAsia="Times New Roman" w:hAnsi="Times New Roman"/>
                <w:sz w:val="24"/>
                <w:szCs w:val="24"/>
                <w:lang w:val="uk-UA" w:eastAsia="ru-RU"/>
              </w:rPr>
              <w:lastRenderedPageBreak/>
              <w:t xml:space="preserve">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2709E5"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0FC5379E" w14:textId="104EAFD3" w:rsidR="002709E5" w:rsidRPr="00B413F2" w:rsidRDefault="002709E5" w:rsidP="002709E5">
            <w:pPr>
              <w:spacing w:before="150" w:after="150" w:line="240" w:lineRule="auto"/>
              <w:jc w:val="both"/>
              <w:rPr>
                <w:rFonts w:ascii="Times New Roman" w:eastAsia="Times New Roman" w:hAnsi="Times New Roman"/>
                <w:sz w:val="24"/>
                <w:szCs w:val="24"/>
                <w:lang w:val="uk-UA" w:eastAsia="ru-RU"/>
              </w:rPr>
            </w:pPr>
          </w:p>
          <w:p w14:paraId="56660FAE" w14:textId="306C8A01"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2709E5"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06F1DAB" w14:textId="6F25D31B" w:rsidR="002709E5" w:rsidRPr="00B413F2" w:rsidRDefault="002709E5" w:rsidP="002709E5">
            <w:pPr>
              <w:spacing w:before="150" w:after="150" w:line="240" w:lineRule="auto"/>
              <w:jc w:val="both"/>
              <w:rPr>
                <w:rFonts w:ascii="Times New Roman" w:eastAsia="Times New Roman" w:hAnsi="Times New Roman"/>
                <w:sz w:val="24"/>
                <w:szCs w:val="24"/>
                <w:lang w:val="uk-UA" w:eastAsia="ru-RU"/>
              </w:rPr>
            </w:pPr>
          </w:p>
          <w:p w14:paraId="2336E814" w14:textId="35BBE162"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114871"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20CFD">
            <w:pPr>
              <w:pStyle w:val="a5"/>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20CFD">
            <w:pPr>
              <w:pStyle w:val="a5"/>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850938"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lastRenderedPageBreak/>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4C7EA870" w14:textId="77777777" w:rsidR="00850938" w:rsidRDefault="00850938" w:rsidP="0085093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Кваліфікаційні критерії та інформація про спосіб їх підтвердження викладені у </w:t>
            </w:r>
            <w:r w:rsidRPr="00785B27">
              <w:rPr>
                <w:rFonts w:ascii="Times New Roman" w:eastAsia="Times New Roman" w:hAnsi="Times New Roman"/>
                <w:b/>
                <w:bCs/>
                <w:sz w:val="24"/>
                <w:szCs w:val="24"/>
                <w:lang w:val="uk-UA" w:eastAsia="ru-RU"/>
              </w:rPr>
              <w:t>Додатку № 1</w:t>
            </w:r>
            <w:r>
              <w:rPr>
                <w:rFonts w:ascii="Times New Roman" w:eastAsia="Times New Roman" w:hAnsi="Times New Roman"/>
                <w:sz w:val="24"/>
                <w:szCs w:val="24"/>
                <w:lang w:val="uk-UA" w:eastAsia="ru-RU"/>
              </w:rPr>
              <w:t xml:space="preserve"> до тендерної </w:t>
            </w:r>
            <w:r>
              <w:rPr>
                <w:rFonts w:ascii="Times New Roman" w:eastAsia="Times New Roman" w:hAnsi="Times New Roman"/>
                <w:sz w:val="24"/>
                <w:szCs w:val="24"/>
                <w:lang w:val="uk-UA" w:eastAsia="ru-RU"/>
              </w:rPr>
              <w:lastRenderedPageBreak/>
              <w:t>документації.</w:t>
            </w:r>
          </w:p>
          <w:p w14:paraId="2EA95194" w14:textId="7BE0C3EA"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2709E5">
              <w:rPr>
                <w:rFonts w:ascii="Times New Roman" w:eastAsia="Times New Roman" w:hAnsi="Times New Roman"/>
                <w:b/>
                <w:bCs/>
                <w:sz w:val="24"/>
                <w:szCs w:val="24"/>
                <w:lang w:val="uk-UA" w:eastAsia="ru-RU"/>
              </w:rPr>
              <w:t xml:space="preserve">Додатку № </w:t>
            </w:r>
            <w:r w:rsidR="00850938">
              <w:rPr>
                <w:rFonts w:ascii="Times New Roman" w:eastAsia="Times New Roman" w:hAnsi="Times New Roman"/>
                <w:b/>
                <w:bCs/>
                <w:sz w:val="24"/>
                <w:szCs w:val="24"/>
                <w:lang w:val="uk-UA" w:eastAsia="ru-RU"/>
              </w:rPr>
              <w:t>2</w:t>
            </w:r>
            <w:r w:rsidRPr="002709E5">
              <w:rPr>
                <w:rFonts w:ascii="Times New Roman" w:eastAsia="Times New Roman" w:hAnsi="Times New Roman"/>
                <w:b/>
                <w:bCs/>
                <w:sz w:val="24"/>
                <w:szCs w:val="24"/>
                <w:lang w:val="uk-UA" w:eastAsia="ru-RU"/>
              </w:rPr>
              <w:t>.</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5ACC03B"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2709E5">
              <w:rPr>
                <w:rFonts w:ascii="Times New Roman" w:eastAsia="Times New Roman" w:hAnsi="Times New Roman"/>
                <w:b/>
                <w:bCs/>
                <w:sz w:val="24"/>
                <w:szCs w:val="24"/>
                <w:lang w:val="uk-UA" w:eastAsia="ru-RU"/>
              </w:rPr>
              <w:t>Додатку</w:t>
            </w:r>
            <w:r>
              <w:rPr>
                <w:rFonts w:ascii="Times New Roman" w:eastAsia="Times New Roman" w:hAnsi="Times New Roman"/>
                <w:sz w:val="24"/>
                <w:szCs w:val="24"/>
                <w:lang w:val="uk-UA" w:eastAsia="ru-RU"/>
              </w:rPr>
              <w:t xml:space="preserve"> </w:t>
            </w:r>
            <w:r w:rsidRPr="002709E5">
              <w:rPr>
                <w:rFonts w:ascii="Times New Roman" w:eastAsia="Times New Roman" w:hAnsi="Times New Roman"/>
                <w:b/>
                <w:bCs/>
                <w:sz w:val="24"/>
                <w:szCs w:val="24"/>
                <w:lang w:val="uk-UA" w:eastAsia="ru-RU"/>
              </w:rPr>
              <w:t>№</w:t>
            </w:r>
            <w:r w:rsidR="00850938">
              <w:rPr>
                <w:rFonts w:ascii="Times New Roman" w:eastAsia="Times New Roman" w:hAnsi="Times New Roman"/>
                <w:b/>
                <w:bCs/>
                <w:sz w:val="24"/>
                <w:szCs w:val="24"/>
                <w:lang w:val="uk-UA" w:eastAsia="ru-RU"/>
              </w:rPr>
              <w:t>3</w:t>
            </w:r>
            <w:r w:rsidRPr="002709E5">
              <w:rPr>
                <w:rFonts w:ascii="Times New Roman" w:eastAsia="Times New Roman" w:hAnsi="Times New Roman"/>
                <w:b/>
                <w:bCs/>
                <w:sz w:val="24"/>
                <w:szCs w:val="24"/>
                <w:lang w:val="uk-UA" w:eastAsia="ru-RU"/>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114871"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2148D" w:rsidRPr="00114871" w14:paraId="6513D5F7" w14:textId="77777777" w:rsidTr="007F56A4">
        <w:tc>
          <w:tcPr>
            <w:tcW w:w="300" w:type="pct"/>
            <w:shd w:val="clear" w:color="auto" w:fill="FFFFFF"/>
          </w:tcPr>
          <w:p w14:paraId="22D18237"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32148D" w:rsidRDefault="0032148D" w:rsidP="0032148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vAlign w:val="center"/>
          </w:tcPr>
          <w:p w14:paraId="600B39BC" w14:textId="77777777" w:rsidR="0032148D" w:rsidRDefault="0032148D" w:rsidP="00157C02">
            <w:pPr>
              <w:pStyle w:val="rvps2"/>
              <w:spacing w:before="0" w:beforeAutospacing="0" w:after="160" w:afterAutospacing="0"/>
              <w:jc w:val="both"/>
              <w:rPr>
                <w:rFonts w:eastAsia="Times New Roman"/>
                <w:color w:val="000000"/>
              </w:rPr>
            </w:pPr>
            <w:r>
              <w:rPr>
                <w:rFonts w:eastAsia="Times New Roman"/>
                <w:color w:val="000000"/>
                <w:highlight w:val="yellow"/>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29B2BBA9" w14:textId="77777777" w:rsidR="0032148D" w:rsidRPr="00AF4D9E" w:rsidRDefault="0032148D" w:rsidP="0032148D">
            <w:pPr>
              <w:shd w:val="clear" w:color="auto" w:fill="FFFFFF"/>
              <w:spacing w:after="0" w:line="240" w:lineRule="auto"/>
              <w:ind w:firstLine="720"/>
              <w:jc w:val="both"/>
              <w:rPr>
                <w:rFonts w:ascii="Times New Roman" w:eastAsia="Times New Roman" w:hAnsi="Times New Roman"/>
                <w:b/>
                <w:bCs/>
                <w:i/>
                <w:color w:val="000000" w:themeColor="text1"/>
                <w:sz w:val="24"/>
                <w:szCs w:val="24"/>
                <w:lang w:val="uk-UA"/>
              </w:rPr>
            </w:pPr>
            <w:r w:rsidRPr="0032148D">
              <w:rPr>
                <w:rFonts w:ascii="Times New Roman" w:eastAsia="Times New Roman" w:hAnsi="Times New Roman"/>
                <w:sz w:val="24"/>
                <w:szCs w:val="24"/>
                <w:lang w:val="uk-UA"/>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w:t>
            </w:r>
            <w:r w:rsidRPr="0032148D">
              <w:rPr>
                <w:rFonts w:ascii="Times New Roman" w:eastAsia="Times New Roman" w:hAnsi="Times New Roman"/>
                <w:b/>
                <w:sz w:val="24"/>
                <w:szCs w:val="24"/>
                <w:lang w:val="uk-UA"/>
              </w:rPr>
              <w:t>ступінь локалізації виробництва</w:t>
            </w:r>
            <w:r w:rsidRPr="0032148D">
              <w:rPr>
                <w:rFonts w:ascii="Times New Roman" w:eastAsia="Times New Roman" w:hAnsi="Times New Roman"/>
                <w:sz w:val="24"/>
                <w:szCs w:val="24"/>
                <w:lang w:val="uk-UA"/>
              </w:rPr>
              <w:t xml:space="preserve"> дорівнює чи перевищує</w:t>
            </w:r>
            <w:r w:rsidRPr="0032148D">
              <w:rPr>
                <w:rFonts w:ascii="Times New Roman" w:eastAsia="Times New Roman" w:hAnsi="Times New Roman"/>
                <w:i/>
                <w:sz w:val="24"/>
                <w:szCs w:val="24"/>
                <w:lang w:val="uk-UA"/>
              </w:rPr>
              <w:t xml:space="preserve"> </w:t>
            </w:r>
            <w:r w:rsidRPr="00AF4D9E">
              <w:rPr>
                <w:rFonts w:ascii="Times New Roman" w:eastAsia="Times New Roman" w:hAnsi="Times New Roman"/>
                <w:b/>
                <w:bCs/>
                <w:i/>
                <w:color w:val="000000" w:themeColor="text1"/>
                <w:sz w:val="24"/>
                <w:szCs w:val="24"/>
                <w:lang w:val="uk-UA"/>
              </w:rPr>
              <w:t>15 відсотків (у 2023 році).</w:t>
            </w:r>
          </w:p>
          <w:p w14:paraId="48D61E7B" w14:textId="77777777" w:rsidR="0032148D" w:rsidRPr="0032148D" w:rsidRDefault="0032148D" w:rsidP="0032148D">
            <w:pPr>
              <w:shd w:val="clear" w:color="auto" w:fill="FFFFFF"/>
              <w:spacing w:after="0" w:line="240" w:lineRule="auto"/>
              <w:ind w:firstLine="720"/>
              <w:jc w:val="both"/>
              <w:rPr>
                <w:rFonts w:ascii="Times New Roman" w:eastAsia="Times New Roman" w:hAnsi="Times New Roman"/>
                <w:sz w:val="24"/>
                <w:szCs w:val="24"/>
                <w:lang w:val="uk-UA"/>
              </w:rPr>
            </w:pPr>
            <w:r w:rsidRPr="0032148D">
              <w:rPr>
                <w:rFonts w:ascii="Times New Roman" w:eastAsia="Times New Roman" w:hAnsi="Times New Roman"/>
                <w:sz w:val="24"/>
                <w:szCs w:val="24"/>
                <w:lang w:val="uk-UA"/>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41CD6CB4" w14:textId="30454FA8" w:rsidR="0032148D" w:rsidRPr="00211170" w:rsidRDefault="0032148D" w:rsidP="00AF4D9E">
            <w:pPr>
              <w:shd w:val="clear" w:color="auto" w:fill="FFFFFF"/>
              <w:spacing w:after="0" w:line="240" w:lineRule="auto"/>
              <w:ind w:firstLine="720"/>
              <w:jc w:val="both"/>
              <w:rPr>
                <w:rFonts w:ascii="Times New Roman" w:eastAsia="Times New Roman" w:hAnsi="Times New Roman"/>
                <w:sz w:val="24"/>
                <w:szCs w:val="24"/>
                <w:lang w:val="uk-UA"/>
              </w:rPr>
            </w:pPr>
            <w:r>
              <w:rPr>
                <w:rFonts w:ascii="Times New Roman" w:eastAsia="Times New Roman" w:hAnsi="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r w:rsidR="00211170">
              <w:rPr>
                <w:rFonts w:ascii="Times New Roman" w:eastAsia="Times New Roman" w:hAnsi="Times New Roman"/>
                <w:sz w:val="24"/>
                <w:szCs w:val="24"/>
                <w:lang w:val="uk-UA"/>
              </w:rPr>
              <w:t>, зі змінами від 22.08.2023 №950.</w:t>
            </w:r>
          </w:p>
          <w:p w14:paraId="6B9FDF8F" w14:textId="74552562" w:rsidR="00AF4D9E" w:rsidRDefault="001134F5" w:rsidP="00AF4D9E">
            <w:pPr>
              <w:pStyle w:val="af5"/>
              <w:spacing w:before="150" w:beforeAutospacing="0" w:after="150" w:afterAutospacing="0"/>
              <w:jc w:val="both"/>
              <w:rPr>
                <w:color w:val="000000"/>
                <w:lang w:val="uk-UA"/>
              </w:rPr>
            </w:pPr>
            <w:r>
              <w:rPr>
                <w:color w:val="000000"/>
                <w:lang w:val="uk-UA"/>
              </w:rPr>
              <w:t xml:space="preserve">1 </w:t>
            </w:r>
            <w:r w:rsidR="00AF4D9E" w:rsidRPr="00022754">
              <w:rPr>
                <w:color w:val="000000"/>
                <w:lang w:val="uk-UA"/>
              </w:rPr>
              <w:t xml:space="preserve">Учасник у складі тендерної пропозиції має надати </w:t>
            </w:r>
            <w:r w:rsidR="00AF4D9E" w:rsidRPr="00022754">
              <w:rPr>
                <w:b/>
                <w:bCs/>
                <w:color w:val="000000"/>
                <w:lang w:val="uk-UA"/>
              </w:rPr>
              <w:t xml:space="preserve">довідку у довільній формі із зазначенням </w:t>
            </w:r>
            <w:r w:rsidR="00AF4D9E" w:rsidRPr="00022754">
              <w:rPr>
                <w:b/>
                <w:bCs/>
                <w:color w:val="000000"/>
              </w:rPr>
              <w:t>ID</w:t>
            </w:r>
            <w:r w:rsidR="00AF4D9E" w:rsidRPr="00022754">
              <w:rPr>
                <w:b/>
                <w:bCs/>
                <w:color w:val="000000"/>
                <w:lang w:val="uk-UA"/>
              </w:rPr>
              <w:t xml:space="preserve"> товару</w:t>
            </w:r>
            <w:r w:rsidR="00AF4D9E" w:rsidRPr="00022754">
              <w:rPr>
                <w:color w:val="000000"/>
                <w:lang w:val="uk-UA"/>
              </w:rPr>
              <w:t xml:space="preserve">, який присвоєно електронною системою закупівель. Замовник самостійно перевіряє інформацію щодо ступеня локалізації виробництва товару, який є </w:t>
            </w:r>
            <w:r w:rsidR="00AF4D9E" w:rsidRPr="00022754">
              <w:rPr>
                <w:color w:val="000000"/>
                <w:lang w:val="uk-UA"/>
              </w:rPr>
              <w:lastRenderedPageBreak/>
              <w:t xml:space="preserve">предметом закупівлі у переліку товарів, що є предметом закупівлі, з підтвердженим ступенем локалізації за посиланням: </w:t>
            </w:r>
            <w:hyperlink r:id="rId9" w:history="1">
              <w:r w:rsidR="00AF4D9E" w:rsidRPr="00022754">
                <w:rPr>
                  <w:rStyle w:val="a4"/>
                </w:rPr>
                <w:t>https</w:t>
              </w:r>
              <w:r w:rsidR="00AF4D9E" w:rsidRPr="00022754">
                <w:rPr>
                  <w:rStyle w:val="a4"/>
                  <w:lang w:val="uk-UA"/>
                </w:rPr>
                <w:t>://</w:t>
              </w:r>
              <w:r w:rsidR="00AF4D9E" w:rsidRPr="00022754">
                <w:rPr>
                  <w:rStyle w:val="a4"/>
                </w:rPr>
                <w:t>prozorro</w:t>
              </w:r>
              <w:r w:rsidR="00AF4D9E" w:rsidRPr="00022754">
                <w:rPr>
                  <w:rStyle w:val="a4"/>
                  <w:lang w:val="uk-UA"/>
                </w:rPr>
                <w:t>.</w:t>
              </w:r>
              <w:r w:rsidR="00AF4D9E" w:rsidRPr="00022754">
                <w:rPr>
                  <w:rStyle w:val="a4"/>
                </w:rPr>
                <w:t>gov</w:t>
              </w:r>
              <w:r w:rsidR="00AF4D9E" w:rsidRPr="00022754">
                <w:rPr>
                  <w:rStyle w:val="a4"/>
                  <w:lang w:val="uk-UA"/>
                </w:rPr>
                <w:t>.</w:t>
              </w:r>
              <w:r w:rsidR="00AF4D9E" w:rsidRPr="00022754">
                <w:rPr>
                  <w:rStyle w:val="a4"/>
                </w:rPr>
                <w:t>ua</w:t>
              </w:r>
              <w:r w:rsidR="00AF4D9E" w:rsidRPr="00022754">
                <w:rPr>
                  <w:rStyle w:val="a4"/>
                  <w:lang w:val="uk-UA"/>
                </w:rPr>
                <w:t>/</w:t>
              </w:r>
              <w:r w:rsidR="00AF4D9E" w:rsidRPr="00022754">
                <w:rPr>
                  <w:rStyle w:val="a4"/>
                </w:rPr>
                <w:t>search</w:t>
              </w:r>
              <w:r w:rsidR="00AF4D9E" w:rsidRPr="00022754">
                <w:rPr>
                  <w:rStyle w:val="a4"/>
                  <w:lang w:val="uk-UA"/>
                </w:rPr>
                <w:t>/</w:t>
              </w:r>
              <w:r w:rsidR="00AF4D9E" w:rsidRPr="00022754">
                <w:rPr>
                  <w:rStyle w:val="a4"/>
                </w:rPr>
                <w:t>products</w:t>
              </w:r>
            </w:hyperlink>
            <w:r w:rsidR="00AF4D9E" w:rsidRPr="00022754">
              <w:rPr>
                <w:color w:val="000000"/>
                <w:lang w:val="uk-UA"/>
              </w:rPr>
              <w:t>.</w:t>
            </w:r>
            <w:r w:rsidR="00AF4D9E" w:rsidRPr="00AF4D9E">
              <w:rPr>
                <w:color w:val="000000"/>
                <w:lang w:val="uk-UA"/>
              </w:rPr>
              <w:t xml:space="preserve"> </w:t>
            </w:r>
          </w:p>
          <w:p w14:paraId="19AEE3B2" w14:textId="43823773" w:rsidR="001134F5" w:rsidRDefault="001134F5" w:rsidP="00AF4D9E">
            <w:pPr>
              <w:pStyle w:val="af5"/>
              <w:spacing w:before="150" w:beforeAutospacing="0" w:after="150" w:afterAutospacing="0"/>
              <w:jc w:val="both"/>
              <w:rPr>
                <w:color w:val="000000"/>
                <w:lang w:val="uk-UA"/>
              </w:rPr>
            </w:pPr>
            <w:r>
              <w:rPr>
                <w:color w:val="000000"/>
                <w:lang w:val="uk-UA"/>
              </w:rPr>
              <w:t>2.</w:t>
            </w:r>
            <w:r w:rsidRPr="00AF4D9E">
              <w:rPr>
                <w:color w:val="000000"/>
                <w:lang w:val="uk-UA"/>
              </w:rPr>
              <w:t xml:space="preserve"> </w:t>
            </w:r>
            <w:r w:rsidRPr="00B01EBD">
              <w:rPr>
                <w:b/>
                <w:bCs/>
                <w:color w:val="000000"/>
                <w:lang w:val="uk-UA"/>
              </w:rPr>
              <w:t xml:space="preserve">Учасник у складі тендерної пропозиції має надати копію сертифіката </w:t>
            </w:r>
            <w:r>
              <w:rPr>
                <w:color w:val="000000"/>
                <w:lang w:val="uk-UA"/>
              </w:rPr>
              <w:t xml:space="preserve">відповідності системи управління якістю у виробництві вимогам ДСТУ </w:t>
            </w:r>
            <w:r>
              <w:rPr>
                <w:color w:val="000000"/>
                <w:lang w:val="en-US"/>
              </w:rPr>
              <w:t>ISO</w:t>
            </w:r>
            <w:r w:rsidRPr="00507EC2">
              <w:rPr>
                <w:color w:val="000000"/>
                <w:lang w:val="uk-UA"/>
              </w:rPr>
              <w:t xml:space="preserve"> 9001</w:t>
            </w:r>
            <w:r>
              <w:rPr>
                <w:color w:val="000000"/>
                <w:lang w:val="uk-UA"/>
              </w:rPr>
              <w:t>:2015 або ДСТУ Е</w:t>
            </w:r>
            <w:r>
              <w:rPr>
                <w:color w:val="000000"/>
                <w:lang w:val="en-US"/>
              </w:rPr>
              <w:t>N</w:t>
            </w:r>
            <w:r>
              <w:rPr>
                <w:color w:val="000000"/>
                <w:lang w:val="uk-UA"/>
              </w:rPr>
              <w:t xml:space="preserve"> </w:t>
            </w:r>
            <w:r>
              <w:rPr>
                <w:color w:val="000000"/>
                <w:lang w:val="en-US"/>
              </w:rPr>
              <w:t>ISO</w:t>
            </w:r>
            <w:r>
              <w:rPr>
                <w:color w:val="000000"/>
                <w:lang w:val="uk-UA"/>
              </w:rPr>
              <w:t xml:space="preserve"> 9001:2018 (</w:t>
            </w:r>
            <w:r>
              <w:rPr>
                <w:color w:val="000000"/>
                <w:lang w:val="en-US"/>
              </w:rPr>
              <w:t>EN</w:t>
            </w:r>
            <w:r w:rsidRPr="00507EC2">
              <w:rPr>
                <w:color w:val="000000"/>
                <w:lang w:val="uk-UA"/>
              </w:rPr>
              <w:t xml:space="preserve"> </w:t>
            </w:r>
            <w:r>
              <w:rPr>
                <w:color w:val="000000"/>
                <w:lang w:val="en-US"/>
              </w:rPr>
              <w:t>ISO</w:t>
            </w:r>
            <w:r w:rsidRPr="00507EC2">
              <w:rPr>
                <w:color w:val="000000"/>
                <w:lang w:val="uk-UA"/>
              </w:rPr>
              <w:t xml:space="preserve"> 9001</w:t>
            </w:r>
            <w:r>
              <w:rPr>
                <w:color w:val="000000"/>
                <w:lang w:val="uk-UA"/>
              </w:rPr>
              <w:t>:2015</w:t>
            </w:r>
            <w:r w:rsidRPr="00F070A6">
              <w:rPr>
                <w:color w:val="000000"/>
                <w:lang w:val="uk-UA"/>
              </w:rPr>
              <w:t xml:space="preserve"> </w:t>
            </w:r>
            <w:r>
              <w:rPr>
                <w:color w:val="000000"/>
                <w:lang w:val="en-US"/>
              </w:rPr>
              <w:t>IDT</w:t>
            </w:r>
            <w:r>
              <w:rPr>
                <w:color w:val="000000"/>
                <w:lang w:val="uk-UA"/>
              </w:rPr>
              <w:t xml:space="preserve">; </w:t>
            </w:r>
            <w:r w:rsidRPr="00F070A6">
              <w:rPr>
                <w:color w:val="000000"/>
                <w:lang w:val="uk-UA"/>
              </w:rPr>
              <w:t xml:space="preserve"> </w:t>
            </w:r>
            <w:r>
              <w:rPr>
                <w:color w:val="000000"/>
                <w:lang w:val="en-US"/>
              </w:rPr>
              <w:t>ISO</w:t>
            </w:r>
            <w:r>
              <w:rPr>
                <w:color w:val="000000"/>
                <w:lang w:val="uk-UA"/>
              </w:rPr>
              <w:t xml:space="preserve"> 9001:2015, </w:t>
            </w:r>
            <w:r>
              <w:rPr>
                <w:color w:val="000000"/>
                <w:lang w:val="en-US"/>
              </w:rPr>
              <w:t>IDT</w:t>
            </w:r>
            <w:r>
              <w:rPr>
                <w:color w:val="000000"/>
                <w:lang w:val="uk-UA"/>
              </w:rPr>
              <w:t>), або національних стандартів, якими їх замінено, виданого акредитованим органом з оцінки відповідності.</w:t>
            </w:r>
          </w:p>
          <w:p w14:paraId="7A7DF16B" w14:textId="6061AF55" w:rsidR="00AF4D9E" w:rsidRPr="00AF4D9E" w:rsidRDefault="00AF4D9E" w:rsidP="00AF4D9E">
            <w:pPr>
              <w:pStyle w:val="af5"/>
              <w:spacing w:before="150" w:beforeAutospacing="0" w:after="150" w:afterAutospacing="0"/>
              <w:jc w:val="both"/>
              <w:rPr>
                <w:lang w:val="uk-UA" w:eastAsia="uk-UA"/>
              </w:rPr>
            </w:pPr>
            <w:r w:rsidRPr="00AF4D9E">
              <w:rPr>
                <w:color w:val="000000"/>
                <w:lang w:val="uk-UA"/>
              </w:rPr>
              <w:t>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w:t>
            </w:r>
            <w:r w:rsidR="00B01EBD">
              <w:rPr>
                <w:color w:val="000000"/>
                <w:lang w:val="uk-UA"/>
              </w:rPr>
              <w:t xml:space="preserve"> та відсутності копії сертифіката якості</w:t>
            </w:r>
            <w:r w:rsidRPr="00AF4D9E">
              <w:rPr>
                <w:color w:val="000000"/>
                <w:lang w:val="uk-UA"/>
              </w:rPr>
              <w:t xml:space="preserve">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5DCB8E02" w14:textId="19209531" w:rsidR="0032148D" w:rsidRPr="007654DA" w:rsidRDefault="0032148D" w:rsidP="0032148D">
            <w:pPr>
              <w:spacing w:before="150" w:after="150" w:line="240" w:lineRule="auto"/>
              <w:jc w:val="both"/>
              <w:rPr>
                <w:rFonts w:ascii="Times New Roman" w:eastAsia="Times New Roman" w:hAnsi="Times New Roman"/>
                <w:sz w:val="24"/>
                <w:szCs w:val="24"/>
                <w:lang w:val="uk-UA" w:eastAsia="ru-RU"/>
              </w:rPr>
            </w:pPr>
          </w:p>
        </w:tc>
      </w:tr>
      <w:tr w:rsidR="0032148D" w:rsidRPr="000A74B5" w14:paraId="50F7E0A8" w14:textId="77777777" w:rsidTr="00B413F2">
        <w:tc>
          <w:tcPr>
            <w:tcW w:w="5000" w:type="pct"/>
            <w:gridSpan w:val="3"/>
            <w:shd w:val="clear" w:color="auto" w:fill="FFFFFF"/>
            <w:hideMark/>
          </w:tcPr>
          <w:p w14:paraId="45044C82" w14:textId="77777777" w:rsidR="0032148D" w:rsidRPr="00B413F2" w:rsidRDefault="0032148D" w:rsidP="0032148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32148D" w:rsidRPr="000A74B5" w14:paraId="2301613C" w14:textId="77777777" w:rsidTr="00B413F2">
        <w:tc>
          <w:tcPr>
            <w:tcW w:w="300" w:type="pct"/>
            <w:shd w:val="clear" w:color="auto" w:fill="FFFFFF"/>
            <w:hideMark/>
          </w:tcPr>
          <w:p w14:paraId="5072672B"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32148D" w:rsidRPr="00B413F2" w:rsidRDefault="0032148D" w:rsidP="0032148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5CC5CBD9" w14:textId="77777777" w:rsidR="0032148D" w:rsidRDefault="0032148D" w:rsidP="0032148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2B2A247E" w14:textId="16CB0C19" w:rsidR="0032148D" w:rsidRPr="00AE0426" w:rsidRDefault="0032148D" w:rsidP="0032148D">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b/>
                <w:bCs/>
                <w:sz w:val="24"/>
                <w:szCs w:val="24"/>
                <w:lang w:val="uk-UA" w:eastAsia="ru-RU"/>
              </w:rPr>
              <w:t xml:space="preserve">Дата  </w:t>
            </w:r>
            <w:r w:rsidR="007F53FD">
              <w:rPr>
                <w:rFonts w:ascii="Times New Roman" w:eastAsia="Times New Roman" w:hAnsi="Times New Roman"/>
                <w:b/>
                <w:bCs/>
                <w:sz w:val="24"/>
                <w:szCs w:val="24"/>
                <w:lang w:val="uk-UA" w:eastAsia="ru-RU"/>
              </w:rPr>
              <w:t>1</w:t>
            </w:r>
            <w:r w:rsidR="00755B6C">
              <w:rPr>
                <w:rFonts w:ascii="Times New Roman" w:eastAsia="Times New Roman" w:hAnsi="Times New Roman"/>
                <w:b/>
                <w:bCs/>
                <w:sz w:val="24"/>
                <w:szCs w:val="24"/>
                <w:lang w:val="uk-UA" w:eastAsia="ru-RU"/>
              </w:rPr>
              <w:t>8</w:t>
            </w:r>
            <w:r>
              <w:rPr>
                <w:rFonts w:ascii="Times New Roman" w:eastAsia="Times New Roman" w:hAnsi="Times New Roman"/>
                <w:b/>
                <w:bCs/>
                <w:sz w:val="24"/>
                <w:szCs w:val="24"/>
                <w:lang w:val="uk-UA" w:eastAsia="ru-RU"/>
              </w:rPr>
              <w:t>.0</w:t>
            </w:r>
            <w:r w:rsidR="0081215B">
              <w:rPr>
                <w:rFonts w:ascii="Times New Roman" w:eastAsia="Times New Roman" w:hAnsi="Times New Roman"/>
                <w:b/>
                <w:bCs/>
                <w:sz w:val="24"/>
                <w:szCs w:val="24"/>
                <w:lang w:val="uk-UA" w:eastAsia="ru-RU"/>
              </w:rPr>
              <w:t>9</w:t>
            </w:r>
            <w:r>
              <w:rPr>
                <w:rFonts w:ascii="Times New Roman" w:eastAsia="Times New Roman" w:hAnsi="Times New Roman"/>
                <w:b/>
                <w:bCs/>
                <w:sz w:val="24"/>
                <w:szCs w:val="24"/>
                <w:lang w:val="uk-UA" w:eastAsia="ru-RU"/>
              </w:rPr>
              <w:t>.</w:t>
            </w:r>
            <w:r w:rsidRPr="00EC55CA">
              <w:rPr>
                <w:rFonts w:ascii="Times New Roman" w:eastAsia="Times New Roman" w:hAnsi="Times New Roman"/>
                <w:b/>
                <w:bCs/>
                <w:sz w:val="24"/>
                <w:szCs w:val="24"/>
                <w:lang w:val="uk-UA" w:eastAsia="ru-RU"/>
              </w:rPr>
              <w:t>2023 року</w:t>
            </w:r>
            <w:r>
              <w:rPr>
                <w:rFonts w:ascii="Times New Roman" w:eastAsia="Times New Roman" w:hAnsi="Times New Roman"/>
                <w:b/>
                <w:bCs/>
                <w:sz w:val="24"/>
                <w:szCs w:val="24"/>
                <w:lang w:val="uk-UA" w:eastAsia="ru-RU"/>
              </w:rPr>
              <w:t xml:space="preserve">, Час </w:t>
            </w:r>
            <w:r w:rsidRPr="001C1BEB">
              <w:rPr>
                <w:rFonts w:ascii="Times New Roman" w:eastAsia="Times New Roman" w:hAnsi="Times New Roman"/>
                <w:b/>
                <w:bCs/>
                <w:sz w:val="24"/>
                <w:szCs w:val="24"/>
                <w:lang w:eastAsia="ru-RU"/>
              </w:rPr>
              <w:t>0</w:t>
            </w:r>
            <w:r>
              <w:rPr>
                <w:rFonts w:ascii="Times New Roman" w:eastAsia="Times New Roman" w:hAnsi="Times New Roman"/>
                <w:b/>
                <w:bCs/>
                <w:sz w:val="24"/>
                <w:szCs w:val="24"/>
                <w:lang w:val="uk-UA" w:eastAsia="ru-RU"/>
              </w:rPr>
              <w:t>9</w:t>
            </w:r>
            <w:r w:rsidRPr="001C1BEB">
              <w:rPr>
                <w:rFonts w:ascii="Times New Roman" w:eastAsia="Times New Roman" w:hAnsi="Times New Roman"/>
                <w:b/>
                <w:bCs/>
                <w:sz w:val="24"/>
                <w:szCs w:val="24"/>
                <w:lang w:val="uk-UA" w:eastAsia="ru-RU"/>
              </w:rPr>
              <w:t>:00 год</w:t>
            </w:r>
          </w:p>
          <w:p w14:paraId="13C5B6C5" w14:textId="77777777" w:rsidR="0032148D" w:rsidRPr="00A57464" w:rsidRDefault="0032148D" w:rsidP="0032148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2148D" w:rsidRPr="00114871" w14:paraId="0D6A8D54" w14:textId="77777777" w:rsidTr="00B413F2">
        <w:tc>
          <w:tcPr>
            <w:tcW w:w="300" w:type="pct"/>
            <w:shd w:val="clear" w:color="auto" w:fill="FFFFFF"/>
            <w:hideMark/>
          </w:tcPr>
          <w:p w14:paraId="06FC0115"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32148D" w:rsidRPr="00B413F2" w:rsidRDefault="0032148D" w:rsidP="0032148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32148D" w:rsidRPr="007A75D9" w:rsidRDefault="0032148D" w:rsidP="0032148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32148D" w:rsidRPr="007A75D9" w:rsidRDefault="0032148D" w:rsidP="0032148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32148D" w:rsidRPr="007A75D9" w:rsidRDefault="0032148D" w:rsidP="0032148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Розкриття тендерних пропозицій здійснюється відповідно до статті 28 Закону (положення абзацу 3 </w:t>
            </w:r>
            <w:r w:rsidRPr="007A75D9">
              <w:rPr>
                <w:rFonts w:ascii="Times New Roman" w:eastAsia="Times New Roman" w:hAnsi="Times New Roman"/>
                <w:sz w:val="24"/>
                <w:szCs w:val="24"/>
                <w:lang w:val="uk-UA" w:eastAsia="ru-RU"/>
              </w:rPr>
              <w:lastRenderedPageBreak/>
              <w:t>частини 1 та абзацу 2 частини 2 статті 28 Закону не застосовуються).</w:t>
            </w:r>
          </w:p>
          <w:p w14:paraId="755244D2" w14:textId="77777777" w:rsidR="0032148D" w:rsidRPr="007A75D9" w:rsidRDefault="0032148D" w:rsidP="0032148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32148D" w:rsidRPr="00A57464" w:rsidRDefault="0032148D" w:rsidP="0032148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2148D" w:rsidRPr="000A74B5" w14:paraId="1C80DED9" w14:textId="77777777" w:rsidTr="00B413F2">
        <w:tc>
          <w:tcPr>
            <w:tcW w:w="5000" w:type="pct"/>
            <w:gridSpan w:val="3"/>
            <w:shd w:val="clear" w:color="auto" w:fill="FFFFFF"/>
            <w:hideMark/>
          </w:tcPr>
          <w:p w14:paraId="4BBC93DA" w14:textId="77777777" w:rsidR="0032148D" w:rsidRPr="00B413F2" w:rsidRDefault="0032148D" w:rsidP="0032148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32148D" w:rsidRPr="000A74B5" w14:paraId="5EDD15CD" w14:textId="77777777" w:rsidTr="00B413F2">
        <w:tc>
          <w:tcPr>
            <w:tcW w:w="300" w:type="pct"/>
            <w:shd w:val="clear" w:color="auto" w:fill="FFFFFF"/>
            <w:hideMark/>
          </w:tcPr>
          <w:p w14:paraId="16F1FDB5"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32148D" w:rsidRPr="00B413F2" w:rsidRDefault="0032148D" w:rsidP="0032148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32148D" w:rsidRDefault="0032148D" w:rsidP="003214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309F1972" w14:textId="77777777" w:rsidR="0032148D" w:rsidRDefault="0032148D" w:rsidP="003214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 як, КП «Тепловик» має статус платника податку на прибуток на загальних підставах - в разі подачі учасниками тендерних пропозицій з ПДВ та без ПДВ, при визначені найбільш вигідної ціни буде порівнюватись  ціна без ПДВ.</w:t>
            </w:r>
          </w:p>
          <w:p w14:paraId="1398901B" w14:textId="5B7B9F67" w:rsidR="0032148D" w:rsidRPr="00B413F2" w:rsidRDefault="0032148D" w:rsidP="0032148D">
            <w:pPr>
              <w:spacing w:before="150" w:after="150" w:line="240" w:lineRule="auto"/>
              <w:jc w:val="both"/>
              <w:rPr>
                <w:rFonts w:ascii="Times New Roman" w:eastAsia="Times New Roman" w:hAnsi="Times New Roman"/>
                <w:sz w:val="24"/>
                <w:szCs w:val="24"/>
                <w:lang w:val="uk-UA" w:eastAsia="ru-RU"/>
              </w:rPr>
            </w:pPr>
          </w:p>
        </w:tc>
      </w:tr>
      <w:tr w:rsidR="0032148D" w:rsidRPr="00114871" w14:paraId="3864D9C7" w14:textId="77777777" w:rsidTr="00B413F2">
        <w:tc>
          <w:tcPr>
            <w:tcW w:w="300" w:type="pct"/>
            <w:shd w:val="clear" w:color="auto" w:fill="FFFFFF"/>
            <w:hideMark/>
          </w:tcPr>
          <w:p w14:paraId="629A49F0"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32148D" w:rsidRPr="00B413F2" w:rsidRDefault="0032148D" w:rsidP="0032148D">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32148D" w:rsidRPr="007A75D9" w:rsidRDefault="0032148D" w:rsidP="0032148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32148D" w:rsidRPr="007A75D9" w:rsidRDefault="0032148D" w:rsidP="0032148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32148D" w:rsidRPr="007A75D9" w:rsidRDefault="0032148D" w:rsidP="0032148D">
            <w:pPr>
              <w:pStyle w:val="a5"/>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32148D" w:rsidRPr="007A75D9" w:rsidRDefault="0032148D" w:rsidP="0032148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32148D" w:rsidRPr="007A75D9" w:rsidRDefault="0032148D" w:rsidP="0032148D">
            <w:pPr>
              <w:pStyle w:val="a5"/>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32148D" w:rsidRPr="007A75D9" w:rsidRDefault="0032148D" w:rsidP="0032148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32148D" w:rsidRPr="007A75D9" w:rsidRDefault="0032148D" w:rsidP="0032148D">
            <w:pPr>
              <w:pStyle w:val="a5"/>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32148D" w:rsidRPr="007A75D9" w:rsidRDefault="0032148D" w:rsidP="0032148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32148D" w:rsidRPr="007A75D9" w:rsidRDefault="0032148D" w:rsidP="0032148D">
            <w:pPr>
              <w:pStyle w:val="a5"/>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32148D" w:rsidRPr="007A75D9" w:rsidRDefault="0032148D" w:rsidP="0032148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32148D" w:rsidRPr="007A75D9" w:rsidRDefault="0032148D" w:rsidP="0032148D">
            <w:pPr>
              <w:pStyle w:val="a5"/>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32148D" w:rsidRPr="007A75D9" w:rsidRDefault="0032148D" w:rsidP="0032148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32148D" w:rsidRPr="007A75D9" w:rsidRDefault="0032148D" w:rsidP="0032148D">
            <w:pPr>
              <w:pStyle w:val="a5"/>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згоду самого власника активів про передачу активів, підпис якої нотаріально завірений в </w:t>
            </w:r>
            <w:r w:rsidRPr="007A75D9">
              <w:rPr>
                <w:rFonts w:ascii="Times New Roman" w:eastAsia="Times New Roman" w:hAnsi="Times New Roman"/>
                <w:color w:val="000000" w:themeColor="text1"/>
                <w:sz w:val="24"/>
                <w:szCs w:val="24"/>
                <w:lang w:val="uk-UA"/>
              </w:rPr>
              <w:lastRenderedPageBreak/>
              <w:t>установленому законодавством порядку.</w:t>
            </w:r>
          </w:p>
          <w:p w14:paraId="34BECEDD" w14:textId="43220559" w:rsidR="0032148D" w:rsidRDefault="0032148D" w:rsidP="0032148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32148D" w:rsidRPr="007A75D9" w:rsidRDefault="0032148D" w:rsidP="0032148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32148D" w:rsidRPr="00053CC1" w:rsidRDefault="0032148D" w:rsidP="0032148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w:t>
            </w:r>
            <w:r w:rsidRPr="00053CC1">
              <w:rPr>
                <w:rFonts w:ascii="Times New Roman" w:eastAsia="Times New Roman" w:hAnsi="Times New Roman"/>
                <w:color w:val="000000" w:themeColor="text1"/>
                <w:sz w:val="24"/>
                <w:szCs w:val="24"/>
                <w:lang w:val="uk-UA"/>
              </w:rPr>
              <w:lastRenderedPageBreak/>
              <w:t xml:space="preserve">не є товаром, що походить з Російської Федерації / Республіки Білорусь. </w:t>
            </w:r>
          </w:p>
          <w:p w14:paraId="1D75F37A" w14:textId="7C994B20" w:rsidR="0032148D" w:rsidRPr="00A57464" w:rsidRDefault="0032148D" w:rsidP="0032148D">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372FAB56" w:rsidR="0032148D" w:rsidRPr="006455C7" w:rsidRDefault="0032148D" w:rsidP="0032148D">
            <w:pPr>
              <w:jc w:val="both"/>
              <w:rPr>
                <w:rFonts w:ascii="Times New Roman" w:eastAsia="Times New Roman" w:hAnsi="Times New Roman"/>
                <w:b/>
                <w:bCs/>
                <w:sz w:val="24"/>
                <w:szCs w:val="24"/>
                <w:lang w:val="uk-UA"/>
              </w:rPr>
            </w:pPr>
            <w:r w:rsidRPr="006455C7">
              <w:rPr>
                <w:rFonts w:ascii="Times New Roman" w:eastAsia="Times New Roman" w:hAnsi="Times New Roman"/>
                <w:b/>
                <w:bCs/>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BD1AEC5" w14:textId="66419209" w:rsidR="0032148D" w:rsidRPr="007A75D9" w:rsidRDefault="0032148D" w:rsidP="0032148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32148D" w:rsidRPr="00A57464" w:rsidRDefault="0032148D" w:rsidP="0032148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Замовник може відхилити аномально низьку</w:t>
            </w:r>
            <w:r w:rsidRPr="00A57464">
              <w:rPr>
                <w:rFonts w:ascii="Times New Roman" w:eastAsia="Times New Roman" w:hAnsi="Times New Roman"/>
                <w:sz w:val="24"/>
                <w:szCs w:val="24"/>
                <w:lang w:val="uk-UA"/>
              </w:rPr>
              <w:t xml:space="preserve">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32148D" w:rsidRPr="00A57464" w:rsidRDefault="0032148D" w:rsidP="0032148D">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32148D" w:rsidRPr="00A57464" w:rsidRDefault="0032148D" w:rsidP="0032148D">
            <w:pPr>
              <w:pStyle w:val="a5"/>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32148D" w:rsidRPr="00A57464" w:rsidRDefault="0032148D" w:rsidP="0032148D">
            <w:pPr>
              <w:pStyle w:val="a5"/>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32148D" w:rsidRPr="00A57464" w:rsidRDefault="0032148D" w:rsidP="0032148D">
            <w:pPr>
              <w:pStyle w:val="a5"/>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32148D" w:rsidRPr="00D03E3F" w:rsidRDefault="0032148D" w:rsidP="0032148D">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32148D" w:rsidRPr="00D03E3F" w:rsidRDefault="0032148D" w:rsidP="0032148D">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w:t>
            </w:r>
            <w:r w:rsidRPr="00D03E3F">
              <w:rPr>
                <w:rFonts w:ascii="Times New Roman" w:eastAsia="Times New Roman" w:hAnsi="Times New Roman"/>
                <w:sz w:val="24"/>
                <w:szCs w:val="24"/>
                <w:lang w:val="uk-UA" w:eastAsia="ru-RU"/>
              </w:rPr>
              <w:lastRenderedPageBreak/>
              <w:t>марки, моделі тощо.</w:t>
            </w:r>
          </w:p>
          <w:p w14:paraId="4BFEAAC3" w14:textId="4845DAF2" w:rsidR="0032148D" w:rsidRPr="007A75D9" w:rsidRDefault="0032148D" w:rsidP="0032148D">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32148D" w:rsidRPr="007A75D9" w:rsidRDefault="0032148D" w:rsidP="0032148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32148D" w:rsidRPr="00A57464" w:rsidRDefault="0032148D" w:rsidP="0032148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2148D" w:rsidRPr="00C535CC" w14:paraId="7A610182" w14:textId="77777777" w:rsidTr="00B413F2">
        <w:tc>
          <w:tcPr>
            <w:tcW w:w="300" w:type="pct"/>
            <w:shd w:val="clear" w:color="auto" w:fill="FFFFFF"/>
            <w:hideMark/>
          </w:tcPr>
          <w:p w14:paraId="10038568" w14:textId="77777777" w:rsidR="0032148D" w:rsidRPr="00B413F2" w:rsidRDefault="0032148D" w:rsidP="0032148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32148D" w:rsidRPr="00BD6C65" w:rsidRDefault="0032148D" w:rsidP="0032148D">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32148D" w:rsidRPr="007A75D9" w:rsidRDefault="0032148D" w:rsidP="0032148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32148D" w:rsidRPr="007A75D9" w:rsidRDefault="0032148D" w:rsidP="0032148D">
            <w:pPr>
              <w:spacing w:after="0" w:line="240" w:lineRule="auto"/>
              <w:jc w:val="both"/>
              <w:rPr>
                <w:rFonts w:ascii="Times New Roman" w:hAnsi="Times New Roman"/>
                <w:sz w:val="24"/>
                <w:szCs w:val="24"/>
                <w:lang w:val="uk-UA"/>
              </w:rPr>
            </w:pPr>
          </w:p>
          <w:p w14:paraId="497C9789" w14:textId="0C26B6AE" w:rsidR="0032148D" w:rsidRPr="007A75D9" w:rsidRDefault="0032148D" w:rsidP="0032148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32148D" w:rsidRPr="007A75D9" w:rsidRDefault="0032148D" w:rsidP="0032148D">
            <w:pPr>
              <w:spacing w:after="0" w:line="240" w:lineRule="auto"/>
              <w:jc w:val="both"/>
              <w:rPr>
                <w:rFonts w:ascii="Times New Roman" w:hAnsi="Times New Roman"/>
                <w:sz w:val="24"/>
                <w:szCs w:val="24"/>
                <w:lang w:val="uk-UA"/>
              </w:rPr>
            </w:pPr>
          </w:p>
          <w:p w14:paraId="2C91C2F2" w14:textId="77777777" w:rsidR="0032148D" w:rsidRPr="007A75D9" w:rsidRDefault="0032148D" w:rsidP="0032148D">
            <w:pPr>
              <w:pStyle w:val="a5"/>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32148D" w:rsidRPr="007A75D9" w:rsidRDefault="0032148D" w:rsidP="0032148D">
            <w:pPr>
              <w:pStyle w:val="a5"/>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32148D" w:rsidRPr="007A75D9" w:rsidRDefault="0032148D" w:rsidP="0032148D">
            <w:pPr>
              <w:pStyle w:val="a5"/>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32148D" w:rsidRPr="007A75D9" w:rsidRDefault="0032148D" w:rsidP="0032148D">
            <w:pPr>
              <w:pStyle w:val="a5"/>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32148D" w:rsidRPr="007A75D9" w:rsidRDefault="0032148D" w:rsidP="0032148D">
            <w:pPr>
              <w:pStyle w:val="a5"/>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w:t>
            </w:r>
            <w:r w:rsidRPr="007A75D9">
              <w:rPr>
                <w:rFonts w:ascii="Times New Roman" w:hAnsi="Times New Roman"/>
                <w:sz w:val="24"/>
                <w:szCs w:val="24"/>
                <w:lang w:val="uk-UA"/>
              </w:rPr>
              <w:lastRenderedPageBreak/>
              <w:t>чотирнадцятої статті 29 Закону/абзацом дев’ятим пункту 37 цих особливостей;</w:t>
            </w:r>
          </w:p>
          <w:p w14:paraId="15502EB0" w14:textId="77777777" w:rsidR="0032148D" w:rsidRPr="007A75D9" w:rsidRDefault="0032148D" w:rsidP="0032148D">
            <w:pPr>
              <w:pStyle w:val="a5"/>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32148D" w:rsidRPr="007A75D9" w:rsidRDefault="0032148D" w:rsidP="0032148D">
            <w:pPr>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32148D" w:rsidRPr="007A75D9" w:rsidRDefault="0032148D" w:rsidP="0032148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32148D" w:rsidRPr="007A75D9" w:rsidRDefault="0032148D" w:rsidP="0032148D">
            <w:pPr>
              <w:spacing w:after="0" w:line="240" w:lineRule="auto"/>
              <w:jc w:val="both"/>
              <w:rPr>
                <w:rFonts w:ascii="Times New Roman" w:hAnsi="Times New Roman"/>
                <w:sz w:val="24"/>
                <w:szCs w:val="24"/>
                <w:lang w:val="uk-UA"/>
              </w:rPr>
            </w:pPr>
          </w:p>
          <w:p w14:paraId="0DF674DE" w14:textId="77777777" w:rsidR="0032148D" w:rsidRPr="007A75D9" w:rsidRDefault="0032148D" w:rsidP="0032148D">
            <w:pPr>
              <w:pStyle w:val="a5"/>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32148D" w:rsidRPr="007A75D9" w:rsidRDefault="0032148D" w:rsidP="0032148D">
            <w:pPr>
              <w:pStyle w:val="a5"/>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32148D" w:rsidRPr="007A75D9" w:rsidRDefault="0032148D" w:rsidP="0032148D">
            <w:pPr>
              <w:pStyle w:val="a5"/>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w:t>
            </w:r>
            <w:r w:rsidRPr="007A75D9">
              <w:rPr>
                <w:rFonts w:ascii="Times New Roman" w:hAnsi="Times New Roman"/>
                <w:sz w:val="24"/>
                <w:szCs w:val="24"/>
                <w:lang w:val="uk-UA"/>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32148D" w:rsidRPr="007A75D9" w:rsidRDefault="0032148D" w:rsidP="0032148D">
            <w:pPr>
              <w:pStyle w:val="a5"/>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32148D" w:rsidRPr="007A75D9" w:rsidRDefault="0032148D" w:rsidP="0032148D">
            <w:pPr>
              <w:spacing w:after="0" w:line="240" w:lineRule="auto"/>
              <w:jc w:val="both"/>
              <w:rPr>
                <w:rFonts w:ascii="Times New Roman" w:hAnsi="Times New Roman"/>
                <w:sz w:val="24"/>
                <w:szCs w:val="24"/>
                <w:lang w:val="uk-UA"/>
              </w:rPr>
            </w:pPr>
          </w:p>
          <w:p w14:paraId="1B652636" w14:textId="77777777" w:rsidR="0032148D" w:rsidRPr="007A75D9" w:rsidRDefault="0032148D" w:rsidP="0032148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32148D" w:rsidRPr="007A75D9" w:rsidRDefault="0032148D" w:rsidP="0032148D">
            <w:pPr>
              <w:spacing w:after="0" w:line="240" w:lineRule="auto"/>
              <w:jc w:val="both"/>
              <w:rPr>
                <w:rFonts w:ascii="Times New Roman" w:hAnsi="Times New Roman"/>
                <w:sz w:val="24"/>
                <w:szCs w:val="24"/>
                <w:lang w:val="uk-UA"/>
              </w:rPr>
            </w:pPr>
          </w:p>
          <w:p w14:paraId="34929214" w14:textId="77777777" w:rsidR="0032148D" w:rsidRPr="007A75D9" w:rsidRDefault="0032148D" w:rsidP="0032148D">
            <w:pPr>
              <w:pStyle w:val="a5"/>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32148D" w:rsidRPr="007A75D9" w:rsidRDefault="0032148D" w:rsidP="0032148D">
            <w:pPr>
              <w:pStyle w:val="a5"/>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32148D" w:rsidRPr="007A75D9" w:rsidRDefault="0032148D" w:rsidP="0032148D">
            <w:pPr>
              <w:pStyle w:val="a5"/>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32148D" w:rsidRPr="007A75D9" w:rsidRDefault="0032148D" w:rsidP="0032148D">
            <w:pPr>
              <w:pStyle w:val="a5"/>
              <w:numPr>
                <w:ilvl w:val="0"/>
                <w:numId w:val="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32148D" w:rsidRPr="007A75D9" w:rsidRDefault="0032148D" w:rsidP="0032148D">
            <w:pPr>
              <w:pStyle w:val="a5"/>
              <w:spacing w:after="0" w:line="240" w:lineRule="auto"/>
              <w:rPr>
                <w:rFonts w:ascii="Times New Roman" w:hAnsi="Times New Roman"/>
                <w:sz w:val="24"/>
                <w:szCs w:val="24"/>
                <w:lang w:val="uk-UA"/>
              </w:rPr>
            </w:pPr>
          </w:p>
          <w:p w14:paraId="0852DBD1" w14:textId="77777777" w:rsidR="0032148D" w:rsidRPr="007A75D9" w:rsidRDefault="0032148D" w:rsidP="0032148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32148D" w:rsidRPr="009A1E06" w:rsidRDefault="0032148D" w:rsidP="0032148D">
            <w:pPr>
              <w:spacing w:after="0" w:line="240" w:lineRule="auto"/>
              <w:jc w:val="both"/>
              <w:rPr>
                <w:rFonts w:ascii="Times New Roman" w:hAnsi="Times New Roman"/>
                <w:sz w:val="24"/>
                <w:szCs w:val="24"/>
                <w:highlight w:val="green"/>
                <w:lang w:val="uk-UA"/>
              </w:rPr>
            </w:pPr>
          </w:p>
          <w:p w14:paraId="5DEBE562" w14:textId="77777777" w:rsidR="0032148D" w:rsidRPr="007A75D9" w:rsidRDefault="0032148D" w:rsidP="0032148D">
            <w:pPr>
              <w:pStyle w:val="a5"/>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32148D" w:rsidRPr="007A75D9" w:rsidRDefault="0032148D" w:rsidP="0032148D">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32148D" w:rsidRPr="007A75D9" w:rsidRDefault="0032148D" w:rsidP="0032148D">
            <w:pPr>
              <w:spacing w:after="0" w:line="240" w:lineRule="auto"/>
              <w:ind w:left="720"/>
              <w:jc w:val="both"/>
              <w:rPr>
                <w:rFonts w:ascii="Times New Roman" w:hAnsi="Times New Roman"/>
                <w:sz w:val="24"/>
                <w:szCs w:val="24"/>
                <w:lang w:val="uk-UA"/>
              </w:rPr>
            </w:pPr>
          </w:p>
          <w:p w14:paraId="1FDF7C1B" w14:textId="48765C22" w:rsidR="0032148D" w:rsidRPr="00D6537C" w:rsidRDefault="0032148D" w:rsidP="0032148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32148D" w:rsidRPr="00D6537C" w:rsidRDefault="0032148D" w:rsidP="0032148D">
            <w:pPr>
              <w:spacing w:after="0" w:line="240" w:lineRule="auto"/>
              <w:jc w:val="both"/>
              <w:rPr>
                <w:rFonts w:ascii="Times New Roman" w:hAnsi="Times New Roman"/>
                <w:sz w:val="24"/>
                <w:szCs w:val="24"/>
                <w:lang w:val="uk-UA"/>
              </w:rPr>
            </w:pPr>
          </w:p>
          <w:p w14:paraId="5E2CDE82" w14:textId="5BA8D5B3" w:rsidR="0032148D" w:rsidRPr="009A1E06" w:rsidRDefault="0032148D" w:rsidP="0032148D">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2148D" w:rsidRPr="000A74B5" w14:paraId="37ABCCD2" w14:textId="77777777" w:rsidTr="00B413F2">
        <w:tc>
          <w:tcPr>
            <w:tcW w:w="5000" w:type="pct"/>
            <w:gridSpan w:val="3"/>
            <w:shd w:val="clear" w:color="auto" w:fill="FFFFFF"/>
            <w:hideMark/>
          </w:tcPr>
          <w:p w14:paraId="7683C1B9" w14:textId="77777777" w:rsidR="0032148D" w:rsidRPr="00B413F2" w:rsidRDefault="0032148D" w:rsidP="0032148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32148D" w:rsidRPr="000A74B5" w14:paraId="5CA7BD04" w14:textId="77777777" w:rsidTr="00B413F2">
        <w:tc>
          <w:tcPr>
            <w:tcW w:w="300" w:type="pct"/>
            <w:shd w:val="clear" w:color="auto" w:fill="FFFFFF"/>
            <w:hideMark/>
          </w:tcPr>
          <w:p w14:paraId="54DD5C72"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32148D" w:rsidRPr="00B413F2" w:rsidRDefault="0032148D" w:rsidP="0032148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w:t>
            </w:r>
            <w:r w:rsidRPr="00877A5C">
              <w:rPr>
                <w:rFonts w:ascii="Times New Roman" w:eastAsia="Times New Roman" w:hAnsi="Times New Roman"/>
                <w:sz w:val="24"/>
                <w:szCs w:val="24"/>
                <w:lang w:val="uk-UA" w:eastAsia="ru-RU"/>
              </w:rPr>
              <w:lastRenderedPageBreak/>
              <w:t>для відміни відкритих торгів, визначених цим пунктом, оприлюднюється інформація про відміну відкритих торгів.</w:t>
            </w:r>
          </w:p>
          <w:p w14:paraId="44CC5485"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32148D" w:rsidRPr="00877A5C" w:rsidRDefault="0032148D" w:rsidP="0032148D">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2148D" w:rsidRPr="000A74B5" w14:paraId="6ECFF4AE" w14:textId="77777777" w:rsidTr="00B413F2">
        <w:tc>
          <w:tcPr>
            <w:tcW w:w="300" w:type="pct"/>
            <w:shd w:val="clear" w:color="auto" w:fill="FFFFFF"/>
            <w:hideMark/>
          </w:tcPr>
          <w:p w14:paraId="2A0B1A7F"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32148D" w:rsidRPr="00B413F2" w:rsidRDefault="0032148D" w:rsidP="0032148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32148D"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32148D" w:rsidRPr="00B413F2"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2148D" w:rsidRPr="000A74B5" w14:paraId="027BEBC8" w14:textId="77777777" w:rsidTr="00B413F2">
        <w:tc>
          <w:tcPr>
            <w:tcW w:w="300" w:type="pct"/>
            <w:shd w:val="clear" w:color="auto" w:fill="FFFFFF"/>
            <w:hideMark/>
          </w:tcPr>
          <w:p w14:paraId="3AEAB7DD"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32148D" w:rsidRPr="00B413F2" w:rsidRDefault="0032148D" w:rsidP="0032148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28621EF3" w:rsidR="0032148D" w:rsidRPr="00B413F2" w:rsidRDefault="0032148D" w:rsidP="003214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C439DE">
              <w:rPr>
                <w:rFonts w:ascii="Times New Roman" w:eastAsia="Times New Roman" w:hAnsi="Times New Roman"/>
                <w:b/>
                <w:bCs/>
                <w:sz w:val="24"/>
                <w:szCs w:val="24"/>
                <w:lang w:val="uk-UA" w:eastAsia="ru-RU"/>
              </w:rPr>
              <w:t>Додатку</w:t>
            </w:r>
            <w:r>
              <w:rPr>
                <w:rFonts w:ascii="Times New Roman" w:eastAsia="Times New Roman" w:hAnsi="Times New Roman"/>
                <w:sz w:val="24"/>
                <w:szCs w:val="24"/>
                <w:lang w:val="uk-UA" w:eastAsia="ru-RU"/>
              </w:rPr>
              <w:t xml:space="preserve"> </w:t>
            </w:r>
            <w:r w:rsidRPr="00C439DE">
              <w:rPr>
                <w:rFonts w:ascii="Times New Roman" w:eastAsia="Times New Roman" w:hAnsi="Times New Roman"/>
                <w:b/>
                <w:bCs/>
                <w:sz w:val="24"/>
                <w:szCs w:val="24"/>
                <w:lang w:val="uk-UA" w:eastAsia="ru-RU"/>
              </w:rPr>
              <w:t xml:space="preserve">№ </w:t>
            </w:r>
            <w:r w:rsidR="00850938">
              <w:rPr>
                <w:rFonts w:ascii="Times New Roman" w:eastAsia="Times New Roman" w:hAnsi="Times New Roman"/>
                <w:b/>
                <w:bCs/>
                <w:sz w:val="24"/>
                <w:szCs w:val="24"/>
                <w:lang w:val="uk-UA" w:eastAsia="ru-RU"/>
              </w:rPr>
              <w:t>4</w:t>
            </w:r>
            <w:r>
              <w:rPr>
                <w:rFonts w:ascii="Times New Roman" w:eastAsia="Times New Roman" w:hAnsi="Times New Roman"/>
                <w:sz w:val="24"/>
                <w:szCs w:val="24"/>
                <w:lang w:val="uk-UA" w:eastAsia="ru-RU"/>
              </w:rPr>
              <w:t xml:space="preserve"> до тендерної документації.</w:t>
            </w:r>
          </w:p>
        </w:tc>
      </w:tr>
      <w:tr w:rsidR="0032148D" w:rsidRPr="000A74B5" w14:paraId="18211FF2" w14:textId="77777777" w:rsidTr="00B413F2">
        <w:tc>
          <w:tcPr>
            <w:tcW w:w="300" w:type="pct"/>
            <w:shd w:val="clear" w:color="auto" w:fill="FFFFFF"/>
            <w:hideMark/>
          </w:tcPr>
          <w:p w14:paraId="67110EA7"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32148D" w:rsidRPr="00B413F2" w:rsidRDefault="0032148D" w:rsidP="0032148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32148D" w:rsidRPr="00D6537C" w:rsidRDefault="0032148D" w:rsidP="0032148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32148D" w:rsidRPr="00D6537C" w:rsidRDefault="0032148D" w:rsidP="0032148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32148D" w:rsidRPr="00D6537C" w:rsidRDefault="0032148D" w:rsidP="0032148D">
            <w:pPr>
              <w:pStyle w:val="a5"/>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32148D" w:rsidRPr="00D6537C" w:rsidRDefault="0032148D" w:rsidP="0032148D">
            <w:pPr>
              <w:pStyle w:val="a5"/>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32148D" w:rsidRPr="00D6537C" w:rsidRDefault="0032148D" w:rsidP="0032148D">
            <w:pPr>
              <w:pStyle w:val="a5"/>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перерахунку ціни та обсягів товарів в бік </w:t>
            </w:r>
            <w:r w:rsidRPr="00D6537C">
              <w:rPr>
                <w:rFonts w:ascii="Times New Roman" w:eastAsia="Times New Roman" w:hAnsi="Times New Roman"/>
                <w:sz w:val="24"/>
                <w:szCs w:val="24"/>
                <w:lang w:val="uk-UA" w:eastAsia="ru-RU"/>
              </w:rPr>
              <w:lastRenderedPageBreak/>
              <w:t>зменшення за умови необхідності приведення обсягів товарів до кратності упаковки.</w:t>
            </w:r>
          </w:p>
          <w:p w14:paraId="15F54DFE" w14:textId="533F5412" w:rsidR="0032148D" w:rsidRPr="00D6537C" w:rsidRDefault="0032148D" w:rsidP="0032148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32148D" w:rsidRPr="00D6537C" w:rsidRDefault="0032148D" w:rsidP="0032148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32148D" w:rsidRPr="00D6537C" w:rsidRDefault="0032148D" w:rsidP="0032148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32148D" w:rsidRPr="00934632" w:rsidRDefault="0032148D" w:rsidP="0032148D">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2148D" w:rsidRPr="000A74B5" w14:paraId="0C39B6A3" w14:textId="77777777" w:rsidTr="00B413F2">
        <w:tc>
          <w:tcPr>
            <w:tcW w:w="300" w:type="pct"/>
            <w:shd w:val="clear" w:color="auto" w:fill="FFFFFF"/>
            <w:hideMark/>
          </w:tcPr>
          <w:p w14:paraId="49D33718"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32148D" w:rsidRPr="00B413F2" w:rsidRDefault="0032148D" w:rsidP="0032148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32148D" w:rsidRPr="00B413F2" w:rsidRDefault="0032148D" w:rsidP="0032148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2148D" w:rsidRPr="002709E5" w14:paraId="067D03A3" w14:textId="77777777" w:rsidTr="00B413F2">
        <w:tc>
          <w:tcPr>
            <w:tcW w:w="300" w:type="pct"/>
            <w:shd w:val="clear" w:color="auto" w:fill="FFFFFF"/>
            <w:hideMark/>
          </w:tcPr>
          <w:p w14:paraId="1D20321B"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32148D" w:rsidRPr="00B413F2" w:rsidRDefault="0032148D" w:rsidP="0032148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32148D" w:rsidRDefault="0032148D" w:rsidP="0032148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3CFDE795" w:rsidR="0032148D" w:rsidRPr="00B413F2" w:rsidRDefault="0032148D" w:rsidP="0032148D">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610542D2" w14:textId="77777777" w:rsidR="00C439DE" w:rsidRDefault="00C439DE" w:rsidP="00E04EC5">
      <w:pPr>
        <w:rPr>
          <w:rFonts w:ascii="Times New Roman" w:hAnsi="Times New Roman"/>
          <w:b/>
          <w:bCs/>
          <w:sz w:val="24"/>
          <w:szCs w:val="24"/>
          <w:lang w:val="uk-UA"/>
        </w:rPr>
      </w:pPr>
    </w:p>
    <w:p w14:paraId="5446995F" w14:textId="6BCD2065" w:rsidR="00D6537C" w:rsidRDefault="00D6537C" w:rsidP="00E04EC5">
      <w:pPr>
        <w:rPr>
          <w:rFonts w:ascii="Times New Roman" w:hAnsi="Times New Roman"/>
          <w:b/>
          <w:bCs/>
          <w:sz w:val="24"/>
          <w:szCs w:val="24"/>
          <w:lang w:val="uk-UA"/>
        </w:rPr>
      </w:pPr>
    </w:p>
    <w:p w14:paraId="3760A5F9" w14:textId="11CC0EDC" w:rsidR="004D6D38" w:rsidRDefault="004D6D38" w:rsidP="00E04EC5">
      <w:pPr>
        <w:rPr>
          <w:rFonts w:ascii="Times New Roman" w:hAnsi="Times New Roman"/>
          <w:b/>
          <w:bCs/>
          <w:sz w:val="24"/>
          <w:szCs w:val="24"/>
          <w:lang w:val="uk-UA"/>
        </w:rPr>
      </w:pPr>
    </w:p>
    <w:p w14:paraId="5C62D9BF" w14:textId="1A7F4D02" w:rsidR="004D6D38" w:rsidRDefault="004D6D38" w:rsidP="00E04EC5">
      <w:pPr>
        <w:rPr>
          <w:rFonts w:ascii="Times New Roman" w:hAnsi="Times New Roman"/>
          <w:b/>
          <w:bCs/>
          <w:sz w:val="24"/>
          <w:szCs w:val="24"/>
          <w:lang w:val="uk-UA"/>
        </w:rPr>
      </w:pPr>
    </w:p>
    <w:p w14:paraId="20B9FD1A" w14:textId="1A2F8AD7" w:rsidR="00B52C38" w:rsidRDefault="00B52C38" w:rsidP="00E04EC5">
      <w:pPr>
        <w:rPr>
          <w:rFonts w:ascii="Times New Roman" w:hAnsi="Times New Roman"/>
          <w:b/>
          <w:bCs/>
          <w:sz w:val="24"/>
          <w:szCs w:val="24"/>
          <w:lang w:val="uk-UA"/>
        </w:rPr>
      </w:pPr>
    </w:p>
    <w:p w14:paraId="26707B1C" w14:textId="70CA790E" w:rsidR="002F33C6" w:rsidRDefault="002F33C6" w:rsidP="00AA750D">
      <w:pPr>
        <w:rPr>
          <w:rFonts w:ascii="Times New Roman" w:hAnsi="Times New Roman"/>
          <w:b/>
          <w:bCs/>
          <w:sz w:val="24"/>
          <w:szCs w:val="24"/>
          <w:lang w:val="uk-UA"/>
        </w:rPr>
      </w:pPr>
    </w:p>
    <w:p w14:paraId="22930167" w14:textId="7CA994DF" w:rsidR="005A6B7D" w:rsidRDefault="005A6B7D" w:rsidP="00AA750D">
      <w:pPr>
        <w:rPr>
          <w:rFonts w:ascii="Times New Roman" w:hAnsi="Times New Roman"/>
          <w:b/>
          <w:bCs/>
          <w:sz w:val="24"/>
          <w:szCs w:val="24"/>
          <w:lang w:val="uk-UA"/>
        </w:rPr>
      </w:pPr>
    </w:p>
    <w:p w14:paraId="10C121A8" w14:textId="5C34DA35" w:rsidR="005A6B7D" w:rsidRDefault="005A6B7D" w:rsidP="00AA750D">
      <w:pPr>
        <w:rPr>
          <w:rFonts w:ascii="Times New Roman" w:hAnsi="Times New Roman"/>
          <w:b/>
          <w:bCs/>
          <w:sz w:val="24"/>
          <w:szCs w:val="24"/>
          <w:lang w:val="uk-UA"/>
        </w:rPr>
      </w:pPr>
    </w:p>
    <w:p w14:paraId="77A89003" w14:textId="77777777" w:rsidR="0081215B" w:rsidRDefault="0081215B" w:rsidP="00AA750D">
      <w:pPr>
        <w:rPr>
          <w:rFonts w:ascii="Times New Roman" w:hAnsi="Times New Roman"/>
          <w:b/>
          <w:bCs/>
          <w:sz w:val="24"/>
          <w:szCs w:val="24"/>
          <w:lang w:val="uk-UA"/>
        </w:rPr>
      </w:pPr>
    </w:p>
    <w:p w14:paraId="094B564C" w14:textId="2A3A4F78" w:rsidR="005A6B7D" w:rsidRDefault="005A6B7D" w:rsidP="00AA750D">
      <w:pPr>
        <w:rPr>
          <w:rFonts w:ascii="Times New Roman" w:hAnsi="Times New Roman"/>
          <w:b/>
          <w:bCs/>
          <w:sz w:val="24"/>
          <w:szCs w:val="24"/>
          <w:lang w:val="uk-UA"/>
        </w:rPr>
      </w:pPr>
    </w:p>
    <w:p w14:paraId="633E53A9" w14:textId="77777777" w:rsidR="00850938" w:rsidRPr="00F51730" w:rsidRDefault="00850938" w:rsidP="00850938">
      <w:pPr>
        <w:pStyle w:val="af2"/>
        <w:ind w:left="5664"/>
        <w:rPr>
          <w:b/>
          <w:bCs/>
          <w:sz w:val="24"/>
          <w:szCs w:val="24"/>
        </w:rPr>
      </w:pPr>
      <w:r w:rsidRPr="00F51730">
        <w:rPr>
          <w:b/>
          <w:bCs/>
          <w:sz w:val="24"/>
          <w:szCs w:val="24"/>
        </w:rPr>
        <w:t xml:space="preserve">Додаток № 1 </w:t>
      </w:r>
    </w:p>
    <w:p w14:paraId="691C792C" w14:textId="77777777" w:rsidR="00850938" w:rsidRPr="00F51730" w:rsidRDefault="00850938" w:rsidP="00850938">
      <w:pPr>
        <w:pStyle w:val="af2"/>
        <w:ind w:left="5664"/>
        <w:rPr>
          <w:b/>
          <w:bCs/>
          <w:sz w:val="24"/>
          <w:szCs w:val="24"/>
        </w:rPr>
      </w:pPr>
      <w:r w:rsidRPr="00F51730">
        <w:rPr>
          <w:b/>
          <w:bCs/>
          <w:sz w:val="24"/>
          <w:szCs w:val="24"/>
        </w:rPr>
        <w:t>до тендерної документації</w:t>
      </w:r>
    </w:p>
    <w:p w14:paraId="046173B7" w14:textId="77777777" w:rsidR="00850938" w:rsidRPr="00ED5B97" w:rsidRDefault="00850938" w:rsidP="00850938">
      <w:pPr>
        <w:ind w:right="22"/>
        <w:jc w:val="both"/>
        <w:rPr>
          <w:b/>
          <w:lang w:val="uk-UA"/>
        </w:rPr>
      </w:pPr>
    </w:p>
    <w:p w14:paraId="29A0E815" w14:textId="77777777" w:rsidR="00850938" w:rsidRPr="00EA4E57" w:rsidRDefault="00850938" w:rsidP="00850938">
      <w:pPr>
        <w:ind w:right="22"/>
        <w:jc w:val="center"/>
        <w:rPr>
          <w:rFonts w:ascii="Times New Roman" w:hAnsi="Times New Roman"/>
          <w:b/>
          <w:sz w:val="24"/>
          <w:szCs w:val="24"/>
          <w:lang w:val="uk-UA"/>
        </w:rPr>
      </w:pPr>
      <w:r w:rsidRPr="00EA4E57">
        <w:rPr>
          <w:rFonts w:ascii="Times New Roman" w:hAnsi="Times New Roman"/>
          <w:b/>
          <w:sz w:val="24"/>
          <w:szCs w:val="24"/>
          <w:lang w:val="uk-UA"/>
        </w:rPr>
        <w:t xml:space="preserve">Довідка, </w:t>
      </w:r>
    </w:p>
    <w:p w14:paraId="1CF434BD" w14:textId="77777777" w:rsidR="00850938" w:rsidRPr="00EA4E57" w:rsidRDefault="00850938" w:rsidP="00850938">
      <w:pPr>
        <w:ind w:right="22"/>
        <w:jc w:val="center"/>
        <w:rPr>
          <w:rFonts w:ascii="Times New Roman" w:hAnsi="Times New Roman"/>
          <w:i/>
          <w:iCs/>
          <w:sz w:val="24"/>
          <w:szCs w:val="24"/>
          <w:lang w:val="uk-UA"/>
        </w:rPr>
      </w:pPr>
      <w:r w:rsidRPr="00EA4E57">
        <w:rPr>
          <w:rFonts w:ascii="Times New Roman" w:hAnsi="Times New Roman"/>
          <w:b/>
          <w:sz w:val="24"/>
          <w:szCs w:val="24"/>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5F97F898" w14:textId="77777777" w:rsidR="00850938" w:rsidRPr="00EA4E57" w:rsidRDefault="00850938" w:rsidP="00850938">
      <w:pPr>
        <w:jc w:val="center"/>
        <w:rPr>
          <w:rFonts w:ascii="Times New Roman" w:hAnsi="Times New Roman"/>
          <w:sz w:val="24"/>
          <w:szCs w:val="24"/>
          <w:lang w:val="uk-UA"/>
        </w:rPr>
      </w:pPr>
      <w:r w:rsidRPr="00EA4E57">
        <w:rPr>
          <w:rFonts w:ascii="Times New Roman" w:hAnsi="Times New Roman"/>
          <w:sz w:val="24"/>
          <w:szCs w:val="24"/>
          <w:lang w:val="uk-UA"/>
        </w:rPr>
        <w:t>___________________________________________________________________</w:t>
      </w:r>
    </w:p>
    <w:p w14:paraId="6428D96D" w14:textId="77777777" w:rsidR="00850938" w:rsidRPr="00EA4E57" w:rsidRDefault="00850938" w:rsidP="00850938">
      <w:pPr>
        <w:jc w:val="center"/>
        <w:rPr>
          <w:rFonts w:ascii="Times New Roman" w:hAnsi="Times New Roman"/>
          <w:sz w:val="24"/>
          <w:szCs w:val="24"/>
          <w:lang w:val="uk-UA"/>
        </w:rPr>
      </w:pPr>
      <w:r w:rsidRPr="00EA4E57">
        <w:rPr>
          <w:rFonts w:ascii="Times New Roman" w:hAnsi="Times New Roman"/>
          <w:sz w:val="24"/>
          <w:szCs w:val="24"/>
          <w:lang w:val="uk-UA"/>
        </w:rPr>
        <w:t>(повне найменування суб'єкта господарювання відповідно до статуту або прізвище, ім'я, по батькові фізичної особи-підприємця)</w:t>
      </w:r>
    </w:p>
    <w:tbl>
      <w:tblPr>
        <w:tblpPr w:leftFromText="180" w:rightFromText="180" w:vertAnchor="text" w:horzAnchor="margin" w:tblpXSpec="center" w:tblpY="344"/>
        <w:tblW w:w="89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7"/>
        <w:gridCol w:w="2847"/>
        <w:gridCol w:w="3196"/>
        <w:gridCol w:w="2282"/>
      </w:tblGrid>
      <w:tr w:rsidR="00850938" w:rsidRPr="00EA4E57" w14:paraId="598EA1A4" w14:textId="77777777" w:rsidTr="007F56A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A0E41"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 п/п</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19D6A"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Замовник,</w:t>
            </w:r>
          </w:p>
          <w:p w14:paraId="67B0E87C"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місцезнаходження,</w:t>
            </w:r>
          </w:p>
          <w:p w14:paraId="08D3DC5B"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 телефону,</w:t>
            </w:r>
          </w:p>
          <w:p w14:paraId="42B93379"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код ЄДРПОУ</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88D6F"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1. № договору</w:t>
            </w:r>
          </w:p>
          <w:p w14:paraId="3B56CB6B"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2. Дата укладання договору</w:t>
            </w:r>
          </w:p>
          <w:p w14:paraId="0BC69786"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3. Предмет договору</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FA660"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1. Результат поставки товарів (виконаний / виконується)</w:t>
            </w:r>
          </w:p>
        </w:tc>
      </w:tr>
      <w:tr w:rsidR="00850938" w:rsidRPr="00EA4E57" w14:paraId="3DCEBDCB" w14:textId="77777777" w:rsidTr="007F56A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BF894"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C241A"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2</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1C738"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3</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49E03" w14:textId="77777777" w:rsidR="00850938" w:rsidRPr="00EA4E57" w:rsidRDefault="00850938" w:rsidP="007F56A4">
            <w:pPr>
              <w:jc w:val="center"/>
              <w:rPr>
                <w:rFonts w:ascii="Times New Roman" w:hAnsi="Times New Roman"/>
                <w:iCs/>
                <w:sz w:val="24"/>
                <w:szCs w:val="24"/>
                <w:lang w:val="uk-UA"/>
              </w:rPr>
            </w:pPr>
            <w:r>
              <w:rPr>
                <w:rFonts w:ascii="Times New Roman" w:hAnsi="Times New Roman"/>
                <w:iCs/>
                <w:sz w:val="24"/>
                <w:szCs w:val="24"/>
                <w:lang w:val="uk-UA"/>
              </w:rPr>
              <w:t>4</w:t>
            </w:r>
          </w:p>
        </w:tc>
      </w:tr>
      <w:tr w:rsidR="00850938" w:rsidRPr="00EA4E57" w14:paraId="6ECE48C6" w14:textId="77777777" w:rsidTr="007F56A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3F362" w14:textId="77777777" w:rsidR="00850938" w:rsidRPr="00EA4E57" w:rsidRDefault="00850938" w:rsidP="007F56A4">
            <w:pPr>
              <w:jc w:val="center"/>
              <w:rPr>
                <w:rFonts w:ascii="Times New Roman" w:hAnsi="Times New Roman"/>
                <w:i/>
                <w:sz w:val="24"/>
                <w:szCs w:val="24"/>
                <w:lang w:val="uk-UA"/>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CB9E4" w14:textId="77777777" w:rsidR="00850938" w:rsidRPr="00EA4E57" w:rsidRDefault="00850938" w:rsidP="007F56A4">
            <w:pPr>
              <w:jc w:val="center"/>
              <w:rPr>
                <w:rFonts w:ascii="Times New Roman" w:hAnsi="Times New Roman"/>
                <w:i/>
                <w:sz w:val="24"/>
                <w:szCs w:val="24"/>
                <w:lang w:val="uk-UA"/>
              </w:rPr>
            </w:pP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6417A7" w14:textId="77777777" w:rsidR="00850938" w:rsidRPr="00EA4E57" w:rsidRDefault="00850938" w:rsidP="007F56A4">
            <w:pPr>
              <w:jc w:val="center"/>
              <w:rPr>
                <w:rFonts w:ascii="Times New Roman" w:hAnsi="Times New Roman"/>
                <w:i/>
                <w:sz w:val="24"/>
                <w:szCs w:val="24"/>
                <w:lang w:val="uk-UA"/>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EC2182" w14:textId="77777777" w:rsidR="00850938" w:rsidRPr="00EA4E57" w:rsidRDefault="00850938" w:rsidP="007F56A4">
            <w:pPr>
              <w:jc w:val="center"/>
              <w:rPr>
                <w:rFonts w:ascii="Times New Roman" w:hAnsi="Times New Roman"/>
                <w:i/>
                <w:sz w:val="24"/>
                <w:szCs w:val="24"/>
                <w:lang w:val="uk-UA"/>
              </w:rPr>
            </w:pPr>
          </w:p>
        </w:tc>
      </w:tr>
    </w:tbl>
    <w:p w14:paraId="7ACAB7E1" w14:textId="77777777" w:rsidR="00850938" w:rsidRPr="00ED5B97" w:rsidRDefault="00850938" w:rsidP="00850938">
      <w:pPr>
        <w:rPr>
          <w:rFonts w:ascii="Times New Roman" w:hAnsi="Times New Roman"/>
          <w:lang w:val="uk-UA"/>
        </w:rPr>
      </w:pPr>
    </w:p>
    <w:p w14:paraId="4DFD3EEE" w14:textId="77777777" w:rsidR="00850938" w:rsidRPr="00EA4E57" w:rsidRDefault="00850938" w:rsidP="00850938">
      <w:pPr>
        <w:rPr>
          <w:rFonts w:ascii="Times New Roman" w:hAnsi="Times New Roman"/>
          <w:i/>
          <w:sz w:val="24"/>
          <w:szCs w:val="24"/>
          <w:lang w:val="uk-UA"/>
        </w:rPr>
      </w:pPr>
    </w:p>
    <w:p w14:paraId="0764049C" w14:textId="77777777" w:rsidR="00850938" w:rsidRPr="00EA4E57" w:rsidRDefault="00850938" w:rsidP="00850938">
      <w:pPr>
        <w:jc w:val="both"/>
        <w:rPr>
          <w:rFonts w:ascii="Times New Roman" w:hAnsi="Times New Roman"/>
          <w:sz w:val="24"/>
          <w:szCs w:val="24"/>
          <w:lang w:val="uk-UA"/>
        </w:rPr>
      </w:pPr>
      <w:r w:rsidRPr="00EA4E57">
        <w:rPr>
          <w:rFonts w:ascii="Times New Roman" w:hAnsi="Times New Roman"/>
          <w:sz w:val="24"/>
          <w:szCs w:val="24"/>
          <w:lang w:val="uk-UA"/>
        </w:rPr>
        <w:t>____________________________________</w:t>
      </w:r>
      <w:r w:rsidRPr="00EA4E57">
        <w:rPr>
          <w:rFonts w:ascii="Times New Roman" w:hAnsi="Times New Roman"/>
          <w:sz w:val="24"/>
          <w:szCs w:val="24"/>
          <w:lang w:val="uk-UA"/>
        </w:rPr>
        <w:tab/>
      </w:r>
      <w:r w:rsidRPr="00EA4E57">
        <w:rPr>
          <w:rFonts w:ascii="Times New Roman" w:hAnsi="Times New Roman"/>
          <w:sz w:val="24"/>
          <w:szCs w:val="24"/>
          <w:lang w:val="uk-UA"/>
        </w:rPr>
        <w:tab/>
        <w:t>________</w:t>
      </w:r>
      <w:r w:rsidRPr="00EA4E57">
        <w:rPr>
          <w:rFonts w:ascii="Times New Roman" w:hAnsi="Times New Roman"/>
          <w:sz w:val="24"/>
          <w:szCs w:val="24"/>
          <w:lang w:val="uk-UA"/>
        </w:rPr>
        <w:tab/>
        <w:t xml:space="preserve">__________________ (посада уповноваженої особи) </w:t>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t xml:space="preserve">    (підпис)</w:t>
      </w:r>
      <w:r w:rsidRPr="00EA4E57">
        <w:rPr>
          <w:rFonts w:ascii="Times New Roman" w:hAnsi="Times New Roman"/>
          <w:sz w:val="24"/>
          <w:szCs w:val="24"/>
          <w:lang w:val="uk-UA"/>
        </w:rPr>
        <w:tab/>
        <w:t xml:space="preserve">    (прізвище, ініціали)</w:t>
      </w:r>
    </w:p>
    <w:p w14:paraId="2311877A" w14:textId="77777777" w:rsidR="00850938" w:rsidRPr="00EA4E57" w:rsidRDefault="00850938" w:rsidP="00850938">
      <w:pPr>
        <w:jc w:val="both"/>
        <w:rPr>
          <w:rFonts w:ascii="Times New Roman" w:hAnsi="Times New Roman"/>
          <w:sz w:val="24"/>
          <w:szCs w:val="24"/>
          <w:lang w:val="uk-UA"/>
        </w:rPr>
      </w:pPr>
      <w:r w:rsidRPr="00EA4E57">
        <w:rPr>
          <w:rFonts w:ascii="Times New Roman" w:hAnsi="Times New Roman"/>
          <w:sz w:val="24"/>
          <w:szCs w:val="24"/>
          <w:lang w:val="uk-UA"/>
        </w:rPr>
        <w:t>М.П. (за наявності)</w:t>
      </w:r>
    </w:p>
    <w:p w14:paraId="75CF5A1D" w14:textId="77777777" w:rsidR="00D65AE2" w:rsidRPr="00646C2D" w:rsidRDefault="00850938" w:rsidP="00D65AE2">
      <w:pPr>
        <w:jc w:val="both"/>
        <w:rPr>
          <w:rFonts w:ascii="Times New Roman" w:eastAsia="Times New Roman" w:hAnsi="Times New Roman"/>
          <w:sz w:val="24"/>
          <w:szCs w:val="24"/>
          <w:lang w:val="uk-UA"/>
        </w:rPr>
      </w:pPr>
      <w:r w:rsidRPr="00757C4B">
        <w:rPr>
          <w:rFonts w:ascii="Times New Roman" w:hAnsi="Times New Roman"/>
          <w:sz w:val="24"/>
          <w:szCs w:val="24"/>
          <w:lang w:val="uk-UA"/>
        </w:rPr>
        <w:t>У д</w:t>
      </w:r>
      <w:r w:rsidRPr="00757C4B">
        <w:rPr>
          <w:rFonts w:ascii="Times New Roman" w:hAnsi="Times New Roman"/>
          <w:iCs/>
          <w:sz w:val="24"/>
          <w:szCs w:val="24"/>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Pr="00757C4B">
        <w:rPr>
          <w:rFonts w:ascii="Times New Roman" w:hAnsi="Times New Roman"/>
          <w:sz w:val="24"/>
          <w:szCs w:val="24"/>
          <w:lang w:val="uk-UA"/>
        </w:rPr>
        <w:t xml:space="preserve"> Учасник повинен зазначити наявність </w:t>
      </w:r>
      <w:r w:rsidRPr="00757C4B">
        <w:rPr>
          <w:rFonts w:ascii="Times New Roman" w:hAnsi="Times New Roman"/>
          <w:iCs/>
          <w:sz w:val="24"/>
          <w:szCs w:val="24"/>
          <w:lang w:val="uk-UA"/>
        </w:rPr>
        <w:t>досвіду виконання договору, який підтверджує наявність в учасника досвіду щодо закупівлі за даними торгами в період 2021-2023рр.</w:t>
      </w:r>
      <w:r w:rsidR="00D65AE2">
        <w:rPr>
          <w:rFonts w:ascii="Times New Roman" w:hAnsi="Times New Roman"/>
          <w:iCs/>
          <w:sz w:val="24"/>
          <w:szCs w:val="24"/>
          <w:lang w:val="uk-UA"/>
        </w:rPr>
        <w:t xml:space="preserve"> </w:t>
      </w:r>
      <w:r w:rsidR="00D65AE2" w:rsidRPr="00D20AA2">
        <w:rPr>
          <w:rFonts w:ascii="Times New Roman" w:eastAsia="Times New Roman" w:hAnsi="Times New Roman"/>
          <w:sz w:val="24"/>
          <w:szCs w:val="24"/>
          <w:lang w:val="uk-UA"/>
        </w:rPr>
        <w:t>Учасник має надати документальне підтвердження досвіду виконання аналогічного договору у вигляді сканованої копії виконаного договору з додатками та листа відгука від підприємства з яким було укладено договір(не менше 1 копії договору та відгуку).</w:t>
      </w:r>
    </w:p>
    <w:p w14:paraId="72870CA3" w14:textId="2EC103B2" w:rsidR="00850938" w:rsidRPr="00757C4B" w:rsidRDefault="00850938" w:rsidP="00850938">
      <w:pPr>
        <w:jc w:val="both"/>
        <w:rPr>
          <w:rFonts w:ascii="Times New Roman" w:hAnsi="Times New Roman"/>
          <w:iCs/>
          <w:sz w:val="24"/>
          <w:szCs w:val="24"/>
          <w:lang w:val="uk-UA"/>
        </w:rPr>
      </w:pPr>
    </w:p>
    <w:p w14:paraId="00D74865" w14:textId="4D7545F1" w:rsidR="005A6B7D" w:rsidRDefault="005A6B7D" w:rsidP="00786E4B">
      <w:pPr>
        <w:jc w:val="both"/>
        <w:rPr>
          <w:rFonts w:ascii="Times New Roman" w:hAnsi="Times New Roman"/>
          <w:sz w:val="24"/>
          <w:szCs w:val="24"/>
          <w:lang w:val="uk-UA"/>
        </w:rPr>
      </w:pPr>
    </w:p>
    <w:p w14:paraId="2708FFED" w14:textId="1F4EE49E" w:rsidR="00DC3DA2" w:rsidRDefault="00DC3DA2" w:rsidP="00786E4B">
      <w:pPr>
        <w:jc w:val="both"/>
        <w:rPr>
          <w:rFonts w:ascii="Times New Roman" w:hAnsi="Times New Roman"/>
          <w:sz w:val="24"/>
          <w:szCs w:val="24"/>
          <w:lang w:val="uk-UA"/>
        </w:rPr>
      </w:pPr>
    </w:p>
    <w:p w14:paraId="30A539BF" w14:textId="4DA51EA4" w:rsidR="00DC3DA2" w:rsidRDefault="00DC3DA2" w:rsidP="00786E4B">
      <w:pPr>
        <w:jc w:val="both"/>
        <w:rPr>
          <w:rFonts w:ascii="Times New Roman" w:hAnsi="Times New Roman"/>
          <w:sz w:val="24"/>
          <w:szCs w:val="24"/>
          <w:lang w:val="uk-UA"/>
        </w:rPr>
      </w:pPr>
    </w:p>
    <w:p w14:paraId="529553A4" w14:textId="77777777" w:rsidR="00DC3DA2" w:rsidRPr="00786E4B" w:rsidRDefault="00DC3DA2" w:rsidP="00786E4B">
      <w:pPr>
        <w:jc w:val="both"/>
        <w:rPr>
          <w:rFonts w:ascii="Times New Roman" w:hAnsi="Times New Roman"/>
          <w:sz w:val="24"/>
          <w:szCs w:val="24"/>
          <w:lang w:val="uk-UA"/>
        </w:rPr>
      </w:pPr>
    </w:p>
    <w:p w14:paraId="79E6BDC1" w14:textId="77777777" w:rsidR="005A6B7D" w:rsidRPr="00DB7BA1" w:rsidRDefault="005A6B7D" w:rsidP="00AA750D">
      <w:pPr>
        <w:rPr>
          <w:rFonts w:ascii="Times New Roman" w:hAnsi="Times New Roman"/>
          <w:b/>
          <w:bCs/>
          <w:sz w:val="24"/>
          <w:szCs w:val="24"/>
          <w:lang w:val="uk-UA"/>
        </w:rPr>
      </w:pPr>
    </w:p>
    <w:p w14:paraId="3D5D7BDE" w14:textId="77777777" w:rsidR="00E04EC5" w:rsidRDefault="00E04EC5" w:rsidP="00B55F25">
      <w:pPr>
        <w:rPr>
          <w:rFonts w:ascii="Times New Roman" w:hAnsi="Times New Roman"/>
          <w:b/>
          <w:bCs/>
          <w:sz w:val="24"/>
          <w:szCs w:val="24"/>
          <w:lang w:val="uk-UA"/>
        </w:rPr>
      </w:pPr>
    </w:p>
    <w:p w14:paraId="55B02E6E" w14:textId="49518ED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 xml:space="preserve">Додаток № </w:t>
      </w:r>
      <w:r w:rsidR="00D65AE2">
        <w:rPr>
          <w:rFonts w:ascii="Times New Roman" w:hAnsi="Times New Roman"/>
          <w:b/>
          <w:bCs/>
          <w:sz w:val="24"/>
          <w:szCs w:val="24"/>
          <w:lang w:val="uk-UA"/>
        </w:rPr>
        <w:t>2</w:t>
      </w:r>
      <w:r w:rsidRPr="00BD54BF">
        <w:rPr>
          <w:rFonts w:ascii="Times New Roman" w:hAnsi="Times New Roman"/>
          <w:b/>
          <w:bCs/>
          <w:sz w:val="24"/>
          <w:szCs w:val="24"/>
          <w:lang w:val="uk-UA"/>
        </w:rPr>
        <w:t xml:space="preserve">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114871" w14:paraId="104D0021" w14:textId="77777777" w:rsidTr="007F56A4">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7F56A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7F56A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7F56A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7F56A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7F56A4">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14871" w14:paraId="74BC87EA"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5863D97F" w:rsidR="009C2108" w:rsidRPr="00B7037F" w:rsidRDefault="00786E4B" w:rsidP="00786E4B">
            <w:pPr>
              <w:jc w:val="both"/>
              <w:rPr>
                <w:rFonts w:ascii="Times New Roman" w:eastAsia="Times New Roman" w:hAnsi="Times New Roman"/>
                <w:color w:val="FF0000"/>
                <w:sz w:val="24"/>
                <w:szCs w:val="24"/>
                <w:lang w:val="uk-UA" w:eastAsia="ru-RU"/>
              </w:rPr>
            </w:pPr>
            <w:r w:rsidRPr="006F61B3">
              <w:rPr>
                <w:rFonts w:ascii="Times New Roman" w:hAnsi="Times New Roman"/>
                <w:sz w:val="24"/>
                <w:szCs w:val="24"/>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hAnsi="Times New Roman"/>
                <w:sz w:val="24"/>
                <w:szCs w:val="24"/>
                <w:lang w:val="uk-UA"/>
              </w:rPr>
              <w:t>7</w:t>
            </w:r>
            <w:r w:rsidRPr="006F61B3">
              <w:rPr>
                <w:rFonts w:ascii="Times New Roman" w:hAnsi="Times New Roman"/>
                <w:sz w:val="24"/>
                <w:szCs w:val="24"/>
                <w:lang w:val="uk-UA"/>
              </w:rPr>
              <w:t xml:space="preserve"> Особливостей </w:t>
            </w:r>
            <w:r w:rsidRPr="00B55F25">
              <w:rPr>
                <w:rFonts w:ascii="Times New Roman" w:hAnsi="Times New Roman"/>
                <w:b/>
                <w:bCs/>
                <w:sz w:val="24"/>
                <w:szCs w:val="24"/>
                <w:lang w:val="uk-UA"/>
              </w:rPr>
              <w:t>переможець процедури закупівлі має надати</w:t>
            </w:r>
            <w:r w:rsidRPr="006F61B3">
              <w:rPr>
                <w:rFonts w:ascii="Times New Roman" w:hAnsi="Times New Roman"/>
                <w:sz w:val="24"/>
                <w:szCs w:val="24"/>
                <w:lang w:val="uk-UA"/>
              </w:rPr>
              <w:t xml:space="preserve"> витяг або </w:t>
            </w:r>
            <w:r>
              <w:rPr>
                <w:rFonts w:ascii="Times New Roman" w:hAnsi="Times New Roman"/>
                <w:sz w:val="24"/>
                <w:szCs w:val="24"/>
                <w:lang w:val="uk-UA"/>
              </w:rPr>
              <w:t xml:space="preserve">інформаційну </w:t>
            </w:r>
            <w:r w:rsidRPr="006F61B3">
              <w:rPr>
                <w:rFonts w:ascii="Times New Roman" w:hAnsi="Times New Roman"/>
                <w:sz w:val="24"/>
                <w:szCs w:val="24"/>
                <w:lang w:val="uk-UA"/>
              </w:rPr>
              <w:t>довідку з Єдиного державного реєстру осіб, які вчинили корупційні правопорушення </w:t>
            </w:r>
            <w:r>
              <w:rPr>
                <w:rFonts w:ascii="Times New Roman" w:hAnsi="Times New Roman"/>
                <w:sz w:val="24"/>
                <w:szCs w:val="24"/>
                <w:lang w:val="uk-UA"/>
              </w:rPr>
              <w:t>, який / яка оформлена на</w:t>
            </w:r>
            <w:r w:rsidRPr="006F61B3">
              <w:rPr>
                <w:rFonts w:ascii="Times New Roman" w:hAnsi="Times New Roman"/>
                <w:sz w:val="24"/>
                <w:szCs w:val="24"/>
                <w:lang w:val="uk-UA"/>
              </w:rPr>
              <w:t xml:space="preserve"> </w:t>
            </w:r>
            <w:r w:rsidRPr="006F61B3">
              <w:rPr>
                <w:rFonts w:ascii="Times New Roman" w:hAnsi="Times New Roman"/>
                <w:sz w:val="24"/>
                <w:szCs w:val="24"/>
                <w:shd w:val="clear" w:color="auto" w:fill="FFFFFF"/>
                <w:lang w:val="uk-UA"/>
              </w:rPr>
              <w:t>керівника* учасника процедури закупівлі</w:t>
            </w:r>
            <w:r>
              <w:rPr>
                <w:rFonts w:ascii="Times New Roman" w:hAnsi="Times New Roman"/>
                <w:sz w:val="24"/>
                <w:szCs w:val="24"/>
                <w:shd w:val="clear" w:color="auto" w:fill="FFFFFF"/>
                <w:lang w:val="uk-UA"/>
              </w:rPr>
              <w:t xml:space="preserve"> або</w:t>
            </w:r>
            <w:r w:rsidRPr="006F61B3">
              <w:rPr>
                <w:rFonts w:ascii="Times New Roman" w:hAnsi="Times New Roman"/>
                <w:sz w:val="24"/>
                <w:szCs w:val="24"/>
                <w:shd w:val="clear" w:color="auto" w:fill="FFFFFF"/>
                <w:lang w:val="uk-UA"/>
              </w:rPr>
              <w:t xml:space="preserve"> фізичну особу, яка є учасником процедури закупівлі</w:t>
            </w:r>
          </w:p>
        </w:tc>
      </w:tr>
      <w:tr w:rsidR="009C2108" w:rsidRPr="006F61B3" w14:paraId="7A605B26"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14871" w14:paraId="6BE44C8F"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7F56A4">
            <w:pPr>
              <w:jc w:val="both"/>
              <w:rPr>
                <w:rFonts w:ascii="Times New Roman" w:eastAsia="Times New Roman" w:hAnsi="Times New Roman"/>
                <w:sz w:val="24"/>
                <w:szCs w:val="24"/>
                <w:lang w:val="uk-UA" w:eastAsia="ru-RU"/>
              </w:rPr>
            </w:pPr>
            <w:r w:rsidRPr="00B55F25">
              <w:rPr>
                <w:rFonts w:ascii="Times New Roman" w:eastAsia="Times New Roman" w:hAnsi="Times New Roman"/>
                <w:b/>
                <w:bCs/>
                <w:sz w:val="24"/>
                <w:szCs w:val="24"/>
                <w:lang w:val="uk-UA" w:eastAsia="ru-RU"/>
              </w:rPr>
              <w:t>Переможець процедури закупівлі 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114871" w14:paraId="73973AC8"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w:t>
            </w:r>
            <w:r w:rsidRPr="006F61B3">
              <w:rPr>
                <w:rFonts w:ascii="Times New Roman" w:eastAsia="Times New Roman" w:hAnsi="Times New Roman"/>
                <w:sz w:val="24"/>
                <w:szCs w:val="24"/>
                <w:shd w:val="clear" w:color="auto" w:fill="FFFFFF"/>
                <w:lang w:val="uk-UA" w:eastAsia="ru-RU"/>
              </w:rPr>
              <w:lastRenderedPageBreak/>
              <w:t xml:space="preserve">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w:t>
            </w:r>
            <w:r w:rsidRPr="006F61B3">
              <w:rPr>
                <w:rFonts w:ascii="Times New Roman" w:eastAsia="Times New Roman" w:hAnsi="Times New Roman"/>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7F56A4">
            <w:pPr>
              <w:jc w:val="both"/>
              <w:rPr>
                <w:rFonts w:ascii="Times New Roman" w:eastAsia="Times New Roman" w:hAnsi="Times New Roman"/>
                <w:sz w:val="24"/>
                <w:szCs w:val="24"/>
                <w:lang w:val="uk-UA" w:eastAsia="ru-RU"/>
              </w:rPr>
            </w:pPr>
            <w:r w:rsidRPr="00B55F25">
              <w:rPr>
                <w:rFonts w:ascii="Times New Roman" w:eastAsia="Times New Roman" w:hAnsi="Times New Roman"/>
                <w:b/>
                <w:bCs/>
                <w:sz w:val="24"/>
                <w:szCs w:val="24"/>
                <w:lang w:val="uk-UA" w:eastAsia="ru-RU"/>
              </w:rPr>
              <w:lastRenderedPageBreak/>
              <w:t xml:space="preserve">Переможець процедури </w:t>
            </w:r>
            <w:r w:rsidRPr="00B55F25">
              <w:rPr>
                <w:rFonts w:ascii="Times New Roman" w:eastAsia="Times New Roman" w:hAnsi="Times New Roman"/>
                <w:b/>
                <w:bCs/>
                <w:sz w:val="24"/>
                <w:szCs w:val="24"/>
                <w:lang w:val="uk-UA" w:eastAsia="ru-RU"/>
              </w:rPr>
              <w:lastRenderedPageBreak/>
              <w:t>закупівлі 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7F56A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7F56A4">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7F56A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7F56A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7F56A4">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w:t>
            </w:r>
            <w:r w:rsidRPr="006F61B3">
              <w:rPr>
                <w:rFonts w:ascii="Times New Roman" w:eastAsia="Times New Roman" w:hAnsi="Times New Roman"/>
                <w:sz w:val="24"/>
                <w:szCs w:val="24"/>
                <w:shd w:val="clear" w:color="auto" w:fill="FFFFFF"/>
                <w:lang w:val="uk-UA" w:eastAsia="ru-RU"/>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7F56A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6F61B3">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7F56A4">
            <w:pPr>
              <w:jc w:val="both"/>
              <w:rPr>
                <w:rFonts w:ascii="Times New Roman" w:eastAsia="Times New Roman" w:hAnsi="Times New Roman"/>
                <w:sz w:val="24"/>
                <w:szCs w:val="24"/>
                <w:lang w:val="uk-UA" w:eastAsia="ru-RU"/>
              </w:rPr>
            </w:pPr>
            <w:r w:rsidRPr="00B55F25">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7F56A4">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7F56A4">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6E96FA6F" w:rsidR="009C2108" w:rsidRPr="006F61B3" w:rsidRDefault="00786E4B" w:rsidP="00786E4B">
            <w:pPr>
              <w:jc w:val="both"/>
              <w:rPr>
                <w:rFonts w:ascii="Times New Roman" w:eastAsia="Times New Roman" w:hAnsi="Times New Roman"/>
                <w:sz w:val="24"/>
                <w:szCs w:val="24"/>
                <w:lang w:val="uk-UA" w:eastAsia="ru-RU"/>
              </w:rPr>
            </w:pPr>
            <w:r w:rsidRPr="006F61B3">
              <w:rPr>
                <w:rFonts w:ascii="Times New Roman" w:hAnsi="Times New Roman"/>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sz w:val="24"/>
                <w:szCs w:val="24"/>
                <w:shd w:val="clear" w:color="auto" w:fill="FFFFFF"/>
                <w:lang w:val="uk-UA"/>
              </w:rPr>
              <w:t>неї</w:t>
            </w:r>
            <w:r w:rsidRPr="006F61B3">
              <w:rPr>
                <w:rFonts w:ascii="Times New Roman" w:hAnsi="Times New Roman"/>
                <w:sz w:val="24"/>
                <w:szCs w:val="24"/>
                <w:shd w:val="clear" w:color="auto" w:fill="FFFFFF"/>
                <w:lang w:val="uk-UA"/>
              </w:rPr>
              <w:t xml:space="preserve"> публічних закупівель товарів, робіт і послуг згідно із Законом України “Про санкції”</w:t>
            </w:r>
            <w:r>
              <w:rPr>
                <w:rFonts w:ascii="Times New Roman" w:hAnsi="Times New Roman"/>
                <w:sz w:val="24"/>
                <w:szCs w:val="24"/>
                <w:shd w:val="clear" w:color="auto" w:fill="FFFFFF"/>
                <w:lang w:val="uk-UA"/>
              </w:rPr>
              <w:t>, крім випадку, коли активи такої особи в установленому законодавством порядку передані в управління  АРМА</w:t>
            </w:r>
            <w:r w:rsidRPr="006F61B3">
              <w:rPr>
                <w:rFonts w:ascii="Times New Roman" w:hAnsi="Times New Roman"/>
                <w:sz w:val="24"/>
                <w:szCs w:val="24"/>
                <w:shd w:val="clear" w:color="auto" w:fill="FFFFFF"/>
                <w:lang w:val="uk-UA"/>
              </w:rPr>
              <w:t xml:space="preserve"> </w:t>
            </w:r>
            <w:r w:rsidRPr="006F61B3">
              <w:rPr>
                <w:rFonts w:ascii="Times New Roman" w:hAnsi="Times New Roman"/>
                <w:i/>
                <w:iCs/>
                <w:sz w:val="24"/>
                <w:szCs w:val="24"/>
                <w:shd w:val="clear" w:color="auto" w:fill="FFFFFF"/>
                <w:lang w:val="uk-UA"/>
              </w:rPr>
              <w:t>(</w:t>
            </w:r>
            <w:r w:rsidRPr="006F61B3">
              <w:rPr>
                <w:rFonts w:ascii="Times New Roman" w:hAnsi="Times New Roman"/>
                <w:i/>
                <w:iCs/>
                <w:sz w:val="24"/>
                <w:szCs w:val="24"/>
                <w:lang w:val="uk-UA"/>
              </w:rPr>
              <w:t>підпункт 11 пункту 4</w:t>
            </w:r>
            <w:r>
              <w:rPr>
                <w:rFonts w:ascii="Times New Roman" w:hAnsi="Times New Roman"/>
                <w:i/>
                <w:iCs/>
                <w:sz w:val="24"/>
                <w:szCs w:val="24"/>
                <w:lang w:val="uk-UA"/>
              </w:rPr>
              <w:t>7</w:t>
            </w:r>
            <w:r w:rsidRPr="006F61B3">
              <w:rPr>
                <w:rFonts w:ascii="Times New Roman" w:hAnsi="Times New Roman"/>
                <w:i/>
                <w:iCs/>
                <w:sz w:val="24"/>
                <w:szCs w:val="24"/>
                <w:lang w:val="uk-UA"/>
              </w:rPr>
              <w:t xml:space="preserve"> Особливостей)</w:t>
            </w:r>
            <w:r>
              <w:rPr>
                <w:rFonts w:ascii="Times New Roman" w:hAnsi="Times New Roman"/>
                <w:i/>
                <w:iCs/>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6172AC7A" w:rsidR="009C2108" w:rsidRPr="006F61B3" w:rsidRDefault="00786E4B" w:rsidP="007F56A4">
            <w:pPr>
              <w:jc w:val="both"/>
              <w:rPr>
                <w:rFonts w:ascii="Times New Roman" w:eastAsia="Times New Roman" w:hAnsi="Times New Roman"/>
                <w:sz w:val="24"/>
                <w:szCs w:val="24"/>
                <w:lang w:val="uk-UA" w:eastAsia="ru-RU"/>
              </w:rPr>
            </w:pPr>
            <w:r w:rsidRPr="005C2098">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hAnsi="Times New Roman"/>
                <w:sz w:val="24"/>
                <w:szCs w:val="24"/>
                <w:lang w:val="uk-UA"/>
              </w:rPr>
              <w:t xml:space="preserve">не </w:t>
            </w:r>
            <w:r w:rsidRPr="005C2098">
              <w:rPr>
                <w:rFonts w:ascii="Times New Roman" w:hAnsi="Times New Roman"/>
                <w:sz w:val="24"/>
                <w:szCs w:val="24"/>
                <w:lang w:val="uk-UA"/>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Pr>
                <w:rFonts w:ascii="Times New Roman" w:hAnsi="Times New Roman"/>
                <w:sz w:val="24"/>
                <w:szCs w:val="24"/>
                <w:lang w:val="uk-UA"/>
              </w:rPr>
              <w:t xml:space="preserve">, крім випадку, коли активи такої особи в </w:t>
            </w:r>
            <w:r>
              <w:rPr>
                <w:rFonts w:ascii="Times New Roman" w:hAnsi="Times New Roman"/>
                <w:sz w:val="24"/>
                <w:szCs w:val="24"/>
                <w:shd w:val="clear" w:color="auto" w:fill="FFFFFF"/>
                <w:lang w:val="uk-UA"/>
              </w:rPr>
              <w:t xml:space="preserve">установленому законодавством порядку передані в управління  </w:t>
            </w:r>
            <w:r>
              <w:rPr>
                <w:rFonts w:ascii="Times New Roman" w:hAnsi="Times New Roman"/>
                <w:sz w:val="24"/>
                <w:szCs w:val="24"/>
                <w:shd w:val="clear" w:color="auto" w:fill="FFFFFF"/>
                <w:lang w:val="uk-UA"/>
              </w:rPr>
              <w:lastRenderedPageBreak/>
              <w:t>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114871" w14:paraId="09B0124A"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7F56A4">
            <w:pPr>
              <w:jc w:val="both"/>
              <w:rPr>
                <w:rFonts w:ascii="Times New Roman" w:eastAsia="Times New Roman" w:hAnsi="Times New Roman"/>
                <w:sz w:val="24"/>
                <w:szCs w:val="24"/>
                <w:lang w:val="uk-UA" w:eastAsia="ru-RU"/>
              </w:rPr>
            </w:pPr>
            <w:r w:rsidRPr="00B55F25">
              <w:rPr>
                <w:rFonts w:ascii="Times New Roman" w:eastAsia="Times New Roman" w:hAnsi="Times New Roman"/>
                <w:b/>
                <w:bCs/>
                <w:sz w:val="24"/>
                <w:szCs w:val="24"/>
                <w:lang w:val="uk-UA" w:eastAsia="ru-RU"/>
              </w:rPr>
              <w:t>Переможець процедури закупівлі надає</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114871" w14:paraId="72D0B1F7"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7F56A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6F61B3">
              <w:rPr>
                <w:rFonts w:ascii="Times New Roman" w:eastAsia="Times New Roman" w:hAnsi="Times New Roman"/>
                <w:sz w:val="24"/>
                <w:szCs w:val="24"/>
                <w:lang w:val="uk-UA" w:eastAsia="ru-RU"/>
              </w:rPr>
              <w:lastRenderedPageBreak/>
              <w:t xml:space="preserve">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7F56A4">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520CFD">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7F56A4">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77777777" w:rsidR="009C2108" w:rsidRPr="006F61B3" w:rsidRDefault="009C2108" w:rsidP="00520CFD">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w:t>
            </w:r>
            <w:r w:rsidRPr="006F61B3">
              <w:rPr>
                <w:rFonts w:ascii="Times New Roman" w:eastAsia="Times New Roman" w:hAnsi="Times New Roman"/>
                <w:sz w:val="24"/>
                <w:szCs w:val="24"/>
                <w:lang w:val="uk-UA"/>
              </w:rPr>
              <w:lastRenderedPageBreak/>
              <w:t>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7F56A4">
            <w:pPr>
              <w:jc w:val="both"/>
              <w:rPr>
                <w:rFonts w:ascii="Times New Roman" w:eastAsia="Times New Roman" w:hAnsi="Times New Roman"/>
                <w:sz w:val="24"/>
                <w:szCs w:val="24"/>
                <w:lang w:val="uk-UA" w:eastAsia="ru-RU"/>
              </w:rPr>
            </w:pPr>
            <w:r w:rsidRPr="00B55F25">
              <w:rPr>
                <w:rFonts w:ascii="Times New Roman" w:eastAsia="Times New Roman" w:hAnsi="Times New Roman"/>
                <w:b/>
                <w:bCs/>
                <w:sz w:val="24"/>
                <w:szCs w:val="24"/>
                <w:lang w:val="uk-UA" w:eastAsia="ru-RU"/>
              </w:rPr>
              <w:lastRenderedPageBreak/>
              <w:t>Переможець надає довідку</w:t>
            </w:r>
            <w:r w:rsidRPr="006F61B3">
              <w:rPr>
                <w:rFonts w:ascii="Times New Roman" w:eastAsia="Times New Roman" w:hAnsi="Times New Roman"/>
                <w:sz w:val="24"/>
                <w:szCs w:val="24"/>
                <w:lang w:val="uk-UA" w:eastAsia="ru-RU"/>
              </w:rPr>
              <w:t xml:space="preserve">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7F56A4">
            <w:pPr>
              <w:rPr>
                <w:rFonts w:ascii="Times New Roman" w:eastAsia="Times New Roman" w:hAnsi="Times New Roman"/>
                <w:sz w:val="24"/>
                <w:szCs w:val="24"/>
                <w:lang w:val="uk-UA" w:eastAsia="ru-RU"/>
              </w:rPr>
            </w:pPr>
          </w:p>
          <w:p w14:paraId="4E15847C"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7F56A4">
            <w:pPr>
              <w:rPr>
                <w:rFonts w:ascii="Times New Roman" w:eastAsia="Times New Roman" w:hAnsi="Times New Roman"/>
                <w:sz w:val="24"/>
                <w:szCs w:val="24"/>
                <w:lang w:val="uk-UA" w:eastAsia="ru-RU"/>
              </w:rPr>
            </w:pPr>
          </w:p>
          <w:p w14:paraId="4E8581C8"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w:t>
            </w:r>
            <w:r w:rsidRPr="006F61B3">
              <w:rPr>
                <w:rFonts w:ascii="Times New Roman" w:eastAsia="Times New Roman" w:hAnsi="Times New Roman"/>
                <w:sz w:val="24"/>
                <w:szCs w:val="24"/>
                <w:lang w:val="uk-UA" w:eastAsia="ru-RU"/>
              </w:rPr>
              <w:lastRenderedPageBreak/>
              <w:t>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4283B7D9"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w:t>
      </w:r>
      <w:r w:rsidR="00DC3DA2">
        <w:rPr>
          <w:rFonts w:ascii="Times New Roman" w:hAnsi="Times New Roman"/>
          <w:sz w:val="24"/>
          <w:szCs w:val="24"/>
          <w:lang w:val="uk-UA"/>
        </w:rPr>
        <w:t xml:space="preserve"> 3, </w:t>
      </w:r>
      <w:r w:rsidR="00413ADB" w:rsidRPr="00413ADB">
        <w:rPr>
          <w:rFonts w:ascii="Times New Roman" w:hAnsi="Times New Roman"/>
          <w:sz w:val="24"/>
          <w:szCs w:val="24"/>
          <w:lang w:val="uk-UA"/>
        </w:rPr>
        <w:t xml:space="preserve">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w:t>
      </w:r>
      <w:r w:rsidR="00AC6F33">
        <w:rPr>
          <w:rFonts w:ascii="Times New Roman" w:hAnsi="Times New Roman"/>
          <w:sz w:val="24"/>
          <w:szCs w:val="24"/>
          <w:lang w:val="uk-UA"/>
        </w:rPr>
        <w:t xml:space="preserve"> 3 та </w:t>
      </w:r>
      <w:r w:rsidR="00413ADB" w:rsidRPr="00413ADB">
        <w:rPr>
          <w:rFonts w:ascii="Times New Roman" w:hAnsi="Times New Roman"/>
          <w:sz w:val="24"/>
          <w:szCs w:val="24"/>
          <w:lang w:val="uk-UA"/>
        </w:rPr>
        <w:t xml:space="preserve">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w:t>
      </w:r>
      <w:r w:rsidR="00AC6F33">
        <w:rPr>
          <w:rFonts w:ascii="Times New Roman" w:hAnsi="Times New Roman"/>
          <w:sz w:val="24"/>
          <w:szCs w:val="24"/>
          <w:lang w:val="uk-UA"/>
        </w:rPr>
        <w:t>, 3,</w:t>
      </w:r>
      <w:r w:rsidR="00413ADB" w:rsidRPr="00413ADB">
        <w:rPr>
          <w:rFonts w:ascii="Times New Roman" w:hAnsi="Times New Roman"/>
          <w:sz w:val="24"/>
          <w:szCs w:val="24"/>
          <w:lang w:val="uk-UA"/>
        </w:rPr>
        <w:t xml:space="preserve"> 5, 6 і 12 та в абзаці чотирнадцятому пункту 47 цих особливостей</w:t>
      </w:r>
      <w:r w:rsidR="00413ADB">
        <w:rPr>
          <w:rFonts w:ascii="Times New Roman" w:hAnsi="Times New Roman"/>
          <w:sz w:val="24"/>
          <w:szCs w:val="24"/>
          <w:lang w:val="uk-UA"/>
        </w:rPr>
        <w:t>.</w:t>
      </w:r>
    </w:p>
    <w:p w14:paraId="69DCA8F2" w14:textId="6F6BF505" w:rsidR="00991868" w:rsidRDefault="00991868" w:rsidP="00991868">
      <w:pPr>
        <w:pStyle w:val="10"/>
        <w:rPr>
          <w:rFonts w:ascii="Times New Roman" w:hAnsi="Times New Roman"/>
          <w:b/>
          <w:bCs/>
          <w:sz w:val="24"/>
          <w:szCs w:val="24"/>
        </w:rPr>
      </w:pPr>
    </w:p>
    <w:p w14:paraId="1BA3A107" w14:textId="6F6545B5" w:rsidR="00230692" w:rsidRDefault="00230692" w:rsidP="00991868">
      <w:pPr>
        <w:pStyle w:val="10"/>
        <w:rPr>
          <w:rFonts w:ascii="Times New Roman" w:hAnsi="Times New Roman"/>
          <w:b/>
          <w:bCs/>
          <w:sz w:val="24"/>
          <w:szCs w:val="24"/>
        </w:rPr>
      </w:pPr>
    </w:p>
    <w:p w14:paraId="1B302B7D" w14:textId="22012245" w:rsidR="00230692" w:rsidRDefault="00230692" w:rsidP="00991868">
      <w:pPr>
        <w:pStyle w:val="10"/>
        <w:rPr>
          <w:rFonts w:ascii="Times New Roman" w:hAnsi="Times New Roman"/>
          <w:b/>
          <w:bCs/>
          <w:sz w:val="24"/>
          <w:szCs w:val="24"/>
        </w:rPr>
      </w:pPr>
    </w:p>
    <w:p w14:paraId="208C6BF6" w14:textId="46168D5D" w:rsidR="00230692" w:rsidRDefault="00230692" w:rsidP="00991868">
      <w:pPr>
        <w:pStyle w:val="10"/>
        <w:rPr>
          <w:rFonts w:ascii="Times New Roman" w:hAnsi="Times New Roman"/>
          <w:b/>
          <w:bCs/>
          <w:sz w:val="24"/>
          <w:szCs w:val="24"/>
        </w:rPr>
      </w:pPr>
    </w:p>
    <w:p w14:paraId="6A3A102F" w14:textId="508BCE63" w:rsidR="00230692" w:rsidRDefault="00230692" w:rsidP="00991868">
      <w:pPr>
        <w:pStyle w:val="10"/>
        <w:rPr>
          <w:rFonts w:ascii="Times New Roman" w:hAnsi="Times New Roman"/>
          <w:b/>
          <w:bCs/>
          <w:sz w:val="24"/>
          <w:szCs w:val="24"/>
        </w:rPr>
      </w:pPr>
    </w:p>
    <w:p w14:paraId="1E799AB6" w14:textId="3A30FD6D" w:rsidR="00230692" w:rsidRDefault="00230692" w:rsidP="00991868">
      <w:pPr>
        <w:pStyle w:val="10"/>
        <w:rPr>
          <w:rFonts w:ascii="Times New Roman" w:hAnsi="Times New Roman"/>
          <w:b/>
          <w:bCs/>
          <w:sz w:val="24"/>
          <w:szCs w:val="24"/>
        </w:rPr>
      </w:pPr>
    </w:p>
    <w:p w14:paraId="0477191D" w14:textId="680B3131" w:rsidR="00230692" w:rsidRDefault="00230692" w:rsidP="00991868">
      <w:pPr>
        <w:pStyle w:val="10"/>
        <w:rPr>
          <w:rFonts w:ascii="Times New Roman" w:hAnsi="Times New Roman"/>
          <w:b/>
          <w:bCs/>
          <w:sz w:val="24"/>
          <w:szCs w:val="24"/>
        </w:rPr>
      </w:pPr>
    </w:p>
    <w:p w14:paraId="21961C92" w14:textId="77777777" w:rsidR="00275D5A" w:rsidRPr="001134F5" w:rsidRDefault="00275D5A" w:rsidP="00E26E09">
      <w:pPr>
        <w:spacing w:before="100" w:beforeAutospacing="1" w:after="100" w:afterAutospacing="1"/>
        <w:outlineLvl w:val="2"/>
        <w:rPr>
          <w:rFonts w:ascii="Times New Roman" w:hAnsi="Times New Roman"/>
          <w:b/>
          <w:bCs/>
          <w:sz w:val="24"/>
          <w:szCs w:val="24"/>
          <w:lang w:val="uk-UA" w:eastAsia="uk-UA"/>
        </w:rPr>
      </w:pPr>
    </w:p>
    <w:p w14:paraId="49A6E9AD" w14:textId="0F609580" w:rsidR="00520CFD" w:rsidRPr="00CD27D3" w:rsidRDefault="00520CFD" w:rsidP="00520CFD">
      <w:pPr>
        <w:pageBreakBefore/>
        <w:widowControl w:val="0"/>
        <w:spacing w:after="0" w:line="100" w:lineRule="atLeast"/>
        <w:ind w:left="4956" w:right="-365" w:firstLine="708"/>
        <w:jc w:val="both"/>
        <w:rPr>
          <w:rFonts w:ascii="Times New Roman" w:hAnsi="Times New Roman"/>
          <w:iCs/>
          <w:sz w:val="24"/>
          <w:szCs w:val="24"/>
          <w:lang w:val="uk-UA"/>
        </w:rPr>
      </w:pPr>
      <w:r w:rsidRPr="00CD27D3">
        <w:rPr>
          <w:rFonts w:ascii="Times New Roman" w:hAnsi="Times New Roman"/>
          <w:b/>
          <w:iCs/>
          <w:sz w:val="24"/>
          <w:szCs w:val="24"/>
        </w:rPr>
        <w:lastRenderedPageBreak/>
        <w:t xml:space="preserve">Додаток </w:t>
      </w:r>
      <w:r w:rsidR="00E11E43">
        <w:rPr>
          <w:rFonts w:ascii="Times New Roman" w:hAnsi="Times New Roman"/>
          <w:b/>
          <w:iCs/>
          <w:sz w:val="24"/>
          <w:szCs w:val="24"/>
          <w:lang w:val="uk-UA"/>
        </w:rPr>
        <w:t xml:space="preserve">4 </w:t>
      </w:r>
      <w:r w:rsidRPr="00CD27D3">
        <w:rPr>
          <w:rFonts w:ascii="Times New Roman" w:hAnsi="Times New Roman"/>
          <w:b/>
          <w:iCs/>
          <w:sz w:val="24"/>
          <w:szCs w:val="24"/>
          <w:lang w:val="uk-UA"/>
        </w:rPr>
        <w:t>до тендерної документації</w:t>
      </w:r>
    </w:p>
    <w:p w14:paraId="235F8131" w14:textId="77777777" w:rsidR="00520CFD" w:rsidRDefault="00520CFD" w:rsidP="00520CFD">
      <w:pPr>
        <w:spacing w:after="0" w:line="100" w:lineRule="atLeast"/>
        <w:jc w:val="both"/>
        <w:rPr>
          <w:rFonts w:ascii="Times New Roman" w:hAnsi="Times New Roman"/>
          <w:b/>
          <w:sz w:val="24"/>
          <w:szCs w:val="24"/>
        </w:rPr>
      </w:pPr>
    </w:p>
    <w:p w14:paraId="21EC0B7F" w14:textId="77777777" w:rsidR="00520CFD" w:rsidRDefault="00520CFD" w:rsidP="00520CFD">
      <w:pPr>
        <w:spacing w:after="0" w:line="100" w:lineRule="atLeast"/>
        <w:jc w:val="both"/>
        <w:rPr>
          <w:rFonts w:ascii="Times New Roman" w:hAnsi="Times New Roman"/>
          <w:sz w:val="24"/>
          <w:szCs w:val="24"/>
        </w:rPr>
      </w:pPr>
      <w:r w:rsidRPr="00025B60">
        <w:rPr>
          <w:rFonts w:ascii="Times New Roman" w:hAnsi="Times New Roman"/>
          <w:b/>
          <w:sz w:val="24"/>
          <w:szCs w:val="24"/>
        </w:rPr>
        <w:t>*</w:t>
      </w:r>
      <w:r w:rsidRPr="00025B60">
        <w:rPr>
          <w:rFonts w:ascii="Times New Roman" w:hAnsi="Times New Roman"/>
          <w:sz w:val="24"/>
          <w:szCs w:val="24"/>
        </w:rPr>
        <w:t xml:space="preserve"> подається Учасником на фірмовому бланку</w:t>
      </w:r>
    </w:p>
    <w:p w14:paraId="7781C0AE" w14:textId="77777777" w:rsidR="00520CFD" w:rsidRPr="000430CB" w:rsidRDefault="00520CFD" w:rsidP="00520CFD">
      <w:pPr>
        <w:pStyle w:val="2"/>
        <w:numPr>
          <w:ilvl w:val="0"/>
          <w:numId w:val="0"/>
        </w:numPr>
        <w:spacing w:before="0" w:after="0"/>
        <w:ind w:right="-545"/>
        <w:rPr>
          <w:rFonts w:ascii="Times New Roman" w:hAnsi="Times New Roman"/>
          <w:sz w:val="24"/>
          <w:szCs w:val="24"/>
          <w:lang w:val="uk-UA"/>
        </w:rPr>
      </w:pPr>
    </w:p>
    <w:p w14:paraId="47C9C03B" w14:textId="77777777" w:rsidR="00520CFD" w:rsidRPr="00025B60" w:rsidRDefault="00520CFD" w:rsidP="00520CFD">
      <w:pPr>
        <w:pStyle w:val="2"/>
        <w:spacing w:before="0" w:after="0"/>
        <w:ind w:left="0" w:right="-545" w:firstLine="0"/>
        <w:jc w:val="center"/>
        <w:rPr>
          <w:rFonts w:ascii="Times New Roman" w:hAnsi="Times New Roman"/>
          <w:sz w:val="24"/>
          <w:szCs w:val="24"/>
          <w:lang w:val="uk-UA"/>
        </w:rPr>
      </w:pPr>
      <w:r w:rsidRPr="00025B60">
        <w:rPr>
          <w:rFonts w:ascii="Times New Roman" w:hAnsi="Times New Roman" w:cs="Times New Roman"/>
          <w:i w:val="0"/>
          <w:iCs w:val="0"/>
          <w:sz w:val="24"/>
          <w:szCs w:val="24"/>
          <w:lang w:val="uk-UA"/>
        </w:rPr>
        <w:t xml:space="preserve">ТЕНДЕРНА ПРОПОЗИЦІЯ* </w:t>
      </w:r>
    </w:p>
    <w:p w14:paraId="21E07C5D" w14:textId="77777777" w:rsidR="00520CFD" w:rsidRPr="00025B60" w:rsidRDefault="00520CFD" w:rsidP="00520CFD">
      <w:pPr>
        <w:pStyle w:val="10"/>
        <w:jc w:val="both"/>
        <w:rPr>
          <w:rFonts w:ascii="Times New Roman" w:hAnsi="Times New Roman"/>
          <w:sz w:val="24"/>
          <w:szCs w:val="24"/>
        </w:rPr>
      </w:pPr>
      <w:r w:rsidRPr="00025B60">
        <w:rPr>
          <w:rFonts w:ascii="Times New Roman" w:hAnsi="Times New Roman"/>
          <w:sz w:val="24"/>
          <w:szCs w:val="24"/>
        </w:rPr>
        <w:t xml:space="preserve">Повне найменування учасника______________________________ </w:t>
      </w:r>
    </w:p>
    <w:p w14:paraId="3C0FC8F6" w14:textId="77777777" w:rsidR="00520CFD" w:rsidRPr="00025B60" w:rsidRDefault="00520CFD" w:rsidP="00520CFD">
      <w:pPr>
        <w:pStyle w:val="10"/>
        <w:jc w:val="both"/>
        <w:rPr>
          <w:rFonts w:ascii="Times New Roman" w:hAnsi="Times New Roman"/>
          <w:sz w:val="24"/>
          <w:szCs w:val="24"/>
        </w:rPr>
      </w:pPr>
      <w:r w:rsidRPr="00025B60">
        <w:rPr>
          <w:rFonts w:ascii="Times New Roman" w:hAnsi="Times New Roman"/>
          <w:sz w:val="24"/>
          <w:szCs w:val="24"/>
        </w:rPr>
        <w:t xml:space="preserve">Юридична адреса_________________________________________ </w:t>
      </w:r>
    </w:p>
    <w:p w14:paraId="449D62A7" w14:textId="77777777" w:rsidR="00520CFD" w:rsidRPr="00025B60" w:rsidRDefault="00520CFD" w:rsidP="00520CFD">
      <w:pPr>
        <w:pStyle w:val="10"/>
        <w:jc w:val="both"/>
        <w:rPr>
          <w:rFonts w:ascii="Times New Roman" w:hAnsi="Times New Roman"/>
          <w:sz w:val="24"/>
          <w:szCs w:val="24"/>
        </w:rPr>
      </w:pPr>
      <w:r w:rsidRPr="00025B60">
        <w:rPr>
          <w:rFonts w:ascii="Times New Roman" w:hAnsi="Times New Roman"/>
          <w:sz w:val="24"/>
          <w:szCs w:val="24"/>
        </w:rPr>
        <w:t>Поштова адреса __________________________________________</w:t>
      </w:r>
    </w:p>
    <w:p w14:paraId="64DE7FFA" w14:textId="77777777" w:rsidR="00520CFD" w:rsidRPr="00025B60" w:rsidRDefault="00520CFD" w:rsidP="00520CFD">
      <w:pPr>
        <w:pStyle w:val="10"/>
        <w:jc w:val="both"/>
        <w:rPr>
          <w:rFonts w:ascii="Times New Roman" w:hAnsi="Times New Roman"/>
          <w:sz w:val="24"/>
          <w:szCs w:val="24"/>
        </w:rPr>
      </w:pPr>
      <w:r w:rsidRPr="00025B60">
        <w:rPr>
          <w:rFonts w:ascii="Times New Roman" w:hAnsi="Times New Roman"/>
          <w:sz w:val="24"/>
          <w:szCs w:val="24"/>
        </w:rPr>
        <w:t xml:space="preserve">Код ЄДРПОУ____________________________________________ </w:t>
      </w:r>
    </w:p>
    <w:p w14:paraId="46E07575" w14:textId="77777777" w:rsidR="00520CFD" w:rsidRPr="00025B60" w:rsidRDefault="00520CFD" w:rsidP="00520CFD">
      <w:pPr>
        <w:pStyle w:val="10"/>
        <w:jc w:val="both"/>
        <w:rPr>
          <w:rFonts w:ascii="Times New Roman" w:hAnsi="Times New Roman"/>
          <w:sz w:val="24"/>
          <w:szCs w:val="24"/>
        </w:rPr>
      </w:pPr>
      <w:r w:rsidRPr="00025B60">
        <w:rPr>
          <w:rFonts w:ascii="Times New Roman" w:hAnsi="Times New Roman"/>
          <w:sz w:val="24"/>
          <w:szCs w:val="24"/>
        </w:rPr>
        <w:t>Телефон/факс_____________________________________________</w:t>
      </w:r>
    </w:p>
    <w:p w14:paraId="2C06E8F7" w14:textId="77777777" w:rsidR="00520CFD" w:rsidRPr="00F51730" w:rsidRDefault="00520CFD" w:rsidP="00520CFD">
      <w:pPr>
        <w:spacing w:after="0" w:line="100" w:lineRule="atLeast"/>
        <w:jc w:val="both"/>
        <w:rPr>
          <w:rFonts w:ascii="Times New Roman" w:hAnsi="Times New Roman"/>
          <w:sz w:val="24"/>
          <w:szCs w:val="24"/>
          <w:lang w:val="uk-UA"/>
        </w:rPr>
      </w:pPr>
      <w:r w:rsidRPr="00F51730">
        <w:rPr>
          <w:rFonts w:ascii="Times New Roman" w:hAnsi="Times New Roman"/>
          <w:sz w:val="24"/>
          <w:szCs w:val="24"/>
          <w:lang w:val="uk-UA"/>
        </w:rPr>
        <w:t>Е-</w:t>
      </w:r>
      <w:r w:rsidRPr="00025B60">
        <w:rPr>
          <w:rFonts w:ascii="Times New Roman" w:hAnsi="Times New Roman"/>
          <w:sz w:val="24"/>
          <w:szCs w:val="24"/>
        </w:rPr>
        <w:t>mail</w:t>
      </w:r>
      <w:r w:rsidRPr="00F51730">
        <w:rPr>
          <w:rFonts w:ascii="Times New Roman" w:hAnsi="Times New Roman"/>
          <w:sz w:val="24"/>
          <w:szCs w:val="24"/>
          <w:lang w:val="uk-UA"/>
        </w:rPr>
        <w:t>: __________________________</w:t>
      </w:r>
    </w:p>
    <w:p w14:paraId="20240EF2" w14:textId="419E8454" w:rsidR="00520CFD" w:rsidRPr="00093598" w:rsidRDefault="00520CFD" w:rsidP="00520CFD">
      <w:pPr>
        <w:pStyle w:val="10"/>
        <w:jc w:val="both"/>
        <w:rPr>
          <w:rFonts w:ascii="Times New Roman" w:hAnsi="Times New Roman"/>
          <w:b/>
          <w:bCs/>
          <w:sz w:val="24"/>
          <w:szCs w:val="24"/>
        </w:rPr>
      </w:pPr>
      <w:r w:rsidRPr="00F51730">
        <w:rPr>
          <w:rFonts w:ascii="Times New Roman" w:hAnsi="Times New Roman"/>
          <w:noProof/>
          <w:sz w:val="24"/>
          <w:szCs w:val="24"/>
          <w:lang w:eastAsia="uk-UA"/>
        </w:rPr>
        <w:t>Ми, (</w:t>
      </w:r>
      <w:r>
        <w:rPr>
          <w:rFonts w:ascii="Times New Roman" w:hAnsi="Times New Roman"/>
          <w:noProof/>
          <w:sz w:val="24"/>
          <w:szCs w:val="24"/>
          <w:lang w:eastAsia="uk-UA"/>
        </w:rPr>
        <w:t>_____________</w:t>
      </w:r>
      <w:r w:rsidRPr="00F51730">
        <w:rPr>
          <w:rFonts w:ascii="Times New Roman" w:hAnsi="Times New Roman"/>
          <w:noProof/>
          <w:sz w:val="24"/>
          <w:szCs w:val="24"/>
          <w:lang w:eastAsia="uk-UA"/>
        </w:rPr>
        <w:t>назва учасника), надаємо свою тендерну пропозицію щодо участі у закупівлі</w:t>
      </w:r>
      <w:r>
        <w:rPr>
          <w:rFonts w:ascii="Times New Roman" w:hAnsi="Times New Roman"/>
          <w:noProof/>
          <w:sz w:val="24"/>
          <w:szCs w:val="24"/>
          <w:lang w:eastAsia="uk-UA"/>
        </w:rPr>
        <w:t xml:space="preserve"> </w:t>
      </w:r>
      <w:r w:rsidRPr="00F51730">
        <w:rPr>
          <w:rFonts w:ascii="Times New Roman" w:hAnsi="Times New Roman"/>
          <w:sz w:val="24"/>
          <w:szCs w:val="24"/>
          <w:lang w:eastAsia="uk-UA"/>
        </w:rPr>
        <w:t xml:space="preserve">товарів: </w:t>
      </w:r>
      <w:r w:rsidR="00C53AA5" w:rsidRPr="00C53AA5">
        <w:rPr>
          <w:rFonts w:ascii="Times New Roman" w:hAnsi="Times New Roman"/>
          <w:b/>
          <w:bCs/>
          <w:color w:val="000000"/>
          <w:sz w:val="24"/>
          <w:szCs w:val="24"/>
          <w:shd w:val="clear" w:color="auto" w:fill="FFFFFF"/>
          <w:lang w:eastAsia="uk-UA"/>
        </w:rPr>
        <w:t>Трансформат</w:t>
      </w:r>
      <w:r w:rsidR="00E821EE">
        <w:rPr>
          <w:rFonts w:ascii="Times New Roman" w:hAnsi="Times New Roman"/>
          <w:b/>
          <w:bCs/>
          <w:color w:val="000000"/>
          <w:sz w:val="24"/>
          <w:szCs w:val="24"/>
          <w:shd w:val="clear" w:color="auto" w:fill="FFFFFF"/>
          <w:lang w:eastAsia="uk-UA"/>
        </w:rPr>
        <w:t>орна підстанція  КТП 10/0.4 кВ 25</w:t>
      </w:r>
      <w:r w:rsidR="00C53AA5" w:rsidRPr="00C53AA5">
        <w:rPr>
          <w:rFonts w:ascii="Times New Roman" w:hAnsi="Times New Roman"/>
          <w:b/>
          <w:bCs/>
          <w:color w:val="000000"/>
          <w:sz w:val="24"/>
          <w:szCs w:val="24"/>
          <w:shd w:val="clear" w:color="auto" w:fill="FFFFFF"/>
          <w:lang w:eastAsia="uk-UA"/>
        </w:rPr>
        <w:t>0 кВА</w:t>
      </w:r>
      <w:r>
        <w:rPr>
          <w:rFonts w:ascii="Times New Roman" w:hAnsi="Times New Roman"/>
          <w:b/>
          <w:sz w:val="24"/>
          <w:szCs w:val="24"/>
        </w:rPr>
        <w:t xml:space="preserve"> </w:t>
      </w:r>
      <w:r>
        <w:rPr>
          <w:rFonts w:ascii="Times New Roman" w:hAnsi="Times New Roman"/>
          <w:b/>
          <w:bCs/>
          <w:sz w:val="24"/>
          <w:szCs w:val="24"/>
          <w:lang w:eastAsia="uk-UA"/>
        </w:rPr>
        <w:t xml:space="preserve">(код </w:t>
      </w:r>
      <w:r w:rsidRPr="00F51730">
        <w:rPr>
          <w:rFonts w:ascii="Times New Roman" w:hAnsi="Times New Roman"/>
          <w:b/>
          <w:bCs/>
          <w:sz w:val="24"/>
          <w:szCs w:val="24"/>
          <w:lang w:eastAsia="uk-UA"/>
        </w:rPr>
        <w:t xml:space="preserve">ДК 021:2015 – код </w:t>
      </w:r>
      <w:r w:rsidR="00C53AA5" w:rsidRPr="00991868">
        <w:rPr>
          <w:rFonts w:ascii="Times New Roman" w:hAnsi="Times New Roman"/>
          <w:b/>
          <w:bCs/>
          <w:color w:val="000000" w:themeColor="text1"/>
          <w:sz w:val="24"/>
          <w:szCs w:val="24"/>
        </w:rPr>
        <w:t>31170000-8 Трансформатори</w:t>
      </w:r>
      <w:r>
        <w:rPr>
          <w:rFonts w:ascii="Times New Roman" w:hAnsi="Times New Roman"/>
          <w:sz w:val="24"/>
          <w:szCs w:val="24"/>
          <w:lang w:bidi="en-US"/>
        </w:rPr>
        <w:t xml:space="preserve">, </w:t>
      </w:r>
      <w:r w:rsidRPr="00F51730">
        <w:rPr>
          <w:rFonts w:ascii="Times New Roman" w:hAnsi="Times New Roman"/>
          <w:noProof/>
          <w:sz w:val="24"/>
          <w:szCs w:val="24"/>
          <w:lang w:eastAsia="uk-UA"/>
        </w:rPr>
        <w:t xml:space="preserve">відповідно до Додатку </w:t>
      </w:r>
      <w:r>
        <w:rPr>
          <w:rFonts w:ascii="Times New Roman" w:hAnsi="Times New Roman"/>
          <w:noProof/>
          <w:sz w:val="24"/>
          <w:szCs w:val="24"/>
          <w:lang w:eastAsia="uk-UA"/>
        </w:rPr>
        <w:t xml:space="preserve">3 </w:t>
      </w:r>
      <w:r w:rsidRPr="00F51730">
        <w:rPr>
          <w:rFonts w:ascii="Times New Roman" w:hAnsi="Times New Roman"/>
          <w:noProof/>
          <w:sz w:val="24"/>
          <w:szCs w:val="24"/>
          <w:lang w:eastAsia="uk-UA"/>
        </w:rPr>
        <w:t>до тендерної документації та інших вимог Замовника:</w:t>
      </w:r>
    </w:p>
    <w:tbl>
      <w:tblPr>
        <w:tblW w:w="95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
        <w:gridCol w:w="2964"/>
        <w:gridCol w:w="1270"/>
        <w:gridCol w:w="1141"/>
        <w:gridCol w:w="1294"/>
        <w:gridCol w:w="2267"/>
      </w:tblGrid>
      <w:tr w:rsidR="00520CFD" w:rsidRPr="00F25C51" w14:paraId="4301519B" w14:textId="77777777" w:rsidTr="007F56A4">
        <w:trPr>
          <w:trHeight w:val="877"/>
        </w:trPr>
        <w:tc>
          <w:tcPr>
            <w:tcW w:w="609" w:type="dxa"/>
            <w:tcBorders>
              <w:top w:val="single" w:sz="6" w:space="0" w:color="auto"/>
              <w:bottom w:val="single" w:sz="6" w:space="0" w:color="auto"/>
              <w:right w:val="single" w:sz="4" w:space="0" w:color="auto"/>
            </w:tcBorders>
            <w:vAlign w:val="center"/>
          </w:tcPr>
          <w:p w14:paraId="225E0AC5" w14:textId="77777777" w:rsidR="00520CFD" w:rsidRPr="005E65E6" w:rsidRDefault="00520CFD" w:rsidP="007F56A4">
            <w:pPr>
              <w:spacing w:after="0" w:line="240" w:lineRule="auto"/>
              <w:contextualSpacing/>
              <w:jc w:val="center"/>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t>№ з/п</w:t>
            </w:r>
          </w:p>
        </w:tc>
        <w:tc>
          <w:tcPr>
            <w:tcW w:w="2964" w:type="dxa"/>
            <w:tcBorders>
              <w:top w:val="single" w:sz="6" w:space="0" w:color="auto"/>
              <w:left w:val="single" w:sz="4" w:space="0" w:color="auto"/>
              <w:bottom w:val="single" w:sz="6" w:space="0" w:color="auto"/>
              <w:right w:val="single" w:sz="4" w:space="0" w:color="auto"/>
            </w:tcBorders>
            <w:vAlign w:val="center"/>
          </w:tcPr>
          <w:p w14:paraId="0CCFEB88" w14:textId="77777777" w:rsidR="00520CFD" w:rsidRPr="005E65E6" w:rsidRDefault="00520CFD" w:rsidP="007F56A4">
            <w:pPr>
              <w:spacing w:after="0" w:line="240" w:lineRule="auto"/>
              <w:ind w:left="267"/>
              <w:contextualSpacing/>
              <w:jc w:val="center"/>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t>Предмет закупівлі</w:t>
            </w:r>
          </w:p>
        </w:tc>
        <w:tc>
          <w:tcPr>
            <w:tcW w:w="1270" w:type="dxa"/>
            <w:tcBorders>
              <w:top w:val="single" w:sz="6" w:space="0" w:color="auto"/>
              <w:left w:val="single" w:sz="4" w:space="0" w:color="auto"/>
              <w:bottom w:val="single" w:sz="6" w:space="0" w:color="auto"/>
              <w:right w:val="single" w:sz="4" w:space="0" w:color="auto"/>
            </w:tcBorders>
            <w:vAlign w:val="center"/>
          </w:tcPr>
          <w:p w14:paraId="1F8B6A38" w14:textId="77777777" w:rsidR="00520CFD" w:rsidRPr="005E65E6" w:rsidRDefault="00520CFD" w:rsidP="007F56A4">
            <w:pPr>
              <w:spacing w:after="0" w:line="240" w:lineRule="auto"/>
              <w:contextualSpacing/>
              <w:jc w:val="center"/>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t>Один. виміру</w:t>
            </w:r>
          </w:p>
        </w:tc>
        <w:tc>
          <w:tcPr>
            <w:tcW w:w="1141" w:type="dxa"/>
            <w:tcBorders>
              <w:top w:val="single" w:sz="6" w:space="0" w:color="auto"/>
              <w:left w:val="single" w:sz="4" w:space="0" w:color="auto"/>
              <w:bottom w:val="single" w:sz="6" w:space="0" w:color="auto"/>
              <w:right w:val="single" w:sz="4" w:space="0" w:color="auto"/>
            </w:tcBorders>
            <w:vAlign w:val="center"/>
          </w:tcPr>
          <w:p w14:paraId="4276A775" w14:textId="77777777" w:rsidR="00520CFD" w:rsidRPr="005E65E6" w:rsidRDefault="00520CFD" w:rsidP="007F56A4">
            <w:pPr>
              <w:spacing w:after="0" w:line="240" w:lineRule="auto"/>
              <w:contextualSpacing/>
              <w:jc w:val="center"/>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t>К-сть</w:t>
            </w:r>
          </w:p>
        </w:tc>
        <w:tc>
          <w:tcPr>
            <w:tcW w:w="1294" w:type="dxa"/>
            <w:tcBorders>
              <w:top w:val="single" w:sz="6" w:space="0" w:color="auto"/>
              <w:left w:val="single" w:sz="4" w:space="0" w:color="auto"/>
              <w:bottom w:val="single" w:sz="6" w:space="0" w:color="auto"/>
              <w:right w:val="single" w:sz="4" w:space="0" w:color="auto"/>
            </w:tcBorders>
            <w:vAlign w:val="center"/>
          </w:tcPr>
          <w:p w14:paraId="5D03076C" w14:textId="77777777" w:rsidR="00520CFD" w:rsidRPr="005E65E6" w:rsidRDefault="00520CFD" w:rsidP="007F56A4">
            <w:pPr>
              <w:spacing w:after="0" w:line="240" w:lineRule="auto"/>
              <w:contextualSpacing/>
              <w:jc w:val="center"/>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t xml:space="preserve">Ціна </w:t>
            </w:r>
            <w:r>
              <w:rPr>
                <w:rFonts w:ascii="Times New Roman" w:eastAsia="Times New Roman" w:hAnsi="Times New Roman"/>
                <w:bCs/>
                <w:sz w:val="24"/>
                <w:szCs w:val="24"/>
                <w:lang w:val="uk-UA" w:eastAsia="uk-UA"/>
              </w:rPr>
              <w:t xml:space="preserve">за одиницю грн. з або </w:t>
            </w:r>
            <w:r w:rsidRPr="005E65E6">
              <w:rPr>
                <w:rFonts w:ascii="Times New Roman" w:eastAsia="Times New Roman" w:hAnsi="Times New Roman"/>
                <w:bCs/>
                <w:sz w:val="24"/>
                <w:szCs w:val="24"/>
                <w:lang w:eastAsia="uk-UA"/>
              </w:rPr>
              <w:t xml:space="preserve">без ПДВ </w:t>
            </w:r>
          </w:p>
        </w:tc>
        <w:tc>
          <w:tcPr>
            <w:tcW w:w="2267" w:type="dxa"/>
            <w:tcBorders>
              <w:top w:val="single" w:sz="6" w:space="0" w:color="auto"/>
              <w:left w:val="single" w:sz="4" w:space="0" w:color="auto"/>
              <w:bottom w:val="single" w:sz="6" w:space="0" w:color="auto"/>
              <w:right w:val="single" w:sz="4" w:space="0" w:color="auto"/>
            </w:tcBorders>
            <w:vAlign w:val="center"/>
          </w:tcPr>
          <w:p w14:paraId="5840A4DB" w14:textId="77777777" w:rsidR="00520CFD" w:rsidRPr="00F25C51" w:rsidRDefault="00520CFD" w:rsidP="007F56A4">
            <w:pPr>
              <w:spacing w:after="0" w:line="240" w:lineRule="auto"/>
              <w:contextualSpacing/>
              <w:jc w:val="center"/>
              <w:rPr>
                <w:rFonts w:ascii="Times New Roman" w:eastAsia="Times New Roman" w:hAnsi="Times New Roman"/>
                <w:bCs/>
                <w:sz w:val="24"/>
                <w:szCs w:val="24"/>
                <w:lang w:eastAsia="uk-UA"/>
              </w:rPr>
            </w:pPr>
            <w:r>
              <w:rPr>
                <w:rFonts w:ascii="Times New Roman" w:eastAsia="Times New Roman" w:hAnsi="Times New Roman"/>
                <w:bCs/>
                <w:sz w:val="24"/>
                <w:szCs w:val="24"/>
                <w:lang w:val="uk-UA" w:eastAsia="uk-UA"/>
              </w:rPr>
              <w:t xml:space="preserve">Всього грн. з або без </w:t>
            </w:r>
            <w:r w:rsidRPr="005E65E6">
              <w:rPr>
                <w:rFonts w:ascii="Times New Roman" w:eastAsia="Times New Roman" w:hAnsi="Times New Roman"/>
                <w:bCs/>
                <w:sz w:val="24"/>
                <w:szCs w:val="24"/>
                <w:lang w:eastAsia="uk-UA"/>
              </w:rPr>
              <w:t>ПДВ</w:t>
            </w:r>
          </w:p>
        </w:tc>
      </w:tr>
      <w:tr w:rsidR="004B06FC" w:rsidRPr="00480FCC" w14:paraId="047BFF17" w14:textId="77777777" w:rsidTr="007F56A4">
        <w:trPr>
          <w:trHeight w:val="348"/>
        </w:trPr>
        <w:tc>
          <w:tcPr>
            <w:tcW w:w="609" w:type="dxa"/>
            <w:tcBorders>
              <w:top w:val="single" w:sz="6" w:space="0" w:color="auto"/>
              <w:left w:val="single" w:sz="6" w:space="0" w:color="auto"/>
              <w:bottom w:val="single" w:sz="6" w:space="0" w:color="auto"/>
              <w:right w:val="single" w:sz="4" w:space="0" w:color="auto"/>
            </w:tcBorders>
          </w:tcPr>
          <w:p w14:paraId="24A47E4D" w14:textId="77777777" w:rsidR="004B06FC" w:rsidRPr="00BF4B2C" w:rsidRDefault="004B06FC" w:rsidP="004B06FC">
            <w:pPr>
              <w:spacing w:after="0" w:line="240" w:lineRule="auto"/>
              <w:contextualSpacing/>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1</w:t>
            </w:r>
          </w:p>
        </w:tc>
        <w:tc>
          <w:tcPr>
            <w:tcW w:w="2964" w:type="dxa"/>
            <w:tcBorders>
              <w:top w:val="single" w:sz="6" w:space="0" w:color="auto"/>
              <w:left w:val="single" w:sz="4" w:space="0" w:color="auto"/>
              <w:bottom w:val="single" w:sz="6" w:space="0" w:color="auto"/>
              <w:right w:val="single" w:sz="4" w:space="0" w:color="auto"/>
            </w:tcBorders>
          </w:tcPr>
          <w:p w14:paraId="558E2564" w14:textId="0DD9BD54" w:rsidR="004B06FC" w:rsidRPr="00BF4B2C" w:rsidRDefault="0081215B" w:rsidP="004B06FC">
            <w:pPr>
              <w:spacing w:after="0" w:line="240" w:lineRule="auto"/>
              <w:contextualSpacing/>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Вказати найменування товару</w:t>
            </w:r>
          </w:p>
        </w:tc>
        <w:tc>
          <w:tcPr>
            <w:tcW w:w="1270" w:type="dxa"/>
            <w:tcBorders>
              <w:top w:val="single" w:sz="6" w:space="0" w:color="auto"/>
              <w:left w:val="single" w:sz="4" w:space="0" w:color="auto"/>
              <w:bottom w:val="single" w:sz="6" w:space="0" w:color="auto"/>
              <w:right w:val="single" w:sz="4" w:space="0" w:color="auto"/>
            </w:tcBorders>
          </w:tcPr>
          <w:p w14:paraId="493D49DD" w14:textId="5BE586A2" w:rsidR="004B06FC" w:rsidRPr="00C259C7" w:rsidRDefault="004B06FC" w:rsidP="004B06FC">
            <w:pPr>
              <w:spacing w:after="0" w:line="240" w:lineRule="auto"/>
              <w:contextualSpacing/>
              <w:jc w:val="center"/>
              <w:rPr>
                <w:rFonts w:ascii="Times New Roman" w:eastAsia="Times New Roman" w:hAnsi="Times New Roman"/>
                <w:sz w:val="24"/>
                <w:szCs w:val="24"/>
                <w:lang w:val="uk-UA" w:eastAsia="uk-UA"/>
              </w:rPr>
            </w:pPr>
            <w:r w:rsidRPr="00A01124">
              <w:rPr>
                <w:rFonts w:ascii="Times New Roman" w:hAnsi="Times New Roman"/>
                <w:color w:val="000000"/>
                <w:kern w:val="2"/>
                <w:lang w:val="uk-UA" w:eastAsia="uk-UA"/>
              </w:rPr>
              <w:t>шт.</w:t>
            </w:r>
          </w:p>
        </w:tc>
        <w:tc>
          <w:tcPr>
            <w:tcW w:w="1141" w:type="dxa"/>
            <w:tcBorders>
              <w:top w:val="single" w:sz="6" w:space="0" w:color="auto"/>
              <w:left w:val="single" w:sz="4" w:space="0" w:color="auto"/>
              <w:bottom w:val="single" w:sz="6" w:space="0" w:color="auto"/>
              <w:right w:val="single" w:sz="4" w:space="0" w:color="auto"/>
            </w:tcBorders>
            <w:vAlign w:val="center"/>
          </w:tcPr>
          <w:p w14:paraId="4F4789A3" w14:textId="4E8CE2C7" w:rsidR="004B06FC" w:rsidRPr="00BF4B2C" w:rsidRDefault="00C53AA5" w:rsidP="004B06FC">
            <w:pPr>
              <w:spacing w:after="0" w:line="240" w:lineRule="auto"/>
              <w:contextualSpacing/>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1</w:t>
            </w:r>
          </w:p>
        </w:tc>
        <w:tc>
          <w:tcPr>
            <w:tcW w:w="1294" w:type="dxa"/>
            <w:tcBorders>
              <w:top w:val="single" w:sz="6" w:space="0" w:color="auto"/>
              <w:left w:val="single" w:sz="4" w:space="0" w:color="auto"/>
              <w:bottom w:val="single" w:sz="6" w:space="0" w:color="auto"/>
              <w:right w:val="single" w:sz="4" w:space="0" w:color="auto"/>
            </w:tcBorders>
          </w:tcPr>
          <w:p w14:paraId="067810B4" w14:textId="77777777" w:rsidR="004B06FC" w:rsidRPr="00BF4B2C" w:rsidRDefault="004B06FC" w:rsidP="004B06FC">
            <w:pPr>
              <w:spacing w:after="0" w:line="240" w:lineRule="auto"/>
              <w:contextualSpacing/>
              <w:jc w:val="center"/>
              <w:rPr>
                <w:rFonts w:ascii="Times New Roman" w:eastAsia="Times New Roman" w:hAnsi="Times New Roman"/>
                <w:bCs/>
                <w:sz w:val="24"/>
                <w:szCs w:val="24"/>
                <w:lang w:val="uk-UA" w:eastAsia="uk-UA"/>
              </w:rPr>
            </w:pPr>
          </w:p>
        </w:tc>
        <w:tc>
          <w:tcPr>
            <w:tcW w:w="2267" w:type="dxa"/>
            <w:tcBorders>
              <w:top w:val="single" w:sz="6" w:space="0" w:color="auto"/>
              <w:left w:val="single" w:sz="4" w:space="0" w:color="auto"/>
              <w:bottom w:val="single" w:sz="6" w:space="0" w:color="auto"/>
              <w:right w:val="single" w:sz="4" w:space="0" w:color="auto"/>
            </w:tcBorders>
          </w:tcPr>
          <w:p w14:paraId="47257EBD" w14:textId="77777777" w:rsidR="004B06FC" w:rsidRPr="00BF4B2C" w:rsidRDefault="004B06FC" w:rsidP="004B06FC">
            <w:pPr>
              <w:spacing w:after="0" w:line="240" w:lineRule="auto"/>
              <w:contextualSpacing/>
              <w:jc w:val="center"/>
              <w:rPr>
                <w:rFonts w:ascii="Times New Roman" w:eastAsia="Times New Roman" w:hAnsi="Times New Roman"/>
                <w:bCs/>
                <w:sz w:val="24"/>
                <w:szCs w:val="24"/>
                <w:lang w:val="uk-UA" w:eastAsia="uk-UA"/>
              </w:rPr>
            </w:pPr>
          </w:p>
        </w:tc>
      </w:tr>
    </w:tbl>
    <w:p w14:paraId="6BD33201" w14:textId="77777777" w:rsidR="00520CFD" w:rsidRDefault="00520CFD" w:rsidP="00520CFD">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Всього без ПДВ:</w:t>
      </w:r>
    </w:p>
    <w:p w14:paraId="203253CA" w14:textId="77777777" w:rsidR="00520CFD" w:rsidRDefault="00520CFD" w:rsidP="00520CFD">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ПДВ:</w:t>
      </w:r>
    </w:p>
    <w:p w14:paraId="45C536F0" w14:textId="77777777" w:rsidR="00520CFD" w:rsidRDefault="00520CFD" w:rsidP="00520CFD">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Всього з ПДВ:</w:t>
      </w:r>
    </w:p>
    <w:p w14:paraId="39D964C3" w14:textId="77777777" w:rsidR="00520CFD" w:rsidRPr="00922F4B" w:rsidRDefault="00520CFD" w:rsidP="00520CFD">
      <w:pPr>
        <w:spacing w:after="0" w:line="240" w:lineRule="auto"/>
        <w:ind w:left="6372" w:right="57"/>
        <w:contextualSpacing/>
        <w:jc w:val="both"/>
        <w:rPr>
          <w:rFonts w:ascii="Times New Roman" w:eastAsia="Times New Roman" w:hAnsi="Times New Roman"/>
          <w:b/>
          <w:sz w:val="24"/>
          <w:szCs w:val="24"/>
          <w:lang w:val="uk-UA" w:eastAsia="uk-UA"/>
        </w:rPr>
      </w:pPr>
    </w:p>
    <w:p w14:paraId="63FB62EE" w14:textId="77777777" w:rsidR="00520CFD" w:rsidRPr="00891AE6" w:rsidRDefault="00520CFD" w:rsidP="00520CFD">
      <w:pPr>
        <w:widowControl w:val="0"/>
        <w:tabs>
          <w:tab w:val="center" w:pos="4153"/>
          <w:tab w:val="right" w:pos="8306"/>
        </w:tabs>
        <w:autoSpaceDE w:val="0"/>
        <w:autoSpaceDN w:val="0"/>
        <w:adjustRightInd w:val="0"/>
        <w:ind w:firstLine="567"/>
        <w:jc w:val="both"/>
        <w:rPr>
          <w:rFonts w:ascii="Times New Roman" w:hAnsi="Times New Roman"/>
          <w:sz w:val="24"/>
          <w:szCs w:val="24"/>
          <w:lang w:val="uk-UA"/>
        </w:rPr>
      </w:pPr>
      <w:r w:rsidRPr="00891AE6">
        <w:rPr>
          <w:rFonts w:ascii="Times New Roman" w:hAnsi="Times New Roman"/>
          <w:sz w:val="24"/>
          <w:szCs w:val="24"/>
          <w:lang w:val="uk-UA"/>
        </w:rPr>
        <w:t>Вивчивши документацію про закупівлю та технічні вимоги, на виконання зазначеного вище, ми, уповноважені на підписання договору, маємо можливість та погоджуємося забезпечити поставку товару відповідної якості, в установлені замовником строки.</w:t>
      </w:r>
    </w:p>
    <w:p w14:paraId="3E0F3959" w14:textId="77777777" w:rsidR="00520CFD" w:rsidRPr="00891AE6" w:rsidRDefault="00520CFD" w:rsidP="00520CFD">
      <w:pPr>
        <w:ind w:firstLine="567"/>
        <w:jc w:val="both"/>
        <w:rPr>
          <w:rFonts w:ascii="Times New Roman" w:hAnsi="Times New Roman"/>
          <w:sz w:val="24"/>
          <w:szCs w:val="24"/>
          <w:lang w:val="uk-UA"/>
        </w:rPr>
      </w:pPr>
      <w:r w:rsidRPr="00891AE6">
        <w:rPr>
          <w:rFonts w:ascii="Times New Roman" w:hAnsi="Times New Roman"/>
          <w:sz w:val="24"/>
          <w:szCs w:val="24"/>
          <w:lang w:val="uk-UA"/>
        </w:rPr>
        <w:t xml:space="preserve">1. Ми погоджуємося з умовами, що Ви можете відхилити нашу чи всі пропозиції по закупівлі згідно з умовами документації про закупівлю, та розуміємо, що Ви </w:t>
      </w:r>
      <w:r w:rsidRPr="00891AE6">
        <w:rPr>
          <w:rFonts w:ascii="Times New Roman" w:hAnsi="Times New Roman"/>
          <w:sz w:val="24"/>
          <w:szCs w:val="24"/>
          <w:lang w:val="uk-UA"/>
        </w:rPr>
        <w:br/>
        <w:t>не обмежені у прийнятті будь-якої іншої пропозиції з більш вигідними для Вас умовами.</w:t>
      </w:r>
    </w:p>
    <w:p w14:paraId="6917F2F5" w14:textId="77777777" w:rsidR="00520CFD" w:rsidRPr="004154B6" w:rsidRDefault="00520CFD" w:rsidP="00520CFD">
      <w:pPr>
        <w:tabs>
          <w:tab w:val="left" w:pos="540"/>
        </w:tabs>
        <w:spacing w:after="0" w:line="240" w:lineRule="auto"/>
        <w:ind w:firstLine="567"/>
        <w:jc w:val="both"/>
        <w:rPr>
          <w:rFonts w:ascii="Times New Roman" w:eastAsia="Times New Roman" w:hAnsi="Times New Roman"/>
          <w:bCs/>
          <w:sz w:val="24"/>
          <w:szCs w:val="24"/>
        </w:rPr>
      </w:pPr>
      <w:r w:rsidRPr="00891AE6">
        <w:rPr>
          <w:rFonts w:ascii="Times New Roman" w:hAnsi="Times New Roman"/>
          <w:sz w:val="24"/>
          <w:szCs w:val="24"/>
          <w:lang w:val="uk-UA"/>
        </w:rPr>
        <w:t xml:space="preserve">2. </w:t>
      </w:r>
      <w:r w:rsidRPr="004154B6">
        <w:rPr>
          <w:rFonts w:ascii="Times New Roman" w:eastAsia="Times New Roman" w:hAnsi="Times New Roman"/>
          <w:bCs/>
          <w:sz w:val="24"/>
          <w:szCs w:val="24"/>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56D082DC" w14:textId="77777777" w:rsidR="00520CFD" w:rsidRDefault="00520CFD" w:rsidP="00520CFD">
      <w:pPr>
        <w:tabs>
          <w:tab w:val="left" w:pos="540"/>
        </w:tabs>
        <w:spacing w:after="0" w:line="240" w:lineRule="auto"/>
        <w:ind w:firstLine="567"/>
        <w:rPr>
          <w:rFonts w:ascii="Times New Roman" w:eastAsia="Times New Roman" w:hAnsi="Times New Roman"/>
          <w:sz w:val="24"/>
          <w:szCs w:val="24"/>
        </w:rPr>
      </w:pPr>
    </w:p>
    <w:p w14:paraId="1839144E" w14:textId="77777777" w:rsidR="00520CFD" w:rsidRPr="00891AE6" w:rsidRDefault="00520CFD" w:rsidP="00520CFD">
      <w:pPr>
        <w:widowControl w:val="0"/>
        <w:tabs>
          <w:tab w:val="left" w:pos="284"/>
          <w:tab w:val="left" w:pos="851"/>
          <w:tab w:val="left" w:pos="993"/>
        </w:tabs>
        <w:suppressAutoHyphens/>
        <w:ind w:firstLine="567"/>
        <w:jc w:val="both"/>
        <w:rPr>
          <w:rFonts w:ascii="Times New Roman" w:hAnsi="Times New Roman"/>
          <w:sz w:val="24"/>
          <w:szCs w:val="24"/>
          <w:lang w:val="uk-UA"/>
        </w:rPr>
      </w:pPr>
      <w:r w:rsidRPr="00891AE6">
        <w:rPr>
          <w:rFonts w:ascii="Times New Roman" w:hAnsi="Times New Roman"/>
          <w:sz w:val="24"/>
          <w:szCs w:val="24"/>
          <w:lang w:val="uk-UA"/>
        </w:rPr>
        <w:t>3.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про закупівлю з додатками.</w:t>
      </w:r>
    </w:p>
    <w:p w14:paraId="60CCBAC4" w14:textId="77777777" w:rsidR="00520CFD" w:rsidRPr="00DE745B" w:rsidRDefault="00520CFD" w:rsidP="00520CFD">
      <w:pPr>
        <w:spacing w:after="0" w:line="100" w:lineRule="atLeast"/>
        <w:jc w:val="center"/>
        <w:rPr>
          <w:rFonts w:ascii="Times New Roman" w:hAnsi="Times New Roman"/>
          <w:b/>
          <w:sz w:val="24"/>
          <w:szCs w:val="24"/>
          <w:lang w:val="uk-UA"/>
        </w:rPr>
      </w:pPr>
    </w:p>
    <w:p w14:paraId="2925E784" w14:textId="77777777" w:rsidR="00520CFD" w:rsidRPr="00CA681C" w:rsidRDefault="00520CFD" w:rsidP="00520CFD">
      <w:pPr>
        <w:spacing w:after="0" w:line="100" w:lineRule="atLeast"/>
        <w:ind w:right="-545"/>
        <w:rPr>
          <w:rFonts w:ascii="Times New Roman" w:hAnsi="Times New Roman"/>
          <w:b/>
          <w:bCs/>
          <w:sz w:val="24"/>
          <w:szCs w:val="24"/>
        </w:rPr>
      </w:pPr>
      <w:r w:rsidRPr="00CA681C">
        <w:rPr>
          <w:rFonts w:ascii="Times New Roman" w:hAnsi="Times New Roman"/>
          <w:b/>
          <w:bCs/>
          <w:i/>
          <w:iCs/>
          <w:sz w:val="24"/>
          <w:szCs w:val="24"/>
        </w:rPr>
        <w:t>Посада                       підпис уповноваженої особи Учасника                     прізвище, ініціали</w:t>
      </w:r>
    </w:p>
    <w:p w14:paraId="2E2F8587" w14:textId="77777777" w:rsidR="00520CFD" w:rsidRPr="00CA681C" w:rsidRDefault="00520CFD" w:rsidP="00520CFD">
      <w:pPr>
        <w:spacing w:after="0" w:line="100" w:lineRule="atLeast"/>
        <w:jc w:val="both"/>
        <w:rPr>
          <w:rFonts w:ascii="Times New Roman" w:hAnsi="Times New Roman"/>
          <w:b/>
          <w:bCs/>
          <w:sz w:val="24"/>
          <w:szCs w:val="24"/>
        </w:rPr>
      </w:pPr>
    </w:p>
    <w:p w14:paraId="702245F6" w14:textId="77777777" w:rsidR="00520CFD" w:rsidRPr="00025B60" w:rsidRDefault="00520CFD" w:rsidP="00520CFD">
      <w:pPr>
        <w:spacing w:after="0" w:line="100" w:lineRule="atLeast"/>
        <w:jc w:val="both"/>
        <w:rPr>
          <w:rFonts w:ascii="Times New Roman" w:hAnsi="Times New Roman"/>
          <w:b/>
          <w:sz w:val="24"/>
          <w:szCs w:val="24"/>
        </w:rPr>
      </w:pPr>
    </w:p>
    <w:p w14:paraId="3BE9C664" w14:textId="4515BD9F" w:rsidR="00520CFD" w:rsidRDefault="00520CFD" w:rsidP="00CC750A">
      <w:pPr>
        <w:rPr>
          <w:rFonts w:ascii="Times New Roman" w:hAnsi="Times New Roman"/>
          <w:b/>
          <w:bCs/>
          <w:sz w:val="24"/>
          <w:szCs w:val="24"/>
          <w:lang w:val="uk-UA"/>
        </w:rPr>
      </w:pPr>
    </w:p>
    <w:p w14:paraId="6EAEF9D2" w14:textId="49B2E0D4" w:rsidR="00520CFD" w:rsidRDefault="00520CFD" w:rsidP="00CC750A">
      <w:pPr>
        <w:rPr>
          <w:rFonts w:ascii="Times New Roman" w:hAnsi="Times New Roman"/>
          <w:b/>
          <w:bCs/>
          <w:sz w:val="24"/>
          <w:szCs w:val="24"/>
          <w:lang w:val="uk-UA"/>
        </w:rPr>
      </w:pPr>
    </w:p>
    <w:p w14:paraId="6E680273" w14:textId="2732E306" w:rsidR="00520CFD" w:rsidRDefault="00520CFD" w:rsidP="00B060FF">
      <w:pPr>
        <w:jc w:val="right"/>
        <w:rPr>
          <w:rFonts w:ascii="Times New Roman" w:hAnsi="Times New Roman"/>
          <w:b/>
          <w:bCs/>
          <w:sz w:val="24"/>
          <w:szCs w:val="24"/>
          <w:lang w:val="uk-UA"/>
        </w:rPr>
      </w:pPr>
    </w:p>
    <w:p w14:paraId="43326AE9" w14:textId="77777777" w:rsidR="00520CFD" w:rsidRDefault="00520CFD" w:rsidP="00520CFD">
      <w:pPr>
        <w:pStyle w:val="10"/>
      </w:pPr>
    </w:p>
    <w:p w14:paraId="003C3E05" w14:textId="250D8BA5" w:rsidR="00520CFD" w:rsidRDefault="00520CFD" w:rsidP="00520CFD">
      <w:pPr>
        <w:ind w:firstLine="284"/>
        <w:jc w:val="center"/>
        <w:rPr>
          <w:rFonts w:ascii="Times New Roman" w:hAnsi="Times New Roman"/>
          <w:b/>
          <w:sz w:val="24"/>
          <w:szCs w:val="24"/>
          <w:lang w:val="uk-UA"/>
        </w:rPr>
      </w:pPr>
      <w:r w:rsidRPr="00CA681C">
        <w:rPr>
          <w:rFonts w:ascii="Times New Roman" w:hAnsi="Times New Roman"/>
          <w:b/>
          <w:sz w:val="24"/>
          <w:szCs w:val="24"/>
        </w:rPr>
        <w:t xml:space="preserve">                                                                                            </w:t>
      </w:r>
      <w:r>
        <w:rPr>
          <w:rFonts w:ascii="Times New Roman" w:hAnsi="Times New Roman"/>
          <w:b/>
          <w:sz w:val="24"/>
          <w:szCs w:val="24"/>
          <w:lang w:val="uk-UA"/>
        </w:rPr>
        <w:t xml:space="preserve">Додаток </w:t>
      </w:r>
      <w:r w:rsidR="00C53AA5">
        <w:rPr>
          <w:rFonts w:ascii="Times New Roman" w:hAnsi="Times New Roman"/>
          <w:b/>
          <w:sz w:val="24"/>
          <w:szCs w:val="24"/>
          <w:lang w:val="uk-UA"/>
        </w:rPr>
        <w:t>6</w:t>
      </w:r>
    </w:p>
    <w:p w14:paraId="22240356" w14:textId="77777777" w:rsidR="00520CFD" w:rsidRPr="00CD27D3" w:rsidRDefault="00520CFD" w:rsidP="00520CFD">
      <w:pPr>
        <w:pStyle w:val="af2"/>
        <w:ind w:left="5664"/>
        <w:rPr>
          <w:b/>
          <w:sz w:val="22"/>
          <w:szCs w:val="22"/>
        </w:rPr>
      </w:pPr>
      <w:r w:rsidRPr="00CD27D3">
        <w:rPr>
          <w:b/>
          <w:sz w:val="22"/>
          <w:szCs w:val="22"/>
        </w:rPr>
        <w:t xml:space="preserve">                        Тендерної документації</w:t>
      </w:r>
    </w:p>
    <w:p w14:paraId="5AA0B297" w14:textId="77777777" w:rsidR="00520CFD" w:rsidRDefault="00520CFD" w:rsidP="00520CFD">
      <w:pPr>
        <w:rPr>
          <w:rFonts w:ascii="Times New Roman" w:hAnsi="Times New Roman"/>
          <w:b/>
          <w:i/>
          <w:iCs/>
          <w:sz w:val="26"/>
          <w:lang w:val="uk-UA"/>
        </w:rPr>
      </w:pPr>
    </w:p>
    <w:p w14:paraId="61F0237E" w14:textId="77777777" w:rsidR="00520CFD" w:rsidRDefault="00520CFD" w:rsidP="00520CFD">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14:paraId="548E9467" w14:textId="77777777" w:rsidR="00520CFD" w:rsidRDefault="00520CFD" w:rsidP="00520CFD">
      <w:pPr>
        <w:ind w:firstLine="284"/>
        <w:jc w:val="center"/>
        <w:rPr>
          <w:rFonts w:ascii="Times New Roman" w:hAnsi="Times New Roman"/>
          <w:b/>
          <w:i/>
          <w:iCs/>
          <w:sz w:val="26"/>
          <w:lang w:val="uk-UA"/>
        </w:rPr>
      </w:pPr>
      <w:r>
        <w:rPr>
          <w:rFonts w:ascii="Times New Roman" w:hAnsi="Times New Roman"/>
          <w:b/>
          <w:i/>
          <w:iCs/>
          <w:sz w:val="26"/>
          <w:lang w:val="uk-UA"/>
        </w:rPr>
        <w:t>на обробку, використання, поширення та доступ до персональних даних</w:t>
      </w:r>
    </w:p>
    <w:p w14:paraId="7CE02861" w14:textId="77777777" w:rsidR="00520CFD" w:rsidRDefault="00520CFD" w:rsidP="00520CFD">
      <w:pPr>
        <w:ind w:firstLine="284"/>
        <w:jc w:val="center"/>
        <w:rPr>
          <w:rFonts w:ascii="Times New Roman" w:hAnsi="Times New Roman"/>
          <w:iCs/>
          <w:sz w:val="24"/>
          <w:lang w:val="uk-UA"/>
        </w:rPr>
      </w:pPr>
    </w:p>
    <w:p w14:paraId="3E79FFD5" w14:textId="77777777" w:rsidR="00520CFD" w:rsidRDefault="00520CFD" w:rsidP="00520CFD">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69586C1D" w14:textId="77777777" w:rsidR="00520CFD" w:rsidRDefault="00520CFD" w:rsidP="00520CFD">
      <w:pPr>
        <w:ind w:firstLine="284"/>
        <w:jc w:val="both"/>
        <w:rPr>
          <w:rFonts w:ascii="Times New Roman" w:hAnsi="Times New Roman"/>
          <w:iCs/>
          <w:lang w:val="uk-UA"/>
        </w:rPr>
      </w:pPr>
    </w:p>
    <w:p w14:paraId="0038774B" w14:textId="77777777" w:rsidR="00520CFD" w:rsidRPr="0072107F" w:rsidRDefault="00520CFD" w:rsidP="00520CFD">
      <w:pPr>
        <w:pStyle w:val="af2"/>
        <w:rPr>
          <w:b/>
          <w:i/>
          <w:sz w:val="24"/>
          <w:szCs w:val="24"/>
        </w:rPr>
      </w:pPr>
      <w:r w:rsidRPr="0072107F">
        <w:rPr>
          <w:b/>
          <w:i/>
          <w:sz w:val="24"/>
          <w:szCs w:val="24"/>
        </w:rPr>
        <w:t>Посада, прізвище та ініціали, дата, підпис</w:t>
      </w:r>
    </w:p>
    <w:p w14:paraId="11453B29" w14:textId="77777777" w:rsidR="00520CFD" w:rsidRPr="0072107F" w:rsidRDefault="00520CFD" w:rsidP="00520CFD">
      <w:pPr>
        <w:pStyle w:val="af2"/>
      </w:pPr>
      <w:r w:rsidRPr="0072107F">
        <w:rPr>
          <w:b/>
          <w:i/>
          <w:sz w:val="24"/>
          <w:szCs w:val="24"/>
        </w:rPr>
        <w:t>Уповноваженої особи Учасника, завірені печатк</w:t>
      </w:r>
      <w:r>
        <w:rPr>
          <w:b/>
          <w:i/>
          <w:sz w:val="24"/>
          <w:szCs w:val="24"/>
        </w:rPr>
        <w:t>о</w:t>
      </w:r>
      <w:r w:rsidRPr="0072107F">
        <w:rPr>
          <w:b/>
          <w:i/>
          <w:sz w:val="24"/>
          <w:szCs w:val="24"/>
        </w:rPr>
        <w:t>ю (за наявністю</w:t>
      </w:r>
      <w:r>
        <w:t>)</w:t>
      </w:r>
    </w:p>
    <w:p w14:paraId="27FB4F3E" w14:textId="77777777" w:rsidR="00520CFD" w:rsidRPr="002866B1" w:rsidRDefault="00520CFD" w:rsidP="00520CFD">
      <w:pPr>
        <w:ind w:firstLine="284"/>
        <w:jc w:val="both"/>
        <w:rPr>
          <w:rFonts w:ascii="Times New Roman" w:hAnsi="Times New Roman"/>
          <w:iCs/>
          <w:lang w:val="uk-UA"/>
        </w:rPr>
      </w:pPr>
      <w:r>
        <w:rPr>
          <w:rFonts w:ascii="Times New Roman" w:hAnsi="Times New Roman"/>
          <w:iCs/>
          <w:lang w:val="uk-UA"/>
        </w:rPr>
        <w:tab/>
      </w:r>
    </w:p>
    <w:p w14:paraId="7FF991C8" w14:textId="77777777" w:rsidR="00520CFD" w:rsidRDefault="00520CFD" w:rsidP="00B060FF">
      <w:pPr>
        <w:jc w:val="right"/>
        <w:rPr>
          <w:rFonts w:ascii="Times New Roman" w:hAnsi="Times New Roman"/>
          <w:b/>
          <w:bCs/>
          <w:sz w:val="24"/>
          <w:szCs w:val="24"/>
          <w:lang w:val="uk-UA"/>
        </w:rPr>
      </w:pPr>
    </w:p>
    <w:p w14:paraId="3D1FFB15" w14:textId="77777777" w:rsidR="00BE6E41" w:rsidRDefault="00BE6E41" w:rsidP="00BE6E41">
      <w:pPr>
        <w:contextualSpacing/>
        <w:jc w:val="right"/>
        <w:rPr>
          <w:rFonts w:ascii="Times New Roman" w:hAnsi="Times New Roman"/>
          <w:b/>
          <w:bCs/>
          <w:sz w:val="24"/>
          <w:szCs w:val="24"/>
          <w:lang w:val="uk-UA"/>
        </w:rPr>
      </w:pPr>
    </w:p>
    <w:p w14:paraId="5A5D4EA7" w14:textId="77777777" w:rsidR="00D86E4C" w:rsidRDefault="00D86E4C" w:rsidP="00BE6E41">
      <w:pPr>
        <w:rPr>
          <w:rFonts w:ascii="Times New Roman" w:hAnsi="Times New Roman"/>
          <w:b/>
          <w:bCs/>
          <w:sz w:val="24"/>
          <w:szCs w:val="24"/>
          <w:lang w:val="uk-UA"/>
        </w:rPr>
      </w:pPr>
    </w:p>
    <w:p w14:paraId="630352B0" w14:textId="77777777" w:rsidR="00D6537C" w:rsidRDefault="00D6537C" w:rsidP="00BE6E41">
      <w:pPr>
        <w:rPr>
          <w:rFonts w:ascii="Times New Roman" w:hAnsi="Times New Roman"/>
          <w:b/>
          <w:bCs/>
          <w:sz w:val="24"/>
          <w:szCs w:val="24"/>
          <w:lang w:val="uk-UA"/>
        </w:rPr>
      </w:pPr>
    </w:p>
    <w:sectPr w:rsidR="00D653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C463" w14:textId="77777777" w:rsidR="00E85CED" w:rsidRDefault="00E85CED" w:rsidP="00230692">
      <w:pPr>
        <w:spacing w:after="0" w:line="240" w:lineRule="auto"/>
      </w:pPr>
      <w:r>
        <w:separator/>
      </w:r>
    </w:p>
  </w:endnote>
  <w:endnote w:type="continuationSeparator" w:id="0">
    <w:p w14:paraId="1A8E7D7F" w14:textId="77777777" w:rsidR="00E85CED" w:rsidRDefault="00E85CED" w:rsidP="0023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421A" w14:textId="77777777" w:rsidR="00E85CED" w:rsidRDefault="00E85CED" w:rsidP="00230692">
      <w:pPr>
        <w:spacing w:after="0" w:line="240" w:lineRule="auto"/>
      </w:pPr>
      <w:r>
        <w:separator/>
      </w:r>
    </w:p>
  </w:footnote>
  <w:footnote w:type="continuationSeparator" w:id="0">
    <w:p w14:paraId="4E70B6FD" w14:textId="77777777" w:rsidR="00E85CED" w:rsidRDefault="00E85CED" w:rsidP="00230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415747"/>
    <w:multiLevelType w:val="hybridMultilevel"/>
    <w:tmpl w:val="0408265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8D49F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8048F9"/>
    <w:multiLevelType w:val="hybridMultilevel"/>
    <w:tmpl w:val="BE8C9F4C"/>
    <w:lvl w:ilvl="0" w:tplc="983CD3F2">
      <w:start w:val="1"/>
      <w:numFmt w:val="decimal"/>
      <w:lvlText w:val="%1)"/>
      <w:lvlJc w:val="left"/>
      <w:pPr>
        <w:ind w:left="785" w:hanging="360"/>
      </w:pPr>
      <w:rPr>
        <w:rFonts w:ascii="Times New Roman" w:hAnsi="Times New Roman" w:cs="Times New Roman" w:hint="default"/>
        <w:color w:val="auto"/>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E737F1"/>
    <w:multiLevelType w:val="multilevel"/>
    <w:tmpl w:val="A4ACDCC8"/>
    <w:lvl w:ilvl="0">
      <w:start w:val="1"/>
      <w:numFmt w:val="decimal"/>
      <w:lvlText w:val="%1."/>
      <w:lvlJc w:val="left"/>
      <w:pPr>
        <w:ind w:left="787" w:hanging="360"/>
      </w:pPr>
      <w:rPr>
        <w:rFonts w:hint="default"/>
        <w:b/>
      </w:rPr>
    </w:lvl>
    <w:lvl w:ilvl="1">
      <w:start w:val="6"/>
      <w:numFmt w:val="decimal"/>
      <w:isLgl/>
      <w:lvlText w:val="%1.%2."/>
      <w:lvlJc w:val="left"/>
      <w:pPr>
        <w:ind w:left="1444" w:hanging="735"/>
      </w:pPr>
      <w:rPr>
        <w:rFonts w:hint="default"/>
      </w:rPr>
    </w:lvl>
    <w:lvl w:ilvl="2">
      <w:start w:val="1"/>
      <w:numFmt w:val="decimal"/>
      <w:isLgl/>
      <w:lvlText w:val="%1.%2.%3."/>
      <w:lvlJc w:val="left"/>
      <w:pPr>
        <w:ind w:left="1726" w:hanging="735"/>
      </w:pPr>
      <w:rPr>
        <w:rFonts w:hint="default"/>
      </w:rPr>
    </w:lvl>
    <w:lvl w:ilvl="3">
      <w:start w:val="1"/>
      <w:numFmt w:val="decimal"/>
      <w:isLgl/>
      <w:lvlText w:val="%1.%2.%3.%4."/>
      <w:lvlJc w:val="left"/>
      <w:pPr>
        <w:ind w:left="2008" w:hanging="735"/>
      </w:pPr>
      <w:rPr>
        <w:rFonts w:hint="default"/>
      </w:rPr>
    </w:lvl>
    <w:lvl w:ilvl="4">
      <w:start w:val="1"/>
      <w:numFmt w:val="decimal"/>
      <w:isLgl/>
      <w:lvlText w:val="%1.%2.%3.%4.%5."/>
      <w:lvlJc w:val="left"/>
      <w:pPr>
        <w:ind w:left="2635" w:hanging="1080"/>
      </w:pPr>
      <w:rPr>
        <w:rFonts w:hint="default"/>
      </w:rPr>
    </w:lvl>
    <w:lvl w:ilvl="5">
      <w:start w:val="1"/>
      <w:numFmt w:val="decimal"/>
      <w:isLgl/>
      <w:lvlText w:val="%1.%2.%3.%4.%5.%6."/>
      <w:lvlJc w:val="left"/>
      <w:pPr>
        <w:ind w:left="2917" w:hanging="1080"/>
      </w:pPr>
      <w:rPr>
        <w:rFonts w:hint="default"/>
      </w:rPr>
    </w:lvl>
    <w:lvl w:ilvl="6">
      <w:start w:val="1"/>
      <w:numFmt w:val="decimal"/>
      <w:isLgl/>
      <w:lvlText w:val="%1.%2.%3.%4.%5.%6.%7."/>
      <w:lvlJc w:val="left"/>
      <w:pPr>
        <w:ind w:left="3199" w:hanging="1080"/>
      </w:pPr>
      <w:rPr>
        <w:rFonts w:hint="default"/>
      </w:rPr>
    </w:lvl>
    <w:lvl w:ilvl="7">
      <w:start w:val="1"/>
      <w:numFmt w:val="decimal"/>
      <w:isLgl/>
      <w:lvlText w:val="%1.%2.%3.%4.%5.%6.%7.%8."/>
      <w:lvlJc w:val="left"/>
      <w:pPr>
        <w:ind w:left="3841" w:hanging="1440"/>
      </w:pPr>
      <w:rPr>
        <w:rFonts w:hint="default"/>
      </w:rPr>
    </w:lvl>
    <w:lvl w:ilvl="8">
      <w:start w:val="1"/>
      <w:numFmt w:val="decimal"/>
      <w:isLgl/>
      <w:lvlText w:val="%1.%2.%3.%4.%5.%6.%7.%8.%9."/>
      <w:lvlJc w:val="left"/>
      <w:pPr>
        <w:ind w:left="4123" w:hanging="1440"/>
      </w:pPr>
      <w:rPr>
        <w:rFonts w:hint="default"/>
      </w:r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1"/>
  </w:num>
  <w:num w:numId="5">
    <w:abstractNumId w:val="13"/>
  </w:num>
  <w:num w:numId="6">
    <w:abstractNumId w:val="15"/>
  </w:num>
  <w:num w:numId="7">
    <w:abstractNumId w:val="4"/>
  </w:num>
  <w:num w:numId="8">
    <w:abstractNumId w:val="14"/>
  </w:num>
  <w:num w:numId="9">
    <w:abstractNumId w:val="6"/>
  </w:num>
  <w:num w:numId="10">
    <w:abstractNumId w:val="7"/>
  </w:num>
  <w:num w:numId="11">
    <w:abstractNumId w:val="16"/>
  </w:num>
  <w:num w:numId="12">
    <w:abstractNumId w:val="2"/>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15A45"/>
    <w:rsid w:val="00016C3E"/>
    <w:rsid w:val="00022754"/>
    <w:rsid w:val="00027A14"/>
    <w:rsid w:val="00034404"/>
    <w:rsid w:val="00046FE1"/>
    <w:rsid w:val="00053CC1"/>
    <w:rsid w:val="00062A2D"/>
    <w:rsid w:val="00065900"/>
    <w:rsid w:val="0008667B"/>
    <w:rsid w:val="0008704B"/>
    <w:rsid w:val="000A5534"/>
    <w:rsid w:val="000A74B5"/>
    <w:rsid w:val="000B4778"/>
    <w:rsid w:val="000C4136"/>
    <w:rsid w:val="000F3A7C"/>
    <w:rsid w:val="00100B37"/>
    <w:rsid w:val="00105394"/>
    <w:rsid w:val="001060B7"/>
    <w:rsid w:val="001134F5"/>
    <w:rsid w:val="00114871"/>
    <w:rsid w:val="001151D2"/>
    <w:rsid w:val="00121488"/>
    <w:rsid w:val="0012557A"/>
    <w:rsid w:val="00127A6C"/>
    <w:rsid w:val="001370AC"/>
    <w:rsid w:val="001473A5"/>
    <w:rsid w:val="00157C02"/>
    <w:rsid w:val="00161284"/>
    <w:rsid w:val="00161949"/>
    <w:rsid w:val="00164776"/>
    <w:rsid w:val="00180555"/>
    <w:rsid w:val="00185CD0"/>
    <w:rsid w:val="0019261D"/>
    <w:rsid w:val="001B5F21"/>
    <w:rsid w:val="001C2726"/>
    <w:rsid w:val="001C50A6"/>
    <w:rsid w:val="001D72C5"/>
    <w:rsid w:val="00211170"/>
    <w:rsid w:val="00230692"/>
    <w:rsid w:val="00234975"/>
    <w:rsid w:val="0023651D"/>
    <w:rsid w:val="00244F88"/>
    <w:rsid w:val="00254E3E"/>
    <w:rsid w:val="002550B0"/>
    <w:rsid w:val="00262241"/>
    <w:rsid w:val="002626D5"/>
    <w:rsid w:val="0026733D"/>
    <w:rsid w:val="002709E5"/>
    <w:rsid w:val="00275D5A"/>
    <w:rsid w:val="002768B6"/>
    <w:rsid w:val="00280AC1"/>
    <w:rsid w:val="00287D65"/>
    <w:rsid w:val="002D1828"/>
    <w:rsid w:val="002D63A5"/>
    <w:rsid w:val="002E645D"/>
    <w:rsid w:val="002F33C6"/>
    <w:rsid w:val="002F5EEF"/>
    <w:rsid w:val="00306C48"/>
    <w:rsid w:val="00312EED"/>
    <w:rsid w:val="0032148D"/>
    <w:rsid w:val="0033797E"/>
    <w:rsid w:val="00343FCD"/>
    <w:rsid w:val="00350F5D"/>
    <w:rsid w:val="0035513C"/>
    <w:rsid w:val="0035634B"/>
    <w:rsid w:val="00363150"/>
    <w:rsid w:val="00367CBF"/>
    <w:rsid w:val="00367F71"/>
    <w:rsid w:val="003A00C6"/>
    <w:rsid w:val="003B28CF"/>
    <w:rsid w:val="003B40B3"/>
    <w:rsid w:val="003D7AA7"/>
    <w:rsid w:val="003E6B4D"/>
    <w:rsid w:val="00405AD7"/>
    <w:rsid w:val="00413ADB"/>
    <w:rsid w:val="00414422"/>
    <w:rsid w:val="00427DE2"/>
    <w:rsid w:val="004411EC"/>
    <w:rsid w:val="00481EE1"/>
    <w:rsid w:val="004A2161"/>
    <w:rsid w:val="004B06FC"/>
    <w:rsid w:val="004B3D0D"/>
    <w:rsid w:val="004B4885"/>
    <w:rsid w:val="004C22C5"/>
    <w:rsid w:val="004C45C5"/>
    <w:rsid w:val="004D64F7"/>
    <w:rsid w:val="004D6D38"/>
    <w:rsid w:val="004E52BB"/>
    <w:rsid w:val="00501481"/>
    <w:rsid w:val="00502948"/>
    <w:rsid w:val="0051176B"/>
    <w:rsid w:val="0051624F"/>
    <w:rsid w:val="00520942"/>
    <w:rsid w:val="00520CFD"/>
    <w:rsid w:val="00523D79"/>
    <w:rsid w:val="00530EE7"/>
    <w:rsid w:val="00532F9D"/>
    <w:rsid w:val="0053614C"/>
    <w:rsid w:val="00537068"/>
    <w:rsid w:val="00551302"/>
    <w:rsid w:val="00556950"/>
    <w:rsid w:val="00560196"/>
    <w:rsid w:val="005654A2"/>
    <w:rsid w:val="00577947"/>
    <w:rsid w:val="0058308B"/>
    <w:rsid w:val="005A6B7D"/>
    <w:rsid w:val="005B0C07"/>
    <w:rsid w:val="005C7632"/>
    <w:rsid w:val="005D29D0"/>
    <w:rsid w:val="005D4B3C"/>
    <w:rsid w:val="005D6682"/>
    <w:rsid w:val="005D799C"/>
    <w:rsid w:val="005E78B2"/>
    <w:rsid w:val="00601FFA"/>
    <w:rsid w:val="00621D5A"/>
    <w:rsid w:val="00624182"/>
    <w:rsid w:val="00631416"/>
    <w:rsid w:val="0063244A"/>
    <w:rsid w:val="006455C7"/>
    <w:rsid w:val="0067548D"/>
    <w:rsid w:val="0068071F"/>
    <w:rsid w:val="006863B7"/>
    <w:rsid w:val="00690483"/>
    <w:rsid w:val="006930DF"/>
    <w:rsid w:val="00693F86"/>
    <w:rsid w:val="00696550"/>
    <w:rsid w:val="006B6135"/>
    <w:rsid w:val="006D0931"/>
    <w:rsid w:val="006D34F5"/>
    <w:rsid w:val="006D41C2"/>
    <w:rsid w:val="006D444E"/>
    <w:rsid w:val="006D666D"/>
    <w:rsid w:val="006F252D"/>
    <w:rsid w:val="006F3C8D"/>
    <w:rsid w:val="006F3CBD"/>
    <w:rsid w:val="006F3E54"/>
    <w:rsid w:val="00703552"/>
    <w:rsid w:val="00705FF4"/>
    <w:rsid w:val="00711829"/>
    <w:rsid w:val="0071433F"/>
    <w:rsid w:val="007157DD"/>
    <w:rsid w:val="00717447"/>
    <w:rsid w:val="0074428B"/>
    <w:rsid w:val="007509E9"/>
    <w:rsid w:val="00755B6C"/>
    <w:rsid w:val="007566BB"/>
    <w:rsid w:val="00756B66"/>
    <w:rsid w:val="00760DD4"/>
    <w:rsid w:val="00762031"/>
    <w:rsid w:val="007654DA"/>
    <w:rsid w:val="00767D20"/>
    <w:rsid w:val="00786E4B"/>
    <w:rsid w:val="00796D4E"/>
    <w:rsid w:val="007A2C33"/>
    <w:rsid w:val="007A34BA"/>
    <w:rsid w:val="007A75D9"/>
    <w:rsid w:val="007C5C60"/>
    <w:rsid w:val="007D22E6"/>
    <w:rsid w:val="007D32D6"/>
    <w:rsid w:val="007D3370"/>
    <w:rsid w:val="007E57A4"/>
    <w:rsid w:val="007F1012"/>
    <w:rsid w:val="007F3186"/>
    <w:rsid w:val="007F53FD"/>
    <w:rsid w:val="007F56A4"/>
    <w:rsid w:val="007F798D"/>
    <w:rsid w:val="00800F82"/>
    <w:rsid w:val="0081215B"/>
    <w:rsid w:val="0082608A"/>
    <w:rsid w:val="008507CF"/>
    <w:rsid w:val="00850938"/>
    <w:rsid w:val="00862DB0"/>
    <w:rsid w:val="00877A5C"/>
    <w:rsid w:val="00883C78"/>
    <w:rsid w:val="00897BF9"/>
    <w:rsid w:val="008A42A0"/>
    <w:rsid w:val="008A7395"/>
    <w:rsid w:val="008C2A4B"/>
    <w:rsid w:val="008F54BC"/>
    <w:rsid w:val="008F7BC0"/>
    <w:rsid w:val="009016D3"/>
    <w:rsid w:val="00905AB0"/>
    <w:rsid w:val="00934632"/>
    <w:rsid w:val="00956D08"/>
    <w:rsid w:val="00960019"/>
    <w:rsid w:val="00971DC9"/>
    <w:rsid w:val="00991868"/>
    <w:rsid w:val="009A1E06"/>
    <w:rsid w:val="009A7F70"/>
    <w:rsid w:val="009C2108"/>
    <w:rsid w:val="009C75F6"/>
    <w:rsid w:val="009E7590"/>
    <w:rsid w:val="009F6480"/>
    <w:rsid w:val="00A07139"/>
    <w:rsid w:val="00A24EF9"/>
    <w:rsid w:val="00A27F8C"/>
    <w:rsid w:val="00A3448E"/>
    <w:rsid w:val="00A56AE3"/>
    <w:rsid w:val="00A57464"/>
    <w:rsid w:val="00A60345"/>
    <w:rsid w:val="00A80FD7"/>
    <w:rsid w:val="00A91173"/>
    <w:rsid w:val="00A97FB4"/>
    <w:rsid w:val="00AA6430"/>
    <w:rsid w:val="00AA750D"/>
    <w:rsid w:val="00AC2592"/>
    <w:rsid w:val="00AC6F33"/>
    <w:rsid w:val="00AF4D9E"/>
    <w:rsid w:val="00B01EBD"/>
    <w:rsid w:val="00B060FF"/>
    <w:rsid w:val="00B10BE1"/>
    <w:rsid w:val="00B37819"/>
    <w:rsid w:val="00B413F2"/>
    <w:rsid w:val="00B501BA"/>
    <w:rsid w:val="00B52C38"/>
    <w:rsid w:val="00B55F25"/>
    <w:rsid w:val="00B7037F"/>
    <w:rsid w:val="00B7561F"/>
    <w:rsid w:val="00B8151F"/>
    <w:rsid w:val="00B93E6A"/>
    <w:rsid w:val="00BB4038"/>
    <w:rsid w:val="00BB7374"/>
    <w:rsid w:val="00BD54BF"/>
    <w:rsid w:val="00BD6C65"/>
    <w:rsid w:val="00BE6E41"/>
    <w:rsid w:val="00BF1647"/>
    <w:rsid w:val="00BF2FEA"/>
    <w:rsid w:val="00C07DFA"/>
    <w:rsid w:val="00C13949"/>
    <w:rsid w:val="00C42478"/>
    <w:rsid w:val="00C439DE"/>
    <w:rsid w:val="00C47A1F"/>
    <w:rsid w:val="00C535CC"/>
    <w:rsid w:val="00C53AA5"/>
    <w:rsid w:val="00C573DF"/>
    <w:rsid w:val="00C7633B"/>
    <w:rsid w:val="00C773A1"/>
    <w:rsid w:val="00C90A4C"/>
    <w:rsid w:val="00C90B9D"/>
    <w:rsid w:val="00C961FE"/>
    <w:rsid w:val="00CA6B5C"/>
    <w:rsid w:val="00CB1DF9"/>
    <w:rsid w:val="00CC750A"/>
    <w:rsid w:val="00CE4A4B"/>
    <w:rsid w:val="00CE7D1C"/>
    <w:rsid w:val="00CF0C24"/>
    <w:rsid w:val="00CF3A06"/>
    <w:rsid w:val="00D03E3F"/>
    <w:rsid w:val="00D0542B"/>
    <w:rsid w:val="00D15F4A"/>
    <w:rsid w:val="00D24F3A"/>
    <w:rsid w:val="00D63F7D"/>
    <w:rsid w:val="00D6537C"/>
    <w:rsid w:val="00D65AE2"/>
    <w:rsid w:val="00D86E4C"/>
    <w:rsid w:val="00DB7BA1"/>
    <w:rsid w:val="00DC0363"/>
    <w:rsid w:val="00DC30C8"/>
    <w:rsid w:val="00DC3DA2"/>
    <w:rsid w:val="00E01EE1"/>
    <w:rsid w:val="00E04EC5"/>
    <w:rsid w:val="00E1119C"/>
    <w:rsid w:val="00E11E43"/>
    <w:rsid w:val="00E26E09"/>
    <w:rsid w:val="00E350F8"/>
    <w:rsid w:val="00E55C9E"/>
    <w:rsid w:val="00E65A65"/>
    <w:rsid w:val="00E67FFA"/>
    <w:rsid w:val="00E743A1"/>
    <w:rsid w:val="00E80C07"/>
    <w:rsid w:val="00E821EE"/>
    <w:rsid w:val="00E85CED"/>
    <w:rsid w:val="00E94849"/>
    <w:rsid w:val="00E94C9F"/>
    <w:rsid w:val="00E9596F"/>
    <w:rsid w:val="00EA2F86"/>
    <w:rsid w:val="00EF1BCD"/>
    <w:rsid w:val="00F07955"/>
    <w:rsid w:val="00F424BC"/>
    <w:rsid w:val="00F505C3"/>
    <w:rsid w:val="00F67975"/>
    <w:rsid w:val="00F74F77"/>
    <w:rsid w:val="00F84E59"/>
    <w:rsid w:val="00F928F7"/>
    <w:rsid w:val="00FB3B4B"/>
    <w:rsid w:val="00FD0964"/>
    <w:rsid w:val="00FF0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3F9ED285-E9CB-4CF2-81C7-012352B8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0"/>
    <w:link w:val="20"/>
    <w:qFormat/>
    <w:rsid w:val="00520CFD"/>
    <w:pPr>
      <w:keepNext/>
      <w:numPr>
        <w:ilvl w:val="1"/>
        <w:numId w:val="14"/>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0"/>
    <w:link w:val="30"/>
    <w:uiPriority w:val="9"/>
    <w:qFormat/>
    <w:rsid w:val="00520CFD"/>
    <w:pPr>
      <w:keepNext/>
      <w:keepLines/>
      <w:numPr>
        <w:ilvl w:val="2"/>
        <w:numId w:val="14"/>
      </w:numPr>
      <w:suppressAutoHyphens/>
      <w:spacing w:before="200" w:after="0" w:line="276" w:lineRule="auto"/>
      <w:outlineLvl w:val="2"/>
    </w:pPr>
    <w:rPr>
      <w:rFonts w:ascii="Cambria" w:eastAsia="SimSun" w:hAnsi="Cambria"/>
      <w:b/>
      <w:bCs/>
      <w:color w:val="4F81BD"/>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af1">
    <w:name w:val="Без інтервалів Знак"/>
    <w:aliases w:val="По центру Знак"/>
    <w:link w:val="af2"/>
    <w:locked/>
    <w:rsid w:val="00E350F8"/>
    <w:rPr>
      <w:rFonts w:ascii="Times New Roman" w:hAnsi="Times New Roman"/>
      <w:lang w:val="uk-UA"/>
    </w:rPr>
  </w:style>
  <w:style w:type="paragraph" w:styleId="af2">
    <w:name w:val="No Spacing"/>
    <w:aliases w:val="По центру"/>
    <w:link w:val="af1"/>
    <w:uiPriority w:val="1"/>
    <w:qFormat/>
    <w:rsid w:val="00E350F8"/>
    <w:rPr>
      <w:rFonts w:ascii="Times New Roman" w:hAnsi="Times New Roman"/>
      <w:lang w:val="uk-UA"/>
    </w:rPr>
  </w:style>
  <w:style w:type="paragraph" w:customStyle="1" w:styleId="10">
    <w:name w:val="Без интервала1"/>
    <w:qFormat/>
    <w:rsid w:val="00E350F8"/>
    <w:pPr>
      <w:suppressAutoHyphens/>
      <w:spacing w:line="100" w:lineRule="atLeast"/>
    </w:pPr>
    <w:rPr>
      <w:rFonts w:eastAsia="Times New Roman"/>
      <w:sz w:val="22"/>
      <w:szCs w:val="22"/>
      <w:lang w:val="uk-UA" w:eastAsia="ar-SA"/>
    </w:rPr>
  </w:style>
  <w:style w:type="character" w:customStyle="1" w:styleId="a6">
    <w:name w:val="Абзац списку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5"/>
    <w:uiPriority w:val="34"/>
    <w:qFormat/>
    <w:rsid w:val="002709E5"/>
    <w:rPr>
      <w:sz w:val="22"/>
      <w:szCs w:val="22"/>
      <w:lang w:eastAsia="en-US"/>
    </w:rPr>
  </w:style>
  <w:style w:type="paragraph" w:customStyle="1" w:styleId="11">
    <w:name w:val="Абзац списка1"/>
    <w:basedOn w:val="a"/>
    <w:rsid w:val="00E80C07"/>
    <w:pPr>
      <w:spacing w:after="200" w:line="276" w:lineRule="auto"/>
      <w:ind w:left="720"/>
    </w:pPr>
    <w:rPr>
      <w:rFonts w:eastAsia="Times New Roman"/>
      <w:lang w:eastAsia="ru-RU"/>
    </w:rPr>
  </w:style>
  <w:style w:type="character" w:customStyle="1" w:styleId="20">
    <w:name w:val="Заголовок 2 Знак"/>
    <w:basedOn w:val="a1"/>
    <w:link w:val="2"/>
    <w:rsid w:val="00520CFD"/>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520CFD"/>
    <w:rPr>
      <w:rFonts w:ascii="Cambria" w:eastAsia="SimSun" w:hAnsi="Cambria"/>
      <w:b/>
      <w:bCs/>
      <w:color w:val="4F81BD"/>
      <w:sz w:val="22"/>
      <w:szCs w:val="22"/>
      <w:lang w:val="uk-UA" w:eastAsia="ar-SA"/>
    </w:rPr>
  </w:style>
  <w:style w:type="paragraph" w:styleId="a0">
    <w:name w:val="Body Text"/>
    <w:basedOn w:val="a"/>
    <w:link w:val="af3"/>
    <w:uiPriority w:val="99"/>
    <w:semiHidden/>
    <w:unhideWhenUsed/>
    <w:rsid w:val="00520CFD"/>
    <w:pPr>
      <w:spacing w:after="120"/>
    </w:pPr>
  </w:style>
  <w:style w:type="character" w:customStyle="1" w:styleId="af3">
    <w:name w:val="Основний текст Знак"/>
    <w:basedOn w:val="a1"/>
    <w:link w:val="a0"/>
    <w:uiPriority w:val="99"/>
    <w:semiHidden/>
    <w:rsid w:val="00520CFD"/>
    <w:rPr>
      <w:sz w:val="22"/>
      <w:szCs w:val="22"/>
      <w:lang w:eastAsia="en-US"/>
    </w:rPr>
  </w:style>
  <w:style w:type="character" w:customStyle="1" w:styleId="12">
    <w:name w:val="Незакрита згадка1"/>
    <w:basedOn w:val="a1"/>
    <w:uiPriority w:val="99"/>
    <w:semiHidden/>
    <w:unhideWhenUsed/>
    <w:rsid w:val="005D4B3C"/>
    <w:rPr>
      <w:color w:val="605E5C"/>
      <w:shd w:val="clear" w:color="auto" w:fill="E1DFDD"/>
    </w:rPr>
  </w:style>
  <w:style w:type="character" w:customStyle="1" w:styleId="rvts0">
    <w:name w:val="rvts0"/>
    <w:qFormat/>
    <w:rsid w:val="0032148D"/>
    <w:rPr>
      <w:rFonts w:ascii="Times New Roman" w:hAnsi="Times New Roman" w:cs="Times New Roman" w:hint="default"/>
    </w:rPr>
  </w:style>
  <w:style w:type="paragraph" w:customStyle="1" w:styleId="rvps2">
    <w:name w:val="rvps2"/>
    <w:basedOn w:val="a"/>
    <w:qFormat/>
    <w:rsid w:val="0032148D"/>
    <w:pPr>
      <w:spacing w:before="100" w:beforeAutospacing="1" w:after="100" w:afterAutospacing="1" w:line="240" w:lineRule="auto"/>
    </w:pPr>
    <w:rPr>
      <w:rFonts w:ascii="Times New Roman" w:hAnsi="Times New Roman"/>
      <w:sz w:val="24"/>
      <w:szCs w:val="24"/>
      <w:lang w:val="uk-UA" w:eastAsia="uk-UA"/>
    </w:rPr>
  </w:style>
  <w:style w:type="character" w:customStyle="1" w:styleId="af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5"/>
    <w:locked/>
    <w:rsid w:val="0032148D"/>
    <w:rPr>
      <w:rFonts w:ascii="Times New Roman" w:hAnsi="Times New Roman"/>
      <w:sz w:val="24"/>
      <w:szCs w:val="24"/>
    </w:rPr>
  </w:style>
  <w:style w:type="paragraph" w:styleId="af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4"/>
    <w:uiPriority w:val="99"/>
    <w:unhideWhenUsed/>
    <w:qFormat/>
    <w:rsid w:val="0032148D"/>
    <w:pPr>
      <w:spacing w:before="100" w:beforeAutospacing="1" w:after="100" w:afterAutospacing="1" w:line="240" w:lineRule="auto"/>
    </w:pPr>
    <w:rPr>
      <w:rFonts w:ascii="Times New Roman" w:hAnsi="Times New Roman"/>
      <w:sz w:val="24"/>
      <w:szCs w:val="24"/>
      <w:lang w:eastAsia="ru-RU"/>
    </w:rPr>
  </w:style>
  <w:style w:type="paragraph" w:customStyle="1" w:styleId="xfmc1">
    <w:name w:val="xfmc1"/>
    <w:basedOn w:val="a"/>
    <w:rsid w:val="00991868"/>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HTML">
    <w:name w:val="HTML Preformatted"/>
    <w:basedOn w:val="a"/>
    <w:link w:val="HTML0"/>
    <w:uiPriority w:val="99"/>
    <w:rsid w:val="00230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0">
    <w:name w:val="Стандартний HTML Знак"/>
    <w:basedOn w:val="a1"/>
    <w:link w:val="HTML"/>
    <w:uiPriority w:val="99"/>
    <w:rsid w:val="00230692"/>
    <w:rPr>
      <w:rFonts w:ascii="Courier New" w:eastAsia="Times New Roman" w:hAnsi="Courier New" w:cs="Courier New"/>
      <w:szCs w:val="24"/>
      <w:lang w:eastAsia="zh-CN"/>
    </w:rPr>
  </w:style>
  <w:style w:type="paragraph" w:styleId="af6">
    <w:name w:val="header"/>
    <w:basedOn w:val="a"/>
    <w:link w:val="af7"/>
    <w:uiPriority w:val="99"/>
    <w:unhideWhenUsed/>
    <w:rsid w:val="00230692"/>
    <w:pPr>
      <w:tabs>
        <w:tab w:val="center" w:pos="4677"/>
        <w:tab w:val="right" w:pos="9355"/>
      </w:tabs>
      <w:spacing w:after="0" w:line="240" w:lineRule="auto"/>
    </w:pPr>
  </w:style>
  <w:style w:type="character" w:customStyle="1" w:styleId="af7">
    <w:name w:val="Верхній колонтитул Знак"/>
    <w:basedOn w:val="a1"/>
    <w:link w:val="af6"/>
    <w:uiPriority w:val="99"/>
    <w:rsid w:val="00230692"/>
    <w:rPr>
      <w:sz w:val="22"/>
      <w:szCs w:val="22"/>
      <w:lang w:eastAsia="en-US"/>
    </w:rPr>
  </w:style>
  <w:style w:type="paragraph" w:styleId="af8">
    <w:name w:val="footer"/>
    <w:basedOn w:val="a"/>
    <w:link w:val="af9"/>
    <w:uiPriority w:val="99"/>
    <w:unhideWhenUsed/>
    <w:rsid w:val="00230692"/>
    <w:pPr>
      <w:tabs>
        <w:tab w:val="center" w:pos="4677"/>
        <w:tab w:val="right" w:pos="9355"/>
      </w:tabs>
      <w:spacing w:after="0" w:line="240" w:lineRule="auto"/>
    </w:pPr>
  </w:style>
  <w:style w:type="character" w:customStyle="1" w:styleId="af9">
    <w:name w:val="Нижній колонтитул Знак"/>
    <w:basedOn w:val="a1"/>
    <w:link w:val="af8"/>
    <w:uiPriority w:val="99"/>
    <w:rsid w:val="00230692"/>
    <w:rPr>
      <w:sz w:val="22"/>
      <w:szCs w:val="22"/>
      <w:lang w:eastAsia="en-US"/>
    </w:rPr>
  </w:style>
  <w:style w:type="character" w:styleId="afa">
    <w:name w:val="Unresolved Mention"/>
    <w:basedOn w:val="a1"/>
    <w:uiPriority w:val="99"/>
    <w:semiHidden/>
    <w:unhideWhenUsed/>
    <w:rsid w:val="00B75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0994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20&#1090;&#1072;" TargetMode="External"/><Relationship Id="rId3" Type="http://schemas.openxmlformats.org/officeDocument/2006/relationships/settings" Target="settings.xml"/><Relationship Id="rId7" Type="http://schemas.openxmlformats.org/officeDocument/2006/relationships/hyperlink" Target="mailto:zak@teplovi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search/produ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32</Pages>
  <Words>39831</Words>
  <Characters>22704</Characters>
  <Application>Microsoft Office Word</Application>
  <DocSecurity>0</DocSecurity>
  <Lines>189</Lines>
  <Paragraphs>124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62411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114</cp:revision>
  <cp:lastPrinted>2023-06-27T11:26:00Z</cp:lastPrinted>
  <dcterms:created xsi:type="dcterms:W3CDTF">2023-05-17T10:53:00Z</dcterms:created>
  <dcterms:modified xsi:type="dcterms:W3CDTF">2023-09-11T12:16:00Z</dcterms:modified>
</cp:coreProperties>
</file>