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rFonts w:ascii="Times New Roman" w:hAnsi="Times New Roman"/>
                <w:b/>
                <w:bCs/>
                <w:sz w:val="24"/>
                <w:szCs w:val="24"/>
              </w:rPr>
            </w:pPr>
            <w:r w:rsidRPr="00296FB5">
              <w:rPr>
                <w:rFonts w:ascii="Times New Roman" w:hAnsi="Times New Roman"/>
                <w:b/>
                <w:bCs/>
                <w:sz w:val="24"/>
                <w:szCs w:val="24"/>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rFonts w:ascii="Times New Roman" w:hAnsi="Times New Roman"/>
                <w:bCs/>
                <w:sz w:val="24"/>
                <w:szCs w:val="24"/>
              </w:rPr>
            </w:pPr>
            <w:r>
              <w:rPr>
                <w:rFonts w:ascii="Times New Roman" w:hAnsi="Times New Roman"/>
                <w:bCs/>
                <w:sz w:val="24"/>
                <w:szCs w:val="24"/>
              </w:rPr>
              <w:t>Рішенням</w:t>
            </w:r>
            <w:r w:rsidR="00276BC2">
              <w:rPr>
                <w:rFonts w:ascii="Times New Roman" w:hAnsi="Times New Roman"/>
                <w:bCs/>
                <w:sz w:val="24"/>
                <w:szCs w:val="24"/>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04DC68F7" w14:textId="508A064B" w:rsidR="00442BC5" w:rsidRPr="00296FB5" w:rsidRDefault="00442BC5" w:rsidP="005265D6">
            <w:pPr>
              <w:tabs>
                <w:tab w:val="left" w:pos="9356"/>
              </w:tabs>
              <w:ind w:left="1596"/>
              <w:rPr>
                <w:rFonts w:ascii="Times New Roman" w:hAnsi="Times New Roman"/>
                <w:bCs/>
                <w:sz w:val="24"/>
                <w:szCs w:val="24"/>
              </w:rPr>
            </w:pPr>
            <w:r w:rsidRPr="00FF02F5">
              <w:rPr>
                <w:rFonts w:ascii="Times New Roman" w:hAnsi="Times New Roman"/>
                <w:bCs/>
                <w:sz w:val="24"/>
                <w:szCs w:val="24"/>
              </w:rPr>
              <w:t xml:space="preserve">від </w:t>
            </w:r>
            <w:r w:rsidR="0013320B" w:rsidRPr="00FF02F5">
              <w:rPr>
                <w:rFonts w:ascii="Times New Roman" w:hAnsi="Times New Roman"/>
                <w:bCs/>
                <w:sz w:val="24"/>
                <w:szCs w:val="24"/>
              </w:rPr>
              <w:t xml:space="preserve"> </w:t>
            </w:r>
            <w:r w:rsidR="00266A40" w:rsidRPr="00FF02F5">
              <w:rPr>
                <w:rFonts w:ascii="Times New Roman" w:hAnsi="Times New Roman"/>
                <w:bCs/>
                <w:sz w:val="24"/>
                <w:szCs w:val="24"/>
              </w:rPr>
              <w:t>«</w:t>
            </w:r>
            <w:r w:rsidR="00FF02F5" w:rsidRPr="00FF02F5">
              <w:rPr>
                <w:rFonts w:ascii="Times New Roman" w:hAnsi="Times New Roman"/>
                <w:bCs/>
                <w:sz w:val="24"/>
                <w:szCs w:val="24"/>
                <w:lang w:val="en-US"/>
              </w:rPr>
              <w:t>23</w:t>
            </w:r>
            <w:r w:rsidR="00266A40" w:rsidRPr="00FF02F5">
              <w:rPr>
                <w:rFonts w:ascii="Times New Roman" w:hAnsi="Times New Roman"/>
                <w:bCs/>
                <w:sz w:val="24"/>
                <w:szCs w:val="24"/>
              </w:rPr>
              <w:t>»</w:t>
            </w:r>
            <w:r w:rsidR="00266A40">
              <w:rPr>
                <w:rFonts w:ascii="Times New Roman" w:hAnsi="Times New Roman"/>
                <w:bCs/>
                <w:sz w:val="24"/>
                <w:szCs w:val="24"/>
              </w:rPr>
              <w:t xml:space="preserve"> </w:t>
            </w:r>
            <w:r w:rsidR="00022D2D">
              <w:rPr>
                <w:rFonts w:ascii="Times New Roman" w:hAnsi="Times New Roman"/>
                <w:bCs/>
                <w:sz w:val="24"/>
                <w:szCs w:val="24"/>
              </w:rPr>
              <w:t>лютого</w:t>
            </w:r>
            <w:r w:rsidR="00266A40">
              <w:rPr>
                <w:rFonts w:ascii="Times New Roman" w:hAnsi="Times New Roman"/>
                <w:bCs/>
                <w:sz w:val="24"/>
                <w:szCs w:val="24"/>
              </w:rPr>
              <w:t xml:space="preserve"> </w:t>
            </w:r>
            <w:r w:rsidRPr="00296FB5">
              <w:rPr>
                <w:rFonts w:ascii="Times New Roman" w:hAnsi="Times New Roman"/>
                <w:bCs/>
                <w:sz w:val="24"/>
                <w:szCs w:val="24"/>
              </w:rPr>
              <w:t>202</w:t>
            </w:r>
            <w:r w:rsidR="00022D2D">
              <w:rPr>
                <w:rFonts w:ascii="Times New Roman" w:hAnsi="Times New Roman"/>
                <w:bCs/>
                <w:sz w:val="24"/>
                <w:szCs w:val="24"/>
              </w:rPr>
              <w:t>4</w:t>
            </w:r>
            <w:r w:rsidRPr="00296FB5">
              <w:rPr>
                <w:rFonts w:ascii="Times New Roman" w:hAnsi="Times New Roman"/>
                <w:bCs/>
                <w:sz w:val="24"/>
                <w:szCs w:val="24"/>
              </w:rPr>
              <w:t xml:space="preserve"> року</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rFonts w:ascii="Times New Roman" w:hAnsi="Times New Roman"/>
                <w:bCs/>
                <w:sz w:val="24"/>
                <w:szCs w:val="24"/>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rFonts w:ascii="Times New Roman" w:hAnsi="Times New Roman"/>
                <w:b/>
                <w:bCs/>
                <w:sz w:val="24"/>
                <w:szCs w:val="24"/>
              </w:rPr>
              <w:t>_______________</w:t>
            </w:r>
          </w:p>
        </w:tc>
      </w:tr>
    </w:tbl>
    <w:p w14:paraId="68C2C5CB" w14:textId="0B086081" w:rsidR="00EE2048" w:rsidRDefault="00266A40" w:rsidP="00266A40">
      <w:pPr>
        <w:spacing w:after="0" w:line="240" w:lineRule="auto"/>
        <w:jc w:val="center"/>
        <w:rPr>
          <w:rFonts w:ascii="Times New Roman" w:eastAsia="Times New Roman" w:hAnsi="Times New Roman" w:cs="Times New Roman"/>
          <w:b/>
          <w:color w:val="000000"/>
          <w:sz w:val="24"/>
          <w:szCs w:val="24"/>
        </w:rPr>
      </w:pPr>
      <w:proofErr w:type="spellStart"/>
      <w:r w:rsidRPr="00266A40">
        <w:rPr>
          <w:rFonts w:ascii="Times New Roman" w:eastAsia="Times New Roman" w:hAnsi="Times New Roman"/>
          <w:b/>
          <w:bCs/>
          <w:color w:val="000000"/>
          <w:sz w:val="32"/>
          <w:szCs w:val="32"/>
          <w:lang w:eastAsia="ru-RU"/>
        </w:rPr>
        <w:t>Панфильська</w:t>
      </w:r>
      <w:proofErr w:type="spellEnd"/>
      <w:r w:rsidRPr="00266A40">
        <w:rPr>
          <w:rFonts w:ascii="Times New Roman" w:eastAsia="Times New Roman" w:hAnsi="Times New Roman"/>
          <w:b/>
          <w:bCs/>
          <w:color w:val="000000"/>
          <w:sz w:val="32"/>
          <w:szCs w:val="32"/>
          <w:lang w:eastAsia="ru-RU"/>
        </w:rPr>
        <w:t xml:space="preserve"> дослідна станція Національного наукового центру «Інститут землеробства Національної академії аграрних наук України»</w:t>
      </w:r>
    </w:p>
    <w:p w14:paraId="132AF682" w14:textId="77777777" w:rsidR="00EE2048" w:rsidRDefault="00EE2048">
      <w:pPr>
        <w:spacing w:after="0" w:line="240" w:lineRule="auto"/>
        <w:rPr>
          <w:rFonts w:ascii="Times New Roman" w:eastAsia="Times New Roman" w:hAnsi="Times New Roman" w:cs="Times New Roman"/>
          <w:b/>
          <w:color w:val="000000"/>
          <w:sz w:val="24"/>
          <w:szCs w:val="24"/>
        </w:rPr>
      </w:pPr>
    </w:p>
    <w:p w14:paraId="723F9312" w14:textId="77777777" w:rsidR="00EE2048" w:rsidRDefault="00EE2048">
      <w:pPr>
        <w:spacing w:after="0" w:line="240" w:lineRule="auto"/>
        <w:rPr>
          <w:rFonts w:ascii="Times New Roman" w:eastAsia="Times New Roman" w:hAnsi="Times New Roman" w:cs="Times New Roman"/>
          <w:b/>
          <w:color w:val="000000"/>
          <w:sz w:val="24"/>
          <w:szCs w:val="24"/>
        </w:rPr>
      </w:pPr>
    </w:p>
    <w:p w14:paraId="0BF9FC13" w14:textId="77777777" w:rsidR="00EE2048" w:rsidRDefault="00EE2048">
      <w:pPr>
        <w:spacing w:after="0" w:line="240" w:lineRule="auto"/>
        <w:rPr>
          <w:rFonts w:ascii="Times New Roman" w:eastAsia="Times New Roman" w:hAnsi="Times New Roman" w:cs="Times New Roman"/>
          <w:b/>
          <w:color w:val="000000"/>
          <w:sz w:val="24"/>
          <w:szCs w:val="24"/>
        </w:rPr>
      </w:pPr>
    </w:p>
    <w:p w14:paraId="104812FD" w14:textId="77777777" w:rsidR="00EE2048" w:rsidRDefault="00EE2048">
      <w:pPr>
        <w:spacing w:after="0" w:line="240" w:lineRule="auto"/>
        <w:rPr>
          <w:rFonts w:ascii="Times New Roman" w:eastAsia="Times New Roman" w:hAnsi="Times New Roman" w:cs="Times New Roman"/>
          <w:b/>
          <w:color w:val="000000"/>
          <w:sz w:val="24"/>
          <w:szCs w:val="24"/>
        </w:rPr>
      </w:pPr>
    </w:p>
    <w:p w14:paraId="380D1C39" w14:textId="77777777" w:rsidR="00EE2048"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A0085E7" w14:textId="77777777" w:rsidR="002D7A85" w:rsidRDefault="002D7A85">
      <w:pPr>
        <w:spacing w:after="0" w:line="240" w:lineRule="auto"/>
        <w:rPr>
          <w:rFonts w:ascii="Times New Roman" w:eastAsia="Times New Roman" w:hAnsi="Times New Roman" w:cs="Times New Roman"/>
          <w:b/>
          <w:color w:val="000000"/>
          <w:sz w:val="24"/>
          <w:szCs w:val="24"/>
        </w:rPr>
      </w:pPr>
    </w:p>
    <w:p w14:paraId="311DEEE6" w14:textId="77777777" w:rsidR="002D7A85" w:rsidRDefault="002D7A85">
      <w:pPr>
        <w:spacing w:after="0" w:line="240" w:lineRule="auto"/>
        <w:rPr>
          <w:rFonts w:ascii="Times New Roman" w:eastAsia="Times New Roman" w:hAnsi="Times New Roman" w:cs="Times New Roman"/>
          <w:b/>
          <w:color w:val="000000"/>
          <w:sz w:val="24"/>
          <w:szCs w:val="24"/>
        </w:rPr>
      </w:pPr>
    </w:p>
    <w:p w14:paraId="6462AA52" w14:textId="77777777" w:rsidR="002D7A85" w:rsidRDefault="002D7A85">
      <w:pPr>
        <w:spacing w:after="0" w:line="240" w:lineRule="auto"/>
        <w:rPr>
          <w:rFonts w:ascii="Times New Roman" w:eastAsia="Times New Roman" w:hAnsi="Times New Roman" w:cs="Times New Roman"/>
          <w:b/>
          <w:color w:val="000000"/>
          <w:sz w:val="24"/>
          <w:szCs w:val="24"/>
        </w:rPr>
      </w:pPr>
    </w:p>
    <w:p w14:paraId="382CF18B" w14:textId="77777777" w:rsidR="002D7A85" w:rsidRDefault="002D7A85">
      <w:pPr>
        <w:spacing w:after="0" w:line="240" w:lineRule="auto"/>
        <w:rPr>
          <w:rFonts w:ascii="Times New Roman" w:eastAsia="Times New Roman" w:hAnsi="Times New Roman" w:cs="Times New Roman"/>
          <w:b/>
          <w:color w:val="000000"/>
          <w:sz w:val="24"/>
          <w:szCs w:val="24"/>
        </w:rPr>
      </w:pPr>
    </w:p>
    <w:p w14:paraId="2F3B2E99" w14:textId="77777777" w:rsidR="005265D6"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7779E7" w14:textId="77777777" w:rsidR="005265D6" w:rsidRDefault="005265D6">
      <w:pPr>
        <w:spacing w:after="0" w:line="240" w:lineRule="auto"/>
        <w:rPr>
          <w:rFonts w:ascii="Times New Roman" w:eastAsia="Times New Roman" w:hAnsi="Times New Roman" w:cs="Times New Roman"/>
          <w:b/>
          <w:color w:val="000000"/>
          <w:sz w:val="24"/>
          <w:szCs w:val="24"/>
        </w:rPr>
      </w:pPr>
    </w:p>
    <w:p w14:paraId="5E8C4FFC" w14:textId="77777777" w:rsidR="005265D6" w:rsidRDefault="005265D6">
      <w:pPr>
        <w:spacing w:after="0" w:line="240" w:lineRule="auto"/>
        <w:rPr>
          <w:rFonts w:ascii="Times New Roman" w:eastAsia="Times New Roman" w:hAnsi="Times New Roman" w:cs="Times New Roman"/>
          <w:b/>
          <w:color w:val="000000"/>
          <w:sz w:val="24"/>
          <w:szCs w:val="24"/>
        </w:rPr>
      </w:pPr>
    </w:p>
    <w:p w14:paraId="47E551CF" w14:textId="77777777" w:rsidR="005265D6" w:rsidRDefault="005265D6">
      <w:pPr>
        <w:spacing w:after="0" w:line="240" w:lineRule="auto"/>
        <w:rPr>
          <w:rFonts w:ascii="Times New Roman" w:eastAsia="Times New Roman" w:hAnsi="Times New Roman" w:cs="Times New Roman"/>
          <w:b/>
          <w:color w:val="000000"/>
          <w:sz w:val="24"/>
          <w:szCs w:val="24"/>
        </w:rPr>
      </w:pPr>
    </w:p>
    <w:p w14:paraId="4380552E" w14:textId="77777777" w:rsidR="005265D6" w:rsidRDefault="005265D6">
      <w:pPr>
        <w:spacing w:after="0" w:line="240" w:lineRule="auto"/>
        <w:rPr>
          <w:rFonts w:ascii="Times New Roman" w:eastAsia="Times New Roman" w:hAnsi="Times New Roman" w:cs="Times New Roman"/>
          <w:b/>
          <w:color w:val="000000"/>
          <w:sz w:val="24"/>
          <w:szCs w:val="24"/>
        </w:rPr>
      </w:pPr>
    </w:p>
    <w:p w14:paraId="2D509D87" w14:textId="77777777" w:rsidR="005265D6" w:rsidRDefault="005265D6">
      <w:pPr>
        <w:spacing w:after="0" w:line="240" w:lineRule="auto"/>
        <w:rPr>
          <w:rFonts w:ascii="Times New Roman" w:eastAsia="Times New Roman" w:hAnsi="Times New Roman" w:cs="Times New Roman"/>
          <w:b/>
          <w:color w:val="000000"/>
          <w:sz w:val="24"/>
          <w:szCs w:val="24"/>
        </w:rPr>
      </w:pPr>
    </w:p>
    <w:p w14:paraId="08B81964" w14:textId="77777777" w:rsidR="005265D6" w:rsidRDefault="005265D6">
      <w:pPr>
        <w:spacing w:after="0" w:line="240" w:lineRule="auto"/>
        <w:rPr>
          <w:rFonts w:ascii="Times New Roman" w:eastAsia="Times New Roman" w:hAnsi="Times New Roman" w:cs="Times New Roman"/>
          <w:b/>
          <w:color w:val="000000"/>
          <w:sz w:val="24"/>
          <w:szCs w:val="24"/>
        </w:rPr>
      </w:pPr>
    </w:p>
    <w:p w14:paraId="19B2C089" w14:textId="77777777" w:rsidR="005265D6" w:rsidRDefault="005265D6">
      <w:pPr>
        <w:spacing w:after="0" w:line="240" w:lineRule="auto"/>
        <w:rPr>
          <w:rFonts w:ascii="Times New Roman" w:eastAsia="Times New Roman" w:hAnsi="Times New Roman" w:cs="Times New Roman"/>
          <w:b/>
          <w:color w:val="000000"/>
          <w:sz w:val="24"/>
          <w:szCs w:val="24"/>
        </w:rPr>
      </w:pPr>
    </w:p>
    <w:p w14:paraId="79910BE0" w14:textId="77777777" w:rsidR="005265D6" w:rsidRPr="005265D6" w:rsidRDefault="005265D6" w:rsidP="005265D6">
      <w:pPr>
        <w:spacing w:after="0" w:line="240" w:lineRule="auto"/>
        <w:jc w:val="center"/>
        <w:rPr>
          <w:rFonts w:ascii="Times New Roman" w:eastAsia="Times New Roman" w:hAnsi="Times New Roman" w:cs="Times New Roman"/>
          <w:b/>
          <w:color w:val="000000"/>
          <w:sz w:val="32"/>
          <w:szCs w:val="32"/>
        </w:rPr>
      </w:pPr>
    </w:p>
    <w:p w14:paraId="4C8194D9" w14:textId="77777777" w:rsidR="00EE2048" w:rsidRPr="005265D6" w:rsidRDefault="003817A7" w:rsidP="005265D6">
      <w:pPr>
        <w:spacing w:after="0" w:line="240" w:lineRule="auto"/>
        <w:jc w:val="center"/>
        <w:rPr>
          <w:rFonts w:ascii="Times New Roman" w:eastAsia="Times New Roman" w:hAnsi="Times New Roman" w:cs="Times New Roman"/>
          <w:sz w:val="32"/>
          <w:szCs w:val="32"/>
        </w:rPr>
      </w:pPr>
      <w:r w:rsidRPr="005265D6">
        <w:rPr>
          <w:rFonts w:ascii="Times New Roman" w:eastAsia="Times New Roman" w:hAnsi="Times New Roman" w:cs="Times New Roman"/>
          <w:b/>
          <w:color w:val="000000"/>
          <w:sz w:val="32"/>
          <w:szCs w:val="32"/>
        </w:rPr>
        <w:t>ТЕНДЕРНА ДОКУМЕНТАЦІЯ</w:t>
      </w:r>
    </w:p>
    <w:p w14:paraId="22382811" w14:textId="77777777" w:rsidR="00442BC5" w:rsidRDefault="003817A7" w:rsidP="00442BC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14:paraId="5F65E8D8" w14:textId="77777777" w:rsidR="00EE2048" w:rsidRDefault="003817A7" w:rsidP="00442BC5">
      <w:pPr>
        <w:spacing w:after="0" w:line="240" w:lineRule="auto"/>
        <w:jc w:val="center"/>
        <w:rPr>
          <w:rFonts w:ascii="Times New Roman" w:eastAsia="Times New Roman" w:hAnsi="Times New Roman" w:cs="Times New Roman"/>
          <w:color w:val="4A86E8"/>
          <w:sz w:val="24"/>
          <w:szCs w:val="24"/>
        </w:rPr>
      </w:pPr>
      <w:r w:rsidRPr="00442BC5">
        <w:rPr>
          <w:rFonts w:ascii="Times New Roman" w:eastAsia="Times New Roman" w:hAnsi="Times New Roman" w:cs="Times New Roman"/>
          <w:b/>
          <w:sz w:val="24"/>
          <w:szCs w:val="24"/>
        </w:rPr>
        <w:t>(з особливостями)</w:t>
      </w:r>
    </w:p>
    <w:p w14:paraId="63A28A0C" w14:textId="77777777" w:rsidR="00EE2048" w:rsidRDefault="003817A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14:paraId="6E871174" w14:textId="77777777" w:rsidR="00266A40" w:rsidRDefault="00266A40">
      <w:pPr>
        <w:spacing w:before="240" w:after="0" w:line="240" w:lineRule="auto"/>
        <w:jc w:val="center"/>
        <w:rPr>
          <w:rFonts w:ascii="Times New Roman" w:eastAsia="Times New Roman" w:hAnsi="Times New Roman" w:cs="Times New Roman"/>
          <w:color w:val="000000"/>
          <w:sz w:val="24"/>
          <w:szCs w:val="24"/>
        </w:rPr>
      </w:pPr>
    </w:p>
    <w:p w14:paraId="3A730D26" w14:textId="6ACC4EFB" w:rsidR="00644C69" w:rsidRDefault="00644C69" w:rsidP="00266A40">
      <w:pPr>
        <w:spacing w:after="0" w:line="240" w:lineRule="auto"/>
        <w:jc w:val="center"/>
        <w:rPr>
          <w:rFonts w:ascii="Times New Roman" w:eastAsia="Times New Roman" w:hAnsi="Times New Roman" w:cs="Times New Roman"/>
          <w:b/>
          <w:color w:val="000000" w:themeColor="text1"/>
          <w:sz w:val="28"/>
          <w:szCs w:val="28"/>
        </w:rPr>
      </w:pPr>
      <w:r w:rsidRPr="00644C69">
        <w:rPr>
          <w:rFonts w:ascii="Times New Roman" w:eastAsia="Times New Roman" w:hAnsi="Times New Roman" w:cs="Times New Roman"/>
          <w:b/>
          <w:color w:val="000000" w:themeColor="text1"/>
          <w:sz w:val="28"/>
          <w:szCs w:val="28"/>
        </w:rPr>
        <w:t>насіння кукурудзи</w:t>
      </w:r>
      <w:r w:rsidR="00AF5641">
        <w:rPr>
          <w:rFonts w:ascii="Times New Roman" w:eastAsia="Times New Roman" w:hAnsi="Times New Roman" w:cs="Times New Roman"/>
          <w:b/>
          <w:color w:val="000000" w:themeColor="text1"/>
          <w:sz w:val="28"/>
          <w:szCs w:val="28"/>
        </w:rPr>
        <w:t xml:space="preserve">, </w:t>
      </w:r>
      <w:r w:rsidRPr="00644C69">
        <w:rPr>
          <w:rFonts w:ascii="Times New Roman" w:eastAsia="Times New Roman" w:hAnsi="Times New Roman" w:cs="Times New Roman"/>
          <w:b/>
          <w:color w:val="000000" w:themeColor="text1"/>
          <w:sz w:val="28"/>
          <w:szCs w:val="28"/>
        </w:rPr>
        <w:t>насіння соняшник</w:t>
      </w:r>
      <w:r>
        <w:rPr>
          <w:rFonts w:ascii="Times New Roman" w:eastAsia="Times New Roman" w:hAnsi="Times New Roman" w:cs="Times New Roman"/>
          <w:b/>
          <w:color w:val="000000" w:themeColor="text1"/>
          <w:sz w:val="28"/>
          <w:szCs w:val="28"/>
        </w:rPr>
        <w:t xml:space="preserve">а </w:t>
      </w:r>
    </w:p>
    <w:p w14:paraId="5E752F93" w14:textId="1A3DEF75" w:rsidR="00EE2048" w:rsidRPr="00255246" w:rsidRDefault="00266A40" w:rsidP="00266A40">
      <w:pPr>
        <w:spacing w:after="0" w:line="240" w:lineRule="auto"/>
        <w:jc w:val="center"/>
        <w:rPr>
          <w:rFonts w:ascii="Times New Roman" w:eastAsia="Times New Roman" w:hAnsi="Times New Roman" w:cs="Times New Roman"/>
          <w:b/>
          <w:color w:val="000000" w:themeColor="text1"/>
          <w:sz w:val="24"/>
          <w:szCs w:val="24"/>
        </w:rPr>
      </w:pPr>
      <w:r w:rsidRPr="00255246">
        <w:rPr>
          <w:rFonts w:ascii="Times New Roman" w:eastAsia="Times New Roman" w:hAnsi="Times New Roman" w:cs="Times New Roman"/>
          <w:b/>
          <w:color w:val="000000" w:themeColor="text1"/>
          <w:sz w:val="28"/>
          <w:szCs w:val="28"/>
        </w:rPr>
        <w:t xml:space="preserve">Код ДК 021:2015 (CPV) - </w:t>
      </w:r>
      <w:r w:rsidR="00644C69" w:rsidRPr="00644C69">
        <w:rPr>
          <w:rFonts w:ascii="Times New Roman" w:eastAsia="Times New Roman" w:hAnsi="Times New Roman" w:cs="Times New Roman"/>
          <w:b/>
          <w:color w:val="000000" w:themeColor="text1"/>
          <w:sz w:val="28"/>
          <w:szCs w:val="28"/>
        </w:rPr>
        <w:t>03110000-5: Сільськогосподарські культури, продукція товарного садівництва та рослинництва</w:t>
      </w:r>
    </w:p>
    <w:p w14:paraId="50AF1609" w14:textId="77777777" w:rsidR="00EE2048" w:rsidRPr="00E7772A" w:rsidRDefault="003817A7">
      <w:pPr>
        <w:spacing w:before="240" w:after="0" w:line="240" w:lineRule="auto"/>
        <w:rPr>
          <w:rFonts w:ascii="Times New Roman" w:eastAsia="Times New Roman" w:hAnsi="Times New Roman" w:cs="Times New Roman"/>
          <w:color w:val="FF0000"/>
          <w:sz w:val="24"/>
          <w:szCs w:val="24"/>
        </w:rPr>
      </w:pPr>
      <w:r w:rsidRPr="00E7772A">
        <w:rPr>
          <w:rFonts w:ascii="Times New Roman" w:eastAsia="Times New Roman" w:hAnsi="Times New Roman" w:cs="Times New Roman"/>
          <w:color w:val="FF0000"/>
          <w:sz w:val="24"/>
          <w:szCs w:val="24"/>
        </w:rPr>
        <w:t> </w:t>
      </w:r>
    </w:p>
    <w:p w14:paraId="67ED25DE" w14:textId="77777777" w:rsidR="00EE2048" w:rsidRDefault="00EE2048">
      <w:pPr>
        <w:spacing w:before="240" w:after="0" w:line="240" w:lineRule="auto"/>
        <w:rPr>
          <w:rFonts w:ascii="Times New Roman" w:eastAsia="Times New Roman" w:hAnsi="Times New Roman" w:cs="Times New Roman"/>
          <w:sz w:val="24"/>
          <w:szCs w:val="24"/>
        </w:rPr>
      </w:pPr>
    </w:p>
    <w:p w14:paraId="0FD2A43F" w14:textId="77777777"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F3BC43" w14:textId="77777777" w:rsidR="00EE2048" w:rsidRDefault="00EE2048">
      <w:pPr>
        <w:spacing w:before="240" w:after="0" w:line="240" w:lineRule="auto"/>
        <w:rPr>
          <w:rFonts w:ascii="Times New Roman" w:eastAsia="Times New Roman" w:hAnsi="Times New Roman" w:cs="Times New Roman"/>
          <w:sz w:val="24"/>
          <w:szCs w:val="24"/>
        </w:rPr>
      </w:pPr>
    </w:p>
    <w:p w14:paraId="078A12BC" w14:textId="77777777" w:rsidR="00EE2048" w:rsidRDefault="00EE2048">
      <w:pPr>
        <w:spacing w:before="240" w:after="0" w:line="240" w:lineRule="auto"/>
        <w:rPr>
          <w:rFonts w:ascii="Times New Roman" w:eastAsia="Times New Roman" w:hAnsi="Times New Roman" w:cs="Times New Roman"/>
          <w:sz w:val="24"/>
          <w:szCs w:val="24"/>
        </w:rPr>
      </w:pPr>
    </w:p>
    <w:p w14:paraId="56FD7935" w14:textId="77777777" w:rsidR="00EE2048" w:rsidRDefault="00EE2048">
      <w:pPr>
        <w:spacing w:before="240" w:after="0" w:line="240" w:lineRule="auto"/>
        <w:rPr>
          <w:rFonts w:ascii="Times New Roman" w:eastAsia="Times New Roman" w:hAnsi="Times New Roman" w:cs="Times New Roman"/>
          <w:sz w:val="24"/>
          <w:szCs w:val="24"/>
        </w:rPr>
      </w:pPr>
    </w:p>
    <w:p w14:paraId="551FC7F6" w14:textId="77777777" w:rsidR="00442BC5" w:rsidRDefault="00442BC5">
      <w:pPr>
        <w:spacing w:before="240" w:after="0" w:line="240" w:lineRule="auto"/>
        <w:rPr>
          <w:rFonts w:ascii="Times New Roman" w:eastAsia="Times New Roman" w:hAnsi="Times New Roman" w:cs="Times New Roman"/>
          <w:sz w:val="24"/>
          <w:szCs w:val="24"/>
        </w:rPr>
      </w:pPr>
    </w:p>
    <w:p w14:paraId="3F46FCD0" w14:textId="77777777" w:rsidR="00442BC5" w:rsidRDefault="00442BC5">
      <w:pPr>
        <w:spacing w:before="240" w:after="0" w:line="240" w:lineRule="auto"/>
        <w:rPr>
          <w:rFonts w:ascii="Times New Roman" w:eastAsia="Times New Roman" w:hAnsi="Times New Roman" w:cs="Times New Roman"/>
          <w:sz w:val="24"/>
          <w:szCs w:val="24"/>
        </w:rPr>
      </w:pPr>
    </w:p>
    <w:p w14:paraId="28759E98" w14:textId="77777777" w:rsidR="00266A40" w:rsidRDefault="00266A40">
      <w:pPr>
        <w:spacing w:before="240" w:after="0" w:line="240" w:lineRule="auto"/>
        <w:rPr>
          <w:rFonts w:ascii="Times New Roman" w:eastAsia="Times New Roman" w:hAnsi="Times New Roman" w:cs="Times New Roman"/>
          <w:sz w:val="24"/>
          <w:szCs w:val="24"/>
        </w:rPr>
      </w:pPr>
    </w:p>
    <w:p w14:paraId="215D863D" w14:textId="108EBF71" w:rsidR="00442BC5" w:rsidRDefault="00276BC2" w:rsidP="00276BC2">
      <w:pPr>
        <w:tabs>
          <w:tab w:val="left" w:pos="3630"/>
        </w:tabs>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spellStart"/>
      <w:r w:rsidR="00266A40" w:rsidRPr="00266A40">
        <w:rPr>
          <w:rFonts w:ascii="Times New Roman" w:eastAsia="Times New Roman" w:hAnsi="Times New Roman" w:cs="Times New Roman"/>
          <w:b/>
          <w:sz w:val="24"/>
          <w:szCs w:val="24"/>
        </w:rPr>
        <w:t>с.Панфили</w:t>
      </w:r>
      <w:proofErr w:type="spellEnd"/>
      <w:r w:rsidR="00266A40" w:rsidRPr="00266A40">
        <w:rPr>
          <w:rFonts w:ascii="Times New Roman" w:eastAsia="Times New Roman" w:hAnsi="Times New Roman" w:cs="Times New Roman"/>
          <w:b/>
          <w:sz w:val="24"/>
          <w:szCs w:val="24"/>
        </w:rPr>
        <w:t xml:space="preserve"> </w:t>
      </w:r>
      <w:r w:rsidR="005265D6">
        <w:rPr>
          <w:rFonts w:ascii="Times New Roman" w:eastAsia="Times New Roman" w:hAnsi="Times New Roman" w:cs="Times New Roman"/>
          <w:b/>
          <w:sz w:val="24"/>
          <w:szCs w:val="24"/>
        </w:rPr>
        <w:t>– 202</w:t>
      </w:r>
      <w:r w:rsidR="00022D2D">
        <w:rPr>
          <w:rFonts w:ascii="Times New Roman" w:eastAsia="Times New Roman" w:hAnsi="Times New Roman" w:cs="Times New Roman"/>
          <w:b/>
          <w:sz w:val="24"/>
          <w:szCs w:val="24"/>
        </w:rPr>
        <w:t>4</w:t>
      </w:r>
    </w:p>
    <w:p w14:paraId="1BF3A15D" w14:textId="77777777" w:rsidR="005265D6" w:rsidRPr="00276BC2" w:rsidRDefault="005265D6" w:rsidP="00276BC2">
      <w:pPr>
        <w:tabs>
          <w:tab w:val="left" w:pos="3630"/>
        </w:tabs>
        <w:spacing w:before="240" w:after="0" w:line="240" w:lineRule="auto"/>
        <w:rPr>
          <w:rFonts w:ascii="Times New Roman" w:eastAsia="Times New Roman" w:hAnsi="Times New Roman" w:cs="Times New Roman"/>
          <w:b/>
          <w:sz w:val="24"/>
          <w:szCs w:val="24"/>
        </w:rPr>
      </w:pPr>
    </w:p>
    <w:p w14:paraId="6C822009" w14:textId="77777777" w:rsidR="002D7A85" w:rsidRDefault="002D7A85" w:rsidP="00442BC5">
      <w:pPr>
        <w:widowControl w:val="0"/>
        <w:spacing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bottom w:val="single" w:sz="4" w:space="0" w:color="auto"/>
            </w:tcBorders>
            <w:vAlign w:val="center"/>
          </w:tcPr>
          <w:p w14:paraId="7C288E8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14:paraId="3AF035B2"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2BC5">
              <w:rPr>
                <w:rFonts w:ascii="Times New Roman" w:eastAsia="Times New Roman" w:hAnsi="Times New Roman" w:cs="Times New Roman"/>
                <w:color w:val="000000"/>
                <w:sz w:val="24"/>
                <w:szCs w:val="24"/>
              </w:rPr>
              <w:t xml:space="preserve">«Про публічні закупівлі» (далі </w:t>
            </w:r>
            <w:r w:rsidRPr="00442BC5">
              <w:rPr>
                <w:rFonts w:ascii="Times New Roman" w:eastAsia="Times New Roman" w:hAnsi="Times New Roman" w:cs="Times New Roman"/>
                <w:sz w:val="24"/>
                <w:szCs w:val="24"/>
              </w:rPr>
              <w:t>—</w:t>
            </w:r>
            <w:r w:rsidRPr="00442BC5">
              <w:rPr>
                <w:rFonts w:ascii="Times New Roman" w:eastAsia="Times New Roman" w:hAnsi="Times New Roman" w:cs="Times New Roman"/>
                <w:color w:val="000000"/>
                <w:sz w:val="24"/>
                <w:szCs w:val="24"/>
              </w:rPr>
              <w:t xml:space="preserve"> Закон)</w:t>
            </w:r>
            <w:r w:rsidRPr="00442BC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Borders>
              <w:top w:val="single" w:sz="4" w:space="0" w:color="auto"/>
            </w:tcBorders>
          </w:tcPr>
          <w:p w14:paraId="504B850B"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w:t>
            </w:r>
            <w:r w:rsidR="005265D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замовника торгів</w:t>
            </w:r>
          </w:p>
        </w:tc>
        <w:tc>
          <w:tcPr>
            <w:tcW w:w="6255" w:type="dxa"/>
          </w:tcPr>
          <w:p w14:paraId="7C3BE630"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14:paraId="114D85BF" w14:textId="77777777" w:rsidR="002D7A85" w:rsidRDefault="002D7A85" w:rsidP="002D7A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14:paraId="6610AD9A" w14:textId="17AD6C76" w:rsidR="002D7A85" w:rsidRPr="00266A40" w:rsidRDefault="00266A40" w:rsidP="00276BC2">
            <w:pPr>
              <w:jc w:val="both"/>
              <w:rPr>
                <w:rFonts w:ascii="Times New Roman" w:eastAsia="Times New Roman" w:hAnsi="Times New Roman" w:cs="Times New Roman"/>
                <w:i/>
                <w:sz w:val="24"/>
                <w:szCs w:val="24"/>
              </w:rPr>
            </w:pPr>
            <w:proofErr w:type="spellStart"/>
            <w:r w:rsidRPr="00266A40">
              <w:rPr>
                <w:rFonts w:ascii="Times New Roman" w:hAnsi="Times New Roman"/>
                <w:sz w:val="24"/>
                <w:szCs w:val="24"/>
              </w:rPr>
              <w:t>Панфильська</w:t>
            </w:r>
            <w:proofErr w:type="spellEnd"/>
            <w:r w:rsidRPr="00266A40">
              <w:rPr>
                <w:rFonts w:ascii="Times New Roman" w:hAnsi="Times New Roman"/>
                <w:sz w:val="24"/>
                <w:szCs w:val="24"/>
              </w:rPr>
              <w:t xml:space="preserve"> дослідна станція Національного наукового центру «Інститут землеробства Національної академії аграрних наук України»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14:paraId="6C6CD146"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14:paraId="25A55F18" w14:textId="3E5ECB58" w:rsidR="00266A40" w:rsidRPr="00266A40" w:rsidRDefault="00266A40" w:rsidP="00266A40">
            <w:pPr>
              <w:jc w:val="both"/>
              <w:rPr>
                <w:rFonts w:ascii="Times New Roman" w:eastAsia="Times New Roman" w:hAnsi="Times New Roman" w:cs="Times New Roman"/>
                <w:sz w:val="24"/>
                <w:szCs w:val="24"/>
                <w:highlight w:val="cyan"/>
              </w:rPr>
            </w:pPr>
            <w:r w:rsidRPr="00266A40">
              <w:rPr>
                <w:rFonts w:ascii="Times New Roman" w:hAnsi="Times New Roman" w:cs="Times New Roman"/>
                <w:bCs/>
                <w:sz w:val="24"/>
                <w:szCs w:val="24"/>
              </w:rPr>
              <w:t xml:space="preserve">07750; Київська обл., </w:t>
            </w:r>
            <w:r w:rsidR="00644C69">
              <w:rPr>
                <w:rFonts w:ascii="Times New Roman" w:hAnsi="Times New Roman" w:cs="Times New Roman"/>
                <w:bCs/>
                <w:sz w:val="24"/>
                <w:szCs w:val="24"/>
              </w:rPr>
              <w:t xml:space="preserve">Бориспільський  </w:t>
            </w:r>
            <w:r w:rsidR="00644C69" w:rsidRPr="00AF5641">
              <w:rPr>
                <w:rFonts w:ascii="Times New Roman" w:hAnsi="Times New Roman" w:cs="Times New Roman"/>
                <w:bCs/>
                <w:sz w:val="24"/>
                <w:szCs w:val="24"/>
              </w:rPr>
              <w:t>район</w:t>
            </w:r>
            <w:r w:rsidRPr="00266A40">
              <w:rPr>
                <w:rFonts w:ascii="Times New Roman" w:hAnsi="Times New Roman" w:cs="Times New Roman"/>
                <w:bCs/>
                <w:sz w:val="24"/>
                <w:szCs w:val="24"/>
              </w:rPr>
              <w:t xml:space="preserve">, </w:t>
            </w:r>
            <w:proofErr w:type="spellStart"/>
            <w:r w:rsidRPr="00266A40">
              <w:rPr>
                <w:rFonts w:ascii="Times New Roman" w:hAnsi="Times New Roman" w:cs="Times New Roman"/>
                <w:bCs/>
                <w:sz w:val="24"/>
                <w:szCs w:val="24"/>
              </w:rPr>
              <w:t>с.Панфили</w:t>
            </w:r>
            <w:proofErr w:type="spellEnd"/>
            <w:r w:rsidRPr="00266A40">
              <w:rPr>
                <w:rFonts w:ascii="Times New Roman" w:hAnsi="Times New Roman" w:cs="Times New Roman"/>
                <w:bCs/>
                <w:sz w:val="24"/>
                <w:szCs w:val="24"/>
              </w:rPr>
              <w:t>, вул. Центральна,2</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14:paraId="3B9B0B6E"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7777777" w:rsidR="00266A40" w:rsidRPr="00266A40" w:rsidRDefault="00266A40" w:rsidP="00266A40">
            <w:pPr>
              <w:snapToGrid w:val="0"/>
              <w:ind w:right="127"/>
              <w:jc w:val="both"/>
              <w:rPr>
                <w:rFonts w:ascii="Times New Roman" w:hAnsi="Times New Roman" w:cs="Times New Roman"/>
                <w:bCs/>
                <w:sz w:val="24"/>
                <w:szCs w:val="24"/>
              </w:rPr>
            </w:pPr>
            <w:r w:rsidRPr="00266A40">
              <w:rPr>
                <w:rFonts w:ascii="Times New Roman" w:hAnsi="Times New Roman" w:cs="Times New Roman"/>
                <w:bCs/>
                <w:sz w:val="24"/>
                <w:szCs w:val="24"/>
              </w:rPr>
              <w:t xml:space="preserve">ПІБ: </w:t>
            </w:r>
            <w:proofErr w:type="spellStart"/>
            <w:r w:rsidRPr="00266A40">
              <w:rPr>
                <w:rFonts w:ascii="Times New Roman" w:hAnsi="Times New Roman" w:cs="Times New Roman"/>
                <w:bCs/>
                <w:sz w:val="24"/>
                <w:szCs w:val="24"/>
              </w:rPr>
              <w:t>Пустовойтова</w:t>
            </w:r>
            <w:proofErr w:type="spellEnd"/>
            <w:r w:rsidRPr="00266A40">
              <w:rPr>
                <w:rFonts w:ascii="Times New Roman" w:hAnsi="Times New Roman" w:cs="Times New Roman"/>
                <w:bCs/>
                <w:sz w:val="24"/>
                <w:szCs w:val="24"/>
              </w:rPr>
              <w:t xml:space="preserve"> Наталія Іванівна</w:t>
            </w:r>
          </w:p>
          <w:p w14:paraId="2F29A1BA" w14:textId="77777777" w:rsidR="00266A40" w:rsidRPr="00266A40" w:rsidRDefault="00266A40" w:rsidP="00266A40">
            <w:pPr>
              <w:ind w:right="127"/>
              <w:jc w:val="both"/>
              <w:rPr>
                <w:rFonts w:ascii="Times New Roman" w:hAnsi="Times New Roman" w:cs="Times New Roman"/>
                <w:sz w:val="24"/>
                <w:szCs w:val="24"/>
              </w:rPr>
            </w:pPr>
            <w:r w:rsidRPr="00266A40">
              <w:rPr>
                <w:rFonts w:ascii="Times New Roman" w:hAnsi="Times New Roman" w:cs="Times New Roman"/>
                <w:sz w:val="24"/>
                <w:szCs w:val="24"/>
              </w:rPr>
              <w:t>Посада: головний бухгалтер</w:t>
            </w:r>
          </w:p>
          <w:p w14:paraId="6B2E2DA4" w14:textId="4C146A21"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Pr="00266A40">
              <w:rPr>
                <w:rFonts w:cs="Times New Roman"/>
                <w:bCs/>
                <w:lang w:val="uk-UA"/>
              </w:rPr>
              <w:t xml:space="preserve">07750; Київська обл., </w:t>
            </w:r>
            <w:r w:rsidR="00E2737A" w:rsidRPr="00A722E2">
              <w:rPr>
                <w:rFonts w:cs="Times New Roman"/>
                <w:bCs/>
                <w:lang w:val="uk-UA"/>
              </w:rPr>
              <w:t>Бориспільський</w:t>
            </w:r>
            <w:r w:rsidRPr="00266A40">
              <w:rPr>
                <w:rFonts w:cs="Times New Roman"/>
                <w:bCs/>
                <w:lang w:val="uk-UA"/>
              </w:rPr>
              <w:t xml:space="preserve"> район, </w:t>
            </w:r>
            <w:proofErr w:type="spellStart"/>
            <w:r w:rsidRPr="00266A40">
              <w:rPr>
                <w:rFonts w:cs="Times New Roman"/>
                <w:bCs/>
                <w:lang w:val="uk-UA"/>
              </w:rPr>
              <w:t>с.Панфили</w:t>
            </w:r>
            <w:proofErr w:type="spellEnd"/>
            <w:r w:rsidRPr="00266A40">
              <w:rPr>
                <w:rFonts w:cs="Times New Roman"/>
                <w:bCs/>
                <w:lang w:val="uk-UA"/>
              </w:rPr>
              <w:t>, вул.. Центральна,2.</w:t>
            </w:r>
          </w:p>
          <w:p w14:paraId="6599DAF2" w14:textId="77777777" w:rsidR="00266A40" w:rsidRPr="00266A40" w:rsidRDefault="00266A40" w:rsidP="00266A40">
            <w:pPr>
              <w:pStyle w:val="Just"/>
              <w:spacing w:before="0" w:after="0"/>
              <w:ind w:right="127" w:firstLine="0"/>
              <w:rPr>
                <w:rFonts w:cs="Times New Roman"/>
                <w:bCs/>
              </w:rPr>
            </w:pPr>
            <w:r w:rsidRPr="00266A40">
              <w:rPr>
                <w:rFonts w:cs="Times New Roman"/>
                <w:lang w:val="uk-UA"/>
              </w:rPr>
              <w:t xml:space="preserve">т/ф. </w:t>
            </w:r>
            <w:r w:rsidRPr="00266A40">
              <w:rPr>
                <w:rFonts w:cs="Times New Roman"/>
                <w:bCs/>
              </w:rPr>
              <w:t>Тел. 0457535149</w:t>
            </w:r>
          </w:p>
          <w:p w14:paraId="1310A4B2" w14:textId="5A71652E" w:rsidR="00266A40" w:rsidRPr="00266A40" w:rsidRDefault="00266A40" w:rsidP="00266A40">
            <w:pPr>
              <w:tabs>
                <w:tab w:val="left" w:pos="708"/>
                <w:tab w:val="left" w:pos="1416"/>
                <w:tab w:val="left" w:pos="2124"/>
                <w:tab w:val="left" w:pos="2832"/>
                <w:tab w:val="left" w:pos="3540"/>
                <w:tab w:val="center" w:pos="4677"/>
              </w:tabs>
              <w:jc w:val="both"/>
              <w:rPr>
                <w:rFonts w:ascii="Times New Roman" w:eastAsia="Times New Roman" w:hAnsi="Times New Roman" w:cs="Times New Roman"/>
                <w:i/>
                <w:color w:val="FF0000"/>
                <w:sz w:val="24"/>
                <w:szCs w:val="24"/>
                <w:highlight w:val="yellow"/>
              </w:rPr>
            </w:pPr>
            <w:r w:rsidRPr="00266A40">
              <w:rPr>
                <w:rFonts w:ascii="Times New Roman" w:hAnsi="Times New Roman" w:cs="Times New Roman"/>
                <w:sz w:val="24"/>
                <w:szCs w:val="24"/>
              </w:rPr>
              <w:t>e-</w:t>
            </w:r>
            <w:proofErr w:type="spellStart"/>
            <w:r w:rsidRPr="00266A40">
              <w:rPr>
                <w:rFonts w:ascii="Times New Roman" w:hAnsi="Times New Roman" w:cs="Times New Roman"/>
                <w:sz w:val="24"/>
                <w:szCs w:val="24"/>
              </w:rPr>
              <w:t>mail</w:t>
            </w:r>
            <w:proofErr w:type="spellEnd"/>
            <w:r w:rsidRPr="00266A40">
              <w:rPr>
                <w:rFonts w:ascii="Times New Roman" w:hAnsi="Times New Roman" w:cs="Times New Roman"/>
                <w:sz w:val="24"/>
                <w:szCs w:val="24"/>
              </w:rPr>
              <w:t xml:space="preserve">: </w:t>
            </w:r>
            <w:hyperlink r:id="rId9" w:history="1">
              <w:r w:rsidRPr="00266A40">
                <w:rPr>
                  <w:rStyle w:val="a7"/>
                  <w:rFonts w:ascii="Times New Roman" w:hAnsi="Times New Roman" w:cs="Times New Roman"/>
                  <w:sz w:val="24"/>
                  <w:szCs w:val="24"/>
                </w:rPr>
                <w:t>00496871@</w:t>
              </w:r>
              <w:proofErr w:type="spellStart"/>
              <w:r w:rsidRPr="00266A40">
                <w:rPr>
                  <w:rStyle w:val="a7"/>
                  <w:rFonts w:ascii="Times New Roman" w:hAnsi="Times New Roman" w:cs="Times New Roman"/>
                  <w:sz w:val="24"/>
                  <w:szCs w:val="24"/>
                  <w:lang w:val="en-US"/>
                </w:rPr>
                <w:t>ukr</w:t>
              </w:r>
              <w:proofErr w:type="spellEnd"/>
              <w:r w:rsidRPr="00266A40">
                <w:rPr>
                  <w:rStyle w:val="a7"/>
                  <w:rFonts w:ascii="Times New Roman" w:hAnsi="Times New Roman" w:cs="Times New Roman"/>
                  <w:sz w:val="24"/>
                  <w:szCs w:val="24"/>
                </w:rPr>
                <w:t>.</w:t>
              </w:r>
              <w:r w:rsidRPr="00266A40">
                <w:rPr>
                  <w:rStyle w:val="a7"/>
                  <w:rFonts w:ascii="Times New Roman" w:hAnsi="Times New Roman" w:cs="Times New Roman"/>
                  <w:sz w:val="24"/>
                  <w:szCs w:val="24"/>
                  <w:lang w:val="en-US"/>
                </w:rPr>
                <w:t>net</w:t>
              </w:r>
            </w:hyperlink>
            <w:r w:rsidRPr="00266A40">
              <w:rPr>
                <w:rFonts w:ascii="Times New Roman" w:hAnsi="Times New Roman" w:cs="Times New Roman"/>
                <w:sz w:val="24"/>
                <w:szCs w:val="24"/>
              </w:rPr>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6D2278B3"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14:paraId="5E7D6CBA" w14:textId="77777777" w:rsidR="005265D6" w:rsidRPr="00442BC5" w:rsidRDefault="005265D6" w:rsidP="005265D6">
            <w:pPr>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04419B4"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14:paraId="4F9ABA73" w14:textId="77777777" w:rsidR="005265D6" w:rsidRDefault="005265D6" w:rsidP="005265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65D6" w14:paraId="2F247260" w14:textId="77777777" w:rsidTr="002C15F1">
        <w:trPr>
          <w:jc w:val="center"/>
        </w:trPr>
        <w:tc>
          <w:tcPr>
            <w:tcW w:w="705" w:type="dxa"/>
          </w:tcPr>
          <w:p w14:paraId="6CDEC563"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14:paraId="3947582F"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14:paraId="1A50632E" w14:textId="77777777" w:rsidR="00644C69" w:rsidRPr="00644C69" w:rsidRDefault="00644C69" w:rsidP="00644C69">
            <w:pPr>
              <w:rPr>
                <w:rFonts w:ascii="Times New Roman" w:eastAsia="Times New Roman" w:hAnsi="Times New Roman" w:cs="Times New Roman"/>
                <w:bCs/>
                <w:color w:val="000000"/>
                <w:sz w:val="24"/>
                <w:szCs w:val="24"/>
              </w:rPr>
            </w:pPr>
            <w:r w:rsidRPr="00644C69">
              <w:rPr>
                <w:rFonts w:ascii="Times New Roman" w:eastAsia="Times New Roman" w:hAnsi="Times New Roman" w:cs="Times New Roman"/>
                <w:bCs/>
                <w:color w:val="000000"/>
                <w:sz w:val="24"/>
                <w:szCs w:val="24"/>
              </w:rPr>
              <w:t xml:space="preserve">насіння кукурудзи, насіння соняшника </w:t>
            </w:r>
          </w:p>
          <w:p w14:paraId="010EC83D" w14:textId="18F9A704" w:rsidR="005265D6" w:rsidRPr="00AF5641" w:rsidRDefault="00644C69" w:rsidP="00644C69">
            <w:pPr>
              <w:rPr>
                <w:rFonts w:ascii="Times New Roman" w:eastAsia="Times New Roman" w:hAnsi="Times New Roman" w:cs="Times New Roman"/>
                <w:bCs/>
                <w:color w:val="000000"/>
                <w:sz w:val="24"/>
                <w:szCs w:val="24"/>
              </w:rPr>
            </w:pPr>
            <w:r w:rsidRPr="00644C69">
              <w:rPr>
                <w:rFonts w:ascii="Times New Roman" w:eastAsia="Times New Roman" w:hAnsi="Times New Roman" w:cs="Times New Roman"/>
                <w:bCs/>
                <w:color w:val="000000"/>
                <w:sz w:val="24"/>
                <w:szCs w:val="24"/>
              </w:rPr>
              <w:t>Код ДК 021:2015 (CPV) - 03110000-5: Сільськогосподарські культури, продукція товарного садівництва та рослинництва</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14:paraId="76A5EFB5" w14:textId="77777777" w:rsidR="005265D6" w:rsidRDefault="005265D6" w:rsidP="005265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45EADC9" w14:textId="77777777" w:rsidR="005265D6" w:rsidRDefault="005265D6" w:rsidP="005265D6">
            <w:pPr>
              <w:widowControl w:val="0"/>
              <w:ind w:right="120"/>
              <w:jc w:val="both"/>
              <w:rPr>
                <w:rFonts w:ascii="Times New Roman" w:eastAsia="Times New Roman" w:hAnsi="Times New Roman" w:cs="Times New Roman"/>
                <w:i/>
                <w:color w:val="FF0000"/>
                <w:sz w:val="24"/>
                <w:szCs w:val="24"/>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14:paraId="303EF9D5"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кількість товару та місце його поставки </w:t>
            </w:r>
          </w:p>
          <w:p w14:paraId="7B032A7B" w14:textId="77777777" w:rsidR="005265D6" w:rsidRPr="00442BC5" w:rsidRDefault="005265D6" w:rsidP="005265D6">
            <w:pPr>
              <w:widowControl w:val="0"/>
              <w:rPr>
                <w:rFonts w:ascii="Times New Roman" w:eastAsia="Times New Roman" w:hAnsi="Times New Roman" w:cs="Times New Roman"/>
                <w:sz w:val="24"/>
                <w:szCs w:val="24"/>
              </w:rPr>
            </w:pPr>
          </w:p>
        </w:tc>
        <w:tc>
          <w:tcPr>
            <w:tcW w:w="6255" w:type="dxa"/>
          </w:tcPr>
          <w:p w14:paraId="7F4CBD03" w14:textId="77777777" w:rsidR="00AF5641" w:rsidRPr="00AF5641" w:rsidRDefault="005265D6" w:rsidP="005265D6">
            <w:pPr>
              <w:widowControl w:val="0"/>
              <w:ind w:right="120"/>
              <w:jc w:val="both"/>
              <w:rPr>
                <w:rFonts w:ascii="Times New Roman" w:eastAsia="Times New Roman" w:hAnsi="Times New Roman" w:cs="Times New Roman"/>
                <w:sz w:val="24"/>
                <w:szCs w:val="24"/>
              </w:rPr>
            </w:pPr>
            <w:r w:rsidRPr="00AF5641">
              <w:rPr>
                <w:rFonts w:ascii="Times New Roman" w:eastAsia="Times New Roman" w:hAnsi="Times New Roman" w:cs="Times New Roman"/>
                <w:sz w:val="24"/>
                <w:szCs w:val="24"/>
              </w:rPr>
              <w:t xml:space="preserve">Кількість: </w:t>
            </w:r>
          </w:p>
          <w:p w14:paraId="4381A32D" w14:textId="60DF00CA" w:rsidR="005265D6" w:rsidRPr="00AF5641" w:rsidRDefault="00644C69" w:rsidP="005265D6">
            <w:pPr>
              <w:widowControl w:val="0"/>
              <w:ind w:right="120"/>
              <w:jc w:val="both"/>
              <w:rPr>
                <w:rFonts w:ascii="Times New Roman" w:eastAsia="Times New Roman" w:hAnsi="Times New Roman" w:cs="Times New Roman"/>
                <w:b/>
                <w:bCs/>
                <w:iCs/>
                <w:sz w:val="24"/>
                <w:szCs w:val="24"/>
              </w:rPr>
            </w:pPr>
            <w:r w:rsidRPr="00644C69">
              <w:rPr>
                <w:rFonts w:ascii="Times New Roman" w:eastAsia="Times New Roman" w:hAnsi="Times New Roman" w:cs="Times New Roman"/>
                <w:bCs/>
                <w:color w:val="000000"/>
                <w:sz w:val="24"/>
                <w:szCs w:val="24"/>
              </w:rPr>
              <w:t>насіння кукурудзи</w:t>
            </w:r>
            <w:r w:rsidRPr="00AF5641">
              <w:rPr>
                <w:rFonts w:ascii="Times New Roman" w:eastAsia="Times New Roman" w:hAnsi="Times New Roman" w:cs="Times New Roman"/>
                <w:b/>
                <w:bCs/>
                <w:iCs/>
                <w:sz w:val="24"/>
                <w:szCs w:val="24"/>
              </w:rPr>
              <w:t xml:space="preserve"> </w:t>
            </w:r>
            <w:r w:rsidR="00AF5641" w:rsidRPr="00AF5641">
              <w:rPr>
                <w:rFonts w:ascii="Times New Roman" w:eastAsia="Times New Roman" w:hAnsi="Times New Roman" w:cs="Times New Roman"/>
                <w:b/>
                <w:bCs/>
                <w:iCs/>
                <w:sz w:val="24"/>
                <w:szCs w:val="24"/>
              </w:rPr>
              <w:t xml:space="preserve">- </w:t>
            </w:r>
            <w:r w:rsidRPr="00644C69">
              <w:rPr>
                <w:rFonts w:ascii="Times New Roman" w:eastAsia="Times New Roman" w:hAnsi="Times New Roman" w:cs="Times New Roman"/>
                <w:b/>
                <w:bCs/>
                <w:iCs/>
                <w:sz w:val="24"/>
                <w:szCs w:val="24"/>
              </w:rPr>
              <w:t>3520кг</w:t>
            </w:r>
          </w:p>
          <w:p w14:paraId="5D406602" w14:textId="156B2B5F" w:rsidR="00AF5641" w:rsidRPr="00AF5641" w:rsidRDefault="00644C69" w:rsidP="005265D6">
            <w:pPr>
              <w:widowControl w:val="0"/>
              <w:ind w:right="120"/>
              <w:jc w:val="both"/>
              <w:rPr>
                <w:rFonts w:ascii="Times New Roman" w:eastAsia="Times New Roman" w:hAnsi="Times New Roman" w:cs="Times New Roman"/>
                <w:b/>
                <w:bCs/>
                <w:iCs/>
                <w:sz w:val="24"/>
                <w:szCs w:val="24"/>
              </w:rPr>
            </w:pPr>
            <w:r w:rsidRPr="00644C69">
              <w:rPr>
                <w:rFonts w:ascii="Times New Roman" w:eastAsia="Times New Roman" w:hAnsi="Times New Roman" w:cs="Times New Roman"/>
                <w:bCs/>
                <w:color w:val="000000"/>
                <w:sz w:val="24"/>
                <w:szCs w:val="24"/>
              </w:rPr>
              <w:t>насіння соняшника</w:t>
            </w:r>
            <w:r w:rsidR="00AF5641" w:rsidRPr="00AF5641">
              <w:rPr>
                <w:rFonts w:ascii="Times New Roman" w:eastAsia="Times New Roman" w:hAnsi="Times New Roman" w:cs="Times New Roman"/>
                <w:bCs/>
                <w:color w:val="000000"/>
                <w:sz w:val="24"/>
                <w:szCs w:val="24"/>
              </w:rPr>
              <w:t xml:space="preserve"> - </w:t>
            </w:r>
            <w:r w:rsidRPr="00644C69">
              <w:rPr>
                <w:rFonts w:ascii="Times New Roman" w:eastAsia="Times New Roman" w:hAnsi="Times New Roman" w:cs="Times New Roman"/>
                <w:b/>
                <w:color w:val="000000"/>
                <w:sz w:val="24"/>
                <w:szCs w:val="24"/>
              </w:rPr>
              <w:t>630кг</w:t>
            </w:r>
          </w:p>
          <w:p w14:paraId="5F5DBDCD" w14:textId="389FD32A" w:rsidR="005265D6" w:rsidRPr="00442BC5" w:rsidRDefault="005265D6" w:rsidP="005265D6">
            <w:pPr>
              <w:widowControl w:val="0"/>
              <w:ind w:right="120"/>
              <w:jc w:val="both"/>
              <w:rPr>
                <w:rFonts w:ascii="Times New Roman" w:eastAsia="Times New Roman" w:hAnsi="Times New Roman" w:cs="Times New Roman"/>
                <w:i/>
                <w:sz w:val="24"/>
                <w:szCs w:val="24"/>
              </w:rPr>
            </w:pPr>
            <w:r w:rsidRPr="00AF5641">
              <w:rPr>
                <w:rFonts w:ascii="Times New Roman" w:eastAsia="Times New Roman" w:hAnsi="Times New Roman" w:cs="Times New Roman"/>
                <w:sz w:val="24"/>
                <w:szCs w:val="24"/>
              </w:rPr>
              <w:t xml:space="preserve">Місце поставки товарів: </w:t>
            </w:r>
            <w:r w:rsidR="001708DC" w:rsidRPr="00AF5641">
              <w:rPr>
                <w:rFonts w:ascii="Times New Roman" w:hAnsi="Times New Roman" w:cs="Times New Roman"/>
                <w:bCs/>
                <w:sz w:val="24"/>
                <w:szCs w:val="24"/>
              </w:rPr>
              <w:t>07</w:t>
            </w:r>
            <w:r w:rsidR="00E2737A">
              <w:rPr>
                <w:rFonts w:ascii="Times New Roman" w:hAnsi="Times New Roman" w:cs="Times New Roman"/>
                <w:bCs/>
                <w:sz w:val="24"/>
                <w:szCs w:val="24"/>
              </w:rPr>
              <w:t xml:space="preserve">750; Київська обл.,  Бориспільський </w:t>
            </w:r>
            <w:r w:rsidR="00D50D02">
              <w:rPr>
                <w:rFonts w:ascii="Times New Roman" w:hAnsi="Times New Roman" w:cs="Times New Roman"/>
                <w:bCs/>
                <w:sz w:val="24"/>
                <w:szCs w:val="24"/>
              </w:rPr>
              <w:t xml:space="preserve"> </w:t>
            </w:r>
            <w:r w:rsidR="001708DC" w:rsidRPr="00AF5641">
              <w:rPr>
                <w:rFonts w:ascii="Times New Roman" w:hAnsi="Times New Roman" w:cs="Times New Roman"/>
                <w:bCs/>
                <w:sz w:val="24"/>
                <w:szCs w:val="24"/>
              </w:rPr>
              <w:t xml:space="preserve">район, </w:t>
            </w:r>
            <w:proofErr w:type="spellStart"/>
            <w:r w:rsidR="001708DC" w:rsidRPr="00AF5641">
              <w:rPr>
                <w:rFonts w:ascii="Times New Roman" w:hAnsi="Times New Roman" w:cs="Times New Roman"/>
                <w:bCs/>
                <w:sz w:val="24"/>
                <w:szCs w:val="24"/>
              </w:rPr>
              <w:t>с.Панфили</w:t>
            </w:r>
            <w:proofErr w:type="spellEnd"/>
            <w:r w:rsidR="001708DC" w:rsidRPr="00AF5641">
              <w:rPr>
                <w:rFonts w:ascii="Times New Roman" w:hAnsi="Times New Roman" w:cs="Times New Roman"/>
                <w:bCs/>
                <w:sz w:val="24"/>
                <w:szCs w:val="24"/>
              </w:rPr>
              <w:t>, вул. Центральна,2</w:t>
            </w:r>
            <w:r w:rsidRPr="00AF56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14:paraId="04471880"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14:paraId="36839747" w14:textId="0307B7A9" w:rsidR="005265D6" w:rsidRPr="00442BC5" w:rsidRDefault="005265D6" w:rsidP="00E2737A">
            <w:pPr>
              <w:widowControl w:val="0"/>
              <w:rPr>
                <w:rFonts w:ascii="Times New Roman" w:eastAsia="Times New Roman" w:hAnsi="Times New Roman" w:cs="Times New Roman"/>
                <w:sz w:val="24"/>
                <w:szCs w:val="24"/>
              </w:rPr>
            </w:pPr>
            <w:r w:rsidRPr="00397514">
              <w:rPr>
                <w:rFonts w:ascii="Times New Roman" w:eastAsia="Times New Roman" w:hAnsi="Times New Roman" w:cs="Times New Roman"/>
                <w:sz w:val="24"/>
                <w:szCs w:val="24"/>
              </w:rPr>
              <w:t>до </w:t>
            </w:r>
            <w:r w:rsidR="00397514" w:rsidRPr="00397514">
              <w:rPr>
                <w:rFonts w:ascii="Times New Roman" w:eastAsia="Times New Roman" w:hAnsi="Times New Roman" w:cs="Times New Roman"/>
                <w:sz w:val="24"/>
                <w:szCs w:val="24"/>
              </w:rPr>
              <w:t>15 квітня</w:t>
            </w:r>
            <w:r w:rsidRPr="00397514">
              <w:rPr>
                <w:rFonts w:ascii="Times New Roman" w:eastAsia="Times New Roman" w:hAnsi="Times New Roman" w:cs="Times New Roman"/>
                <w:sz w:val="24"/>
                <w:szCs w:val="24"/>
              </w:rPr>
              <w:t xml:space="preserve"> 202</w:t>
            </w:r>
            <w:r w:rsidR="00022D2D" w:rsidRPr="00397514">
              <w:rPr>
                <w:rFonts w:ascii="Times New Roman" w:eastAsia="Times New Roman" w:hAnsi="Times New Roman" w:cs="Times New Roman"/>
                <w:sz w:val="24"/>
                <w:szCs w:val="24"/>
              </w:rPr>
              <w:t>4</w:t>
            </w:r>
            <w:r w:rsidRPr="00397514">
              <w:rPr>
                <w:rFonts w:ascii="Times New Roman" w:eastAsia="Times New Roman" w:hAnsi="Times New Roman" w:cs="Times New Roman"/>
                <w:sz w:val="24"/>
                <w:szCs w:val="24"/>
              </w:rPr>
              <w:t xml:space="preserve"> року</w:t>
            </w:r>
            <w:r w:rsidR="00397514">
              <w:rPr>
                <w:rFonts w:ascii="Times New Roman" w:eastAsia="Times New Roman" w:hAnsi="Times New Roman" w:cs="Times New Roman"/>
                <w:sz w:val="24"/>
                <w:szCs w:val="24"/>
              </w:rPr>
              <w:t>.</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615D464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14:paraId="525D3063" w14:textId="77777777" w:rsidR="005265D6" w:rsidRDefault="005265D6" w:rsidP="005265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6EAC7B0C"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14:paraId="69F97CD5" w14:textId="77777777" w:rsidR="005265D6" w:rsidRDefault="005265D6" w:rsidP="005265D6">
            <w:pPr>
              <w:widowControl w:val="0"/>
              <w:ind w:left="-108"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14:paraId="205678DD"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BB8ABB"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C5DBEF"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76E3C8D" w14:textId="77777777" w:rsidR="005265D6" w:rsidRDefault="005265D6" w:rsidP="005265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15BE11"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14:paraId="69881502"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60655C0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14:paraId="2B87E776" w14:textId="77777777" w:rsidR="005265D6" w:rsidRDefault="005265D6" w:rsidP="005265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rFonts w:ascii="Times New Roman" w:eastAsia="Times New Roman" w:hAnsi="Times New Roman" w:cs="Times New Roman"/>
                <w:i/>
                <w:iCs/>
                <w:sz w:val="24"/>
                <w:szCs w:val="24"/>
                <w:highlight w:val="white"/>
                <w:u w:val="single"/>
              </w:rPr>
              <w:t>не менше чотирьох днів</w:t>
            </w:r>
            <w:r>
              <w:rPr>
                <w:rFonts w:ascii="Times New Roman" w:eastAsia="Times New Roman" w:hAnsi="Times New Roman" w:cs="Times New Roman"/>
                <w:sz w:val="24"/>
                <w:szCs w:val="24"/>
                <w:highlight w:val="white"/>
              </w:rPr>
              <w:t>.</w:t>
            </w:r>
          </w:p>
          <w:p w14:paraId="17C763D3" w14:textId="77777777" w:rsidR="005265D6" w:rsidRDefault="005265D6" w:rsidP="005265D6">
            <w:pPr>
              <w:widowControl w:val="0"/>
              <w:jc w:val="both"/>
              <w:rPr>
                <w:rFonts w:ascii="Times New Roman" w:eastAsia="Times New Roman" w:hAnsi="Times New Roman" w:cs="Times New Roman"/>
                <w:sz w:val="24"/>
                <w:szCs w:val="24"/>
                <w:highlight w:val="white"/>
              </w:rPr>
            </w:pPr>
            <w:r w:rsidRPr="005265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265D6">
              <w:rPr>
                <w:rFonts w:ascii="Times New Roman" w:eastAsia="Times New Roman" w:hAnsi="Times New Roman" w:cs="Times New Roman"/>
                <w:bCs/>
                <w:i/>
                <w:sz w:val="24"/>
                <w:szCs w:val="24"/>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265D6">
              <w:rPr>
                <w:rFonts w:ascii="Times New Roman" w:eastAsia="Times New Roman" w:hAnsi="Times New Roman" w:cs="Times New Roman"/>
                <w:sz w:val="24"/>
                <w:szCs w:val="24"/>
              </w:rPr>
              <w:t>машинозчитувальному</w:t>
            </w:r>
            <w:proofErr w:type="spellEnd"/>
            <w:r w:rsidRPr="005265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14:paraId="7F51976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rPr>
                  <w:rFonts w:ascii="Times New Roman" w:eastAsia="Times New Roman" w:hAnsi="Times New Roman" w:cs="Times New Roman"/>
                  <w:sz w:val="24"/>
                  <w:szCs w:val="24"/>
                </w:rPr>
                <w:t>пункті 47</w:t>
              </w:r>
            </w:hyperlink>
            <w:r w:rsidRPr="00E06FD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 підтверджує відповідність </w:t>
            </w:r>
            <w:r w:rsidRPr="00E06FDA">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E06FDA">
              <w:rPr>
                <w:rFonts w:ascii="Times New Roman" w:eastAsia="Times New Roman" w:hAnsi="Times New Roman" w:cs="Times New Roman"/>
                <w:b/>
                <w:i/>
                <w:sz w:val="24"/>
                <w:szCs w:val="24"/>
              </w:rPr>
              <w:t>згідно</w:t>
            </w:r>
            <w:r w:rsidRPr="00E06FDA">
              <w:rPr>
                <w:rFonts w:ascii="Times New Roman" w:eastAsia="Times New Roman" w:hAnsi="Times New Roman" w:cs="Times New Roman"/>
                <w:sz w:val="24"/>
                <w:szCs w:val="24"/>
              </w:rPr>
              <w:t xml:space="preserve"> з </w:t>
            </w:r>
            <w:r w:rsidRPr="00E06FDA">
              <w:rPr>
                <w:rFonts w:ascii="Times New Roman" w:eastAsia="Times New Roman" w:hAnsi="Times New Roman" w:cs="Times New Roman"/>
                <w:b/>
                <w:i/>
                <w:sz w:val="24"/>
                <w:szCs w:val="24"/>
              </w:rPr>
              <w:t>Додатком 1</w:t>
            </w:r>
            <w:r w:rsidRPr="00E06FDA">
              <w:rPr>
                <w:rFonts w:ascii="Times New Roman" w:eastAsia="Times New Roman" w:hAnsi="Times New Roman" w:cs="Times New Roman"/>
                <w:sz w:val="24"/>
                <w:szCs w:val="24"/>
              </w:rPr>
              <w:t xml:space="preserve"> до цієї тендерної документації;</w:t>
            </w:r>
          </w:p>
          <w:p w14:paraId="01004108"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06FDA">
              <w:rPr>
                <w:rFonts w:ascii="Times New Roman" w:eastAsia="Times New Roman" w:hAnsi="Times New Roman" w:cs="Times New Roman"/>
                <w:b/>
                <w:i/>
                <w:sz w:val="24"/>
                <w:szCs w:val="24"/>
              </w:rPr>
              <w:t>згідно з Додатком 1</w:t>
            </w:r>
            <w:r w:rsidRPr="00E06FDA">
              <w:rPr>
                <w:rFonts w:ascii="Times New Roman" w:eastAsia="Times New Roman" w:hAnsi="Times New Roman" w:cs="Times New Roman"/>
                <w:sz w:val="24"/>
                <w:szCs w:val="24"/>
              </w:rPr>
              <w:t xml:space="preserve"> до цієї тендерної документації;</w:t>
            </w:r>
          </w:p>
          <w:p w14:paraId="01CB93DF"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 - згідно з </w:t>
            </w:r>
            <w:r w:rsidRPr="00E06FDA">
              <w:rPr>
                <w:rFonts w:ascii="Times New Roman" w:eastAsia="Times New Roman" w:hAnsi="Times New Roman" w:cs="Times New Roman"/>
                <w:b/>
                <w:i/>
                <w:sz w:val="24"/>
                <w:szCs w:val="24"/>
              </w:rPr>
              <w:t xml:space="preserve">Додатком 1 </w:t>
            </w:r>
            <w:r w:rsidRPr="00E06FDA">
              <w:rPr>
                <w:rFonts w:ascii="Times New Roman" w:eastAsia="Times New Roman" w:hAnsi="Times New Roman" w:cs="Times New Roman"/>
                <w:sz w:val="24"/>
                <w:szCs w:val="24"/>
              </w:rPr>
              <w:t>до цієї тендерної документації</w:t>
            </w:r>
            <w:r w:rsidRPr="00E06FDA">
              <w:rPr>
                <w:rFonts w:ascii="Times New Roman" w:eastAsia="Times New Roman" w:hAnsi="Times New Roman" w:cs="Times New Roman"/>
                <w:color w:val="00B050"/>
                <w:sz w:val="24"/>
                <w:szCs w:val="24"/>
              </w:rPr>
              <w:t>;</w:t>
            </w:r>
          </w:p>
          <w:p w14:paraId="79F47BD2"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rPr>
                <w:rFonts w:ascii="Times New Roman" w:eastAsia="Times New Roman" w:hAnsi="Times New Roman" w:cs="Times New Roman"/>
                <w:sz w:val="24"/>
                <w:szCs w:val="24"/>
              </w:rPr>
            </w:pPr>
            <w:r w:rsidRPr="005265D6">
              <w:rPr>
                <w:rFonts w:ascii="Times New Roman" w:eastAsia="Times New Roman" w:hAnsi="Times New Roman" w:cs="Times New Roman"/>
                <w:b/>
                <w:bCs/>
                <w:sz w:val="24"/>
                <w:szCs w:val="24"/>
              </w:rPr>
              <w:t>Переможець процедури</w:t>
            </w:r>
            <w:r w:rsidRPr="00DF3B55">
              <w:rPr>
                <w:rFonts w:ascii="Times New Roman" w:eastAsia="Times New Roman" w:hAnsi="Times New Roman" w:cs="Times New Roman"/>
                <w:sz w:val="24"/>
                <w:szCs w:val="24"/>
              </w:rPr>
              <w:t xml:space="preserve"> закупівлі у строк, що </w:t>
            </w:r>
            <w:r w:rsidRPr="005265D6">
              <w:rPr>
                <w:rFonts w:ascii="Times New Roman" w:eastAsia="Times New Roman" w:hAnsi="Times New Roman" w:cs="Times New Roman"/>
                <w:i/>
                <w:iCs/>
                <w:sz w:val="24"/>
                <w:szCs w:val="24"/>
                <w:u w:val="single"/>
              </w:rPr>
              <w:t>не перевищує чотири дні</w:t>
            </w:r>
            <w:r w:rsidRPr="00DF3B5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rFonts w:ascii="Times New Roman" w:eastAsia="Times New Roman" w:hAnsi="Times New Roman" w:cs="Times New Roman"/>
                <w:b/>
                <w:bCs/>
                <w:sz w:val="24"/>
                <w:szCs w:val="24"/>
              </w:rPr>
              <w:t>3, 5, 6 і 12</w:t>
            </w:r>
            <w:r w:rsidRPr="00DF3B55">
              <w:rPr>
                <w:rFonts w:ascii="Times New Roman" w:eastAsia="Times New Roman" w:hAnsi="Times New Roman" w:cs="Times New Roman"/>
                <w:sz w:val="24"/>
                <w:szCs w:val="24"/>
              </w:rPr>
              <w:t xml:space="preserve"> </w:t>
            </w:r>
            <w:r w:rsidRPr="005265D6">
              <w:rPr>
                <w:rFonts w:ascii="Times New Roman" w:eastAsia="Times New Roman" w:hAnsi="Times New Roman" w:cs="Times New Roman"/>
                <w:b/>
                <w:bCs/>
                <w:sz w:val="24"/>
                <w:szCs w:val="24"/>
              </w:rPr>
              <w:t>та в абзаці чотирнадцятому</w:t>
            </w:r>
            <w:r w:rsidRPr="00DF3B55">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47 Особливостей</w:t>
            </w:r>
            <w:r w:rsidRPr="00DF3B55">
              <w:rPr>
                <w:rFonts w:ascii="Times New Roman" w:eastAsia="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w:t>
            </w:r>
            <w:r w:rsidRPr="00E06FDA">
              <w:rPr>
                <w:rFonts w:ascii="Times New Roman" w:eastAsia="Times New Roman" w:hAnsi="Times New Roman" w:cs="Times New Roman"/>
                <w:sz w:val="24"/>
                <w:szCs w:val="24"/>
              </w:rPr>
              <w:t xml:space="preserve"> встановлені в Додатку 1 (для переможця).</w:t>
            </w:r>
          </w:p>
          <w:p w14:paraId="19C4BBCB" w14:textId="77777777" w:rsidR="005265D6" w:rsidRPr="00E06FDA" w:rsidRDefault="005265D6" w:rsidP="005265D6">
            <w:pPr>
              <w:widowControl w:val="0"/>
              <w:jc w:val="both"/>
              <w:rPr>
                <w:rFonts w:ascii="Times New Roman" w:eastAsia="Times New Roman" w:hAnsi="Times New Roman" w:cs="Times New Roman"/>
                <w:b/>
                <w:i/>
                <w:sz w:val="24"/>
                <w:szCs w:val="24"/>
              </w:rPr>
            </w:pPr>
            <w:r w:rsidRPr="00E06FDA">
              <w:rPr>
                <w:rFonts w:ascii="Times New Roman" w:eastAsia="Times New Roman" w:hAnsi="Times New Roman" w:cs="Times New Roman"/>
                <w:b/>
                <w:i/>
                <w:sz w:val="24"/>
                <w:szCs w:val="24"/>
              </w:rPr>
              <w:t>Опис та приклади формальних несуттєвих помилок.</w:t>
            </w:r>
          </w:p>
          <w:p w14:paraId="2B65111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lastRenderedPageBreak/>
              <w:t>Опис формальних помилок:</w:t>
            </w:r>
          </w:p>
          <w:p w14:paraId="0491F26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w:t>
            </w:r>
            <w:r w:rsidRPr="00E06FD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великої літери;</w:t>
            </w:r>
          </w:p>
          <w:p w14:paraId="2347EA39"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розділових знаків та відмінювання слів у реченні;</w:t>
            </w:r>
          </w:p>
          <w:p w14:paraId="18F141A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застосування правил переносу частини слова з рядка в рядок;</w:t>
            </w:r>
          </w:p>
          <w:p w14:paraId="29BB78A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написання слів разом та/або окремо, та/або через дефіс;</w:t>
            </w:r>
          </w:p>
          <w:p w14:paraId="1810516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2.</w:t>
            </w:r>
            <w:r w:rsidRPr="00E06FD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3.</w:t>
            </w:r>
            <w:r w:rsidRPr="00E06FD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4.</w:t>
            </w:r>
            <w:r w:rsidRPr="00E06FD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5.</w:t>
            </w:r>
            <w:r w:rsidRPr="00E06FD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6.</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7.</w:t>
            </w:r>
            <w:r w:rsidRPr="00E06FDA">
              <w:rPr>
                <w:rFonts w:ascii="Times New Roman" w:eastAsia="Times New Roman" w:hAnsi="Times New Roman" w:cs="Times New Roman"/>
                <w:sz w:val="24"/>
                <w:szCs w:val="24"/>
              </w:rPr>
              <w:tab/>
              <w:t xml:space="preserve">Подання документа (документів) учасником </w:t>
            </w:r>
            <w:r w:rsidRPr="00E06FDA">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8.</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9.</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10.</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11.</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12.</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Приклади формальних помилок:</w:t>
            </w:r>
          </w:p>
          <w:p w14:paraId="2F67A50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w:t>
            </w:r>
          </w:p>
          <w:p w14:paraId="388B80B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«поряд -</w:t>
            </w:r>
            <w:proofErr w:type="spellStart"/>
            <w:r w:rsidRPr="00E06FDA">
              <w:rPr>
                <w:rFonts w:ascii="Times New Roman" w:eastAsia="Times New Roman" w:hAnsi="Times New Roman" w:cs="Times New Roman"/>
                <w:sz w:val="24"/>
                <w:szCs w:val="24"/>
              </w:rPr>
              <w:t>ок</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поря</w:t>
            </w:r>
            <w:proofErr w:type="spellEnd"/>
            <w:r w:rsidRPr="00E06FDA">
              <w:rPr>
                <w:rFonts w:ascii="Times New Roman" w:eastAsia="Times New Roman" w:hAnsi="Times New Roman" w:cs="Times New Roman"/>
                <w:sz w:val="24"/>
                <w:szCs w:val="24"/>
              </w:rPr>
              <w:t xml:space="preserve"> – док»;</w:t>
            </w:r>
          </w:p>
          <w:p w14:paraId="5AD5082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ненадається</w:t>
            </w:r>
            <w:proofErr w:type="spellEnd"/>
            <w:r w:rsidRPr="00E06FDA">
              <w:rPr>
                <w:rFonts w:ascii="Times New Roman" w:eastAsia="Times New Roman" w:hAnsi="Times New Roman" w:cs="Times New Roman"/>
                <w:sz w:val="24"/>
                <w:szCs w:val="24"/>
              </w:rPr>
              <w:t>» замість «не надається»»;</w:t>
            </w:r>
          </w:p>
          <w:p w14:paraId="39A691B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«______________№_____________» замість «14.08.2020 №320/13/14-01»</w:t>
            </w:r>
          </w:p>
          <w:p w14:paraId="462FFEC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06FDA">
              <w:rPr>
                <w:rFonts w:ascii="Times New Roman" w:eastAsia="Times New Roman" w:hAnsi="Times New Roman" w:cs="Times New Roman"/>
                <w:sz w:val="24"/>
                <w:szCs w:val="24"/>
              </w:rPr>
              <w:t>pdf</w:t>
            </w:r>
            <w:proofErr w:type="spellEnd"/>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PortableDocumentFormat</w:t>
            </w:r>
            <w:proofErr w:type="spellEnd"/>
            <w:r w:rsidRPr="00E06FDA">
              <w:rPr>
                <w:rFonts w:ascii="Times New Roman" w:eastAsia="Times New Roman" w:hAnsi="Times New Roman" w:cs="Times New Roman"/>
                <w:sz w:val="24"/>
                <w:szCs w:val="24"/>
              </w:rPr>
              <w:t xml:space="preserve">)». </w:t>
            </w:r>
          </w:p>
          <w:p w14:paraId="3A4D0895"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rFonts w:ascii="Times New Roman" w:eastAsia="Times New Roman" w:hAnsi="Times New Roman" w:cs="Times New Roman"/>
                <w:b/>
                <w:sz w:val="24"/>
                <w:szCs w:val="24"/>
              </w:rPr>
              <w:t>у</w:t>
            </w:r>
            <w:r w:rsidRPr="00E06F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06FDA">
              <w:rPr>
                <w:rFonts w:ascii="Times New Roman" w:eastAsia="Times New Roman" w:hAnsi="Times New Roman" w:cs="Times New Roman"/>
                <w:b/>
                <w:sz w:val="24"/>
                <w:szCs w:val="24"/>
              </w:rPr>
              <w:t>п</w:t>
            </w:r>
            <w:r w:rsidRPr="00E06FDA">
              <w:rPr>
                <w:rFonts w:ascii="Times New Roman" w:eastAsia="Times New Roman" w:hAnsi="Times New Roman" w:cs="Times New Roman"/>
                <w:b/>
                <w:color w:val="000000"/>
                <w:sz w:val="24"/>
                <w:szCs w:val="24"/>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rFonts w:ascii="Times New Roman" w:eastAsia="Times New Roman" w:hAnsi="Times New Roman" w:cs="Times New Roman"/>
                <w:color w:val="000000"/>
                <w:sz w:val="24"/>
                <w:szCs w:val="24"/>
              </w:rPr>
            </w:pPr>
            <w:r w:rsidRPr="00E06FD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w:t>
            </w:r>
            <w:r w:rsidRPr="00E06FDA">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УВАГА!!!</w:t>
            </w:r>
          </w:p>
          <w:p w14:paraId="60B6FE3D"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5265D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rFonts w:ascii="Times New Roman" w:eastAsia="Times New Roman" w:hAnsi="Times New Roman" w:cs="Times New Roman"/>
                <w:bCs/>
                <w:color w:val="000000"/>
                <w:sz w:val="24"/>
                <w:szCs w:val="24"/>
              </w:rPr>
              <w:t>скан</w:t>
            </w:r>
            <w:proofErr w:type="spellEnd"/>
            <w:r w:rsidRPr="005265D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555731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265D6">
              <w:rPr>
                <w:rFonts w:ascii="Times New Roman" w:eastAsia="Times New Roman" w:hAnsi="Times New Roman" w:cs="Times New Roman"/>
                <w:bCs/>
                <w:sz w:val="24"/>
                <w:szCs w:val="24"/>
              </w:rPr>
              <w:t>сом (УЕП)</w:t>
            </w:r>
            <w:r w:rsidRPr="005265D6">
              <w:rPr>
                <w:rFonts w:ascii="Times New Roman" w:eastAsia="Times New Roman" w:hAnsi="Times New Roman" w:cs="Times New Roman"/>
                <w:bCs/>
                <w:color w:val="000000"/>
                <w:sz w:val="24"/>
                <w:szCs w:val="24"/>
              </w:rPr>
              <w:t>;</w:t>
            </w:r>
          </w:p>
          <w:p w14:paraId="7A2DAC1F"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Винятки:</w:t>
            </w:r>
          </w:p>
          <w:p w14:paraId="0614C40E"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rFonts w:ascii="Times New Roman" w:eastAsia="Times New Roman" w:hAnsi="Times New Roman" w:cs="Times New Roman"/>
                <w:bCs/>
                <w:sz w:val="24"/>
                <w:szCs w:val="24"/>
              </w:rPr>
            </w:pPr>
            <w:r w:rsidRPr="005265D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265D6">
              <w:rPr>
                <w:rFonts w:ascii="Times New Roman" w:eastAsia="Times New Roman" w:hAnsi="Times New Roman" w:cs="Times New Roman"/>
                <w:bCs/>
                <w:color w:val="000000"/>
                <w:sz w:val="24"/>
                <w:szCs w:val="24"/>
              </w:rPr>
              <w:t>засвідчувального</w:t>
            </w:r>
            <w:proofErr w:type="spellEnd"/>
            <w:r w:rsidRPr="005265D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06FD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E06FDA">
              <w:rPr>
                <w:rFonts w:ascii="Times New Roman" w:eastAsia="Times New Roman" w:hAnsi="Times New Roman" w:cs="Times New Roman"/>
                <w:color w:val="000000"/>
                <w:sz w:val="24"/>
                <w:szCs w:val="24"/>
              </w:rPr>
              <w:lastRenderedPageBreak/>
              <w:t>або електронних документів в електронну систему закупівель).</w:t>
            </w:r>
            <w:r w:rsidRPr="00E06FDA">
              <w:rPr>
                <w:rFonts w:ascii="Times New Roman" w:eastAsia="Times New Roman" w:hAnsi="Times New Roman" w:cs="Times New Roman"/>
                <w:color w:val="0D0D0D"/>
                <w:sz w:val="24"/>
                <w:szCs w:val="24"/>
              </w:rPr>
              <w:t xml:space="preserve"> </w:t>
            </w:r>
          </w:p>
          <w:p w14:paraId="1BEF1978" w14:textId="77777777" w:rsidR="005265D6" w:rsidRPr="00E06FDA" w:rsidRDefault="005265D6" w:rsidP="005265D6">
            <w:pPr>
              <w:widowControl w:val="0"/>
              <w:jc w:val="both"/>
              <w:rPr>
                <w:rFonts w:ascii="Times New Roman" w:eastAsia="Times New Roman" w:hAnsi="Times New Roman" w:cs="Times New Roman"/>
                <w:sz w:val="24"/>
                <w:szCs w:val="24"/>
              </w:rPr>
            </w:pPr>
            <w:bookmarkStart w:id="3" w:name="_heading=h.hjqm8skarbdr" w:colFirst="0" w:colLast="0"/>
            <w:bookmarkEnd w:id="3"/>
            <w:r w:rsidRPr="00E06FD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rPr>
                <w:rFonts w:ascii="Times New Roman" w:eastAsia="Times New Roman" w:hAnsi="Times New Roman" w:cs="Times New Roman"/>
                <w:sz w:val="24"/>
                <w:szCs w:val="24"/>
              </w:rPr>
            </w:pPr>
            <w:bookmarkStart w:id="4" w:name="_heading=h.ftj7vaqoric" w:colFirst="0" w:colLast="0"/>
            <w:bookmarkEnd w:id="4"/>
            <w:r w:rsidRPr="00E06FDA">
              <w:rPr>
                <w:rFonts w:ascii="Times New Roman" w:eastAsia="Times New Roman" w:hAnsi="Times New Roman" w:cs="Times New Roman"/>
                <w:sz w:val="24"/>
                <w:szCs w:val="24"/>
              </w:rPr>
              <w:t>Кожен учасник має право подати тільки одну тендерну пропозицію</w:t>
            </w:r>
            <w:r w:rsidRPr="00E06FDA">
              <w:rPr>
                <w:rFonts w:ascii="Times New Roman" w:eastAsia="Times New Roman" w:hAnsi="Times New Roman" w:cs="Times New Roman"/>
                <w:b/>
                <w:sz w:val="24"/>
                <w:szCs w:val="24"/>
              </w:rPr>
              <w:t xml:space="preserve"> </w:t>
            </w:r>
            <w:r w:rsidRPr="00E06FD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06FDA">
              <w:rPr>
                <w:rFonts w:ascii="Times New Roman" w:eastAsia="Times New Roman" w:hAnsi="Times New Roman" w:cs="Times New Roman"/>
                <w:i/>
                <w:sz w:val="24"/>
                <w:szCs w:val="24"/>
              </w:rPr>
              <w:t>(у разі здійснення закупівлі за лотами)</w:t>
            </w:r>
            <w:r w:rsidRPr="00E06FDA">
              <w:rPr>
                <w:rFonts w:ascii="Times New Roman" w:eastAsia="Times New Roman" w:hAnsi="Times New Roman" w:cs="Times New Roman"/>
                <w:sz w:val="24"/>
                <w:szCs w:val="24"/>
              </w:rPr>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A538C98" w14:textId="77777777" w:rsidR="005265D6" w:rsidRDefault="005265D6" w:rsidP="005265D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rFonts w:ascii="Times New Roman" w:eastAsia="Times New Roman" w:hAnsi="Times New Roman" w:cs="Times New Roman"/>
                <w:color w:val="00B050"/>
                <w:sz w:val="24"/>
                <w:szCs w:val="24"/>
              </w:rPr>
            </w:pPr>
            <w:r w:rsidRPr="00050378">
              <w:rPr>
                <w:rFonts w:ascii="Times New Roman" w:hAnsi="Times New Roman" w:cs="Times New Roman"/>
                <w:sz w:val="24"/>
                <w:szCs w:val="24"/>
              </w:rPr>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39606FA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C15F1">
              <w:rPr>
                <w:rFonts w:ascii="Times New Roman" w:hAnsi="Times New Roman" w:cs="Times New Roman"/>
                <w:sz w:val="24"/>
                <w:szCs w:val="24"/>
              </w:rPr>
              <w:t xml:space="preserve">Не </w:t>
            </w:r>
            <w:r>
              <w:rPr>
                <w:rFonts w:ascii="Times New Roman" w:hAnsi="Times New Roman" w:cs="Times New Roman"/>
                <w:sz w:val="24"/>
                <w:szCs w:val="24"/>
              </w:rP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B1BCC50"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6FD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11B6B20"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B8C7475"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3FA75FB2" w14:textId="77777777" w:rsidR="005265D6" w:rsidRDefault="005265D6" w:rsidP="005265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w:t>
            </w:r>
            <w:r w:rsidRPr="005265D6">
              <w:rPr>
                <w:rFonts w:ascii="Times New Roman" w:eastAsia="Times New Roman" w:hAnsi="Times New Roman" w:cs="Times New Roman"/>
                <w:i/>
                <w:iCs/>
                <w:sz w:val="24"/>
                <w:szCs w:val="24"/>
              </w:rPr>
              <w:t>має право з власної ініціативи продовжити строк дії своєї тендерної пропозиції,</w:t>
            </w:r>
            <w:r>
              <w:rPr>
                <w:rFonts w:ascii="Times New Roman" w:eastAsia="Times New Roman" w:hAnsi="Times New Roman" w:cs="Times New Roman"/>
                <w:sz w:val="24"/>
                <w:szCs w:val="24"/>
              </w:rP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5C02A322" w14:textId="53E3241C"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w:t>
            </w:r>
            <w:r w:rsidR="00022D2D" w:rsidRPr="00022D2D">
              <w:rPr>
                <w:rFonts w:ascii="Times New Roman" w:eastAsia="Times New Roman" w:hAnsi="Times New Roman" w:cs="Times New Roman"/>
                <w:b/>
                <w:sz w:val="24"/>
                <w:szCs w:val="24"/>
              </w:rPr>
              <w:t>відповідно до статті 16 Закону</w:t>
            </w:r>
            <w:r w:rsidR="00022D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згідно  з пунктом 28  та </w:t>
            </w:r>
            <w:r w:rsidRPr="00E06FDA">
              <w:rPr>
                <w:rFonts w:ascii="Times New Roman" w:eastAsia="Times New Roman" w:hAnsi="Times New Roman" w:cs="Times New Roman"/>
                <w:b/>
                <w:sz w:val="24"/>
                <w:szCs w:val="24"/>
              </w:rPr>
              <w:t xml:space="preserve">пунктом </w:t>
            </w:r>
            <w:r w:rsidRPr="00E06FDA">
              <w:rPr>
                <w:rFonts w:ascii="Times New Roman" w:eastAsia="Times New Roman" w:hAnsi="Times New Roman" w:cs="Times New Roman"/>
                <w:b/>
                <w:sz w:val="24"/>
                <w:szCs w:val="24"/>
                <w:highlight w:val="white"/>
              </w:rPr>
              <w:t xml:space="preserve">47 </w:t>
            </w:r>
            <w:r w:rsidRPr="00E06F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255" w:type="dxa"/>
            <w:vAlign w:val="center"/>
          </w:tcPr>
          <w:p w14:paraId="6C392D62"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88F073A"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2153B5F" w14:textId="77777777" w:rsidR="005265D6" w:rsidRDefault="005265D6" w:rsidP="005265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06FDA">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3939CA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B20956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43C93A"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022D2D" w:rsidRPr="00022D2D">
              <w:rPr>
                <w:rFonts w:ascii="Times New Roman" w:eastAsia="Times New Roman" w:hAnsi="Times New Roman" w:cs="Times New Roman"/>
                <w:sz w:val="24"/>
                <w:szCs w:val="24"/>
              </w:rPr>
              <w:t xml:space="preserve">учасник процедури закупівлі або кінцевий </w:t>
            </w:r>
            <w:proofErr w:type="spellStart"/>
            <w:r w:rsidR="00022D2D" w:rsidRPr="00022D2D">
              <w:rPr>
                <w:rFonts w:ascii="Times New Roman" w:eastAsia="Times New Roman" w:hAnsi="Times New Roman" w:cs="Times New Roman"/>
                <w:sz w:val="24"/>
                <w:szCs w:val="24"/>
              </w:rPr>
              <w:t>бенефіціарний</w:t>
            </w:r>
            <w:proofErr w:type="spellEnd"/>
            <w:r w:rsidR="00022D2D" w:rsidRPr="00022D2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rFonts w:ascii="Times New Roman" w:eastAsia="Times New Roman" w:hAnsi="Times New Roman" w:cs="Times New Roman"/>
                <w:sz w:val="24"/>
                <w:szCs w:val="24"/>
                <w:highlight w:val="white"/>
              </w:rPr>
            </w:pPr>
          </w:p>
          <w:p w14:paraId="14EB25C7" w14:textId="77777777" w:rsidR="005265D6" w:rsidRDefault="005265D6" w:rsidP="005265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26F5A96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14:paraId="51F04066"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06FDA">
              <w:rPr>
                <w:rFonts w:ascii="Times New Roman" w:eastAsia="Times New Roman" w:hAnsi="Times New Roman" w:cs="Times New Roman"/>
                <w:b/>
                <w:sz w:val="24"/>
                <w:szCs w:val="24"/>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rFonts w:ascii="Times New Roman" w:eastAsia="Times New Roman" w:hAnsi="Times New Roman" w:cs="Times New Roman"/>
                <w:b/>
                <w:sz w:val="24"/>
                <w:szCs w:val="24"/>
              </w:rPr>
            </w:pPr>
            <w:r w:rsidRPr="00E06FDA">
              <w:rPr>
                <w:rFonts w:ascii="Times New Roman" w:eastAsia="Times New Roman" w:hAnsi="Times New Roman" w:cs="Times New Roman"/>
                <w:sz w:val="24"/>
                <w:szCs w:val="24"/>
              </w:rPr>
              <w:t xml:space="preserve">Не передбачено.  </w:t>
            </w:r>
          </w:p>
          <w:p w14:paraId="174FD19D" w14:textId="77777777" w:rsidR="005265D6" w:rsidRPr="00E06FDA" w:rsidRDefault="005265D6" w:rsidP="005265D6">
            <w:pPr>
              <w:widowControl w:val="0"/>
              <w:ind w:right="120"/>
              <w:jc w:val="both"/>
              <w:rPr>
                <w:rFonts w:ascii="Times New Roman" w:eastAsia="Times New Roman" w:hAnsi="Times New Roman" w:cs="Times New Roman"/>
                <w:sz w:val="24"/>
                <w:szCs w:val="24"/>
              </w:rPr>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14:paraId="668B5FD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14:paraId="1146397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14:paraId="4E16DCF9" w14:textId="32302D33" w:rsidR="005265D6" w:rsidRPr="00E06FDA" w:rsidRDefault="005265D6" w:rsidP="005265D6">
            <w:pPr>
              <w:widowControl w:val="0"/>
              <w:ind w:left="40" w:right="120"/>
              <w:jc w:val="both"/>
              <w:rPr>
                <w:rFonts w:ascii="Times New Roman" w:eastAsia="Times New Roman" w:hAnsi="Times New Roman" w:cs="Times New Roman"/>
                <w:b/>
                <w:bCs/>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97514" w:rsidRPr="00397514">
              <w:rPr>
                <w:rFonts w:ascii="Times New Roman" w:eastAsia="Times New Roman" w:hAnsi="Times New Roman" w:cs="Times New Roman"/>
                <w:b/>
                <w:bCs/>
                <w:color w:val="000000" w:themeColor="text1"/>
                <w:sz w:val="24"/>
                <w:szCs w:val="24"/>
                <w:lang w:val="ru-RU"/>
              </w:rPr>
              <w:t xml:space="preserve">02 </w:t>
            </w:r>
            <w:r w:rsidR="00644C69" w:rsidRPr="00397514">
              <w:rPr>
                <w:rFonts w:ascii="Times New Roman" w:eastAsia="Times New Roman" w:hAnsi="Times New Roman" w:cs="Times New Roman"/>
                <w:b/>
                <w:bCs/>
                <w:sz w:val="24"/>
                <w:szCs w:val="24"/>
              </w:rPr>
              <w:t>березня</w:t>
            </w:r>
            <w:r w:rsidR="00464CD8" w:rsidRPr="00397514">
              <w:rPr>
                <w:rFonts w:ascii="Times New Roman" w:eastAsia="Times New Roman" w:hAnsi="Times New Roman" w:cs="Times New Roman"/>
                <w:b/>
                <w:bCs/>
                <w:sz w:val="24"/>
                <w:szCs w:val="24"/>
              </w:rPr>
              <w:t xml:space="preserve"> </w:t>
            </w:r>
            <w:r w:rsidRPr="00397514">
              <w:rPr>
                <w:rFonts w:ascii="Times New Roman" w:eastAsia="Times New Roman" w:hAnsi="Times New Roman" w:cs="Times New Roman"/>
                <w:b/>
                <w:bCs/>
                <w:sz w:val="24"/>
                <w:szCs w:val="24"/>
              </w:rPr>
              <w:t>202</w:t>
            </w:r>
            <w:r w:rsidR="00827CA4" w:rsidRPr="00397514">
              <w:rPr>
                <w:rFonts w:ascii="Times New Roman" w:eastAsia="Times New Roman" w:hAnsi="Times New Roman" w:cs="Times New Roman"/>
                <w:b/>
                <w:bCs/>
                <w:sz w:val="24"/>
                <w:szCs w:val="24"/>
              </w:rPr>
              <w:t>4</w:t>
            </w:r>
            <w:r w:rsidRPr="00397514">
              <w:rPr>
                <w:rFonts w:ascii="Times New Roman" w:eastAsia="Times New Roman" w:hAnsi="Times New Roman" w:cs="Times New Roman"/>
                <w:b/>
                <w:bCs/>
                <w:sz w:val="24"/>
                <w:szCs w:val="24"/>
              </w:rPr>
              <w:t xml:space="preserve"> року о 10:00 за київським часом.</w:t>
            </w:r>
            <w:r w:rsidRPr="00E06FDA">
              <w:rPr>
                <w:rFonts w:ascii="Times New Roman" w:eastAsia="Times New Roman" w:hAnsi="Times New Roman" w:cs="Times New Roman"/>
                <w:b/>
                <w:bCs/>
                <w:sz w:val="24"/>
                <w:szCs w:val="24"/>
              </w:rPr>
              <w:t xml:space="preserve"> </w:t>
            </w:r>
          </w:p>
          <w:p w14:paraId="5E28216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3D560C87" w14:textId="77777777" w:rsidR="005265D6" w:rsidRPr="00E06FDA" w:rsidRDefault="005265D6" w:rsidP="005265D6">
            <w:pPr>
              <w:widowControl w:val="0"/>
              <w:rPr>
                <w:rFonts w:ascii="Times New Roman" w:eastAsia="Times New Roman" w:hAnsi="Times New Roman" w:cs="Times New Roman"/>
                <w:strike/>
                <w:sz w:val="24"/>
                <w:szCs w:val="24"/>
              </w:rPr>
            </w:pPr>
            <w:r w:rsidRPr="00E06FDA">
              <w:rPr>
                <w:rFonts w:ascii="Times New Roman" w:eastAsia="Times New Roman" w:hAnsi="Times New Roman" w:cs="Times New Roman"/>
                <w:b/>
                <w:sz w:val="24"/>
                <w:szCs w:val="24"/>
              </w:rPr>
              <w:t>Дата та час розкриття тендерної пропозиції</w:t>
            </w:r>
            <w:r w:rsidRPr="00E06FDA">
              <w:rPr>
                <w:rFonts w:ascii="Times New Roman" w:eastAsia="Times New Roman" w:hAnsi="Times New Roman" w:cs="Times New Roman"/>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76B5B7E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5265D6"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rFonts w:ascii="Times New Roman" w:eastAsia="Times New Roman" w:hAnsi="Times New Roman" w:cs="Times New Roman"/>
                  <w:sz w:val="24"/>
                  <w:szCs w:val="24"/>
                  <w:highlight w:val="white"/>
                </w:rPr>
                <w:t>шістнадцятої</w:t>
              </w:r>
            </w:hyperlink>
            <w:r w:rsidRPr="00E06F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7B347E" w:rsidRPr="007B347E" w:rsidRDefault="007B347E" w:rsidP="005265D6">
            <w:pPr>
              <w:shd w:val="clear" w:color="auto" w:fill="FFFFFF"/>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lang w:val="ru-RU"/>
              </w:rPr>
              <w:t>Закупівля</w:t>
            </w:r>
            <w:proofErr w:type="spellEnd"/>
            <w:r>
              <w:rPr>
                <w:rFonts w:ascii="Times New Roman" w:eastAsia="Times New Roman" w:hAnsi="Times New Roman" w:cs="Times New Roman"/>
                <w:sz w:val="24"/>
                <w:szCs w:val="24"/>
                <w:highlight w:val="white"/>
                <w:lang w:val="ru-RU"/>
              </w:rPr>
              <w:t xml:space="preserve"> проводиться </w:t>
            </w:r>
            <w:r w:rsidRPr="00E06FDA">
              <w:rPr>
                <w:rFonts w:ascii="Times New Roman" w:eastAsia="Times New Roman" w:hAnsi="Times New Roman" w:cs="Times New Roman"/>
                <w:sz w:val="24"/>
                <w:szCs w:val="24"/>
                <w:highlight w:val="white"/>
              </w:rPr>
              <w:t>із застосуванням електронного аукціону</w:t>
            </w:r>
            <w:r>
              <w:rPr>
                <w:rFonts w:ascii="Times New Roman" w:eastAsia="Times New Roman" w:hAnsi="Times New Roman" w:cs="Times New Roman"/>
                <w:sz w:val="24"/>
                <w:szCs w:val="24"/>
                <w:highlight w:val="white"/>
              </w:rPr>
              <w:t>.</w:t>
            </w:r>
          </w:p>
          <w:p w14:paraId="5425EABD"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rFonts w:ascii="Times New Roman" w:eastAsia="Times New Roman" w:hAnsi="Times New Roman" w:cs="Times New Roman"/>
                <w:b/>
                <w:sz w:val="24"/>
                <w:szCs w:val="24"/>
                <w:highlight w:val="white"/>
              </w:rPr>
            </w:pPr>
            <w:r w:rsidRPr="00E06FD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rFonts w:ascii="Times New Roman" w:eastAsia="Times New Roman" w:hAnsi="Times New Roman" w:cs="Times New Roman"/>
                <w:i/>
                <w:sz w:val="24"/>
                <w:szCs w:val="24"/>
                <w:highlight w:val="white"/>
              </w:rPr>
            </w:pPr>
            <w:r w:rsidRPr="00E06FDA">
              <w:rPr>
                <w:rFonts w:ascii="Times New Roman" w:eastAsia="Times New Roman" w:hAnsi="Times New Roman" w:cs="Times New Roman"/>
                <w:i/>
                <w:sz w:val="24"/>
                <w:szCs w:val="24"/>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rFonts w:ascii="Times New Roman" w:eastAsia="Times New Roman" w:hAnsi="Times New Roman" w:cs="Times New Roman"/>
                <w:i/>
                <w:sz w:val="24"/>
                <w:szCs w:val="24"/>
                <w:highlight w:val="yellow"/>
              </w:rPr>
            </w:pPr>
            <w:r w:rsidRPr="00E06FD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rFonts w:ascii="Times New Roman" w:eastAsia="Times New Roman" w:hAnsi="Times New Roman" w:cs="Times New Roman"/>
                <w:b/>
                <w:bCs/>
                <w:iCs/>
                <w:sz w:val="24"/>
                <w:szCs w:val="24"/>
              </w:rPr>
            </w:pPr>
            <w:r w:rsidRPr="00A07C0D">
              <w:rPr>
                <w:rFonts w:ascii="Times New Roman" w:eastAsia="Times New Roman" w:hAnsi="Times New Roman" w:cs="Times New Roman"/>
                <w:b/>
                <w:bCs/>
                <w:iCs/>
                <w:sz w:val="24"/>
                <w:szCs w:val="24"/>
              </w:rPr>
              <w:t xml:space="preserve">До розгляду </w:t>
            </w:r>
            <w:r w:rsidRPr="00A07C0D">
              <w:rPr>
                <w:rFonts w:ascii="Times New Roman" w:eastAsia="Times New Roman" w:hAnsi="Times New Roman" w:cs="Times New Roman"/>
                <w:b/>
                <w:bCs/>
                <w:iCs/>
                <w:sz w:val="24"/>
                <w:szCs w:val="24"/>
                <w:u w:val="single"/>
              </w:rPr>
              <w:t xml:space="preserve"> не приймається</w:t>
            </w:r>
            <w:r w:rsidRPr="00A07C0D">
              <w:rPr>
                <w:rFonts w:ascii="Times New Roman" w:eastAsia="Times New Roman" w:hAnsi="Times New Roman" w:cs="Times New Roman"/>
                <w:b/>
                <w:bCs/>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7B347E">
              <w:rPr>
                <w:rFonts w:ascii="Times New Roman" w:eastAsia="Times New Roman" w:hAnsi="Times New Roman" w:cs="Times New Roman"/>
                <w:b/>
                <w:bCs/>
                <w:sz w:val="24"/>
                <w:szCs w:val="24"/>
              </w:rPr>
              <w:t>„Ціна”. Питома вага – 100 %.</w:t>
            </w:r>
          </w:p>
          <w:p w14:paraId="24F7E95F"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Оцінка здійснюється щодо предмета закупівлі в цілому.</w:t>
            </w:r>
          </w:p>
          <w:p w14:paraId="5D2285E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rFonts w:ascii="Times New Roman" w:eastAsia="Times New Roman" w:hAnsi="Times New Roman" w:cs="Times New Roman"/>
                <w:color w:val="000000" w:themeColor="text1"/>
                <w:sz w:val="24"/>
                <w:szCs w:val="24"/>
                <w:highlight w:val="yellow"/>
              </w:rPr>
            </w:pPr>
            <w:r w:rsidRPr="00BE72C3">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07C0D">
              <w:rPr>
                <w:rFonts w:ascii="Times New Roman" w:eastAsia="Times New Roman" w:hAnsi="Times New Roman" w:cs="Times New Roman"/>
                <w:sz w:val="24"/>
                <w:szCs w:val="24"/>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rFonts w:ascii="Times New Roman" w:eastAsia="Times New Roman" w:hAnsi="Times New Roman" w:cs="Times New Roman"/>
                <w:strike/>
                <w:sz w:val="24"/>
                <w:szCs w:val="24"/>
                <w:highlight w:val="white"/>
              </w:rPr>
            </w:pPr>
            <w:r w:rsidRPr="00BE72C3">
              <w:rPr>
                <w:rFonts w:ascii="Times New Roman" w:eastAsia="Times New Roman" w:hAnsi="Times New Roman" w:cs="Times New Roman"/>
                <w:b/>
                <w:bCs/>
                <w:sz w:val="24"/>
                <w:szCs w:val="24"/>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rFonts w:ascii="Times New Roman" w:eastAsia="Times New Roman" w:hAnsi="Times New Roman" w:cs="Times New Roman"/>
                <w:sz w:val="24"/>
                <w:szCs w:val="24"/>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F698614"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rFonts w:ascii="Times New Roman" w:eastAsia="Times New Roman" w:hAnsi="Times New Roman" w:cs="Times New Roman"/>
                <w:color w:val="00B050"/>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14E0F0A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14:paraId="147C8CF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A07C0D">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b/>
                <w:i/>
                <w:sz w:val="24"/>
                <w:szCs w:val="24"/>
                <w:u w:val="single"/>
              </w:rPr>
              <w:t>Інші умови тендерної документації:</w:t>
            </w:r>
          </w:p>
          <w:p w14:paraId="32A735B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Pr>
                <w:rFonts w:ascii="Times New Roman" w:eastAsia="Times New Roman" w:hAnsi="Times New Roman" w:cs="Times New Roman"/>
                <w:sz w:val="24"/>
                <w:szCs w:val="24"/>
              </w:rPr>
              <w:t>т</w:t>
            </w:r>
            <w:r w:rsidRPr="00A07C0D">
              <w:rPr>
                <w:rFonts w:ascii="Times New Roman" w:eastAsia="Times New Roman" w:hAnsi="Times New Roman" w:cs="Times New Roman"/>
                <w:sz w:val="24"/>
                <w:szCs w:val="24"/>
              </w:rPr>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rPr>
                <w:rFonts w:ascii="Times New Roman" w:eastAsia="Times New Roman" w:hAnsi="Times New Roman" w:cs="Times New Roman"/>
                <w:sz w:val="24"/>
                <w:szCs w:val="24"/>
              </w:rPr>
              <w:t>нь</w:t>
            </w:r>
            <w:proofErr w:type="spellEnd"/>
            <w:r w:rsidRPr="00A07C0D">
              <w:rPr>
                <w:rFonts w:ascii="Times New Roman" w:eastAsia="Times New Roman" w:hAnsi="Times New Roman" w:cs="Times New Roman"/>
                <w:sz w:val="24"/>
                <w:szCs w:val="24"/>
              </w:rPr>
              <w:t xml:space="preserve"> державних органів щодо цього.</w:t>
            </w:r>
          </w:p>
          <w:p w14:paraId="34999132"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07C0D">
              <w:rPr>
                <w:rFonts w:ascii="Times New Roman" w:eastAsia="Times New Roman" w:hAnsi="Times New Roman" w:cs="Times New Roman"/>
                <w:b/>
                <w:i/>
                <w:sz w:val="24"/>
                <w:szCs w:val="24"/>
              </w:rPr>
              <w:t>Додатком  1</w:t>
            </w:r>
            <w:r w:rsidRPr="00A07C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A07C0D">
              <w:rPr>
                <w:rFonts w:ascii="Times New Roman" w:eastAsia="Times New Roman" w:hAnsi="Times New Roman" w:cs="Times New Roman"/>
                <w:sz w:val="24"/>
                <w:szCs w:val="24"/>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7C0D">
              <w:rPr>
                <w:rFonts w:ascii="Times New Roman" w:eastAsia="Times New Roman" w:hAnsi="Times New Roman" w:cs="Times New Roman"/>
                <w:b/>
                <w:i/>
                <w:sz w:val="24"/>
                <w:szCs w:val="24"/>
              </w:rPr>
              <w:t>в п. 4 Розділу 3</w:t>
            </w:r>
            <w:r w:rsidRPr="00A07C0D">
              <w:rPr>
                <w:rFonts w:ascii="Times New Roman" w:eastAsia="Times New Roman" w:hAnsi="Times New Roman" w:cs="Times New Roman"/>
                <w:sz w:val="24"/>
                <w:szCs w:val="24"/>
              </w:rPr>
              <w:t xml:space="preserve"> до цієї тендерної документації.</w:t>
            </w:r>
          </w:p>
          <w:p w14:paraId="76B8BC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i/>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3B39A936" w:rsidR="005265D6" w:rsidRPr="00A07C0D" w:rsidRDefault="005265D6" w:rsidP="005265D6">
            <w:pPr>
              <w:widowControl w:val="0"/>
              <w:jc w:val="both"/>
              <w:rPr>
                <w:rFonts w:ascii="Times New Roman" w:eastAsia="Times New Roman" w:hAnsi="Times New Roman" w:cs="Times New Roman"/>
                <w:i/>
                <w:sz w:val="20"/>
                <w:szCs w:val="20"/>
              </w:rPr>
            </w:pPr>
            <w:r w:rsidRPr="00A07C0D">
              <w:rPr>
                <w:rFonts w:ascii="Times New Roman" w:eastAsia="Times New Roman" w:hAnsi="Times New Roman" w:cs="Times New Roman"/>
                <w:sz w:val="24"/>
                <w:szCs w:val="24"/>
              </w:rPr>
              <w:t xml:space="preserve">А також враховувати, що в Україні </w:t>
            </w:r>
            <w:r w:rsidRPr="00A07C0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A07C0D">
              <w:rPr>
                <w:rFonts w:ascii="Times New Roman" w:eastAsia="Times New Roman" w:hAnsi="Times New Roman" w:cs="Times New Roman"/>
                <w:sz w:val="24"/>
                <w:szCs w:val="24"/>
                <w:highlight w:val="white"/>
              </w:rPr>
              <w:lastRenderedPageBreak/>
              <w:t>Федерації/Республіки Білорусь</w:t>
            </w:r>
            <w:r w:rsidR="0034659D" w:rsidRPr="00A07C0D">
              <w:rPr>
                <w:rFonts w:ascii="Times New Roman" w:eastAsia="Times New Roman" w:hAnsi="Times New Roman" w:cs="Times New Roman"/>
                <w:sz w:val="24"/>
                <w:szCs w:val="24"/>
                <w:highlight w:val="white"/>
              </w:rPr>
              <w:t>/</w:t>
            </w:r>
            <w:r w:rsidR="0034659D" w:rsidRPr="00644C69">
              <w:rPr>
                <w:rFonts w:ascii="Times New Roman" w:eastAsia="Times New Roman" w:hAnsi="Times New Roman" w:cs="Times New Roman"/>
                <w:sz w:val="24"/>
                <w:szCs w:val="24"/>
              </w:rPr>
              <w:t>Ісламської Республіки Іран</w:t>
            </w:r>
            <w:r w:rsidRPr="00A07C0D">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07C0D">
              <w:rPr>
                <w:rFonts w:ascii="Times New Roman" w:eastAsia="Times New Roman" w:hAnsi="Times New Roman" w:cs="Times New Roman"/>
                <w:sz w:val="24"/>
                <w:szCs w:val="24"/>
                <w:highlight w:val="white"/>
              </w:rPr>
              <w:t>бенефіціарним</w:t>
            </w:r>
            <w:proofErr w:type="spellEnd"/>
            <w:r w:rsidRPr="00A07C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4659D" w:rsidRPr="00A07C0D">
              <w:rPr>
                <w:rFonts w:ascii="Times New Roman" w:eastAsia="Times New Roman" w:hAnsi="Times New Roman" w:cs="Times New Roman"/>
                <w:sz w:val="24"/>
                <w:szCs w:val="24"/>
                <w:highlight w:val="white"/>
              </w:rPr>
              <w:t>/</w:t>
            </w:r>
            <w:r w:rsidR="0034659D" w:rsidRPr="00644C69">
              <w:rPr>
                <w:rFonts w:ascii="Times New Roman" w:eastAsia="Times New Roman" w:hAnsi="Times New Roman" w:cs="Times New Roman"/>
                <w:sz w:val="24"/>
                <w:szCs w:val="24"/>
              </w:rPr>
              <w:t>Ісламської Республіки Іран</w:t>
            </w:r>
            <w:r w:rsidRPr="00A07C0D">
              <w:rPr>
                <w:rFonts w:ascii="Times New Roman" w:eastAsia="Times New Roman" w:hAnsi="Times New Roman" w:cs="Times New Roman"/>
                <w:sz w:val="24"/>
                <w:szCs w:val="24"/>
                <w:highlight w:val="white"/>
              </w:rPr>
              <w:t>, громадянин Російської Федерації/Республіки Білорусь</w:t>
            </w:r>
            <w:r w:rsidR="0034659D" w:rsidRPr="00A07C0D">
              <w:rPr>
                <w:rFonts w:ascii="Times New Roman" w:eastAsia="Times New Roman" w:hAnsi="Times New Roman" w:cs="Times New Roman"/>
                <w:sz w:val="24"/>
                <w:szCs w:val="24"/>
                <w:highlight w:val="white"/>
              </w:rPr>
              <w:t>/</w:t>
            </w:r>
            <w:r w:rsidR="0034659D" w:rsidRPr="00644C69">
              <w:rPr>
                <w:rFonts w:ascii="Times New Roman" w:eastAsia="Times New Roman" w:hAnsi="Times New Roman" w:cs="Times New Roman"/>
                <w:sz w:val="24"/>
                <w:szCs w:val="24"/>
              </w:rPr>
              <w:t>Ісламської Республіки Іран</w:t>
            </w:r>
            <w:r w:rsidRPr="00A07C0D">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4659D" w:rsidRPr="00A07C0D">
              <w:rPr>
                <w:rFonts w:ascii="Times New Roman" w:eastAsia="Times New Roman" w:hAnsi="Times New Roman" w:cs="Times New Roman"/>
                <w:sz w:val="24"/>
                <w:szCs w:val="24"/>
                <w:highlight w:val="white"/>
              </w:rPr>
              <w:t>/</w:t>
            </w:r>
            <w:r w:rsidR="0034659D" w:rsidRPr="00644C69">
              <w:rPr>
                <w:rFonts w:ascii="Times New Roman" w:eastAsia="Times New Roman" w:hAnsi="Times New Roman" w:cs="Times New Roman"/>
                <w:sz w:val="24"/>
                <w:szCs w:val="24"/>
              </w:rPr>
              <w:t>Ісламської Республіки Іран</w:t>
            </w:r>
            <w:r w:rsidRPr="00A07C0D">
              <w:rPr>
                <w:rFonts w:ascii="Times New Roman" w:eastAsia="Times New Roman" w:hAnsi="Times New Roman" w:cs="Times New Roman"/>
                <w:sz w:val="24"/>
                <w:szCs w:val="24"/>
                <w:highlight w:val="white"/>
              </w:rPr>
              <w:t xml:space="preserve">, </w:t>
            </w:r>
            <w:r w:rsidRPr="00BE72C3">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7C0D">
              <w:rPr>
                <w:rFonts w:ascii="Times New Roman" w:eastAsia="Times New Roman" w:hAnsi="Times New Roman" w:cs="Times New Roman"/>
                <w:sz w:val="24"/>
                <w:szCs w:val="24"/>
                <w:highlight w:val="white"/>
              </w:rPr>
              <w:t>.</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14:paraId="7B74741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14:paraId="3D95D060" w14:textId="77777777" w:rsidR="005265D6" w:rsidRPr="00A07C0D" w:rsidRDefault="005265D6" w:rsidP="005265D6">
            <w:pPr>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w:t>
            </w:r>
          </w:p>
          <w:p w14:paraId="23DA9D84"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0C493A" w14:textId="77777777" w:rsidR="00644C69" w:rsidRDefault="00644C69" w:rsidP="005265D6">
            <w:pPr>
              <w:shd w:val="clear" w:color="auto" w:fill="FFFFFF"/>
              <w:ind w:firstLine="567"/>
              <w:jc w:val="both"/>
              <w:rPr>
                <w:rFonts w:ascii="Times New Roman" w:eastAsia="Times New Roman" w:hAnsi="Times New Roman" w:cs="Times New Roman"/>
                <w:sz w:val="24"/>
                <w:szCs w:val="24"/>
                <w:highlight w:val="white"/>
              </w:rPr>
            </w:pPr>
            <w:r w:rsidRPr="00644C6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4C69">
              <w:rPr>
                <w:rFonts w:ascii="Times New Roman" w:eastAsia="Times New Roman" w:hAnsi="Times New Roman" w:cs="Times New Roman"/>
                <w:sz w:val="24"/>
                <w:szCs w:val="24"/>
              </w:rPr>
              <w:lastRenderedPageBreak/>
              <w:t>бенефіціарним</w:t>
            </w:r>
            <w:proofErr w:type="spellEnd"/>
            <w:r w:rsidRPr="00644C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44C69">
              <w:rPr>
                <w:rFonts w:ascii="Times New Roman" w:eastAsia="Times New Roman" w:hAnsi="Times New Roman" w:cs="Times New Roman"/>
                <w:sz w:val="24"/>
                <w:szCs w:val="24"/>
              </w:rPr>
              <w:t>закупівель</w:t>
            </w:r>
            <w:proofErr w:type="spellEnd"/>
            <w:r w:rsidRPr="00644C6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44C69">
              <w:rPr>
                <w:rFonts w:ascii="Times New Roman" w:eastAsia="Times New Roman" w:hAnsi="Times New Roman" w:cs="Times New Roman"/>
                <w:sz w:val="24"/>
                <w:szCs w:val="24"/>
                <w:highlight w:val="white"/>
              </w:rPr>
              <w:t xml:space="preserve"> </w:t>
            </w:r>
          </w:p>
          <w:p w14:paraId="3988E4F9" w14:textId="39DFF023"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тендерна пропозиція:</w:t>
            </w:r>
          </w:p>
          <w:p w14:paraId="53C5050A"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rFonts w:ascii="Times New Roman" w:eastAsia="Times New Roman" w:hAnsi="Times New Roman" w:cs="Times New Roman"/>
                  <w:sz w:val="24"/>
                  <w:szCs w:val="24"/>
                  <w:highlight w:val="white"/>
                </w:rPr>
                <w:t>пункту 4</w:t>
              </w:r>
            </w:hyperlink>
            <w:r w:rsidRPr="00A07C0D">
              <w:rPr>
                <w:rFonts w:ascii="Times New Roman" w:eastAsia="Times New Roman" w:hAnsi="Times New Roman" w:cs="Times New Roman"/>
                <w:sz w:val="24"/>
                <w:szCs w:val="24"/>
                <w:highlight w:val="white"/>
              </w:rPr>
              <w:t>3 цих особливостей;</w:t>
            </w:r>
          </w:p>
          <w:p w14:paraId="485F2FA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5C8244CE"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8B0F4"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w:t>
            </w:r>
            <w:r>
              <w:rPr>
                <w:rFonts w:ascii="Times New Roman" w:eastAsia="Times New Roman" w:hAnsi="Times New Roman" w:cs="Times New Roman"/>
                <w:sz w:val="24"/>
                <w:szCs w:val="24"/>
                <w:highlight w:val="white"/>
              </w:rPr>
              <w:lastRenderedPageBreak/>
              <w:t>публічних закупівель, з описом таких порушень;</w:t>
            </w:r>
          </w:p>
          <w:p w14:paraId="3CAAB1F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92F1A4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FFDE13F"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B7D6CC"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5E690CF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Проект договору про закупівлю викладено в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w:t>
            </w:r>
          </w:p>
          <w:p w14:paraId="7C37F15E"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rFonts w:ascii="Times New Roman" w:eastAsia="Times New Roman" w:hAnsi="Times New Roman" w:cs="Times New Roman"/>
                <w:i/>
                <w:sz w:val="24"/>
                <w:szCs w:val="24"/>
                <w:highlight w:val="white"/>
              </w:rPr>
            </w:pPr>
            <w:r w:rsidRPr="00BE72C3">
              <w:rPr>
                <w:rFonts w:ascii="Times New Roman" w:eastAsia="Times New Roman" w:hAnsi="Times New Roman" w:cs="Times New Roman"/>
                <w:b/>
                <w:bCs/>
                <w:sz w:val="24"/>
                <w:szCs w:val="24"/>
                <w:highlight w:val="white"/>
              </w:rPr>
              <w:t>Переможець процедури закупівлі</w:t>
            </w:r>
            <w:r w:rsidRPr="00A07C0D">
              <w:rPr>
                <w:rFonts w:ascii="Times New Roman" w:eastAsia="Times New Roman" w:hAnsi="Times New Roman" w:cs="Times New Roman"/>
                <w:sz w:val="24"/>
                <w:szCs w:val="24"/>
                <w:highlight w:val="white"/>
              </w:rPr>
              <w:t xml:space="preserve"> під час укладення договору про закупівлю </w:t>
            </w:r>
            <w:r w:rsidRPr="00BE72C3">
              <w:rPr>
                <w:rFonts w:ascii="Times New Roman" w:eastAsia="Times New Roman" w:hAnsi="Times New Roman" w:cs="Times New Roman"/>
                <w:i/>
                <w:iCs/>
                <w:sz w:val="24"/>
                <w:szCs w:val="24"/>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14:paraId="05B2ACB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07C0D">
              <w:rPr>
                <w:rFonts w:ascii="Times New Roman" w:eastAsia="Times New Roman" w:hAnsi="Times New Roman" w:cs="Times New Roman"/>
                <w:sz w:val="24"/>
                <w:szCs w:val="24"/>
                <w:highlight w:val="white"/>
              </w:rPr>
              <w:t>у тому числі за результатами електронного аукціону, кр</w:t>
            </w:r>
            <w:r w:rsidRPr="00A07C0D">
              <w:rPr>
                <w:rFonts w:ascii="Times New Roman" w:eastAsia="Times New Roman" w:hAnsi="Times New Roman" w:cs="Times New Roman"/>
                <w:sz w:val="24"/>
                <w:szCs w:val="24"/>
              </w:rPr>
              <w:t>ім випадків:</w:t>
            </w:r>
          </w:p>
          <w:p w14:paraId="2AF2FDA2"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Pr>
          <w:p w14:paraId="6839D468"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Забезпечення виконання договору про закупівлю не вимагається.</w:t>
            </w:r>
          </w:p>
          <w:p w14:paraId="641CFB8C" w14:textId="77777777" w:rsidR="005265D6" w:rsidRDefault="005265D6" w:rsidP="005265D6">
            <w:pPr>
              <w:widowControl w:val="0"/>
              <w:jc w:val="both"/>
              <w:rPr>
                <w:rFonts w:ascii="Times New Roman" w:eastAsia="Times New Roman" w:hAnsi="Times New Roman" w:cs="Times New Roman"/>
                <w:sz w:val="24"/>
                <w:szCs w:val="24"/>
              </w:rPr>
            </w:pPr>
          </w:p>
        </w:tc>
      </w:tr>
    </w:tbl>
    <w:p w14:paraId="432D225A" w14:textId="77777777"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58BADFD"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4A9E8DD7"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3FB43D28"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009B0F63"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57A9F300"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791542C6"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3FAFAF20"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1DE289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2C79A52"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4E780C7C"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6E83E2E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4A5EE9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7CC0371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2DDC1D05"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70521BD6"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902C479" w14:textId="77777777" w:rsidR="00A07C0D" w:rsidRDefault="00A07C0D" w:rsidP="00A07C0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A3826CF" w14:textId="77777777" w:rsidR="00A07C0D" w:rsidRDefault="00A07C0D" w:rsidP="00A07C0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spacing w:after="0" w:line="240" w:lineRule="auto"/>
        <w:ind w:left="885"/>
        <w:jc w:val="center"/>
        <w:rPr>
          <w:rFonts w:ascii="Times New Roman" w:eastAsia="Times New Roman" w:hAnsi="Times New Roman" w:cs="Times New Roman"/>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lang w:eastAsia="ru-RU"/>
              </w:rPr>
              <w:t>Н</w:t>
            </w:r>
            <w:r w:rsidRPr="00E731DD">
              <w:rPr>
                <w:rFonts w:ascii="Times New Roman" w:eastAsia="Times New Roman" w:hAnsi="Times New Roman" w:cs="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7777777" w:rsidR="0099415C" w:rsidRDefault="0099415C" w:rsidP="0099415C">
            <w:pPr>
              <w:keepNext/>
              <w:spacing w:after="0" w:line="240" w:lineRule="auto"/>
              <w:jc w:val="both"/>
              <w:rPr>
                <w:rFonts w:ascii="Times New Roman" w:hAnsi="Times New Roman" w:cs="Times New Roman"/>
                <w:color w:val="000000"/>
              </w:rPr>
            </w:pPr>
            <w:r>
              <w:rPr>
                <w:rFonts w:ascii="Times New Roman" w:hAnsi="Times New Roman" w:cs="Times New Roman"/>
                <w:bCs/>
                <w:color w:val="000000"/>
                <w:spacing w:val="-5"/>
              </w:rPr>
              <w:t>.</w:t>
            </w:r>
            <w:r>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14:paraId="56BFB264" w14:textId="77777777" w:rsidR="0099415C" w:rsidRPr="00BE72C3" w:rsidRDefault="0099415C" w:rsidP="0099415C">
            <w:pPr>
              <w:keepNext/>
              <w:spacing w:after="0" w:line="240" w:lineRule="auto"/>
              <w:jc w:val="both"/>
              <w:rPr>
                <w:rFonts w:ascii="Times New Roman" w:hAnsi="Times New Roman" w:cs="Times New Roman"/>
                <w:i/>
                <w:color w:val="000000" w:themeColor="text1"/>
              </w:rPr>
            </w:pPr>
            <w:r>
              <w:rPr>
                <w:rFonts w:ascii="Times New Roman" w:hAnsi="Times New Roman" w:cs="Times New Roman"/>
                <w:i/>
                <w:color w:val="000000"/>
              </w:rPr>
              <w:t>Аналогічним буде вважатися договір щодо</w:t>
            </w:r>
            <w:r w:rsidR="00FB75EA">
              <w:rPr>
                <w:rFonts w:ascii="Times New Roman" w:hAnsi="Times New Roman" w:cs="Times New Roman"/>
                <w:i/>
                <w:color w:val="000000"/>
              </w:rPr>
              <w:t xml:space="preserve"> </w:t>
            </w:r>
            <w:r w:rsidR="00FB75EA" w:rsidRPr="00BE72C3">
              <w:rPr>
                <w:rFonts w:ascii="Times New Roman" w:hAnsi="Times New Roman" w:cs="Times New Roman"/>
                <w:i/>
                <w:color w:val="000000" w:themeColor="text1"/>
              </w:rPr>
              <w:t xml:space="preserve">постачання </w:t>
            </w:r>
            <w:r w:rsidR="00273F38" w:rsidRPr="00BE72C3">
              <w:rPr>
                <w:rFonts w:ascii="Times New Roman" w:hAnsi="Times New Roman" w:cs="Times New Roman"/>
                <w:i/>
                <w:color w:val="000000" w:themeColor="text1"/>
              </w:rPr>
              <w:t>за предметом даної закупівлі.</w:t>
            </w:r>
            <w:r w:rsidR="00FB75EA" w:rsidRPr="00BE72C3">
              <w:rPr>
                <w:rFonts w:ascii="Times New Roman" w:hAnsi="Times New Roman" w:cs="Times New Roman"/>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lastRenderedPageBreak/>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7777777" w:rsidR="0099415C" w:rsidRDefault="0099415C" w:rsidP="0099415C">
            <w:pPr>
              <w:pStyle w:val="13"/>
              <w:spacing w:line="276" w:lineRule="auto"/>
              <w:jc w:val="both"/>
              <w:rPr>
                <w:rFonts w:ascii="Times New Roman" w:hAnsi="Times New Roman" w:cs="Times New Roman"/>
                <w:sz w:val="22"/>
                <w:szCs w:val="22"/>
                <w:lang w:val="uk-UA"/>
              </w:rPr>
            </w:pPr>
            <w:r>
              <w:rPr>
                <w:rFonts w:ascii="Times New Roman" w:hAnsi="Times New Roman" w:cs="Times New Roman"/>
                <w:color w:val="000000"/>
                <w:sz w:val="22"/>
                <w:szCs w:val="22"/>
              </w:rPr>
              <w:t>3.2.</w:t>
            </w:r>
            <w:r>
              <w:rPr>
                <w:rFonts w:ascii="Times New Roman" w:hAnsi="Times New Roman" w:cs="Times New Roman"/>
                <w:bCs/>
                <w:color w:val="000000"/>
                <w:spacing w:val="-5"/>
                <w:sz w:val="22"/>
                <w:szCs w:val="22"/>
              </w:rPr>
              <w:t xml:space="preserve"> </w:t>
            </w:r>
            <w:proofErr w:type="spellStart"/>
            <w:r>
              <w:rPr>
                <w:rFonts w:ascii="Times New Roman" w:hAnsi="Times New Roman" w:cs="Times New Roman"/>
                <w:color w:val="000000"/>
                <w:sz w:val="22"/>
                <w:szCs w:val="22"/>
              </w:rPr>
              <w:t>Учасник</w:t>
            </w:r>
            <w:proofErr w:type="spellEnd"/>
            <w:r>
              <w:rPr>
                <w:rFonts w:ascii="Times New Roman" w:hAnsi="Times New Roman" w:cs="Times New Roman"/>
                <w:color w:val="000000"/>
                <w:sz w:val="22"/>
                <w:szCs w:val="22"/>
              </w:rPr>
              <w:t xml:space="preserve"> повинен </w:t>
            </w:r>
            <w:proofErr w:type="spellStart"/>
            <w:r>
              <w:rPr>
                <w:rFonts w:ascii="Times New Roman" w:hAnsi="Times New Roman" w:cs="Times New Roman"/>
                <w:color w:val="000000"/>
                <w:sz w:val="22"/>
                <w:szCs w:val="22"/>
              </w:rPr>
              <w:t>завантажити</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lang w:val="uk-UA"/>
              </w:rPr>
              <w:t>скан</w:t>
            </w:r>
            <w:proofErr w:type="spellEnd"/>
            <w:r>
              <w:rPr>
                <w:rFonts w:ascii="Times New Roman" w:hAnsi="Times New Roman" w:cs="Times New Roman"/>
                <w:color w:val="000000"/>
                <w:sz w:val="22"/>
                <w:szCs w:val="22"/>
                <w:lang w:val="uk-UA"/>
              </w:rPr>
              <w:t>-</w:t>
            </w:r>
            <w:proofErr w:type="spellStart"/>
            <w:r>
              <w:rPr>
                <w:rFonts w:ascii="Times New Roman" w:hAnsi="Times New Roman" w:cs="Times New Roman"/>
                <w:color w:val="000000"/>
                <w:sz w:val="22"/>
                <w:szCs w:val="22"/>
              </w:rPr>
              <w:t>копі</w:t>
            </w:r>
            <w:proofErr w:type="spellEnd"/>
            <w:r>
              <w:rPr>
                <w:rFonts w:ascii="Times New Roman" w:hAnsi="Times New Roman" w:cs="Times New Roman"/>
                <w:color w:val="000000"/>
                <w:sz w:val="22"/>
                <w:szCs w:val="22"/>
                <w:lang w:val="uk-UA"/>
              </w:rPr>
              <w:t>ї</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аналогічн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договор</w:t>
            </w:r>
            <w:r>
              <w:rPr>
                <w:rFonts w:ascii="Times New Roman" w:hAnsi="Times New Roman" w:cs="Times New Roman"/>
                <w:color w:val="000000"/>
                <w:sz w:val="22"/>
                <w:szCs w:val="22"/>
                <w:lang w:val="uk-UA"/>
              </w:rPr>
              <w:t xml:space="preserve">у, </w:t>
            </w:r>
            <w:proofErr w:type="spellStart"/>
            <w:r>
              <w:rPr>
                <w:rFonts w:ascii="Times New Roman" w:hAnsi="Times New Roman" w:cs="Times New Roman"/>
                <w:color w:val="000000"/>
                <w:sz w:val="22"/>
                <w:szCs w:val="22"/>
              </w:rPr>
              <w:t>вказан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uk-UA"/>
              </w:rPr>
              <w:t>у</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довідці</w:t>
            </w:r>
            <w:proofErr w:type="spellEnd"/>
            <w:r>
              <w:rPr>
                <w:rFonts w:ascii="Times New Roman" w:hAnsi="Times New Roman" w:cs="Times New Roman"/>
                <w:color w:val="000000"/>
                <w:sz w:val="22"/>
                <w:szCs w:val="22"/>
                <w:lang w:val="uk-UA"/>
              </w:rPr>
              <w:t xml:space="preserve"> </w:t>
            </w:r>
            <w:r>
              <w:rPr>
                <w:rFonts w:ascii="Times New Roman" w:hAnsi="Times New Roman" w:cs="Times New Roman"/>
                <w:iCs/>
                <w:color w:val="000000"/>
                <w:sz w:val="22"/>
                <w:szCs w:val="22"/>
              </w:rPr>
              <w:t xml:space="preserve">разом з </w:t>
            </w:r>
            <w:proofErr w:type="spellStart"/>
            <w:r>
              <w:rPr>
                <w:rFonts w:ascii="Times New Roman" w:hAnsi="Times New Roman" w:cs="Times New Roman"/>
                <w:iCs/>
                <w:color w:val="000000"/>
                <w:sz w:val="22"/>
                <w:szCs w:val="22"/>
              </w:rPr>
              <w:t>докуме</w:t>
            </w:r>
            <w:proofErr w:type="spellEnd"/>
            <w:r>
              <w:rPr>
                <w:rFonts w:ascii="Times New Roman" w:hAnsi="Times New Roman" w:cs="Times New Roman"/>
                <w:iCs/>
                <w:color w:val="000000"/>
                <w:sz w:val="22"/>
                <w:szCs w:val="22"/>
                <w:lang w:val="uk-UA"/>
              </w:rPr>
              <w:t>н</w:t>
            </w:r>
            <w:proofErr w:type="spellStart"/>
            <w:r>
              <w:rPr>
                <w:rFonts w:ascii="Times New Roman" w:hAnsi="Times New Roman" w:cs="Times New Roman"/>
                <w:iCs/>
                <w:color w:val="000000"/>
                <w:sz w:val="22"/>
                <w:szCs w:val="22"/>
              </w:rPr>
              <w:t>тами</w:t>
            </w:r>
            <w:proofErr w:type="spellEnd"/>
            <w:r>
              <w:rPr>
                <w:rFonts w:ascii="Times New Roman" w:hAnsi="Times New Roman" w:cs="Times New Roman"/>
                <w:iCs/>
                <w:color w:val="000000"/>
                <w:sz w:val="22"/>
                <w:szCs w:val="22"/>
                <w:lang w:val="uk-UA"/>
              </w:rPr>
              <w:t xml:space="preserve">, що підтверджують його </w:t>
            </w:r>
            <w:proofErr w:type="gramStart"/>
            <w:r>
              <w:rPr>
                <w:rFonts w:ascii="Times New Roman" w:hAnsi="Times New Roman" w:cs="Times New Roman"/>
                <w:iCs/>
                <w:color w:val="000000"/>
                <w:sz w:val="22"/>
                <w:szCs w:val="22"/>
                <w:lang w:val="uk-UA"/>
              </w:rPr>
              <w:t>повне  виконання</w:t>
            </w:r>
            <w:proofErr w:type="gramEnd"/>
            <w:r>
              <w:rPr>
                <w:rFonts w:ascii="Times New Roman" w:hAnsi="Times New Roman" w:cs="Times New Roman"/>
                <w:iCs/>
                <w:color w:val="000000"/>
                <w:sz w:val="22"/>
                <w:szCs w:val="22"/>
                <w:lang w:val="uk-UA"/>
              </w:rPr>
              <w:t>.</w:t>
            </w:r>
          </w:p>
          <w:p w14:paraId="42546CD9" w14:textId="7D42C6E1" w:rsidR="00A07C0D" w:rsidRDefault="0099415C" w:rsidP="0099415C">
            <w:pPr>
              <w:spacing w:after="0" w:line="240" w:lineRule="auto"/>
              <w:jc w:val="both"/>
              <w:rPr>
                <w:rFonts w:ascii="Times New Roman" w:eastAsia="Times New Roman" w:hAnsi="Times New Roman" w:cs="Times New Roman"/>
                <w:sz w:val="20"/>
                <w:szCs w:val="20"/>
              </w:rPr>
            </w:pPr>
            <w:r>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w:t>
            </w:r>
          </w:p>
        </w:tc>
      </w:tr>
    </w:tbl>
    <w:p w14:paraId="3377E033" w14:textId="77777777" w:rsidR="00A07C0D" w:rsidRDefault="00A07C0D" w:rsidP="00A07C0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9E25CE">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14:paraId="041EC094" w14:textId="77777777" w:rsidR="00A07C0D" w:rsidRDefault="00A07C0D" w:rsidP="00A07C0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2ACE908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Учасник  повинен надати </w:t>
      </w:r>
      <w:r w:rsidRPr="009E25CE">
        <w:rPr>
          <w:rFonts w:ascii="Times New Roman" w:eastAsia="Times New Roman" w:hAnsi="Times New Roman" w:cs="Times New Roman"/>
          <w:b/>
          <w:sz w:val="20"/>
          <w:szCs w:val="20"/>
        </w:rPr>
        <w:t>довідку у довільній формі</w:t>
      </w:r>
      <w:r w:rsidRPr="009E25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E2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9E25CE">
        <w:rPr>
          <w:rFonts w:ascii="Times New Roman" w:eastAsia="Times New Roman" w:hAnsi="Times New Roman" w:cs="Times New Roman"/>
          <w:sz w:val="28"/>
          <w:szCs w:val="28"/>
        </w:rPr>
        <w:t xml:space="preserve"> </w:t>
      </w:r>
      <w:r w:rsidRPr="009E25CE">
        <w:rPr>
          <w:rFonts w:ascii="Times New Roman" w:eastAsia="Times New Roman" w:hAnsi="Times New Roman" w:cs="Times New Roman"/>
          <w:sz w:val="20"/>
          <w:szCs w:val="20"/>
        </w:rPr>
        <w:t>підстав, визначених пунктом 47 Особливостей.</w:t>
      </w:r>
    </w:p>
    <w:p w14:paraId="068A491C" w14:textId="77777777" w:rsidR="00A07C0D" w:rsidRPr="009E25CE" w:rsidRDefault="00A07C0D" w:rsidP="00A07C0D">
      <w:pPr>
        <w:spacing w:after="80"/>
        <w:jc w:val="both"/>
        <w:rPr>
          <w:rFonts w:ascii="Times New Roman" w:eastAsia="Times New Roman" w:hAnsi="Times New Roman" w:cs="Times New Roman"/>
          <w:sz w:val="20"/>
          <w:szCs w:val="20"/>
        </w:rPr>
      </w:pPr>
    </w:p>
    <w:p w14:paraId="02235B24" w14:textId="77777777" w:rsidR="00A07C0D" w:rsidRDefault="00A07C0D" w:rsidP="00A07C0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9E25CE">
        <w:rPr>
          <w:rFonts w:ascii="Times New Roman" w:eastAsia="Times New Roman" w:hAnsi="Times New Roman" w:cs="Times New Roman"/>
          <w:b/>
          <w:bCs/>
          <w:highlight w:val="white"/>
        </w:rPr>
        <w:t>47</w:t>
      </w:r>
      <w:r w:rsidRPr="009E25CE">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highlight w:val="white"/>
        </w:rPr>
        <w:t>Особливостей:</w:t>
      </w:r>
    </w:p>
    <w:p w14:paraId="216C2EC0" w14:textId="77777777" w:rsidR="00A07C0D"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F157B">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14:paraId="4E4A37D8"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spacing w:after="0" w:line="240" w:lineRule="auto"/>
        <w:rPr>
          <w:rFonts w:ascii="Times New Roman" w:eastAsia="Times New Roman" w:hAnsi="Times New Roman" w:cs="Times New Roman"/>
          <w:b/>
          <w:sz w:val="20"/>
          <w:szCs w:val="20"/>
          <w:highlight w:val="white"/>
        </w:rPr>
      </w:pPr>
    </w:p>
    <w:p w14:paraId="7E4B7D22" w14:textId="77777777" w:rsidR="00A07C0D" w:rsidRDefault="00A07C0D" w:rsidP="00A07C0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w:t>
            </w:r>
          </w:p>
          <w:p w14:paraId="46EA20E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w:t>
            </w:r>
          </w:p>
          <w:p w14:paraId="521426BB"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rFonts w:ascii="Times New Roman" w:eastAsia="Times New Roman" w:hAnsi="Times New Roman" w:cs="Times New Roman"/>
                <w:sz w:val="20"/>
                <w:szCs w:val="20"/>
                <w:highlight w:val="white"/>
              </w:rPr>
              <w:t>керівника</w:t>
            </w:r>
            <w:r w:rsidRPr="009E25CE">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highlight w:val="white"/>
              </w:rPr>
              <w:t>вебресурсі</w:t>
            </w:r>
            <w:proofErr w:type="spellEnd"/>
            <w:r w:rsidRPr="009E25CE">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(підпункт 6 пункт</w:t>
            </w:r>
            <w:r w:rsidRPr="009E25CE">
              <w:rPr>
                <w:rFonts w:ascii="Times New Roman" w:eastAsia="Times New Roman" w:hAnsi="Times New Roman" w:cs="Times New Roman"/>
                <w:b/>
                <w:sz w:val="20"/>
                <w:szCs w:val="20"/>
                <w:highlight w:val="white"/>
              </w:rPr>
              <w:t xml:space="preserve"> 47</w:t>
            </w:r>
            <w:r w:rsidRPr="009E25CE">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E25CE">
              <w:rPr>
                <w:rFonts w:ascii="Times New Roman" w:eastAsia="Times New Roman" w:hAnsi="Times New Roman" w:cs="Times New Roman"/>
                <w:sz w:val="20"/>
                <w:szCs w:val="20"/>
                <w:highlight w:val="white"/>
              </w:rPr>
              <w:t>керівника</w:t>
            </w:r>
            <w:r w:rsidRPr="009E25CE">
              <w:rPr>
                <w:rFonts w:ascii="Times New Roman" w:eastAsia="Times New Roman" w:hAnsi="Times New Roman" w:cs="Times New Roman"/>
                <w:b/>
                <w:sz w:val="20"/>
                <w:szCs w:val="20"/>
                <w:highlight w:val="white"/>
              </w:rPr>
              <w:t xml:space="preserve"> учасника процедури закупівлі. </w:t>
            </w:r>
          </w:p>
          <w:p w14:paraId="04F8112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p>
          <w:p w14:paraId="3BB6D591"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Документ повинен бути не більше </w:t>
            </w:r>
            <w:proofErr w:type="spellStart"/>
            <w:r w:rsidRPr="009E25CE">
              <w:rPr>
                <w:rFonts w:ascii="Times New Roman" w:eastAsia="Times New Roman" w:hAnsi="Times New Roman" w:cs="Times New Roman"/>
                <w:b/>
                <w:sz w:val="20"/>
                <w:szCs w:val="20"/>
                <w:highlight w:val="white"/>
              </w:rPr>
              <w:t>тридцятиденної</w:t>
            </w:r>
            <w:proofErr w:type="spellEnd"/>
            <w:r w:rsidRPr="009E25CE">
              <w:rPr>
                <w:rFonts w:ascii="Times New Roman" w:eastAsia="Times New Roman" w:hAnsi="Times New Roman" w:cs="Times New Roman"/>
                <w:b/>
                <w:sz w:val="20"/>
                <w:szCs w:val="20"/>
                <w:highlight w:val="white"/>
              </w:rPr>
              <w:t xml:space="preserve"> давнини від дати подання документа.</w:t>
            </w:r>
            <w:r w:rsidRPr="009E25CE">
              <w:rPr>
                <w:rFonts w:ascii="Times New Roman" w:eastAsia="Times New Roman" w:hAnsi="Times New Roman" w:cs="Times New Roman"/>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Довідка в довільній формі</w:t>
            </w:r>
            <w:r w:rsidRPr="009E25CE">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after="0" w:line="240" w:lineRule="auto"/>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w:t>
            </w:r>
          </w:p>
          <w:p w14:paraId="5A08CA7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Особливостей</w:t>
            </w:r>
          </w:p>
          <w:p w14:paraId="465A0BB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Переможець </w:t>
            </w:r>
            <w:r w:rsidRPr="009E25CE">
              <w:rPr>
                <w:rFonts w:ascii="Times New Roman" w:eastAsia="Times New Roman" w:hAnsi="Times New Roman" w:cs="Times New Roman"/>
                <w:b/>
                <w:sz w:val="20"/>
                <w:szCs w:val="20"/>
                <w:highlight w:val="white"/>
              </w:rPr>
              <w:t xml:space="preserve">торгів на виконання 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w:t>
            </w:r>
            <w:r w:rsidRPr="009E25CE">
              <w:rPr>
                <w:rFonts w:ascii="Times New Roman" w:eastAsia="Times New Roman" w:hAnsi="Times New Roman" w:cs="Times New Roman"/>
                <w:sz w:val="20"/>
                <w:szCs w:val="20"/>
              </w:rPr>
              <w:t>ливостей</w:t>
            </w:r>
            <w:r w:rsidRPr="009E2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rPr>
              <w:t>вебресурсі</w:t>
            </w:r>
            <w:proofErr w:type="spellEnd"/>
            <w:r w:rsidRPr="009E25CE">
              <w:rPr>
                <w:rFonts w:ascii="Times New Roman" w:eastAsia="Times New Roman" w:hAnsi="Times New Roman" w:cs="Times New Roman"/>
                <w:b/>
                <w:sz w:val="20"/>
                <w:szCs w:val="20"/>
              </w:rPr>
              <w:t xml:space="preserve"> Єдиного державного реєстру </w:t>
            </w:r>
            <w:r w:rsidRPr="009E25CE">
              <w:rPr>
                <w:rFonts w:ascii="Times New Roman" w:eastAsia="Times New Roman" w:hAnsi="Times New Roman" w:cs="Times New Roman"/>
                <w:b/>
                <w:sz w:val="20"/>
                <w:szCs w:val="20"/>
              </w:rPr>
              <w:lastRenderedPageBreak/>
              <w:t>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10015B" w14:textId="77777777" w:rsidR="00A07C0D" w:rsidRPr="009E25CE" w:rsidRDefault="00A07C0D" w:rsidP="00276BC2">
            <w:pPr>
              <w:spacing w:after="0" w:line="240" w:lineRule="auto"/>
              <w:jc w:val="both"/>
              <w:rPr>
                <w:rFonts w:ascii="Times New Roman" w:eastAsia="Times New Roman" w:hAnsi="Times New Roman" w:cs="Times New Roman"/>
                <w:b/>
                <w:sz w:val="20"/>
                <w:szCs w:val="20"/>
              </w:rPr>
            </w:pPr>
            <w:r w:rsidRPr="009E25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10D5ED" w14:textId="77777777" w:rsidR="00A07C0D" w:rsidRPr="009E25CE" w:rsidRDefault="00A07C0D" w:rsidP="00276BC2">
            <w:pPr>
              <w:spacing w:after="0" w:line="240" w:lineRule="auto"/>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Документ повинен бути не більше </w:t>
            </w:r>
            <w:proofErr w:type="spellStart"/>
            <w:r w:rsidRPr="00BE72C3">
              <w:rPr>
                <w:rFonts w:ascii="Times New Roman" w:eastAsia="Times New Roman" w:hAnsi="Times New Roman" w:cs="Times New Roman"/>
                <w:b/>
                <w:sz w:val="20"/>
                <w:szCs w:val="20"/>
              </w:rPr>
              <w:t>тридцятиденної</w:t>
            </w:r>
            <w:proofErr w:type="spellEnd"/>
            <w:r w:rsidRPr="009E25CE">
              <w:rPr>
                <w:rFonts w:ascii="Times New Roman" w:eastAsia="Times New Roman" w:hAnsi="Times New Roman" w:cs="Times New Roman"/>
                <w:b/>
                <w:sz w:val="20"/>
                <w:szCs w:val="20"/>
              </w:rPr>
              <w:t xml:space="preserve"> давнини від дати подання документа.</w:t>
            </w:r>
            <w:r w:rsidRPr="009E25CE">
              <w:rPr>
                <w:rFonts w:ascii="Times New Roman" w:eastAsia="Times New Roman" w:hAnsi="Times New Roman" w:cs="Times New Roman"/>
                <w:sz w:val="20"/>
                <w:szCs w:val="20"/>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rPr>
            </w:pPr>
            <w:r w:rsidRPr="009E25C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E25CE">
              <w:rPr>
                <w:rFonts w:ascii="Times New Roman" w:eastAsia="Times New Roman" w:hAnsi="Times New Roman" w:cs="Times New Roman"/>
                <w:b/>
                <w:sz w:val="20"/>
                <w:szCs w:val="20"/>
              </w:rPr>
              <w:t>Довідка в довільній формі</w:t>
            </w:r>
            <w:r w:rsidRPr="009E25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p>
    <w:p w14:paraId="36E195FB" w14:textId="77777777" w:rsidR="00AE4D22" w:rsidRDefault="00AE4D22" w:rsidP="00A07C0D">
      <w:pPr>
        <w:shd w:val="clear" w:color="auto" w:fill="FFFFFF"/>
        <w:spacing w:after="0" w:line="240" w:lineRule="auto"/>
        <w:rPr>
          <w:rFonts w:ascii="Times New Roman" w:eastAsia="Times New Roman" w:hAnsi="Times New Roman" w:cs="Times New Roman"/>
          <w:b/>
          <w:sz w:val="20"/>
          <w:szCs w:val="20"/>
        </w:rPr>
      </w:pPr>
    </w:p>
    <w:p w14:paraId="5C2F9D8B" w14:textId="4339CD30" w:rsidR="00CF157B" w:rsidRDefault="00CF157B" w:rsidP="00CF157B">
      <w:pPr>
        <w:spacing w:before="240"/>
        <w:rPr>
          <w:rFonts w:ascii="Times New Roman" w:hAnsi="Times New Roman"/>
          <w:b/>
          <w:bCs/>
          <w:color w:val="000000"/>
          <w:sz w:val="24"/>
          <w:szCs w:val="24"/>
        </w:rPr>
      </w:pPr>
      <w:r>
        <w:rPr>
          <w:rFonts w:ascii="Times New Roman" w:hAnsi="Times New Roman"/>
          <w:b/>
          <w:bCs/>
          <w:color w:val="000000"/>
          <w:sz w:val="24"/>
          <w:szCs w:val="24"/>
        </w:rPr>
        <w:t xml:space="preserve">Переможець у строк що не перевищує </w:t>
      </w:r>
      <w:r w:rsidRPr="00CF4EE4">
        <w:rPr>
          <w:rFonts w:ascii="Times New Roman" w:hAnsi="Times New Roman"/>
          <w:b/>
          <w:bCs/>
          <w:color w:val="000000"/>
          <w:sz w:val="24"/>
          <w:szCs w:val="24"/>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rFonts w:ascii="Times New Roman" w:hAnsi="Times New Roman"/>
          <w:b/>
          <w:bCs/>
          <w:color w:val="000000"/>
          <w:sz w:val="24"/>
          <w:szCs w:val="24"/>
        </w:rPr>
        <w:t>З</w:t>
      </w:r>
      <w:r w:rsidRPr="00CF4EE4">
        <w:rPr>
          <w:rFonts w:ascii="Times New Roman" w:hAnsi="Times New Roman"/>
          <w:b/>
          <w:bCs/>
          <w:color w:val="000000"/>
          <w:sz w:val="24"/>
          <w:szCs w:val="24"/>
        </w:rPr>
        <w:t>амовнику шляхом оприлюднення в електронній системі закупівель</w:t>
      </w:r>
      <w:r>
        <w:rPr>
          <w:rFonts w:ascii="Times New Roman" w:hAnsi="Times New Roman"/>
          <w:b/>
          <w:bCs/>
          <w:color w:val="000000"/>
          <w:sz w:val="24"/>
          <w:szCs w:val="24"/>
        </w:rPr>
        <w:t xml:space="preserve"> відкориговану за результатом аукціону (у разі проведення) </w:t>
      </w:r>
      <w:r w:rsidRPr="00CF157B">
        <w:rPr>
          <w:rFonts w:ascii="Times New Roman" w:hAnsi="Times New Roman"/>
          <w:b/>
          <w:bCs/>
          <w:color w:val="000000"/>
          <w:sz w:val="24"/>
          <w:szCs w:val="24"/>
        </w:rPr>
        <w:t>«ТЕНДЕРНА ПРОПОЗИЦІЯ»</w:t>
      </w:r>
      <w:r>
        <w:rPr>
          <w:rFonts w:ascii="Times New Roman" w:hAnsi="Times New Roman"/>
          <w:b/>
          <w:bCs/>
          <w:color w:val="000000"/>
          <w:sz w:val="24"/>
          <w:szCs w:val="24"/>
        </w:rPr>
        <w:t xml:space="preserve"> </w:t>
      </w:r>
      <w:r w:rsidR="00D97422">
        <w:rPr>
          <w:rFonts w:ascii="Times New Roman" w:hAnsi="Times New Roman"/>
          <w:b/>
          <w:bCs/>
          <w:color w:val="000000"/>
          <w:sz w:val="24"/>
          <w:szCs w:val="24"/>
        </w:rPr>
        <w:t>за формою, яка наведена у Додатку 4.1</w:t>
      </w:r>
    </w:p>
    <w:p w14:paraId="0743904F"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603DD2C"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D48BCD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819ED6"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9B72E97"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73832F31"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B670ED"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416ECF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E8DBAC3"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E42AE6C"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1C1EB61F" w14:textId="77777777" w:rsidR="00A07C0D" w:rsidRDefault="00A07C0D" w:rsidP="00A07C0D">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13D72B1"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D65C952" w14:textId="77777777" w:rsidR="00A07C0D" w:rsidRDefault="00A07C0D" w:rsidP="00A07C0D">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4E8FA2D"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8D24A58" w14:textId="77777777" w:rsidR="00A07C0D" w:rsidRDefault="00A07C0D" w:rsidP="00A07C0D">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2599107" w14:textId="77777777" w:rsidR="00A07C0D" w:rsidRDefault="00A07C0D" w:rsidP="00A07C0D">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spacing w:after="0" w:line="240" w:lineRule="auto"/>
              <w:ind w:left="16"/>
              <w:jc w:val="both"/>
              <w:rPr>
                <w:rFonts w:ascii="Times New Roman" w:hAnsi="Times New Roman"/>
                <w:b/>
              </w:rPr>
            </w:pPr>
            <w:r w:rsidRPr="00023B1C">
              <w:rPr>
                <w:rFonts w:ascii="Times New Roman" w:hAnsi="Times New Roman"/>
              </w:rPr>
              <w:t xml:space="preserve">Статут або інший установчий документ в останній редакції </w:t>
            </w:r>
            <w:r w:rsidRPr="00023B1C">
              <w:rPr>
                <w:rFonts w:ascii="Times New Roman" w:hAnsi="Times New Roman"/>
                <w:b/>
              </w:rPr>
              <w:t>(</w:t>
            </w:r>
            <w:r w:rsidRPr="00023B1C">
              <w:rPr>
                <w:rFonts w:ascii="Times New Roman" w:hAnsi="Times New Roman"/>
                <w:b/>
                <w:u w:val="single"/>
              </w:rPr>
              <w:t>для учасників юридичних осіб</w:t>
            </w:r>
            <w:r w:rsidRPr="00023B1C">
              <w:rPr>
                <w:rFonts w:ascii="Times New Roman" w:hAnsi="Times New Roman"/>
                <w:b/>
              </w:rPr>
              <w:t>).</w:t>
            </w:r>
          </w:p>
          <w:p w14:paraId="426CAF0D" w14:textId="77777777" w:rsidR="00AD5DD1" w:rsidRDefault="00AD5DD1" w:rsidP="00AD5DD1">
            <w:pPr>
              <w:spacing w:after="0" w:line="240" w:lineRule="auto"/>
              <w:jc w:val="both"/>
              <w:rPr>
                <w:rFonts w:ascii="Times New Roman" w:eastAsia="Times New Roman" w:hAnsi="Times New Roman" w:cs="Times New Roman"/>
                <w:sz w:val="20"/>
                <w:szCs w:val="20"/>
              </w:rPr>
            </w:pPr>
            <w:r w:rsidRPr="00660A3E">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B55E0E">
              <w:rPr>
                <w:rFonts w:ascii="Times New Roman" w:hAnsi="Times New Roman"/>
                <w:b/>
              </w:rPr>
              <w:t>або двостороння копія паспорту громадянина України оформленого у вигляді ID-паспорта-картки</w:t>
            </w:r>
            <w:r w:rsidRPr="00B55E0E">
              <w:rPr>
                <w:rFonts w:ascii="Times New Roman" w:hAnsi="Times New Roman"/>
              </w:rPr>
              <w:t xml:space="preserve"> </w:t>
            </w:r>
            <w:r w:rsidRPr="00B55E0E">
              <w:rPr>
                <w:rFonts w:ascii="Times New Roman" w:hAnsi="Times New Roman"/>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rFonts w:ascii="Times New Roman" w:hAnsi="Times New Roman"/>
                <w:b/>
              </w:rPr>
              <w:t>(</w:t>
            </w:r>
            <w:r w:rsidRPr="00B55E0E">
              <w:rPr>
                <w:rFonts w:ascii="Times New Roman" w:hAnsi="Times New Roman"/>
                <w:b/>
                <w:u w:val="single"/>
              </w:rPr>
              <w:t>для учасників фізичних осіб, фізичних осіб- підприємців</w:t>
            </w:r>
            <w:r w:rsidRPr="00B55E0E">
              <w:rPr>
                <w:rFonts w:ascii="Times New Roman" w:hAnsi="Times New Roman"/>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spacing w:after="0" w:line="240" w:lineRule="auto"/>
              <w:jc w:val="both"/>
              <w:rPr>
                <w:rFonts w:ascii="Times New Roman" w:eastAsia="Times New Roman" w:hAnsi="Times New Roman" w:cs="Times New Roman"/>
                <w:color w:val="000000"/>
              </w:rPr>
            </w:pPr>
            <w:r w:rsidRPr="00B55E0E">
              <w:rPr>
                <w:rFonts w:ascii="Times New Roman" w:eastAsia="Times New Roman" w:hAnsi="Times New Roman" w:cs="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rFonts w:ascii="Times New Roman" w:eastAsia="Times New Roman" w:hAnsi="Times New Roman" w:cs="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eastAsia="Times New Roman" w:hAnsi="Times New Roman" w:cs="Times New Roman"/>
                <w:i/>
                <w:color w:val="000000"/>
              </w:rPr>
              <w:t>Документ надається в період обмеженого доступу Замовника до відкритих реєстрів.</w:t>
            </w:r>
          </w:p>
        </w:tc>
      </w:tr>
    </w:tbl>
    <w:p w14:paraId="184AF863" w14:textId="77777777" w:rsidR="009E25CE" w:rsidRDefault="009E25CE" w:rsidP="00A07C0D">
      <w:pPr>
        <w:spacing w:after="0" w:line="240" w:lineRule="auto"/>
        <w:rPr>
          <w:rFonts w:ascii="Times New Roman" w:eastAsia="Times New Roman" w:hAnsi="Times New Roman" w:cs="Times New Roman"/>
          <w:sz w:val="20"/>
          <w:szCs w:val="20"/>
        </w:rPr>
      </w:pPr>
    </w:p>
    <w:p w14:paraId="0F27A484" w14:textId="77777777" w:rsidR="00AD5DD1" w:rsidRDefault="00AD5DD1" w:rsidP="00A07C0D">
      <w:pPr>
        <w:spacing w:after="0" w:line="240" w:lineRule="auto"/>
        <w:rPr>
          <w:rFonts w:ascii="Times New Roman" w:eastAsia="Times New Roman" w:hAnsi="Times New Roman" w:cs="Times New Roman"/>
          <w:sz w:val="20"/>
          <w:szCs w:val="20"/>
        </w:rPr>
      </w:pPr>
    </w:p>
    <w:p w14:paraId="7EDF23EB" w14:textId="77777777" w:rsidR="00AD5DD1" w:rsidRDefault="00AD5DD1" w:rsidP="00A07C0D">
      <w:pPr>
        <w:spacing w:after="0" w:line="240" w:lineRule="auto"/>
        <w:rPr>
          <w:rFonts w:ascii="Times New Roman" w:eastAsia="Times New Roman" w:hAnsi="Times New Roman" w:cs="Times New Roman"/>
          <w:sz w:val="20"/>
          <w:szCs w:val="20"/>
        </w:rPr>
      </w:pPr>
    </w:p>
    <w:p w14:paraId="5171ED43" w14:textId="77777777" w:rsidR="00AD5DD1" w:rsidRDefault="00AD5DD1" w:rsidP="00A07C0D">
      <w:pPr>
        <w:spacing w:after="0" w:line="240" w:lineRule="auto"/>
        <w:rPr>
          <w:rFonts w:ascii="Times New Roman" w:eastAsia="Times New Roman" w:hAnsi="Times New Roman" w:cs="Times New Roman"/>
          <w:sz w:val="20"/>
          <w:szCs w:val="20"/>
        </w:rPr>
      </w:pPr>
    </w:p>
    <w:p w14:paraId="1AA80161" w14:textId="77777777" w:rsidR="00AD5DD1" w:rsidRDefault="00AD5DD1" w:rsidP="00A07C0D">
      <w:pPr>
        <w:spacing w:after="0" w:line="240" w:lineRule="auto"/>
        <w:rPr>
          <w:rFonts w:ascii="Times New Roman" w:eastAsia="Times New Roman" w:hAnsi="Times New Roman" w:cs="Times New Roman"/>
          <w:sz w:val="20"/>
          <w:szCs w:val="20"/>
        </w:rPr>
      </w:pPr>
    </w:p>
    <w:p w14:paraId="3A499824" w14:textId="77777777" w:rsidR="00AD5DD1" w:rsidRDefault="00AD5DD1" w:rsidP="00A07C0D">
      <w:pPr>
        <w:spacing w:after="0" w:line="240" w:lineRule="auto"/>
        <w:rPr>
          <w:rFonts w:ascii="Times New Roman" w:eastAsia="Times New Roman" w:hAnsi="Times New Roman" w:cs="Times New Roman"/>
          <w:sz w:val="20"/>
          <w:szCs w:val="20"/>
        </w:rPr>
      </w:pPr>
    </w:p>
    <w:p w14:paraId="345E75DF" w14:textId="77777777" w:rsidR="00AD5DD1" w:rsidRDefault="00AD5DD1" w:rsidP="00A07C0D">
      <w:pPr>
        <w:spacing w:after="0" w:line="240" w:lineRule="auto"/>
        <w:rPr>
          <w:rFonts w:ascii="Times New Roman" w:eastAsia="Times New Roman" w:hAnsi="Times New Roman" w:cs="Times New Roman"/>
          <w:sz w:val="20"/>
          <w:szCs w:val="20"/>
        </w:rPr>
      </w:pPr>
    </w:p>
    <w:p w14:paraId="26DCA8DB" w14:textId="77777777" w:rsidR="00AD5DD1" w:rsidRDefault="00AD5DD1" w:rsidP="00A07C0D">
      <w:pPr>
        <w:spacing w:after="0" w:line="240" w:lineRule="auto"/>
        <w:rPr>
          <w:rFonts w:ascii="Times New Roman" w:eastAsia="Times New Roman" w:hAnsi="Times New Roman" w:cs="Times New Roman"/>
          <w:sz w:val="20"/>
          <w:szCs w:val="20"/>
        </w:rPr>
      </w:pPr>
    </w:p>
    <w:p w14:paraId="7A469FEA"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bookmarkStart w:id="7" w:name="_Hlk139463416"/>
      <w:r>
        <w:rPr>
          <w:rFonts w:ascii="Times New Roman" w:eastAsia="Times New Roman" w:hAnsi="Times New Roman" w:cs="Times New Roman"/>
          <w:b/>
          <w:color w:val="000000"/>
          <w:sz w:val="24"/>
          <w:szCs w:val="24"/>
        </w:rPr>
        <w:lastRenderedPageBreak/>
        <w:t>ДОДАТОК  2</w:t>
      </w:r>
    </w:p>
    <w:p w14:paraId="0271C35B"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1602A89" w14:textId="77777777" w:rsidR="009E25CE" w:rsidRDefault="009E25CE" w:rsidP="009E25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72CFDD1" w14:textId="709F56ED" w:rsidR="009E25CE" w:rsidRPr="000071BE" w:rsidRDefault="009E25CE" w:rsidP="009E25CE">
      <w:pPr>
        <w:spacing w:after="0" w:line="240" w:lineRule="auto"/>
        <w:jc w:val="center"/>
        <w:rPr>
          <w:rFonts w:ascii="Times New Roman" w:eastAsia="Times New Roman" w:hAnsi="Times New Roman" w:cs="Times New Roman"/>
          <w:b/>
          <w:bCs/>
          <w:iCs/>
          <w:sz w:val="24"/>
          <w:szCs w:val="24"/>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44A21B79" w:rsidR="009E25CE" w:rsidRPr="00827CA4" w:rsidRDefault="00122624" w:rsidP="00FD7872">
            <w:pPr>
              <w:pStyle w:val="rvps2"/>
              <w:rPr>
                <w:highlight w:val="yellow"/>
              </w:rPr>
            </w:pPr>
            <w:r w:rsidRPr="00122624">
              <w:t>насіння кукурудзи, насіння соняшника</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379" w:type="dxa"/>
            <w:shd w:val="clear" w:color="auto" w:fill="auto"/>
            <w:tcMar>
              <w:top w:w="100" w:type="dxa"/>
              <w:left w:w="100" w:type="dxa"/>
              <w:bottom w:w="100" w:type="dxa"/>
              <w:right w:w="100" w:type="dxa"/>
            </w:tcMar>
          </w:tcPr>
          <w:p w14:paraId="529067FF" w14:textId="1D75C743" w:rsidR="009E25CE" w:rsidRPr="00827CA4" w:rsidRDefault="00122624" w:rsidP="00387385">
            <w:pPr>
              <w:pStyle w:val="rvps2"/>
              <w:rPr>
                <w:highlight w:val="yellow"/>
              </w:rPr>
            </w:pPr>
            <w:r w:rsidRPr="00122624">
              <w:t>03110000-5: Сільськогосподарські культури, продукція товарного садівництва та рослинництва</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236CFCDA" w:rsidR="0083010F" w:rsidRPr="00AF5641" w:rsidRDefault="00FD7872" w:rsidP="00AD4017">
            <w:pPr>
              <w:widowControl w:val="0"/>
              <w:spacing w:after="0" w:line="240" w:lineRule="auto"/>
              <w:rPr>
                <w:rFonts w:ascii="Times New Roman" w:eastAsia="Times New Roman" w:hAnsi="Times New Roman" w:cs="Times New Roman"/>
                <w:i/>
                <w:sz w:val="24"/>
                <w:szCs w:val="24"/>
              </w:rPr>
            </w:pPr>
            <w:r w:rsidRPr="00AF5641">
              <w:rPr>
                <w:rFonts w:ascii="Times New Roman" w:eastAsia="Times New Roman" w:hAnsi="Times New Roman" w:cs="Times New Roman"/>
                <w:iCs/>
                <w:sz w:val="24"/>
                <w:szCs w:val="24"/>
              </w:rPr>
              <w:t xml:space="preserve">07750; Київська обл., </w:t>
            </w:r>
            <w:r w:rsidR="00AD4017">
              <w:rPr>
                <w:rFonts w:ascii="Times New Roman" w:eastAsia="Times New Roman" w:hAnsi="Times New Roman" w:cs="Times New Roman"/>
                <w:iCs/>
                <w:sz w:val="24"/>
                <w:szCs w:val="24"/>
              </w:rPr>
              <w:t>Бориспільський</w:t>
            </w:r>
            <w:r w:rsidRPr="00AF5641">
              <w:rPr>
                <w:rFonts w:ascii="Times New Roman" w:eastAsia="Times New Roman" w:hAnsi="Times New Roman" w:cs="Times New Roman"/>
                <w:iCs/>
                <w:sz w:val="24"/>
                <w:szCs w:val="24"/>
              </w:rPr>
              <w:t xml:space="preserve"> район, </w:t>
            </w:r>
            <w:proofErr w:type="spellStart"/>
            <w:r w:rsidRPr="00AF5641">
              <w:rPr>
                <w:rFonts w:ascii="Times New Roman" w:eastAsia="Times New Roman" w:hAnsi="Times New Roman" w:cs="Times New Roman"/>
                <w:iCs/>
                <w:sz w:val="24"/>
                <w:szCs w:val="24"/>
              </w:rPr>
              <w:t>с.Панфили</w:t>
            </w:r>
            <w:proofErr w:type="spellEnd"/>
            <w:r w:rsidRPr="00AF5641">
              <w:rPr>
                <w:rFonts w:ascii="Times New Roman" w:eastAsia="Times New Roman" w:hAnsi="Times New Roman" w:cs="Times New Roman"/>
                <w:iCs/>
                <w:sz w:val="24"/>
                <w:szCs w:val="24"/>
              </w:rPr>
              <w:t>, вул. Центральна,2.</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rPr>
              <w:t xml:space="preserve">Строк поставки товару </w:t>
            </w:r>
          </w:p>
        </w:tc>
        <w:tc>
          <w:tcPr>
            <w:tcW w:w="6379" w:type="dxa"/>
            <w:shd w:val="clear" w:color="auto" w:fill="auto"/>
            <w:tcMar>
              <w:top w:w="100" w:type="dxa"/>
              <w:left w:w="100" w:type="dxa"/>
              <w:bottom w:w="100" w:type="dxa"/>
              <w:right w:w="100" w:type="dxa"/>
            </w:tcMar>
          </w:tcPr>
          <w:p w14:paraId="2100DF0A" w14:textId="70AD58B8" w:rsidR="0083010F" w:rsidRPr="00F10DFD" w:rsidRDefault="00AF5641" w:rsidP="00AD4017">
            <w:pPr>
              <w:widowControl w:val="0"/>
              <w:spacing w:after="0" w:line="240" w:lineRule="auto"/>
              <w:rPr>
                <w:rFonts w:ascii="Times New Roman" w:eastAsia="Times New Roman" w:hAnsi="Times New Roman" w:cs="Times New Roman"/>
                <w:i/>
                <w:sz w:val="24"/>
                <w:szCs w:val="24"/>
              </w:rPr>
            </w:pPr>
            <w:r w:rsidRPr="00F10DFD">
              <w:rPr>
                <w:rFonts w:ascii="Times New Roman" w:eastAsia="Times New Roman" w:hAnsi="Times New Roman" w:cs="Times New Roman"/>
                <w:sz w:val="24"/>
                <w:szCs w:val="24"/>
              </w:rPr>
              <w:t xml:space="preserve">до  </w:t>
            </w:r>
            <w:r w:rsidR="00397514">
              <w:rPr>
                <w:rFonts w:ascii="Times New Roman" w:eastAsia="Times New Roman" w:hAnsi="Times New Roman" w:cs="Times New Roman"/>
                <w:sz w:val="24"/>
                <w:szCs w:val="24"/>
              </w:rPr>
              <w:t>1</w:t>
            </w:r>
            <w:r w:rsidR="00F10DFD" w:rsidRPr="00F10DFD">
              <w:rPr>
                <w:rFonts w:ascii="Times New Roman" w:eastAsia="Times New Roman" w:hAnsi="Times New Roman" w:cs="Times New Roman"/>
                <w:sz w:val="24"/>
                <w:szCs w:val="24"/>
              </w:rPr>
              <w:t>5</w:t>
            </w:r>
            <w:r w:rsidR="00AD4017" w:rsidRPr="00F10DFD">
              <w:rPr>
                <w:rFonts w:ascii="Times New Roman" w:eastAsia="Times New Roman" w:hAnsi="Times New Roman" w:cs="Times New Roman"/>
                <w:sz w:val="24"/>
                <w:szCs w:val="24"/>
              </w:rPr>
              <w:t xml:space="preserve"> </w:t>
            </w:r>
            <w:r w:rsidR="00397514">
              <w:rPr>
                <w:rFonts w:ascii="Times New Roman" w:eastAsia="Times New Roman" w:hAnsi="Times New Roman" w:cs="Times New Roman"/>
                <w:sz w:val="24"/>
                <w:szCs w:val="24"/>
              </w:rPr>
              <w:t>квітня</w:t>
            </w:r>
            <w:r w:rsidRPr="00F10DFD">
              <w:rPr>
                <w:rFonts w:ascii="Times New Roman" w:eastAsia="Times New Roman" w:hAnsi="Times New Roman" w:cs="Times New Roman"/>
                <w:sz w:val="24"/>
                <w:szCs w:val="24"/>
              </w:rPr>
              <w:t xml:space="preserve"> 2024р</w:t>
            </w:r>
            <w:r w:rsidR="002F72B3" w:rsidRPr="00F10DFD">
              <w:rPr>
                <w:rFonts w:ascii="Times New Roman" w:eastAsia="Times New Roman" w:hAnsi="Times New Roman" w:cs="Times New Roman"/>
                <w:sz w:val="24"/>
                <w:szCs w:val="24"/>
              </w:rPr>
              <w:t>.</w:t>
            </w:r>
          </w:p>
        </w:tc>
      </w:tr>
    </w:tbl>
    <w:p w14:paraId="7B8211CE" w14:textId="77777777" w:rsidR="000071BE" w:rsidRDefault="000071BE" w:rsidP="000071BE">
      <w:pPr>
        <w:spacing w:after="0" w:line="240" w:lineRule="auto"/>
        <w:jc w:val="right"/>
        <w:rPr>
          <w:rFonts w:ascii="Times New Roman" w:eastAsia="Times New Roman" w:hAnsi="Times New Roman" w:cs="Times New Roman"/>
          <w:b/>
          <w:bCs/>
          <w:i/>
          <w:sz w:val="24"/>
          <w:szCs w:val="24"/>
        </w:rPr>
      </w:pPr>
    </w:p>
    <w:p w14:paraId="47F1FF4D"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29DC035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879F12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9266F36"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58C6D4D0"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5EDF1F6E" w14:textId="77777777" w:rsidR="009E25CE" w:rsidRPr="000071BE" w:rsidRDefault="000071BE" w:rsidP="000071BE">
      <w:pPr>
        <w:spacing w:after="0" w:line="240" w:lineRule="auto"/>
        <w:jc w:val="right"/>
        <w:rPr>
          <w:rFonts w:ascii="Times New Roman" w:eastAsia="Times New Roman" w:hAnsi="Times New Roman" w:cs="Times New Roman"/>
          <w:b/>
          <w:bCs/>
          <w:i/>
          <w:sz w:val="24"/>
          <w:szCs w:val="24"/>
        </w:rPr>
      </w:pPr>
      <w:r w:rsidRPr="000071BE">
        <w:rPr>
          <w:rFonts w:ascii="Times New Roman" w:eastAsia="Times New Roman" w:hAnsi="Times New Roman" w:cs="Times New Roman"/>
          <w:b/>
          <w:bCs/>
          <w:i/>
          <w:sz w:val="24"/>
          <w:szCs w:val="24"/>
        </w:rPr>
        <w:t>Таблиця 1</w:t>
      </w:r>
    </w:p>
    <w:bookmarkEnd w:id="7"/>
    <w:p w14:paraId="5712E96A" w14:textId="77777777" w:rsidR="00FD7872" w:rsidRPr="00FD7872" w:rsidRDefault="00FD7872" w:rsidP="00FD7872">
      <w:pPr>
        <w:tabs>
          <w:tab w:val="left" w:pos="5828"/>
        </w:tabs>
        <w:jc w:val="center"/>
        <w:rPr>
          <w:rFonts w:ascii="Times New Roman" w:hAnsi="Times New Roman" w:cs="Times New Roman"/>
          <w:b/>
        </w:rPr>
      </w:pPr>
      <w:r w:rsidRPr="00FD7872">
        <w:rPr>
          <w:rFonts w:ascii="Times New Roman" w:hAnsi="Times New Roman" w:cs="Times New Roman"/>
          <w:b/>
        </w:rPr>
        <w:t>ТЕХНІЧНА СПЕЦИФІКАЦІЯ</w:t>
      </w:r>
    </w:p>
    <w:p w14:paraId="0B916C97" w14:textId="77777777" w:rsidR="00FD7872" w:rsidRPr="00FD7872" w:rsidRDefault="00FD7872" w:rsidP="00FD7872">
      <w:pPr>
        <w:tabs>
          <w:tab w:val="left" w:pos="5828"/>
        </w:tabs>
        <w:jc w:val="center"/>
        <w:rPr>
          <w:rFonts w:ascii="Times New Roman" w:hAnsi="Times New Roman" w:cs="Times New Roman"/>
        </w:rPr>
      </w:pPr>
      <w:r w:rsidRPr="00FD7872">
        <w:rPr>
          <w:rFonts w:ascii="Times New Roman" w:hAnsi="Times New Roman" w:cs="Times New Roman"/>
        </w:rPr>
        <w:t>на закупівлю</w:t>
      </w:r>
    </w:p>
    <w:p w14:paraId="2B8800E3" w14:textId="75B9CB86" w:rsidR="00122624" w:rsidRPr="00122624" w:rsidRDefault="00122624" w:rsidP="00122624">
      <w:pPr>
        <w:jc w:val="center"/>
        <w:rPr>
          <w:rFonts w:ascii="Times New Roman" w:eastAsia="Times New Roman" w:hAnsi="Times New Roman" w:cs="Times New Roman"/>
          <w:b/>
          <w:color w:val="000000" w:themeColor="text1"/>
          <w:sz w:val="28"/>
          <w:szCs w:val="28"/>
        </w:rPr>
      </w:pPr>
      <w:r w:rsidRPr="00122624">
        <w:rPr>
          <w:rFonts w:ascii="Times New Roman" w:eastAsia="Times New Roman" w:hAnsi="Times New Roman" w:cs="Times New Roman"/>
          <w:b/>
          <w:color w:val="000000" w:themeColor="text1"/>
          <w:sz w:val="28"/>
          <w:szCs w:val="28"/>
        </w:rPr>
        <w:t>насіння кукурудзи, насіння соняшника</w:t>
      </w:r>
    </w:p>
    <w:p w14:paraId="1572F1FA" w14:textId="73C1CD5C" w:rsidR="00122624" w:rsidRDefault="00122624" w:rsidP="00122624">
      <w:pPr>
        <w:jc w:val="center"/>
        <w:rPr>
          <w:rStyle w:val="aff"/>
          <w:rFonts w:ascii="Times New Roman" w:eastAsia="Times New Roman" w:hAnsi="Times New Roman" w:cs="Times New Roman"/>
          <w:b/>
          <w:bCs/>
          <w:color w:val="000000" w:themeColor="text1"/>
          <w:sz w:val="28"/>
          <w:szCs w:val="28"/>
        </w:rPr>
      </w:pPr>
      <w:r w:rsidRPr="00122624">
        <w:rPr>
          <w:rFonts w:ascii="Times New Roman" w:eastAsia="Times New Roman" w:hAnsi="Times New Roman" w:cs="Times New Roman"/>
          <w:b/>
          <w:color w:val="000000" w:themeColor="text1"/>
          <w:sz w:val="28"/>
          <w:szCs w:val="28"/>
        </w:rPr>
        <w:t>Код ДК 021:2015 (CPV) - 03110000-5: Сільськогосподарські культури, продукція товарного садівництва та рослинництва</w:t>
      </w:r>
    </w:p>
    <w:p w14:paraId="220DC8B6" w14:textId="6E8AAB80" w:rsidR="00FD7872" w:rsidRPr="00FD7872" w:rsidRDefault="00FD7872" w:rsidP="00122624">
      <w:pPr>
        <w:rPr>
          <w:rFonts w:ascii="Times New Roman" w:hAnsi="Times New Roman" w:cs="Times New Roman"/>
          <w:bCs/>
        </w:rPr>
      </w:pPr>
      <w:r w:rsidRPr="00FD7872">
        <w:rPr>
          <w:rStyle w:val="aff"/>
          <w:rFonts w:ascii="Times New Roman" w:hAnsi="Times New Roman" w:cs="Times New Roman"/>
          <w:b/>
          <w:bCs/>
        </w:rPr>
        <w:t>Місце постачання</w:t>
      </w:r>
      <w:r w:rsidRPr="00FD7872">
        <w:rPr>
          <w:rStyle w:val="aff"/>
          <w:rFonts w:ascii="Times New Roman" w:hAnsi="Times New Roman" w:cs="Times New Roman"/>
        </w:rPr>
        <w:t>:</w:t>
      </w:r>
      <w:r w:rsidRPr="00FD7872">
        <w:rPr>
          <w:rFonts w:ascii="Times New Roman" w:hAnsi="Times New Roman" w:cs="Times New Roman"/>
        </w:rPr>
        <w:t xml:space="preserve"> </w:t>
      </w:r>
      <w:r w:rsidRPr="00FD7872">
        <w:rPr>
          <w:rFonts w:ascii="Times New Roman" w:hAnsi="Times New Roman" w:cs="Times New Roman"/>
          <w:bCs/>
        </w:rPr>
        <w:t xml:space="preserve">07750; Київська обл.., </w:t>
      </w:r>
      <w:r w:rsidR="00122624">
        <w:rPr>
          <w:rFonts w:ascii="Times New Roman" w:eastAsia="Times New Roman" w:hAnsi="Times New Roman" w:cs="Times New Roman"/>
          <w:iCs/>
          <w:sz w:val="24"/>
          <w:szCs w:val="24"/>
        </w:rPr>
        <w:t>Бориспільський</w:t>
      </w:r>
      <w:r w:rsidR="00122624" w:rsidRPr="00AF5641">
        <w:rPr>
          <w:rFonts w:ascii="Times New Roman" w:eastAsia="Times New Roman" w:hAnsi="Times New Roman" w:cs="Times New Roman"/>
          <w:iCs/>
          <w:sz w:val="24"/>
          <w:szCs w:val="24"/>
        </w:rPr>
        <w:t xml:space="preserve"> район,</w:t>
      </w:r>
      <w:r w:rsidRPr="00FD7872">
        <w:rPr>
          <w:rFonts w:ascii="Times New Roman" w:hAnsi="Times New Roman" w:cs="Times New Roman"/>
          <w:bCs/>
        </w:rPr>
        <w:t xml:space="preserve"> </w:t>
      </w:r>
      <w:proofErr w:type="spellStart"/>
      <w:r w:rsidRPr="00FD7872">
        <w:rPr>
          <w:rFonts w:ascii="Times New Roman" w:hAnsi="Times New Roman" w:cs="Times New Roman"/>
          <w:bCs/>
        </w:rPr>
        <w:t>с.Панфили</w:t>
      </w:r>
      <w:proofErr w:type="spellEnd"/>
      <w:r w:rsidRPr="00FD7872">
        <w:rPr>
          <w:rFonts w:ascii="Times New Roman" w:hAnsi="Times New Roman" w:cs="Times New Roman"/>
          <w:bCs/>
        </w:rPr>
        <w:t>, вул.. Центральна,2</w:t>
      </w:r>
    </w:p>
    <w:p w14:paraId="05D9A472" w14:textId="77777777" w:rsidR="00FD7872" w:rsidRPr="00FD7872" w:rsidRDefault="00FD7872" w:rsidP="00FD7872">
      <w:pPr>
        <w:rPr>
          <w:rFonts w:ascii="Times New Roman" w:hAnsi="Times New Roman" w:cs="Times New Roman"/>
        </w:rPr>
      </w:pPr>
      <w:r w:rsidRPr="00FD7872">
        <w:rPr>
          <w:rStyle w:val="aff"/>
          <w:rFonts w:ascii="Times New Roman" w:hAnsi="Times New Roman" w:cs="Times New Roman"/>
          <w:b/>
          <w:bCs/>
        </w:rPr>
        <w:t>Товаро-одержувач</w:t>
      </w:r>
      <w:r w:rsidRPr="00FD7872">
        <w:rPr>
          <w:rStyle w:val="aff"/>
          <w:rFonts w:ascii="Times New Roman" w:hAnsi="Times New Roman" w:cs="Times New Roman"/>
        </w:rPr>
        <w:t>:</w:t>
      </w:r>
      <w:r w:rsidRPr="00FD7872">
        <w:rPr>
          <w:rFonts w:ascii="Times New Roman" w:hAnsi="Times New Roman" w:cs="Times New Roman"/>
        </w:rPr>
        <w:t xml:space="preserve"> </w:t>
      </w:r>
      <w:proofErr w:type="spellStart"/>
      <w:r w:rsidRPr="00FD7872">
        <w:rPr>
          <w:rFonts w:ascii="Times New Roman" w:hAnsi="Times New Roman" w:cs="Times New Roman"/>
        </w:rPr>
        <w:t>Панфильська</w:t>
      </w:r>
      <w:proofErr w:type="spellEnd"/>
      <w:r w:rsidRPr="00FD7872">
        <w:rPr>
          <w:rFonts w:ascii="Times New Roman" w:hAnsi="Times New Roman" w:cs="Times New Roman"/>
        </w:rPr>
        <w:t xml:space="preserve"> дослідна станція Національного наукового центру «Інститут землеробства Національної академії аграрних наук України»</w:t>
      </w:r>
    </w:p>
    <w:p w14:paraId="6AED269A" w14:textId="77777777" w:rsidR="00FD7872" w:rsidRPr="00FD7872" w:rsidRDefault="00FD7872" w:rsidP="00FD7872">
      <w:pPr>
        <w:rPr>
          <w:rStyle w:val="aff"/>
          <w:rFonts w:ascii="Times New Roman" w:hAnsi="Times New Roman" w:cs="Times New Roman"/>
          <w:i w:val="0"/>
          <w:iCs w:val="0"/>
          <w:sz w:val="20"/>
          <w:szCs w:val="20"/>
        </w:rPr>
      </w:pPr>
    </w:p>
    <w:p w14:paraId="2DF5E21D" w14:textId="77777777" w:rsidR="00122624" w:rsidRPr="00190E58" w:rsidRDefault="00122624" w:rsidP="00122624">
      <w:pPr>
        <w:jc w:val="both"/>
        <w:rPr>
          <w:color w:val="000000" w:themeColor="text1"/>
          <w:sz w:val="26"/>
          <w:szCs w:val="26"/>
        </w:rPr>
      </w:pPr>
    </w:p>
    <w:tbl>
      <w:tblPr>
        <w:tblW w:w="9695" w:type="dxa"/>
        <w:tblLayout w:type="fixed"/>
        <w:tblLook w:val="0400" w:firstRow="0" w:lastRow="0" w:firstColumn="0" w:lastColumn="0" w:noHBand="0" w:noVBand="1"/>
      </w:tblPr>
      <w:tblGrid>
        <w:gridCol w:w="479"/>
        <w:gridCol w:w="1897"/>
        <w:gridCol w:w="5193"/>
        <w:gridCol w:w="992"/>
        <w:gridCol w:w="1134"/>
      </w:tblGrid>
      <w:tr w:rsidR="00122624" w:rsidRPr="00EB4DED" w14:paraId="0742D031" w14:textId="77777777" w:rsidTr="000C3F02">
        <w:trPr>
          <w:trHeight w:val="744"/>
        </w:trPr>
        <w:tc>
          <w:tcPr>
            <w:tcW w:w="479" w:type="dxa"/>
            <w:tcBorders>
              <w:top w:val="single" w:sz="4" w:space="0" w:color="000000"/>
              <w:left w:val="single" w:sz="4" w:space="0" w:color="000000"/>
              <w:bottom w:val="single" w:sz="4" w:space="0" w:color="000000"/>
              <w:right w:val="single" w:sz="4" w:space="0" w:color="000000"/>
            </w:tcBorders>
            <w:vAlign w:val="center"/>
          </w:tcPr>
          <w:p w14:paraId="4CF03E83"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№п/п</w:t>
            </w:r>
          </w:p>
        </w:tc>
        <w:tc>
          <w:tcPr>
            <w:tcW w:w="1897" w:type="dxa"/>
            <w:tcBorders>
              <w:top w:val="single" w:sz="4" w:space="0" w:color="000000"/>
              <w:left w:val="nil"/>
              <w:bottom w:val="single" w:sz="4" w:space="0" w:color="000000"/>
              <w:right w:val="single" w:sz="4" w:space="0" w:color="000000"/>
            </w:tcBorders>
            <w:vAlign w:val="center"/>
          </w:tcPr>
          <w:p w14:paraId="379B0879"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 xml:space="preserve"> Найменування продукції</w:t>
            </w:r>
          </w:p>
        </w:tc>
        <w:tc>
          <w:tcPr>
            <w:tcW w:w="5193" w:type="dxa"/>
            <w:tcBorders>
              <w:top w:val="single" w:sz="4" w:space="0" w:color="000000"/>
              <w:left w:val="single" w:sz="4" w:space="0" w:color="000000"/>
              <w:bottom w:val="single" w:sz="4" w:space="0" w:color="000000"/>
              <w:right w:val="single" w:sz="4" w:space="0" w:color="000000"/>
            </w:tcBorders>
            <w:vAlign w:val="center"/>
          </w:tcPr>
          <w:p w14:paraId="51A0DE7A"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Технічні характеристики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383C3F7"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1101A5D0"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Кількість, од.</w:t>
            </w:r>
          </w:p>
        </w:tc>
      </w:tr>
      <w:tr w:rsidR="00122624" w:rsidRPr="00EB4DED" w14:paraId="70FCA332" w14:textId="77777777" w:rsidTr="000C3F02">
        <w:trPr>
          <w:trHeight w:val="1833"/>
        </w:trPr>
        <w:tc>
          <w:tcPr>
            <w:tcW w:w="479" w:type="dxa"/>
            <w:tcBorders>
              <w:top w:val="single" w:sz="4" w:space="0" w:color="000000"/>
              <w:left w:val="single" w:sz="4" w:space="0" w:color="000000"/>
              <w:bottom w:val="single" w:sz="4" w:space="0" w:color="000000"/>
              <w:right w:val="single" w:sz="4" w:space="0" w:color="000000"/>
            </w:tcBorders>
            <w:vAlign w:val="center"/>
          </w:tcPr>
          <w:p w14:paraId="2939A10C" w14:textId="77777777" w:rsidR="00122624" w:rsidRPr="00EB4DED" w:rsidRDefault="00122624" w:rsidP="000C3F02">
            <w:pPr>
              <w:spacing w:line="256" w:lineRule="auto"/>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sz w:val="20"/>
                <w:szCs w:val="20"/>
              </w:rPr>
              <w:t>1</w:t>
            </w:r>
          </w:p>
        </w:tc>
        <w:tc>
          <w:tcPr>
            <w:tcW w:w="1897" w:type="dxa"/>
            <w:tcBorders>
              <w:top w:val="single" w:sz="4" w:space="0" w:color="000000"/>
              <w:left w:val="nil"/>
              <w:bottom w:val="single" w:sz="4" w:space="0" w:color="000000"/>
              <w:right w:val="single" w:sz="4" w:space="0" w:color="000000"/>
            </w:tcBorders>
            <w:vAlign w:val="center"/>
          </w:tcPr>
          <w:p w14:paraId="22E41A82" w14:textId="0082E852" w:rsidR="00122624" w:rsidRPr="00EB4DED" w:rsidRDefault="00122624" w:rsidP="00122624">
            <w:pPr>
              <w:rPr>
                <w:rFonts w:ascii="Times New Roman" w:hAnsi="Times New Roman" w:cs="Times New Roman"/>
                <w:bCs/>
              </w:rPr>
            </w:pPr>
            <w:r w:rsidRPr="00EB4DED">
              <w:rPr>
                <w:rFonts w:ascii="Times New Roman" w:hAnsi="Times New Roman" w:cs="Times New Roman"/>
                <w:bCs/>
              </w:rPr>
              <w:t xml:space="preserve">насіння кукурудзи гібрид РЖТ </w:t>
            </w:r>
            <w:proofErr w:type="spellStart"/>
            <w:r w:rsidRPr="00EB4DED">
              <w:rPr>
                <w:rFonts w:ascii="Times New Roman" w:hAnsi="Times New Roman" w:cs="Times New Roman"/>
                <w:bCs/>
              </w:rPr>
              <w:t>Макксалія</w:t>
            </w:r>
            <w:proofErr w:type="spellEnd"/>
            <w:r w:rsidRPr="00EB4DED">
              <w:rPr>
                <w:rFonts w:ascii="Times New Roman" w:hAnsi="Times New Roman" w:cs="Times New Roman"/>
                <w:bCs/>
              </w:rPr>
              <w:t xml:space="preserve"> ФАО 250 (або еквівалент)</w:t>
            </w:r>
          </w:p>
        </w:tc>
        <w:tc>
          <w:tcPr>
            <w:tcW w:w="5193" w:type="dxa"/>
            <w:tcBorders>
              <w:top w:val="single" w:sz="4" w:space="0" w:color="000000"/>
              <w:left w:val="single" w:sz="4" w:space="0" w:color="000000"/>
              <w:bottom w:val="single" w:sz="4" w:space="0" w:color="000000"/>
              <w:right w:val="single" w:sz="4" w:space="0" w:color="000000"/>
            </w:tcBorders>
            <w:vAlign w:val="bottom"/>
          </w:tcPr>
          <w:p w14:paraId="2DC60C4B" w14:textId="77777777" w:rsidR="00122624" w:rsidRPr="00EB4DED" w:rsidRDefault="00122624" w:rsidP="00122624">
            <w:pPr>
              <w:rPr>
                <w:rFonts w:ascii="Times New Roman" w:hAnsi="Times New Roman" w:cs="Times New Roman"/>
                <w:bCs/>
              </w:rPr>
            </w:pPr>
            <w:r w:rsidRPr="00EB4DED">
              <w:rPr>
                <w:rFonts w:ascii="Times New Roman" w:hAnsi="Times New Roman" w:cs="Times New Roman"/>
                <w:bCs/>
              </w:rPr>
              <w:t xml:space="preserve">насіння кукурудзи гібрид РЖТ </w:t>
            </w:r>
            <w:proofErr w:type="spellStart"/>
            <w:r w:rsidRPr="00EB4DED">
              <w:rPr>
                <w:rFonts w:ascii="Times New Roman" w:hAnsi="Times New Roman" w:cs="Times New Roman"/>
                <w:bCs/>
              </w:rPr>
              <w:t>Макксалія</w:t>
            </w:r>
            <w:proofErr w:type="spellEnd"/>
          </w:p>
          <w:p w14:paraId="21D26E5E" w14:textId="77777777" w:rsidR="00122624" w:rsidRPr="00EB4DED" w:rsidRDefault="00122624" w:rsidP="00122624">
            <w:pPr>
              <w:rPr>
                <w:rFonts w:ascii="Times New Roman" w:hAnsi="Times New Roman" w:cs="Times New Roman"/>
                <w:bCs/>
              </w:rPr>
            </w:pPr>
            <w:r w:rsidRPr="00EB4DED">
              <w:rPr>
                <w:rFonts w:ascii="Times New Roman" w:hAnsi="Times New Roman" w:cs="Times New Roman"/>
                <w:bCs/>
              </w:rPr>
              <w:t>ФАО 250</w:t>
            </w:r>
          </w:p>
          <w:p w14:paraId="20E0CCD0" w14:textId="77777777" w:rsidR="00122624" w:rsidRPr="00EB4DED" w:rsidRDefault="00122624" w:rsidP="00122624">
            <w:pPr>
              <w:rPr>
                <w:rFonts w:ascii="Times New Roman" w:hAnsi="Times New Roman" w:cs="Times New Roman"/>
                <w:bCs/>
              </w:rPr>
            </w:pPr>
            <w:r w:rsidRPr="00EB4DED">
              <w:rPr>
                <w:rFonts w:ascii="Times New Roman" w:hAnsi="Times New Roman" w:cs="Times New Roman"/>
                <w:bCs/>
              </w:rPr>
              <w:t>Напрямок використання – зерно</w:t>
            </w:r>
          </w:p>
          <w:p w14:paraId="6B1E1808" w14:textId="77777777" w:rsidR="00122624" w:rsidRPr="00EB4DED" w:rsidRDefault="00122624" w:rsidP="00122624">
            <w:pPr>
              <w:rPr>
                <w:rFonts w:ascii="Times New Roman" w:hAnsi="Times New Roman" w:cs="Times New Roman"/>
                <w:bCs/>
              </w:rPr>
            </w:pPr>
            <w:r w:rsidRPr="00EB4DED">
              <w:rPr>
                <w:rFonts w:ascii="Times New Roman" w:hAnsi="Times New Roman" w:cs="Times New Roman"/>
                <w:bCs/>
              </w:rPr>
              <w:t>Тип зерна – зубовидний</w:t>
            </w:r>
          </w:p>
          <w:p w14:paraId="7C8CEE41" w14:textId="77777777" w:rsidR="00122624" w:rsidRPr="00EB4DED" w:rsidRDefault="00122624" w:rsidP="00122624">
            <w:pPr>
              <w:rPr>
                <w:rFonts w:ascii="Times New Roman" w:hAnsi="Times New Roman" w:cs="Times New Roman"/>
                <w:bCs/>
              </w:rPr>
            </w:pPr>
            <w:r w:rsidRPr="00EB4DED">
              <w:rPr>
                <w:rFonts w:ascii="Times New Roman" w:hAnsi="Times New Roman" w:cs="Times New Roman"/>
                <w:bCs/>
              </w:rPr>
              <w:t>Група стиглості – середньоранній</w:t>
            </w:r>
          </w:p>
          <w:p w14:paraId="459D1D7D" w14:textId="77777777" w:rsidR="00122624" w:rsidRPr="00EB4DED" w:rsidRDefault="00122624" w:rsidP="00122624">
            <w:pPr>
              <w:rPr>
                <w:rFonts w:ascii="Times New Roman" w:hAnsi="Times New Roman" w:cs="Times New Roman"/>
                <w:bCs/>
              </w:rPr>
            </w:pPr>
            <w:r w:rsidRPr="00EB4DED">
              <w:rPr>
                <w:rFonts w:ascii="Times New Roman" w:hAnsi="Times New Roman" w:cs="Times New Roman"/>
                <w:bCs/>
              </w:rPr>
              <w:t>Посівна одиниця – 50 тис. шт.</w:t>
            </w:r>
          </w:p>
          <w:p w14:paraId="37811136" w14:textId="77777777" w:rsidR="00122624" w:rsidRPr="00EB4DED" w:rsidRDefault="00122624" w:rsidP="00122624">
            <w:pPr>
              <w:rPr>
                <w:rFonts w:ascii="Times New Roman" w:hAnsi="Times New Roman" w:cs="Times New Roman"/>
                <w:bCs/>
              </w:rPr>
            </w:pPr>
            <w:r w:rsidRPr="00EB4DED">
              <w:rPr>
                <w:rFonts w:ascii="Times New Roman" w:hAnsi="Times New Roman" w:cs="Times New Roman"/>
                <w:bCs/>
              </w:rPr>
              <w:t>Кількість мішків – 220 шт.</w:t>
            </w:r>
          </w:p>
          <w:p w14:paraId="6D7E256C" w14:textId="77777777" w:rsidR="00122624" w:rsidRPr="00EB4DED" w:rsidRDefault="00122624" w:rsidP="00122624">
            <w:pPr>
              <w:rPr>
                <w:rFonts w:ascii="Times New Roman" w:hAnsi="Times New Roman" w:cs="Times New Roman"/>
                <w:bCs/>
              </w:rPr>
            </w:pPr>
            <w:r w:rsidRPr="00EB4DED">
              <w:rPr>
                <w:rFonts w:ascii="Times New Roman" w:hAnsi="Times New Roman" w:cs="Times New Roman"/>
                <w:bCs/>
              </w:rPr>
              <w:lastRenderedPageBreak/>
              <w:t>Вага мішка – 15-17кг.</w:t>
            </w:r>
          </w:p>
          <w:p w14:paraId="1B6E9427" w14:textId="77777777" w:rsidR="00122624" w:rsidRPr="00EB4DED" w:rsidRDefault="00122624" w:rsidP="00122624">
            <w:pPr>
              <w:rPr>
                <w:rFonts w:ascii="Times New Roman" w:hAnsi="Times New Roman" w:cs="Times New Roman"/>
                <w:bCs/>
              </w:rPr>
            </w:pPr>
            <w:r w:rsidRPr="00EB4DED">
              <w:rPr>
                <w:rFonts w:ascii="Times New Roman" w:hAnsi="Times New Roman" w:cs="Times New Roman"/>
                <w:bCs/>
              </w:rPr>
              <w:t>Рік урожаю – 2023</w:t>
            </w:r>
          </w:p>
          <w:p w14:paraId="51433A56" w14:textId="77777777" w:rsidR="00122624" w:rsidRDefault="00122624" w:rsidP="00122624">
            <w:pPr>
              <w:rPr>
                <w:rFonts w:ascii="Times New Roman" w:hAnsi="Times New Roman" w:cs="Times New Roman"/>
                <w:bCs/>
                <w:color w:val="000000" w:themeColor="text1"/>
              </w:rPr>
            </w:pPr>
            <w:r w:rsidRPr="00EB4DED">
              <w:rPr>
                <w:rFonts w:ascii="Times New Roman" w:hAnsi="Times New Roman" w:cs="Times New Roman"/>
                <w:bCs/>
              </w:rPr>
              <w:t>Насіння оброблене – Фунгіцидом + інсектицидом + стимулятор</w:t>
            </w:r>
            <w:r w:rsidRPr="00EB4DED">
              <w:rPr>
                <w:rFonts w:ascii="Times New Roman" w:hAnsi="Times New Roman" w:cs="Times New Roman"/>
                <w:bCs/>
                <w:color w:val="000000" w:themeColor="text1"/>
              </w:rPr>
              <w:t xml:space="preserve"> </w:t>
            </w:r>
          </w:p>
          <w:p w14:paraId="7B6CBBFB" w14:textId="17EE0406" w:rsidR="00EB4DED" w:rsidRPr="00EB4DED" w:rsidRDefault="00EB4DED" w:rsidP="00122624">
            <w:pPr>
              <w:rPr>
                <w:rFonts w:ascii="Times New Roman" w:hAnsi="Times New Roman" w:cs="Times New Roman"/>
                <w:bCs/>
                <w:color w:val="000000" w:themeColor="text1"/>
              </w:rPr>
            </w:pPr>
            <w:r w:rsidRPr="00EB4DED">
              <w:rPr>
                <w:rFonts w:ascii="Times New Roman" w:hAnsi="Times New Roman" w:cs="Times New Roman"/>
                <w:bCs/>
                <w:color w:val="000000" w:themeColor="text1"/>
              </w:rPr>
              <w:t>Еквівалентом одного мішка є 16кг    16*220= 3520кг</w:t>
            </w:r>
          </w:p>
        </w:tc>
        <w:tc>
          <w:tcPr>
            <w:tcW w:w="992" w:type="dxa"/>
            <w:tcBorders>
              <w:top w:val="single" w:sz="4" w:space="0" w:color="000000"/>
              <w:left w:val="single" w:sz="4" w:space="0" w:color="000000"/>
              <w:bottom w:val="single" w:sz="4" w:space="0" w:color="000000"/>
              <w:right w:val="single" w:sz="4" w:space="0" w:color="000000"/>
            </w:tcBorders>
            <w:vAlign w:val="center"/>
          </w:tcPr>
          <w:p w14:paraId="15748186" w14:textId="77777777" w:rsidR="00122624" w:rsidRPr="00EB4DED" w:rsidRDefault="00122624" w:rsidP="000C3F02">
            <w:pPr>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rPr>
              <w:lastRenderedPageBreak/>
              <w:t>кг</w:t>
            </w:r>
          </w:p>
        </w:tc>
        <w:tc>
          <w:tcPr>
            <w:tcW w:w="1134" w:type="dxa"/>
            <w:tcBorders>
              <w:top w:val="single" w:sz="4" w:space="0" w:color="000000"/>
              <w:left w:val="nil"/>
              <w:bottom w:val="single" w:sz="4" w:space="0" w:color="000000"/>
              <w:right w:val="single" w:sz="4" w:space="0" w:color="000000"/>
            </w:tcBorders>
            <w:vAlign w:val="center"/>
          </w:tcPr>
          <w:p w14:paraId="3199B68A" w14:textId="28165CA4" w:rsidR="00122624" w:rsidRPr="00EB4DED" w:rsidRDefault="00EB4DED" w:rsidP="000C3F02">
            <w:pPr>
              <w:spacing w:line="256" w:lineRule="auto"/>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rPr>
              <w:t>3520</w:t>
            </w:r>
          </w:p>
        </w:tc>
      </w:tr>
      <w:tr w:rsidR="00EB4DED" w:rsidRPr="00EB4DED" w14:paraId="4B943B56" w14:textId="77777777" w:rsidTr="000C3F02">
        <w:trPr>
          <w:trHeight w:val="1833"/>
        </w:trPr>
        <w:tc>
          <w:tcPr>
            <w:tcW w:w="479" w:type="dxa"/>
            <w:tcBorders>
              <w:top w:val="single" w:sz="4" w:space="0" w:color="000000"/>
              <w:left w:val="single" w:sz="4" w:space="0" w:color="000000"/>
              <w:bottom w:val="single" w:sz="4" w:space="0" w:color="000000"/>
              <w:right w:val="single" w:sz="4" w:space="0" w:color="000000"/>
            </w:tcBorders>
            <w:vAlign w:val="center"/>
          </w:tcPr>
          <w:p w14:paraId="7C9F14B3" w14:textId="2933A051" w:rsidR="00EB4DED" w:rsidRPr="00EB4DED" w:rsidRDefault="00EB4DED" w:rsidP="000C3F02">
            <w:pPr>
              <w:spacing w:line="256" w:lineRule="auto"/>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sz w:val="20"/>
                <w:szCs w:val="20"/>
              </w:rPr>
              <w:t>2</w:t>
            </w:r>
          </w:p>
        </w:tc>
        <w:tc>
          <w:tcPr>
            <w:tcW w:w="1897" w:type="dxa"/>
            <w:tcBorders>
              <w:top w:val="single" w:sz="4" w:space="0" w:color="000000"/>
              <w:left w:val="nil"/>
              <w:bottom w:val="single" w:sz="4" w:space="0" w:color="000000"/>
              <w:right w:val="single" w:sz="4" w:space="0" w:color="000000"/>
            </w:tcBorders>
            <w:vAlign w:val="center"/>
          </w:tcPr>
          <w:p w14:paraId="3734C4C6" w14:textId="56E19D26" w:rsidR="00EB4DED" w:rsidRPr="00EB4DED" w:rsidRDefault="00EB4DED" w:rsidP="00EB4DED">
            <w:pPr>
              <w:rPr>
                <w:rFonts w:ascii="Times New Roman" w:hAnsi="Times New Roman" w:cs="Times New Roman"/>
                <w:bCs/>
              </w:rPr>
            </w:pPr>
            <w:r w:rsidRPr="00EB4DED">
              <w:rPr>
                <w:rFonts w:ascii="Times New Roman" w:hAnsi="Times New Roman" w:cs="Times New Roman"/>
                <w:bCs/>
              </w:rPr>
              <w:t>насіння соняшника гібрид РЖТ Вольф</w:t>
            </w:r>
            <w:r>
              <w:rPr>
                <w:rFonts w:ascii="Times New Roman" w:hAnsi="Times New Roman" w:cs="Times New Roman"/>
                <w:bCs/>
              </w:rPr>
              <w:t xml:space="preserve"> </w:t>
            </w:r>
            <w:r w:rsidRPr="00EB4DED">
              <w:rPr>
                <w:rFonts w:ascii="Times New Roman" w:hAnsi="Times New Roman" w:cs="Times New Roman"/>
                <w:bCs/>
              </w:rPr>
              <w:t>(або еквівалент)</w:t>
            </w:r>
          </w:p>
          <w:p w14:paraId="7DEA1F05" w14:textId="77777777" w:rsidR="00EB4DED" w:rsidRPr="00EB4DED" w:rsidRDefault="00EB4DED" w:rsidP="00122624">
            <w:pPr>
              <w:rPr>
                <w:rFonts w:ascii="Times New Roman" w:hAnsi="Times New Roman" w:cs="Times New Roman"/>
                <w:bCs/>
              </w:rPr>
            </w:pPr>
          </w:p>
        </w:tc>
        <w:tc>
          <w:tcPr>
            <w:tcW w:w="5193" w:type="dxa"/>
            <w:tcBorders>
              <w:top w:val="single" w:sz="4" w:space="0" w:color="000000"/>
              <w:left w:val="single" w:sz="4" w:space="0" w:color="000000"/>
              <w:bottom w:val="single" w:sz="4" w:space="0" w:color="000000"/>
              <w:right w:val="single" w:sz="4" w:space="0" w:color="000000"/>
            </w:tcBorders>
            <w:vAlign w:val="bottom"/>
          </w:tcPr>
          <w:p w14:paraId="7BAD63FC" w14:textId="605320A3" w:rsidR="00EB4DED" w:rsidRPr="00EB4DED" w:rsidRDefault="00EB4DED" w:rsidP="00EB4DED">
            <w:pPr>
              <w:rPr>
                <w:rFonts w:ascii="Times New Roman" w:hAnsi="Times New Roman" w:cs="Times New Roman"/>
                <w:bCs/>
              </w:rPr>
            </w:pPr>
            <w:r w:rsidRPr="00EB4DED">
              <w:rPr>
                <w:rFonts w:ascii="Times New Roman" w:hAnsi="Times New Roman" w:cs="Times New Roman"/>
                <w:bCs/>
              </w:rPr>
              <w:t>насіння соняшника гібрид РЖТ Вольф</w:t>
            </w:r>
          </w:p>
          <w:p w14:paraId="45E1AEB0" w14:textId="77777777" w:rsidR="00EB4DED" w:rsidRPr="00EB4DED" w:rsidRDefault="00EB4DED" w:rsidP="00EB4DED">
            <w:pPr>
              <w:rPr>
                <w:rFonts w:ascii="Times New Roman" w:hAnsi="Times New Roman" w:cs="Times New Roman"/>
                <w:bCs/>
              </w:rPr>
            </w:pPr>
            <w:r w:rsidRPr="00EB4DED">
              <w:rPr>
                <w:rFonts w:ascii="Times New Roman" w:hAnsi="Times New Roman" w:cs="Times New Roman"/>
                <w:bCs/>
              </w:rPr>
              <w:t>Група стиглості – ранньоспілий (101-109 днів)</w:t>
            </w:r>
          </w:p>
          <w:p w14:paraId="7DF75E64" w14:textId="77777777" w:rsidR="00EB4DED" w:rsidRPr="00EB4DED" w:rsidRDefault="00EB4DED" w:rsidP="00EB4DED">
            <w:pPr>
              <w:rPr>
                <w:rFonts w:ascii="Times New Roman" w:hAnsi="Times New Roman" w:cs="Times New Roman"/>
                <w:bCs/>
              </w:rPr>
            </w:pPr>
            <w:r w:rsidRPr="00EB4DED">
              <w:rPr>
                <w:rFonts w:ascii="Times New Roman" w:hAnsi="Times New Roman" w:cs="Times New Roman"/>
                <w:bCs/>
              </w:rPr>
              <w:t xml:space="preserve">Напрямок використання – </w:t>
            </w:r>
            <w:proofErr w:type="spellStart"/>
            <w:r w:rsidRPr="00EB4DED">
              <w:rPr>
                <w:rFonts w:ascii="Times New Roman" w:hAnsi="Times New Roman" w:cs="Times New Roman"/>
                <w:bCs/>
              </w:rPr>
              <w:t>лінолевий</w:t>
            </w:r>
            <w:proofErr w:type="spellEnd"/>
          </w:p>
          <w:p w14:paraId="15ED14F9" w14:textId="77777777" w:rsidR="00EB4DED" w:rsidRPr="00EB4DED" w:rsidRDefault="00EB4DED" w:rsidP="00EB4DED">
            <w:pPr>
              <w:rPr>
                <w:rFonts w:ascii="Times New Roman" w:hAnsi="Times New Roman" w:cs="Times New Roman"/>
                <w:bCs/>
              </w:rPr>
            </w:pPr>
            <w:r w:rsidRPr="00EB4DED">
              <w:rPr>
                <w:rFonts w:ascii="Times New Roman" w:hAnsi="Times New Roman" w:cs="Times New Roman"/>
                <w:bCs/>
              </w:rPr>
              <w:t>Вміст олії – 54-56</w:t>
            </w:r>
          </w:p>
          <w:p w14:paraId="434A44A3" w14:textId="77777777" w:rsidR="00EB4DED" w:rsidRPr="00EB4DED" w:rsidRDefault="00EB4DED" w:rsidP="00EB4DED">
            <w:pPr>
              <w:rPr>
                <w:rFonts w:ascii="Times New Roman" w:hAnsi="Times New Roman" w:cs="Times New Roman"/>
                <w:bCs/>
              </w:rPr>
            </w:pPr>
            <w:r w:rsidRPr="00EB4DED">
              <w:rPr>
                <w:rFonts w:ascii="Times New Roman" w:hAnsi="Times New Roman" w:cs="Times New Roman"/>
                <w:bCs/>
              </w:rPr>
              <w:t xml:space="preserve">Посівна одиниця – 150 </w:t>
            </w:r>
            <w:proofErr w:type="spellStart"/>
            <w:r w:rsidRPr="00EB4DED">
              <w:rPr>
                <w:rFonts w:ascii="Times New Roman" w:hAnsi="Times New Roman" w:cs="Times New Roman"/>
                <w:bCs/>
              </w:rPr>
              <w:t>п.о</w:t>
            </w:r>
            <w:proofErr w:type="spellEnd"/>
            <w:r w:rsidRPr="00EB4DED">
              <w:rPr>
                <w:rFonts w:ascii="Times New Roman" w:hAnsi="Times New Roman" w:cs="Times New Roman"/>
                <w:bCs/>
              </w:rPr>
              <w:t>.</w:t>
            </w:r>
          </w:p>
          <w:p w14:paraId="1337F331" w14:textId="77777777" w:rsidR="00EB4DED" w:rsidRPr="00EB4DED" w:rsidRDefault="00EB4DED" w:rsidP="00EB4DED">
            <w:pPr>
              <w:rPr>
                <w:rFonts w:ascii="Times New Roman" w:hAnsi="Times New Roman" w:cs="Times New Roman"/>
                <w:bCs/>
              </w:rPr>
            </w:pPr>
            <w:r w:rsidRPr="00EB4DED">
              <w:rPr>
                <w:rFonts w:ascii="Times New Roman" w:hAnsi="Times New Roman" w:cs="Times New Roman"/>
                <w:bCs/>
              </w:rPr>
              <w:t>Кількість мішків – 70 шт.</w:t>
            </w:r>
          </w:p>
          <w:p w14:paraId="64794756" w14:textId="77777777" w:rsidR="00EB4DED" w:rsidRPr="00EB4DED" w:rsidRDefault="00EB4DED" w:rsidP="00EB4DED">
            <w:pPr>
              <w:rPr>
                <w:rFonts w:ascii="Times New Roman" w:hAnsi="Times New Roman" w:cs="Times New Roman"/>
                <w:bCs/>
              </w:rPr>
            </w:pPr>
            <w:r w:rsidRPr="00EB4DED">
              <w:rPr>
                <w:rFonts w:ascii="Times New Roman" w:hAnsi="Times New Roman" w:cs="Times New Roman"/>
                <w:bCs/>
              </w:rPr>
              <w:t>Вага мішка – 9 кг.</w:t>
            </w:r>
          </w:p>
          <w:p w14:paraId="1BB29259" w14:textId="77777777" w:rsidR="00EB4DED" w:rsidRPr="00EB4DED" w:rsidRDefault="00EB4DED" w:rsidP="00EB4DED">
            <w:pPr>
              <w:rPr>
                <w:rFonts w:ascii="Times New Roman" w:hAnsi="Times New Roman" w:cs="Times New Roman"/>
                <w:bCs/>
              </w:rPr>
            </w:pPr>
            <w:r w:rsidRPr="00EB4DED">
              <w:rPr>
                <w:rFonts w:ascii="Times New Roman" w:hAnsi="Times New Roman" w:cs="Times New Roman"/>
                <w:bCs/>
              </w:rPr>
              <w:t>Рік урожаю – 2023</w:t>
            </w:r>
          </w:p>
          <w:p w14:paraId="2CA52D96" w14:textId="77777777" w:rsidR="00EB4DED" w:rsidRPr="00EB4DED" w:rsidRDefault="00EB4DED" w:rsidP="00EB4DED">
            <w:pPr>
              <w:rPr>
                <w:rFonts w:ascii="Times New Roman" w:hAnsi="Times New Roman" w:cs="Times New Roman"/>
                <w:bCs/>
              </w:rPr>
            </w:pPr>
            <w:r w:rsidRPr="00EB4DED">
              <w:rPr>
                <w:rFonts w:ascii="Times New Roman" w:hAnsi="Times New Roman" w:cs="Times New Roman"/>
                <w:bCs/>
              </w:rPr>
              <w:t>Насіння оброблене – Фунгіцидом + інсектицидом + стимулятор</w:t>
            </w:r>
          </w:p>
          <w:p w14:paraId="19B4F6BC" w14:textId="57D29162" w:rsidR="00EB4DED" w:rsidRPr="00EB4DED" w:rsidRDefault="00EB4DED" w:rsidP="00EB4DED">
            <w:pPr>
              <w:rPr>
                <w:rFonts w:ascii="Times New Roman" w:hAnsi="Times New Roman" w:cs="Times New Roman"/>
                <w:bCs/>
              </w:rPr>
            </w:pPr>
            <w:r w:rsidRPr="00EB4DED">
              <w:rPr>
                <w:rFonts w:ascii="Times New Roman" w:hAnsi="Times New Roman" w:cs="Times New Roman"/>
                <w:bCs/>
              </w:rPr>
              <w:t>Еквівалентом 1 мішка є 9 кг   9*70 = 630кг</w:t>
            </w:r>
          </w:p>
        </w:tc>
        <w:tc>
          <w:tcPr>
            <w:tcW w:w="992" w:type="dxa"/>
            <w:tcBorders>
              <w:top w:val="single" w:sz="4" w:space="0" w:color="000000"/>
              <w:left w:val="single" w:sz="4" w:space="0" w:color="000000"/>
              <w:bottom w:val="single" w:sz="4" w:space="0" w:color="000000"/>
              <w:right w:val="single" w:sz="4" w:space="0" w:color="000000"/>
            </w:tcBorders>
            <w:vAlign w:val="center"/>
          </w:tcPr>
          <w:p w14:paraId="4E6A3DC6" w14:textId="3A9665A1" w:rsidR="00EB4DED" w:rsidRPr="00EB4DED" w:rsidRDefault="00EB4DED" w:rsidP="000C3F02">
            <w:pPr>
              <w:jc w:val="center"/>
              <w:rPr>
                <w:rFonts w:ascii="Times New Roman" w:hAnsi="Times New Roman" w:cs="Times New Roman"/>
                <w:bCs/>
                <w:color w:val="000000" w:themeColor="text1"/>
              </w:rPr>
            </w:pPr>
            <w:r w:rsidRPr="00EB4DED">
              <w:rPr>
                <w:rFonts w:ascii="Times New Roman" w:hAnsi="Times New Roman" w:cs="Times New Roman"/>
                <w:bCs/>
                <w:color w:val="000000" w:themeColor="text1"/>
              </w:rPr>
              <w:t>кг</w:t>
            </w:r>
          </w:p>
        </w:tc>
        <w:tc>
          <w:tcPr>
            <w:tcW w:w="1134" w:type="dxa"/>
            <w:tcBorders>
              <w:top w:val="single" w:sz="4" w:space="0" w:color="000000"/>
              <w:left w:val="nil"/>
              <w:bottom w:val="single" w:sz="4" w:space="0" w:color="000000"/>
              <w:right w:val="single" w:sz="4" w:space="0" w:color="000000"/>
            </w:tcBorders>
            <w:vAlign w:val="center"/>
          </w:tcPr>
          <w:p w14:paraId="5CD0A69A" w14:textId="225205D0" w:rsidR="00EB4DED" w:rsidRPr="00EB4DED" w:rsidRDefault="00EB4DED" w:rsidP="000C3F02">
            <w:pPr>
              <w:spacing w:line="256" w:lineRule="auto"/>
              <w:jc w:val="center"/>
              <w:rPr>
                <w:rFonts w:ascii="Times New Roman" w:hAnsi="Times New Roman" w:cs="Times New Roman"/>
                <w:bCs/>
                <w:color w:val="000000" w:themeColor="text1"/>
              </w:rPr>
            </w:pPr>
            <w:r w:rsidRPr="00EB4DED">
              <w:rPr>
                <w:rFonts w:ascii="Times New Roman" w:hAnsi="Times New Roman" w:cs="Times New Roman"/>
                <w:bCs/>
              </w:rPr>
              <w:t>630</w:t>
            </w:r>
          </w:p>
        </w:tc>
      </w:tr>
    </w:tbl>
    <w:p w14:paraId="130CD8A6" w14:textId="77777777" w:rsidR="00EB4DED" w:rsidRDefault="00EB4DED" w:rsidP="00122624">
      <w:pPr>
        <w:jc w:val="both"/>
      </w:pPr>
    </w:p>
    <w:p w14:paraId="270DB7EA" w14:textId="0A2A47B0" w:rsidR="00122624" w:rsidRPr="00EB4DED" w:rsidRDefault="00122624" w:rsidP="00122624">
      <w:pPr>
        <w:jc w:val="both"/>
        <w:rPr>
          <w:rFonts w:ascii="Times New Roman" w:hAnsi="Times New Roman" w:cs="Times New Roman"/>
        </w:rPr>
      </w:pPr>
      <w:r w:rsidRPr="00EB4DED">
        <w:rPr>
          <w:rFonts w:ascii="Times New Roman" w:hAnsi="Times New Roman" w:cs="Times New Roman"/>
        </w:rPr>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14:paraId="5455647F" w14:textId="77777777" w:rsidR="00122624" w:rsidRPr="00EB4DED" w:rsidRDefault="00122624" w:rsidP="00122624">
      <w:pPr>
        <w:shd w:val="clear" w:color="auto" w:fill="FFFFFF"/>
        <w:rPr>
          <w:rFonts w:ascii="Times New Roman" w:hAnsi="Times New Roman" w:cs="Times New Roman"/>
          <w:b/>
        </w:rPr>
      </w:pPr>
      <w:r w:rsidRPr="00EB4DED">
        <w:rPr>
          <w:rFonts w:ascii="Times New Roman" w:hAnsi="Times New Roman" w:cs="Times New Roman"/>
        </w:rPr>
        <w:t>Загальні вимоги до предмету закупівлі:</w:t>
      </w:r>
    </w:p>
    <w:p w14:paraId="6AFD49D4"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lang w:eastAsia="zh-CN"/>
        </w:rPr>
        <w:t>Товар не повинен знаходитися під заставою або під арештом.</w:t>
      </w:r>
    </w:p>
    <w:p w14:paraId="12064739" w14:textId="77777777" w:rsidR="00122624" w:rsidRPr="00EB4DED" w:rsidRDefault="00122624" w:rsidP="00122624">
      <w:pPr>
        <w:widowControl w:val="0"/>
        <w:numPr>
          <w:ilvl w:val="0"/>
          <w:numId w:val="21"/>
        </w:numPr>
        <w:suppressAutoHyphens/>
        <w:autoSpaceDE w:val="0"/>
        <w:spacing w:after="0" w:line="240" w:lineRule="auto"/>
        <w:ind w:right="-2"/>
        <w:jc w:val="both"/>
        <w:rPr>
          <w:rFonts w:ascii="Times New Roman" w:hAnsi="Times New Roman" w:cs="Times New Roman"/>
          <w:b/>
          <w:bCs/>
          <w:lang w:eastAsia="ar-SA"/>
        </w:rPr>
      </w:pPr>
      <w:r w:rsidRPr="00EB4DED">
        <w:rPr>
          <w:rFonts w:ascii="Times New Roman" w:hAnsi="Times New Roman" w:cs="Times New Roman"/>
          <w:b/>
          <w:bCs/>
        </w:rPr>
        <w:t xml:space="preserve">Якість Товару,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EB4DED">
        <w:rPr>
          <w:rFonts w:ascii="Times New Roman" w:hAnsi="Times New Roman" w:cs="Times New Roman"/>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15E71D44"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rPr>
        <w:t>При поставці Товару надаються всі необхідні документи, передбачені чинним законодавством України.</w:t>
      </w:r>
    </w:p>
    <w:p w14:paraId="5E5A7F16"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50CA5079"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iCs/>
        </w:rPr>
        <w:t>В разі поставки Товару імпортного виробництва надати вантажно-митну декларацію.</w:t>
      </w:r>
    </w:p>
    <w:p w14:paraId="7C7E17DB" w14:textId="6A4410D6"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Насіння повинно бути врожаю 202</w:t>
      </w:r>
      <w:r w:rsidR="00EB4DED">
        <w:rPr>
          <w:rFonts w:ascii="Times New Roman" w:hAnsi="Times New Roman" w:cs="Times New Roman"/>
          <w:b/>
          <w:bCs/>
          <w:color w:val="000000" w:themeColor="text1"/>
        </w:rPr>
        <w:t>3</w:t>
      </w:r>
      <w:r w:rsidRPr="00EB4DED">
        <w:rPr>
          <w:rFonts w:ascii="Times New Roman" w:hAnsi="Times New Roman" w:cs="Times New Roman"/>
          <w:b/>
          <w:bCs/>
          <w:color w:val="000000" w:themeColor="text1"/>
        </w:rPr>
        <w:t>р, про що Учасник у складі пропозиції надає гарантійний лист.</w:t>
      </w:r>
    </w:p>
    <w:p w14:paraId="0C662DF7" w14:textId="4A2109FA"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 xml:space="preserve">Пакування: </w:t>
      </w:r>
      <w:r w:rsidR="00EB4DED">
        <w:rPr>
          <w:rFonts w:ascii="Times New Roman" w:hAnsi="Times New Roman" w:cs="Times New Roman"/>
          <w:b/>
          <w:bCs/>
          <w:color w:val="000000" w:themeColor="text1"/>
        </w:rPr>
        <w:t>пакування повинно відповідати технічним характеристикам наведеним у Таблиці даного Додатку</w:t>
      </w:r>
      <w:r w:rsidRPr="00EB4DED">
        <w:rPr>
          <w:rFonts w:ascii="Times New Roman" w:hAnsi="Times New Roman" w:cs="Times New Roman"/>
          <w:b/>
          <w:bCs/>
          <w:color w:val="000000" w:themeColor="text1"/>
        </w:rPr>
        <w:t>.</w:t>
      </w:r>
    </w:p>
    <w:p w14:paraId="46FE0484" w14:textId="77777777"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Поставка товару протягом 5 днів з дати підписання договору.</w:t>
      </w:r>
    </w:p>
    <w:p w14:paraId="1A00271A" w14:textId="77777777" w:rsidR="00122624" w:rsidRPr="00EB4DED" w:rsidRDefault="00122624" w:rsidP="00122624">
      <w:pPr>
        <w:pStyle w:val="a5"/>
        <w:ind w:left="928"/>
        <w:jc w:val="both"/>
        <w:rPr>
          <w:rFonts w:ascii="Times New Roman" w:hAnsi="Times New Roman" w:cs="Times New Roman"/>
          <w:b/>
          <w:bCs/>
          <w:color w:val="000000" w:themeColor="text1"/>
          <w:sz w:val="26"/>
          <w:szCs w:val="26"/>
        </w:rPr>
      </w:pPr>
    </w:p>
    <w:p w14:paraId="12E8E08C" w14:textId="77777777" w:rsidR="00122624" w:rsidRPr="00EB4DED" w:rsidRDefault="00122624" w:rsidP="00122624">
      <w:pPr>
        <w:tabs>
          <w:tab w:val="left" w:pos="851"/>
        </w:tabs>
        <w:spacing w:before="120" w:after="120"/>
        <w:ind w:firstLine="567"/>
        <w:jc w:val="both"/>
        <w:rPr>
          <w:rFonts w:ascii="Times New Roman" w:hAnsi="Times New Roman" w:cs="Times New Roman"/>
          <w:b/>
        </w:rPr>
      </w:pPr>
      <w:r w:rsidRPr="00EB4DED">
        <w:rPr>
          <w:rFonts w:ascii="Times New Roman" w:hAnsi="Times New Roman" w:cs="Times New Roman"/>
        </w:rPr>
        <w:t>Додаткові вимоги:</w:t>
      </w:r>
    </w:p>
    <w:p w14:paraId="0AFB1502"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14:paraId="5D619F67"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bCs/>
        </w:rPr>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052D1CAC" w14:textId="77777777" w:rsidR="00122624" w:rsidRPr="00EB4DED" w:rsidRDefault="00122624" w:rsidP="00122624">
      <w:pPr>
        <w:shd w:val="clear" w:color="auto" w:fill="FFFFFF"/>
        <w:jc w:val="center"/>
        <w:rPr>
          <w:rFonts w:ascii="Times New Roman" w:hAnsi="Times New Roman" w:cs="Times New Roman"/>
          <w:b/>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122624" w:rsidRPr="00EB4DED" w14:paraId="1A258AED" w14:textId="77777777" w:rsidTr="000C3F02">
        <w:tc>
          <w:tcPr>
            <w:tcW w:w="3340" w:type="dxa"/>
            <w:tcBorders>
              <w:top w:val="nil"/>
              <w:left w:val="nil"/>
              <w:bottom w:val="nil"/>
              <w:right w:val="nil"/>
            </w:tcBorders>
          </w:tcPr>
          <w:p w14:paraId="2EB19554" w14:textId="77777777" w:rsidR="00122624" w:rsidRPr="00EB4DED" w:rsidRDefault="00122624" w:rsidP="000C3F02">
            <w:pPr>
              <w:shd w:val="clear" w:color="auto" w:fill="FFFFFF"/>
              <w:spacing w:line="276" w:lineRule="auto"/>
              <w:jc w:val="center"/>
              <w:rPr>
                <w:rFonts w:ascii="Times New Roman" w:hAnsi="Times New Roman" w:cs="Times New Roman"/>
                <w:color w:val="000000"/>
                <w:sz w:val="20"/>
                <w:szCs w:val="20"/>
              </w:rPr>
            </w:pPr>
          </w:p>
          <w:p w14:paraId="6DBA7CBF"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color w:val="000000"/>
                <w:sz w:val="20"/>
                <w:szCs w:val="20"/>
              </w:rPr>
              <w:lastRenderedPageBreak/>
              <w:t>_____________________________</w:t>
            </w:r>
          </w:p>
        </w:tc>
        <w:tc>
          <w:tcPr>
            <w:tcW w:w="3340" w:type="dxa"/>
            <w:tcBorders>
              <w:top w:val="nil"/>
              <w:left w:val="nil"/>
              <w:bottom w:val="nil"/>
              <w:right w:val="nil"/>
            </w:tcBorders>
          </w:tcPr>
          <w:p w14:paraId="2650A54C" w14:textId="77777777" w:rsidR="00122624" w:rsidRPr="00EB4DED" w:rsidRDefault="00122624" w:rsidP="000C3F02">
            <w:pPr>
              <w:shd w:val="clear" w:color="auto" w:fill="FFFFFF"/>
              <w:spacing w:line="276" w:lineRule="auto"/>
              <w:jc w:val="center"/>
              <w:rPr>
                <w:rFonts w:ascii="Times New Roman" w:hAnsi="Times New Roman" w:cs="Times New Roman"/>
                <w:color w:val="000000"/>
                <w:sz w:val="20"/>
                <w:szCs w:val="20"/>
              </w:rPr>
            </w:pPr>
          </w:p>
          <w:p w14:paraId="7EE21C76"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color w:val="000000"/>
                <w:sz w:val="20"/>
                <w:szCs w:val="20"/>
              </w:rPr>
              <w:lastRenderedPageBreak/>
              <w:t>__________________________</w:t>
            </w:r>
          </w:p>
        </w:tc>
        <w:tc>
          <w:tcPr>
            <w:tcW w:w="3340" w:type="dxa"/>
            <w:tcBorders>
              <w:top w:val="nil"/>
              <w:left w:val="nil"/>
              <w:bottom w:val="nil"/>
              <w:right w:val="nil"/>
            </w:tcBorders>
          </w:tcPr>
          <w:p w14:paraId="436AE27D" w14:textId="77777777" w:rsidR="00122624" w:rsidRPr="00EB4DED" w:rsidRDefault="00122624" w:rsidP="000C3F02">
            <w:pPr>
              <w:shd w:val="clear" w:color="auto" w:fill="FFFFFF"/>
              <w:spacing w:line="276" w:lineRule="auto"/>
              <w:jc w:val="center"/>
              <w:rPr>
                <w:rFonts w:ascii="Times New Roman" w:hAnsi="Times New Roman" w:cs="Times New Roman"/>
                <w:color w:val="000000"/>
                <w:sz w:val="20"/>
                <w:szCs w:val="20"/>
              </w:rPr>
            </w:pPr>
          </w:p>
          <w:p w14:paraId="767FA68E"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color w:val="000000"/>
                <w:sz w:val="20"/>
                <w:szCs w:val="20"/>
              </w:rPr>
              <w:lastRenderedPageBreak/>
              <w:t>_________________________</w:t>
            </w:r>
          </w:p>
        </w:tc>
      </w:tr>
      <w:tr w:rsidR="00122624" w:rsidRPr="00EB4DED" w14:paraId="6C068283" w14:textId="77777777" w:rsidTr="000C3F02">
        <w:tc>
          <w:tcPr>
            <w:tcW w:w="3340" w:type="dxa"/>
            <w:tcBorders>
              <w:top w:val="nil"/>
              <w:left w:val="nil"/>
              <w:bottom w:val="nil"/>
              <w:right w:val="nil"/>
            </w:tcBorders>
          </w:tcPr>
          <w:p w14:paraId="2D4F6AF5"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i/>
                <w:color w:val="000000"/>
                <w:sz w:val="16"/>
                <w:szCs w:val="16"/>
              </w:rPr>
              <w:lastRenderedPageBreak/>
              <w:t>посада уповноваженої особи Учасника</w:t>
            </w:r>
          </w:p>
        </w:tc>
        <w:tc>
          <w:tcPr>
            <w:tcW w:w="3340" w:type="dxa"/>
            <w:tcBorders>
              <w:top w:val="nil"/>
              <w:left w:val="nil"/>
              <w:bottom w:val="nil"/>
              <w:right w:val="nil"/>
            </w:tcBorders>
          </w:tcPr>
          <w:p w14:paraId="5AC71012"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i/>
                <w:color w:val="000000"/>
                <w:sz w:val="16"/>
                <w:szCs w:val="16"/>
              </w:rPr>
              <w:t>підпис та печатка (за наявності)</w:t>
            </w:r>
          </w:p>
        </w:tc>
        <w:tc>
          <w:tcPr>
            <w:tcW w:w="3340" w:type="dxa"/>
            <w:tcBorders>
              <w:top w:val="nil"/>
              <w:left w:val="nil"/>
              <w:bottom w:val="nil"/>
              <w:right w:val="nil"/>
            </w:tcBorders>
          </w:tcPr>
          <w:p w14:paraId="21C05EEE"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i/>
                <w:color w:val="000000"/>
                <w:sz w:val="16"/>
                <w:szCs w:val="16"/>
              </w:rPr>
              <w:t>прізвище, ініціали</w:t>
            </w:r>
          </w:p>
        </w:tc>
      </w:tr>
    </w:tbl>
    <w:p w14:paraId="50C9C251" w14:textId="77777777" w:rsidR="00122624" w:rsidRPr="00EB4DED" w:rsidRDefault="00122624" w:rsidP="00122624">
      <w:pPr>
        <w:shd w:val="clear" w:color="auto" w:fill="FFFFFF"/>
        <w:jc w:val="both"/>
        <w:rPr>
          <w:rFonts w:ascii="Times New Roman" w:hAnsi="Times New Roman" w:cs="Times New Roman"/>
          <w:i/>
          <w:sz w:val="20"/>
          <w:szCs w:val="20"/>
        </w:rPr>
      </w:pPr>
    </w:p>
    <w:p w14:paraId="67307876" w14:textId="77777777" w:rsidR="00122624" w:rsidRPr="00EB4DED" w:rsidRDefault="00122624" w:rsidP="00122624">
      <w:pPr>
        <w:shd w:val="clear" w:color="auto" w:fill="FFFFFF"/>
        <w:jc w:val="both"/>
        <w:rPr>
          <w:rFonts w:ascii="Times New Roman" w:hAnsi="Times New Roman" w:cs="Times New Roman"/>
          <w:i/>
          <w:sz w:val="20"/>
          <w:szCs w:val="20"/>
        </w:rPr>
      </w:pPr>
      <w:r w:rsidRPr="00EB4DED">
        <w:rPr>
          <w:rFonts w:ascii="Times New Roman" w:hAnsi="Times New Roman" w:cs="Times New Roman"/>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rFonts w:ascii="Times New Roman" w:hAnsi="Times New Roman" w:cs="Times New Roman"/>
          <w:i/>
          <w:iCs/>
        </w:rPr>
      </w:pPr>
      <w:r w:rsidRPr="00FD7872">
        <w:rPr>
          <w:rFonts w:ascii="Times New Roman" w:hAnsi="Times New Roman" w:cs="Times New Roman"/>
          <w:i/>
          <w:iCs/>
        </w:rPr>
        <w:t xml:space="preserve">Посада                            підпис уповноваженої особи Учасника </w:t>
      </w:r>
      <w:r w:rsidRPr="00FD7872">
        <w:rPr>
          <w:rFonts w:ascii="Times New Roman" w:hAnsi="Times New Roman" w:cs="Times New Roman"/>
          <w:i/>
          <w:iCs/>
        </w:rPr>
        <w:tab/>
      </w:r>
      <w:r w:rsidRPr="00FD7872">
        <w:rPr>
          <w:rFonts w:ascii="Times New Roman" w:hAnsi="Times New Roman" w:cs="Times New Roman"/>
          <w:i/>
          <w:iCs/>
        </w:rPr>
        <w:tab/>
      </w:r>
      <w:r w:rsidRPr="00FD7872">
        <w:rPr>
          <w:rFonts w:ascii="Times New Roman" w:hAnsi="Times New Roman" w:cs="Times New Roman"/>
          <w:i/>
          <w:iCs/>
        </w:rPr>
        <w:tab/>
        <w:t xml:space="preserve">    ПІБ</w:t>
      </w:r>
    </w:p>
    <w:p w14:paraId="5C5F6610" w14:textId="77777777" w:rsidR="00FD7872" w:rsidRPr="00FD7872" w:rsidRDefault="00FD7872" w:rsidP="00FD7872">
      <w:pPr>
        <w:widowControl w:val="0"/>
        <w:ind w:right="113" w:firstLine="567"/>
        <w:contextualSpacing/>
        <w:jc w:val="both"/>
        <w:rPr>
          <w:rFonts w:ascii="Times New Roman" w:hAnsi="Times New Roman" w:cs="Times New Roman"/>
          <w:b/>
          <w:i/>
          <w:iCs/>
        </w:rPr>
      </w:pPr>
    </w:p>
    <w:p w14:paraId="52DB5E0F" w14:textId="77777777" w:rsidR="00FD7872" w:rsidRPr="00FD7872" w:rsidRDefault="00FD7872" w:rsidP="00FD7872">
      <w:pPr>
        <w:widowControl w:val="0"/>
        <w:ind w:right="113" w:firstLine="567"/>
        <w:contextualSpacing/>
        <w:jc w:val="both"/>
        <w:rPr>
          <w:rFonts w:ascii="Times New Roman" w:hAnsi="Times New Roman" w:cs="Times New Roman"/>
        </w:rPr>
      </w:pPr>
      <w:r w:rsidRPr="00FD7872">
        <w:rPr>
          <w:rFonts w:ascii="Times New Roman" w:hAnsi="Times New Roman" w:cs="Times New Roman"/>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rFonts w:ascii="Times New Roman" w:hAnsi="Times New Roman" w:cs="Times New Roman"/>
          <w:b/>
          <w:bCs/>
          <w:color w:val="000000"/>
        </w:rPr>
      </w:pPr>
      <w:r w:rsidRPr="00227AF2">
        <w:rPr>
          <w:rFonts w:ascii="Times New Roman" w:hAnsi="Times New Roman" w:cs="Times New Roman"/>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0A8011DE"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333333"/>
          <w:shd w:val="clear" w:color="auto" w:fill="FFFFFF"/>
        </w:rPr>
        <w:t>та/або дозволені до використання в Україні запропонованого учасником товару</w:t>
      </w:r>
      <w:r w:rsidR="00397514">
        <w:t>.</w:t>
      </w:r>
    </w:p>
    <w:p w14:paraId="28DE6F20" w14:textId="77777777" w:rsidR="00FD7872" w:rsidRDefault="00FD7872" w:rsidP="00FD7872">
      <w:pPr>
        <w:jc w:val="both"/>
      </w:pPr>
    </w:p>
    <w:p w14:paraId="03FD3042" w14:textId="77777777" w:rsidR="004F4968" w:rsidRDefault="004F4968" w:rsidP="00810DEB">
      <w:pPr>
        <w:spacing w:after="0" w:line="240" w:lineRule="auto"/>
        <w:jc w:val="right"/>
        <w:rPr>
          <w:rFonts w:ascii="Times New Roman" w:hAnsi="Times New Roman" w:cs="Times New Roman"/>
          <w:b/>
          <w:sz w:val="24"/>
          <w:szCs w:val="24"/>
        </w:rPr>
      </w:pPr>
    </w:p>
    <w:p w14:paraId="23311025" w14:textId="77777777" w:rsidR="004F4968" w:rsidRDefault="004F4968" w:rsidP="00810DEB">
      <w:pPr>
        <w:spacing w:after="0" w:line="240" w:lineRule="auto"/>
        <w:jc w:val="right"/>
        <w:rPr>
          <w:rFonts w:ascii="Times New Roman" w:hAnsi="Times New Roman" w:cs="Times New Roman"/>
          <w:b/>
          <w:sz w:val="24"/>
          <w:szCs w:val="24"/>
        </w:rPr>
      </w:pPr>
    </w:p>
    <w:p w14:paraId="2C452FD0" w14:textId="77777777" w:rsidR="004F4968" w:rsidRDefault="004F4968" w:rsidP="00810DEB">
      <w:pPr>
        <w:spacing w:after="0" w:line="240" w:lineRule="auto"/>
        <w:jc w:val="right"/>
        <w:rPr>
          <w:rFonts w:ascii="Times New Roman" w:hAnsi="Times New Roman" w:cs="Times New Roman"/>
          <w:b/>
          <w:sz w:val="24"/>
          <w:szCs w:val="24"/>
        </w:rPr>
      </w:pPr>
    </w:p>
    <w:p w14:paraId="75480644" w14:textId="77777777" w:rsidR="004F4968" w:rsidRDefault="004F4968" w:rsidP="00810DEB">
      <w:pPr>
        <w:spacing w:after="0" w:line="240" w:lineRule="auto"/>
        <w:jc w:val="right"/>
        <w:rPr>
          <w:rFonts w:ascii="Times New Roman" w:hAnsi="Times New Roman" w:cs="Times New Roman"/>
          <w:b/>
          <w:sz w:val="24"/>
          <w:szCs w:val="24"/>
        </w:rPr>
      </w:pPr>
    </w:p>
    <w:p w14:paraId="67255862" w14:textId="77777777" w:rsidR="00A93AED" w:rsidRDefault="00A93AED" w:rsidP="00810DEB">
      <w:pPr>
        <w:spacing w:after="0" w:line="240" w:lineRule="auto"/>
        <w:jc w:val="right"/>
        <w:rPr>
          <w:rFonts w:ascii="Times New Roman" w:hAnsi="Times New Roman" w:cs="Times New Roman"/>
          <w:b/>
          <w:sz w:val="24"/>
          <w:szCs w:val="24"/>
        </w:rPr>
      </w:pPr>
    </w:p>
    <w:p w14:paraId="1EBCA735" w14:textId="77777777" w:rsidR="0012303F" w:rsidRDefault="0012303F" w:rsidP="00810DEB">
      <w:pPr>
        <w:spacing w:after="0" w:line="240" w:lineRule="auto"/>
        <w:jc w:val="right"/>
        <w:rPr>
          <w:rFonts w:ascii="Times New Roman" w:hAnsi="Times New Roman" w:cs="Times New Roman"/>
          <w:b/>
          <w:sz w:val="24"/>
          <w:szCs w:val="24"/>
        </w:rPr>
      </w:pPr>
    </w:p>
    <w:p w14:paraId="46675C8B" w14:textId="77777777" w:rsidR="00A93AED" w:rsidRDefault="00A93AED" w:rsidP="00810DEB">
      <w:pPr>
        <w:spacing w:after="0" w:line="240" w:lineRule="auto"/>
        <w:jc w:val="right"/>
        <w:rPr>
          <w:rFonts w:ascii="Times New Roman" w:hAnsi="Times New Roman" w:cs="Times New Roman"/>
          <w:b/>
          <w:sz w:val="24"/>
          <w:szCs w:val="24"/>
        </w:rPr>
      </w:pPr>
    </w:p>
    <w:p w14:paraId="5272B59F" w14:textId="77777777" w:rsidR="00387385" w:rsidRDefault="00387385" w:rsidP="00810DEB">
      <w:pPr>
        <w:spacing w:after="0" w:line="240" w:lineRule="auto"/>
        <w:jc w:val="right"/>
        <w:rPr>
          <w:rFonts w:ascii="Times New Roman" w:hAnsi="Times New Roman" w:cs="Times New Roman"/>
          <w:b/>
          <w:sz w:val="24"/>
          <w:szCs w:val="24"/>
        </w:rPr>
      </w:pPr>
    </w:p>
    <w:p w14:paraId="15AE884E" w14:textId="77777777" w:rsidR="00387385" w:rsidRDefault="00387385" w:rsidP="00810DEB">
      <w:pPr>
        <w:spacing w:after="0" w:line="240" w:lineRule="auto"/>
        <w:jc w:val="right"/>
        <w:rPr>
          <w:rFonts w:ascii="Times New Roman" w:hAnsi="Times New Roman" w:cs="Times New Roman"/>
          <w:b/>
          <w:sz w:val="24"/>
          <w:szCs w:val="24"/>
        </w:rPr>
      </w:pPr>
    </w:p>
    <w:p w14:paraId="63AFCF42" w14:textId="77777777" w:rsidR="00387385" w:rsidRDefault="00387385" w:rsidP="00810DEB">
      <w:pPr>
        <w:spacing w:after="0" w:line="240" w:lineRule="auto"/>
        <w:jc w:val="right"/>
        <w:rPr>
          <w:rFonts w:ascii="Times New Roman" w:hAnsi="Times New Roman" w:cs="Times New Roman"/>
          <w:b/>
          <w:sz w:val="24"/>
          <w:szCs w:val="24"/>
        </w:rPr>
      </w:pPr>
    </w:p>
    <w:p w14:paraId="6AAEF648" w14:textId="77777777" w:rsidR="00387385" w:rsidRDefault="00387385" w:rsidP="00810DEB">
      <w:pPr>
        <w:spacing w:after="0" w:line="240" w:lineRule="auto"/>
        <w:jc w:val="right"/>
        <w:rPr>
          <w:rFonts w:ascii="Times New Roman" w:hAnsi="Times New Roman" w:cs="Times New Roman"/>
          <w:b/>
          <w:sz w:val="24"/>
          <w:szCs w:val="24"/>
        </w:rPr>
      </w:pPr>
    </w:p>
    <w:p w14:paraId="552B2A28" w14:textId="77777777" w:rsidR="00387385" w:rsidRDefault="00387385" w:rsidP="00810DEB">
      <w:pPr>
        <w:spacing w:after="0" w:line="240" w:lineRule="auto"/>
        <w:jc w:val="right"/>
        <w:rPr>
          <w:rFonts w:ascii="Times New Roman" w:hAnsi="Times New Roman" w:cs="Times New Roman"/>
          <w:b/>
          <w:sz w:val="24"/>
          <w:szCs w:val="24"/>
        </w:rPr>
      </w:pPr>
    </w:p>
    <w:p w14:paraId="73FD1FFD" w14:textId="77777777" w:rsidR="00387385" w:rsidRDefault="00387385" w:rsidP="00810DEB">
      <w:pPr>
        <w:spacing w:after="0" w:line="240" w:lineRule="auto"/>
        <w:jc w:val="right"/>
        <w:rPr>
          <w:rFonts w:ascii="Times New Roman" w:hAnsi="Times New Roman" w:cs="Times New Roman"/>
          <w:b/>
          <w:sz w:val="24"/>
          <w:szCs w:val="24"/>
        </w:rPr>
      </w:pPr>
    </w:p>
    <w:p w14:paraId="50C1167C" w14:textId="77777777" w:rsidR="00387385" w:rsidRDefault="00387385" w:rsidP="00810DEB">
      <w:pPr>
        <w:spacing w:after="0" w:line="240" w:lineRule="auto"/>
        <w:jc w:val="right"/>
        <w:rPr>
          <w:rFonts w:ascii="Times New Roman" w:hAnsi="Times New Roman" w:cs="Times New Roman"/>
          <w:b/>
          <w:sz w:val="24"/>
          <w:szCs w:val="24"/>
        </w:rPr>
      </w:pPr>
    </w:p>
    <w:p w14:paraId="1A886A57" w14:textId="77777777" w:rsidR="00387385" w:rsidRDefault="00387385" w:rsidP="00810DEB">
      <w:pPr>
        <w:spacing w:after="0" w:line="240" w:lineRule="auto"/>
        <w:jc w:val="right"/>
        <w:rPr>
          <w:rFonts w:ascii="Times New Roman" w:hAnsi="Times New Roman" w:cs="Times New Roman"/>
          <w:b/>
          <w:sz w:val="24"/>
          <w:szCs w:val="24"/>
        </w:rPr>
      </w:pPr>
    </w:p>
    <w:p w14:paraId="7E645688" w14:textId="77777777" w:rsidR="00387385" w:rsidRDefault="00387385" w:rsidP="00810DEB">
      <w:pPr>
        <w:spacing w:after="0" w:line="240" w:lineRule="auto"/>
        <w:jc w:val="right"/>
        <w:rPr>
          <w:rFonts w:ascii="Times New Roman" w:hAnsi="Times New Roman" w:cs="Times New Roman"/>
          <w:b/>
          <w:sz w:val="24"/>
          <w:szCs w:val="24"/>
        </w:rPr>
      </w:pPr>
    </w:p>
    <w:p w14:paraId="0656147F" w14:textId="77777777" w:rsidR="00810DEB" w:rsidRPr="00A36AD6" w:rsidRDefault="00810DEB" w:rsidP="00810DEB">
      <w:pPr>
        <w:spacing w:after="0" w:line="240" w:lineRule="auto"/>
        <w:jc w:val="right"/>
        <w:rPr>
          <w:rFonts w:ascii="Times New Roman" w:hAnsi="Times New Roman" w:cs="Times New Roman"/>
          <w:b/>
          <w:sz w:val="24"/>
          <w:szCs w:val="24"/>
          <w:lang w:val="ru-RU"/>
        </w:rPr>
      </w:pPr>
      <w:r w:rsidRPr="00552FBB">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spacing w:line="240" w:lineRule="auto"/>
        <w:jc w:val="both"/>
        <w:outlineLvl w:val="2"/>
        <w:rPr>
          <w:rFonts w:ascii="Times New Roman" w:hAnsi="Times New Roman" w:cs="Times New Roman"/>
          <w:b/>
        </w:rPr>
      </w:pPr>
      <w:r w:rsidRPr="00BE54B8">
        <w:rPr>
          <w:rFonts w:ascii="Times New Roman" w:hAnsi="Times New Roman" w:cs="Times New Roman"/>
          <w:b/>
        </w:rPr>
        <w:lastRenderedPageBreak/>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rFonts w:ascii="Times New Roman" w:hAnsi="Times New Roman" w:cs="Times New Roman"/>
          <w:i/>
        </w:rPr>
        <w:t xml:space="preserve">укладення </w:t>
      </w:r>
      <w:r w:rsidRPr="00BE54B8">
        <w:rPr>
          <w:rFonts w:ascii="Times New Roman" w:hAnsi="Times New Roman" w:cs="Times New Roman"/>
          <w:i/>
        </w:rPr>
        <w:t>договору</w:t>
      </w:r>
      <w:r w:rsidR="007C7736">
        <w:rPr>
          <w:rFonts w:ascii="Times New Roman" w:hAnsi="Times New Roman" w:cs="Times New Roman"/>
          <w:i/>
        </w:rPr>
        <w:t xml:space="preserve"> </w:t>
      </w:r>
      <w:r w:rsidRPr="00BE54B8">
        <w:rPr>
          <w:rFonts w:ascii="Times New Roman" w:hAnsi="Times New Roman" w:cs="Times New Roman"/>
          <w:i/>
        </w:rPr>
        <w:t>,дати договору, цін в договорі та Специфікації</w:t>
      </w:r>
      <w:r w:rsidR="007C7736">
        <w:rPr>
          <w:rFonts w:ascii="Times New Roman" w:hAnsi="Times New Roman" w:cs="Times New Roman"/>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b/>
        </w:rPr>
      </w:pPr>
      <w:r w:rsidRPr="00BE54B8">
        <w:rPr>
          <w:rFonts w:ascii="Times New Roman" w:hAnsi="Times New Roman" w:cs="Times New Roman"/>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spacing w:line="240" w:lineRule="auto"/>
        <w:ind w:right="196"/>
        <w:jc w:val="both"/>
        <w:rPr>
          <w:rFonts w:ascii="Times New Roman" w:hAnsi="Times New Roman" w:cs="Times New Roman"/>
          <w:i/>
        </w:rPr>
      </w:pPr>
      <w:r w:rsidRPr="00BE54B8">
        <w:rPr>
          <w:rFonts w:ascii="Times New Roman" w:hAnsi="Times New Roman" w:cs="Times New Roman"/>
          <w:i/>
        </w:rPr>
        <w:t>зміні та/або коригуванню не підлягають.</w:t>
      </w:r>
    </w:p>
    <w:p w14:paraId="27949A60" w14:textId="2B6C8CC7" w:rsidR="00810DEB" w:rsidRPr="00BE54B8" w:rsidRDefault="00810DEB" w:rsidP="00810DEB">
      <w:pPr>
        <w:tabs>
          <w:tab w:val="left" w:leader="underscore" w:pos="5991"/>
        </w:tabs>
        <w:spacing w:line="240" w:lineRule="auto"/>
        <w:jc w:val="both"/>
        <w:rPr>
          <w:rStyle w:val="30"/>
          <w:rFonts w:eastAsia="Calibri"/>
          <w:bCs w:val="0"/>
          <w:sz w:val="24"/>
          <w:szCs w:val="24"/>
        </w:rPr>
      </w:pPr>
      <w:r w:rsidRPr="00BE54B8">
        <w:rPr>
          <w:rFonts w:ascii="Times New Roman" w:hAnsi="Times New Roman" w:cs="Times New Roman"/>
          <w:b/>
        </w:rPr>
        <w:t>Проект договору про закупівлю</w:t>
      </w:r>
      <w:r w:rsidR="00227AF2">
        <w:rPr>
          <w:rFonts w:ascii="Times New Roman" w:hAnsi="Times New Roman" w:cs="Times New Roman"/>
          <w:b/>
        </w:rPr>
        <w:t xml:space="preserve"> викладено в окремому файлі</w:t>
      </w:r>
    </w:p>
    <w:p w14:paraId="40051975" w14:textId="77777777" w:rsidR="00810DEB" w:rsidRDefault="00810DEB" w:rsidP="00810DEB">
      <w:pPr>
        <w:jc w:val="right"/>
        <w:rPr>
          <w:rFonts w:ascii="Times New Roman" w:hAnsi="Times New Roman" w:cs="Times New Roman"/>
          <w:b/>
        </w:rPr>
        <w:sectPr w:rsidR="00810DEB" w:rsidSect="006D453E">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lastRenderedPageBreak/>
        <w:t xml:space="preserve">Додаток </w:t>
      </w:r>
      <w:r w:rsidRPr="00A36AD6">
        <w:rPr>
          <w:rFonts w:ascii="Times New Roman" w:hAnsi="Times New Roman" w:cs="Times New Roman"/>
          <w:b/>
          <w:sz w:val="24"/>
          <w:szCs w:val="24"/>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(форма подається на фірмовому бланку учасника (за наявності)</w:t>
      </w:r>
    </w:p>
    <w:p w14:paraId="0FDC4B03" w14:textId="77777777" w:rsidR="00810DEB" w:rsidRPr="003F5A0B" w:rsidRDefault="00810DEB" w:rsidP="007C7736">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sidR="007C7736">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товару ________________</w:t>
      </w:r>
      <w:r w:rsidR="007C7736">
        <w:rPr>
          <w:rFonts w:ascii="Times New Roman" w:hAnsi="Times New Roman" w:cs="Times New Roman"/>
          <w:sz w:val="24"/>
          <w:szCs w:val="24"/>
        </w:rPr>
        <w:t>______________________________</w:t>
      </w:r>
    </w:p>
    <w:p w14:paraId="11367E5F"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Організаційно-правова форма:</w:t>
      </w:r>
    </w:p>
    <w:p w14:paraId="3531083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Форма власності:</w:t>
      </w:r>
    </w:p>
    <w:p w14:paraId="3514FA6D"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Юридична адреса: </w:t>
      </w:r>
    </w:p>
    <w:p w14:paraId="00D7F64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Поштова адреса: </w:t>
      </w:r>
    </w:p>
    <w:p w14:paraId="780FAAA0"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Банківські реквізити обслуговуючого (-</w:t>
      </w:r>
      <w:proofErr w:type="spellStart"/>
      <w:r w:rsidRPr="003F5A0B">
        <w:rPr>
          <w:rFonts w:ascii="Times New Roman" w:hAnsi="Times New Roman" w:cs="Times New Roman"/>
          <w:sz w:val="24"/>
          <w:szCs w:val="24"/>
          <w:lang w:eastAsia="zh-CN"/>
        </w:rPr>
        <w:t>их</w:t>
      </w:r>
      <w:proofErr w:type="spellEnd"/>
      <w:r w:rsidRPr="003F5A0B">
        <w:rPr>
          <w:rFonts w:ascii="Times New Roman" w:hAnsi="Times New Roman" w:cs="Times New Roman"/>
          <w:sz w:val="24"/>
          <w:szCs w:val="24"/>
          <w:lang w:eastAsia="zh-CN"/>
        </w:rPr>
        <w:t>) банку (-</w:t>
      </w:r>
      <w:proofErr w:type="spellStart"/>
      <w:r w:rsidRPr="003F5A0B">
        <w:rPr>
          <w:rFonts w:ascii="Times New Roman" w:hAnsi="Times New Roman" w:cs="Times New Roman"/>
          <w:sz w:val="24"/>
          <w:szCs w:val="24"/>
          <w:lang w:eastAsia="zh-CN"/>
        </w:rPr>
        <w:t>ів</w:t>
      </w:r>
      <w:proofErr w:type="spellEnd"/>
      <w:r w:rsidRPr="003F5A0B">
        <w:rPr>
          <w:rFonts w:ascii="Times New Roman" w:hAnsi="Times New Roman" w:cs="Times New Roman"/>
          <w:sz w:val="24"/>
          <w:szCs w:val="24"/>
          <w:lang w:eastAsia="zh-CN"/>
        </w:rPr>
        <w:t>):</w:t>
      </w:r>
    </w:p>
    <w:p w14:paraId="0C11BC1B" w14:textId="77777777" w:rsidR="00810DE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1A1A9466"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267CAB94" w14:textId="77777777" w:rsidR="00D10033" w:rsidRPr="008947A9" w:rsidRDefault="00D10033" w:rsidP="007C7736">
            <w:pPr>
              <w:shd w:val="clear" w:color="auto" w:fill="FFFFFF"/>
              <w:rPr>
                <w:rFonts w:ascii="Times New Roman" w:hAnsi="Times New Roman" w:cs="Times New Roman"/>
                <w:b/>
                <w:bCs/>
                <w:spacing w:val="-8"/>
              </w:rPr>
            </w:pPr>
          </w:p>
        </w:tc>
        <w:tc>
          <w:tcPr>
            <w:tcW w:w="1134" w:type="dxa"/>
            <w:vAlign w:val="center"/>
          </w:tcPr>
          <w:p w14:paraId="17CF1D51" w14:textId="77777777" w:rsidR="00D10033" w:rsidRPr="008947A9" w:rsidRDefault="00D10033" w:rsidP="007C7736">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21F169F3" w14:textId="77777777" w:rsidR="00D10033" w:rsidRPr="00EB7E28" w:rsidRDefault="00D10033" w:rsidP="007C7736">
            <w:pPr>
              <w:suppressAutoHyphens/>
              <w:rPr>
                <w:rFonts w:ascii="Times New Roman" w:hAnsi="Times New Roman"/>
                <w:b/>
                <w:sz w:val="24"/>
                <w:szCs w:val="24"/>
              </w:rPr>
            </w:pPr>
          </w:p>
        </w:tc>
        <w:tc>
          <w:tcPr>
            <w:tcW w:w="1275" w:type="dxa"/>
            <w:vAlign w:val="center"/>
          </w:tcPr>
          <w:p w14:paraId="457A58DB" w14:textId="7E616EBA" w:rsidR="00D10033" w:rsidRPr="00C17151" w:rsidRDefault="00D10033" w:rsidP="007C7736">
            <w:pPr>
              <w:shd w:val="clear" w:color="auto" w:fill="FFFFFF"/>
              <w:jc w:val="center"/>
              <w:rPr>
                <w:rFonts w:ascii="Times New Roman" w:hAnsi="Times New Roman" w:cs="Times New Roman"/>
              </w:rPr>
            </w:pPr>
          </w:p>
        </w:tc>
        <w:tc>
          <w:tcPr>
            <w:tcW w:w="1134" w:type="dxa"/>
            <w:vAlign w:val="center"/>
          </w:tcPr>
          <w:p w14:paraId="01AFB1A3" w14:textId="70888AB8" w:rsidR="00D10033" w:rsidRPr="00C17151" w:rsidRDefault="00D10033" w:rsidP="007C7736">
            <w:pPr>
              <w:shd w:val="clear" w:color="auto" w:fill="FFFFFF"/>
              <w:jc w:val="center"/>
              <w:rPr>
                <w:rFonts w:ascii="Times New Roman" w:hAnsi="Times New Roman" w:cs="Times New Roman"/>
              </w:rPr>
            </w:pPr>
          </w:p>
        </w:tc>
        <w:tc>
          <w:tcPr>
            <w:tcW w:w="1248" w:type="dxa"/>
            <w:vAlign w:val="center"/>
          </w:tcPr>
          <w:p w14:paraId="4C3E7927" w14:textId="77777777" w:rsidR="00D10033" w:rsidRPr="00C17151" w:rsidRDefault="00D10033" w:rsidP="007C7736">
            <w:pPr>
              <w:keepNext/>
              <w:keepLines/>
              <w:shd w:val="clear" w:color="auto" w:fill="FFFFFF"/>
              <w:jc w:val="center"/>
              <w:rPr>
                <w:rFonts w:ascii="Times New Roman" w:hAnsi="Times New Roman" w:cs="Times New Roman"/>
              </w:rPr>
            </w:pPr>
          </w:p>
        </w:tc>
        <w:tc>
          <w:tcPr>
            <w:tcW w:w="1162" w:type="dxa"/>
            <w:vAlign w:val="center"/>
          </w:tcPr>
          <w:p w14:paraId="13BABD31"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06" w:type="dxa"/>
          </w:tcPr>
          <w:p w14:paraId="7DF8BA1E"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62" w:type="dxa"/>
          </w:tcPr>
          <w:p w14:paraId="4A090F61" w14:textId="77777777" w:rsidR="00D10033" w:rsidRPr="00C17151" w:rsidRDefault="00D10033" w:rsidP="007C7736">
            <w:pPr>
              <w:keepNext/>
              <w:keepLines/>
              <w:shd w:val="clear" w:color="auto" w:fill="FFFFFF"/>
              <w:jc w:val="center"/>
              <w:rPr>
                <w:rFonts w:ascii="Times New Roman" w:hAnsi="Times New Roman" w:cs="Times New Roman"/>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rPr>
                <w:rFonts w:ascii="Times New Roman" w:hAnsi="Times New Roman" w:cs="Times New Roman"/>
              </w:rPr>
            </w:pPr>
          </w:p>
        </w:tc>
        <w:tc>
          <w:tcPr>
            <w:tcW w:w="2122" w:type="dxa"/>
            <w:vAlign w:val="center"/>
          </w:tcPr>
          <w:p w14:paraId="7AE77999" w14:textId="77777777" w:rsidR="00AF5641" w:rsidRPr="00EB7E28" w:rsidRDefault="00AF5641" w:rsidP="007C7736">
            <w:pPr>
              <w:suppressAutoHyphens/>
              <w:rPr>
                <w:rFonts w:ascii="Times New Roman" w:hAnsi="Times New Roman"/>
                <w:b/>
                <w:sz w:val="24"/>
                <w:szCs w:val="24"/>
              </w:rPr>
            </w:pPr>
          </w:p>
        </w:tc>
        <w:tc>
          <w:tcPr>
            <w:tcW w:w="1275" w:type="dxa"/>
            <w:vAlign w:val="center"/>
          </w:tcPr>
          <w:p w14:paraId="1D30ED34" w14:textId="77777777" w:rsidR="00AF5641" w:rsidRPr="00C17151" w:rsidRDefault="00AF5641" w:rsidP="007C7736">
            <w:pPr>
              <w:shd w:val="clear" w:color="auto" w:fill="FFFFFF"/>
              <w:jc w:val="center"/>
              <w:rPr>
                <w:rFonts w:ascii="Times New Roman" w:hAnsi="Times New Roman" w:cs="Times New Roman"/>
              </w:rPr>
            </w:pPr>
          </w:p>
        </w:tc>
        <w:tc>
          <w:tcPr>
            <w:tcW w:w="1134" w:type="dxa"/>
            <w:vAlign w:val="center"/>
          </w:tcPr>
          <w:p w14:paraId="790898DD" w14:textId="77777777" w:rsidR="00AF5641" w:rsidRDefault="00AF5641" w:rsidP="007C7736">
            <w:pPr>
              <w:shd w:val="clear" w:color="auto" w:fill="FFFFFF"/>
              <w:jc w:val="center"/>
              <w:rPr>
                <w:rFonts w:ascii="Times New Roman" w:hAnsi="Times New Roman" w:cs="Times New Roman"/>
              </w:rPr>
            </w:pPr>
          </w:p>
        </w:tc>
        <w:tc>
          <w:tcPr>
            <w:tcW w:w="1248" w:type="dxa"/>
            <w:vAlign w:val="center"/>
          </w:tcPr>
          <w:p w14:paraId="59DD403C" w14:textId="77777777" w:rsidR="00AF5641" w:rsidRPr="00C17151" w:rsidRDefault="00AF5641" w:rsidP="007C7736">
            <w:pPr>
              <w:keepNext/>
              <w:keepLines/>
              <w:shd w:val="clear" w:color="auto" w:fill="FFFFFF"/>
              <w:jc w:val="center"/>
              <w:rPr>
                <w:rFonts w:ascii="Times New Roman" w:hAnsi="Times New Roman" w:cs="Times New Roman"/>
              </w:rPr>
            </w:pPr>
          </w:p>
        </w:tc>
        <w:tc>
          <w:tcPr>
            <w:tcW w:w="1162" w:type="dxa"/>
            <w:vAlign w:val="center"/>
          </w:tcPr>
          <w:p w14:paraId="17F611A5"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06" w:type="dxa"/>
          </w:tcPr>
          <w:p w14:paraId="560FA43B"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62" w:type="dxa"/>
          </w:tcPr>
          <w:p w14:paraId="311C5B9A" w14:textId="77777777" w:rsidR="00AF5641" w:rsidRPr="00C17151" w:rsidRDefault="00AF5641" w:rsidP="007C7736">
            <w:pPr>
              <w:keepNext/>
              <w:keepLines/>
              <w:shd w:val="clear" w:color="auto" w:fill="FFFFFF"/>
              <w:jc w:val="center"/>
              <w:rPr>
                <w:rFonts w:ascii="Times New Roman" w:hAnsi="Times New Roman" w:cs="Times New Roman"/>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rPr>
                <w:rFonts w:ascii="Times New Roman" w:hAnsi="Times New Roman" w:cs="Times New Roman"/>
              </w:rPr>
            </w:pPr>
          </w:p>
        </w:tc>
      </w:tr>
    </w:tbl>
    <w:p w14:paraId="36298BD0" w14:textId="5C79CAB2" w:rsidR="00810DEB" w:rsidRPr="003F5A0B" w:rsidRDefault="00810DEB" w:rsidP="007C7736">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Уважно вивчивши тендерну документацію, подаємо свою тендерну пропозицію на участь у відкритих торгах щодо закупівлі</w:t>
      </w:r>
      <w:r w:rsidRPr="003F5A0B">
        <w:rPr>
          <w:rFonts w:ascii="Times New Roman" w:hAnsi="Times New Roman" w:cs="Times New Roman"/>
          <w:b/>
          <w:sz w:val="24"/>
          <w:szCs w:val="24"/>
        </w:rPr>
        <w:t>,</w:t>
      </w:r>
      <w:r w:rsidR="00AC5741" w:rsidRPr="00AC5741">
        <w:t xml:space="preserve"> </w:t>
      </w:r>
      <w:r w:rsidR="00227AF2">
        <w:rPr>
          <w:rFonts w:ascii="Times New Roman" w:hAnsi="Times New Roman" w:cs="Times New Roman"/>
          <w:b/>
          <w:sz w:val="24"/>
          <w:szCs w:val="24"/>
        </w:rPr>
        <w:t>______________</w:t>
      </w:r>
      <w:r w:rsidR="00AC5741" w:rsidRPr="00AC5741">
        <w:rPr>
          <w:rFonts w:ascii="Times New Roman" w:hAnsi="Times New Roman" w:cs="Times New Roman"/>
          <w:b/>
          <w:sz w:val="24"/>
          <w:szCs w:val="24"/>
        </w:rPr>
        <w:t xml:space="preserve"> (код </w:t>
      </w:r>
      <w:r w:rsidR="002E2CDA">
        <w:rPr>
          <w:rFonts w:ascii="Times New Roman" w:hAnsi="Times New Roman" w:cs="Times New Roman"/>
          <w:b/>
          <w:sz w:val="24"/>
          <w:szCs w:val="24"/>
        </w:rPr>
        <w:t>ДК 021:2015:</w:t>
      </w:r>
      <w:r w:rsidR="00A917EA">
        <w:rPr>
          <w:rFonts w:ascii="Times New Roman" w:hAnsi="Times New Roman" w:cs="Times New Roman"/>
          <w:b/>
          <w:sz w:val="24"/>
          <w:szCs w:val="24"/>
        </w:rPr>
        <w:t xml:space="preserve"> </w:t>
      </w:r>
      <w:r w:rsidR="00227AF2">
        <w:rPr>
          <w:rFonts w:ascii="Times New Roman" w:hAnsi="Times New Roman" w:cs="Times New Roman"/>
          <w:b/>
          <w:sz w:val="24"/>
          <w:szCs w:val="24"/>
        </w:rPr>
        <w:t>__________________</w:t>
      </w:r>
      <w:r w:rsidR="00AC5741" w:rsidRPr="00AC5741">
        <w:rPr>
          <w:rFonts w:ascii="Times New Roman" w:hAnsi="Times New Roman" w:cs="Times New Roman"/>
          <w:b/>
          <w:sz w:val="24"/>
          <w:szCs w:val="24"/>
        </w:rPr>
        <w:t xml:space="preserve">) </w:t>
      </w:r>
      <w:r w:rsidRPr="003F5A0B">
        <w:rPr>
          <w:rFonts w:ascii="Times New Roman" w:hAnsi="Times New Roman" w:cs="Times New Roman"/>
          <w:sz w:val="24"/>
          <w:szCs w:val="24"/>
        </w:rPr>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rFonts w:ascii="Times New Roman" w:hAnsi="Times New Roman" w:cs="Times New Roman"/>
          <w:b/>
          <w:bCs/>
          <w:color w:val="000000"/>
          <w:sz w:val="24"/>
          <w:szCs w:val="24"/>
        </w:rPr>
      </w:pPr>
      <w:r w:rsidRPr="007C7736">
        <w:rPr>
          <w:rFonts w:ascii="Times New Roman" w:hAnsi="Times New Roman" w:cs="Times New Roman"/>
          <w:b/>
          <w:bCs/>
          <w:color w:val="000000"/>
          <w:sz w:val="24"/>
          <w:szCs w:val="24"/>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spacing w:after="0" w:line="240" w:lineRule="auto"/>
        <w:ind w:left="0" w:firstLine="247"/>
        <w:jc w:val="both"/>
        <w:rPr>
          <w:rFonts w:ascii="Times New Roman" w:hAnsi="Times New Roman" w:cs="Times New Roman"/>
          <w:color w:val="000000"/>
          <w:sz w:val="24"/>
          <w:szCs w:val="24"/>
        </w:rPr>
      </w:pPr>
      <w:r w:rsidRPr="003F5A0B">
        <w:rPr>
          <w:rFonts w:ascii="Times New Roman" w:hAnsi="Times New Roman" w:cs="Times New Roman"/>
          <w:color w:val="000000"/>
          <w:sz w:val="24"/>
          <w:szCs w:val="24"/>
        </w:rPr>
        <w:t xml:space="preserve">Дотримуватися умов цієї тендерної пропозиції протягом </w:t>
      </w:r>
      <w:r w:rsidR="007C7736">
        <w:rPr>
          <w:rFonts w:ascii="Times New Roman" w:hAnsi="Times New Roman" w:cs="Times New Roman"/>
          <w:color w:val="000000"/>
          <w:sz w:val="24"/>
          <w:szCs w:val="24"/>
        </w:rPr>
        <w:t>120</w:t>
      </w:r>
      <w:r w:rsidRPr="003F5A0B">
        <w:rPr>
          <w:rFonts w:ascii="Times New Roman" w:hAnsi="Times New Roman" w:cs="Times New Roman"/>
          <w:color w:val="000000"/>
          <w:sz w:val="24"/>
          <w:szCs w:val="24"/>
        </w:rPr>
        <w:t xml:space="preserve"> календарних днів </w:t>
      </w:r>
      <w:r w:rsidR="00827CA4" w:rsidRPr="00827CA4">
        <w:rPr>
          <w:rFonts w:ascii="Times New Roman" w:hAnsi="Times New Roman" w:cs="Times New Roman"/>
          <w:color w:val="000000"/>
          <w:sz w:val="24"/>
          <w:szCs w:val="24"/>
        </w:rPr>
        <w:t>із дати кінцевого строку подання тендерних пропозицій</w:t>
      </w:r>
      <w:r w:rsidRPr="003F5A0B">
        <w:rPr>
          <w:rFonts w:ascii="Times New Roman" w:hAnsi="Times New Roman" w:cs="Times New Roman"/>
          <w:color w:val="000000"/>
          <w:sz w:val="24"/>
          <w:szCs w:val="24"/>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spacing w:after="0" w:line="240" w:lineRule="auto"/>
        <w:ind w:left="0" w:firstLine="247"/>
        <w:jc w:val="both"/>
        <w:rPr>
          <w:rFonts w:ascii="Times New Roman" w:hAnsi="Times New Roman" w:cs="Times New Roman"/>
          <w:color w:val="000000"/>
          <w:sz w:val="24"/>
          <w:szCs w:val="24"/>
        </w:rPr>
      </w:pPr>
      <w:r w:rsidRPr="00EC348C">
        <w:rPr>
          <w:rFonts w:ascii="Times New Roman" w:hAnsi="Times New Roman" w:cs="Times New Roman"/>
          <w:color w:val="000000"/>
          <w:sz w:val="24"/>
          <w:szCs w:val="24"/>
        </w:rPr>
        <w:t xml:space="preserve">З істотними умовами договору, які викладені в цій документації та </w:t>
      </w:r>
      <w:r w:rsidR="00A917EA" w:rsidRPr="00EC348C">
        <w:rPr>
          <w:rFonts w:ascii="Times New Roman" w:hAnsi="Times New Roman" w:cs="Times New Roman"/>
          <w:color w:val="000000"/>
          <w:sz w:val="24"/>
          <w:szCs w:val="24"/>
        </w:rPr>
        <w:t>проекті</w:t>
      </w:r>
      <w:r w:rsidRPr="00EC348C">
        <w:rPr>
          <w:rFonts w:ascii="Times New Roman" w:hAnsi="Times New Roman" w:cs="Times New Roman"/>
          <w:color w:val="000000"/>
          <w:sz w:val="24"/>
          <w:szCs w:val="24"/>
        </w:rPr>
        <w:t xml:space="preserve"> договору про закупівлю  та у разі визнання нашої </w:t>
      </w:r>
      <w:r w:rsidR="004F4968" w:rsidRPr="004F4968">
        <w:rPr>
          <w:rFonts w:ascii="Times New Roman" w:hAnsi="Times New Roman" w:cs="Times New Roman"/>
          <w:color w:val="000000"/>
          <w:sz w:val="24"/>
          <w:szCs w:val="24"/>
        </w:rPr>
        <w:t xml:space="preserve">тендерної </w:t>
      </w:r>
      <w:r w:rsidRPr="00EC348C">
        <w:rPr>
          <w:rFonts w:ascii="Times New Roman" w:hAnsi="Times New Roman" w:cs="Times New Roman"/>
          <w:color w:val="000000"/>
          <w:sz w:val="24"/>
          <w:szCs w:val="24"/>
        </w:rPr>
        <w:t xml:space="preserve">пропозиції найвигіднішою підписати договір у відповідності до нашої пропозиції, згідно з </w:t>
      </w:r>
      <w:r w:rsidR="00A917EA" w:rsidRPr="00EC348C">
        <w:rPr>
          <w:rFonts w:ascii="Times New Roman" w:hAnsi="Times New Roman" w:cs="Times New Roman"/>
          <w:color w:val="000000"/>
          <w:sz w:val="24"/>
          <w:szCs w:val="24"/>
        </w:rPr>
        <w:t>проекту</w:t>
      </w:r>
      <w:r w:rsidRPr="00EC348C">
        <w:rPr>
          <w:rFonts w:ascii="Times New Roman" w:hAnsi="Times New Roman" w:cs="Times New Roman"/>
          <w:color w:val="000000"/>
          <w:sz w:val="24"/>
          <w:szCs w:val="24"/>
        </w:rPr>
        <w:t xml:space="preserve"> договору, який наведено у </w:t>
      </w:r>
      <w:r w:rsidR="007C7736">
        <w:rPr>
          <w:rFonts w:ascii="Times New Roman" w:hAnsi="Times New Roman" w:cs="Times New Roman"/>
          <w:color w:val="000000"/>
          <w:sz w:val="24"/>
          <w:szCs w:val="24"/>
        </w:rPr>
        <w:t xml:space="preserve">цій </w:t>
      </w:r>
      <w:r w:rsidRPr="00EC348C">
        <w:rPr>
          <w:rFonts w:ascii="Times New Roman" w:hAnsi="Times New Roman" w:cs="Times New Roman"/>
          <w:color w:val="000000"/>
          <w:sz w:val="24"/>
          <w:szCs w:val="24"/>
        </w:rPr>
        <w:t>документації.</w:t>
      </w:r>
    </w:p>
    <w:p w14:paraId="59CC9A0D" w14:textId="77777777" w:rsidR="00794E44" w:rsidRDefault="00794E44" w:rsidP="007C7736">
      <w:pPr>
        <w:rPr>
          <w:rFonts w:ascii="Times New Roman" w:hAnsi="Times New Roman" w:cs="Times New Roman"/>
          <w:sz w:val="24"/>
          <w:szCs w:val="24"/>
        </w:rPr>
      </w:pPr>
    </w:p>
    <w:p w14:paraId="193EDB7D" w14:textId="77777777" w:rsidR="00810DEB" w:rsidRPr="003F5A0B" w:rsidRDefault="00810DEB" w:rsidP="00794E44">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sidR="00794E44">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sidR="00794E44">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B76FA11" w14:textId="77777777" w:rsidR="00810DEB" w:rsidRPr="003F5A0B" w:rsidRDefault="00810DEB" w:rsidP="00794E44">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3E6425BC" w14:textId="77777777" w:rsidR="00810DEB" w:rsidRDefault="00810DEB" w:rsidP="007C7736">
      <w:pPr>
        <w:jc w:val="both"/>
        <w:rPr>
          <w:rFonts w:ascii="Times New Roman" w:hAnsi="Times New Roman" w:cs="Times New Roman"/>
          <w:i/>
          <w:sz w:val="24"/>
          <w:szCs w:val="24"/>
        </w:rPr>
      </w:pPr>
      <w:r w:rsidRPr="003F5A0B">
        <w:rPr>
          <w:rFonts w:ascii="Times New Roman" w:hAnsi="Times New Roman" w:cs="Times New Roman"/>
          <w:b/>
          <w:i/>
          <w:sz w:val="24"/>
          <w:szCs w:val="24"/>
        </w:rPr>
        <w:lastRenderedPageBreak/>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31AA1EE9" w14:textId="54B36B5A" w:rsidR="00D97422" w:rsidRPr="00D97422" w:rsidRDefault="00D97422" w:rsidP="00D97422">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4</w:t>
      </w:r>
      <w:r>
        <w:rPr>
          <w:rFonts w:ascii="Times New Roman" w:hAnsi="Times New Roman" w:cs="Times New Roman"/>
          <w:b/>
          <w:sz w:val="24"/>
          <w:szCs w:val="24"/>
          <w:lang w:val="ru-RU"/>
        </w:rPr>
        <w:t>.1</w:t>
      </w:r>
    </w:p>
    <w:p w14:paraId="66709E91" w14:textId="1181804F" w:rsidR="00D97422" w:rsidRDefault="00D97422" w:rsidP="00D97422">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Форма «Тендерна пропозиція»</w:t>
      </w:r>
    </w:p>
    <w:p w14:paraId="742B150C" w14:textId="5E99D328" w:rsidR="00D97422" w:rsidRPr="00777EA3" w:rsidRDefault="00D97422" w:rsidP="00D9742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відкоригована за </w:t>
      </w:r>
      <w:r w:rsidRPr="00D97422">
        <w:rPr>
          <w:rFonts w:ascii="Times New Roman" w:hAnsi="Times New Roman" w:cs="Times New Roman"/>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 xml:space="preserve">(форма подається на фірмовому бланку </w:t>
      </w:r>
      <w:r>
        <w:rPr>
          <w:rFonts w:ascii="Times New Roman" w:hAnsi="Times New Roman" w:cs="Times New Roman"/>
          <w:i/>
          <w:sz w:val="24"/>
          <w:szCs w:val="24"/>
        </w:rPr>
        <w:t>переможця</w:t>
      </w:r>
      <w:r w:rsidRPr="003F5A0B">
        <w:rPr>
          <w:rFonts w:ascii="Times New Roman" w:hAnsi="Times New Roman" w:cs="Times New Roman"/>
          <w:i/>
          <w:sz w:val="24"/>
          <w:szCs w:val="24"/>
        </w:rPr>
        <w:t xml:space="preserve"> (за наявності)</w:t>
      </w:r>
    </w:p>
    <w:p w14:paraId="235F9FC9" w14:textId="77777777" w:rsidR="00D97422" w:rsidRPr="003F5A0B" w:rsidRDefault="00D97422" w:rsidP="00D97422">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товару ________________</w:t>
      </w:r>
      <w:r>
        <w:rPr>
          <w:rFonts w:ascii="Times New Roman" w:hAnsi="Times New Roman" w:cs="Times New Roman"/>
          <w:sz w:val="24"/>
          <w:szCs w:val="24"/>
        </w:rPr>
        <w:t>______________________________</w:t>
      </w:r>
    </w:p>
    <w:p w14:paraId="5C94B65E" w14:textId="465214D9" w:rsidR="00D97422" w:rsidRPr="003F5A0B" w:rsidRDefault="00D97422" w:rsidP="00D97422">
      <w:pPr>
        <w:tabs>
          <w:tab w:val="left" w:pos="462"/>
        </w:tabs>
        <w:suppressAutoHyphens/>
        <w:spacing w:after="0" w:line="240" w:lineRule="auto"/>
        <w:jc w:val="both"/>
        <w:rPr>
          <w:rFonts w:ascii="Times New Roman" w:hAnsi="Times New Roman" w:cs="Times New Roman"/>
          <w:sz w:val="24"/>
          <w:szCs w:val="24"/>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3D3613BD"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3DE52980" w14:textId="77777777" w:rsidR="00D97422" w:rsidRPr="008947A9" w:rsidRDefault="00D97422" w:rsidP="00E7772A">
            <w:pPr>
              <w:shd w:val="clear" w:color="auto" w:fill="FFFFFF"/>
              <w:rPr>
                <w:rFonts w:ascii="Times New Roman" w:hAnsi="Times New Roman" w:cs="Times New Roman"/>
                <w:b/>
                <w:bCs/>
                <w:spacing w:val="-8"/>
              </w:rPr>
            </w:pPr>
          </w:p>
        </w:tc>
        <w:tc>
          <w:tcPr>
            <w:tcW w:w="1134" w:type="dxa"/>
            <w:vAlign w:val="center"/>
          </w:tcPr>
          <w:p w14:paraId="1B75EA58" w14:textId="77777777" w:rsidR="00D97422" w:rsidRPr="008947A9" w:rsidRDefault="00D97422" w:rsidP="00E7772A">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7EF2A1C3" w14:textId="77777777" w:rsidR="00D97422" w:rsidRPr="00EB7E28" w:rsidRDefault="00D97422" w:rsidP="00E7772A">
            <w:pPr>
              <w:suppressAutoHyphens/>
              <w:rPr>
                <w:rFonts w:ascii="Times New Roman" w:hAnsi="Times New Roman"/>
                <w:b/>
                <w:sz w:val="24"/>
                <w:szCs w:val="24"/>
              </w:rPr>
            </w:pPr>
          </w:p>
        </w:tc>
        <w:tc>
          <w:tcPr>
            <w:tcW w:w="1275" w:type="dxa"/>
            <w:vAlign w:val="center"/>
          </w:tcPr>
          <w:p w14:paraId="3D34B54B" w14:textId="34717D45" w:rsidR="00D97422" w:rsidRPr="00827CA4" w:rsidRDefault="00D97422" w:rsidP="00E7772A">
            <w:pPr>
              <w:shd w:val="clear" w:color="auto" w:fill="FFFFFF"/>
              <w:jc w:val="center"/>
              <w:rPr>
                <w:rFonts w:ascii="Times New Roman" w:hAnsi="Times New Roman" w:cs="Times New Roman"/>
                <w:highlight w:val="yellow"/>
              </w:rPr>
            </w:pPr>
          </w:p>
        </w:tc>
        <w:tc>
          <w:tcPr>
            <w:tcW w:w="1134" w:type="dxa"/>
            <w:vAlign w:val="center"/>
          </w:tcPr>
          <w:p w14:paraId="2A1BD70A" w14:textId="413E98F3" w:rsidR="00D97422" w:rsidRPr="00827CA4" w:rsidRDefault="00D97422" w:rsidP="00E7772A">
            <w:pPr>
              <w:shd w:val="clear" w:color="auto" w:fill="FFFFFF"/>
              <w:jc w:val="center"/>
              <w:rPr>
                <w:rFonts w:ascii="Times New Roman" w:hAnsi="Times New Roman" w:cs="Times New Roman"/>
                <w:highlight w:val="yellow"/>
              </w:rPr>
            </w:pPr>
          </w:p>
        </w:tc>
        <w:tc>
          <w:tcPr>
            <w:tcW w:w="1248" w:type="dxa"/>
            <w:vAlign w:val="center"/>
          </w:tcPr>
          <w:p w14:paraId="0915577A" w14:textId="77777777" w:rsidR="00D97422" w:rsidRPr="00C17151" w:rsidRDefault="00D97422" w:rsidP="00E7772A">
            <w:pPr>
              <w:keepNext/>
              <w:keepLines/>
              <w:shd w:val="clear" w:color="auto" w:fill="FFFFFF"/>
              <w:jc w:val="center"/>
              <w:rPr>
                <w:rFonts w:ascii="Times New Roman" w:hAnsi="Times New Roman" w:cs="Times New Roman"/>
              </w:rPr>
            </w:pPr>
          </w:p>
        </w:tc>
        <w:tc>
          <w:tcPr>
            <w:tcW w:w="1162" w:type="dxa"/>
            <w:vAlign w:val="center"/>
          </w:tcPr>
          <w:p w14:paraId="12C9A9AE"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06" w:type="dxa"/>
          </w:tcPr>
          <w:p w14:paraId="5D7F4131"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62" w:type="dxa"/>
          </w:tcPr>
          <w:p w14:paraId="75F4CB7D" w14:textId="77777777" w:rsidR="00D97422" w:rsidRPr="00C17151" w:rsidRDefault="00D97422" w:rsidP="00E7772A">
            <w:pPr>
              <w:keepNext/>
              <w:keepLines/>
              <w:shd w:val="clear" w:color="auto" w:fill="FFFFFF"/>
              <w:jc w:val="center"/>
              <w:rPr>
                <w:rFonts w:ascii="Times New Roman" w:hAnsi="Times New Roman" w:cs="Times New Roman"/>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rPr>
                <w:rFonts w:ascii="Times New Roman" w:hAnsi="Times New Roman" w:cs="Times New Roman"/>
              </w:rPr>
            </w:pPr>
          </w:p>
        </w:tc>
        <w:tc>
          <w:tcPr>
            <w:tcW w:w="2122" w:type="dxa"/>
            <w:vAlign w:val="center"/>
          </w:tcPr>
          <w:p w14:paraId="01DCA45A" w14:textId="77777777" w:rsidR="00E116BE" w:rsidRPr="00EB7E28" w:rsidRDefault="00E116BE" w:rsidP="00E7772A">
            <w:pPr>
              <w:suppressAutoHyphens/>
              <w:rPr>
                <w:rFonts w:ascii="Times New Roman" w:hAnsi="Times New Roman"/>
                <w:b/>
                <w:sz w:val="24"/>
                <w:szCs w:val="24"/>
              </w:rPr>
            </w:pPr>
          </w:p>
        </w:tc>
        <w:tc>
          <w:tcPr>
            <w:tcW w:w="1275" w:type="dxa"/>
            <w:vAlign w:val="center"/>
          </w:tcPr>
          <w:p w14:paraId="0899D077" w14:textId="77777777" w:rsidR="00E116BE" w:rsidRPr="00827CA4" w:rsidRDefault="00E116BE" w:rsidP="00E7772A">
            <w:pPr>
              <w:shd w:val="clear" w:color="auto" w:fill="FFFFFF"/>
              <w:jc w:val="center"/>
              <w:rPr>
                <w:rFonts w:ascii="Times New Roman" w:hAnsi="Times New Roman" w:cs="Times New Roman"/>
                <w:highlight w:val="yellow"/>
              </w:rPr>
            </w:pPr>
          </w:p>
        </w:tc>
        <w:tc>
          <w:tcPr>
            <w:tcW w:w="1134" w:type="dxa"/>
            <w:vAlign w:val="center"/>
          </w:tcPr>
          <w:p w14:paraId="0FDF0874" w14:textId="77777777" w:rsidR="00E116BE" w:rsidRPr="00E116BE" w:rsidRDefault="00E116BE" w:rsidP="00E7772A">
            <w:pPr>
              <w:shd w:val="clear" w:color="auto" w:fill="FFFFFF"/>
              <w:jc w:val="center"/>
              <w:rPr>
                <w:rFonts w:ascii="Times New Roman" w:hAnsi="Times New Roman" w:cs="Times New Roman"/>
              </w:rPr>
            </w:pPr>
          </w:p>
        </w:tc>
        <w:tc>
          <w:tcPr>
            <w:tcW w:w="1248" w:type="dxa"/>
            <w:vAlign w:val="center"/>
          </w:tcPr>
          <w:p w14:paraId="7A53FC7B" w14:textId="77777777" w:rsidR="00E116BE" w:rsidRPr="00C17151" w:rsidRDefault="00E116BE" w:rsidP="00E7772A">
            <w:pPr>
              <w:keepNext/>
              <w:keepLines/>
              <w:shd w:val="clear" w:color="auto" w:fill="FFFFFF"/>
              <w:jc w:val="center"/>
              <w:rPr>
                <w:rFonts w:ascii="Times New Roman" w:hAnsi="Times New Roman" w:cs="Times New Roman"/>
              </w:rPr>
            </w:pPr>
          </w:p>
        </w:tc>
        <w:tc>
          <w:tcPr>
            <w:tcW w:w="1162" w:type="dxa"/>
            <w:vAlign w:val="center"/>
          </w:tcPr>
          <w:p w14:paraId="0309EE0A"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06" w:type="dxa"/>
          </w:tcPr>
          <w:p w14:paraId="2EFDAE5B"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62" w:type="dxa"/>
          </w:tcPr>
          <w:p w14:paraId="55169FCB" w14:textId="77777777" w:rsidR="00E116BE" w:rsidRPr="00C17151" w:rsidRDefault="00E116BE" w:rsidP="00E7772A">
            <w:pPr>
              <w:keepNext/>
              <w:keepLines/>
              <w:shd w:val="clear" w:color="auto" w:fill="FFFFFF"/>
              <w:jc w:val="center"/>
              <w:rPr>
                <w:rFonts w:ascii="Times New Roman" w:hAnsi="Times New Roman" w:cs="Times New Roman"/>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rPr>
                <w:rFonts w:ascii="Times New Roman" w:hAnsi="Times New Roman" w:cs="Times New Roman"/>
              </w:rPr>
            </w:pPr>
          </w:p>
        </w:tc>
      </w:tr>
    </w:tbl>
    <w:p w14:paraId="4A1BDF51" w14:textId="68851A87" w:rsidR="00D97422" w:rsidRPr="003F5A0B" w:rsidRDefault="00D97422" w:rsidP="00D97422">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w:t>
      </w:r>
      <w:r>
        <w:rPr>
          <w:rFonts w:ascii="Times New Roman" w:hAnsi="Times New Roman" w:cs="Times New Roman"/>
          <w:sz w:val="24"/>
          <w:szCs w:val="24"/>
        </w:rPr>
        <w:t>Надаємо</w:t>
      </w:r>
      <w:r w:rsidRPr="003F5A0B">
        <w:rPr>
          <w:rFonts w:ascii="Times New Roman" w:hAnsi="Times New Roman" w:cs="Times New Roman"/>
          <w:sz w:val="24"/>
          <w:szCs w:val="24"/>
        </w:rPr>
        <w:t xml:space="preserve"> свою тендерну пропозицію </w:t>
      </w:r>
      <w:r w:rsidRPr="00D97422">
        <w:rPr>
          <w:rFonts w:ascii="Times New Roman" w:hAnsi="Times New Roman" w:cs="Times New Roman"/>
          <w:sz w:val="24"/>
          <w:szCs w:val="24"/>
        </w:rPr>
        <w:t>відкоригован</w:t>
      </w:r>
      <w:r>
        <w:rPr>
          <w:rFonts w:ascii="Times New Roman" w:hAnsi="Times New Roman" w:cs="Times New Roman"/>
          <w:sz w:val="24"/>
          <w:szCs w:val="24"/>
        </w:rPr>
        <w:t>у за результатом аукціону</w:t>
      </w:r>
      <w:r w:rsidRPr="003F5A0B">
        <w:rPr>
          <w:rFonts w:ascii="Times New Roman" w:hAnsi="Times New Roman" w:cs="Times New Roman"/>
          <w:sz w:val="24"/>
          <w:szCs w:val="24"/>
        </w:rPr>
        <w:t xml:space="preserve"> щодо закупівлі</w:t>
      </w:r>
      <w:r w:rsidRPr="003F5A0B">
        <w:rPr>
          <w:rFonts w:ascii="Times New Roman" w:hAnsi="Times New Roman" w:cs="Times New Roman"/>
          <w:b/>
          <w:sz w:val="24"/>
          <w:szCs w:val="24"/>
        </w:rPr>
        <w:t>,</w:t>
      </w:r>
      <w:r w:rsidRPr="00AC5741">
        <w:t xml:space="preserve"> </w:t>
      </w:r>
      <w:r>
        <w:rPr>
          <w:rFonts w:ascii="Times New Roman" w:hAnsi="Times New Roman" w:cs="Times New Roman"/>
          <w:b/>
          <w:sz w:val="24"/>
          <w:szCs w:val="24"/>
        </w:rPr>
        <w:t>______________</w:t>
      </w:r>
      <w:r w:rsidRPr="00AC5741">
        <w:rPr>
          <w:rFonts w:ascii="Times New Roman" w:hAnsi="Times New Roman" w:cs="Times New Roman"/>
          <w:b/>
          <w:sz w:val="24"/>
          <w:szCs w:val="24"/>
        </w:rPr>
        <w:t xml:space="preserve"> (код </w:t>
      </w:r>
      <w:r>
        <w:rPr>
          <w:rFonts w:ascii="Times New Roman" w:hAnsi="Times New Roman" w:cs="Times New Roman"/>
          <w:b/>
          <w:sz w:val="24"/>
          <w:szCs w:val="24"/>
        </w:rPr>
        <w:t>ДК 021:2015: __________________</w:t>
      </w:r>
      <w:r w:rsidRPr="00AC5741">
        <w:rPr>
          <w:rFonts w:ascii="Times New Roman" w:hAnsi="Times New Roman" w:cs="Times New Roman"/>
          <w:b/>
          <w:sz w:val="24"/>
          <w:szCs w:val="24"/>
        </w:rPr>
        <w:t xml:space="preserve">) </w:t>
      </w:r>
      <w:r w:rsidRPr="003F5A0B">
        <w:rPr>
          <w:rFonts w:ascii="Times New Roman" w:hAnsi="Times New Roman" w:cs="Times New Roman"/>
          <w:sz w:val="24"/>
          <w:szCs w:val="24"/>
        </w:rPr>
        <w:t>на загальну суму ___________ грн. з ПДВ / без ПДВ</w:t>
      </w:r>
      <w:r>
        <w:rPr>
          <w:rFonts w:ascii="Times New Roman" w:hAnsi="Times New Roman" w:cs="Times New Roman"/>
          <w:sz w:val="24"/>
          <w:szCs w:val="24"/>
        </w:rPr>
        <w:t xml:space="preserve"> </w:t>
      </w:r>
      <w:r w:rsidRPr="003F5A0B">
        <w:rPr>
          <w:rFonts w:ascii="Times New Roman" w:hAnsi="Times New Roman" w:cs="Times New Roman"/>
          <w:sz w:val="24"/>
          <w:szCs w:val="24"/>
        </w:rPr>
        <w:t xml:space="preserve">(зазначається </w:t>
      </w:r>
      <w:r>
        <w:rPr>
          <w:rFonts w:ascii="Times New Roman" w:hAnsi="Times New Roman" w:cs="Times New Roman"/>
          <w:sz w:val="24"/>
          <w:szCs w:val="24"/>
        </w:rPr>
        <w:t>переможцем</w:t>
      </w:r>
      <w:r w:rsidRPr="003F5A0B">
        <w:rPr>
          <w:rFonts w:ascii="Times New Roman" w:hAnsi="Times New Roman" w:cs="Times New Roman"/>
          <w:sz w:val="24"/>
          <w:szCs w:val="24"/>
        </w:rPr>
        <w:t xml:space="preserve">) </w:t>
      </w:r>
    </w:p>
    <w:p w14:paraId="5F883469" w14:textId="77777777" w:rsidR="00D97422" w:rsidRDefault="00D97422" w:rsidP="00D97422">
      <w:pPr>
        <w:rPr>
          <w:rFonts w:ascii="Times New Roman" w:hAnsi="Times New Roman" w:cs="Times New Roman"/>
          <w:sz w:val="24"/>
          <w:szCs w:val="24"/>
        </w:rPr>
      </w:pPr>
    </w:p>
    <w:p w14:paraId="074F8CB8" w14:textId="77777777" w:rsidR="00D97422" w:rsidRPr="003F5A0B" w:rsidRDefault="00D97422" w:rsidP="00D97422">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1D629E4" w14:textId="77777777" w:rsidR="00D97422" w:rsidRPr="003F5A0B" w:rsidRDefault="00D97422" w:rsidP="00D97422">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6011C866" w14:textId="77777777" w:rsidR="00D97422" w:rsidRPr="003F5A0B" w:rsidRDefault="00D97422" w:rsidP="00D97422">
      <w:pPr>
        <w:jc w:val="both"/>
        <w:rPr>
          <w:rFonts w:ascii="Times New Roman" w:hAnsi="Times New Roman" w:cs="Times New Roman"/>
          <w:i/>
          <w:sz w:val="24"/>
          <w:szCs w:val="24"/>
        </w:rPr>
      </w:pPr>
      <w:r w:rsidRPr="003F5A0B">
        <w:rPr>
          <w:rFonts w:ascii="Times New Roman" w:hAnsi="Times New Roman" w:cs="Times New Roman"/>
          <w:b/>
          <w:i/>
          <w:sz w:val="24"/>
          <w:szCs w:val="24"/>
        </w:rPr>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rFonts w:ascii="Times New Roman" w:hAnsi="Times New Roman" w:cs="Times New Roman"/>
          <w:i/>
          <w:sz w:val="24"/>
          <w:szCs w:val="24"/>
        </w:rPr>
      </w:pPr>
    </w:p>
    <w:sectPr w:rsidR="00D97422" w:rsidRPr="003F5A0B" w:rsidSect="006D453E">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1FB6" w14:textId="77777777" w:rsidR="006D453E" w:rsidRDefault="006D453E">
      <w:pPr>
        <w:spacing w:after="0" w:line="240" w:lineRule="auto"/>
      </w:pPr>
      <w:r>
        <w:separator/>
      </w:r>
    </w:p>
  </w:endnote>
  <w:endnote w:type="continuationSeparator" w:id="0">
    <w:p w14:paraId="38EF5694" w14:textId="77777777" w:rsidR="006D453E" w:rsidRDefault="006D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swiss"/>
    <w:pitch w:val="default"/>
    <w:sig w:usb0="00000000"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font228">
    <w:altName w:val="Times New Roman"/>
    <w:panose1 w:val="020B0604020202020204"/>
    <w:charset w:val="CC"/>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B09" w14:textId="77777777" w:rsidR="00E2737A" w:rsidRDefault="00E2737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32A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E76" w14:textId="77777777" w:rsidR="00E2737A" w:rsidRDefault="00E273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5CFD" w14:textId="77777777" w:rsidR="006D453E" w:rsidRDefault="006D453E">
      <w:pPr>
        <w:spacing w:after="0" w:line="240" w:lineRule="auto"/>
      </w:pPr>
      <w:r>
        <w:separator/>
      </w:r>
    </w:p>
  </w:footnote>
  <w:footnote w:type="continuationSeparator" w:id="0">
    <w:p w14:paraId="3384C43B" w14:textId="77777777" w:rsidR="006D453E" w:rsidRDefault="006D4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C88B" w14:textId="77777777" w:rsidR="00E2737A" w:rsidRDefault="00E273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9"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457309">
    <w:abstractNumId w:val="10"/>
  </w:num>
  <w:num w:numId="2" w16cid:durableId="92671707">
    <w:abstractNumId w:val="13"/>
  </w:num>
  <w:num w:numId="3" w16cid:durableId="1207256511">
    <w:abstractNumId w:val="20"/>
  </w:num>
  <w:num w:numId="4" w16cid:durableId="371879978">
    <w:abstractNumId w:val="11"/>
  </w:num>
  <w:num w:numId="5" w16cid:durableId="752236133">
    <w:abstractNumId w:val="9"/>
  </w:num>
  <w:num w:numId="6" w16cid:durableId="603414676">
    <w:abstractNumId w:val="12"/>
  </w:num>
  <w:num w:numId="7" w16cid:durableId="570624128">
    <w:abstractNumId w:val="18"/>
  </w:num>
  <w:num w:numId="8" w16cid:durableId="899365168">
    <w:abstractNumId w:val="19"/>
  </w:num>
  <w:num w:numId="9" w16cid:durableId="484206072">
    <w:abstractNumId w:val="1"/>
  </w:num>
  <w:num w:numId="10" w16cid:durableId="1341274376">
    <w:abstractNumId w:val="16"/>
  </w:num>
  <w:num w:numId="11" w16cid:durableId="307899980">
    <w:abstractNumId w:val="17"/>
  </w:num>
  <w:num w:numId="12" w16cid:durableId="1921258044">
    <w:abstractNumId w:val="4"/>
  </w:num>
  <w:num w:numId="13" w16cid:durableId="1820270513">
    <w:abstractNumId w:val="15"/>
  </w:num>
  <w:num w:numId="14" w16cid:durableId="228999854">
    <w:abstractNumId w:val="6"/>
  </w:num>
  <w:num w:numId="15" w16cid:durableId="1705716601">
    <w:abstractNumId w:val="0"/>
  </w:num>
  <w:num w:numId="16" w16cid:durableId="578713913">
    <w:abstractNumId w:val="14"/>
  </w:num>
  <w:num w:numId="17" w16cid:durableId="989288304">
    <w:abstractNumId w:val="3"/>
  </w:num>
  <w:num w:numId="18" w16cid:durableId="2115442394">
    <w:abstractNumId w:val="7"/>
  </w:num>
  <w:num w:numId="19" w16cid:durableId="493764337">
    <w:abstractNumId w:val="5"/>
  </w:num>
  <w:num w:numId="20" w16cid:durableId="165097380">
    <w:abstractNumId w:val="2"/>
  </w:num>
  <w:num w:numId="21" w16cid:durableId="1672445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48"/>
    <w:rsid w:val="000071BE"/>
    <w:rsid w:val="00022D2D"/>
    <w:rsid w:val="00033D25"/>
    <w:rsid w:val="00050378"/>
    <w:rsid w:val="000633C1"/>
    <w:rsid w:val="00080FD7"/>
    <w:rsid w:val="000C7ABD"/>
    <w:rsid w:val="000D10BD"/>
    <w:rsid w:val="000D4C1E"/>
    <w:rsid w:val="00122624"/>
    <w:rsid w:val="0012303F"/>
    <w:rsid w:val="0013320B"/>
    <w:rsid w:val="0014428A"/>
    <w:rsid w:val="00161754"/>
    <w:rsid w:val="00166744"/>
    <w:rsid w:val="001708DC"/>
    <w:rsid w:val="00187BE5"/>
    <w:rsid w:val="001B6E22"/>
    <w:rsid w:val="001C0CF8"/>
    <w:rsid w:val="001C6D8F"/>
    <w:rsid w:val="00206017"/>
    <w:rsid w:val="00227AF2"/>
    <w:rsid w:val="002430A8"/>
    <w:rsid w:val="00251098"/>
    <w:rsid w:val="00255246"/>
    <w:rsid w:val="00266A40"/>
    <w:rsid w:val="00273F38"/>
    <w:rsid w:val="00276BC2"/>
    <w:rsid w:val="002C15F1"/>
    <w:rsid w:val="002C48B7"/>
    <w:rsid w:val="002D7A85"/>
    <w:rsid w:val="002E1519"/>
    <w:rsid w:val="002E2CDA"/>
    <w:rsid w:val="002E52A1"/>
    <w:rsid w:val="002E5635"/>
    <w:rsid w:val="002F72B3"/>
    <w:rsid w:val="003170BA"/>
    <w:rsid w:val="0034659D"/>
    <w:rsid w:val="00372563"/>
    <w:rsid w:val="003817A7"/>
    <w:rsid w:val="00387385"/>
    <w:rsid w:val="00397514"/>
    <w:rsid w:val="003B3EED"/>
    <w:rsid w:val="003D6274"/>
    <w:rsid w:val="003F5EA4"/>
    <w:rsid w:val="003F7FAB"/>
    <w:rsid w:val="00403202"/>
    <w:rsid w:val="00424A6A"/>
    <w:rsid w:val="00442BC5"/>
    <w:rsid w:val="00464CD8"/>
    <w:rsid w:val="00465C28"/>
    <w:rsid w:val="00470543"/>
    <w:rsid w:val="00496243"/>
    <w:rsid w:val="004B20AD"/>
    <w:rsid w:val="004B2B40"/>
    <w:rsid w:val="004C1C38"/>
    <w:rsid w:val="004F4968"/>
    <w:rsid w:val="00505521"/>
    <w:rsid w:val="005265D6"/>
    <w:rsid w:val="00566196"/>
    <w:rsid w:val="005678F2"/>
    <w:rsid w:val="005A5A1F"/>
    <w:rsid w:val="005B342E"/>
    <w:rsid w:val="005B74A4"/>
    <w:rsid w:val="005F117D"/>
    <w:rsid w:val="005F7C4E"/>
    <w:rsid w:val="006112A2"/>
    <w:rsid w:val="00616F9E"/>
    <w:rsid w:val="00621D38"/>
    <w:rsid w:val="00644C69"/>
    <w:rsid w:val="00694927"/>
    <w:rsid w:val="006A5295"/>
    <w:rsid w:val="006B0A54"/>
    <w:rsid w:val="006D1809"/>
    <w:rsid w:val="006D453E"/>
    <w:rsid w:val="006E0B70"/>
    <w:rsid w:val="006F3DAD"/>
    <w:rsid w:val="00794E44"/>
    <w:rsid w:val="007A1E74"/>
    <w:rsid w:val="007A37FC"/>
    <w:rsid w:val="007B347E"/>
    <w:rsid w:val="007C7736"/>
    <w:rsid w:val="007C7F74"/>
    <w:rsid w:val="00810DEB"/>
    <w:rsid w:val="00827CA4"/>
    <w:rsid w:val="0083010F"/>
    <w:rsid w:val="00834996"/>
    <w:rsid w:val="00850C34"/>
    <w:rsid w:val="00860A23"/>
    <w:rsid w:val="008623CE"/>
    <w:rsid w:val="008947A9"/>
    <w:rsid w:val="008B6519"/>
    <w:rsid w:val="008D4424"/>
    <w:rsid w:val="00912735"/>
    <w:rsid w:val="00924D48"/>
    <w:rsid w:val="0094335E"/>
    <w:rsid w:val="0099415C"/>
    <w:rsid w:val="009D6691"/>
    <w:rsid w:val="009D71A6"/>
    <w:rsid w:val="009E25CE"/>
    <w:rsid w:val="00A07C0D"/>
    <w:rsid w:val="00A506DE"/>
    <w:rsid w:val="00A54123"/>
    <w:rsid w:val="00A722E2"/>
    <w:rsid w:val="00A737D4"/>
    <w:rsid w:val="00A917EA"/>
    <w:rsid w:val="00A93AED"/>
    <w:rsid w:val="00A96543"/>
    <w:rsid w:val="00AB3932"/>
    <w:rsid w:val="00AC3FCF"/>
    <w:rsid w:val="00AC5741"/>
    <w:rsid w:val="00AD4017"/>
    <w:rsid w:val="00AD5DD1"/>
    <w:rsid w:val="00AE4D22"/>
    <w:rsid w:val="00AF5641"/>
    <w:rsid w:val="00B032A0"/>
    <w:rsid w:val="00B34698"/>
    <w:rsid w:val="00B36BE5"/>
    <w:rsid w:val="00B55ADF"/>
    <w:rsid w:val="00B70F4D"/>
    <w:rsid w:val="00BC40A0"/>
    <w:rsid w:val="00BE3536"/>
    <w:rsid w:val="00BE72C3"/>
    <w:rsid w:val="00C04720"/>
    <w:rsid w:val="00C157BF"/>
    <w:rsid w:val="00C24C67"/>
    <w:rsid w:val="00C6100A"/>
    <w:rsid w:val="00C65C75"/>
    <w:rsid w:val="00C80C12"/>
    <w:rsid w:val="00CB1259"/>
    <w:rsid w:val="00CD5C41"/>
    <w:rsid w:val="00CE1703"/>
    <w:rsid w:val="00CF157B"/>
    <w:rsid w:val="00D10033"/>
    <w:rsid w:val="00D50D02"/>
    <w:rsid w:val="00D51530"/>
    <w:rsid w:val="00D5280C"/>
    <w:rsid w:val="00D56B32"/>
    <w:rsid w:val="00D723AE"/>
    <w:rsid w:val="00D72505"/>
    <w:rsid w:val="00D97422"/>
    <w:rsid w:val="00DD58B6"/>
    <w:rsid w:val="00DD77F8"/>
    <w:rsid w:val="00DF3B55"/>
    <w:rsid w:val="00E06FDA"/>
    <w:rsid w:val="00E07F6E"/>
    <w:rsid w:val="00E116BE"/>
    <w:rsid w:val="00E2737A"/>
    <w:rsid w:val="00E7772A"/>
    <w:rsid w:val="00E93564"/>
    <w:rsid w:val="00E95639"/>
    <w:rsid w:val="00EA1D7C"/>
    <w:rsid w:val="00EB4630"/>
    <w:rsid w:val="00EB4DED"/>
    <w:rsid w:val="00ED79A5"/>
    <w:rsid w:val="00EE2048"/>
    <w:rsid w:val="00EE20C4"/>
    <w:rsid w:val="00EF2FE9"/>
    <w:rsid w:val="00EF3938"/>
    <w:rsid w:val="00F01E04"/>
    <w:rsid w:val="00F10DFD"/>
    <w:rsid w:val="00F542E4"/>
    <w:rsid w:val="00F54C19"/>
    <w:rsid w:val="00F82B17"/>
    <w:rsid w:val="00F946C3"/>
    <w:rsid w:val="00FB75EA"/>
    <w:rsid w:val="00FD7872"/>
    <w:rsid w:val="00FF0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BC5"/>
  </w:style>
  <w:style w:type="paragraph" w:styleId="1">
    <w:name w:val="heading 1"/>
    <w:basedOn w:val="a"/>
    <w:next w:val="a"/>
    <w:link w:val="10"/>
    <w:uiPriority w:val="9"/>
    <w:qFormat/>
    <w:rsid w:val="00924D48"/>
    <w:pPr>
      <w:keepNext/>
      <w:keepLines/>
      <w:spacing w:before="480" w:after="120"/>
      <w:outlineLvl w:val="0"/>
    </w:pPr>
    <w:rPr>
      <w:b/>
      <w:sz w:val="48"/>
      <w:szCs w:val="48"/>
    </w:rPr>
  </w:style>
  <w:style w:type="paragraph" w:styleId="2">
    <w:name w:val="heading 2"/>
    <w:basedOn w:val="a"/>
    <w:next w:val="a"/>
    <w:uiPriority w:val="9"/>
    <w:semiHidden/>
    <w:unhideWhenUsed/>
    <w:qFormat/>
    <w:rsid w:val="00924D48"/>
    <w:pPr>
      <w:keepNext/>
      <w:keepLines/>
      <w:spacing w:before="360" w:after="80"/>
      <w:outlineLvl w:val="1"/>
    </w:pPr>
    <w:rPr>
      <w:b/>
      <w:sz w:val="36"/>
      <w:szCs w:val="36"/>
    </w:rPr>
  </w:style>
  <w:style w:type="paragraph" w:styleId="3">
    <w:name w:val="heading 3"/>
    <w:basedOn w:val="a"/>
    <w:next w:val="a"/>
    <w:uiPriority w:val="9"/>
    <w:semiHidden/>
    <w:unhideWhenUsed/>
    <w:qFormat/>
    <w:rsid w:val="00924D48"/>
    <w:pPr>
      <w:keepNext/>
      <w:keepLines/>
      <w:spacing w:before="280" w:after="80"/>
      <w:outlineLvl w:val="2"/>
    </w:pPr>
    <w:rPr>
      <w:b/>
      <w:sz w:val="28"/>
      <w:szCs w:val="28"/>
    </w:rPr>
  </w:style>
  <w:style w:type="paragraph" w:styleId="4">
    <w:name w:val="heading 4"/>
    <w:basedOn w:val="a"/>
    <w:next w:val="a"/>
    <w:uiPriority w:val="9"/>
    <w:semiHidden/>
    <w:unhideWhenUsed/>
    <w:qFormat/>
    <w:rsid w:val="00924D48"/>
    <w:pPr>
      <w:keepNext/>
      <w:keepLines/>
      <w:spacing w:before="240" w:after="40"/>
      <w:outlineLvl w:val="3"/>
    </w:pPr>
    <w:rPr>
      <w:b/>
      <w:sz w:val="24"/>
      <w:szCs w:val="24"/>
    </w:rPr>
  </w:style>
  <w:style w:type="paragraph" w:styleId="5">
    <w:name w:val="heading 5"/>
    <w:basedOn w:val="a"/>
    <w:next w:val="a"/>
    <w:uiPriority w:val="9"/>
    <w:semiHidden/>
    <w:unhideWhenUsed/>
    <w:qFormat/>
    <w:rsid w:val="00924D48"/>
    <w:pPr>
      <w:keepNext/>
      <w:keepLines/>
      <w:spacing w:before="220" w:after="40"/>
      <w:outlineLvl w:val="4"/>
    </w:pPr>
    <w:rPr>
      <w:b/>
    </w:rPr>
  </w:style>
  <w:style w:type="paragraph" w:styleId="6">
    <w:name w:val="heading 6"/>
    <w:basedOn w:val="a"/>
    <w:next w:val="a"/>
    <w:uiPriority w:val="9"/>
    <w:semiHidden/>
    <w:unhideWhenUsed/>
    <w:qFormat/>
    <w:rsid w:val="00924D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pPr>
    <w:rPr>
      <w:b/>
      <w:sz w:val="72"/>
      <w:szCs w:val="72"/>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24D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ind w:left="720"/>
    </w:pPr>
    <w:rPr>
      <w:rFonts w:eastAsia="Times New Roman" w:cs="Times New Roman"/>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963853167">
      <w:bodyDiv w:val="1"/>
      <w:marLeft w:val="0"/>
      <w:marRight w:val="0"/>
      <w:marTop w:val="0"/>
      <w:marBottom w:val="0"/>
      <w:divBdr>
        <w:top w:val="none" w:sz="0" w:space="0" w:color="auto"/>
        <w:left w:val="none" w:sz="0" w:space="0" w:color="auto"/>
        <w:bottom w:val="none" w:sz="0" w:space="0" w:color="auto"/>
        <w:right w:val="none" w:sz="0" w:space="0" w:color="auto"/>
      </w:divBdr>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273052143">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43146750">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00496871@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7A56B22-E956-499C-9403-D16316BB0B4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11623</Words>
  <Characters>66256</Characters>
  <Application>Microsoft Office Word</Application>
  <DocSecurity>0</DocSecurity>
  <Lines>552</Lines>
  <Paragraphs>155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3</cp:revision>
  <dcterms:created xsi:type="dcterms:W3CDTF">2024-02-22T08:07:00Z</dcterms:created>
  <dcterms:modified xsi:type="dcterms:W3CDTF">2024-02-23T12:22:00Z</dcterms:modified>
</cp:coreProperties>
</file>