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D99" w:rsidRPr="00A445FD" w:rsidRDefault="002339D0" w:rsidP="00691D99">
      <w:pPr>
        <w:widowControl w:val="0"/>
        <w:autoSpaceDN w:val="0"/>
        <w:spacing w:before="120"/>
        <w:jc w:val="center"/>
        <w:rPr>
          <w:rFonts w:ascii="Times New Roman" w:eastAsia="Times New Roman" w:hAnsi="Times New Roman" w:cs="Times New Roman"/>
          <w:b/>
          <w:caps/>
          <w:sz w:val="24"/>
          <w:szCs w:val="24"/>
          <w:lang w:val="ru-RU"/>
        </w:rPr>
      </w:pPr>
      <w:r w:rsidRPr="00A445FD">
        <w:rPr>
          <w:rFonts w:ascii="Times New Roman" w:eastAsia="Times New Roman" w:hAnsi="Times New Roman" w:cs="Times New Roman"/>
          <w:sz w:val="24"/>
          <w:szCs w:val="24"/>
          <w:lang w:eastAsia="uk-UA"/>
        </w:rPr>
        <w:t> </w:t>
      </w:r>
      <w:r w:rsidR="00B848B5">
        <w:rPr>
          <w:rFonts w:ascii="Times New Roman" w:eastAsia="SimSun" w:hAnsi="Times New Roman" w:cs="Times New Roman"/>
          <w:b/>
          <w:caps/>
          <w:sz w:val="24"/>
          <w:szCs w:val="24"/>
          <w:lang w:val="ru-RU"/>
        </w:rPr>
        <w:t>Комунальний заклад</w:t>
      </w:r>
    </w:p>
    <w:p w:rsidR="00B848B5" w:rsidRDefault="00691D99" w:rsidP="00691D99">
      <w:pPr>
        <w:widowControl w:val="0"/>
        <w:autoSpaceDN w:val="0"/>
        <w:spacing w:before="120" w:after="0" w:line="240" w:lineRule="auto"/>
        <w:jc w:val="center"/>
        <w:rPr>
          <w:rFonts w:ascii="Times New Roman" w:eastAsia="SimSun" w:hAnsi="Times New Roman" w:cs="Times New Roman"/>
          <w:b/>
          <w:caps/>
          <w:sz w:val="24"/>
          <w:szCs w:val="24"/>
          <w:lang w:val="ru-RU"/>
        </w:rPr>
      </w:pPr>
      <w:r w:rsidRPr="00A445FD">
        <w:rPr>
          <w:rFonts w:ascii="Times New Roman" w:eastAsia="SimSun" w:hAnsi="Times New Roman" w:cs="Times New Roman"/>
          <w:b/>
          <w:caps/>
          <w:sz w:val="24"/>
          <w:szCs w:val="24"/>
          <w:lang w:val="ru-RU"/>
        </w:rPr>
        <w:t xml:space="preserve">ХЕРСОНСЬКИЙ </w:t>
      </w:r>
      <w:r w:rsidR="00B848B5">
        <w:rPr>
          <w:rFonts w:ascii="Times New Roman" w:eastAsia="SimSun" w:hAnsi="Times New Roman" w:cs="Times New Roman"/>
          <w:b/>
          <w:caps/>
          <w:sz w:val="24"/>
          <w:szCs w:val="24"/>
          <w:lang w:val="ru-RU"/>
        </w:rPr>
        <w:t xml:space="preserve">базовий медичний фаховий коледж </w:t>
      </w:r>
    </w:p>
    <w:p w:rsidR="00691D99" w:rsidRPr="00A445FD" w:rsidRDefault="00B848B5" w:rsidP="00691D99">
      <w:pPr>
        <w:widowControl w:val="0"/>
        <w:autoSpaceDN w:val="0"/>
        <w:spacing w:before="120" w:after="0" w:line="240" w:lineRule="auto"/>
        <w:jc w:val="center"/>
        <w:rPr>
          <w:rFonts w:ascii="Times New Roman" w:eastAsia="SimSun" w:hAnsi="Times New Roman" w:cs="Times New Roman"/>
          <w:b/>
          <w:caps/>
          <w:sz w:val="24"/>
          <w:szCs w:val="24"/>
          <w:lang w:val="ru-RU"/>
        </w:rPr>
      </w:pPr>
      <w:r>
        <w:rPr>
          <w:rFonts w:ascii="Times New Roman" w:eastAsia="SimSun" w:hAnsi="Times New Roman" w:cs="Times New Roman"/>
          <w:b/>
          <w:caps/>
          <w:sz w:val="24"/>
          <w:szCs w:val="24"/>
          <w:lang w:val="ru-RU"/>
        </w:rPr>
        <w:t>Херсонської обласної ради</w:t>
      </w:r>
    </w:p>
    <w:p w:rsidR="002339D0" w:rsidRPr="00A445FD" w:rsidRDefault="002339D0" w:rsidP="002339D0">
      <w:pPr>
        <w:spacing w:after="0" w:line="240" w:lineRule="auto"/>
        <w:ind w:left="4860"/>
        <w:rPr>
          <w:rFonts w:ascii="Times New Roman" w:eastAsia="Times New Roman" w:hAnsi="Times New Roman" w:cs="Times New Roman"/>
          <w:sz w:val="24"/>
          <w:szCs w:val="24"/>
          <w:lang w:val="ru-RU" w:eastAsia="uk-UA"/>
        </w:rPr>
      </w:pPr>
    </w:p>
    <w:p w:rsidR="002339D0" w:rsidRPr="00A445FD" w:rsidRDefault="002339D0" w:rsidP="002339D0">
      <w:pPr>
        <w:spacing w:after="0" w:line="240" w:lineRule="auto"/>
        <w:rPr>
          <w:rFonts w:ascii="Times New Roman" w:eastAsia="Times New Roman" w:hAnsi="Times New Roman" w:cs="Times New Roman"/>
          <w:sz w:val="24"/>
          <w:szCs w:val="24"/>
          <w:lang w:eastAsia="uk-UA"/>
        </w:rPr>
      </w:pPr>
      <w:r w:rsidRPr="00A445FD">
        <w:rPr>
          <w:rFonts w:ascii="Times New Roman" w:eastAsia="Times New Roman" w:hAnsi="Times New Roman" w:cs="Times New Roman"/>
          <w:sz w:val="24"/>
          <w:szCs w:val="24"/>
          <w:lang w:eastAsia="uk-UA"/>
        </w:rPr>
        <w:t> </w:t>
      </w:r>
    </w:p>
    <w:p w:rsidR="00691D99" w:rsidRPr="00A445FD" w:rsidRDefault="002339D0" w:rsidP="002339D0">
      <w:pPr>
        <w:spacing w:after="0" w:line="240" w:lineRule="auto"/>
        <w:rPr>
          <w:rFonts w:ascii="Times New Roman" w:eastAsia="Times New Roman" w:hAnsi="Times New Roman" w:cs="Times New Roman"/>
          <w:sz w:val="24"/>
          <w:szCs w:val="24"/>
          <w:lang w:eastAsia="uk-UA"/>
        </w:rPr>
      </w:pPr>
      <w:r w:rsidRPr="00A445FD">
        <w:rPr>
          <w:rFonts w:ascii="Times New Roman" w:eastAsia="Times New Roman" w:hAnsi="Times New Roman" w:cs="Times New Roman"/>
          <w:sz w:val="24"/>
          <w:szCs w:val="24"/>
          <w:lang w:eastAsia="uk-UA"/>
        </w:rPr>
        <w:t> </w:t>
      </w:r>
    </w:p>
    <w:p w:rsidR="00691D99" w:rsidRPr="00A445FD" w:rsidRDefault="00691D99" w:rsidP="002339D0">
      <w:pPr>
        <w:spacing w:after="0" w:line="240" w:lineRule="auto"/>
        <w:rPr>
          <w:rFonts w:ascii="Times New Roman" w:eastAsia="Times New Roman" w:hAnsi="Times New Roman" w:cs="Times New Roman"/>
          <w:sz w:val="24"/>
          <w:szCs w:val="24"/>
          <w:lang w:eastAsia="uk-UA"/>
        </w:rPr>
      </w:pPr>
    </w:p>
    <w:p w:rsidR="00691D99" w:rsidRPr="00A445FD" w:rsidRDefault="00691D99" w:rsidP="00691D99">
      <w:pPr>
        <w:spacing w:after="0" w:line="240" w:lineRule="auto"/>
        <w:ind w:left="2977" w:right="-1"/>
        <w:jc w:val="right"/>
        <w:rPr>
          <w:rFonts w:ascii="Times New Roman" w:eastAsia="Times New Roman" w:hAnsi="Times New Roman" w:cs="Times New Roman"/>
          <w:color w:val="000000"/>
          <w:sz w:val="24"/>
          <w:szCs w:val="24"/>
          <w:lang w:eastAsia="uk-UA"/>
        </w:rPr>
      </w:pPr>
      <w:r w:rsidRPr="00A445FD">
        <w:rPr>
          <w:rFonts w:ascii="Times New Roman" w:eastAsia="Times New Roman" w:hAnsi="Times New Roman" w:cs="Times New Roman"/>
          <w:color w:val="000000"/>
          <w:sz w:val="24"/>
          <w:szCs w:val="24"/>
          <w:lang w:eastAsia="uk-UA"/>
        </w:rPr>
        <w:t xml:space="preserve">                ЗАТВЕРДЖЕНО</w:t>
      </w:r>
    </w:p>
    <w:p w:rsidR="00691D99" w:rsidRPr="00A445FD" w:rsidRDefault="00691D99" w:rsidP="00691D99">
      <w:pPr>
        <w:spacing w:after="0" w:line="240" w:lineRule="auto"/>
        <w:ind w:left="2977" w:right="-1"/>
        <w:jc w:val="right"/>
        <w:rPr>
          <w:rFonts w:ascii="Times New Roman" w:eastAsia="Times New Roman" w:hAnsi="Times New Roman" w:cs="Times New Roman"/>
          <w:color w:val="000000"/>
          <w:sz w:val="24"/>
          <w:szCs w:val="24"/>
          <w:lang w:eastAsia="uk-UA"/>
        </w:rPr>
      </w:pPr>
      <w:r w:rsidRPr="00A445FD">
        <w:rPr>
          <w:rFonts w:ascii="Times New Roman" w:eastAsia="Times New Roman" w:hAnsi="Times New Roman" w:cs="Times New Roman"/>
          <w:color w:val="000000"/>
          <w:sz w:val="24"/>
          <w:szCs w:val="24"/>
          <w:lang w:eastAsia="uk-UA"/>
        </w:rPr>
        <w:t xml:space="preserve">        рішенням Уповноваженої </w:t>
      </w:r>
    </w:p>
    <w:p w:rsidR="00691D99" w:rsidRPr="00A445FD" w:rsidRDefault="00691D99" w:rsidP="00691D99">
      <w:pPr>
        <w:spacing w:after="0" w:line="240" w:lineRule="auto"/>
        <w:ind w:left="2977" w:right="-1"/>
        <w:jc w:val="right"/>
        <w:rPr>
          <w:rFonts w:ascii="Times New Roman" w:eastAsia="Times New Roman" w:hAnsi="Times New Roman" w:cs="Times New Roman"/>
          <w:color w:val="000000"/>
          <w:sz w:val="24"/>
          <w:szCs w:val="24"/>
          <w:lang w:eastAsia="uk-UA"/>
        </w:rPr>
      </w:pPr>
      <w:r w:rsidRPr="00A445FD">
        <w:rPr>
          <w:rFonts w:ascii="Times New Roman" w:eastAsia="Times New Roman" w:hAnsi="Times New Roman" w:cs="Times New Roman"/>
          <w:color w:val="000000"/>
          <w:sz w:val="24"/>
          <w:szCs w:val="24"/>
          <w:lang w:eastAsia="uk-UA"/>
        </w:rPr>
        <w:t xml:space="preserve">                особи </w:t>
      </w:r>
    </w:p>
    <w:p w:rsidR="00691D99" w:rsidRPr="00A445FD" w:rsidRDefault="00691D99" w:rsidP="00691D99">
      <w:pPr>
        <w:spacing w:after="0" w:line="240" w:lineRule="auto"/>
        <w:ind w:left="2977" w:right="-1"/>
        <w:jc w:val="right"/>
        <w:rPr>
          <w:rFonts w:ascii="Times New Roman" w:eastAsia="Times New Roman" w:hAnsi="Times New Roman" w:cs="Times New Roman"/>
          <w:color w:val="000000"/>
          <w:sz w:val="24"/>
          <w:szCs w:val="24"/>
          <w:lang w:eastAsia="uk-UA"/>
        </w:rPr>
      </w:pPr>
      <w:r w:rsidRPr="00A445FD">
        <w:rPr>
          <w:rFonts w:ascii="Times New Roman" w:eastAsia="Times New Roman" w:hAnsi="Times New Roman" w:cs="Times New Roman"/>
          <w:color w:val="000000"/>
          <w:sz w:val="24"/>
          <w:szCs w:val="24"/>
          <w:lang w:eastAsia="uk-UA"/>
        </w:rPr>
        <w:t xml:space="preserve">                Протокол №</w:t>
      </w:r>
      <w:r w:rsidR="009A7B5A">
        <w:rPr>
          <w:rFonts w:ascii="Times New Roman" w:eastAsia="Times New Roman" w:hAnsi="Times New Roman" w:cs="Times New Roman"/>
          <w:color w:val="000000"/>
          <w:sz w:val="24"/>
          <w:szCs w:val="24"/>
          <w:lang w:eastAsia="uk-UA"/>
        </w:rPr>
        <w:t>2</w:t>
      </w:r>
      <w:r w:rsidRPr="00A445FD">
        <w:rPr>
          <w:rFonts w:ascii="Times New Roman" w:eastAsia="Times New Roman" w:hAnsi="Times New Roman" w:cs="Times New Roman"/>
          <w:color w:val="000000"/>
          <w:sz w:val="24"/>
          <w:szCs w:val="24"/>
          <w:lang w:eastAsia="uk-UA"/>
        </w:rPr>
        <w:t xml:space="preserve"> від </w:t>
      </w:r>
      <w:r w:rsidR="00426442">
        <w:rPr>
          <w:rFonts w:ascii="Times New Roman" w:eastAsia="Times New Roman" w:hAnsi="Times New Roman" w:cs="Times New Roman"/>
          <w:color w:val="000000"/>
          <w:sz w:val="24"/>
          <w:szCs w:val="24"/>
          <w:lang w:eastAsia="uk-UA"/>
        </w:rPr>
        <w:t>19</w:t>
      </w:r>
      <w:r w:rsidRPr="00A445FD">
        <w:rPr>
          <w:rFonts w:ascii="Times New Roman" w:eastAsia="Times New Roman" w:hAnsi="Times New Roman" w:cs="Times New Roman"/>
          <w:color w:val="000000"/>
          <w:sz w:val="24"/>
          <w:szCs w:val="24"/>
          <w:lang w:eastAsia="uk-UA"/>
        </w:rPr>
        <w:t>.0</w:t>
      </w:r>
      <w:r w:rsidR="00B54992">
        <w:rPr>
          <w:rFonts w:ascii="Times New Roman" w:eastAsia="Times New Roman" w:hAnsi="Times New Roman" w:cs="Times New Roman"/>
          <w:color w:val="000000"/>
          <w:sz w:val="24"/>
          <w:szCs w:val="24"/>
          <w:lang w:eastAsia="uk-UA"/>
        </w:rPr>
        <w:t>3</w:t>
      </w:r>
      <w:r w:rsidRPr="00A445FD">
        <w:rPr>
          <w:rFonts w:ascii="Times New Roman" w:eastAsia="Times New Roman" w:hAnsi="Times New Roman" w:cs="Times New Roman"/>
          <w:color w:val="000000"/>
          <w:sz w:val="24"/>
          <w:szCs w:val="24"/>
          <w:lang w:eastAsia="uk-UA"/>
        </w:rPr>
        <w:t>.202</w:t>
      </w:r>
      <w:r w:rsidR="00B54992">
        <w:rPr>
          <w:rFonts w:ascii="Times New Roman" w:eastAsia="Times New Roman" w:hAnsi="Times New Roman" w:cs="Times New Roman"/>
          <w:color w:val="000000"/>
          <w:sz w:val="24"/>
          <w:szCs w:val="24"/>
          <w:lang w:eastAsia="uk-UA"/>
        </w:rPr>
        <w:t>4</w:t>
      </w:r>
      <w:r w:rsidRPr="00A445FD">
        <w:rPr>
          <w:rFonts w:ascii="Times New Roman" w:eastAsia="Times New Roman" w:hAnsi="Times New Roman" w:cs="Times New Roman"/>
          <w:color w:val="000000"/>
          <w:sz w:val="24"/>
          <w:szCs w:val="24"/>
          <w:lang w:eastAsia="uk-UA"/>
        </w:rPr>
        <w:t xml:space="preserve"> року</w:t>
      </w:r>
    </w:p>
    <w:p w:rsidR="00691D99" w:rsidRPr="00A445FD" w:rsidRDefault="00691D99" w:rsidP="00691D99">
      <w:pPr>
        <w:spacing w:after="0" w:line="240" w:lineRule="auto"/>
        <w:ind w:left="2977" w:right="-1"/>
        <w:jc w:val="right"/>
        <w:rPr>
          <w:rFonts w:ascii="Times New Roman" w:eastAsia="Times New Roman" w:hAnsi="Times New Roman" w:cs="Times New Roman"/>
          <w:color w:val="000000"/>
          <w:sz w:val="24"/>
          <w:szCs w:val="24"/>
          <w:lang w:eastAsia="uk-UA"/>
        </w:rPr>
      </w:pPr>
      <w:r w:rsidRPr="00A445FD">
        <w:rPr>
          <w:rFonts w:ascii="Times New Roman" w:eastAsia="Times New Roman" w:hAnsi="Times New Roman" w:cs="Times New Roman"/>
          <w:color w:val="000000"/>
          <w:sz w:val="24"/>
          <w:szCs w:val="24"/>
          <w:lang w:eastAsia="uk-UA"/>
        </w:rPr>
        <w:t xml:space="preserve">                Уповноважена особа</w:t>
      </w:r>
    </w:p>
    <w:p w:rsidR="00691D99" w:rsidRPr="00A445FD" w:rsidRDefault="00691D99" w:rsidP="00691D99">
      <w:pPr>
        <w:spacing w:after="0" w:line="240" w:lineRule="auto"/>
        <w:ind w:left="2977" w:right="-1"/>
        <w:jc w:val="right"/>
        <w:rPr>
          <w:rFonts w:ascii="Times New Roman" w:eastAsia="Times New Roman" w:hAnsi="Times New Roman" w:cs="Times New Roman"/>
          <w:color w:val="000000"/>
          <w:sz w:val="24"/>
          <w:szCs w:val="24"/>
          <w:lang w:eastAsia="uk-UA"/>
        </w:rPr>
      </w:pPr>
    </w:p>
    <w:p w:rsidR="002339D0" w:rsidRPr="00A445FD" w:rsidRDefault="00691D99" w:rsidP="00691D99">
      <w:pPr>
        <w:spacing w:after="0" w:line="240" w:lineRule="auto"/>
        <w:ind w:left="2977" w:right="-1"/>
        <w:jc w:val="right"/>
        <w:rPr>
          <w:rFonts w:ascii="Times New Roman" w:eastAsia="Times New Roman" w:hAnsi="Times New Roman" w:cs="Times New Roman"/>
          <w:sz w:val="24"/>
          <w:szCs w:val="24"/>
          <w:lang w:eastAsia="uk-UA"/>
        </w:rPr>
      </w:pPr>
      <w:r w:rsidRPr="00A445FD">
        <w:rPr>
          <w:rFonts w:ascii="Times New Roman" w:eastAsia="Times New Roman" w:hAnsi="Times New Roman" w:cs="Times New Roman"/>
          <w:color w:val="000000"/>
          <w:sz w:val="24"/>
          <w:szCs w:val="24"/>
          <w:lang w:eastAsia="uk-UA"/>
        </w:rPr>
        <w:t xml:space="preserve">                                  __________</w:t>
      </w:r>
      <w:r w:rsidR="00426442">
        <w:rPr>
          <w:rFonts w:ascii="Times New Roman" w:eastAsia="Times New Roman" w:hAnsi="Times New Roman" w:cs="Times New Roman"/>
          <w:color w:val="000000"/>
          <w:sz w:val="24"/>
          <w:szCs w:val="24"/>
          <w:lang w:eastAsia="uk-UA"/>
        </w:rPr>
        <w:t xml:space="preserve">  Галина </w:t>
      </w:r>
      <w:proofErr w:type="spellStart"/>
      <w:r w:rsidR="00426442">
        <w:rPr>
          <w:rFonts w:ascii="Times New Roman" w:eastAsia="Times New Roman" w:hAnsi="Times New Roman" w:cs="Times New Roman"/>
          <w:color w:val="000000"/>
          <w:sz w:val="24"/>
          <w:szCs w:val="24"/>
          <w:lang w:eastAsia="uk-UA"/>
        </w:rPr>
        <w:t>Могильна</w:t>
      </w:r>
      <w:r w:rsidRPr="00A445FD">
        <w:rPr>
          <w:rFonts w:ascii="Times New Roman" w:eastAsia="Times New Roman" w:hAnsi="Times New Roman" w:cs="Times New Roman"/>
          <w:b/>
          <w:bCs/>
          <w:color w:val="000000"/>
          <w:sz w:val="24"/>
          <w:szCs w:val="24"/>
          <w:lang w:eastAsia="uk-UA"/>
        </w:rPr>
        <w:t>\</w:t>
      </w:r>
      <w:proofErr w:type="spellEnd"/>
    </w:p>
    <w:p w:rsidR="00C81717" w:rsidRPr="00A445FD" w:rsidRDefault="00C81717" w:rsidP="002339D0">
      <w:pPr>
        <w:spacing w:after="0" w:line="240" w:lineRule="auto"/>
        <w:ind w:left="-1418"/>
        <w:jc w:val="right"/>
        <w:rPr>
          <w:rFonts w:ascii="Times New Roman" w:eastAsia="Times New Roman" w:hAnsi="Times New Roman" w:cs="Times New Roman"/>
          <w:b/>
          <w:color w:val="000000"/>
          <w:sz w:val="24"/>
          <w:szCs w:val="24"/>
        </w:rPr>
      </w:pPr>
    </w:p>
    <w:p w:rsidR="00C81717" w:rsidRPr="00A445FD" w:rsidRDefault="00C81717">
      <w:pPr>
        <w:spacing w:after="0" w:line="240" w:lineRule="auto"/>
        <w:rPr>
          <w:rFonts w:ascii="Times New Roman" w:eastAsia="Times New Roman" w:hAnsi="Times New Roman" w:cs="Times New Roman"/>
          <w:b/>
          <w:color w:val="000000"/>
          <w:sz w:val="24"/>
          <w:szCs w:val="24"/>
        </w:rPr>
      </w:pPr>
    </w:p>
    <w:p w:rsidR="00C81717" w:rsidRPr="00A445FD" w:rsidRDefault="00C81717">
      <w:pPr>
        <w:spacing w:after="0" w:line="240" w:lineRule="auto"/>
        <w:rPr>
          <w:rFonts w:ascii="Times New Roman" w:eastAsia="Times New Roman" w:hAnsi="Times New Roman" w:cs="Times New Roman"/>
          <w:b/>
          <w:color w:val="000000"/>
          <w:sz w:val="24"/>
          <w:szCs w:val="24"/>
        </w:rPr>
      </w:pPr>
    </w:p>
    <w:p w:rsidR="00B24568" w:rsidRPr="00A445FD" w:rsidRDefault="00B24568">
      <w:pPr>
        <w:spacing w:after="0" w:line="240" w:lineRule="auto"/>
        <w:rPr>
          <w:rFonts w:ascii="Times New Roman" w:eastAsia="Times New Roman" w:hAnsi="Times New Roman" w:cs="Times New Roman"/>
          <w:b/>
          <w:color w:val="000000"/>
          <w:sz w:val="24"/>
          <w:szCs w:val="24"/>
        </w:rPr>
      </w:pPr>
    </w:p>
    <w:p w:rsidR="00C81717" w:rsidRPr="00A445FD" w:rsidRDefault="00C81717">
      <w:pPr>
        <w:spacing w:after="0" w:line="240" w:lineRule="auto"/>
        <w:rPr>
          <w:rFonts w:ascii="Times New Roman" w:eastAsia="Times New Roman" w:hAnsi="Times New Roman" w:cs="Times New Roman"/>
          <w:b/>
          <w:color w:val="000000"/>
          <w:sz w:val="24"/>
          <w:szCs w:val="24"/>
        </w:rPr>
      </w:pPr>
    </w:p>
    <w:p w:rsidR="00C81717" w:rsidRPr="00A445FD" w:rsidRDefault="00C81717">
      <w:pPr>
        <w:spacing w:after="0" w:line="240" w:lineRule="auto"/>
        <w:rPr>
          <w:rFonts w:ascii="Times New Roman" w:eastAsia="Times New Roman" w:hAnsi="Times New Roman" w:cs="Times New Roman"/>
          <w:b/>
          <w:color w:val="000000"/>
          <w:sz w:val="24"/>
          <w:szCs w:val="24"/>
        </w:rPr>
      </w:pPr>
    </w:p>
    <w:p w:rsidR="00C81717" w:rsidRPr="00A445FD" w:rsidRDefault="00C81717">
      <w:pPr>
        <w:spacing w:after="0" w:line="240" w:lineRule="auto"/>
        <w:rPr>
          <w:rFonts w:ascii="Times New Roman" w:eastAsia="Times New Roman" w:hAnsi="Times New Roman" w:cs="Times New Roman"/>
          <w:b/>
          <w:color w:val="000000"/>
          <w:sz w:val="24"/>
          <w:szCs w:val="24"/>
        </w:rPr>
      </w:pPr>
    </w:p>
    <w:p w:rsidR="00B24568" w:rsidRPr="00A445FD" w:rsidRDefault="005553A9">
      <w:pPr>
        <w:spacing w:after="0" w:line="240" w:lineRule="auto"/>
        <w:rPr>
          <w:rFonts w:ascii="Times New Roman" w:eastAsia="Times New Roman" w:hAnsi="Times New Roman" w:cs="Times New Roman"/>
          <w:b/>
          <w:color w:val="000000"/>
          <w:sz w:val="24"/>
          <w:szCs w:val="24"/>
        </w:rPr>
      </w:pPr>
      <w:r w:rsidRPr="00A445FD">
        <w:rPr>
          <w:rFonts w:ascii="Times New Roman" w:eastAsia="Times New Roman" w:hAnsi="Times New Roman" w:cs="Times New Roman"/>
          <w:b/>
          <w:color w:val="000000"/>
          <w:sz w:val="24"/>
          <w:szCs w:val="24"/>
        </w:rPr>
        <w:t xml:space="preserve">                                                    </w:t>
      </w:r>
    </w:p>
    <w:p w:rsidR="005553A9" w:rsidRPr="00A445FD" w:rsidRDefault="005553A9">
      <w:pPr>
        <w:spacing w:before="240" w:after="0" w:line="240" w:lineRule="auto"/>
        <w:jc w:val="center"/>
        <w:rPr>
          <w:rFonts w:ascii="Times New Roman" w:hAnsi="Times New Roman" w:cs="Times New Roman"/>
          <w:b/>
          <w:bCs/>
          <w:sz w:val="24"/>
          <w:szCs w:val="24"/>
        </w:rPr>
      </w:pPr>
      <w:r w:rsidRPr="00A445FD">
        <w:rPr>
          <w:rFonts w:ascii="Times New Roman" w:hAnsi="Times New Roman" w:cs="Times New Roman"/>
          <w:b/>
          <w:bCs/>
          <w:sz w:val="24"/>
          <w:szCs w:val="24"/>
        </w:rPr>
        <w:t>ТЕНДЕРНА ДОКУМЕНТАЦІЯ</w:t>
      </w:r>
    </w:p>
    <w:p w:rsidR="00E5733B" w:rsidRPr="00A445FD" w:rsidRDefault="00E5733B" w:rsidP="00E5733B">
      <w:pPr>
        <w:spacing w:after="0" w:line="240" w:lineRule="auto"/>
        <w:jc w:val="center"/>
        <w:rPr>
          <w:rFonts w:ascii="Times New Roman" w:hAnsi="Times New Roman" w:cs="Times New Roman"/>
          <w:sz w:val="24"/>
          <w:szCs w:val="24"/>
        </w:rPr>
      </w:pPr>
      <w:r w:rsidRPr="00A445FD">
        <w:rPr>
          <w:rFonts w:ascii="Times New Roman" w:hAnsi="Times New Roman" w:cs="Times New Roman"/>
          <w:sz w:val="24"/>
          <w:szCs w:val="24"/>
        </w:rPr>
        <w:t>на закупівлю товару:</w:t>
      </w:r>
    </w:p>
    <w:p w:rsidR="00E5733B" w:rsidRPr="00A445FD" w:rsidRDefault="00E5733B" w:rsidP="00E5733B">
      <w:pPr>
        <w:spacing w:after="0" w:line="240" w:lineRule="auto"/>
        <w:jc w:val="center"/>
        <w:rPr>
          <w:rFonts w:ascii="Times New Roman" w:hAnsi="Times New Roman" w:cs="Times New Roman"/>
          <w:sz w:val="24"/>
          <w:szCs w:val="24"/>
        </w:rPr>
      </w:pPr>
    </w:p>
    <w:p w:rsidR="006B2177" w:rsidRPr="00A445FD" w:rsidRDefault="006B2177" w:rsidP="006B2177">
      <w:pPr>
        <w:widowControl w:val="0"/>
        <w:spacing w:after="0" w:line="240" w:lineRule="auto"/>
        <w:jc w:val="center"/>
        <w:rPr>
          <w:rFonts w:ascii="Times New Roman" w:hAnsi="Times New Roman" w:cs="Times New Roman"/>
          <w:b/>
          <w:sz w:val="24"/>
          <w:szCs w:val="24"/>
        </w:rPr>
      </w:pPr>
      <w:r w:rsidRPr="00A445FD">
        <w:rPr>
          <w:rFonts w:ascii="Times New Roman" w:hAnsi="Times New Roman" w:cs="Times New Roman"/>
          <w:b/>
          <w:sz w:val="24"/>
          <w:szCs w:val="24"/>
        </w:rPr>
        <w:t>Електрична енергія</w:t>
      </w:r>
    </w:p>
    <w:p w:rsidR="00E5733B" w:rsidRPr="00A445FD" w:rsidRDefault="006B2177" w:rsidP="00E5733B">
      <w:pPr>
        <w:widowControl w:val="0"/>
        <w:spacing w:after="0" w:line="240" w:lineRule="auto"/>
        <w:jc w:val="center"/>
        <w:rPr>
          <w:rFonts w:ascii="Times New Roman" w:hAnsi="Times New Roman" w:cs="Times New Roman"/>
          <w:b/>
          <w:bCs/>
          <w:sz w:val="24"/>
          <w:szCs w:val="24"/>
        </w:rPr>
      </w:pPr>
      <w:r w:rsidRPr="00A445FD">
        <w:rPr>
          <w:rFonts w:ascii="Times New Roman" w:hAnsi="Times New Roman" w:cs="Times New Roman"/>
          <w:b/>
          <w:bCs/>
          <w:sz w:val="24"/>
          <w:szCs w:val="24"/>
        </w:rPr>
        <w:t>(</w:t>
      </w:r>
      <w:r w:rsidR="00E5733B" w:rsidRPr="00A445FD">
        <w:rPr>
          <w:rFonts w:ascii="Times New Roman" w:hAnsi="Times New Roman" w:cs="Times New Roman"/>
          <w:b/>
          <w:bCs/>
          <w:sz w:val="24"/>
          <w:szCs w:val="24"/>
        </w:rPr>
        <w:t>ДК 021:2015: 09310000-5 — Електрична енергія</w:t>
      </w:r>
      <w:r w:rsidRPr="00A445FD">
        <w:rPr>
          <w:rFonts w:ascii="Times New Roman" w:hAnsi="Times New Roman" w:cs="Times New Roman"/>
          <w:b/>
          <w:bCs/>
          <w:sz w:val="24"/>
          <w:szCs w:val="24"/>
        </w:rPr>
        <w:t>)</w:t>
      </w:r>
    </w:p>
    <w:p w:rsidR="00E5733B" w:rsidRPr="00A445FD" w:rsidRDefault="00E5733B" w:rsidP="00E5733B">
      <w:pPr>
        <w:widowControl w:val="0"/>
        <w:spacing w:after="0" w:line="240" w:lineRule="auto"/>
        <w:jc w:val="center"/>
        <w:rPr>
          <w:rFonts w:ascii="Times New Roman" w:hAnsi="Times New Roman" w:cs="Times New Roman"/>
          <w:b/>
          <w:bCs/>
          <w:sz w:val="24"/>
          <w:szCs w:val="24"/>
        </w:rPr>
      </w:pPr>
    </w:p>
    <w:p w:rsidR="00E5733B" w:rsidRPr="00A445FD" w:rsidRDefault="00E5733B" w:rsidP="00E5733B">
      <w:pPr>
        <w:widowControl w:val="0"/>
        <w:spacing w:after="0" w:line="240" w:lineRule="auto"/>
        <w:jc w:val="center"/>
        <w:rPr>
          <w:rFonts w:ascii="Times New Roman" w:hAnsi="Times New Roman" w:cs="Times New Roman"/>
          <w:b/>
          <w:bCs/>
          <w:sz w:val="24"/>
          <w:szCs w:val="24"/>
        </w:rPr>
      </w:pPr>
      <w:r w:rsidRPr="00A445FD">
        <w:rPr>
          <w:rFonts w:ascii="Times New Roman" w:hAnsi="Times New Roman" w:cs="Times New Roman"/>
          <w:b/>
          <w:bCs/>
          <w:sz w:val="24"/>
          <w:szCs w:val="24"/>
        </w:rPr>
        <w:t>на потребу 202</w:t>
      </w:r>
      <w:r w:rsidR="0007252F" w:rsidRPr="00A445FD">
        <w:rPr>
          <w:rFonts w:ascii="Times New Roman" w:hAnsi="Times New Roman" w:cs="Times New Roman"/>
          <w:b/>
          <w:bCs/>
          <w:sz w:val="24"/>
          <w:szCs w:val="24"/>
        </w:rPr>
        <w:t>4</w:t>
      </w:r>
      <w:r w:rsidRPr="00A445FD">
        <w:rPr>
          <w:rFonts w:ascii="Times New Roman" w:hAnsi="Times New Roman" w:cs="Times New Roman"/>
          <w:b/>
          <w:bCs/>
          <w:sz w:val="24"/>
          <w:szCs w:val="24"/>
        </w:rPr>
        <w:t xml:space="preserve"> року</w:t>
      </w:r>
    </w:p>
    <w:p w:rsidR="00E5733B" w:rsidRPr="00A445FD" w:rsidRDefault="00E5733B">
      <w:pPr>
        <w:spacing w:before="240" w:after="0" w:line="240" w:lineRule="auto"/>
        <w:jc w:val="center"/>
        <w:rPr>
          <w:rFonts w:ascii="Times New Roman" w:hAnsi="Times New Roman" w:cs="Times New Roman"/>
          <w:b/>
          <w:bCs/>
          <w:sz w:val="24"/>
          <w:szCs w:val="24"/>
        </w:rPr>
      </w:pPr>
    </w:p>
    <w:p w:rsidR="00E5733B" w:rsidRPr="00A445FD" w:rsidRDefault="00E5733B" w:rsidP="00E5733B">
      <w:pPr>
        <w:widowControl w:val="0"/>
        <w:spacing w:after="0" w:line="240" w:lineRule="auto"/>
        <w:jc w:val="center"/>
        <w:rPr>
          <w:rFonts w:ascii="Times New Roman" w:hAnsi="Times New Roman" w:cs="Times New Roman"/>
          <w:b/>
          <w:bCs/>
          <w:sz w:val="24"/>
          <w:szCs w:val="24"/>
        </w:rPr>
      </w:pPr>
      <w:r w:rsidRPr="00A445FD">
        <w:rPr>
          <w:rFonts w:ascii="Times New Roman" w:hAnsi="Times New Roman" w:cs="Times New Roman"/>
          <w:b/>
          <w:bCs/>
          <w:sz w:val="24"/>
          <w:szCs w:val="24"/>
        </w:rPr>
        <w:t>Процедура закупівлі: відкриті торги (з особливостями)</w:t>
      </w:r>
    </w:p>
    <w:p w:rsidR="00E5733B" w:rsidRPr="00A445FD" w:rsidRDefault="00E5733B">
      <w:pPr>
        <w:spacing w:before="240" w:after="0" w:line="240" w:lineRule="auto"/>
        <w:jc w:val="center"/>
        <w:rPr>
          <w:rFonts w:ascii="Times New Roman" w:hAnsi="Times New Roman" w:cs="Times New Roman"/>
          <w:b/>
          <w:bCs/>
          <w:sz w:val="24"/>
          <w:szCs w:val="24"/>
        </w:rPr>
      </w:pPr>
    </w:p>
    <w:p w:rsidR="00C81717" w:rsidRPr="00A445FD" w:rsidRDefault="005553A9">
      <w:pPr>
        <w:spacing w:before="240" w:after="0" w:line="240" w:lineRule="auto"/>
        <w:jc w:val="center"/>
        <w:rPr>
          <w:rFonts w:ascii="Times New Roman" w:eastAsia="Times New Roman" w:hAnsi="Times New Roman" w:cs="Times New Roman"/>
          <w:color w:val="000000"/>
          <w:sz w:val="24"/>
          <w:szCs w:val="24"/>
        </w:rPr>
      </w:pPr>
      <w:r w:rsidRPr="00A445FD">
        <w:rPr>
          <w:rFonts w:ascii="Times New Roman" w:eastAsia="Times New Roman" w:hAnsi="Times New Roman" w:cs="Times New Roman"/>
          <w:color w:val="000000"/>
          <w:sz w:val="24"/>
          <w:szCs w:val="24"/>
        </w:rPr>
        <w:t> </w:t>
      </w:r>
    </w:p>
    <w:p w:rsidR="00C81717" w:rsidRPr="00A445FD" w:rsidRDefault="005553A9">
      <w:pPr>
        <w:spacing w:before="240" w:after="0" w:line="240" w:lineRule="auto"/>
        <w:rPr>
          <w:rFonts w:ascii="Times New Roman" w:eastAsia="Times New Roman" w:hAnsi="Times New Roman" w:cs="Times New Roman"/>
          <w:sz w:val="24"/>
          <w:szCs w:val="24"/>
        </w:rPr>
      </w:pPr>
      <w:r w:rsidRPr="00A445FD">
        <w:rPr>
          <w:rFonts w:ascii="Times New Roman" w:eastAsia="Times New Roman" w:hAnsi="Times New Roman" w:cs="Times New Roman"/>
          <w:color w:val="000000"/>
          <w:sz w:val="24"/>
          <w:szCs w:val="24"/>
        </w:rPr>
        <w:t> </w:t>
      </w:r>
    </w:p>
    <w:p w:rsidR="00C81717" w:rsidRPr="00A445FD" w:rsidRDefault="005553A9">
      <w:pPr>
        <w:spacing w:before="240" w:after="0" w:line="240" w:lineRule="auto"/>
        <w:rPr>
          <w:rFonts w:ascii="Times New Roman" w:eastAsia="Times New Roman" w:hAnsi="Times New Roman" w:cs="Times New Roman"/>
          <w:sz w:val="24"/>
          <w:szCs w:val="24"/>
        </w:rPr>
      </w:pPr>
      <w:r w:rsidRPr="00A445FD">
        <w:rPr>
          <w:rFonts w:ascii="Times New Roman" w:eastAsia="Times New Roman" w:hAnsi="Times New Roman" w:cs="Times New Roman"/>
          <w:color w:val="000000"/>
          <w:sz w:val="24"/>
          <w:szCs w:val="24"/>
        </w:rPr>
        <w:t> </w:t>
      </w:r>
    </w:p>
    <w:p w:rsidR="00C81717" w:rsidRPr="00A445FD" w:rsidRDefault="005553A9">
      <w:pPr>
        <w:spacing w:before="240" w:after="0" w:line="240" w:lineRule="auto"/>
        <w:rPr>
          <w:rFonts w:ascii="Times New Roman" w:eastAsia="Times New Roman" w:hAnsi="Times New Roman" w:cs="Times New Roman"/>
          <w:sz w:val="24"/>
          <w:szCs w:val="24"/>
        </w:rPr>
      </w:pPr>
      <w:r w:rsidRPr="00A445FD">
        <w:rPr>
          <w:rFonts w:ascii="Times New Roman" w:eastAsia="Times New Roman" w:hAnsi="Times New Roman" w:cs="Times New Roman"/>
          <w:color w:val="000000"/>
          <w:sz w:val="24"/>
          <w:szCs w:val="24"/>
        </w:rPr>
        <w:t> </w:t>
      </w:r>
    </w:p>
    <w:p w:rsidR="00C81717" w:rsidRPr="00A445FD" w:rsidRDefault="005553A9">
      <w:pPr>
        <w:spacing w:before="240" w:after="0" w:line="240" w:lineRule="auto"/>
        <w:rPr>
          <w:rFonts w:ascii="Times New Roman" w:eastAsia="Times New Roman" w:hAnsi="Times New Roman" w:cs="Times New Roman"/>
          <w:sz w:val="24"/>
          <w:szCs w:val="24"/>
        </w:rPr>
      </w:pPr>
      <w:r w:rsidRPr="00A445FD">
        <w:rPr>
          <w:rFonts w:ascii="Times New Roman" w:eastAsia="Times New Roman" w:hAnsi="Times New Roman" w:cs="Times New Roman"/>
          <w:color w:val="000000"/>
          <w:sz w:val="24"/>
          <w:szCs w:val="24"/>
        </w:rPr>
        <w:t> </w:t>
      </w:r>
    </w:p>
    <w:p w:rsidR="00C81717" w:rsidRPr="00A445FD" w:rsidRDefault="005553A9">
      <w:pPr>
        <w:spacing w:before="240" w:after="0" w:line="240" w:lineRule="auto"/>
        <w:rPr>
          <w:rFonts w:ascii="Times New Roman" w:eastAsia="Times New Roman" w:hAnsi="Times New Roman" w:cs="Times New Roman"/>
          <w:color w:val="000000"/>
          <w:sz w:val="24"/>
          <w:szCs w:val="24"/>
        </w:rPr>
      </w:pPr>
      <w:r w:rsidRPr="00A445FD">
        <w:rPr>
          <w:rFonts w:ascii="Times New Roman" w:eastAsia="Times New Roman" w:hAnsi="Times New Roman" w:cs="Times New Roman"/>
          <w:color w:val="000000"/>
          <w:sz w:val="24"/>
          <w:szCs w:val="24"/>
        </w:rPr>
        <w:t> </w:t>
      </w:r>
    </w:p>
    <w:p w:rsidR="00C81717" w:rsidRPr="00A445FD" w:rsidRDefault="00C81717">
      <w:pPr>
        <w:spacing w:before="240" w:after="0" w:line="240" w:lineRule="auto"/>
        <w:rPr>
          <w:rFonts w:ascii="Times New Roman" w:eastAsia="Times New Roman" w:hAnsi="Times New Roman" w:cs="Times New Roman"/>
          <w:color w:val="000000"/>
          <w:sz w:val="24"/>
          <w:szCs w:val="24"/>
        </w:rPr>
      </w:pPr>
      <w:bookmarkStart w:id="0" w:name="_heading=h.1fob9te" w:colFirst="0" w:colLast="0"/>
      <w:bookmarkEnd w:id="0"/>
    </w:p>
    <w:p w:rsidR="00C81717" w:rsidRPr="00A445FD" w:rsidRDefault="00C81717">
      <w:pPr>
        <w:spacing w:before="240" w:after="0" w:line="240" w:lineRule="auto"/>
        <w:rPr>
          <w:rFonts w:ascii="Times New Roman" w:eastAsia="Times New Roman" w:hAnsi="Times New Roman" w:cs="Times New Roman"/>
          <w:sz w:val="24"/>
          <w:szCs w:val="24"/>
        </w:rPr>
      </w:pPr>
    </w:p>
    <w:p w:rsidR="00B24568" w:rsidRPr="00A445FD" w:rsidRDefault="005553A9">
      <w:pPr>
        <w:spacing w:before="240" w:after="0" w:line="240" w:lineRule="auto"/>
        <w:rPr>
          <w:rFonts w:ascii="Times New Roman" w:eastAsia="Times New Roman" w:hAnsi="Times New Roman" w:cs="Times New Roman"/>
          <w:sz w:val="24"/>
          <w:szCs w:val="24"/>
        </w:rPr>
      </w:pPr>
      <w:r w:rsidRPr="00A445FD">
        <w:rPr>
          <w:rFonts w:ascii="Times New Roman" w:eastAsia="Times New Roman" w:hAnsi="Times New Roman" w:cs="Times New Roman"/>
          <w:color w:val="000000"/>
          <w:sz w:val="24"/>
          <w:szCs w:val="24"/>
        </w:rPr>
        <w:t> </w:t>
      </w:r>
    </w:p>
    <w:p w:rsidR="00691D99" w:rsidRPr="00A445FD" w:rsidRDefault="00691D99" w:rsidP="00691D99">
      <w:pPr>
        <w:spacing w:after="0" w:line="240" w:lineRule="auto"/>
        <w:jc w:val="center"/>
        <w:rPr>
          <w:rFonts w:ascii="Times New Roman" w:eastAsia="Times New Roman" w:hAnsi="Times New Roman" w:cs="Times New Roman"/>
          <w:bCs/>
          <w:sz w:val="24"/>
          <w:szCs w:val="24"/>
        </w:rPr>
      </w:pPr>
      <w:r w:rsidRPr="00A445FD">
        <w:rPr>
          <w:rFonts w:ascii="Times New Roman" w:eastAsia="Times New Roman" w:hAnsi="Times New Roman" w:cs="Times New Roman"/>
          <w:bCs/>
          <w:sz w:val="24"/>
          <w:szCs w:val="24"/>
          <w:lang w:val="ru-RU"/>
        </w:rPr>
        <w:t xml:space="preserve">м. </w:t>
      </w:r>
      <w:r w:rsidRPr="00A445FD">
        <w:rPr>
          <w:rFonts w:ascii="Times New Roman" w:eastAsia="Times New Roman" w:hAnsi="Times New Roman" w:cs="Times New Roman"/>
          <w:bCs/>
          <w:sz w:val="24"/>
          <w:szCs w:val="24"/>
        </w:rPr>
        <w:t>Херсон</w:t>
      </w:r>
    </w:p>
    <w:p w:rsidR="00691D99" w:rsidRPr="00A445FD" w:rsidRDefault="00691D99" w:rsidP="00691D99">
      <w:pPr>
        <w:spacing w:after="0" w:line="240" w:lineRule="auto"/>
        <w:jc w:val="center"/>
        <w:rPr>
          <w:rFonts w:ascii="Times New Roman" w:eastAsia="Times New Roman" w:hAnsi="Times New Roman" w:cs="Times New Roman"/>
          <w:bCs/>
          <w:sz w:val="24"/>
          <w:szCs w:val="24"/>
          <w:lang w:val="ru-RU"/>
        </w:rPr>
      </w:pPr>
      <w:r w:rsidRPr="00A445FD">
        <w:rPr>
          <w:rFonts w:ascii="Times New Roman" w:eastAsia="Times New Roman" w:hAnsi="Times New Roman" w:cs="Times New Roman"/>
          <w:bCs/>
          <w:sz w:val="24"/>
          <w:szCs w:val="24"/>
          <w:lang w:val="ru-RU"/>
        </w:rPr>
        <w:t>2024</w:t>
      </w:r>
    </w:p>
    <w:p w:rsidR="00C81717" w:rsidRPr="00A445FD" w:rsidRDefault="00C81717">
      <w:pPr>
        <w:spacing w:after="0" w:line="240" w:lineRule="auto"/>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C81717" w:rsidRPr="00A445FD">
        <w:trPr>
          <w:trHeight w:val="416"/>
          <w:jc w:val="center"/>
        </w:trPr>
        <w:tc>
          <w:tcPr>
            <w:tcW w:w="705" w:type="dxa"/>
            <w:vAlign w:val="center"/>
          </w:tcPr>
          <w:p w:rsidR="00C81717" w:rsidRPr="00A445FD" w:rsidRDefault="005553A9">
            <w:pPr>
              <w:jc w:val="center"/>
              <w:rPr>
                <w:rFonts w:ascii="Times New Roman" w:eastAsia="Times New Roman" w:hAnsi="Times New Roman" w:cs="Times New Roman"/>
                <w:sz w:val="24"/>
                <w:szCs w:val="24"/>
              </w:rPr>
            </w:pPr>
            <w:r w:rsidRPr="00A445FD">
              <w:rPr>
                <w:rFonts w:ascii="Times New Roman" w:eastAsia="Times New Roman" w:hAnsi="Times New Roman" w:cs="Times New Roman"/>
                <w:sz w:val="24"/>
                <w:szCs w:val="24"/>
              </w:rPr>
              <w:t>№</w:t>
            </w:r>
          </w:p>
        </w:tc>
        <w:tc>
          <w:tcPr>
            <w:tcW w:w="9255" w:type="dxa"/>
            <w:gridSpan w:val="2"/>
            <w:vAlign w:val="center"/>
          </w:tcPr>
          <w:p w:rsidR="00C81717" w:rsidRPr="00A445FD" w:rsidRDefault="005553A9">
            <w:pPr>
              <w:jc w:val="center"/>
              <w:rPr>
                <w:rFonts w:ascii="Times New Roman" w:eastAsia="Times New Roman" w:hAnsi="Times New Roman" w:cs="Times New Roman"/>
                <w:b/>
                <w:sz w:val="24"/>
                <w:szCs w:val="24"/>
              </w:rPr>
            </w:pPr>
            <w:r w:rsidRPr="00A445FD">
              <w:rPr>
                <w:rFonts w:ascii="Times New Roman" w:eastAsia="Times New Roman" w:hAnsi="Times New Roman" w:cs="Times New Roman"/>
                <w:b/>
                <w:sz w:val="24"/>
                <w:szCs w:val="24"/>
              </w:rPr>
              <w:t>Розділ 1. Загальні положення</w:t>
            </w:r>
          </w:p>
        </w:tc>
      </w:tr>
      <w:tr w:rsidR="00C81717" w:rsidRPr="00A445FD">
        <w:trPr>
          <w:trHeight w:val="411"/>
          <w:jc w:val="center"/>
        </w:trPr>
        <w:tc>
          <w:tcPr>
            <w:tcW w:w="705" w:type="dxa"/>
            <w:vAlign w:val="center"/>
          </w:tcPr>
          <w:p w:rsidR="00C81717" w:rsidRPr="00A445FD" w:rsidRDefault="005553A9">
            <w:pPr>
              <w:jc w:val="center"/>
              <w:rPr>
                <w:rFonts w:ascii="Times New Roman" w:eastAsia="Times New Roman" w:hAnsi="Times New Roman" w:cs="Times New Roman"/>
                <w:sz w:val="24"/>
                <w:szCs w:val="24"/>
              </w:rPr>
            </w:pPr>
            <w:r w:rsidRPr="00A445FD">
              <w:rPr>
                <w:rFonts w:ascii="Times New Roman" w:eastAsia="Times New Roman" w:hAnsi="Times New Roman" w:cs="Times New Roman"/>
                <w:sz w:val="24"/>
                <w:szCs w:val="24"/>
              </w:rPr>
              <w:t>1</w:t>
            </w:r>
          </w:p>
        </w:tc>
        <w:tc>
          <w:tcPr>
            <w:tcW w:w="2835" w:type="dxa"/>
            <w:vAlign w:val="center"/>
          </w:tcPr>
          <w:p w:rsidR="00C81717" w:rsidRPr="00A445FD" w:rsidRDefault="005553A9">
            <w:pPr>
              <w:jc w:val="center"/>
              <w:rPr>
                <w:rFonts w:ascii="Times New Roman" w:eastAsia="Times New Roman" w:hAnsi="Times New Roman" w:cs="Times New Roman"/>
                <w:sz w:val="24"/>
                <w:szCs w:val="24"/>
              </w:rPr>
            </w:pPr>
            <w:r w:rsidRPr="00A445FD">
              <w:rPr>
                <w:rFonts w:ascii="Times New Roman" w:eastAsia="Times New Roman" w:hAnsi="Times New Roman" w:cs="Times New Roman"/>
                <w:sz w:val="24"/>
                <w:szCs w:val="24"/>
              </w:rPr>
              <w:t>2</w:t>
            </w:r>
          </w:p>
        </w:tc>
        <w:tc>
          <w:tcPr>
            <w:tcW w:w="6420" w:type="dxa"/>
            <w:vAlign w:val="center"/>
          </w:tcPr>
          <w:p w:rsidR="00C81717" w:rsidRPr="00A445FD" w:rsidRDefault="005553A9">
            <w:pPr>
              <w:jc w:val="center"/>
              <w:rPr>
                <w:rFonts w:ascii="Times New Roman" w:eastAsia="Times New Roman" w:hAnsi="Times New Roman" w:cs="Times New Roman"/>
                <w:sz w:val="24"/>
                <w:szCs w:val="24"/>
              </w:rPr>
            </w:pPr>
            <w:r w:rsidRPr="00A445FD">
              <w:rPr>
                <w:rFonts w:ascii="Times New Roman" w:eastAsia="Times New Roman" w:hAnsi="Times New Roman" w:cs="Times New Roman"/>
                <w:sz w:val="24"/>
                <w:szCs w:val="24"/>
              </w:rPr>
              <w:t>3</w:t>
            </w:r>
          </w:p>
        </w:tc>
      </w:tr>
      <w:tr w:rsidR="00C81717" w:rsidRPr="00A445FD">
        <w:trPr>
          <w:trHeight w:val="1119"/>
          <w:jc w:val="center"/>
        </w:trPr>
        <w:tc>
          <w:tcPr>
            <w:tcW w:w="705" w:type="dxa"/>
          </w:tcPr>
          <w:p w:rsidR="00C81717" w:rsidRPr="00A445FD" w:rsidRDefault="005553A9">
            <w:pPr>
              <w:jc w:val="center"/>
              <w:rPr>
                <w:rFonts w:ascii="Times New Roman" w:eastAsia="Times New Roman" w:hAnsi="Times New Roman" w:cs="Times New Roman"/>
                <w:sz w:val="24"/>
                <w:szCs w:val="24"/>
              </w:rPr>
            </w:pPr>
            <w:r w:rsidRPr="00A445FD">
              <w:rPr>
                <w:rFonts w:ascii="Times New Roman" w:eastAsia="Times New Roman" w:hAnsi="Times New Roman" w:cs="Times New Roman"/>
                <w:color w:val="000000"/>
                <w:sz w:val="24"/>
                <w:szCs w:val="24"/>
              </w:rPr>
              <w:t>1</w:t>
            </w:r>
          </w:p>
        </w:tc>
        <w:tc>
          <w:tcPr>
            <w:tcW w:w="2835" w:type="dxa"/>
          </w:tcPr>
          <w:p w:rsidR="00C81717" w:rsidRPr="00A445FD" w:rsidRDefault="005553A9">
            <w:pPr>
              <w:rPr>
                <w:rFonts w:ascii="Times New Roman" w:eastAsia="Times New Roman" w:hAnsi="Times New Roman" w:cs="Times New Roman"/>
                <w:sz w:val="24"/>
                <w:szCs w:val="24"/>
              </w:rPr>
            </w:pPr>
            <w:r w:rsidRPr="00A445FD">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413EC2" w:rsidRPr="00A445FD" w:rsidRDefault="00413EC2" w:rsidP="00413EC2">
            <w:pPr>
              <w:jc w:val="both"/>
              <w:rPr>
                <w:rFonts w:ascii="Times New Roman" w:eastAsia="Times New Roman" w:hAnsi="Times New Roman" w:cs="Times New Roman"/>
                <w:color w:val="000000"/>
                <w:sz w:val="24"/>
                <w:szCs w:val="24"/>
              </w:rPr>
            </w:pPr>
            <w:r w:rsidRPr="00A445FD">
              <w:rPr>
                <w:rFonts w:ascii="Times New Roman" w:eastAsia="Times New Roman" w:hAnsi="Times New Roman" w:cs="Times New Roman"/>
                <w:color w:val="000000"/>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C81717" w:rsidRPr="00A445FD" w:rsidRDefault="00413EC2" w:rsidP="00413EC2">
            <w:pPr>
              <w:jc w:val="both"/>
              <w:rPr>
                <w:rFonts w:ascii="Times New Roman" w:eastAsia="Times New Roman" w:hAnsi="Times New Roman" w:cs="Times New Roman"/>
                <w:sz w:val="24"/>
                <w:szCs w:val="24"/>
              </w:rPr>
            </w:pPr>
            <w:r w:rsidRPr="00A445FD">
              <w:rPr>
                <w:rFonts w:ascii="Times New Roman" w:eastAsia="Times New Roman" w:hAnsi="Times New Roman" w:cs="Times New Roman"/>
                <w:color w:val="000000"/>
                <w:sz w:val="24"/>
                <w:szCs w:val="24"/>
              </w:rPr>
              <w:t>Терміни, які використовуються в цій документації, вживаються у значенні, наведеному в Законі та Особливостях.</w:t>
            </w:r>
          </w:p>
        </w:tc>
      </w:tr>
      <w:tr w:rsidR="00C81717" w:rsidRPr="00A445FD">
        <w:trPr>
          <w:trHeight w:val="615"/>
          <w:jc w:val="center"/>
        </w:trPr>
        <w:tc>
          <w:tcPr>
            <w:tcW w:w="705" w:type="dxa"/>
          </w:tcPr>
          <w:p w:rsidR="00C81717" w:rsidRPr="00A445FD" w:rsidRDefault="005553A9">
            <w:pPr>
              <w:jc w:val="center"/>
              <w:rPr>
                <w:rFonts w:ascii="Times New Roman" w:eastAsia="Times New Roman" w:hAnsi="Times New Roman" w:cs="Times New Roman"/>
                <w:sz w:val="24"/>
                <w:szCs w:val="24"/>
              </w:rPr>
            </w:pPr>
            <w:r w:rsidRPr="00A445FD">
              <w:rPr>
                <w:rFonts w:ascii="Times New Roman" w:eastAsia="Times New Roman" w:hAnsi="Times New Roman" w:cs="Times New Roman"/>
                <w:color w:val="000000"/>
                <w:sz w:val="24"/>
                <w:szCs w:val="24"/>
              </w:rPr>
              <w:t>2</w:t>
            </w:r>
          </w:p>
        </w:tc>
        <w:tc>
          <w:tcPr>
            <w:tcW w:w="2835" w:type="dxa"/>
          </w:tcPr>
          <w:p w:rsidR="00C81717" w:rsidRPr="00A445FD" w:rsidRDefault="005553A9">
            <w:pPr>
              <w:rPr>
                <w:rFonts w:ascii="Times New Roman" w:eastAsia="Times New Roman" w:hAnsi="Times New Roman" w:cs="Times New Roman"/>
                <w:sz w:val="24"/>
                <w:szCs w:val="24"/>
              </w:rPr>
            </w:pPr>
            <w:r w:rsidRPr="00A445FD">
              <w:rPr>
                <w:rFonts w:ascii="Times New Roman" w:eastAsia="Times New Roman" w:hAnsi="Times New Roman" w:cs="Times New Roman"/>
                <w:b/>
                <w:color w:val="000000"/>
                <w:sz w:val="24"/>
                <w:szCs w:val="24"/>
              </w:rPr>
              <w:t>Інформація про замовника торгів</w:t>
            </w:r>
          </w:p>
        </w:tc>
        <w:tc>
          <w:tcPr>
            <w:tcW w:w="6420" w:type="dxa"/>
          </w:tcPr>
          <w:p w:rsidR="00C81717" w:rsidRPr="00A445FD" w:rsidRDefault="00C81717" w:rsidP="001749D8">
            <w:pPr>
              <w:jc w:val="both"/>
              <w:rPr>
                <w:rFonts w:ascii="Times New Roman" w:eastAsia="Times New Roman" w:hAnsi="Times New Roman" w:cs="Times New Roman"/>
                <w:sz w:val="24"/>
                <w:szCs w:val="24"/>
              </w:rPr>
            </w:pPr>
          </w:p>
        </w:tc>
      </w:tr>
      <w:tr w:rsidR="00C81717" w:rsidRPr="00A445FD">
        <w:trPr>
          <w:trHeight w:val="285"/>
          <w:jc w:val="center"/>
        </w:trPr>
        <w:tc>
          <w:tcPr>
            <w:tcW w:w="705" w:type="dxa"/>
          </w:tcPr>
          <w:p w:rsidR="00C81717" w:rsidRPr="00A445FD" w:rsidRDefault="005553A9">
            <w:pPr>
              <w:jc w:val="center"/>
              <w:rPr>
                <w:rFonts w:ascii="Times New Roman" w:eastAsia="Times New Roman" w:hAnsi="Times New Roman" w:cs="Times New Roman"/>
                <w:sz w:val="24"/>
                <w:szCs w:val="24"/>
              </w:rPr>
            </w:pPr>
            <w:r w:rsidRPr="00A445FD">
              <w:rPr>
                <w:rFonts w:ascii="Times New Roman" w:eastAsia="Times New Roman" w:hAnsi="Times New Roman" w:cs="Times New Roman"/>
                <w:color w:val="000000"/>
                <w:sz w:val="24"/>
                <w:szCs w:val="24"/>
              </w:rPr>
              <w:t>2.1</w:t>
            </w:r>
          </w:p>
        </w:tc>
        <w:tc>
          <w:tcPr>
            <w:tcW w:w="2835" w:type="dxa"/>
          </w:tcPr>
          <w:p w:rsidR="00C81717" w:rsidRPr="00A445FD" w:rsidRDefault="005553A9">
            <w:pPr>
              <w:rPr>
                <w:rFonts w:ascii="Times New Roman" w:eastAsia="Times New Roman" w:hAnsi="Times New Roman" w:cs="Times New Roman"/>
                <w:sz w:val="24"/>
                <w:szCs w:val="24"/>
              </w:rPr>
            </w:pPr>
            <w:r w:rsidRPr="00A445FD">
              <w:rPr>
                <w:rFonts w:ascii="Times New Roman" w:eastAsia="Times New Roman" w:hAnsi="Times New Roman" w:cs="Times New Roman"/>
                <w:color w:val="000000"/>
                <w:sz w:val="24"/>
                <w:szCs w:val="24"/>
              </w:rPr>
              <w:t>повне найменування</w:t>
            </w:r>
          </w:p>
        </w:tc>
        <w:tc>
          <w:tcPr>
            <w:tcW w:w="6420" w:type="dxa"/>
          </w:tcPr>
          <w:p w:rsidR="00C81717" w:rsidRPr="00A445FD" w:rsidRDefault="008B7E31" w:rsidP="008B7E31">
            <w:pPr>
              <w:spacing w:after="160"/>
              <w:jc w:val="both"/>
              <w:rPr>
                <w:rFonts w:ascii="Times New Roman" w:hAnsi="Times New Roman" w:cs="Times New Roman"/>
                <w:sz w:val="24"/>
                <w:szCs w:val="24"/>
                <w:lang w:val="ru-RU"/>
              </w:rPr>
            </w:pPr>
            <w:bookmarkStart w:id="1" w:name="_Hlk129864412"/>
            <w:r>
              <w:rPr>
                <w:rFonts w:ascii="Times New Roman" w:hAnsi="Times New Roman" w:cs="Times New Roman"/>
                <w:b/>
                <w:bCs/>
                <w:sz w:val="24"/>
                <w:szCs w:val="24"/>
              </w:rPr>
              <w:t>Комунальний заклад «</w:t>
            </w:r>
            <w:r w:rsidR="00691D99" w:rsidRPr="00A445FD">
              <w:rPr>
                <w:rFonts w:ascii="Times New Roman" w:hAnsi="Times New Roman" w:cs="Times New Roman"/>
                <w:b/>
                <w:bCs/>
                <w:sz w:val="24"/>
                <w:szCs w:val="24"/>
              </w:rPr>
              <w:t xml:space="preserve">Херсонський </w:t>
            </w:r>
            <w:bookmarkEnd w:id="1"/>
            <w:r>
              <w:rPr>
                <w:rFonts w:ascii="Times New Roman" w:hAnsi="Times New Roman" w:cs="Times New Roman"/>
                <w:b/>
                <w:bCs/>
                <w:sz w:val="24"/>
                <w:szCs w:val="24"/>
              </w:rPr>
              <w:t>базовий медичний фаховий коледж» Херсонської обласної ради</w:t>
            </w:r>
          </w:p>
        </w:tc>
      </w:tr>
      <w:tr w:rsidR="00C81717" w:rsidRPr="00A445FD">
        <w:trPr>
          <w:trHeight w:val="510"/>
          <w:jc w:val="center"/>
        </w:trPr>
        <w:tc>
          <w:tcPr>
            <w:tcW w:w="705" w:type="dxa"/>
          </w:tcPr>
          <w:p w:rsidR="00C81717" w:rsidRPr="00A445FD" w:rsidRDefault="005553A9">
            <w:pPr>
              <w:jc w:val="center"/>
              <w:rPr>
                <w:rFonts w:ascii="Times New Roman" w:eastAsia="Times New Roman" w:hAnsi="Times New Roman" w:cs="Times New Roman"/>
                <w:sz w:val="24"/>
                <w:szCs w:val="24"/>
              </w:rPr>
            </w:pPr>
            <w:r w:rsidRPr="00A445FD">
              <w:rPr>
                <w:rFonts w:ascii="Times New Roman" w:eastAsia="Times New Roman" w:hAnsi="Times New Roman" w:cs="Times New Roman"/>
                <w:color w:val="000000"/>
                <w:sz w:val="24"/>
                <w:szCs w:val="24"/>
              </w:rPr>
              <w:t>2.2</w:t>
            </w:r>
          </w:p>
        </w:tc>
        <w:tc>
          <w:tcPr>
            <w:tcW w:w="2835" w:type="dxa"/>
          </w:tcPr>
          <w:p w:rsidR="00C81717" w:rsidRPr="00A445FD" w:rsidRDefault="005553A9">
            <w:pPr>
              <w:rPr>
                <w:rFonts w:ascii="Times New Roman" w:eastAsia="Times New Roman" w:hAnsi="Times New Roman" w:cs="Times New Roman"/>
                <w:sz w:val="24"/>
                <w:szCs w:val="24"/>
              </w:rPr>
            </w:pPr>
            <w:r w:rsidRPr="00A445FD">
              <w:rPr>
                <w:rFonts w:ascii="Times New Roman" w:eastAsia="Times New Roman" w:hAnsi="Times New Roman" w:cs="Times New Roman"/>
                <w:color w:val="000000"/>
                <w:sz w:val="24"/>
                <w:szCs w:val="24"/>
              </w:rPr>
              <w:t>місцезнаходження</w:t>
            </w:r>
          </w:p>
        </w:tc>
        <w:tc>
          <w:tcPr>
            <w:tcW w:w="6420" w:type="dxa"/>
          </w:tcPr>
          <w:p w:rsidR="00691D99" w:rsidRPr="00426442" w:rsidRDefault="00691D99" w:rsidP="00691D99">
            <w:pPr>
              <w:jc w:val="both"/>
              <w:rPr>
                <w:rFonts w:ascii="Times New Roman" w:eastAsia="SimSun" w:hAnsi="Times New Roman" w:cs="Times New Roman"/>
                <w:b/>
                <w:sz w:val="24"/>
                <w:szCs w:val="24"/>
              </w:rPr>
            </w:pPr>
            <w:r w:rsidRPr="00A445FD">
              <w:rPr>
                <w:rFonts w:ascii="Times New Roman" w:eastAsia="SimSun" w:hAnsi="Times New Roman" w:cs="Times New Roman"/>
                <w:sz w:val="24"/>
                <w:szCs w:val="24"/>
              </w:rPr>
              <w:t xml:space="preserve">Юридична адреса: </w:t>
            </w:r>
            <w:r w:rsidRPr="00A445FD">
              <w:rPr>
                <w:rFonts w:ascii="Times New Roman" w:eastAsia="SimSun" w:hAnsi="Times New Roman" w:cs="Times New Roman"/>
                <w:b/>
                <w:bCs/>
                <w:sz w:val="24"/>
                <w:szCs w:val="24"/>
              </w:rPr>
              <w:t>Україна,</w:t>
            </w:r>
            <w:r w:rsidR="00426442">
              <w:rPr>
                <w:rFonts w:ascii="Times New Roman" w:eastAsia="SimSun" w:hAnsi="Times New Roman" w:cs="Times New Roman"/>
                <w:b/>
                <w:bCs/>
                <w:sz w:val="24"/>
                <w:szCs w:val="24"/>
              </w:rPr>
              <w:t xml:space="preserve"> </w:t>
            </w:r>
            <w:r w:rsidRPr="00426442">
              <w:rPr>
                <w:rFonts w:ascii="Times New Roman" w:eastAsia="SimSun" w:hAnsi="Times New Roman" w:cs="Times New Roman"/>
                <w:b/>
                <w:sz w:val="24"/>
                <w:szCs w:val="24"/>
              </w:rPr>
              <w:t>7303</w:t>
            </w:r>
            <w:r w:rsidR="00426442" w:rsidRPr="00426442">
              <w:rPr>
                <w:rFonts w:ascii="Times New Roman" w:eastAsia="SimSun" w:hAnsi="Times New Roman" w:cs="Times New Roman"/>
                <w:b/>
                <w:sz w:val="24"/>
                <w:szCs w:val="24"/>
              </w:rPr>
              <w:t>6</w:t>
            </w:r>
            <w:r w:rsidRPr="00426442">
              <w:rPr>
                <w:rFonts w:ascii="Times New Roman" w:eastAsia="SimSun" w:hAnsi="Times New Roman" w:cs="Times New Roman"/>
                <w:b/>
                <w:sz w:val="24"/>
                <w:szCs w:val="24"/>
              </w:rPr>
              <w:t xml:space="preserve">, </w:t>
            </w:r>
            <w:proofErr w:type="spellStart"/>
            <w:r w:rsidRPr="00426442">
              <w:rPr>
                <w:rFonts w:ascii="Times New Roman" w:eastAsia="SimSun" w:hAnsi="Times New Roman" w:cs="Times New Roman"/>
                <w:b/>
                <w:sz w:val="24"/>
                <w:szCs w:val="24"/>
              </w:rPr>
              <w:t>м.Херсон</w:t>
            </w:r>
            <w:proofErr w:type="spellEnd"/>
            <w:r w:rsidRPr="00426442">
              <w:rPr>
                <w:rFonts w:ascii="Times New Roman" w:eastAsia="SimSun" w:hAnsi="Times New Roman" w:cs="Times New Roman"/>
                <w:b/>
                <w:sz w:val="24"/>
                <w:szCs w:val="24"/>
              </w:rPr>
              <w:t xml:space="preserve">, </w:t>
            </w:r>
            <w:r w:rsidR="00426442" w:rsidRPr="00426442">
              <w:rPr>
                <w:rFonts w:ascii="Times New Roman" w:eastAsia="SimSun" w:hAnsi="Times New Roman" w:cs="Times New Roman"/>
                <w:b/>
                <w:sz w:val="24"/>
                <w:szCs w:val="24"/>
              </w:rPr>
              <w:t xml:space="preserve">вул. </w:t>
            </w:r>
            <w:r w:rsidR="00426442">
              <w:rPr>
                <w:rFonts w:ascii="Times New Roman" w:eastAsia="SimSun" w:hAnsi="Times New Roman" w:cs="Times New Roman"/>
                <w:b/>
                <w:sz w:val="24"/>
                <w:szCs w:val="24"/>
              </w:rPr>
              <w:t>Перекопська, 164А</w:t>
            </w:r>
          </w:p>
          <w:p w:rsidR="00426442" w:rsidRPr="00426442" w:rsidRDefault="00691D99" w:rsidP="00426442">
            <w:pPr>
              <w:jc w:val="both"/>
              <w:rPr>
                <w:rFonts w:ascii="Times New Roman" w:eastAsia="SimSun" w:hAnsi="Times New Roman" w:cs="Times New Roman"/>
                <w:b/>
                <w:sz w:val="24"/>
                <w:szCs w:val="24"/>
              </w:rPr>
            </w:pPr>
            <w:r w:rsidRPr="00A445FD">
              <w:rPr>
                <w:rFonts w:ascii="Times New Roman" w:eastAsia="Times New Roman" w:hAnsi="Times New Roman" w:cs="Times New Roman"/>
                <w:sz w:val="24"/>
                <w:szCs w:val="24"/>
              </w:rPr>
              <w:t xml:space="preserve">Поштова та фактична адреса: </w:t>
            </w:r>
            <w:r w:rsidR="00426442" w:rsidRPr="00426442">
              <w:rPr>
                <w:rFonts w:ascii="Times New Roman" w:eastAsia="SimSun" w:hAnsi="Times New Roman" w:cs="Times New Roman"/>
                <w:b/>
                <w:sz w:val="24"/>
                <w:szCs w:val="24"/>
              </w:rPr>
              <w:t xml:space="preserve">73036, </w:t>
            </w:r>
            <w:proofErr w:type="spellStart"/>
            <w:r w:rsidR="00426442" w:rsidRPr="00426442">
              <w:rPr>
                <w:rFonts w:ascii="Times New Roman" w:eastAsia="SimSun" w:hAnsi="Times New Roman" w:cs="Times New Roman"/>
                <w:b/>
                <w:sz w:val="24"/>
                <w:szCs w:val="24"/>
              </w:rPr>
              <w:t>м.Херсон</w:t>
            </w:r>
            <w:proofErr w:type="spellEnd"/>
            <w:r w:rsidR="00426442" w:rsidRPr="00426442">
              <w:rPr>
                <w:rFonts w:ascii="Times New Roman" w:eastAsia="SimSun" w:hAnsi="Times New Roman" w:cs="Times New Roman"/>
                <w:b/>
                <w:sz w:val="24"/>
                <w:szCs w:val="24"/>
              </w:rPr>
              <w:t xml:space="preserve">, вул. </w:t>
            </w:r>
            <w:r w:rsidR="00426442">
              <w:rPr>
                <w:rFonts w:ascii="Times New Roman" w:eastAsia="SimSun" w:hAnsi="Times New Roman" w:cs="Times New Roman"/>
                <w:b/>
                <w:sz w:val="24"/>
                <w:szCs w:val="24"/>
              </w:rPr>
              <w:t>Перекопська, 164А</w:t>
            </w:r>
          </w:p>
          <w:p w:rsidR="00C81717" w:rsidRPr="00A445FD" w:rsidRDefault="00C81717" w:rsidP="002339D0">
            <w:pPr>
              <w:jc w:val="both"/>
              <w:rPr>
                <w:rFonts w:ascii="Times New Roman" w:eastAsia="Times New Roman" w:hAnsi="Times New Roman" w:cs="Times New Roman"/>
                <w:sz w:val="24"/>
                <w:szCs w:val="24"/>
              </w:rPr>
            </w:pPr>
          </w:p>
        </w:tc>
      </w:tr>
      <w:tr w:rsidR="00C81717" w:rsidRPr="00A445FD">
        <w:trPr>
          <w:trHeight w:val="1119"/>
          <w:jc w:val="center"/>
        </w:trPr>
        <w:tc>
          <w:tcPr>
            <w:tcW w:w="705" w:type="dxa"/>
          </w:tcPr>
          <w:p w:rsidR="00C81717" w:rsidRPr="00A445FD" w:rsidRDefault="005553A9">
            <w:pPr>
              <w:jc w:val="center"/>
              <w:rPr>
                <w:rFonts w:ascii="Times New Roman" w:eastAsia="Times New Roman" w:hAnsi="Times New Roman" w:cs="Times New Roman"/>
                <w:sz w:val="24"/>
                <w:szCs w:val="24"/>
              </w:rPr>
            </w:pPr>
            <w:r w:rsidRPr="00A445FD">
              <w:rPr>
                <w:rFonts w:ascii="Times New Roman" w:eastAsia="Times New Roman" w:hAnsi="Times New Roman" w:cs="Times New Roman"/>
                <w:color w:val="000000"/>
                <w:sz w:val="24"/>
                <w:szCs w:val="24"/>
              </w:rPr>
              <w:t>2.3</w:t>
            </w:r>
          </w:p>
        </w:tc>
        <w:tc>
          <w:tcPr>
            <w:tcW w:w="2835" w:type="dxa"/>
          </w:tcPr>
          <w:p w:rsidR="00C81717" w:rsidRPr="00A445FD" w:rsidRDefault="005553A9">
            <w:pPr>
              <w:rPr>
                <w:rFonts w:ascii="Times New Roman" w:eastAsia="Times New Roman" w:hAnsi="Times New Roman" w:cs="Times New Roman"/>
                <w:sz w:val="24"/>
                <w:szCs w:val="24"/>
              </w:rPr>
            </w:pPr>
            <w:r w:rsidRPr="00A445FD">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691D99" w:rsidRPr="00A445FD" w:rsidRDefault="002339D0" w:rsidP="00691D99">
            <w:pPr>
              <w:jc w:val="both"/>
              <w:rPr>
                <w:rFonts w:ascii="Times New Roman" w:eastAsia="SimSun" w:hAnsi="Times New Roman" w:cs="Times New Roman"/>
                <w:bCs/>
                <w:sz w:val="24"/>
                <w:szCs w:val="24"/>
              </w:rPr>
            </w:pPr>
            <w:r w:rsidRPr="00A445FD">
              <w:rPr>
                <w:rFonts w:ascii="Times New Roman" w:eastAsia="Times New Roman" w:hAnsi="Times New Roman" w:cs="Times New Roman"/>
                <w:sz w:val="24"/>
                <w:szCs w:val="24"/>
              </w:rPr>
              <w:t xml:space="preserve"> </w:t>
            </w:r>
            <w:r w:rsidR="00426442">
              <w:rPr>
                <w:rFonts w:ascii="Times New Roman" w:eastAsia="SimSun" w:hAnsi="Times New Roman" w:cs="Times New Roman"/>
                <w:sz w:val="24"/>
                <w:szCs w:val="24"/>
              </w:rPr>
              <w:t>Могильна Галина</w:t>
            </w:r>
            <w:r w:rsidR="00691D99" w:rsidRPr="00A445FD">
              <w:rPr>
                <w:rFonts w:ascii="Times New Roman" w:eastAsia="SimSun" w:hAnsi="Times New Roman" w:cs="Times New Roman"/>
                <w:sz w:val="24"/>
                <w:szCs w:val="24"/>
              </w:rPr>
              <w:t xml:space="preserve"> </w:t>
            </w:r>
            <w:proofErr w:type="spellStart"/>
            <w:r w:rsidR="00691D99" w:rsidRPr="00A445FD">
              <w:rPr>
                <w:rFonts w:ascii="Times New Roman" w:eastAsia="SimSun" w:hAnsi="Times New Roman" w:cs="Times New Roman"/>
                <w:sz w:val="24"/>
                <w:szCs w:val="24"/>
              </w:rPr>
              <w:t>Вікторов</w:t>
            </w:r>
            <w:r w:rsidR="00426442">
              <w:rPr>
                <w:rFonts w:ascii="Times New Roman" w:eastAsia="SimSun" w:hAnsi="Times New Roman" w:cs="Times New Roman"/>
                <w:sz w:val="24"/>
                <w:szCs w:val="24"/>
              </w:rPr>
              <w:t>на</w:t>
            </w:r>
            <w:proofErr w:type="spellEnd"/>
            <w:r w:rsidR="00426442">
              <w:rPr>
                <w:rFonts w:ascii="Times New Roman" w:eastAsia="SimSun" w:hAnsi="Times New Roman" w:cs="Times New Roman"/>
                <w:sz w:val="24"/>
                <w:szCs w:val="24"/>
                <w:lang w:val="ru-RU"/>
              </w:rPr>
              <w:t xml:space="preserve"> </w:t>
            </w:r>
            <w:r w:rsidR="00691D99" w:rsidRPr="00A445FD">
              <w:rPr>
                <w:rFonts w:ascii="Times New Roman" w:eastAsia="SimSun" w:hAnsi="Times New Roman" w:cs="Times New Roman"/>
                <w:sz w:val="24"/>
                <w:szCs w:val="24"/>
              </w:rPr>
              <w:t>уповноважена особа</w:t>
            </w:r>
            <w:r w:rsidR="00426442">
              <w:rPr>
                <w:rFonts w:ascii="Times New Roman" w:eastAsia="SimSun" w:hAnsi="Times New Roman" w:cs="Times New Roman"/>
                <w:sz w:val="24"/>
                <w:szCs w:val="24"/>
              </w:rPr>
              <w:t xml:space="preserve"> </w:t>
            </w:r>
            <w:proofErr w:type="spellStart"/>
            <w:r w:rsidR="00691D99" w:rsidRPr="00A445FD">
              <w:rPr>
                <w:rFonts w:ascii="Times New Roman" w:eastAsia="SimSun" w:hAnsi="Times New Roman" w:cs="Times New Roman"/>
                <w:bCs/>
                <w:color w:val="000000"/>
                <w:sz w:val="24"/>
                <w:szCs w:val="24"/>
                <w:lang w:val="ru-RU"/>
              </w:rPr>
              <w:t>з</w:t>
            </w:r>
            <w:proofErr w:type="spellEnd"/>
            <w:r w:rsidR="00691D99" w:rsidRPr="00A445FD">
              <w:rPr>
                <w:rFonts w:ascii="Times New Roman" w:eastAsia="SimSun" w:hAnsi="Times New Roman" w:cs="Times New Roman"/>
                <w:bCs/>
                <w:color w:val="000000"/>
                <w:sz w:val="24"/>
                <w:szCs w:val="24"/>
                <w:lang w:val="ru-RU"/>
              </w:rPr>
              <w:t xml:space="preserve"> </w:t>
            </w:r>
            <w:proofErr w:type="spellStart"/>
            <w:r w:rsidR="00691D99" w:rsidRPr="00A445FD">
              <w:rPr>
                <w:rFonts w:ascii="Times New Roman" w:eastAsia="SimSun" w:hAnsi="Times New Roman" w:cs="Times New Roman"/>
                <w:bCs/>
                <w:color w:val="000000"/>
                <w:sz w:val="24"/>
                <w:szCs w:val="24"/>
                <w:lang w:val="ru-RU"/>
              </w:rPr>
              <w:t>публічних</w:t>
            </w:r>
            <w:proofErr w:type="spellEnd"/>
            <w:r w:rsidR="00691D99" w:rsidRPr="00A445FD">
              <w:rPr>
                <w:rFonts w:ascii="Times New Roman" w:eastAsia="SimSun" w:hAnsi="Times New Roman" w:cs="Times New Roman"/>
                <w:bCs/>
                <w:color w:val="000000"/>
                <w:sz w:val="24"/>
                <w:szCs w:val="24"/>
                <w:lang w:val="ru-RU"/>
              </w:rPr>
              <w:t xml:space="preserve"> </w:t>
            </w:r>
            <w:proofErr w:type="spellStart"/>
            <w:r w:rsidR="00691D99" w:rsidRPr="00A445FD">
              <w:rPr>
                <w:rFonts w:ascii="Times New Roman" w:eastAsia="SimSun" w:hAnsi="Times New Roman" w:cs="Times New Roman"/>
                <w:bCs/>
                <w:color w:val="000000"/>
                <w:sz w:val="24"/>
                <w:szCs w:val="24"/>
                <w:lang w:val="ru-RU"/>
              </w:rPr>
              <w:t>закупівель</w:t>
            </w:r>
            <w:proofErr w:type="spellEnd"/>
            <w:r w:rsidR="00691D99" w:rsidRPr="00A445FD">
              <w:rPr>
                <w:rFonts w:ascii="Times New Roman" w:eastAsia="SimSun" w:hAnsi="Times New Roman" w:cs="Times New Roman"/>
                <w:bCs/>
                <w:color w:val="000000"/>
                <w:sz w:val="24"/>
                <w:szCs w:val="24"/>
                <w:lang w:val="ru-RU"/>
              </w:rPr>
              <w:t xml:space="preserve"> </w:t>
            </w:r>
          </w:p>
          <w:p w:rsidR="00C81717" w:rsidRPr="00A445FD" w:rsidRDefault="00691D99" w:rsidP="00426442">
            <w:pPr>
              <w:jc w:val="both"/>
              <w:rPr>
                <w:rFonts w:ascii="Times New Roman" w:eastAsia="Times New Roman" w:hAnsi="Times New Roman" w:cs="Times New Roman"/>
                <w:sz w:val="24"/>
                <w:szCs w:val="24"/>
              </w:rPr>
            </w:pPr>
            <w:r w:rsidRPr="00A445FD">
              <w:rPr>
                <w:rFonts w:ascii="Times New Roman" w:eastAsia="SimSun" w:hAnsi="Times New Roman" w:cs="Times New Roman"/>
                <w:sz w:val="24"/>
                <w:szCs w:val="24"/>
              </w:rPr>
              <w:t>тел.: (0</w:t>
            </w:r>
            <w:r w:rsidR="00426442">
              <w:rPr>
                <w:rFonts w:ascii="Times New Roman" w:eastAsia="SimSun" w:hAnsi="Times New Roman" w:cs="Times New Roman"/>
                <w:sz w:val="24"/>
                <w:szCs w:val="24"/>
              </w:rPr>
              <w:t>96-221</w:t>
            </w:r>
            <w:r w:rsidRPr="00A445FD">
              <w:rPr>
                <w:rFonts w:ascii="Times New Roman" w:eastAsia="SimSun" w:hAnsi="Times New Roman" w:cs="Times New Roman"/>
                <w:sz w:val="24"/>
                <w:szCs w:val="24"/>
              </w:rPr>
              <w:t>-</w:t>
            </w:r>
            <w:r w:rsidR="00426442">
              <w:rPr>
                <w:rFonts w:ascii="Times New Roman" w:eastAsia="SimSun" w:hAnsi="Times New Roman" w:cs="Times New Roman"/>
                <w:sz w:val="24"/>
                <w:szCs w:val="24"/>
              </w:rPr>
              <w:t>80</w:t>
            </w:r>
            <w:r w:rsidRPr="00A445FD">
              <w:rPr>
                <w:rFonts w:ascii="Times New Roman" w:eastAsia="SimSun" w:hAnsi="Times New Roman" w:cs="Times New Roman"/>
                <w:sz w:val="24"/>
                <w:szCs w:val="24"/>
              </w:rPr>
              <w:t>-</w:t>
            </w:r>
            <w:r w:rsidR="00426442">
              <w:rPr>
                <w:rFonts w:ascii="Times New Roman" w:eastAsia="SimSun" w:hAnsi="Times New Roman" w:cs="Times New Roman"/>
                <w:sz w:val="24"/>
                <w:szCs w:val="24"/>
              </w:rPr>
              <w:t>24</w:t>
            </w:r>
            <w:r w:rsidRPr="00A445FD">
              <w:rPr>
                <w:rFonts w:ascii="Times New Roman" w:eastAsia="SimSun" w:hAnsi="Times New Roman" w:cs="Times New Roman"/>
                <w:sz w:val="24"/>
                <w:szCs w:val="24"/>
              </w:rPr>
              <w:t>),</w:t>
            </w:r>
          </w:p>
        </w:tc>
      </w:tr>
      <w:tr w:rsidR="00C81717" w:rsidRPr="00A445FD">
        <w:trPr>
          <w:trHeight w:val="15"/>
          <w:jc w:val="center"/>
        </w:trPr>
        <w:tc>
          <w:tcPr>
            <w:tcW w:w="705" w:type="dxa"/>
          </w:tcPr>
          <w:p w:rsidR="00C81717" w:rsidRPr="00A445FD" w:rsidRDefault="005553A9">
            <w:pPr>
              <w:jc w:val="center"/>
              <w:rPr>
                <w:rFonts w:ascii="Times New Roman" w:eastAsia="Times New Roman" w:hAnsi="Times New Roman" w:cs="Times New Roman"/>
                <w:sz w:val="24"/>
                <w:szCs w:val="24"/>
              </w:rPr>
            </w:pPr>
            <w:r w:rsidRPr="00A445FD">
              <w:rPr>
                <w:rFonts w:ascii="Times New Roman" w:eastAsia="Times New Roman" w:hAnsi="Times New Roman" w:cs="Times New Roman"/>
                <w:color w:val="000000"/>
                <w:sz w:val="24"/>
                <w:szCs w:val="24"/>
              </w:rPr>
              <w:t>3</w:t>
            </w:r>
          </w:p>
        </w:tc>
        <w:tc>
          <w:tcPr>
            <w:tcW w:w="2835" w:type="dxa"/>
          </w:tcPr>
          <w:p w:rsidR="00C81717" w:rsidRPr="00A445FD" w:rsidRDefault="005553A9">
            <w:pPr>
              <w:rPr>
                <w:rFonts w:ascii="Times New Roman" w:eastAsia="Times New Roman" w:hAnsi="Times New Roman" w:cs="Times New Roman"/>
                <w:sz w:val="24"/>
                <w:szCs w:val="24"/>
              </w:rPr>
            </w:pPr>
            <w:r w:rsidRPr="00A445FD">
              <w:rPr>
                <w:rFonts w:ascii="Times New Roman" w:eastAsia="Times New Roman" w:hAnsi="Times New Roman" w:cs="Times New Roman"/>
                <w:b/>
                <w:color w:val="000000"/>
                <w:sz w:val="24"/>
                <w:szCs w:val="24"/>
              </w:rPr>
              <w:t>Процедура закупівлі</w:t>
            </w:r>
          </w:p>
        </w:tc>
        <w:tc>
          <w:tcPr>
            <w:tcW w:w="6420" w:type="dxa"/>
          </w:tcPr>
          <w:p w:rsidR="00C81717" w:rsidRPr="00A445FD" w:rsidRDefault="005553A9">
            <w:pPr>
              <w:jc w:val="both"/>
              <w:rPr>
                <w:rFonts w:ascii="Times New Roman" w:eastAsia="Times New Roman" w:hAnsi="Times New Roman" w:cs="Times New Roman"/>
                <w:color w:val="4A86E8"/>
                <w:sz w:val="24"/>
                <w:szCs w:val="24"/>
              </w:rPr>
            </w:pPr>
            <w:r w:rsidRPr="00A445FD">
              <w:rPr>
                <w:rFonts w:ascii="Times New Roman" w:eastAsia="Times New Roman" w:hAnsi="Times New Roman" w:cs="Times New Roman"/>
                <w:color w:val="000000"/>
                <w:sz w:val="24"/>
                <w:szCs w:val="24"/>
              </w:rPr>
              <w:t xml:space="preserve">відкриті торги </w:t>
            </w:r>
            <w:r w:rsidRPr="00A445FD">
              <w:rPr>
                <w:rFonts w:ascii="Times New Roman" w:eastAsia="Times New Roman" w:hAnsi="Times New Roman" w:cs="Times New Roman"/>
                <w:sz w:val="24"/>
                <w:szCs w:val="24"/>
              </w:rPr>
              <w:t>з особливостями</w:t>
            </w:r>
          </w:p>
        </w:tc>
      </w:tr>
      <w:tr w:rsidR="00C81717" w:rsidRPr="00A445FD">
        <w:trPr>
          <w:trHeight w:val="240"/>
          <w:jc w:val="center"/>
        </w:trPr>
        <w:tc>
          <w:tcPr>
            <w:tcW w:w="705" w:type="dxa"/>
          </w:tcPr>
          <w:p w:rsidR="00C81717" w:rsidRPr="00A445FD" w:rsidRDefault="005553A9">
            <w:pPr>
              <w:jc w:val="center"/>
              <w:rPr>
                <w:rFonts w:ascii="Times New Roman" w:eastAsia="Times New Roman" w:hAnsi="Times New Roman" w:cs="Times New Roman"/>
                <w:sz w:val="24"/>
                <w:szCs w:val="24"/>
              </w:rPr>
            </w:pPr>
            <w:r w:rsidRPr="00A445FD">
              <w:rPr>
                <w:rFonts w:ascii="Times New Roman" w:eastAsia="Times New Roman" w:hAnsi="Times New Roman" w:cs="Times New Roman"/>
                <w:color w:val="000000"/>
                <w:sz w:val="24"/>
                <w:szCs w:val="24"/>
              </w:rPr>
              <w:t>4</w:t>
            </w:r>
          </w:p>
        </w:tc>
        <w:tc>
          <w:tcPr>
            <w:tcW w:w="2835" w:type="dxa"/>
          </w:tcPr>
          <w:p w:rsidR="00C81717" w:rsidRPr="00A445FD" w:rsidRDefault="005553A9">
            <w:pPr>
              <w:rPr>
                <w:rFonts w:ascii="Times New Roman" w:eastAsia="Times New Roman" w:hAnsi="Times New Roman" w:cs="Times New Roman"/>
                <w:sz w:val="24"/>
                <w:szCs w:val="24"/>
              </w:rPr>
            </w:pPr>
            <w:r w:rsidRPr="00A445FD">
              <w:rPr>
                <w:rFonts w:ascii="Times New Roman" w:eastAsia="Times New Roman" w:hAnsi="Times New Roman" w:cs="Times New Roman"/>
                <w:b/>
                <w:color w:val="000000"/>
                <w:sz w:val="24"/>
                <w:szCs w:val="24"/>
              </w:rPr>
              <w:t>Інформація про предмет закупівлі</w:t>
            </w:r>
          </w:p>
        </w:tc>
        <w:tc>
          <w:tcPr>
            <w:tcW w:w="6420" w:type="dxa"/>
          </w:tcPr>
          <w:p w:rsidR="00C81717" w:rsidRPr="00A445FD" w:rsidRDefault="005553A9">
            <w:pPr>
              <w:jc w:val="both"/>
              <w:rPr>
                <w:rFonts w:ascii="Times New Roman" w:eastAsia="Times New Roman" w:hAnsi="Times New Roman" w:cs="Times New Roman"/>
                <w:sz w:val="24"/>
                <w:szCs w:val="24"/>
              </w:rPr>
            </w:pPr>
            <w:r w:rsidRPr="00A445FD">
              <w:rPr>
                <w:rFonts w:ascii="Times New Roman" w:eastAsia="Times New Roman" w:hAnsi="Times New Roman" w:cs="Times New Roman"/>
                <w:i/>
                <w:color w:val="000000"/>
                <w:sz w:val="24"/>
                <w:szCs w:val="24"/>
              </w:rPr>
              <w:t> </w:t>
            </w:r>
          </w:p>
        </w:tc>
      </w:tr>
      <w:tr w:rsidR="00C81717" w:rsidRPr="00A445FD">
        <w:trPr>
          <w:jc w:val="center"/>
        </w:trPr>
        <w:tc>
          <w:tcPr>
            <w:tcW w:w="705" w:type="dxa"/>
          </w:tcPr>
          <w:p w:rsidR="00C81717" w:rsidRPr="00A445FD" w:rsidRDefault="005553A9">
            <w:pPr>
              <w:jc w:val="center"/>
              <w:rPr>
                <w:rFonts w:ascii="Times New Roman" w:eastAsia="Times New Roman" w:hAnsi="Times New Roman" w:cs="Times New Roman"/>
                <w:sz w:val="24"/>
                <w:szCs w:val="24"/>
              </w:rPr>
            </w:pPr>
            <w:r w:rsidRPr="00A445FD">
              <w:rPr>
                <w:rFonts w:ascii="Times New Roman" w:eastAsia="Times New Roman" w:hAnsi="Times New Roman" w:cs="Times New Roman"/>
                <w:color w:val="000000"/>
                <w:sz w:val="24"/>
                <w:szCs w:val="24"/>
              </w:rPr>
              <w:t>4.1</w:t>
            </w:r>
          </w:p>
        </w:tc>
        <w:tc>
          <w:tcPr>
            <w:tcW w:w="2835" w:type="dxa"/>
          </w:tcPr>
          <w:p w:rsidR="00C81717" w:rsidRPr="00A445FD" w:rsidRDefault="005553A9">
            <w:pPr>
              <w:rPr>
                <w:rFonts w:ascii="Times New Roman" w:eastAsia="Times New Roman" w:hAnsi="Times New Roman" w:cs="Times New Roman"/>
                <w:sz w:val="24"/>
                <w:szCs w:val="24"/>
              </w:rPr>
            </w:pPr>
            <w:r w:rsidRPr="00A445FD">
              <w:rPr>
                <w:rFonts w:ascii="Times New Roman" w:eastAsia="Times New Roman" w:hAnsi="Times New Roman" w:cs="Times New Roman"/>
                <w:color w:val="000000"/>
                <w:sz w:val="24"/>
                <w:szCs w:val="24"/>
              </w:rPr>
              <w:t>назва предмета закупівлі</w:t>
            </w:r>
          </w:p>
        </w:tc>
        <w:tc>
          <w:tcPr>
            <w:tcW w:w="6420" w:type="dxa"/>
          </w:tcPr>
          <w:p w:rsidR="00C81717" w:rsidRPr="00A445FD" w:rsidRDefault="006B2177" w:rsidP="006B2177">
            <w:pPr>
              <w:widowControl w:val="0"/>
              <w:rPr>
                <w:rFonts w:ascii="Times New Roman" w:hAnsi="Times New Roman" w:cs="Times New Roman"/>
                <w:sz w:val="24"/>
                <w:szCs w:val="24"/>
              </w:rPr>
            </w:pPr>
            <w:r w:rsidRPr="00A445FD">
              <w:rPr>
                <w:rFonts w:ascii="Times New Roman" w:hAnsi="Times New Roman" w:cs="Times New Roman"/>
                <w:sz w:val="24"/>
                <w:szCs w:val="24"/>
              </w:rPr>
              <w:t xml:space="preserve">Електрична енергія </w:t>
            </w:r>
            <w:r w:rsidRPr="00A445FD">
              <w:rPr>
                <w:rFonts w:ascii="Times New Roman" w:hAnsi="Times New Roman" w:cs="Times New Roman"/>
                <w:bCs/>
                <w:sz w:val="24"/>
                <w:szCs w:val="24"/>
              </w:rPr>
              <w:t>(ДК 021:2015: 09310000-5 — Електрична енергія)</w:t>
            </w:r>
          </w:p>
        </w:tc>
      </w:tr>
      <w:tr w:rsidR="00C81717" w:rsidRPr="00A445FD">
        <w:trPr>
          <w:trHeight w:val="1119"/>
          <w:jc w:val="center"/>
        </w:trPr>
        <w:tc>
          <w:tcPr>
            <w:tcW w:w="705" w:type="dxa"/>
          </w:tcPr>
          <w:p w:rsidR="00C81717" w:rsidRPr="00A445FD" w:rsidRDefault="005553A9">
            <w:pPr>
              <w:widowControl w:val="0"/>
              <w:jc w:val="center"/>
              <w:rPr>
                <w:rFonts w:ascii="Times New Roman" w:eastAsia="Times New Roman" w:hAnsi="Times New Roman" w:cs="Times New Roman"/>
                <w:color w:val="000000"/>
                <w:sz w:val="24"/>
                <w:szCs w:val="24"/>
              </w:rPr>
            </w:pPr>
            <w:r w:rsidRPr="00A445FD">
              <w:rPr>
                <w:rFonts w:ascii="Times New Roman" w:eastAsia="Times New Roman" w:hAnsi="Times New Roman" w:cs="Times New Roman"/>
                <w:color w:val="000000"/>
                <w:sz w:val="24"/>
                <w:szCs w:val="24"/>
              </w:rPr>
              <w:t>4.2</w:t>
            </w:r>
          </w:p>
        </w:tc>
        <w:tc>
          <w:tcPr>
            <w:tcW w:w="2835" w:type="dxa"/>
          </w:tcPr>
          <w:p w:rsidR="00C81717" w:rsidRPr="00A445FD" w:rsidRDefault="005553A9">
            <w:pPr>
              <w:widowControl w:val="0"/>
              <w:rPr>
                <w:rFonts w:ascii="Times New Roman" w:eastAsia="Times New Roman" w:hAnsi="Times New Roman" w:cs="Times New Roman"/>
                <w:color w:val="000000"/>
                <w:sz w:val="24"/>
                <w:szCs w:val="24"/>
              </w:rPr>
            </w:pPr>
            <w:r w:rsidRPr="00A445FD">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C81717" w:rsidRPr="00A445FD" w:rsidRDefault="00413EC2">
            <w:pPr>
              <w:widowControl w:val="0"/>
              <w:jc w:val="both"/>
              <w:rPr>
                <w:rFonts w:ascii="Times New Roman" w:eastAsia="Times New Roman" w:hAnsi="Times New Roman" w:cs="Times New Roman"/>
                <w:i/>
                <w:color w:val="FF0000"/>
                <w:sz w:val="24"/>
                <w:szCs w:val="24"/>
                <w:highlight w:val="yellow"/>
              </w:rPr>
            </w:pPr>
            <w:r w:rsidRPr="00A445FD">
              <w:rPr>
                <w:rFonts w:ascii="Times New Roman" w:hAnsi="Times New Roman" w:cs="Times New Roman"/>
                <w:sz w:val="24"/>
                <w:szCs w:val="24"/>
              </w:rPr>
              <w:t>Закупівля здійснюється щодо предмета закупівлі в цілому.</w:t>
            </w:r>
          </w:p>
        </w:tc>
      </w:tr>
      <w:tr w:rsidR="00C81717" w:rsidRPr="00A445FD">
        <w:trPr>
          <w:trHeight w:val="1119"/>
          <w:jc w:val="center"/>
        </w:trPr>
        <w:tc>
          <w:tcPr>
            <w:tcW w:w="705" w:type="dxa"/>
          </w:tcPr>
          <w:p w:rsidR="00C81717" w:rsidRPr="00A445FD" w:rsidRDefault="005553A9">
            <w:pPr>
              <w:widowControl w:val="0"/>
              <w:jc w:val="center"/>
              <w:rPr>
                <w:rFonts w:ascii="Times New Roman" w:eastAsia="Times New Roman" w:hAnsi="Times New Roman" w:cs="Times New Roman"/>
                <w:sz w:val="24"/>
                <w:szCs w:val="24"/>
              </w:rPr>
            </w:pPr>
            <w:r w:rsidRPr="00A445FD">
              <w:rPr>
                <w:rFonts w:ascii="Times New Roman" w:eastAsia="Times New Roman" w:hAnsi="Times New Roman" w:cs="Times New Roman"/>
                <w:color w:val="000000"/>
                <w:sz w:val="24"/>
                <w:szCs w:val="24"/>
              </w:rPr>
              <w:t>4.3</w:t>
            </w:r>
          </w:p>
        </w:tc>
        <w:tc>
          <w:tcPr>
            <w:tcW w:w="2835" w:type="dxa"/>
          </w:tcPr>
          <w:p w:rsidR="00C81717" w:rsidRPr="00A445FD" w:rsidRDefault="00D07B0C">
            <w:pPr>
              <w:widowControl w:val="0"/>
              <w:rPr>
                <w:rFonts w:ascii="Times New Roman" w:eastAsia="Times New Roman" w:hAnsi="Times New Roman" w:cs="Times New Roman"/>
                <w:color w:val="000000"/>
                <w:sz w:val="24"/>
                <w:szCs w:val="24"/>
                <w:highlight w:val="yellow"/>
              </w:rPr>
            </w:pPr>
            <w:r w:rsidRPr="00A445FD">
              <w:rPr>
                <w:rFonts w:ascii="Times New Roman" w:hAnsi="Times New Roman" w:cs="Times New Roman"/>
                <w:color w:val="000000"/>
                <w:sz w:val="24"/>
                <w:szCs w:val="24"/>
              </w:rPr>
              <w:t>місце, кількість, обсяг поставки товарів (надання послуг, виконання робіт)</w:t>
            </w:r>
          </w:p>
        </w:tc>
        <w:tc>
          <w:tcPr>
            <w:tcW w:w="6420" w:type="dxa"/>
          </w:tcPr>
          <w:p w:rsidR="00D07B0C" w:rsidRPr="00F4448A" w:rsidRDefault="00D07B0C" w:rsidP="00F2265B">
            <w:pPr>
              <w:jc w:val="both"/>
              <w:rPr>
                <w:rFonts w:ascii="Times New Roman" w:hAnsi="Times New Roman" w:cs="Times New Roman"/>
                <w:sz w:val="24"/>
                <w:szCs w:val="24"/>
              </w:rPr>
            </w:pPr>
            <w:r w:rsidRPr="00A445FD">
              <w:rPr>
                <w:rFonts w:ascii="Times New Roman" w:hAnsi="Times New Roman" w:cs="Times New Roman"/>
                <w:sz w:val="24"/>
                <w:szCs w:val="24"/>
              </w:rPr>
              <w:t xml:space="preserve">Планові показники потреби в електричній енергії до </w:t>
            </w:r>
            <w:r w:rsidRPr="00F4448A">
              <w:rPr>
                <w:rFonts w:ascii="Times New Roman" w:hAnsi="Times New Roman" w:cs="Times New Roman"/>
                <w:sz w:val="24"/>
                <w:szCs w:val="24"/>
              </w:rPr>
              <w:t>31.12.202</w:t>
            </w:r>
            <w:r w:rsidR="0007252F" w:rsidRPr="00F4448A">
              <w:rPr>
                <w:rFonts w:ascii="Times New Roman" w:hAnsi="Times New Roman" w:cs="Times New Roman"/>
                <w:sz w:val="24"/>
                <w:szCs w:val="24"/>
              </w:rPr>
              <w:t>4</w:t>
            </w:r>
            <w:r w:rsidRPr="00F4448A">
              <w:rPr>
                <w:rFonts w:ascii="Times New Roman" w:hAnsi="Times New Roman" w:cs="Times New Roman"/>
                <w:sz w:val="24"/>
                <w:szCs w:val="24"/>
              </w:rPr>
              <w:t xml:space="preserve"> року</w:t>
            </w:r>
            <w:r w:rsidR="00F9783C" w:rsidRPr="00F4448A">
              <w:rPr>
                <w:rFonts w:ascii="Times New Roman" w:hAnsi="Times New Roman" w:cs="Times New Roman"/>
                <w:sz w:val="24"/>
                <w:szCs w:val="24"/>
              </w:rPr>
              <w:t xml:space="preserve"> складають</w:t>
            </w:r>
            <w:r w:rsidRPr="00F4448A">
              <w:rPr>
                <w:rFonts w:ascii="Times New Roman" w:hAnsi="Times New Roman" w:cs="Times New Roman"/>
                <w:sz w:val="24"/>
                <w:szCs w:val="24"/>
              </w:rPr>
              <w:t xml:space="preserve">: </w:t>
            </w:r>
          </w:p>
          <w:p w:rsidR="00D07B0C" w:rsidRPr="00F4448A" w:rsidRDefault="00F9783C" w:rsidP="00F2265B">
            <w:pPr>
              <w:jc w:val="both"/>
              <w:rPr>
                <w:rFonts w:ascii="Times New Roman" w:hAnsi="Times New Roman" w:cs="Times New Roman"/>
                <w:sz w:val="24"/>
                <w:szCs w:val="24"/>
              </w:rPr>
            </w:pPr>
            <w:r w:rsidRPr="00F4448A">
              <w:rPr>
                <w:rFonts w:ascii="Times New Roman" w:hAnsi="Times New Roman" w:cs="Times New Roman"/>
                <w:sz w:val="24"/>
                <w:szCs w:val="24"/>
              </w:rPr>
              <w:t>Обсяги:</w:t>
            </w:r>
            <w:r w:rsidR="00D07B0C" w:rsidRPr="00F4448A">
              <w:rPr>
                <w:rFonts w:ascii="Times New Roman" w:hAnsi="Times New Roman" w:cs="Times New Roman"/>
                <w:sz w:val="24"/>
                <w:szCs w:val="24"/>
              </w:rPr>
              <w:t xml:space="preserve"> – </w:t>
            </w:r>
            <w:r w:rsidR="00F4448A" w:rsidRPr="00F4448A">
              <w:rPr>
                <w:rFonts w:ascii="Times New Roman" w:hAnsi="Times New Roman" w:cs="Times New Roman"/>
                <w:sz w:val="24"/>
                <w:szCs w:val="24"/>
              </w:rPr>
              <w:t>8</w:t>
            </w:r>
            <w:r w:rsidR="00F35B0A">
              <w:rPr>
                <w:rFonts w:ascii="Times New Roman" w:hAnsi="Times New Roman" w:cs="Times New Roman"/>
                <w:sz w:val="24"/>
                <w:szCs w:val="24"/>
              </w:rPr>
              <w:t>7</w:t>
            </w:r>
            <w:r w:rsidR="00F2265B" w:rsidRPr="00F4448A">
              <w:rPr>
                <w:rFonts w:ascii="Times New Roman" w:hAnsi="Times New Roman" w:cs="Times New Roman"/>
                <w:sz w:val="24"/>
                <w:szCs w:val="24"/>
              </w:rPr>
              <w:t>00</w:t>
            </w:r>
            <w:r w:rsidR="00D07B0C" w:rsidRPr="00F4448A">
              <w:rPr>
                <w:rFonts w:ascii="Times New Roman" w:hAnsi="Times New Roman" w:cs="Times New Roman"/>
                <w:sz w:val="24"/>
                <w:szCs w:val="24"/>
              </w:rPr>
              <w:t xml:space="preserve"> кВт./год.</w:t>
            </w:r>
          </w:p>
          <w:p w:rsidR="00691D99" w:rsidRPr="00A445FD" w:rsidRDefault="00D07B0C" w:rsidP="00691D99">
            <w:pPr>
              <w:jc w:val="both"/>
              <w:rPr>
                <w:rFonts w:ascii="Times New Roman" w:hAnsi="Times New Roman" w:cs="Times New Roman"/>
                <w:sz w:val="24"/>
                <w:szCs w:val="24"/>
              </w:rPr>
            </w:pPr>
            <w:r w:rsidRPr="00A445FD">
              <w:rPr>
                <w:rFonts w:ascii="Times New Roman" w:hAnsi="Times New Roman" w:cs="Times New Roman"/>
                <w:sz w:val="24"/>
                <w:szCs w:val="24"/>
              </w:rPr>
              <w:t>Місце поставки:</w:t>
            </w:r>
            <w:r w:rsidR="00691D99" w:rsidRPr="00A445FD">
              <w:rPr>
                <w:rFonts w:ascii="Times New Roman" w:hAnsi="Times New Roman" w:cs="Times New Roman"/>
                <w:sz w:val="24"/>
                <w:szCs w:val="24"/>
              </w:rPr>
              <w:t xml:space="preserve"> </w:t>
            </w:r>
            <w:r w:rsidR="00691D99" w:rsidRPr="00A445FD">
              <w:rPr>
                <w:rFonts w:ascii="Times New Roman" w:eastAsia="SimSun" w:hAnsi="Times New Roman" w:cs="Times New Roman"/>
                <w:bCs/>
                <w:sz w:val="24"/>
                <w:szCs w:val="24"/>
                <w:lang w:val="ru-RU"/>
              </w:rPr>
              <w:t>730</w:t>
            </w:r>
            <w:r w:rsidR="00426442">
              <w:rPr>
                <w:rFonts w:ascii="Times New Roman" w:eastAsia="SimSun" w:hAnsi="Times New Roman" w:cs="Times New Roman"/>
                <w:bCs/>
                <w:sz w:val="24"/>
                <w:szCs w:val="24"/>
                <w:lang w:val="ru-RU"/>
              </w:rPr>
              <w:t>36</w:t>
            </w:r>
            <w:r w:rsidR="00691D99" w:rsidRPr="00A445FD">
              <w:rPr>
                <w:rFonts w:ascii="Times New Roman" w:eastAsia="SimSun" w:hAnsi="Times New Roman" w:cs="Times New Roman"/>
                <w:bCs/>
                <w:sz w:val="24"/>
                <w:szCs w:val="24"/>
                <w:lang w:val="ru-RU"/>
              </w:rPr>
              <w:t xml:space="preserve">, м. Херсон, </w:t>
            </w:r>
            <w:proofErr w:type="spellStart"/>
            <w:r w:rsidR="00426442">
              <w:rPr>
                <w:rFonts w:ascii="Times New Roman" w:eastAsia="SimSun" w:hAnsi="Times New Roman" w:cs="Times New Roman"/>
                <w:bCs/>
                <w:sz w:val="24"/>
                <w:szCs w:val="24"/>
                <w:lang w:val="ru-RU"/>
              </w:rPr>
              <w:t>вул</w:t>
            </w:r>
            <w:proofErr w:type="spellEnd"/>
            <w:r w:rsidR="00426442">
              <w:rPr>
                <w:rFonts w:ascii="Times New Roman" w:eastAsia="SimSun" w:hAnsi="Times New Roman" w:cs="Times New Roman"/>
                <w:bCs/>
                <w:sz w:val="24"/>
                <w:szCs w:val="24"/>
                <w:lang w:val="ru-RU"/>
              </w:rPr>
              <w:t xml:space="preserve">. </w:t>
            </w:r>
            <w:proofErr w:type="spellStart"/>
            <w:r w:rsidR="00426442">
              <w:rPr>
                <w:rFonts w:ascii="Times New Roman" w:eastAsia="SimSun" w:hAnsi="Times New Roman" w:cs="Times New Roman"/>
                <w:bCs/>
                <w:sz w:val="24"/>
                <w:szCs w:val="24"/>
                <w:lang w:val="ru-RU"/>
              </w:rPr>
              <w:t>Перекопська</w:t>
            </w:r>
            <w:proofErr w:type="spellEnd"/>
            <w:r w:rsidR="00426442">
              <w:rPr>
                <w:rFonts w:ascii="Times New Roman" w:eastAsia="SimSun" w:hAnsi="Times New Roman" w:cs="Times New Roman"/>
                <w:bCs/>
                <w:sz w:val="24"/>
                <w:szCs w:val="24"/>
                <w:lang w:val="ru-RU"/>
              </w:rPr>
              <w:t>, 164а</w:t>
            </w:r>
          </w:p>
          <w:p w:rsidR="00C81717" w:rsidRPr="00A445FD" w:rsidRDefault="00C81717" w:rsidP="00F2265B">
            <w:pPr>
              <w:ind w:right="127"/>
              <w:rPr>
                <w:rFonts w:ascii="Times New Roman" w:hAnsi="Times New Roman" w:cs="Times New Roman"/>
                <w:sz w:val="24"/>
                <w:szCs w:val="24"/>
                <w:lang w:val="ru-RU"/>
              </w:rPr>
            </w:pPr>
          </w:p>
        </w:tc>
      </w:tr>
      <w:tr w:rsidR="00C81717" w:rsidRPr="00A445FD">
        <w:trPr>
          <w:trHeight w:val="645"/>
          <w:jc w:val="center"/>
        </w:trPr>
        <w:tc>
          <w:tcPr>
            <w:tcW w:w="705" w:type="dxa"/>
          </w:tcPr>
          <w:p w:rsidR="00C81717" w:rsidRPr="00A445FD" w:rsidRDefault="005553A9">
            <w:pPr>
              <w:widowControl w:val="0"/>
              <w:jc w:val="center"/>
              <w:rPr>
                <w:rFonts w:ascii="Times New Roman" w:eastAsia="Times New Roman" w:hAnsi="Times New Roman" w:cs="Times New Roman"/>
                <w:sz w:val="24"/>
                <w:szCs w:val="24"/>
              </w:rPr>
            </w:pPr>
            <w:r w:rsidRPr="00A445FD">
              <w:rPr>
                <w:rFonts w:ascii="Times New Roman" w:eastAsia="Times New Roman" w:hAnsi="Times New Roman" w:cs="Times New Roman"/>
                <w:color w:val="000000"/>
                <w:sz w:val="24"/>
                <w:szCs w:val="24"/>
              </w:rPr>
              <w:t>4.4</w:t>
            </w:r>
          </w:p>
        </w:tc>
        <w:tc>
          <w:tcPr>
            <w:tcW w:w="2835" w:type="dxa"/>
          </w:tcPr>
          <w:p w:rsidR="00C81717" w:rsidRPr="00A445FD" w:rsidRDefault="005553A9">
            <w:pPr>
              <w:widowControl w:val="0"/>
              <w:rPr>
                <w:rFonts w:ascii="Times New Roman" w:eastAsia="Times New Roman" w:hAnsi="Times New Roman" w:cs="Times New Roman"/>
                <w:sz w:val="24"/>
                <w:szCs w:val="24"/>
              </w:rPr>
            </w:pPr>
            <w:r w:rsidRPr="00A445FD">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C81717" w:rsidRPr="00A445FD" w:rsidRDefault="005553A9" w:rsidP="0007252F">
            <w:pPr>
              <w:widowControl w:val="0"/>
              <w:rPr>
                <w:rFonts w:ascii="Times New Roman" w:eastAsia="Times New Roman" w:hAnsi="Times New Roman" w:cs="Times New Roman"/>
                <w:sz w:val="24"/>
                <w:szCs w:val="24"/>
              </w:rPr>
            </w:pPr>
            <w:r w:rsidRPr="00A445FD">
              <w:rPr>
                <w:rFonts w:ascii="Times New Roman" w:eastAsia="Times New Roman" w:hAnsi="Times New Roman" w:cs="Times New Roman"/>
                <w:color w:val="000000"/>
                <w:sz w:val="24"/>
                <w:szCs w:val="24"/>
              </w:rPr>
              <w:t>до  31 грудня  20</w:t>
            </w:r>
            <w:r w:rsidR="00633A6C" w:rsidRPr="00A445FD">
              <w:rPr>
                <w:rFonts w:ascii="Times New Roman" w:eastAsia="Times New Roman" w:hAnsi="Times New Roman" w:cs="Times New Roman"/>
                <w:color w:val="000000"/>
                <w:sz w:val="24"/>
                <w:szCs w:val="24"/>
              </w:rPr>
              <w:t>2</w:t>
            </w:r>
            <w:r w:rsidR="0007252F" w:rsidRPr="00A445FD">
              <w:rPr>
                <w:rFonts w:ascii="Times New Roman" w:eastAsia="Times New Roman" w:hAnsi="Times New Roman" w:cs="Times New Roman"/>
                <w:color w:val="000000"/>
                <w:sz w:val="24"/>
                <w:szCs w:val="24"/>
              </w:rPr>
              <w:t>4</w:t>
            </w:r>
            <w:r w:rsidRPr="00A445FD">
              <w:rPr>
                <w:rFonts w:ascii="Times New Roman" w:eastAsia="Times New Roman" w:hAnsi="Times New Roman" w:cs="Times New Roman"/>
                <w:color w:val="000000"/>
                <w:sz w:val="24"/>
                <w:szCs w:val="24"/>
              </w:rPr>
              <w:t xml:space="preserve"> року включно </w:t>
            </w:r>
          </w:p>
        </w:tc>
      </w:tr>
      <w:tr w:rsidR="00C81717" w:rsidRPr="00A445FD">
        <w:trPr>
          <w:trHeight w:val="841"/>
          <w:jc w:val="center"/>
        </w:trPr>
        <w:tc>
          <w:tcPr>
            <w:tcW w:w="705" w:type="dxa"/>
          </w:tcPr>
          <w:p w:rsidR="00C81717" w:rsidRPr="00A445FD" w:rsidRDefault="005553A9">
            <w:pPr>
              <w:widowControl w:val="0"/>
              <w:jc w:val="center"/>
              <w:rPr>
                <w:rFonts w:ascii="Times New Roman" w:eastAsia="Times New Roman" w:hAnsi="Times New Roman" w:cs="Times New Roman"/>
                <w:sz w:val="24"/>
                <w:szCs w:val="24"/>
              </w:rPr>
            </w:pPr>
            <w:r w:rsidRPr="00A445FD">
              <w:rPr>
                <w:rFonts w:ascii="Times New Roman" w:eastAsia="Times New Roman" w:hAnsi="Times New Roman" w:cs="Times New Roman"/>
                <w:color w:val="000000"/>
                <w:sz w:val="24"/>
                <w:szCs w:val="24"/>
              </w:rPr>
              <w:t>5</w:t>
            </w:r>
          </w:p>
        </w:tc>
        <w:tc>
          <w:tcPr>
            <w:tcW w:w="2835" w:type="dxa"/>
          </w:tcPr>
          <w:p w:rsidR="00C81717" w:rsidRPr="00A445FD" w:rsidRDefault="005553A9">
            <w:pPr>
              <w:widowControl w:val="0"/>
              <w:rPr>
                <w:rFonts w:ascii="Times New Roman" w:eastAsia="Times New Roman" w:hAnsi="Times New Roman" w:cs="Times New Roman"/>
                <w:sz w:val="24"/>
                <w:szCs w:val="24"/>
              </w:rPr>
            </w:pPr>
            <w:r w:rsidRPr="00A445FD">
              <w:rPr>
                <w:rFonts w:ascii="Times New Roman" w:eastAsia="Times New Roman" w:hAnsi="Times New Roman" w:cs="Times New Roman"/>
                <w:b/>
                <w:color w:val="000000"/>
                <w:sz w:val="24"/>
                <w:szCs w:val="24"/>
              </w:rPr>
              <w:t>Недискримінація учасників</w:t>
            </w:r>
            <w:r w:rsidRPr="00A445FD">
              <w:rPr>
                <w:rFonts w:ascii="Times New Roman" w:eastAsia="Times New Roman" w:hAnsi="Times New Roman" w:cs="Times New Roman"/>
                <w:sz w:val="24"/>
                <w:szCs w:val="24"/>
              </w:rPr>
              <w:t xml:space="preserve"> </w:t>
            </w:r>
          </w:p>
        </w:tc>
        <w:tc>
          <w:tcPr>
            <w:tcW w:w="6420" w:type="dxa"/>
          </w:tcPr>
          <w:p w:rsidR="001551D9" w:rsidRPr="00C264F0" w:rsidRDefault="00C264F0" w:rsidP="0007252F">
            <w:pPr>
              <w:widowControl w:val="0"/>
              <w:ind w:right="140"/>
              <w:jc w:val="both"/>
              <w:rPr>
                <w:rFonts w:ascii="Times New Roman" w:eastAsia="Times New Roman" w:hAnsi="Times New Roman" w:cs="Times New Roman"/>
                <w:sz w:val="24"/>
                <w:szCs w:val="24"/>
              </w:rPr>
            </w:pPr>
            <w:r w:rsidRPr="00C264F0">
              <w:rPr>
                <w:rFonts w:ascii="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крім юридичних </w:t>
            </w:r>
            <w:r w:rsidRPr="00C264F0">
              <w:rPr>
                <w:rFonts w:ascii="Times New Roman" w:hAnsi="Times New Roman" w:cs="Times New Roman"/>
                <w:sz w:val="24"/>
                <w:szCs w:val="24"/>
              </w:rPr>
              <w:lastRenderedPageBreak/>
              <w:t xml:space="preserve">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та/або юридичних осіб, кінцевим </w:t>
            </w:r>
            <w:proofErr w:type="spellStart"/>
            <w:r w:rsidRPr="00C264F0">
              <w:rPr>
                <w:rFonts w:ascii="Times New Roman" w:hAnsi="Times New Roman" w:cs="Times New Roman"/>
                <w:sz w:val="24"/>
                <w:szCs w:val="24"/>
              </w:rPr>
              <w:t>бенефіціарним</w:t>
            </w:r>
            <w:proofErr w:type="spellEnd"/>
            <w:r w:rsidRPr="00C264F0">
              <w:rPr>
                <w:rFonts w:ascii="Times New Roman" w:hAnsi="Times New Roman" w:cs="Times New Roman"/>
                <w:sz w:val="24"/>
                <w:szCs w:val="24"/>
              </w:rPr>
              <w:t xml:space="preserve"> власником (власником) яких є резидент (резиденти) Російської Федерації/Республіки Білорусь, або фізичних осіб (фізичних осіб – підприємців) – резидентів Російської Федерації/Республіки Білорусь, або суб’єктів господарювання, що здійснюють продаж товарів, робіт, послуг походженням з Російської Федерації/Республіки Білорусь.</w:t>
            </w:r>
          </w:p>
        </w:tc>
      </w:tr>
      <w:tr w:rsidR="00C81717" w:rsidRPr="00A445FD">
        <w:trPr>
          <w:trHeight w:val="1119"/>
          <w:jc w:val="center"/>
        </w:trPr>
        <w:tc>
          <w:tcPr>
            <w:tcW w:w="705" w:type="dxa"/>
          </w:tcPr>
          <w:p w:rsidR="00C81717" w:rsidRPr="00A445FD" w:rsidRDefault="005553A9">
            <w:pPr>
              <w:widowControl w:val="0"/>
              <w:jc w:val="center"/>
              <w:rPr>
                <w:rFonts w:ascii="Times New Roman" w:eastAsia="Times New Roman" w:hAnsi="Times New Roman" w:cs="Times New Roman"/>
                <w:sz w:val="24"/>
                <w:szCs w:val="24"/>
              </w:rPr>
            </w:pPr>
            <w:r w:rsidRPr="00A445FD">
              <w:rPr>
                <w:rFonts w:ascii="Times New Roman" w:eastAsia="Times New Roman" w:hAnsi="Times New Roman" w:cs="Times New Roman"/>
                <w:color w:val="000000"/>
                <w:sz w:val="24"/>
                <w:szCs w:val="24"/>
              </w:rPr>
              <w:lastRenderedPageBreak/>
              <w:t>6</w:t>
            </w:r>
          </w:p>
        </w:tc>
        <w:tc>
          <w:tcPr>
            <w:tcW w:w="2835" w:type="dxa"/>
          </w:tcPr>
          <w:p w:rsidR="00C81717" w:rsidRPr="00A445FD" w:rsidRDefault="005553A9">
            <w:pPr>
              <w:widowControl w:val="0"/>
              <w:rPr>
                <w:rFonts w:ascii="Times New Roman" w:eastAsia="Times New Roman" w:hAnsi="Times New Roman" w:cs="Times New Roman"/>
                <w:sz w:val="24"/>
                <w:szCs w:val="24"/>
              </w:rPr>
            </w:pPr>
            <w:r w:rsidRPr="00A445FD">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A445FD">
              <w:rPr>
                <w:rFonts w:ascii="Times New Roman" w:eastAsia="Times New Roman" w:hAnsi="Times New Roman" w:cs="Times New Roman"/>
                <w:sz w:val="24"/>
                <w:szCs w:val="24"/>
              </w:rPr>
              <w:t xml:space="preserve"> </w:t>
            </w:r>
          </w:p>
        </w:tc>
        <w:tc>
          <w:tcPr>
            <w:tcW w:w="6420" w:type="dxa"/>
          </w:tcPr>
          <w:p w:rsidR="00C264F0" w:rsidRDefault="00C264F0" w:rsidP="00C264F0">
            <w:pPr>
              <w:pStyle w:val="ae"/>
              <w:spacing w:before="96" w:after="96"/>
              <w:ind w:right="113"/>
              <w:jc w:val="both"/>
              <w:rPr>
                <w:szCs w:val="24"/>
              </w:rPr>
            </w:pPr>
            <w:r>
              <w:rPr>
                <w:sz w:val="24"/>
                <w:szCs w:val="24"/>
              </w:rPr>
              <w:t>Валютою тендерної пропозиції є гривня.</w:t>
            </w:r>
          </w:p>
          <w:p w:rsidR="00C264F0" w:rsidRDefault="00C264F0" w:rsidP="00C264F0">
            <w:pPr>
              <w:pStyle w:val="ae"/>
              <w:spacing w:before="96" w:after="96"/>
              <w:ind w:right="113"/>
              <w:jc w:val="both"/>
              <w:rPr>
                <w:szCs w:val="24"/>
              </w:rPr>
            </w:pPr>
            <w:r>
              <w:rPr>
                <w:sz w:val="24"/>
                <w:szCs w:val="24"/>
                <w:lang w:val="ru-RU"/>
              </w:rPr>
              <w:t xml:space="preserve"> </w:t>
            </w:r>
            <w:r>
              <w:rPr>
                <w:sz w:val="24"/>
                <w:szCs w:val="24"/>
              </w:rPr>
              <w:t xml:space="preserve">Розрахунки здійснюватимуться у національній валюті   </w:t>
            </w:r>
          </w:p>
          <w:p w:rsidR="00C81717" w:rsidRPr="00C264F0" w:rsidRDefault="00C264F0" w:rsidP="00C264F0">
            <w:pPr>
              <w:widowControl w:val="0"/>
              <w:ind w:right="140"/>
              <w:jc w:val="both"/>
              <w:rPr>
                <w:rFonts w:ascii="Times New Roman" w:eastAsia="Times New Roman" w:hAnsi="Times New Roman" w:cs="Times New Roman"/>
                <w:sz w:val="24"/>
                <w:szCs w:val="24"/>
              </w:rPr>
            </w:pPr>
            <w:r>
              <w:rPr>
                <w:sz w:val="24"/>
                <w:szCs w:val="24"/>
              </w:rPr>
              <w:t xml:space="preserve"> </w:t>
            </w:r>
            <w:r w:rsidRPr="00C264F0">
              <w:rPr>
                <w:rFonts w:ascii="Times New Roman" w:hAnsi="Times New Roman" w:cs="Times New Roman"/>
                <w:sz w:val="24"/>
                <w:szCs w:val="24"/>
              </w:rPr>
              <w:t>України згідно з умовами укладеного договору.</w:t>
            </w:r>
          </w:p>
        </w:tc>
      </w:tr>
      <w:tr w:rsidR="00C81717" w:rsidRPr="00A445FD">
        <w:trPr>
          <w:trHeight w:val="1119"/>
          <w:jc w:val="center"/>
        </w:trPr>
        <w:tc>
          <w:tcPr>
            <w:tcW w:w="705" w:type="dxa"/>
          </w:tcPr>
          <w:p w:rsidR="00C81717" w:rsidRPr="00A445FD" w:rsidRDefault="005553A9">
            <w:pPr>
              <w:widowControl w:val="0"/>
              <w:jc w:val="center"/>
              <w:rPr>
                <w:rFonts w:ascii="Times New Roman" w:eastAsia="Times New Roman" w:hAnsi="Times New Roman" w:cs="Times New Roman"/>
                <w:sz w:val="24"/>
                <w:szCs w:val="24"/>
              </w:rPr>
            </w:pPr>
            <w:r w:rsidRPr="00A445FD">
              <w:rPr>
                <w:rFonts w:ascii="Times New Roman" w:eastAsia="Times New Roman" w:hAnsi="Times New Roman" w:cs="Times New Roman"/>
                <w:color w:val="000000"/>
                <w:sz w:val="24"/>
                <w:szCs w:val="24"/>
              </w:rPr>
              <w:t>7</w:t>
            </w:r>
          </w:p>
        </w:tc>
        <w:tc>
          <w:tcPr>
            <w:tcW w:w="2835" w:type="dxa"/>
          </w:tcPr>
          <w:p w:rsidR="00C81717" w:rsidRPr="00A445FD" w:rsidRDefault="005553A9">
            <w:pPr>
              <w:widowControl w:val="0"/>
              <w:rPr>
                <w:rFonts w:ascii="Times New Roman" w:eastAsia="Times New Roman" w:hAnsi="Times New Roman" w:cs="Times New Roman"/>
                <w:sz w:val="24"/>
                <w:szCs w:val="24"/>
              </w:rPr>
            </w:pPr>
            <w:r w:rsidRPr="00A445FD">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C81717" w:rsidRPr="00A445FD" w:rsidRDefault="005553A9">
            <w:pPr>
              <w:widowControl w:val="0"/>
              <w:jc w:val="both"/>
              <w:rPr>
                <w:rFonts w:ascii="Times New Roman" w:eastAsia="Times New Roman" w:hAnsi="Times New Roman" w:cs="Times New Roman"/>
                <w:color w:val="000000"/>
                <w:sz w:val="24"/>
                <w:szCs w:val="24"/>
              </w:rPr>
            </w:pPr>
            <w:r w:rsidRPr="00A445FD">
              <w:rPr>
                <w:rFonts w:ascii="Times New Roman" w:eastAsia="Times New Roman" w:hAnsi="Times New Roman" w:cs="Times New Roman"/>
                <w:color w:val="000000"/>
                <w:sz w:val="24"/>
                <w:szCs w:val="24"/>
              </w:rPr>
              <w:t>Мова тендерної пропозиції – українська.</w:t>
            </w:r>
          </w:p>
          <w:p w:rsidR="00C81717" w:rsidRPr="00A445FD" w:rsidRDefault="005553A9">
            <w:pPr>
              <w:widowControl w:val="0"/>
              <w:jc w:val="both"/>
              <w:rPr>
                <w:rFonts w:ascii="Times New Roman" w:eastAsia="Times New Roman" w:hAnsi="Times New Roman" w:cs="Times New Roman"/>
                <w:color w:val="000000"/>
                <w:sz w:val="24"/>
                <w:szCs w:val="24"/>
              </w:rPr>
            </w:pPr>
            <w:r w:rsidRPr="00A445FD">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A445FD">
              <w:rPr>
                <w:rFonts w:ascii="Times New Roman" w:eastAsia="Times New Roman" w:hAnsi="Times New Roman" w:cs="Times New Roman"/>
                <w:sz w:val="24"/>
                <w:szCs w:val="24"/>
              </w:rPr>
              <w:t>іншою мовою</w:t>
            </w:r>
            <w:r w:rsidRPr="00A445FD">
              <w:rPr>
                <w:rFonts w:ascii="Times New Roman" w:eastAsia="Times New Roman" w:hAnsi="Times New Roman" w:cs="Times New Roman"/>
                <w:color w:val="000000"/>
                <w:sz w:val="24"/>
                <w:szCs w:val="24"/>
              </w:rPr>
              <w:t>. Визначальним є текст, викладений українською мовою.</w:t>
            </w:r>
          </w:p>
          <w:p w:rsidR="00C81717" w:rsidRPr="00A445FD" w:rsidRDefault="005553A9">
            <w:pPr>
              <w:widowControl w:val="0"/>
              <w:jc w:val="both"/>
              <w:rPr>
                <w:rFonts w:ascii="Times New Roman" w:eastAsia="Times New Roman" w:hAnsi="Times New Roman" w:cs="Times New Roman"/>
                <w:color w:val="000000"/>
                <w:sz w:val="24"/>
                <w:szCs w:val="24"/>
              </w:rPr>
            </w:pPr>
            <w:r w:rsidRPr="00A445FD">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81717" w:rsidRPr="00A445FD" w:rsidRDefault="005553A9">
            <w:pPr>
              <w:widowControl w:val="0"/>
              <w:jc w:val="both"/>
              <w:rPr>
                <w:rFonts w:ascii="Times New Roman" w:eastAsia="Times New Roman" w:hAnsi="Times New Roman" w:cs="Times New Roman"/>
                <w:color w:val="000000"/>
                <w:sz w:val="24"/>
                <w:szCs w:val="24"/>
              </w:rPr>
            </w:pPr>
            <w:r w:rsidRPr="00A445FD">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A445FD">
              <w:rPr>
                <w:rFonts w:ascii="Times New Roman" w:eastAsia="Times New Roman" w:hAnsi="Times New Roman" w:cs="Times New Roman"/>
                <w:sz w:val="24"/>
                <w:szCs w:val="24"/>
              </w:rPr>
              <w:t>І</w:t>
            </w:r>
            <w:r w:rsidRPr="00A445FD">
              <w:rPr>
                <w:rFonts w:ascii="Times New Roman" w:eastAsia="Times New Roman" w:hAnsi="Times New Roman" w:cs="Times New Roman"/>
                <w:color w:val="000000"/>
                <w:sz w:val="24"/>
                <w:szCs w:val="24"/>
              </w:rPr>
              <w:t>нтернет, адреси електронної пошти, торговельної марки (знак</w:t>
            </w:r>
            <w:r w:rsidRPr="00A445FD">
              <w:rPr>
                <w:rFonts w:ascii="Times New Roman" w:eastAsia="Times New Roman" w:hAnsi="Times New Roman" w:cs="Times New Roman"/>
                <w:sz w:val="24"/>
                <w:szCs w:val="24"/>
              </w:rPr>
              <w:t>а</w:t>
            </w:r>
            <w:r w:rsidRPr="00A445FD">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A445FD">
              <w:rPr>
                <w:rFonts w:ascii="Times New Roman" w:eastAsia="Times New Roman" w:hAnsi="Times New Roman" w:cs="Times New Roman"/>
                <w:sz w:val="24"/>
                <w:szCs w:val="24"/>
              </w:rPr>
              <w:t>в</w:t>
            </w:r>
            <w:r w:rsidRPr="00A445FD">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A445FD">
              <w:rPr>
                <w:rFonts w:ascii="Times New Roman" w:eastAsia="Times New Roman" w:hAnsi="Times New Roman" w:cs="Times New Roman"/>
                <w:sz w:val="24"/>
                <w:szCs w:val="24"/>
              </w:rPr>
              <w:t>українською мовою</w:t>
            </w:r>
            <w:r w:rsidRPr="00A445FD">
              <w:rPr>
                <w:rFonts w:ascii="Times New Roman" w:eastAsia="Times New Roman" w:hAnsi="Times New Roman" w:cs="Times New Roman"/>
                <w:color w:val="000000"/>
                <w:sz w:val="24"/>
                <w:szCs w:val="24"/>
              </w:rPr>
              <w:t xml:space="preserve">. </w:t>
            </w:r>
          </w:p>
          <w:p w:rsidR="00C81717" w:rsidRPr="00A445FD" w:rsidRDefault="005553A9">
            <w:pPr>
              <w:widowControl w:val="0"/>
              <w:jc w:val="both"/>
              <w:rPr>
                <w:rFonts w:ascii="Times New Roman" w:eastAsia="Times New Roman" w:hAnsi="Times New Roman" w:cs="Times New Roman"/>
                <w:b/>
                <w:color w:val="000000"/>
                <w:sz w:val="24"/>
                <w:szCs w:val="24"/>
              </w:rPr>
            </w:pPr>
            <w:r w:rsidRPr="00A445FD">
              <w:rPr>
                <w:rFonts w:ascii="Times New Roman" w:eastAsia="Times New Roman" w:hAnsi="Times New Roman" w:cs="Times New Roman"/>
                <w:b/>
                <w:color w:val="000000"/>
                <w:sz w:val="24"/>
                <w:szCs w:val="24"/>
              </w:rPr>
              <w:t>Виключення:</w:t>
            </w:r>
          </w:p>
          <w:p w:rsidR="00C81717" w:rsidRPr="00A445FD" w:rsidRDefault="005553A9">
            <w:pPr>
              <w:widowControl w:val="0"/>
              <w:jc w:val="both"/>
              <w:rPr>
                <w:rFonts w:ascii="Times New Roman" w:eastAsia="Times New Roman" w:hAnsi="Times New Roman" w:cs="Times New Roman"/>
                <w:color w:val="000000"/>
                <w:sz w:val="24"/>
                <w:szCs w:val="24"/>
              </w:rPr>
            </w:pPr>
            <w:r w:rsidRPr="00A445FD">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A445FD">
              <w:rPr>
                <w:rFonts w:ascii="Times New Roman" w:eastAsia="Times New Roman" w:hAnsi="Times New Roman" w:cs="Times New Roman"/>
                <w:sz w:val="24"/>
                <w:szCs w:val="24"/>
              </w:rPr>
              <w:t>у</w:t>
            </w:r>
            <w:r w:rsidRPr="00A445FD">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C81717" w:rsidRPr="00A445FD" w:rsidRDefault="005553A9">
            <w:pPr>
              <w:widowControl w:val="0"/>
              <w:jc w:val="both"/>
              <w:rPr>
                <w:rFonts w:ascii="Times New Roman" w:eastAsia="Times New Roman" w:hAnsi="Times New Roman" w:cs="Times New Roman"/>
                <w:sz w:val="24"/>
                <w:szCs w:val="24"/>
              </w:rPr>
            </w:pPr>
            <w:r w:rsidRPr="00A445FD">
              <w:rPr>
                <w:rFonts w:ascii="Times New Roman" w:eastAsia="Times New Roman" w:hAnsi="Times New Roman" w:cs="Times New Roman"/>
                <w:color w:val="000000"/>
                <w:sz w:val="24"/>
                <w:szCs w:val="24"/>
              </w:rPr>
              <w:t xml:space="preserve">2.  </w:t>
            </w:r>
            <w:r w:rsidRPr="00A445FD">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81717" w:rsidRPr="00A445FD">
        <w:trPr>
          <w:trHeight w:val="501"/>
          <w:jc w:val="center"/>
        </w:trPr>
        <w:tc>
          <w:tcPr>
            <w:tcW w:w="9960" w:type="dxa"/>
            <w:gridSpan w:val="3"/>
            <w:vAlign w:val="center"/>
          </w:tcPr>
          <w:p w:rsidR="00C81717" w:rsidRPr="00A445FD" w:rsidRDefault="005553A9">
            <w:pPr>
              <w:widowControl w:val="0"/>
              <w:jc w:val="center"/>
              <w:rPr>
                <w:rFonts w:ascii="Times New Roman" w:eastAsia="Times New Roman" w:hAnsi="Times New Roman" w:cs="Times New Roman"/>
                <w:sz w:val="24"/>
                <w:szCs w:val="24"/>
              </w:rPr>
            </w:pPr>
            <w:r w:rsidRPr="00A445FD">
              <w:rPr>
                <w:rFonts w:ascii="Times New Roman" w:eastAsia="Times New Roman" w:hAnsi="Times New Roman" w:cs="Times New Roman"/>
                <w:b/>
                <w:color w:val="000000"/>
                <w:sz w:val="24"/>
                <w:szCs w:val="24"/>
              </w:rPr>
              <w:lastRenderedPageBreak/>
              <w:t>Розділ 2. Порядок унесення змін та надання роз’яснень до тендерної документації</w:t>
            </w:r>
          </w:p>
        </w:tc>
      </w:tr>
      <w:tr w:rsidR="00C81717" w:rsidRPr="00A445FD">
        <w:trPr>
          <w:trHeight w:val="1975"/>
          <w:jc w:val="center"/>
        </w:trPr>
        <w:tc>
          <w:tcPr>
            <w:tcW w:w="705" w:type="dxa"/>
          </w:tcPr>
          <w:p w:rsidR="00C81717" w:rsidRPr="00A445FD" w:rsidRDefault="005553A9">
            <w:pPr>
              <w:widowControl w:val="0"/>
              <w:jc w:val="center"/>
              <w:rPr>
                <w:rFonts w:ascii="Times New Roman" w:eastAsia="Times New Roman" w:hAnsi="Times New Roman" w:cs="Times New Roman"/>
                <w:sz w:val="24"/>
                <w:szCs w:val="24"/>
              </w:rPr>
            </w:pPr>
            <w:r w:rsidRPr="00A445FD">
              <w:rPr>
                <w:rFonts w:ascii="Times New Roman" w:eastAsia="Times New Roman" w:hAnsi="Times New Roman" w:cs="Times New Roman"/>
                <w:sz w:val="24"/>
                <w:szCs w:val="24"/>
              </w:rPr>
              <w:t>1</w:t>
            </w:r>
          </w:p>
        </w:tc>
        <w:tc>
          <w:tcPr>
            <w:tcW w:w="2835" w:type="dxa"/>
          </w:tcPr>
          <w:p w:rsidR="00C81717" w:rsidRPr="00A445FD" w:rsidRDefault="005553A9">
            <w:pPr>
              <w:widowControl w:val="0"/>
              <w:rPr>
                <w:rFonts w:ascii="Times New Roman" w:eastAsia="Times New Roman" w:hAnsi="Times New Roman" w:cs="Times New Roman"/>
                <w:b/>
                <w:sz w:val="24"/>
                <w:szCs w:val="24"/>
              </w:rPr>
            </w:pPr>
            <w:r w:rsidRPr="00A445FD">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C81717" w:rsidRPr="00A445FD" w:rsidRDefault="005553A9">
            <w:pPr>
              <w:widowControl w:val="0"/>
              <w:jc w:val="both"/>
              <w:rPr>
                <w:rFonts w:ascii="Times New Roman" w:eastAsia="Times New Roman" w:hAnsi="Times New Roman" w:cs="Times New Roman"/>
                <w:sz w:val="24"/>
                <w:szCs w:val="24"/>
                <w:highlight w:val="white"/>
              </w:rPr>
            </w:pPr>
            <w:r w:rsidRPr="00A445FD">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81717" w:rsidRPr="00A445FD" w:rsidRDefault="005553A9">
            <w:pPr>
              <w:widowControl w:val="0"/>
              <w:jc w:val="both"/>
              <w:rPr>
                <w:rFonts w:ascii="Times New Roman" w:eastAsia="Times New Roman" w:hAnsi="Times New Roman" w:cs="Times New Roman"/>
                <w:sz w:val="24"/>
                <w:szCs w:val="24"/>
                <w:highlight w:val="white"/>
              </w:rPr>
            </w:pPr>
            <w:r w:rsidRPr="00A445FD">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81717" w:rsidRPr="00A445FD" w:rsidRDefault="005553A9">
            <w:pPr>
              <w:widowControl w:val="0"/>
              <w:jc w:val="both"/>
              <w:rPr>
                <w:rFonts w:ascii="Times New Roman" w:eastAsia="Times New Roman" w:hAnsi="Times New Roman" w:cs="Times New Roman"/>
                <w:sz w:val="24"/>
                <w:szCs w:val="24"/>
                <w:highlight w:val="white"/>
              </w:rPr>
            </w:pPr>
            <w:r w:rsidRPr="00A445FD">
              <w:rPr>
                <w:rFonts w:ascii="Times New Roman" w:eastAsia="Times New Roman" w:hAnsi="Times New Roman" w:cs="Times New Roman"/>
                <w:sz w:val="24"/>
                <w:szCs w:val="24"/>
                <w:highlight w:val="white"/>
              </w:rPr>
              <w:t xml:space="preserve">Замовник повинен </w:t>
            </w:r>
            <w:r w:rsidRPr="00A445FD">
              <w:rPr>
                <w:rFonts w:ascii="Times New Roman" w:eastAsia="Times New Roman" w:hAnsi="Times New Roman" w:cs="Times New Roman"/>
                <w:b/>
                <w:sz w:val="24"/>
                <w:szCs w:val="24"/>
                <w:highlight w:val="white"/>
              </w:rPr>
              <w:t>протягом трьох днів</w:t>
            </w:r>
            <w:r w:rsidRPr="00A445FD">
              <w:rPr>
                <w:rFonts w:ascii="Times New Roman" w:eastAsia="Times New Roman" w:hAnsi="Times New Roman" w:cs="Times New Roman"/>
                <w:sz w:val="24"/>
                <w:szCs w:val="24"/>
                <w:highlight w:val="white"/>
              </w:rPr>
              <w:t xml:space="preserve"> </w:t>
            </w:r>
            <w:r w:rsidRPr="00A445FD">
              <w:rPr>
                <w:rFonts w:ascii="Times New Roman" w:eastAsia="Times New Roman" w:hAnsi="Times New Roman" w:cs="Times New Roman"/>
                <w:b/>
                <w:sz w:val="24"/>
                <w:szCs w:val="24"/>
                <w:highlight w:val="white"/>
              </w:rPr>
              <w:t>з дати їх оприлюднення</w:t>
            </w:r>
            <w:r w:rsidRPr="00A445FD">
              <w:rPr>
                <w:rFonts w:ascii="Times New Roman" w:eastAsia="Times New Roman" w:hAnsi="Times New Roman" w:cs="Times New Roman"/>
                <w:sz w:val="24"/>
                <w:szCs w:val="24"/>
                <w:highlight w:val="white"/>
              </w:rPr>
              <w:t xml:space="preserve"> надати роз’яснення на звернення шляхом оприлюднення його в електронній системі закупівель.</w:t>
            </w:r>
            <w:r w:rsidR="006C6903" w:rsidRPr="00A445FD">
              <w:rPr>
                <w:rFonts w:ascii="Times New Roman" w:eastAsia="Times New Roman" w:hAnsi="Times New Roman" w:cs="Times New Roman"/>
                <w:sz w:val="24"/>
                <w:szCs w:val="24"/>
                <w:highlight w:val="white"/>
              </w:rPr>
              <w:t xml:space="preserve"> </w:t>
            </w:r>
            <w:r w:rsidR="006C6903" w:rsidRPr="00A445FD">
              <w:rPr>
                <w:rFonts w:ascii="Times New Roman" w:eastAsia="Times New Roman" w:hAnsi="Times New Roman" w:cs="Times New Roman"/>
                <w:sz w:val="24"/>
                <w:szCs w:val="24"/>
              </w:rPr>
              <w:t>Замовник залишає за собою право не розглядати звернення учасників, які звернулися до замовника в інший спосіб, ніж через елект</w:t>
            </w:r>
            <w:r w:rsidR="0084566E" w:rsidRPr="00A445FD">
              <w:rPr>
                <w:rFonts w:ascii="Times New Roman" w:eastAsia="Times New Roman" w:hAnsi="Times New Roman" w:cs="Times New Roman"/>
                <w:sz w:val="24"/>
                <w:szCs w:val="24"/>
              </w:rPr>
              <w:t>ронну систему закупівель.</w:t>
            </w:r>
          </w:p>
          <w:p w:rsidR="00C81717" w:rsidRPr="00A445FD" w:rsidRDefault="005553A9">
            <w:pPr>
              <w:widowControl w:val="0"/>
              <w:jc w:val="both"/>
              <w:rPr>
                <w:rFonts w:ascii="Times New Roman" w:eastAsia="Times New Roman" w:hAnsi="Times New Roman" w:cs="Times New Roman"/>
                <w:sz w:val="24"/>
                <w:szCs w:val="24"/>
                <w:highlight w:val="white"/>
              </w:rPr>
            </w:pPr>
            <w:r w:rsidRPr="00A445FD">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81717" w:rsidRPr="00A445FD" w:rsidRDefault="005553A9">
            <w:pPr>
              <w:widowControl w:val="0"/>
              <w:jc w:val="both"/>
              <w:rPr>
                <w:rFonts w:ascii="Times New Roman" w:eastAsia="Times New Roman" w:hAnsi="Times New Roman" w:cs="Times New Roman"/>
                <w:sz w:val="24"/>
                <w:szCs w:val="24"/>
              </w:rPr>
            </w:pPr>
            <w:r w:rsidRPr="00A445FD">
              <w:rPr>
                <w:rFonts w:ascii="Times New Roman" w:eastAsia="Times New Roman" w:hAnsi="Times New Roman" w:cs="Times New Roman"/>
                <w:sz w:val="24"/>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81717" w:rsidRPr="00A445FD">
        <w:trPr>
          <w:trHeight w:val="1119"/>
          <w:jc w:val="center"/>
        </w:trPr>
        <w:tc>
          <w:tcPr>
            <w:tcW w:w="705" w:type="dxa"/>
          </w:tcPr>
          <w:p w:rsidR="00C81717" w:rsidRPr="00A445FD" w:rsidRDefault="005553A9">
            <w:pPr>
              <w:widowControl w:val="0"/>
              <w:jc w:val="center"/>
              <w:rPr>
                <w:rFonts w:ascii="Times New Roman" w:eastAsia="Times New Roman" w:hAnsi="Times New Roman" w:cs="Times New Roman"/>
                <w:sz w:val="24"/>
                <w:szCs w:val="24"/>
              </w:rPr>
            </w:pPr>
            <w:r w:rsidRPr="00A445FD">
              <w:rPr>
                <w:rFonts w:ascii="Times New Roman" w:eastAsia="Times New Roman" w:hAnsi="Times New Roman" w:cs="Times New Roman"/>
                <w:color w:val="000000"/>
                <w:sz w:val="24"/>
                <w:szCs w:val="24"/>
              </w:rPr>
              <w:t>2</w:t>
            </w:r>
          </w:p>
        </w:tc>
        <w:tc>
          <w:tcPr>
            <w:tcW w:w="2835" w:type="dxa"/>
          </w:tcPr>
          <w:p w:rsidR="00C81717" w:rsidRPr="00A445FD" w:rsidRDefault="005553A9">
            <w:pPr>
              <w:widowControl w:val="0"/>
              <w:rPr>
                <w:rFonts w:ascii="Times New Roman" w:eastAsia="Times New Roman" w:hAnsi="Times New Roman" w:cs="Times New Roman"/>
                <w:sz w:val="24"/>
                <w:szCs w:val="24"/>
              </w:rPr>
            </w:pPr>
            <w:r w:rsidRPr="00A445FD">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260204" w:rsidRPr="00A445FD" w:rsidRDefault="005553A9">
            <w:pPr>
              <w:widowControl w:val="0"/>
              <w:jc w:val="both"/>
              <w:rPr>
                <w:rFonts w:ascii="Times New Roman" w:eastAsia="Times New Roman" w:hAnsi="Times New Roman" w:cs="Times New Roman"/>
                <w:sz w:val="24"/>
                <w:szCs w:val="24"/>
              </w:rPr>
            </w:pPr>
            <w:r w:rsidRPr="00A445FD">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00260204" w:rsidRPr="00A445FD">
              <w:rPr>
                <w:rFonts w:ascii="Times New Roman" w:eastAsia="Times New Roman" w:hAnsi="Times New Roman" w:cs="Times New Roman"/>
                <w:sz w:val="24"/>
                <w:szCs w:val="24"/>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81717" w:rsidRPr="00A445FD" w:rsidRDefault="005553A9">
            <w:pPr>
              <w:widowControl w:val="0"/>
              <w:jc w:val="both"/>
              <w:rPr>
                <w:rFonts w:ascii="Times New Roman" w:eastAsia="Times New Roman" w:hAnsi="Times New Roman" w:cs="Times New Roman"/>
                <w:sz w:val="24"/>
                <w:szCs w:val="24"/>
              </w:rPr>
            </w:pPr>
            <w:r w:rsidRPr="00A445FD">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A445FD">
              <w:rPr>
                <w:rFonts w:ascii="Times New Roman" w:eastAsia="Times New Roman" w:hAnsi="Times New Roman" w:cs="Times New Roman"/>
                <w:sz w:val="24"/>
                <w:szCs w:val="24"/>
                <w:highlight w:val="white"/>
              </w:rPr>
              <w:t>машинозчитувальному</w:t>
            </w:r>
            <w:proofErr w:type="spellEnd"/>
            <w:r w:rsidRPr="00A445FD">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C81717" w:rsidRPr="00A445FD">
        <w:trPr>
          <w:trHeight w:val="480"/>
          <w:jc w:val="center"/>
        </w:trPr>
        <w:tc>
          <w:tcPr>
            <w:tcW w:w="9960" w:type="dxa"/>
            <w:gridSpan w:val="3"/>
            <w:vAlign w:val="center"/>
          </w:tcPr>
          <w:p w:rsidR="00C81717" w:rsidRPr="00A445FD" w:rsidRDefault="005553A9">
            <w:pPr>
              <w:widowControl w:val="0"/>
              <w:jc w:val="center"/>
              <w:rPr>
                <w:rFonts w:ascii="Times New Roman" w:eastAsia="Times New Roman" w:hAnsi="Times New Roman" w:cs="Times New Roman"/>
                <w:sz w:val="24"/>
                <w:szCs w:val="24"/>
              </w:rPr>
            </w:pPr>
            <w:r w:rsidRPr="00A445FD">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81717" w:rsidRPr="00A445FD" w:rsidTr="007F099F">
        <w:trPr>
          <w:trHeight w:val="1119"/>
          <w:jc w:val="center"/>
        </w:trPr>
        <w:tc>
          <w:tcPr>
            <w:tcW w:w="705" w:type="dxa"/>
          </w:tcPr>
          <w:p w:rsidR="00C81717" w:rsidRPr="00A445FD" w:rsidRDefault="005553A9">
            <w:pPr>
              <w:widowControl w:val="0"/>
              <w:jc w:val="center"/>
              <w:rPr>
                <w:rFonts w:ascii="Times New Roman" w:eastAsia="Times New Roman" w:hAnsi="Times New Roman" w:cs="Times New Roman"/>
                <w:sz w:val="24"/>
                <w:szCs w:val="24"/>
              </w:rPr>
            </w:pPr>
            <w:r w:rsidRPr="00A445FD">
              <w:rPr>
                <w:rFonts w:ascii="Times New Roman" w:eastAsia="Times New Roman" w:hAnsi="Times New Roman" w:cs="Times New Roman"/>
                <w:b/>
                <w:color w:val="000000"/>
                <w:sz w:val="24"/>
                <w:szCs w:val="24"/>
              </w:rPr>
              <w:t>1</w:t>
            </w:r>
          </w:p>
        </w:tc>
        <w:tc>
          <w:tcPr>
            <w:tcW w:w="2835" w:type="dxa"/>
          </w:tcPr>
          <w:p w:rsidR="00C81717" w:rsidRPr="00A445FD" w:rsidRDefault="005553A9">
            <w:pPr>
              <w:widowControl w:val="0"/>
              <w:rPr>
                <w:rFonts w:ascii="Times New Roman" w:eastAsia="Times New Roman" w:hAnsi="Times New Roman" w:cs="Times New Roman"/>
                <w:sz w:val="24"/>
                <w:szCs w:val="24"/>
              </w:rPr>
            </w:pPr>
            <w:r w:rsidRPr="00A445FD">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shd w:val="clear" w:color="auto" w:fill="auto"/>
            <w:vAlign w:val="center"/>
          </w:tcPr>
          <w:p w:rsidR="0081164E" w:rsidRPr="00A445FD" w:rsidRDefault="0081164E" w:rsidP="0081164E">
            <w:pPr>
              <w:widowControl w:val="0"/>
              <w:jc w:val="both"/>
              <w:rPr>
                <w:rFonts w:ascii="Times New Roman" w:eastAsia="Times New Roman" w:hAnsi="Times New Roman" w:cs="Times New Roman"/>
                <w:sz w:val="24"/>
                <w:szCs w:val="24"/>
              </w:rPr>
            </w:pPr>
            <w:r w:rsidRPr="00A445FD">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C81717" w:rsidRPr="00A445FD" w:rsidRDefault="0081164E" w:rsidP="0081164E">
            <w:pPr>
              <w:widowControl w:val="0"/>
              <w:jc w:val="both"/>
              <w:rPr>
                <w:rFonts w:ascii="Times New Roman" w:eastAsia="Times New Roman" w:hAnsi="Times New Roman" w:cs="Times New Roman"/>
                <w:sz w:val="24"/>
                <w:szCs w:val="24"/>
                <w:highlight w:val="white"/>
              </w:rPr>
            </w:pPr>
            <w:r w:rsidRPr="00A445FD">
              <w:rPr>
                <w:rFonts w:ascii="Times New Roman" w:eastAsia="Times New Roman" w:hAnsi="Times New Roman" w:cs="Times New Roman"/>
                <w:sz w:val="24"/>
                <w:szCs w:val="24"/>
              </w:rPr>
              <w:t xml:space="preserve">Тендерна пропозиція подається в електронній формі через </w:t>
            </w:r>
            <w:r w:rsidRPr="00A445FD">
              <w:rPr>
                <w:rFonts w:ascii="Times New Roman" w:eastAsia="Times New Roman" w:hAnsi="Times New Roman" w:cs="Times New Roman"/>
                <w:sz w:val="24"/>
                <w:szCs w:val="24"/>
              </w:rPr>
              <w:lastRenderedPageBreak/>
              <w:t>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r w:rsidR="005553A9" w:rsidRPr="00A445FD">
              <w:rPr>
                <w:rFonts w:ascii="Times New Roman" w:eastAsia="Times New Roman" w:hAnsi="Times New Roman" w:cs="Times New Roman"/>
                <w:sz w:val="24"/>
                <w:szCs w:val="24"/>
                <w:highlight w:val="white"/>
              </w:rPr>
              <w:t>:</w:t>
            </w:r>
          </w:p>
          <w:p w:rsidR="006D75E2" w:rsidRPr="00A445FD" w:rsidRDefault="00393385" w:rsidP="00393385">
            <w:pPr>
              <w:pStyle w:val="a5"/>
              <w:widowControl w:val="0"/>
              <w:numPr>
                <w:ilvl w:val="0"/>
                <w:numId w:val="2"/>
              </w:numPr>
              <w:jc w:val="both"/>
              <w:rPr>
                <w:rFonts w:ascii="Times New Roman" w:eastAsia="Times New Roman" w:hAnsi="Times New Roman" w:cs="Times New Roman"/>
                <w:sz w:val="24"/>
                <w:szCs w:val="24"/>
              </w:rPr>
            </w:pPr>
            <w:r w:rsidRPr="00A445FD">
              <w:rPr>
                <w:rFonts w:ascii="Times New Roman" w:eastAsia="Times New Roman" w:hAnsi="Times New Roman" w:cs="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r w:rsidR="006D75E2" w:rsidRPr="00A445FD">
              <w:rPr>
                <w:rFonts w:ascii="Times New Roman" w:eastAsia="Times New Roman" w:hAnsi="Times New Roman" w:cs="Times New Roman"/>
                <w:sz w:val="24"/>
                <w:szCs w:val="24"/>
              </w:rPr>
              <w:t>;</w:t>
            </w:r>
          </w:p>
          <w:p w:rsidR="006D75E2" w:rsidRPr="00A445FD" w:rsidRDefault="006821E3" w:rsidP="008A6B0A">
            <w:pPr>
              <w:pStyle w:val="a5"/>
              <w:widowControl w:val="0"/>
              <w:numPr>
                <w:ilvl w:val="0"/>
                <w:numId w:val="2"/>
              </w:numPr>
              <w:jc w:val="both"/>
              <w:rPr>
                <w:rFonts w:ascii="Times New Roman" w:eastAsia="Times New Roman" w:hAnsi="Times New Roman" w:cs="Times New Roman"/>
                <w:sz w:val="24"/>
                <w:szCs w:val="24"/>
              </w:rPr>
            </w:pPr>
            <w:r w:rsidRPr="00A445FD">
              <w:rPr>
                <w:rFonts w:ascii="Times New Roman" w:hAnsi="Times New Roman" w:cs="Times New Roman"/>
                <w:color w:val="000000"/>
                <w:sz w:val="24"/>
                <w:szCs w:val="24"/>
              </w:rPr>
              <w:t>лист-згода</w:t>
            </w:r>
            <w:r w:rsidR="006D75E2" w:rsidRPr="00A445FD">
              <w:rPr>
                <w:rFonts w:ascii="Times New Roman" w:hAnsi="Times New Roman" w:cs="Times New Roman"/>
                <w:color w:val="000000"/>
                <w:sz w:val="24"/>
                <w:szCs w:val="24"/>
              </w:rPr>
              <w:t xml:space="preserve"> на обробку персональних даних уповноваженої особи на підписання тендерної пропозиції та договору за результатами торгів</w:t>
            </w:r>
            <w:r w:rsidRPr="00A445FD">
              <w:rPr>
                <w:rFonts w:ascii="Times New Roman" w:hAnsi="Times New Roman" w:cs="Times New Roman"/>
                <w:color w:val="000000"/>
                <w:sz w:val="24"/>
                <w:szCs w:val="24"/>
              </w:rPr>
              <w:t xml:space="preserve"> (згідно </w:t>
            </w:r>
            <w:r w:rsidRPr="00A445FD">
              <w:rPr>
                <w:rFonts w:ascii="Times New Roman" w:hAnsi="Times New Roman" w:cs="Times New Roman"/>
                <w:b/>
                <w:i/>
                <w:color w:val="000000"/>
                <w:sz w:val="24"/>
                <w:szCs w:val="24"/>
              </w:rPr>
              <w:t>Додатку 5</w:t>
            </w:r>
            <w:r w:rsidRPr="00A445FD">
              <w:rPr>
                <w:rFonts w:ascii="Times New Roman" w:hAnsi="Times New Roman" w:cs="Times New Roman"/>
                <w:color w:val="000000"/>
                <w:sz w:val="24"/>
                <w:szCs w:val="24"/>
              </w:rPr>
              <w:t xml:space="preserve"> до тендерної</w:t>
            </w:r>
            <w:r w:rsidR="007F099F" w:rsidRPr="00A445FD">
              <w:rPr>
                <w:rFonts w:ascii="Times New Roman" w:hAnsi="Times New Roman" w:cs="Times New Roman"/>
                <w:color w:val="000000"/>
                <w:sz w:val="24"/>
                <w:szCs w:val="24"/>
              </w:rPr>
              <w:t xml:space="preserve"> </w:t>
            </w:r>
            <w:r w:rsidRPr="00A445FD">
              <w:rPr>
                <w:rFonts w:ascii="Times New Roman" w:hAnsi="Times New Roman" w:cs="Times New Roman"/>
                <w:color w:val="000000"/>
                <w:sz w:val="24"/>
                <w:szCs w:val="24"/>
              </w:rPr>
              <w:t>документації)</w:t>
            </w:r>
            <w:r w:rsidR="006D75E2" w:rsidRPr="00A445FD">
              <w:rPr>
                <w:rFonts w:ascii="Times New Roman" w:hAnsi="Times New Roman" w:cs="Times New Roman"/>
                <w:color w:val="000000"/>
                <w:sz w:val="24"/>
                <w:szCs w:val="24"/>
              </w:rPr>
              <w:t>;</w:t>
            </w:r>
          </w:p>
          <w:p w:rsidR="006D75E2" w:rsidRPr="00A445FD" w:rsidRDefault="006D75E2" w:rsidP="006D75E2">
            <w:pPr>
              <w:pStyle w:val="a5"/>
              <w:widowControl w:val="0"/>
              <w:numPr>
                <w:ilvl w:val="0"/>
                <w:numId w:val="2"/>
              </w:numPr>
              <w:jc w:val="both"/>
              <w:rPr>
                <w:rFonts w:ascii="Times New Roman" w:eastAsia="Times New Roman" w:hAnsi="Times New Roman" w:cs="Times New Roman"/>
                <w:sz w:val="24"/>
                <w:szCs w:val="24"/>
              </w:rPr>
            </w:pPr>
            <w:r w:rsidRPr="00A445FD">
              <w:rPr>
                <w:rFonts w:ascii="Times New Roman" w:eastAsia="Times New Roman" w:hAnsi="Times New Roman" w:cs="Times New Roman"/>
                <w:sz w:val="24"/>
                <w:szCs w:val="24"/>
              </w:rPr>
              <w:t xml:space="preserve">лист- довідку, у довільній формі, що запропонований товар не походить із країн щодо яких застосовано </w:t>
            </w:r>
            <w:proofErr w:type="spellStart"/>
            <w:r w:rsidRPr="00A445FD">
              <w:rPr>
                <w:rFonts w:ascii="Times New Roman" w:eastAsia="Times New Roman" w:hAnsi="Times New Roman" w:cs="Times New Roman"/>
                <w:sz w:val="24"/>
                <w:szCs w:val="24"/>
              </w:rPr>
              <w:t>санкційне</w:t>
            </w:r>
            <w:proofErr w:type="spellEnd"/>
            <w:r w:rsidRPr="00A445FD">
              <w:rPr>
                <w:rFonts w:ascii="Times New Roman" w:eastAsia="Times New Roman" w:hAnsi="Times New Roman" w:cs="Times New Roman"/>
                <w:sz w:val="24"/>
                <w:szCs w:val="24"/>
              </w:rPr>
              <w:t xml:space="preserve"> Законодавство України;</w:t>
            </w:r>
          </w:p>
          <w:p w:rsidR="006D75E2" w:rsidRPr="00A445FD" w:rsidRDefault="006D75E2" w:rsidP="006D75E2">
            <w:pPr>
              <w:pStyle w:val="a5"/>
              <w:widowControl w:val="0"/>
              <w:numPr>
                <w:ilvl w:val="0"/>
                <w:numId w:val="2"/>
              </w:numPr>
              <w:jc w:val="both"/>
              <w:rPr>
                <w:rFonts w:ascii="Times New Roman" w:eastAsia="Times New Roman" w:hAnsi="Times New Roman" w:cs="Times New Roman"/>
                <w:sz w:val="24"/>
                <w:szCs w:val="24"/>
              </w:rPr>
            </w:pPr>
            <w:r w:rsidRPr="00A445FD">
              <w:rPr>
                <w:rFonts w:ascii="Times New Roman" w:eastAsia="Times New Roman" w:hAnsi="Times New Roman" w:cs="Times New Roman"/>
                <w:sz w:val="24"/>
                <w:szCs w:val="24"/>
              </w:rPr>
              <w:t>лист-довідку, у довільній формі, що  запропонований товар не завдасть шкоди навколишньому середовищу та екології;</w:t>
            </w:r>
          </w:p>
          <w:p w:rsidR="006D75E2" w:rsidRPr="00A445FD" w:rsidRDefault="006D75E2" w:rsidP="006D75E2">
            <w:pPr>
              <w:pStyle w:val="a5"/>
              <w:widowControl w:val="0"/>
              <w:numPr>
                <w:ilvl w:val="0"/>
                <w:numId w:val="2"/>
              </w:numPr>
              <w:jc w:val="both"/>
              <w:rPr>
                <w:rFonts w:ascii="Times New Roman" w:eastAsia="Times New Roman" w:hAnsi="Times New Roman" w:cs="Times New Roman"/>
                <w:sz w:val="24"/>
                <w:szCs w:val="24"/>
              </w:rPr>
            </w:pPr>
            <w:r w:rsidRPr="00A445FD">
              <w:rPr>
                <w:rFonts w:ascii="Times New Roman" w:eastAsia="Times New Roman" w:hAnsi="Times New Roman" w:cs="Times New Roman"/>
                <w:sz w:val="24"/>
                <w:szCs w:val="24"/>
              </w:rPr>
              <w:t>у разі, якщо учасником є фізична особа або фізична особа-підприємець – копіями сторінок (1, 2, 3 та прописка) паспорту громадянина (у разі, якщо підписувати тендерну пропозицію та/або договір про закупівлю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та/або договору про</w:t>
            </w:r>
            <w:r w:rsidR="00FF23F1" w:rsidRPr="00A445FD">
              <w:rPr>
                <w:rFonts w:ascii="Times New Roman" w:eastAsia="Times New Roman" w:hAnsi="Times New Roman" w:cs="Times New Roman"/>
                <w:sz w:val="24"/>
                <w:szCs w:val="24"/>
              </w:rPr>
              <w:t xml:space="preserve"> закупівлю);</w:t>
            </w:r>
          </w:p>
          <w:p w:rsidR="00C81717" w:rsidRPr="00A445FD" w:rsidRDefault="005553A9" w:rsidP="008A6B0A">
            <w:pPr>
              <w:pStyle w:val="a5"/>
              <w:widowControl w:val="0"/>
              <w:numPr>
                <w:ilvl w:val="0"/>
                <w:numId w:val="2"/>
              </w:numPr>
              <w:jc w:val="both"/>
              <w:rPr>
                <w:rFonts w:ascii="Times New Roman" w:eastAsia="Times New Roman" w:hAnsi="Times New Roman" w:cs="Times New Roman"/>
                <w:sz w:val="24"/>
                <w:szCs w:val="24"/>
              </w:rPr>
            </w:pPr>
            <w:r w:rsidRPr="00A445FD">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згідно </w:t>
            </w:r>
            <w:r w:rsidRPr="00A445FD">
              <w:rPr>
                <w:rFonts w:ascii="Times New Roman" w:eastAsia="Times New Roman" w:hAnsi="Times New Roman" w:cs="Times New Roman"/>
                <w:b/>
                <w:i/>
                <w:sz w:val="24"/>
                <w:szCs w:val="24"/>
              </w:rPr>
              <w:t xml:space="preserve">Додатку </w:t>
            </w:r>
            <w:r w:rsidR="0033242C" w:rsidRPr="00A445FD">
              <w:rPr>
                <w:rFonts w:ascii="Times New Roman" w:eastAsia="Times New Roman" w:hAnsi="Times New Roman" w:cs="Times New Roman"/>
                <w:b/>
                <w:i/>
                <w:sz w:val="24"/>
                <w:szCs w:val="24"/>
              </w:rPr>
              <w:t>3</w:t>
            </w:r>
            <w:r w:rsidRPr="00A445FD">
              <w:rPr>
                <w:rFonts w:ascii="Times New Roman" w:eastAsia="Times New Roman" w:hAnsi="Times New Roman" w:cs="Times New Roman"/>
                <w:sz w:val="24"/>
                <w:szCs w:val="24"/>
              </w:rPr>
              <w:t xml:space="preserve"> до цієї тендерної документації;</w:t>
            </w:r>
          </w:p>
          <w:p w:rsidR="00C81717" w:rsidRPr="00A445FD" w:rsidRDefault="005553A9">
            <w:pPr>
              <w:widowControl w:val="0"/>
              <w:numPr>
                <w:ilvl w:val="0"/>
                <w:numId w:val="2"/>
              </w:numPr>
              <w:jc w:val="both"/>
              <w:rPr>
                <w:rFonts w:ascii="Times New Roman" w:eastAsia="Times New Roman" w:hAnsi="Times New Roman" w:cs="Times New Roman"/>
                <w:sz w:val="24"/>
                <w:szCs w:val="24"/>
              </w:rPr>
            </w:pPr>
            <w:r w:rsidRPr="00A445FD">
              <w:rPr>
                <w:rFonts w:ascii="Times New Roman" w:eastAsia="Times New Roman" w:hAnsi="Times New Roman" w:cs="Times New Roman"/>
                <w:sz w:val="24"/>
                <w:szCs w:val="24"/>
              </w:rPr>
              <w:t xml:space="preserve">інформацією щодо відсутності підстав, </w:t>
            </w:r>
            <w:r w:rsidRPr="00A445FD">
              <w:rPr>
                <w:rFonts w:ascii="Times New Roman" w:eastAsia="Times New Roman" w:hAnsi="Times New Roman" w:cs="Times New Roman"/>
                <w:sz w:val="24"/>
                <w:szCs w:val="24"/>
              </w:rPr>
              <w:lastRenderedPageBreak/>
              <w:t xml:space="preserve">установлених </w:t>
            </w:r>
            <w:r w:rsidR="002F3D32" w:rsidRPr="00A445FD">
              <w:rPr>
                <w:rFonts w:ascii="Times New Roman" w:eastAsia="Times New Roman" w:hAnsi="Times New Roman" w:cs="Times New Roman"/>
                <w:sz w:val="24"/>
                <w:szCs w:val="24"/>
              </w:rPr>
              <w:t>пунктом 4</w:t>
            </w:r>
            <w:r w:rsidR="008673A7" w:rsidRPr="00A445FD">
              <w:rPr>
                <w:rFonts w:ascii="Times New Roman" w:eastAsia="Times New Roman" w:hAnsi="Times New Roman" w:cs="Times New Roman"/>
                <w:sz w:val="24"/>
                <w:szCs w:val="24"/>
              </w:rPr>
              <w:t>7</w:t>
            </w:r>
            <w:r w:rsidR="002F3D32" w:rsidRPr="00A445FD">
              <w:rPr>
                <w:rFonts w:ascii="Times New Roman" w:eastAsia="Times New Roman" w:hAnsi="Times New Roman" w:cs="Times New Roman"/>
                <w:sz w:val="24"/>
                <w:szCs w:val="24"/>
              </w:rPr>
              <w:t xml:space="preserve"> Особливостей</w:t>
            </w:r>
            <w:r w:rsidRPr="00A445FD">
              <w:rPr>
                <w:rFonts w:ascii="Times New Roman" w:eastAsia="Times New Roman" w:hAnsi="Times New Roman" w:cs="Times New Roman"/>
                <w:sz w:val="24"/>
                <w:szCs w:val="24"/>
              </w:rPr>
              <w:t xml:space="preserve"> – </w:t>
            </w:r>
            <w:r w:rsidRPr="00A445FD">
              <w:rPr>
                <w:rFonts w:ascii="Times New Roman" w:eastAsia="Times New Roman" w:hAnsi="Times New Roman" w:cs="Times New Roman"/>
                <w:b/>
                <w:i/>
                <w:sz w:val="24"/>
                <w:szCs w:val="24"/>
              </w:rPr>
              <w:t xml:space="preserve">згідно Додатку </w:t>
            </w:r>
            <w:r w:rsidR="00E00EF7" w:rsidRPr="00A445FD">
              <w:rPr>
                <w:rFonts w:ascii="Times New Roman" w:eastAsia="Times New Roman" w:hAnsi="Times New Roman" w:cs="Times New Roman"/>
                <w:b/>
                <w:i/>
                <w:sz w:val="24"/>
                <w:szCs w:val="24"/>
              </w:rPr>
              <w:t>3</w:t>
            </w:r>
            <w:r w:rsidRPr="00A445FD">
              <w:rPr>
                <w:rFonts w:ascii="Times New Roman" w:eastAsia="Times New Roman" w:hAnsi="Times New Roman" w:cs="Times New Roman"/>
                <w:sz w:val="24"/>
                <w:szCs w:val="24"/>
              </w:rPr>
              <w:t xml:space="preserve"> до цієї тендерної документації;</w:t>
            </w:r>
          </w:p>
          <w:p w:rsidR="00031210" w:rsidRPr="00A445FD" w:rsidRDefault="00FF23F1" w:rsidP="00FF23F1">
            <w:pPr>
              <w:widowControl w:val="0"/>
              <w:numPr>
                <w:ilvl w:val="0"/>
                <w:numId w:val="2"/>
              </w:numPr>
              <w:jc w:val="both"/>
              <w:rPr>
                <w:rFonts w:ascii="Times New Roman" w:eastAsia="Times New Roman" w:hAnsi="Times New Roman" w:cs="Times New Roman"/>
                <w:sz w:val="24"/>
                <w:szCs w:val="24"/>
              </w:rPr>
            </w:pPr>
            <w:r w:rsidRPr="00A445FD">
              <w:rPr>
                <w:rFonts w:ascii="Times New Roman" w:eastAsia="Times New Roman" w:hAnsi="Times New Roman" w:cs="Times New Roman"/>
                <w:sz w:val="24"/>
                <w:szCs w:val="24"/>
              </w:rPr>
              <w:t>Статуту або іншого установчого документу в останній редакції. У випадку, якщо Учасник діє на підставі модельного статуту необхідно надати рішення про створення Учасника (для юридичних осіб);</w:t>
            </w:r>
          </w:p>
          <w:p w:rsidR="006605A5" w:rsidRPr="00A445FD" w:rsidRDefault="006605A5" w:rsidP="006605A5">
            <w:pPr>
              <w:widowControl w:val="0"/>
              <w:numPr>
                <w:ilvl w:val="0"/>
                <w:numId w:val="2"/>
              </w:numPr>
              <w:jc w:val="both"/>
              <w:rPr>
                <w:rFonts w:ascii="Times New Roman" w:eastAsia="Times New Roman" w:hAnsi="Times New Roman" w:cs="Times New Roman"/>
                <w:sz w:val="24"/>
                <w:szCs w:val="24"/>
              </w:rPr>
            </w:pPr>
            <w:r w:rsidRPr="00A445FD">
              <w:rPr>
                <w:rFonts w:ascii="Times New Roman" w:eastAsia="Times New Roman" w:hAnsi="Times New Roman" w:cs="Times New Roman"/>
                <w:sz w:val="24"/>
                <w:szCs w:val="24"/>
              </w:rPr>
              <w:t>копію установчого договору у разі його укладання, або лист в довільній формі про те, що установчий договір не укладався;</w:t>
            </w:r>
          </w:p>
          <w:p w:rsidR="00FF23F1" w:rsidRPr="00A445FD" w:rsidRDefault="00FF23F1" w:rsidP="00FF23F1">
            <w:pPr>
              <w:widowControl w:val="0"/>
              <w:numPr>
                <w:ilvl w:val="0"/>
                <w:numId w:val="2"/>
              </w:numPr>
              <w:jc w:val="both"/>
              <w:rPr>
                <w:rFonts w:ascii="Times New Roman" w:eastAsia="Times New Roman" w:hAnsi="Times New Roman" w:cs="Times New Roman"/>
                <w:sz w:val="24"/>
                <w:szCs w:val="24"/>
              </w:rPr>
            </w:pPr>
            <w:r w:rsidRPr="00A445FD">
              <w:rPr>
                <w:rFonts w:ascii="Times New Roman" w:eastAsia="Times New Roman" w:hAnsi="Times New Roman" w:cs="Times New Roman"/>
                <w:sz w:val="24"/>
                <w:szCs w:val="24"/>
              </w:rPr>
              <w:t>свідоцтва платника ПДВ або витягу з реєстру платників ПДВ (якщо Учасник є платником ПДВ) або платника єдиного податку (якщо Учасник є платником єдиного податку) у разі наявності;</w:t>
            </w:r>
          </w:p>
          <w:p w:rsidR="006605A5" w:rsidRPr="00A445FD" w:rsidRDefault="006605A5" w:rsidP="006605A5">
            <w:pPr>
              <w:widowControl w:val="0"/>
              <w:numPr>
                <w:ilvl w:val="0"/>
                <w:numId w:val="2"/>
              </w:numPr>
              <w:jc w:val="both"/>
              <w:rPr>
                <w:rFonts w:ascii="Times New Roman" w:eastAsia="Times New Roman" w:hAnsi="Times New Roman" w:cs="Times New Roman"/>
                <w:sz w:val="24"/>
                <w:szCs w:val="24"/>
              </w:rPr>
            </w:pPr>
            <w:r w:rsidRPr="00A445FD">
              <w:rPr>
                <w:rFonts w:ascii="Times New Roman" w:eastAsia="Times New Roman" w:hAnsi="Times New Roman" w:cs="Times New Roman"/>
                <w:sz w:val="24"/>
                <w:szCs w:val="24"/>
              </w:rPr>
              <w:t>інформацію (довідку) від ДПС України та/або його територіального органу видану (надану) Учаснику про систему оподаткування такого Учасника;</w:t>
            </w:r>
          </w:p>
          <w:p w:rsidR="00FF23F1" w:rsidRPr="00A445FD" w:rsidRDefault="00FF23F1" w:rsidP="00FF23F1">
            <w:pPr>
              <w:widowControl w:val="0"/>
              <w:numPr>
                <w:ilvl w:val="0"/>
                <w:numId w:val="2"/>
              </w:numPr>
              <w:jc w:val="both"/>
              <w:rPr>
                <w:rFonts w:ascii="Times New Roman" w:eastAsia="Times New Roman" w:hAnsi="Times New Roman" w:cs="Times New Roman"/>
                <w:sz w:val="24"/>
                <w:szCs w:val="24"/>
              </w:rPr>
            </w:pPr>
            <w:r w:rsidRPr="00A445FD">
              <w:rPr>
                <w:rFonts w:ascii="Times New Roman" w:eastAsia="Times New Roman" w:hAnsi="Times New Roman" w:cs="Times New Roman"/>
                <w:sz w:val="24"/>
                <w:szCs w:val="24"/>
              </w:rPr>
              <w:t xml:space="preserve">Тендерної пропозиції (цінова), оформленої </w:t>
            </w:r>
            <w:r w:rsidRPr="00A445FD">
              <w:rPr>
                <w:rFonts w:ascii="Times New Roman" w:eastAsia="Times New Roman" w:hAnsi="Times New Roman" w:cs="Times New Roman"/>
                <w:b/>
                <w:i/>
                <w:sz w:val="24"/>
                <w:szCs w:val="24"/>
              </w:rPr>
              <w:t>згідно з</w:t>
            </w:r>
            <w:r w:rsidRPr="00A445FD">
              <w:rPr>
                <w:rFonts w:ascii="Times New Roman" w:eastAsia="Times New Roman" w:hAnsi="Times New Roman" w:cs="Times New Roman"/>
                <w:sz w:val="24"/>
                <w:szCs w:val="24"/>
              </w:rPr>
              <w:t xml:space="preserve"> </w:t>
            </w:r>
            <w:r w:rsidRPr="00A445FD">
              <w:rPr>
                <w:rFonts w:ascii="Times New Roman" w:eastAsia="Times New Roman" w:hAnsi="Times New Roman" w:cs="Times New Roman"/>
                <w:b/>
                <w:i/>
                <w:sz w:val="24"/>
                <w:szCs w:val="24"/>
              </w:rPr>
              <w:t>Додатком №1</w:t>
            </w:r>
            <w:r w:rsidRPr="00A445FD">
              <w:rPr>
                <w:rFonts w:ascii="Times New Roman" w:eastAsia="Times New Roman" w:hAnsi="Times New Roman" w:cs="Times New Roman"/>
                <w:sz w:val="24"/>
                <w:szCs w:val="24"/>
              </w:rPr>
              <w:t>;</w:t>
            </w:r>
          </w:p>
          <w:p w:rsidR="00FF23F1" w:rsidRPr="00A445FD" w:rsidRDefault="00FF23F1" w:rsidP="00FF23F1">
            <w:pPr>
              <w:widowControl w:val="0"/>
              <w:numPr>
                <w:ilvl w:val="0"/>
                <w:numId w:val="2"/>
              </w:numPr>
              <w:jc w:val="both"/>
              <w:rPr>
                <w:rFonts w:ascii="Times New Roman" w:eastAsia="Times New Roman" w:hAnsi="Times New Roman" w:cs="Times New Roman"/>
                <w:sz w:val="24"/>
                <w:szCs w:val="24"/>
              </w:rPr>
            </w:pPr>
            <w:r w:rsidRPr="00A445FD">
              <w:rPr>
                <w:rFonts w:ascii="Times New Roman" w:eastAsia="Times New Roman" w:hAnsi="Times New Roman" w:cs="Times New Roman"/>
                <w:sz w:val="24"/>
                <w:szCs w:val="24"/>
              </w:rPr>
              <w:t xml:space="preserve">документально підтвердженої згоди з умовами договору про закупівлю, викладеними у </w:t>
            </w:r>
            <w:r w:rsidRPr="00A445FD">
              <w:rPr>
                <w:rFonts w:ascii="Times New Roman" w:eastAsia="Times New Roman" w:hAnsi="Times New Roman" w:cs="Times New Roman"/>
                <w:b/>
                <w:i/>
                <w:sz w:val="24"/>
                <w:szCs w:val="24"/>
              </w:rPr>
              <w:t xml:space="preserve">Додатку </w:t>
            </w:r>
            <w:r w:rsidR="007F099F" w:rsidRPr="00A445FD">
              <w:rPr>
                <w:rFonts w:ascii="Times New Roman" w:eastAsia="Times New Roman" w:hAnsi="Times New Roman" w:cs="Times New Roman"/>
                <w:b/>
                <w:i/>
                <w:sz w:val="24"/>
                <w:szCs w:val="24"/>
              </w:rPr>
              <w:t>4</w:t>
            </w:r>
            <w:r w:rsidRPr="00A445FD">
              <w:rPr>
                <w:rFonts w:ascii="Times New Roman" w:eastAsia="Times New Roman" w:hAnsi="Times New Roman" w:cs="Times New Roman"/>
                <w:sz w:val="24"/>
                <w:szCs w:val="24"/>
              </w:rPr>
              <w:t xml:space="preserve"> до </w:t>
            </w:r>
            <w:r w:rsidR="00782CE5" w:rsidRPr="00A445FD">
              <w:rPr>
                <w:rFonts w:ascii="Times New Roman" w:eastAsia="Times New Roman" w:hAnsi="Times New Roman" w:cs="Times New Roman"/>
                <w:sz w:val="24"/>
                <w:szCs w:val="24"/>
              </w:rPr>
              <w:t>цієї тендерної документації;</w:t>
            </w:r>
          </w:p>
          <w:p w:rsidR="00782CE5" w:rsidRPr="00A445FD" w:rsidRDefault="00782CE5" w:rsidP="00782CE5">
            <w:pPr>
              <w:widowControl w:val="0"/>
              <w:numPr>
                <w:ilvl w:val="0"/>
                <w:numId w:val="2"/>
              </w:numPr>
              <w:jc w:val="both"/>
              <w:rPr>
                <w:rFonts w:ascii="Times New Roman" w:eastAsia="Times New Roman" w:hAnsi="Times New Roman" w:cs="Times New Roman"/>
                <w:sz w:val="24"/>
                <w:szCs w:val="24"/>
              </w:rPr>
            </w:pPr>
            <w:r w:rsidRPr="00A445FD">
              <w:rPr>
                <w:rFonts w:ascii="Times New Roman" w:eastAsia="Times New Roman" w:hAnsi="Times New Roman" w:cs="Times New Roman"/>
                <w:sz w:val="24"/>
                <w:szCs w:val="24"/>
              </w:rPr>
              <w:t xml:space="preserve">інформації та документів про відповідність запропонованого товару технічним вимогам, встановленим у </w:t>
            </w:r>
            <w:r w:rsidRPr="00A445FD">
              <w:rPr>
                <w:rFonts w:ascii="Times New Roman" w:eastAsia="Times New Roman" w:hAnsi="Times New Roman" w:cs="Times New Roman"/>
                <w:b/>
                <w:i/>
                <w:sz w:val="24"/>
                <w:szCs w:val="24"/>
              </w:rPr>
              <w:t xml:space="preserve">Додатку </w:t>
            </w:r>
            <w:r w:rsidR="007F099F" w:rsidRPr="00A445FD">
              <w:rPr>
                <w:rFonts w:ascii="Times New Roman" w:eastAsia="Times New Roman" w:hAnsi="Times New Roman" w:cs="Times New Roman"/>
                <w:b/>
                <w:i/>
                <w:sz w:val="24"/>
                <w:szCs w:val="24"/>
              </w:rPr>
              <w:t>2</w:t>
            </w:r>
            <w:r w:rsidRPr="00A445FD">
              <w:rPr>
                <w:rFonts w:ascii="Times New Roman" w:eastAsia="Times New Roman" w:hAnsi="Times New Roman" w:cs="Times New Roman"/>
                <w:sz w:val="24"/>
                <w:szCs w:val="24"/>
              </w:rPr>
              <w:t xml:space="preserve"> до цієї тендерної документації;</w:t>
            </w:r>
          </w:p>
          <w:p w:rsidR="00C81717" w:rsidRPr="00A445FD" w:rsidRDefault="005553A9">
            <w:pPr>
              <w:widowControl w:val="0"/>
              <w:numPr>
                <w:ilvl w:val="0"/>
                <w:numId w:val="2"/>
              </w:numPr>
              <w:jc w:val="both"/>
              <w:rPr>
                <w:rFonts w:ascii="Times New Roman" w:eastAsia="Times New Roman" w:hAnsi="Times New Roman" w:cs="Times New Roman"/>
                <w:sz w:val="24"/>
                <w:szCs w:val="24"/>
              </w:rPr>
            </w:pPr>
            <w:r w:rsidRPr="00A445FD">
              <w:rPr>
                <w:rFonts w:ascii="Times New Roman" w:eastAsia="Times New Roman" w:hAnsi="Times New Roman" w:cs="Times New Roman"/>
                <w:sz w:val="24"/>
                <w:szCs w:val="24"/>
              </w:rPr>
              <w:t>документами, що підтверджують надання учасником за</w:t>
            </w:r>
            <w:r w:rsidR="00782CE5" w:rsidRPr="00A445FD">
              <w:rPr>
                <w:rFonts w:ascii="Times New Roman" w:eastAsia="Times New Roman" w:hAnsi="Times New Roman" w:cs="Times New Roman"/>
                <w:sz w:val="24"/>
                <w:szCs w:val="24"/>
              </w:rPr>
              <w:t>безпечення тендерної пропозиції</w:t>
            </w:r>
            <w:r w:rsidRPr="00A445FD">
              <w:rPr>
                <w:rFonts w:ascii="Times New Roman" w:eastAsia="Times New Roman" w:hAnsi="Times New Roman" w:cs="Times New Roman"/>
                <w:sz w:val="24"/>
                <w:szCs w:val="24"/>
              </w:rPr>
              <w:t xml:space="preserve"> (якщо таке забезпечення передбачено оголошенням про проведення процедури закупівлі);</w:t>
            </w:r>
          </w:p>
          <w:p w:rsidR="00C81717" w:rsidRDefault="005553A9">
            <w:pPr>
              <w:widowControl w:val="0"/>
              <w:numPr>
                <w:ilvl w:val="0"/>
                <w:numId w:val="2"/>
              </w:numPr>
              <w:jc w:val="both"/>
              <w:rPr>
                <w:rFonts w:ascii="Times New Roman" w:eastAsia="Times New Roman" w:hAnsi="Times New Roman" w:cs="Times New Roman"/>
                <w:sz w:val="24"/>
                <w:szCs w:val="24"/>
              </w:rPr>
            </w:pPr>
            <w:r w:rsidRPr="00A445FD">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36105" w:rsidRPr="00536105" w:rsidRDefault="00536105">
            <w:pPr>
              <w:widowControl w:val="0"/>
              <w:numPr>
                <w:ilvl w:val="0"/>
                <w:numId w:val="2"/>
              </w:numPr>
              <w:jc w:val="both"/>
              <w:rPr>
                <w:rFonts w:ascii="Times New Roman" w:eastAsia="Times New Roman" w:hAnsi="Times New Roman" w:cs="Times New Roman"/>
                <w:sz w:val="24"/>
                <w:szCs w:val="24"/>
              </w:rPr>
            </w:pPr>
            <w:r w:rsidRPr="00536105">
              <w:rPr>
                <w:rFonts w:ascii="Times New Roman" w:hAnsi="Times New Roman" w:cs="Times New Roman"/>
                <w:sz w:val="24"/>
                <w:szCs w:val="24"/>
              </w:rPr>
              <w:t xml:space="preserve">довідкою/листом у довільній формі, яка/який підтверджує ознайомлення учасника з проектом договору, який наведено в </w:t>
            </w:r>
            <w:r w:rsidRPr="00536105">
              <w:rPr>
                <w:rFonts w:ascii="Times New Roman" w:hAnsi="Times New Roman" w:cs="Times New Roman"/>
                <w:b/>
                <w:i/>
                <w:sz w:val="24"/>
                <w:szCs w:val="24"/>
              </w:rPr>
              <w:t>Додатку 6</w:t>
            </w:r>
            <w:r w:rsidRPr="00536105">
              <w:rPr>
                <w:rFonts w:ascii="Times New Roman" w:hAnsi="Times New Roman" w:cs="Times New Roman"/>
                <w:sz w:val="24"/>
                <w:szCs w:val="24"/>
              </w:rPr>
              <w:t xml:space="preserve"> до тендерної документації та гарантує виконання своїх зобов’язань, у разі підписання з ним договору на основі зазначеного проекту договору</w:t>
            </w:r>
            <w:r>
              <w:rPr>
                <w:rFonts w:ascii="Times New Roman" w:hAnsi="Times New Roman" w:cs="Times New Roman"/>
                <w:sz w:val="24"/>
                <w:szCs w:val="24"/>
              </w:rPr>
              <w:t>;</w:t>
            </w:r>
          </w:p>
          <w:p w:rsidR="00C81717" w:rsidRPr="00A445FD" w:rsidRDefault="005553A9">
            <w:pPr>
              <w:widowControl w:val="0"/>
              <w:numPr>
                <w:ilvl w:val="0"/>
                <w:numId w:val="2"/>
              </w:numPr>
              <w:jc w:val="both"/>
              <w:rPr>
                <w:rFonts w:ascii="Times New Roman" w:eastAsia="Times New Roman" w:hAnsi="Times New Roman" w:cs="Times New Roman"/>
                <w:sz w:val="24"/>
                <w:szCs w:val="24"/>
              </w:rPr>
            </w:pPr>
            <w:r w:rsidRPr="00A445FD">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8308D" w:rsidRPr="00A445FD" w:rsidRDefault="0038308D" w:rsidP="0038308D">
            <w:pPr>
              <w:widowControl w:val="0"/>
              <w:jc w:val="both"/>
              <w:rPr>
                <w:rFonts w:ascii="Times New Roman" w:eastAsia="Times New Roman" w:hAnsi="Times New Roman" w:cs="Times New Roman"/>
                <w:sz w:val="24"/>
                <w:szCs w:val="24"/>
              </w:rPr>
            </w:pPr>
            <w:r w:rsidRPr="00A445FD">
              <w:rPr>
                <w:rFonts w:ascii="Times New Roman" w:eastAsia="Times New Roman" w:hAnsi="Times New Roman" w:cs="Times New Roman"/>
                <w:sz w:val="24"/>
                <w:szCs w:val="24"/>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A445FD">
              <w:rPr>
                <w:rFonts w:ascii="Times New Roman" w:eastAsia="Times New Roman" w:hAnsi="Times New Roman" w:cs="Times New Roman"/>
                <w:sz w:val="24"/>
                <w:szCs w:val="24"/>
              </w:rPr>
              <w:t>скан-копій</w:t>
            </w:r>
            <w:proofErr w:type="spellEnd"/>
            <w:r w:rsidRPr="00A445FD">
              <w:rPr>
                <w:rFonts w:ascii="Times New Roman" w:eastAsia="Times New Roman" w:hAnsi="Times New Roman" w:cs="Times New Roman"/>
                <w:sz w:val="24"/>
                <w:szCs w:val="24"/>
              </w:rPr>
              <w:t xml:space="preserve"> придатних для </w:t>
            </w:r>
            <w:proofErr w:type="spellStart"/>
            <w:r w:rsidRPr="00A445FD">
              <w:rPr>
                <w:rFonts w:ascii="Times New Roman" w:eastAsia="Times New Roman" w:hAnsi="Times New Roman" w:cs="Times New Roman"/>
                <w:sz w:val="24"/>
                <w:szCs w:val="24"/>
              </w:rPr>
              <w:t>машинозчитування</w:t>
            </w:r>
            <w:proofErr w:type="spellEnd"/>
            <w:r w:rsidRPr="00A445FD">
              <w:rPr>
                <w:rFonts w:ascii="Times New Roman" w:eastAsia="Times New Roman" w:hAnsi="Times New Roman" w:cs="Times New Roman"/>
                <w:sz w:val="24"/>
                <w:szCs w:val="24"/>
              </w:rPr>
              <w:t xml:space="preserve"> (файли з розширенням «..</w:t>
            </w:r>
            <w:proofErr w:type="spellStart"/>
            <w:r w:rsidRPr="00A445FD">
              <w:rPr>
                <w:rFonts w:ascii="Times New Roman" w:eastAsia="Times New Roman" w:hAnsi="Times New Roman" w:cs="Times New Roman"/>
                <w:sz w:val="24"/>
                <w:szCs w:val="24"/>
              </w:rPr>
              <w:t>pdf</w:t>
            </w:r>
            <w:proofErr w:type="spellEnd"/>
            <w:r w:rsidRPr="00A445FD">
              <w:rPr>
                <w:rFonts w:ascii="Times New Roman" w:eastAsia="Times New Roman" w:hAnsi="Times New Roman" w:cs="Times New Roman"/>
                <w:sz w:val="24"/>
                <w:szCs w:val="24"/>
              </w:rPr>
              <w:t>.», «..</w:t>
            </w:r>
            <w:proofErr w:type="spellStart"/>
            <w:r w:rsidRPr="00A445FD">
              <w:rPr>
                <w:rFonts w:ascii="Times New Roman" w:eastAsia="Times New Roman" w:hAnsi="Times New Roman" w:cs="Times New Roman"/>
                <w:sz w:val="24"/>
                <w:szCs w:val="24"/>
              </w:rPr>
              <w:t>jpeg</w:t>
            </w:r>
            <w:proofErr w:type="spellEnd"/>
            <w:r w:rsidRPr="00A445FD">
              <w:rPr>
                <w:rFonts w:ascii="Times New Roman" w:eastAsia="Times New Roman" w:hAnsi="Times New Roman" w:cs="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A445FD">
              <w:rPr>
                <w:rFonts w:ascii="Times New Roman" w:eastAsia="Times New Roman" w:hAnsi="Times New Roman" w:cs="Times New Roman"/>
                <w:sz w:val="24"/>
                <w:szCs w:val="24"/>
              </w:rPr>
              <w:t>скан-копії</w:t>
            </w:r>
            <w:proofErr w:type="spellEnd"/>
            <w:r w:rsidRPr="00A445FD">
              <w:rPr>
                <w:rFonts w:ascii="Times New Roman" w:eastAsia="Times New Roman" w:hAnsi="Times New Roman" w:cs="Times New Roman"/>
                <w:sz w:val="24"/>
                <w:szCs w:val="24"/>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повинні бути адресовані</w:t>
            </w:r>
            <w:r w:rsidR="00452F1F" w:rsidRPr="00A445FD">
              <w:rPr>
                <w:rFonts w:ascii="Times New Roman" w:hAnsi="Times New Roman" w:cs="Times New Roman"/>
                <w:bCs/>
                <w:color w:val="000000"/>
                <w:sz w:val="24"/>
                <w:szCs w:val="24"/>
                <w:lang w:val="ru-RU"/>
              </w:rPr>
              <w:t xml:space="preserve"> </w:t>
            </w:r>
            <w:proofErr w:type="spellStart"/>
            <w:r w:rsidR="00452F1F" w:rsidRPr="00A445FD">
              <w:rPr>
                <w:rFonts w:ascii="Times New Roman" w:hAnsi="Times New Roman" w:cs="Times New Roman"/>
                <w:bCs/>
                <w:color w:val="000000"/>
                <w:sz w:val="24"/>
                <w:szCs w:val="24"/>
                <w:lang w:val="ru-RU"/>
              </w:rPr>
              <w:t>Херсонському</w:t>
            </w:r>
            <w:proofErr w:type="spellEnd"/>
            <w:r w:rsidR="00452F1F" w:rsidRPr="00A445FD">
              <w:rPr>
                <w:rFonts w:ascii="Times New Roman" w:hAnsi="Times New Roman" w:cs="Times New Roman"/>
                <w:bCs/>
                <w:color w:val="000000"/>
                <w:sz w:val="24"/>
                <w:szCs w:val="24"/>
                <w:lang w:val="ru-RU"/>
              </w:rPr>
              <w:t xml:space="preserve"> </w:t>
            </w:r>
            <w:proofErr w:type="spellStart"/>
            <w:r w:rsidR="00452F1F" w:rsidRPr="00A445FD">
              <w:rPr>
                <w:rFonts w:ascii="Times New Roman" w:hAnsi="Times New Roman" w:cs="Times New Roman"/>
                <w:bCs/>
                <w:color w:val="000000"/>
                <w:sz w:val="24"/>
                <w:szCs w:val="24"/>
                <w:lang w:val="ru-RU"/>
              </w:rPr>
              <w:t>національному</w:t>
            </w:r>
            <w:proofErr w:type="spellEnd"/>
            <w:r w:rsidR="00452F1F" w:rsidRPr="00A445FD">
              <w:rPr>
                <w:rFonts w:ascii="Times New Roman" w:hAnsi="Times New Roman" w:cs="Times New Roman"/>
                <w:bCs/>
                <w:color w:val="000000"/>
                <w:sz w:val="24"/>
                <w:szCs w:val="24"/>
                <w:lang w:val="ru-RU"/>
              </w:rPr>
              <w:t xml:space="preserve"> </w:t>
            </w:r>
            <w:proofErr w:type="spellStart"/>
            <w:r w:rsidR="00452F1F" w:rsidRPr="00A445FD">
              <w:rPr>
                <w:rFonts w:ascii="Times New Roman" w:hAnsi="Times New Roman" w:cs="Times New Roman"/>
                <w:bCs/>
                <w:color w:val="000000"/>
                <w:sz w:val="24"/>
                <w:szCs w:val="24"/>
                <w:lang w:val="ru-RU"/>
              </w:rPr>
              <w:t>технічному</w:t>
            </w:r>
            <w:proofErr w:type="spellEnd"/>
            <w:r w:rsidR="00452F1F" w:rsidRPr="00A445FD">
              <w:rPr>
                <w:rFonts w:ascii="Times New Roman" w:hAnsi="Times New Roman" w:cs="Times New Roman"/>
                <w:bCs/>
                <w:color w:val="000000"/>
                <w:sz w:val="24"/>
                <w:szCs w:val="24"/>
                <w:lang w:val="ru-RU"/>
              </w:rPr>
              <w:t xml:space="preserve"> </w:t>
            </w:r>
            <w:proofErr w:type="spellStart"/>
            <w:r w:rsidR="00452F1F" w:rsidRPr="00A445FD">
              <w:rPr>
                <w:rFonts w:ascii="Times New Roman" w:hAnsi="Times New Roman" w:cs="Times New Roman"/>
                <w:bCs/>
                <w:color w:val="000000"/>
                <w:sz w:val="24"/>
                <w:szCs w:val="24"/>
                <w:lang w:val="ru-RU"/>
              </w:rPr>
              <w:t>університеті</w:t>
            </w:r>
            <w:proofErr w:type="spellEnd"/>
            <w:r w:rsidRPr="00A445FD">
              <w:rPr>
                <w:rFonts w:ascii="Times New Roman" w:eastAsia="Times New Roman" w:hAnsi="Times New Roman" w:cs="Times New Roman"/>
                <w:sz w:val="24"/>
                <w:szCs w:val="24"/>
              </w:rPr>
              <w:t xml:space="preserve">, містити ідентифікатор закупівлі, дату та вихідний номер, повинні </w:t>
            </w:r>
            <w:r w:rsidRPr="00A445FD">
              <w:rPr>
                <w:rFonts w:ascii="Times New Roman" w:eastAsia="Times New Roman" w:hAnsi="Times New Roman" w:cs="Times New Roman"/>
                <w:sz w:val="24"/>
                <w:szCs w:val="24"/>
              </w:rPr>
              <w:lastRenderedPageBreak/>
              <w:t xml:space="preserve">бути підписані власноручно керівником або уповноваженою особою учасника і надані на фірмовому бланку учасника (у разі наявності). </w:t>
            </w:r>
            <w:r w:rsidR="006C6903" w:rsidRPr="00A445FD">
              <w:rPr>
                <w:rFonts w:ascii="Times New Roman" w:eastAsia="Times New Roman" w:hAnsi="Times New Roman" w:cs="Times New Roman"/>
                <w:sz w:val="24"/>
                <w:szCs w:val="24"/>
              </w:rPr>
              <w:t xml:space="preserve">Учасник має надати гарантійний лист у складі тендерної пропозиції про те, що всі завантажені файли учасником перевірені, є цілими та не мають пошкоджень. </w:t>
            </w:r>
            <w:r w:rsidRPr="00A445FD">
              <w:rPr>
                <w:rFonts w:ascii="Times New Roman" w:eastAsia="Times New Roman" w:hAnsi="Times New Roman" w:cs="Times New Roman"/>
                <w:sz w:val="24"/>
                <w:szCs w:val="24"/>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r w:rsidR="0007252F" w:rsidRPr="00A445FD">
              <w:rPr>
                <w:rFonts w:ascii="Times New Roman" w:eastAsia="Times New Roman" w:hAnsi="Times New Roman" w:cs="Times New Roman"/>
                <w:sz w:val="24"/>
                <w:szCs w:val="24"/>
              </w:rPr>
              <w:t xml:space="preserve"> Учасник у складі тендерної пропозиції подає лист, що гарантує згоду з умовами тендерної документації та розуміння її економічного, технічного, юридичного змісту та понять, а також синтаксис речень та словосполучень у цій тендерній документації</w:t>
            </w:r>
          </w:p>
          <w:p w:rsidR="00C81717" w:rsidRPr="00A445FD" w:rsidRDefault="005553A9">
            <w:pPr>
              <w:widowControl w:val="0"/>
              <w:jc w:val="both"/>
              <w:rPr>
                <w:rFonts w:ascii="Times New Roman" w:eastAsia="Times New Roman" w:hAnsi="Times New Roman" w:cs="Times New Roman"/>
                <w:sz w:val="24"/>
                <w:szCs w:val="24"/>
              </w:rPr>
            </w:pPr>
            <w:r w:rsidRPr="00A445FD">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A445FD">
              <w:rPr>
                <w:rFonts w:ascii="Times New Roman" w:eastAsia="Times New Roman" w:hAnsi="Times New Roman" w:cs="Times New Roman"/>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A445FD">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w:t>
            </w:r>
            <w:r w:rsidRPr="00A445FD">
              <w:rPr>
                <w:rFonts w:ascii="Times New Roman" w:eastAsia="Times New Roman" w:hAnsi="Times New Roman" w:cs="Times New Roman"/>
                <w:sz w:val="24"/>
                <w:szCs w:val="24"/>
              </w:rPr>
              <w:t xml:space="preserve">встановлені </w:t>
            </w:r>
            <w:r w:rsidRPr="00A445FD">
              <w:rPr>
                <w:rFonts w:ascii="Times New Roman" w:eastAsia="Times New Roman" w:hAnsi="Times New Roman" w:cs="Times New Roman"/>
                <w:b/>
                <w:i/>
                <w:sz w:val="24"/>
                <w:szCs w:val="24"/>
              </w:rPr>
              <w:t xml:space="preserve">в Додатку </w:t>
            </w:r>
            <w:r w:rsidR="007F099F" w:rsidRPr="00A445FD">
              <w:rPr>
                <w:rFonts w:ascii="Times New Roman" w:eastAsia="Times New Roman" w:hAnsi="Times New Roman" w:cs="Times New Roman"/>
                <w:b/>
                <w:i/>
                <w:sz w:val="24"/>
                <w:szCs w:val="24"/>
              </w:rPr>
              <w:t>3</w:t>
            </w:r>
            <w:r w:rsidRPr="00A445FD">
              <w:rPr>
                <w:rFonts w:ascii="Times New Roman" w:eastAsia="Times New Roman" w:hAnsi="Times New Roman" w:cs="Times New Roman"/>
                <w:sz w:val="24"/>
                <w:szCs w:val="24"/>
              </w:rPr>
              <w:t xml:space="preserve"> (для переможця).</w:t>
            </w:r>
          </w:p>
          <w:p w:rsidR="00E84513" w:rsidRPr="00A445FD" w:rsidRDefault="00E84513">
            <w:pPr>
              <w:widowControl w:val="0"/>
              <w:jc w:val="both"/>
              <w:rPr>
                <w:rFonts w:ascii="Times New Roman" w:eastAsia="Times New Roman" w:hAnsi="Times New Roman" w:cs="Times New Roman"/>
                <w:sz w:val="24"/>
                <w:szCs w:val="24"/>
              </w:rPr>
            </w:pPr>
            <w:r w:rsidRPr="00A445FD">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81717" w:rsidRPr="00A445FD" w:rsidRDefault="005553A9">
            <w:pPr>
              <w:widowControl w:val="0"/>
              <w:jc w:val="both"/>
              <w:rPr>
                <w:rFonts w:ascii="Times New Roman" w:eastAsia="Times New Roman" w:hAnsi="Times New Roman" w:cs="Times New Roman"/>
                <w:b/>
                <w:sz w:val="24"/>
                <w:szCs w:val="24"/>
              </w:rPr>
            </w:pPr>
            <w:r w:rsidRPr="00A445FD">
              <w:rPr>
                <w:rFonts w:ascii="Times New Roman" w:eastAsia="Times New Roman" w:hAnsi="Times New Roman" w:cs="Times New Roman"/>
                <w:b/>
                <w:sz w:val="24"/>
                <w:szCs w:val="24"/>
              </w:rPr>
              <w:t>Опис та приклади формальних несуттєвих помилок.</w:t>
            </w:r>
          </w:p>
          <w:p w:rsidR="00C81717" w:rsidRPr="00A445FD" w:rsidRDefault="005553A9">
            <w:pPr>
              <w:widowControl w:val="0"/>
              <w:jc w:val="both"/>
              <w:rPr>
                <w:rFonts w:ascii="Times New Roman" w:eastAsia="Times New Roman" w:hAnsi="Times New Roman" w:cs="Times New Roman"/>
                <w:sz w:val="24"/>
                <w:szCs w:val="24"/>
              </w:rPr>
            </w:pPr>
            <w:r w:rsidRPr="00A445FD">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81717" w:rsidRPr="00A445FD" w:rsidRDefault="005553A9">
            <w:pPr>
              <w:widowControl w:val="0"/>
              <w:jc w:val="both"/>
              <w:rPr>
                <w:rFonts w:ascii="Times New Roman" w:eastAsia="Times New Roman" w:hAnsi="Times New Roman" w:cs="Times New Roman"/>
                <w:sz w:val="24"/>
                <w:szCs w:val="24"/>
              </w:rPr>
            </w:pPr>
            <w:r w:rsidRPr="00A445FD">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C81717" w:rsidRPr="00A445FD" w:rsidRDefault="005553A9">
            <w:pPr>
              <w:widowControl w:val="0"/>
              <w:jc w:val="both"/>
              <w:rPr>
                <w:rFonts w:ascii="Times New Roman" w:eastAsia="Times New Roman" w:hAnsi="Times New Roman" w:cs="Times New Roman"/>
                <w:i/>
                <w:sz w:val="24"/>
                <w:szCs w:val="24"/>
                <w:u w:val="single"/>
              </w:rPr>
            </w:pPr>
            <w:r w:rsidRPr="00A445FD">
              <w:rPr>
                <w:rFonts w:ascii="Times New Roman" w:eastAsia="Times New Roman" w:hAnsi="Times New Roman" w:cs="Times New Roman"/>
                <w:i/>
                <w:sz w:val="24"/>
                <w:szCs w:val="24"/>
                <w:u w:val="single"/>
              </w:rPr>
              <w:t>Опис формальних помилок:</w:t>
            </w:r>
          </w:p>
          <w:p w:rsidR="00C81717" w:rsidRPr="00A445FD" w:rsidRDefault="005553A9">
            <w:pPr>
              <w:widowControl w:val="0"/>
              <w:jc w:val="both"/>
              <w:rPr>
                <w:rFonts w:ascii="Times New Roman" w:eastAsia="Times New Roman" w:hAnsi="Times New Roman" w:cs="Times New Roman"/>
                <w:sz w:val="24"/>
                <w:szCs w:val="24"/>
              </w:rPr>
            </w:pPr>
            <w:r w:rsidRPr="00A445FD">
              <w:rPr>
                <w:rFonts w:ascii="Times New Roman" w:eastAsia="Times New Roman" w:hAnsi="Times New Roman" w:cs="Times New Roman"/>
                <w:sz w:val="24"/>
                <w:szCs w:val="24"/>
              </w:rPr>
              <w:t>1.</w:t>
            </w:r>
            <w:r w:rsidRPr="00A445FD">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81717" w:rsidRPr="00A445FD" w:rsidRDefault="005553A9">
            <w:pPr>
              <w:widowControl w:val="0"/>
              <w:jc w:val="both"/>
              <w:rPr>
                <w:rFonts w:ascii="Times New Roman" w:eastAsia="Times New Roman" w:hAnsi="Times New Roman" w:cs="Times New Roman"/>
                <w:sz w:val="24"/>
                <w:szCs w:val="24"/>
              </w:rPr>
            </w:pPr>
            <w:r w:rsidRPr="00A445FD">
              <w:rPr>
                <w:rFonts w:ascii="Times New Roman" w:eastAsia="Times New Roman" w:hAnsi="Times New Roman" w:cs="Times New Roman"/>
                <w:sz w:val="24"/>
                <w:szCs w:val="24"/>
              </w:rPr>
              <w:t>-</w:t>
            </w:r>
            <w:r w:rsidRPr="00A445FD">
              <w:rPr>
                <w:rFonts w:ascii="Times New Roman" w:eastAsia="Times New Roman" w:hAnsi="Times New Roman" w:cs="Times New Roman"/>
                <w:sz w:val="24"/>
                <w:szCs w:val="24"/>
              </w:rPr>
              <w:tab/>
              <w:t>уживання великої літери;</w:t>
            </w:r>
          </w:p>
          <w:p w:rsidR="00C81717" w:rsidRPr="00A445FD" w:rsidRDefault="005553A9">
            <w:pPr>
              <w:widowControl w:val="0"/>
              <w:jc w:val="both"/>
              <w:rPr>
                <w:rFonts w:ascii="Times New Roman" w:eastAsia="Times New Roman" w:hAnsi="Times New Roman" w:cs="Times New Roman"/>
                <w:sz w:val="24"/>
                <w:szCs w:val="24"/>
              </w:rPr>
            </w:pPr>
            <w:r w:rsidRPr="00A445FD">
              <w:rPr>
                <w:rFonts w:ascii="Times New Roman" w:eastAsia="Times New Roman" w:hAnsi="Times New Roman" w:cs="Times New Roman"/>
                <w:sz w:val="24"/>
                <w:szCs w:val="24"/>
              </w:rPr>
              <w:t>-</w:t>
            </w:r>
            <w:r w:rsidRPr="00A445FD">
              <w:rPr>
                <w:rFonts w:ascii="Times New Roman" w:eastAsia="Times New Roman" w:hAnsi="Times New Roman" w:cs="Times New Roman"/>
                <w:sz w:val="24"/>
                <w:szCs w:val="24"/>
              </w:rPr>
              <w:tab/>
              <w:t>уживання розділових знаків та відмінювання слів у реченні;</w:t>
            </w:r>
          </w:p>
          <w:p w:rsidR="00C81717" w:rsidRPr="00A445FD" w:rsidRDefault="005553A9">
            <w:pPr>
              <w:widowControl w:val="0"/>
              <w:jc w:val="both"/>
              <w:rPr>
                <w:rFonts w:ascii="Times New Roman" w:eastAsia="Times New Roman" w:hAnsi="Times New Roman" w:cs="Times New Roman"/>
                <w:sz w:val="24"/>
                <w:szCs w:val="24"/>
              </w:rPr>
            </w:pPr>
            <w:r w:rsidRPr="00A445FD">
              <w:rPr>
                <w:rFonts w:ascii="Times New Roman" w:eastAsia="Times New Roman" w:hAnsi="Times New Roman" w:cs="Times New Roman"/>
                <w:sz w:val="24"/>
                <w:szCs w:val="24"/>
              </w:rPr>
              <w:t>-</w:t>
            </w:r>
            <w:r w:rsidRPr="00A445FD">
              <w:rPr>
                <w:rFonts w:ascii="Times New Roman" w:eastAsia="Times New Roman" w:hAnsi="Times New Roman" w:cs="Times New Roman"/>
                <w:sz w:val="24"/>
                <w:szCs w:val="24"/>
              </w:rPr>
              <w:tab/>
              <w:t>використання слова або мовного звороту, запозичених з іншої мови;</w:t>
            </w:r>
          </w:p>
          <w:p w:rsidR="00C81717" w:rsidRPr="00A445FD" w:rsidRDefault="005553A9">
            <w:pPr>
              <w:widowControl w:val="0"/>
              <w:jc w:val="both"/>
              <w:rPr>
                <w:rFonts w:ascii="Times New Roman" w:eastAsia="Times New Roman" w:hAnsi="Times New Roman" w:cs="Times New Roman"/>
                <w:sz w:val="24"/>
                <w:szCs w:val="24"/>
              </w:rPr>
            </w:pPr>
            <w:r w:rsidRPr="00A445FD">
              <w:rPr>
                <w:rFonts w:ascii="Times New Roman" w:eastAsia="Times New Roman" w:hAnsi="Times New Roman" w:cs="Times New Roman"/>
                <w:sz w:val="24"/>
                <w:szCs w:val="24"/>
              </w:rPr>
              <w:t>-</w:t>
            </w:r>
            <w:r w:rsidRPr="00A445FD">
              <w:rPr>
                <w:rFonts w:ascii="Times New Roman" w:eastAsia="Times New Roman" w:hAnsi="Times New Roman" w:cs="Times New Roman"/>
                <w:sz w:val="24"/>
                <w:szCs w:val="24"/>
              </w:rPr>
              <w:tab/>
            </w:r>
            <w:r w:rsidR="002918D9" w:rsidRPr="00A445FD">
              <w:rPr>
                <w:rFonts w:ascii="Times New Roman" w:eastAsia="Times New Roman" w:hAnsi="Times New Roman" w:cs="Times New Roman"/>
                <w:sz w:val="24"/>
                <w:szCs w:val="24"/>
              </w:rPr>
              <w:t>з</w:t>
            </w:r>
            <w:r w:rsidRPr="00A445FD">
              <w:rPr>
                <w:rFonts w:ascii="Times New Roman" w:eastAsia="Times New Roman" w:hAnsi="Times New Roman" w:cs="Times New Roman"/>
                <w:sz w:val="24"/>
                <w:szCs w:val="24"/>
              </w:rPr>
              <w:t>астосування правил переносу частини слова з рядка в рядок;</w:t>
            </w:r>
          </w:p>
          <w:p w:rsidR="00C81717" w:rsidRPr="00A445FD" w:rsidRDefault="005553A9">
            <w:pPr>
              <w:widowControl w:val="0"/>
              <w:jc w:val="both"/>
              <w:rPr>
                <w:rFonts w:ascii="Times New Roman" w:eastAsia="Times New Roman" w:hAnsi="Times New Roman" w:cs="Times New Roman"/>
                <w:sz w:val="24"/>
                <w:szCs w:val="24"/>
              </w:rPr>
            </w:pPr>
            <w:r w:rsidRPr="00A445FD">
              <w:rPr>
                <w:rFonts w:ascii="Times New Roman" w:eastAsia="Times New Roman" w:hAnsi="Times New Roman" w:cs="Times New Roman"/>
                <w:sz w:val="24"/>
                <w:szCs w:val="24"/>
              </w:rPr>
              <w:lastRenderedPageBreak/>
              <w:t>-</w:t>
            </w:r>
            <w:r w:rsidRPr="00A445FD">
              <w:rPr>
                <w:rFonts w:ascii="Times New Roman" w:eastAsia="Times New Roman" w:hAnsi="Times New Roman" w:cs="Times New Roman"/>
                <w:sz w:val="24"/>
                <w:szCs w:val="24"/>
              </w:rPr>
              <w:tab/>
              <w:t>написання слів разом та/або окремо, та/або через дефіс;</w:t>
            </w:r>
          </w:p>
          <w:p w:rsidR="00C81717" w:rsidRPr="00A445FD" w:rsidRDefault="005553A9">
            <w:pPr>
              <w:widowControl w:val="0"/>
              <w:jc w:val="both"/>
              <w:rPr>
                <w:rFonts w:ascii="Times New Roman" w:eastAsia="Times New Roman" w:hAnsi="Times New Roman" w:cs="Times New Roman"/>
                <w:sz w:val="24"/>
                <w:szCs w:val="24"/>
              </w:rPr>
            </w:pPr>
            <w:r w:rsidRPr="00A445FD">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81717" w:rsidRPr="00A445FD" w:rsidRDefault="005553A9">
            <w:pPr>
              <w:widowControl w:val="0"/>
              <w:jc w:val="both"/>
              <w:rPr>
                <w:rFonts w:ascii="Times New Roman" w:eastAsia="Times New Roman" w:hAnsi="Times New Roman" w:cs="Times New Roman"/>
                <w:sz w:val="24"/>
                <w:szCs w:val="24"/>
              </w:rPr>
            </w:pPr>
            <w:r w:rsidRPr="00A445FD">
              <w:rPr>
                <w:rFonts w:ascii="Times New Roman" w:eastAsia="Times New Roman" w:hAnsi="Times New Roman" w:cs="Times New Roman"/>
                <w:sz w:val="24"/>
                <w:szCs w:val="24"/>
              </w:rPr>
              <w:t>2.</w:t>
            </w:r>
            <w:r w:rsidRPr="00A445FD">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81717" w:rsidRPr="00A445FD" w:rsidRDefault="005553A9">
            <w:pPr>
              <w:widowControl w:val="0"/>
              <w:jc w:val="both"/>
              <w:rPr>
                <w:rFonts w:ascii="Times New Roman" w:eastAsia="Times New Roman" w:hAnsi="Times New Roman" w:cs="Times New Roman"/>
                <w:sz w:val="24"/>
                <w:szCs w:val="24"/>
              </w:rPr>
            </w:pPr>
            <w:r w:rsidRPr="00A445FD">
              <w:rPr>
                <w:rFonts w:ascii="Times New Roman" w:eastAsia="Times New Roman" w:hAnsi="Times New Roman" w:cs="Times New Roman"/>
                <w:sz w:val="24"/>
                <w:szCs w:val="24"/>
              </w:rPr>
              <w:t>3.</w:t>
            </w:r>
            <w:r w:rsidRPr="00A445FD">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81717" w:rsidRPr="00A445FD" w:rsidRDefault="005553A9">
            <w:pPr>
              <w:widowControl w:val="0"/>
              <w:jc w:val="both"/>
              <w:rPr>
                <w:rFonts w:ascii="Times New Roman" w:eastAsia="Times New Roman" w:hAnsi="Times New Roman" w:cs="Times New Roman"/>
                <w:sz w:val="24"/>
                <w:szCs w:val="24"/>
              </w:rPr>
            </w:pPr>
            <w:r w:rsidRPr="00A445FD">
              <w:rPr>
                <w:rFonts w:ascii="Times New Roman" w:eastAsia="Times New Roman" w:hAnsi="Times New Roman" w:cs="Times New Roman"/>
                <w:sz w:val="24"/>
                <w:szCs w:val="24"/>
              </w:rPr>
              <w:t>4.</w:t>
            </w:r>
            <w:r w:rsidRPr="00A445FD">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81717" w:rsidRPr="00A445FD" w:rsidRDefault="005553A9">
            <w:pPr>
              <w:widowControl w:val="0"/>
              <w:jc w:val="both"/>
              <w:rPr>
                <w:rFonts w:ascii="Times New Roman" w:eastAsia="Times New Roman" w:hAnsi="Times New Roman" w:cs="Times New Roman"/>
                <w:sz w:val="24"/>
                <w:szCs w:val="24"/>
              </w:rPr>
            </w:pPr>
            <w:r w:rsidRPr="00A445FD">
              <w:rPr>
                <w:rFonts w:ascii="Times New Roman" w:eastAsia="Times New Roman" w:hAnsi="Times New Roman" w:cs="Times New Roman"/>
                <w:sz w:val="24"/>
                <w:szCs w:val="24"/>
              </w:rPr>
              <w:t>5.</w:t>
            </w:r>
            <w:r w:rsidRPr="00A445FD">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81717" w:rsidRPr="00A445FD" w:rsidRDefault="005553A9">
            <w:pPr>
              <w:widowControl w:val="0"/>
              <w:jc w:val="both"/>
              <w:rPr>
                <w:rFonts w:ascii="Times New Roman" w:eastAsia="Times New Roman" w:hAnsi="Times New Roman" w:cs="Times New Roman"/>
                <w:sz w:val="24"/>
                <w:szCs w:val="24"/>
              </w:rPr>
            </w:pPr>
            <w:r w:rsidRPr="00A445FD">
              <w:rPr>
                <w:rFonts w:ascii="Times New Roman" w:eastAsia="Times New Roman" w:hAnsi="Times New Roman" w:cs="Times New Roman"/>
                <w:sz w:val="24"/>
                <w:szCs w:val="24"/>
              </w:rPr>
              <w:t>6.</w:t>
            </w:r>
            <w:r w:rsidRPr="00A445F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81717" w:rsidRPr="00A445FD" w:rsidRDefault="005553A9">
            <w:pPr>
              <w:widowControl w:val="0"/>
              <w:jc w:val="both"/>
              <w:rPr>
                <w:rFonts w:ascii="Times New Roman" w:eastAsia="Times New Roman" w:hAnsi="Times New Roman" w:cs="Times New Roman"/>
                <w:sz w:val="24"/>
                <w:szCs w:val="24"/>
              </w:rPr>
            </w:pPr>
            <w:r w:rsidRPr="00A445FD">
              <w:rPr>
                <w:rFonts w:ascii="Times New Roman" w:eastAsia="Times New Roman" w:hAnsi="Times New Roman" w:cs="Times New Roman"/>
                <w:sz w:val="24"/>
                <w:szCs w:val="24"/>
              </w:rPr>
              <w:t>7.</w:t>
            </w:r>
            <w:r w:rsidRPr="00A445F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81717" w:rsidRPr="00A445FD" w:rsidRDefault="005553A9">
            <w:pPr>
              <w:widowControl w:val="0"/>
              <w:jc w:val="both"/>
              <w:rPr>
                <w:rFonts w:ascii="Times New Roman" w:eastAsia="Times New Roman" w:hAnsi="Times New Roman" w:cs="Times New Roman"/>
                <w:sz w:val="24"/>
                <w:szCs w:val="24"/>
              </w:rPr>
            </w:pPr>
            <w:r w:rsidRPr="00A445FD">
              <w:rPr>
                <w:rFonts w:ascii="Times New Roman" w:eastAsia="Times New Roman" w:hAnsi="Times New Roman" w:cs="Times New Roman"/>
                <w:sz w:val="24"/>
                <w:szCs w:val="24"/>
              </w:rPr>
              <w:t>8.</w:t>
            </w:r>
            <w:r w:rsidRPr="00A445F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81717" w:rsidRPr="00A445FD" w:rsidRDefault="005553A9">
            <w:pPr>
              <w:widowControl w:val="0"/>
              <w:jc w:val="both"/>
              <w:rPr>
                <w:rFonts w:ascii="Times New Roman" w:eastAsia="Times New Roman" w:hAnsi="Times New Roman" w:cs="Times New Roman"/>
                <w:sz w:val="24"/>
                <w:szCs w:val="24"/>
              </w:rPr>
            </w:pPr>
            <w:r w:rsidRPr="00A445FD">
              <w:rPr>
                <w:rFonts w:ascii="Times New Roman" w:eastAsia="Times New Roman" w:hAnsi="Times New Roman" w:cs="Times New Roman"/>
                <w:sz w:val="24"/>
                <w:szCs w:val="24"/>
              </w:rPr>
              <w:t>9.</w:t>
            </w:r>
            <w:r w:rsidRPr="00A445F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81717" w:rsidRPr="00A445FD" w:rsidRDefault="005553A9">
            <w:pPr>
              <w:widowControl w:val="0"/>
              <w:jc w:val="both"/>
              <w:rPr>
                <w:rFonts w:ascii="Times New Roman" w:eastAsia="Times New Roman" w:hAnsi="Times New Roman" w:cs="Times New Roman"/>
                <w:sz w:val="24"/>
                <w:szCs w:val="24"/>
              </w:rPr>
            </w:pPr>
            <w:r w:rsidRPr="00A445FD">
              <w:rPr>
                <w:rFonts w:ascii="Times New Roman" w:eastAsia="Times New Roman" w:hAnsi="Times New Roman" w:cs="Times New Roman"/>
                <w:sz w:val="24"/>
                <w:szCs w:val="24"/>
              </w:rPr>
              <w:t>10.</w:t>
            </w:r>
            <w:r w:rsidRPr="00A445FD">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w:t>
            </w:r>
            <w:r w:rsidRPr="00A445FD">
              <w:rPr>
                <w:rFonts w:ascii="Times New Roman" w:eastAsia="Times New Roman" w:hAnsi="Times New Roman" w:cs="Times New Roman"/>
                <w:sz w:val="24"/>
                <w:szCs w:val="24"/>
              </w:rPr>
              <w:lastRenderedPageBreak/>
              <w:t>законодавства після того, як відповідний документ (документи) був (були) поданий (подані).</w:t>
            </w:r>
          </w:p>
          <w:p w:rsidR="00C81717" w:rsidRPr="00A445FD" w:rsidRDefault="005553A9">
            <w:pPr>
              <w:widowControl w:val="0"/>
              <w:jc w:val="both"/>
              <w:rPr>
                <w:rFonts w:ascii="Times New Roman" w:eastAsia="Times New Roman" w:hAnsi="Times New Roman" w:cs="Times New Roman"/>
                <w:sz w:val="24"/>
                <w:szCs w:val="24"/>
              </w:rPr>
            </w:pPr>
            <w:r w:rsidRPr="00A445FD">
              <w:rPr>
                <w:rFonts w:ascii="Times New Roman" w:eastAsia="Times New Roman" w:hAnsi="Times New Roman" w:cs="Times New Roman"/>
                <w:sz w:val="24"/>
                <w:szCs w:val="24"/>
              </w:rPr>
              <w:t>11.</w:t>
            </w:r>
            <w:r w:rsidRPr="00A445F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81717" w:rsidRPr="00A445FD" w:rsidRDefault="005553A9">
            <w:pPr>
              <w:widowControl w:val="0"/>
              <w:jc w:val="both"/>
              <w:rPr>
                <w:rFonts w:ascii="Times New Roman" w:eastAsia="Times New Roman" w:hAnsi="Times New Roman" w:cs="Times New Roman"/>
                <w:sz w:val="24"/>
                <w:szCs w:val="24"/>
              </w:rPr>
            </w:pPr>
            <w:r w:rsidRPr="00A445FD">
              <w:rPr>
                <w:rFonts w:ascii="Times New Roman" w:eastAsia="Times New Roman" w:hAnsi="Times New Roman" w:cs="Times New Roman"/>
                <w:sz w:val="24"/>
                <w:szCs w:val="24"/>
              </w:rPr>
              <w:t>12.</w:t>
            </w:r>
            <w:r w:rsidRPr="00A445F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81717" w:rsidRPr="00A445FD" w:rsidRDefault="005553A9">
            <w:pPr>
              <w:widowControl w:val="0"/>
              <w:jc w:val="both"/>
              <w:rPr>
                <w:rFonts w:ascii="Times New Roman" w:eastAsia="Times New Roman" w:hAnsi="Times New Roman" w:cs="Times New Roman"/>
                <w:i/>
                <w:sz w:val="24"/>
                <w:szCs w:val="24"/>
                <w:u w:val="single"/>
              </w:rPr>
            </w:pPr>
            <w:r w:rsidRPr="00A445FD">
              <w:rPr>
                <w:rFonts w:ascii="Times New Roman" w:eastAsia="Times New Roman" w:hAnsi="Times New Roman" w:cs="Times New Roman"/>
                <w:i/>
                <w:sz w:val="24"/>
                <w:szCs w:val="24"/>
                <w:u w:val="single"/>
              </w:rPr>
              <w:t>Приклади формальних помилок:</w:t>
            </w:r>
          </w:p>
          <w:p w:rsidR="00C81717" w:rsidRPr="00A445FD" w:rsidRDefault="005553A9">
            <w:pPr>
              <w:widowControl w:val="0"/>
              <w:jc w:val="both"/>
              <w:rPr>
                <w:rFonts w:ascii="Times New Roman" w:eastAsia="Times New Roman" w:hAnsi="Times New Roman" w:cs="Times New Roman"/>
                <w:sz w:val="24"/>
                <w:szCs w:val="24"/>
              </w:rPr>
            </w:pPr>
            <w:r w:rsidRPr="00A445FD">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81717" w:rsidRPr="00A445FD" w:rsidRDefault="005553A9">
            <w:pPr>
              <w:widowControl w:val="0"/>
              <w:jc w:val="both"/>
              <w:rPr>
                <w:rFonts w:ascii="Times New Roman" w:eastAsia="Times New Roman" w:hAnsi="Times New Roman" w:cs="Times New Roman"/>
                <w:sz w:val="24"/>
                <w:szCs w:val="24"/>
              </w:rPr>
            </w:pPr>
            <w:r w:rsidRPr="00A445FD">
              <w:rPr>
                <w:rFonts w:ascii="Times New Roman" w:eastAsia="Times New Roman" w:hAnsi="Times New Roman" w:cs="Times New Roman"/>
                <w:sz w:val="24"/>
                <w:szCs w:val="24"/>
              </w:rPr>
              <w:t>-  «</w:t>
            </w:r>
            <w:proofErr w:type="spellStart"/>
            <w:r w:rsidRPr="00A445FD">
              <w:rPr>
                <w:rFonts w:ascii="Times New Roman" w:eastAsia="Times New Roman" w:hAnsi="Times New Roman" w:cs="Times New Roman"/>
                <w:sz w:val="24"/>
                <w:szCs w:val="24"/>
              </w:rPr>
              <w:t>м.київ</w:t>
            </w:r>
            <w:proofErr w:type="spellEnd"/>
            <w:r w:rsidRPr="00A445FD">
              <w:rPr>
                <w:rFonts w:ascii="Times New Roman" w:eastAsia="Times New Roman" w:hAnsi="Times New Roman" w:cs="Times New Roman"/>
                <w:sz w:val="24"/>
                <w:szCs w:val="24"/>
              </w:rPr>
              <w:t>» замість «</w:t>
            </w:r>
            <w:proofErr w:type="spellStart"/>
            <w:r w:rsidRPr="00A445FD">
              <w:rPr>
                <w:rFonts w:ascii="Times New Roman" w:eastAsia="Times New Roman" w:hAnsi="Times New Roman" w:cs="Times New Roman"/>
                <w:sz w:val="24"/>
                <w:szCs w:val="24"/>
              </w:rPr>
              <w:t>м.Київ</w:t>
            </w:r>
            <w:proofErr w:type="spellEnd"/>
            <w:r w:rsidRPr="00A445FD">
              <w:rPr>
                <w:rFonts w:ascii="Times New Roman" w:eastAsia="Times New Roman" w:hAnsi="Times New Roman" w:cs="Times New Roman"/>
                <w:sz w:val="24"/>
                <w:szCs w:val="24"/>
              </w:rPr>
              <w:t>»;</w:t>
            </w:r>
          </w:p>
          <w:p w:rsidR="00C81717" w:rsidRPr="00A445FD" w:rsidRDefault="005553A9">
            <w:pPr>
              <w:widowControl w:val="0"/>
              <w:jc w:val="both"/>
              <w:rPr>
                <w:rFonts w:ascii="Times New Roman" w:eastAsia="Times New Roman" w:hAnsi="Times New Roman" w:cs="Times New Roman"/>
                <w:sz w:val="24"/>
                <w:szCs w:val="24"/>
              </w:rPr>
            </w:pPr>
            <w:r w:rsidRPr="00A445FD">
              <w:rPr>
                <w:rFonts w:ascii="Times New Roman" w:eastAsia="Times New Roman" w:hAnsi="Times New Roman" w:cs="Times New Roman"/>
                <w:sz w:val="24"/>
                <w:szCs w:val="24"/>
              </w:rPr>
              <w:t>- «поряд -</w:t>
            </w:r>
            <w:proofErr w:type="spellStart"/>
            <w:r w:rsidRPr="00A445FD">
              <w:rPr>
                <w:rFonts w:ascii="Times New Roman" w:eastAsia="Times New Roman" w:hAnsi="Times New Roman" w:cs="Times New Roman"/>
                <w:sz w:val="24"/>
                <w:szCs w:val="24"/>
              </w:rPr>
              <w:t>ок</w:t>
            </w:r>
            <w:proofErr w:type="spellEnd"/>
            <w:r w:rsidRPr="00A445FD">
              <w:rPr>
                <w:rFonts w:ascii="Times New Roman" w:eastAsia="Times New Roman" w:hAnsi="Times New Roman" w:cs="Times New Roman"/>
                <w:sz w:val="24"/>
                <w:szCs w:val="24"/>
              </w:rPr>
              <w:t>» замість «</w:t>
            </w:r>
            <w:proofErr w:type="spellStart"/>
            <w:r w:rsidRPr="00A445FD">
              <w:rPr>
                <w:rFonts w:ascii="Times New Roman" w:eastAsia="Times New Roman" w:hAnsi="Times New Roman" w:cs="Times New Roman"/>
                <w:sz w:val="24"/>
                <w:szCs w:val="24"/>
              </w:rPr>
              <w:t>поря</w:t>
            </w:r>
            <w:proofErr w:type="spellEnd"/>
            <w:r w:rsidRPr="00A445FD">
              <w:rPr>
                <w:rFonts w:ascii="Times New Roman" w:eastAsia="Times New Roman" w:hAnsi="Times New Roman" w:cs="Times New Roman"/>
                <w:sz w:val="24"/>
                <w:szCs w:val="24"/>
              </w:rPr>
              <w:t xml:space="preserve"> – док»;</w:t>
            </w:r>
          </w:p>
          <w:p w:rsidR="00C81717" w:rsidRPr="00A445FD" w:rsidRDefault="005553A9">
            <w:pPr>
              <w:widowControl w:val="0"/>
              <w:jc w:val="both"/>
              <w:rPr>
                <w:rFonts w:ascii="Times New Roman" w:eastAsia="Times New Roman" w:hAnsi="Times New Roman" w:cs="Times New Roman"/>
                <w:sz w:val="24"/>
                <w:szCs w:val="24"/>
              </w:rPr>
            </w:pPr>
            <w:r w:rsidRPr="00A445FD">
              <w:rPr>
                <w:rFonts w:ascii="Times New Roman" w:eastAsia="Times New Roman" w:hAnsi="Times New Roman" w:cs="Times New Roman"/>
                <w:sz w:val="24"/>
                <w:szCs w:val="24"/>
              </w:rPr>
              <w:t>- «</w:t>
            </w:r>
            <w:proofErr w:type="spellStart"/>
            <w:r w:rsidRPr="00A445FD">
              <w:rPr>
                <w:rFonts w:ascii="Times New Roman" w:eastAsia="Times New Roman" w:hAnsi="Times New Roman" w:cs="Times New Roman"/>
                <w:sz w:val="24"/>
                <w:szCs w:val="24"/>
              </w:rPr>
              <w:t>ненадається</w:t>
            </w:r>
            <w:proofErr w:type="spellEnd"/>
            <w:r w:rsidRPr="00A445FD">
              <w:rPr>
                <w:rFonts w:ascii="Times New Roman" w:eastAsia="Times New Roman" w:hAnsi="Times New Roman" w:cs="Times New Roman"/>
                <w:sz w:val="24"/>
                <w:szCs w:val="24"/>
              </w:rPr>
              <w:t>» замість «не надається»»;</w:t>
            </w:r>
          </w:p>
          <w:p w:rsidR="00C81717" w:rsidRPr="00A445FD" w:rsidRDefault="005553A9">
            <w:pPr>
              <w:widowControl w:val="0"/>
              <w:jc w:val="both"/>
              <w:rPr>
                <w:rFonts w:ascii="Times New Roman" w:eastAsia="Times New Roman" w:hAnsi="Times New Roman" w:cs="Times New Roman"/>
                <w:sz w:val="24"/>
                <w:szCs w:val="24"/>
              </w:rPr>
            </w:pPr>
            <w:r w:rsidRPr="00A445FD">
              <w:rPr>
                <w:rFonts w:ascii="Times New Roman" w:eastAsia="Times New Roman" w:hAnsi="Times New Roman" w:cs="Times New Roman"/>
                <w:sz w:val="24"/>
                <w:szCs w:val="24"/>
              </w:rPr>
              <w:t>- «______________№_____________» замість «14.08.2020 №320/13/14-01»</w:t>
            </w:r>
          </w:p>
          <w:p w:rsidR="00C81717" w:rsidRPr="00A445FD" w:rsidRDefault="005553A9">
            <w:pPr>
              <w:widowControl w:val="0"/>
              <w:jc w:val="both"/>
              <w:rPr>
                <w:rFonts w:ascii="Times New Roman" w:eastAsia="Times New Roman" w:hAnsi="Times New Roman" w:cs="Times New Roman"/>
                <w:sz w:val="24"/>
                <w:szCs w:val="24"/>
              </w:rPr>
            </w:pPr>
            <w:r w:rsidRPr="00A445FD">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A445FD">
              <w:rPr>
                <w:rFonts w:ascii="Times New Roman" w:eastAsia="Times New Roman" w:hAnsi="Times New Roman" w:cs="Times New Roman"/>
                <w:sz w:val="24"/>
                <w:szCs w:val="24"/>
              </w:rPr>
              <w:t>pdf</w:t>
            </w:r>
            <w:proofErr w:type="spellEnd"/>
            <w:r w:rsidRPr="00A445FD">
              <w:rPr>
                <w:rFonts w:ascii="Times New Roman" w:eastAsia="Times New Roman" w:hAnsi="Times New Roman" w:cs="Times New Roman"/>
                <w:sz w:val="24"/>
                <w:szCs w:val="24"/>
              </w:rPr>
              <w:t>» (</w:t>
            </w:r>
            <w:proofErr w:type="spellStart"/>
            <w:r w:rsidRPr="00A445FD">
              <w:rPr>
                <w:rFonts w:ascii="Times New Roman" w:eastAsia="Times New Roman" w:hAnsi="Times New Roman" w:cs="Times New Roman"/>
                <w:sz w:val="24"/>
                <w:szCs w:val="24"/>
              </w:rPr>
              <w:t>PortableDocumentFormat</w:t>
            </w:r>
            <w:proofErr w:type="spellEnd"/>
            <w:r w:rsidRPr="00A445FD">
              <w:rPr>
                <w:rFonts w:ascii="Times New Roman" w:eastAsia="Times New Roman" w:hAnsi="Times New Roman" w:cs="Times New Roman"/>
                <w:sz w:val="24"/>
                <w:szCs w:val="24"/>
              </w:rPr>
              <w:t xml:space="preserve">)». </w:t>
            </w:r>
          </w:p>
          <w:p w:rsidR="00C81717" w:rsidRPr="00A445FD" w:rsidRDefault="005553A9">
            <w:pPr>
              <w:widowControl w:val="0"/>
              <w:ind w:left="40" w:hanging="20"/>
              <w:jc w:val="both"/>
              <w:rPr>
                <w:rFonts w:ascii="Times New Roman" w:eastAsia="Times New Roman" w:hAnsi="Times New Roman" w:cs="Times New Roman"/>
                <w:color w:val="000000"/>
                <w:sz w:val="24"/>
                <w:szCs w:val="24"/>
              </w:rPr>
            </w:pPr>
            <w:r w:rsidRPr="00A445FD">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A5B14" w:rsidRPr="00A445FD" w:rsidRDefault="005553A9">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sidRPr="00A445FD">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445FD">
              <w:rPr>
                <w:rFonts w:ascii="Times New Roman" w:eastAsia="Times New Roman" w:hAnsi="Times New Roman" w:cs="Times New Roman"/>
                <w:color w:val="000000"/>
                <w:sz w:val="24"/>
                <w:szCs w:val="24"/>
              </w:rPr>
              <w:t>скан-копій</w:t>
            </w:r>
            <w:proofErr w:type="spellEnd"/>
            <w:r w:rsidRPr="00A445FD">
              <w:rPr>
                <w:rFonts w:ascii="Times New Roman" w:eastAsia="Times New Roman" w:hAnsi="Times New Roman" w:cs="Times New Roman"/>
                <w:color w:val="000000"/>
                <w:sz w:val="24"/>
                <w:szCs w:val="24"/>
              </w:rPr>
              <w:t xml:space="preserve"> через електронну систему закупівель.</w:t>
            </w:r>
            <w:r w:rsidRPr="00A445FD">
              <w:rPr>
                <w:rFonts w:ascii="Times New Roman" w:eastAsia="Times New Roman" w:hAnsi="Times New Roman" w:cs="Times New Roman"/>
                <w:b/>
                <w:color w:val="000000"/>
                <w:sz w:val="24"/>
                <w:szCs w:val="24"/>
              </w:rPr>
              <w:t xml:space="preserve"> </w:t>
            </w:r>
          </w:p>
          <w:p w:rsidR="00C81717" w:rsidRPr="00A445FD" w:rsidRDefault="005553A9">
            <w:pPr>
              <w:widowControl w:val="0"/>
              <w:jc w:val="both"/>
              <w:rPr>
                <w:rFonts w:ascii="Times New Roman" w:eastAsia="Times New Roman" w:hAnsi="Times New Roman" w:cs="Times New Roman"/>
                <w:color w:val="000000"/>
                <w:sz w:val="24"/>
                <w:szCs w:val="24"/>
              </w:rPr>
            </w:pPr>
            <w:r w:rsidRPr="00A445FD">
              <w:rPr>
                <w:rFonts w:ascii="Times New Roman" w:eastAsia="Times New Roman" w:hAnsi="Times New Roman" w:cs="Times New Roman"/>
                <w:color w:val="000000"/>
                <w:sz w:val="24"/>
                <w:szCs w:val="24"/>
              </w:rPr>
              <w:t xml:space="preserve">Тендерна пропозиція учасника має відповідати ряду вимог: </w:t>
            </w:r>
          </w:p>
          <w:p w:rsidR="00C81717" w:rsidRPr="00A445FD" w:rsidRDefault="005553A9">
            <w:pPr>
              <w:jc w:val="both"/>
              <w:rPr>
                <w:rFonts w:ascii="Times New Roman" w:eastAsia="Times New Roman" w:hAnsi="Times New Roman" w:cs="Times New Roman"/>
                <w:color w:val="000000"/>
                <w:sz w:val="24"/>
                <w:szCs w:val="24"/>
              </w:rPr>
            </w:pPr>
            <w:r w:rsidRPr="00A445FD">
              <w:rPr>
                <w:rFonts w:ascii="Times New Roman" w:eastAsia="Times New Roman" w:hAnsi="Times New Roman" w:cs="Times New Roman"/>
                <w:color w:val="000000"/>
                <w:sz w:val="24"/>
                <w:szCs w:val="24"/>
              </w:rPr>
              <w:t>1) документи мають бути чіткими та розбірливими для читання;</w:t>
            </w:r>
          </w:p>
          <w:p w:rsidR="00C81717" w:rsidRPr="00A445FD" w:rsidRDefault="005553A9">
            <w:pPr>
              <w:jc w:val="both"/>
              <w:rPr>
                <w:rFonts w:ascii="Times New Roman" w:eastAsia="Times New Roman" w:hAnsi="Times New Roman" w:cs="Times New Roman"/>
                <w:color w:val="000000"/>
                <w:sz w:val="24"/>
                <w:szCs w:val="24"/>
              </w:rPr>
            </w:pPr>
            <w:r w:rsidRPr="00A445FD">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A445FD">
              <w:rPr>
                <w:rFonts w:ascii="Times New Roman" w:eastAsia="Times New Roman" w:hAnsi="Times New Roman" w:cs="Times New Roman"/>
                <w:sz w:val="24"/>
                <w:szCs w:val="24"/>
              </w:rPr>
              <w:t>сом (УЕП)</w:t>
            </w:r>
            <w:r w:rsidRPr="00A445FD">
              <w:rPr>
                <w:rFonts w:ascii="Times New Roman" w:eastAsia="Times New Roman" w:hAnsi="Times New Roman" w:cs="Times New Roman"/>
                <w:color w:val="000000"/>
                <w:sz w:val="24"/>
                <w:szCs w:val="24"/>
              </w:rPr>
              <w:t>;</w:t>
            </w:r>
          </w:p>
          <w:p w:rsidR="00C81717" w:rsidRPr="00A445FD" w:rsidRDefault="005553A9">
            <w:pPr>
              <w:jc w:val="both"/>
              <w:rPr>
                <w:rFonts w:ascii="Times New Roman" w:eastAsia="Times New Roman" w:hAnsi="Times New Roman" w:cs="Times New Roman"/>
                <w:color w:val="000000"/>
                <w:sz w:val="24"/>
                <w:szCs w:val="24"/>
              </w:rPr>
            </w:pPr>
            <w:r w:rsidRPr="00A445FD">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81717" w:rsidRPr="00A445FD" w:rsidRDefault="005553A9">
            <w:pPr>
              <w:jc w:val="both"/>
              <w:rPr>
                <w:rFonts w:ascii="Times New Roman" w:eastAsia="Times New Roman" w:hAnsi="Times New Roman" w:cs="Times New Roman"/>
                <w:color w:val="000000"/>
                <w:sz w:val="24"/>
                <w:szCs w:val="24"/>
              </w:rPr>
            </w:pPr>
            <w:r w:rsidRPr="00A445FD">
              <w:rPr>
                <w:rFonts w:ascii="Times New Roman" w:eastAsia="Times New Roman" w:hAnsi="Times New Roman" w:cs="Times New Roman"/>
                <w:color w:val="000000"/>
                <w:sz w:val="24"/>
                <w:szCs w:val="24"/>
              </w:rPr>
              <w:t>Винятки:</w:t>
            </w:r>
          </w:p>
          <w:p w:rsidR="00C81717" w:rsidRPr="00A445FD" w:rsidRDefault="005553A9">
            <w:pPr>
              <w:jc w:val="both"/>
              <w:rPr>
                <w:rFonts w:ascii="Times New Roman" w:eastAsia="Times New Roman" w:hAnsi="Times New Roman" w:cs="Times New Roman"/>
                <w:color w:val="000000"/>
                <w:sz w:val="24"/>
                <w:szCs w:val="24"/>
              </w:rPr>
            </w:pPr>
            <w:r w:rsidRPr="00A445FD">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81717" w:rsidRPr="00A445FD" w:rsidRDefault="005553A9">
            <w:pPr>
              <w:widowControl w:val="0"/>
              <w:jc w:val="both"/>
              <w:rPr>
                <w:rFonts w:ascii="Times New Roman" w:eastAsia="Times New Roman" w:hAnsi="Times New Roman" w:cs="Times New Roman"/>
                <w:color w:val="000000"/>
                <w:sz w:val="24"/>
                <w:szCs w:val="24"/>
              </w:rPr>
            </w:pPr>
            <w:r w:rsidRPr="00A445FD">
              <w:rPr>
                <w:rFonts w:ascii="Times New Roman" w:eastAsia="Times New Roman" w:hAnsi="Times New Roman" w:cs="Times New Roman"/>
                <w:color w:val="000000"/>
                <w:sz w:val="24"/>
                <w:szCs w:val="24"/>
              </w:rPr>
              <w:lastRenderedPageBreak/>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81717" w:rsidRPr="00A445FD" w:rsidRDefault="005553A9">
            <w:pPr>
              <w:widowControl w:val="0"/>
              <w:ind w:left="40" w:hanging="20"/>
              <w:jc w:val="both"/>
              <w:rPr>
                <w:rFonts w:ascii="Times New Roman" w:eastAsia="Times New Roman" w:hAnsi="Times New Roman" w:cs="Times New Roman"/>
                <w:sz w:val="24"/>
                <w:szCs w:val="24"/>
              </w:rPr>
            </w:pPr>
            <w:r w:rsidRPr="00A445FD">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A445FD">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81717" w:rsidRPr="00A445FD" w:rsidRDefault="005553A9">
            <w:pPr>
              <w:widowControl w:val="0"/>
              <w:ind w:left="40" w:hanging="20"/>
              <w:jc w:val="both"/>
              <w:rPr>
                <w:rFonts w:ascii="Times New Roman" w:eastAsia="Times New Roman" w:hAnsi="Times New Roman" w:cs="Times New Roman"/>
                <w:color w:val="000000"/>
                <w:sz w:val="24"/>
                <w:szCs w:val="24"/>
              </w:rPr>
            </w:pPr>
            <w:r w:rsidRPr="00A445FD">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A445FD">
              <w:rPr>
                <w:rFonts w:ascii="Times New Roman" w:eastAsia="Times New Roman" w:hAnsi="Times New Roman" w:cs="Times New Roman"/>
                <w:color w:val="000000"/>
                <w:sz w:val="24"/>
                <w:szCs w:val="24"/>
              </w:rPr>
              <w:t>засвідчувального</w:t>
            </w:r>
            <w:proofErr w:type="spellEnd"/>
            <w:r w:rsidRPr="00A445FD">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C81717" w:rsidRPr="00A445FD" w:rsidRDefault="005553A9">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A445FD">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A445FD">
              <w:rPr>
                <w:rFonts w:ascii="Times New Roman" w:eastAsia="Times New Roman" w:hAnsi="Times New Roman" w:cs="Times New Roman"/>
                <w:color w:val="0D0D0D"/>
                <w:sz w:val="24"/>
                <w:szCs w:val="24"/>
              </w:rPr>
              <w:t xml:space="preserve"> </w:t>
            </w:r>
          </w:p>
          <w:p w:rsidR="00C81717" w:rsidRPr="00A445FD" w:rsidRDefault="005553A9">
            <w:pPr>
              <w:widowControl w:val="0"/>
              <w:jc w:val="both"/>
              <w:rPr>
                <w:rFonts w:ascii="Times New Roman" w:eastAsia="Times New Roman" w:hAnsi="Times New Roman" w:cs="Times New Roman"/>
                <w:sz w:val="24"/>
                <w:szCs w:val="24"/>
              </w:rPr>
            </w:pPr>
            <w:bookmarkStart w:id="4" w:name="_heading=h.hjqm8skarbdr" w:colFirst="0" w:colLast="0"/>
            <w:bookmarkStart w:id="5" w:name="_heading=h.ftj7vaqoric" w:colFirst="0" w:colLast="0"/>
            <w:bookmarkEnd w:id="4"/>
            <w:bookmarkEnd w:id="5"/>
            <w:r w:rsidRPr="00A445FD">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Pr="00A445FD">
              <w:rPr>
                <w:rFonts w:ascii="Times New Roman" w:eastAsia="Times New Roman" w:hAnsi="Times New Roman" w:cs="Times New Roman"/>
                <w:b/>
                <w:color w:val="000000"/>
                <w:sz w:val="24"/>
                <w:szCs w:val="24"/>
              </w:rPr>
              <w:t xml:space="preserve"> </w:t>
            </w:r>
            <w:r w:rsidRPr="00A445FD">
              <w:rPr>
                <w:rFonts w:ascii="Times New Roman" w:eastAsia="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sidRPr="00A445FD">
              <w:rPr>
                <w:rFonts w:ascii="Times New Roman" w:eastAsia="Times New Roman" w:hAnsi="Times New Roman" w:cs="Times New Roman"/>
                <w:sz w:val="24"/>
                <w:szCs w:val="24"/>
              </w:rPr>
              <w:t>у разі</w:t>
            </w:r>
            <w:r w:rsidR="000A22D8" w:rsidRPr="00A445FD">
              <w:rPr>
                <w:rFonts w:ascii="Times New Roman" w:eastAsia="Times New Roman" w:hAnsi="Times New Roman" w:cs="Times New Roman"/>
                <w:sz w:val="24"/>
                <w:szCs w:val="24"/>
              </w:rPr>
              <w:t xml:space="preserve"> здійснення закупівлі за лотами</w:t>
            </w:r>
            <w:r w:rsidRPr="00A445FD">
              <w:rPr>
                <w:rFonts w:ascii="Times New Roman" w:eastAsia="Times New Roman" w:hAnsi="Times New Roman" w:cs="Times New Roman"/>
                <w:sz w:val="24"/>
                <w:szCs w:val="24"/>
              </w:rPr>
              <w:t xml:space="preserve">. </w:t>
            </w:r>
          </w:p>
          <w:p w:rsidR="00C81717" w:rsidRDefault="005553A9" w:rsidP="00547C66">
            <w:pPr>
              <w:widowControl w:val="0"/>
              <w:jc w:val="both"/>
              <w:rPr>
                <w:rFonts w:ascii="Times New Roman" w:eastAsia="Times New Roman" w:hAnsi="Times New Roman" w:cs="Times New Roman"/>
                <w:i/>
                <w:sz w:val="24"/>
                <w:szCs w:val="24"/>
              </w:rPr>
            </w:pPr>
            <w:r w:rsidRPr="00A445FD">
              <w:rPr>
                <w:rFonts w:ascii="Times New Roman" w:eastAsia="Times New Roman" w:hAnsi="Times New Roman" w:cs="Times New Roman"/>
                <w:i/>
                <w:sz w:val="24"/>
                <w:szCs w:val="24"/>
              </w:rPr>
              <w:t>У випадку подання учасником більше однієї тендерної пропозиції (у тому числі до визначеної в тендерній документації частини предмета закупівлі, учасник вважається таким, що не відповідає встановленим </w:t>
            </w:r>
            <w:hyperlink r:id="rId7" w:anchor="n1422">
              <w:r w:rsidRPr="00A445FD">
                <w:rPr>
                  <w:rFonts w:ascii="Times New Roman" w:eastAsia="Times New Roman" w:hAnsi="Times New Roman" w:cs="Times New Roman"/>
                  <w:i/>
                  <w:sz w:val="24"/>
                  <w:szCs w:val="24"/>
                </w:rPr>
                <w:t>абзацом першим</w:t>
              </w:r>
            </w:hyperlink>
            <w:r w:rsidRPr="00A445FD">
              <w:rPr>
                <w:rFonts w:ascii="Times New Roman" w:eastAsia="Times New Roman" w:hAnsi="Times New Roman" w:cs="Times New Roman"/>
                <w:i/>
                <w:sz w:val="24"/>
                <w:szCs w:val="24"/>
                <w:highlight w:val="white"/>
              </w:rPr>
              <w:t> частини третьої статті 22 Закону України «Про публічні закупівлі» вимогам до учасника відповідно до законодавства.</w:t>
            </w:r>
          </w:p>
          <w:p w:rsidR="003C2CCC" w:rsidRPr="003C2CCC" w:rsidRDefault="003C2CCC" w:rsidP="00547C66">
            <w:pPr>
              <w:widowControl w:val="0"/>
              <w:jc w:val="both"/>
              <w:rPr>
                <w:rFonts w:ascii="Times New Roman" w:eastAsia="Times New Roman" w:hAnsi="Times New Roman" w:cs="Times New Roman"/>
                <w:i/>
                <w:color w:val="000000"/>
                <w:sz w:val="24"/>
                <w:szCs w:val="24"/>
              </w:rPr>
            </w:pPr>
            <w:r w:rsidRPr="003C2CCC">
              <w:rPr>
                <w:rFonts w:ascii="Times New Roman" w:hAnsi="Times New Roman" w:cs="Times New Roman"/>
                <w:i/>
                <w:sz w:val="24"/>
                <w:szCs w:val="24"/>
              </w:rPr>
              <w:t>Тендерні пропозиції, ціна яких є вищою, ніж очікувана вартість предмета закупівлі, визначена замовником в оголошенні про проведення відкритих торгів не приймається до розгляду замовником</w:t>
            </w:r>
          </w:p>
        </w:tc>
      </w:tr>
      <w:tr w:rsidR="00C81717" w:rsidRPr="00A445FD">
        <w:trPr>
          <w:trHeight w:val="913"/>
          <w:jc w:val="center"/>
        </w:trPr>
        <w:tc>
          <w:tcPr>
            <w:tcW w:w="705" w:type="dxa"/>
          </w:tcPr>
          <w:p w:rsidR="00C81717" w:rsidRPr="00A445FD" w:rsidRDefault="005553A9">
            <w:pPr>
              <w:widowControl w:val="0"/>
              <w:jc w:val="center"/>
              <w:rPr>
                <w:rFonts w:ascii="Times New Roman" w:eastAsia="Times New Roman" w:hAnsi="Times New Roman" w:cs="Times New Roman"/>
                <w:sz w:val="24"/>
                <w:szCs w:val="24"/>
              </w:rPr>
            </w:pPr>
            <w:r w:rsidRPr="00A445FD">
              <w:rPr>
                <w:rFonts w:ascii="Times New Roman" w:eastAsia="Times New Roman" w:hAnsi="Times New Roman" w:cs="Times New Roman"/>
                <w:color w:val="000000"/>
                <w:sz w:val="24"/>
                <w:szCs w:val="24"/>
              </w:rPr>
              <w:lastRenderedPageBreak/>
              <w:t>2</w:t>
            </w:r>
          </w:p>
        </w:tc>
        <w:tc>
          <w:tcPr>
            <w:tcW w:w="2835" w:type="dxa"/>
          </w:tcPr>
          <w:p w:rsidR="00C81717" w:rsidRPr="00A445FD" w:rsidRDefault="005553A9">
            <w:pPr>
              <w:widowControl w:val="0"/>
              <w:rPr>
                <w:rFonts w:ascii="Times New Roman" w:eastAsia="Times New Roman" w:hAnsi="Times New Roman" w:cs="Times New Roman"/>
                <w:sz w:val="24"/>
                <w:szCs w:val="24"/>
              </w:rPr>
            </w:pPr>
            <w:bookmarkStart w:id="6" w:name="_heading=h.tyjcwt" w:colFirst="0" w:colLast="0"/>
            <w:bookmarkEnd w:id="6"/>
            <w:r w:rsidRPr="00A445FD">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C81717" w:rsidRPr="00A445FD" w:rsidRDefault="005553A9">
            <w:pPr>
              <w:widowControl w:val="0"/>
              <w:ind w:right="120"/>
              <w:jc w:val="both"/>
              <w:rPr>
                <w:rFonts w:ascii="Times New Roman" w:eastAsia="Times New Roman" w:hAnsi="Times New Roman" w:cs="Times New Roman"/>
                <w:sz w:val="24"/>
                <w:szCs w:val="24"/>
              </w:rPr>
            </w:pPr>
            <w:r w:rsidRPr="00A445FD">
              <w:rPr>
                <w:rFonts w:ascii="Times New Roman" w:eastAsia="Times New Roman" w:hAnsi="Times New Roman" w:cs="Times New Roman"/>
                <w:sz w:val="24"/>
                <w:szCs w:val="24"/>
              </w:rPr>
              <w:t>Забезпечення тендерної пропозиції  не вимагається.</w:t>
            </w:r>
          </w:p>
          <w:p w:rsidR="00C81717" w:rsidRPr="00A445FD" w:rsidRDefault="00C81717">
            <w:pPr>
              <w:widowControl w:val="0"/>
              <w:ind w:right="120"/>
              <w:jc w:val="both"/>
              <w:rPr>
                <w:rFonts w:ascii="Times New Roman" w:eastAsia="Times New Roman" w:hAnsi="Times New Roman" w:cs="Times New Roman"/>
                <w:b/>
                <w:sz w:val="24"/>
                <w:szCs w:val="24"/>
                <w:highlight w:val="yellow"/>
              </w:rPr>
            </w:pPr>
            <w:bookmarkStart w:id="7" w:name="_heading=h.3dy6vkm" w:colFirst="0" w:colLast="0"/>
            <w:bookmarkEnd w:id="7"/>
          </w:p>
          <w:p w:rsidR="00C81717" w:rsidRPr="00A445FD" w:rsidRDefault="00C81717">
            <w:pPr>
              <w:widowControl w:val="0"/>
              <w:jc w:val="both"/>
              <w:rPr>
                <w:rFonts w:ascii="Times New Roman" w:eastAsia="Times New Roman" w:hAnsi="Times New Roman" w:cs="Times New Roman"/>
                <w:sz w:val="24"/>
                <w:szCs w:val="24"/>
              </w:rPr>
            </w:pPr>
            <w:bookmarkStart w:id="8" w:name="_heading=h.qh3irfvunfcq" w:colFirst="0" w:colLast="0"/>
            <w:bookmarkEnd w:id="8"/>
          </w:p>
        </w:tc>
      </w:tr>
      <w:tr w:rsidR="00C81717" w:rsidRPr="00A445FD">
        <w:trPr>
          <w:trHeight w:val="1119"/>
          <w:jc w:val="center"/>
        </w:trPr>
        <w:tc>
          <w:tcPr>
            <w:tcW w:w="705" w:type="dxa"/>
          </w:tcPr>
          <w:p w:rsidR="00C81717" w:rsidRPr="00A445FD" w:rsidRDefault="005553A9">
            <w:pPr>
              <w:widowControl w:val="0"/>
              <w:jc w:val="center"/>
              <w:rPr>
                <w:rFonts w:ascii="Times New Roman" w:eastAsia="Times New Roman" w:hAnsi="Times New Roman" w:cs="Times New Roman"/>
                <w:sz w:val="24"/>
                <w:szCs w:val="24"/>
              </w:rPr>
            </w:pPr>
            <w:r w:rsidRPr="00A445FD">
              <w:rPr>
                <w:rFonts w:ascii="Times New Roman" w:eastAsia="Times New Roman" w:hAnsi="Times New Roman" w:cs="Times New Roman"/>
                <w:color w:val="000000"/>
                <w:sz w:val="24"/>
                <w:szCs w:val="24"/>
              </w:rPr>
              <w:lastRenderedPageBreak/>
              <w:t>3</w:t>
            </w:r>
          </w:p>
        </w:tc>
        <w:tc>
          <w:tcPr>
            <w:tcW w:w="2835" w:type="dxa"/>
          </w:tcPr>
          <w:p w:rsidR="00C81717" w:rsidRPr="00A445FD" w:rsidRDefault="005553A9">
            <w:pPr>
              <w:widowControl w:val="0"/>
              <w:rPr>
                <w:rFonts w:ascii="Times New Roman" w:eastAsia="Times New Roman" w:hAnsi="Times New Roman" w:cs="Times New Roman"/>
                <w:sz w:val="24"/>
                <w:szCs w:val="24"/>
              </w:rPr>
            </w:pPr>
            <w:r w:rsidRPr="00A445FD">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C81717" w:rsidRPr="00A445FD" w:rsidRDefault="005553A9">
            <w:pPr>
              <w:widowControl w:val="0"/>
              <w:ind w:right="120"/>
              <w:jc w:val="both"/>
              <w:rPr>
                <w:rFonts w:ascii="Times New Roman" w:eastAsia="Times New Roman" w:hAnsi="Times New Roman" w:cs="Times New Roman"/>
                <w:sz w:val="24"/>
                <w:szCs w:val="24"/>
              </w:rPr>
            </w:pPr>
            <w:r w:rsidRPr="00A445FD">
              <w:rPr>
                <w:rFonts w:ascii="Times New Roman" w:eastAsia="Times New Roman" w:hAnsi="Times New Roman" w:cs="Times New Roman"/>
                <w:sz w:val="24"/>
                <w:szCs w:val="24"/>
              </w:rPr>
              <w:t>Не передбачається.</w:t>
            </w:r>
          </w:p>
          <w:p w:rsidR="00C81717" w:rsidRPr="00A445FD" w:rsidRDefault="00C81717">
            <w:pPr>
              <w:widowControl w:val="0"/>
              <w:ind w:right="120"/>
              <w:jc w:val="both"/>
              <w:rPr>
                <w:rFonts w:ascii="Times New Roman" w:eastAsia="Times New Roman" w:hAnsi="Times New Roman" w:cs="Times New Roman"/>
                <w:color w:val="FF0000"/>
                <w:sz w:val="24"/>
                <w:szCs w:val="24"/>
                <w:highlight w:val="yellow"/>
              </w:rPr>
            </w:pPr>
          </w:p>
          <w:p w:rsidR="00C81717" w:rsidRPr="00A445FD" w:rsidRDefault="00C81717" w:rsidP="008E5A7F">
            <w:pPr>
              <w:widowControl w:val="0"/>
              <w:pBdr>
                <w:top w:val="nil"/>
                <w:left w:val="nil"/>
                <w:bottom w:val="nil"/>
                <w:right w:val="nil"/>
                <w:between w:val="nil"/>
              </w:pBdr>
              <w:shd w:val="clear" w:color="auto" w:fill="FFFFFF"/>
              <w:spacing w:after="160"/>
              <w:ind w:right="120"/>
              <w:jc w:val="both"/>
              <w:rPr>
                <w:rFonts w:ascii="Times New Roman" w:eastAsia="Times New Roman" w:hAnsi="Times New Roman" w:cs="Times New Roman"/>
                <w:color w:val="000000"/>
                <w:sz w:val="24"/>
                <w:szCs w:val="24"/>
              </w:rPr>
            </w:pPr>
          </w:p>
          <w:p w:rsidR="00C81717" w:rsidRPr="00A445FD" w:rsidRDefault="00C81717">
            <w:pPr>
              <w:widowControl w:val="0"/>
              <w:jc w:val="both"/>
              <w:rPr>
                <w:rFonts w:ascii="Times New Roman" w:eastAsia="Times New Roman" w:hAnsi="Times New Roman" w:cs="Times New Roman"/>
                <w:sz w:val="24"/>
                <w:szCs w:val="24"/>
              </w:rPr>
            </w:pPr>
          </w:p>
        </w:tc>
      </w:tr>
      <w:tr w:rsidR="00C81717" w:rsidRPr="00A445FD">
        <w:trPr>
          <w:trHeight w:val="560"/>
          <w:jc w:val="center"/>
        </w:trPr>
        <w:tc>
          <w:tcPr>
            <w:tcW w:w="705" w:type="dxa"/>
          </w:tcPr>
          <w:p w:rsidR="00C81717" w:rsidRPr="00A445FD" w:rsidRDefault="005553A9">
            <w:pPr>
              <w:widowControl w:val="0"/>
              <w:jc w:val="center"/>
              <w:rPr>
                <w:rFonts w:ascii="Times New Roman" w:eastAsia="Times New Roman" w:hAnsi="Times New Roman" w:cs="Times New Roman"/>
                <w:sz w:val="24"/>
                <w:szCs w:val="24"/>
              </w:rPr>
            </w:pPr>
            <w:r w:rsidRPr="00A445FD">
              <w:rPr>
                <w:rFonts w:ascii="Times New Roman" w:eastAsia="Times New Roman" w:hAnsi="Times New Roman" w:cs="Times New Roman"/>
                <w:color w:val="000000"/>
                <w:sz w:val="24"/>
                <w:szCs w:val="24"/>
              </w:rPr>
              <w:t>4</w:t>
            </w:r>
          </w:p>
        </w:tc>
        <w:tc>
          <w:tcPr>
            <w:tcW w:w="2835" w:type="dxa"/>
          </w:tcPr>
          <w:p w:rsidR="00C81717" w:rsidRPr="00A445FD" w:rsidRDefault="005553A9">
            <w:pPr>
              <w:widowControl w:val="0"/>
              <w:rPr>
                <w:rFonts w:ascii="Times New Roman" w:eastAsia="Times New Roman" w:hAnsi="Times New Roman" w:cs="Times New Roman"/>
                <w:sz w:val="24"/>
                <w:szCs w:val="24"/>
              </w:rPr>
            </w:pPr>
            <w:r w:rsidRPr="00A445FD">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C81717" w:rsidRPr="00A445FD" w:rsidRDefault="005553A9">
            <w:pPr>
              <w:widowControl w:val="0"/>
              <w:jc w:val="both"/>
              <w:rPr>
                <w:rFonts w:ascii="Times New Roman" w:eastAsia="Times New Roman" w:hAnsi="Times New Roman" w:cs="Times New Roman"/>
                <w:sz w:val="24"/>
                <w:szCs w:val="24"/>
              </w:rPr>
            </w:pPr>
            <w:r w:rsidRPr="00A445FD">
              <w:rPr>
                <w:rFonts w:ascii="Times New Roman" w:eastAsia="Times New Roman" w:hAnsi="Times New Roman" w:cs="Times New Roman"/>
                <w:sz w:val="24"/>
                <w:szCs w:val="24"/>
              </w:rPr>
              <w:t xml:space="preserve">Тендерні пропозиції вважаються дійсними протягом </w:t>
            </w:r>
            <w:r w:rsidR="00962651" w:rsidRPr="00A445FD">
              <w:rPr>
                <w:rFonts w:ascii="Times New Roman" w:eastAsia="Times New Roman" w:hAnsi="Times New Roman" w:cs="Times New Roman"/>
                <w:sz w:val="24"/>
                <w:szCs w:val="24"/>
              </w:rPr>
              <w:t>90</w:t>
            </w:r>
            <w:r w:rsidRPr="00A445FD">
              <w:rPr>
                <w:rFonts w:ascii="Times New Roman" w:eastAsia="Times New Roman" w:hAnsi="Times New Roman" w:cs="Times New Roman"/>
                <w:sz w:val="24"/>
                <w:szCs w:val="24"/>
              </w:rPr>
              <w:t xml:space="preserve"> днів із дати кінцевого строку подання тендерних пропозицій. </w:t>
            </w:r>
          </w:p>
          <w:p w:rsidR="00C81717" w:rsidRPr="00A445FD" w:rsidRDefault="005553A9">
            <w:pPr>
              <w:widowControl w:val="0"/>
              <w:jc w:val="both"/>
              <w:rPr>
                <w:rFonts w:ascii="Times New Roman" w:eastAsia="Times New Roman" w:hAnsi="Times New Roman" w:cs="Times New Roman"/>
                <w:sz w:val="24"/>
                <w:szCs w:val="24"/>
              </w:rPr>
            </w:pPr>
            <w:r w:rsidRPr="00A445FD">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C81717" w:rsidRPr="00A445FD" w:rsidRDefault="005553A9" w:rsidP="00791A72">
            <w:pPr>
              <w:pStyle w:val="a5"/>
              <w:widowControl w:val="0"/>
              <w:numPr>
                <w:ilvl w:val="0"/>
                <w:numId w:val="10"/>
              </w:numPr>
              <w:jc w:val="both"/>
              <w:rPr>
                <w:rFonts w:ascii="Times New Roman" w:eastAsia="Times New Roman" w:hAnsi="Times New Roman" w:cs="Times New Roman"/>
                <w:sz w:val="24"/>
                <w:szCs w:val="24"/>
              </w:rPr>
            </w:pPr>
            <w:r w:rsidRPr="00A445FD">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81717" w:rsidRPr="00A445FD" w:rsidRDefault="005553A9" w:rsidP="00791A72">
            <w:pPr>
              <w:pStyle w:val="a5"/>
              <w:widowControl w:val="0"/>
              <w:numPr>
                <w:ilvl w:val="0"/>
                <w:numId w:val="10"/>
              </w:numPr>
              <w:jc w:val="both"/>
              <w:rPr>
                <w:rFonts w:ascii="Times New Roman" w:eastAsia="Times New Roman" w:hAnsi="Times New Roman" w:cs="Times New Roman"/>
                <w:sz w:val="24"/>
                <w:szCs w:val="24"/>
              </w:rPr>
            </w:pPr>
            <w:r w:rsidRPr="00A445FD">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A445FD">
              <w:rPr>
                <w:rFonts w:ascii="Times New Roman" w:eastAsia="Times New Roman" w:hAnsi="Times New Roman" w:cs="Times New Roman"/>
                <w:i/>
                <w:sz w:val="24"/>
                <w:szCs w:val="24"/>
              </w:rPr>
              <w:t>(у разі якщо таке вимагалося)</w:t>
            </w:r>
            <w:r w:rsidRPr="00A445FD">
              <w:rPr>
                <w:rFonts w:ascii="Times New Roman" w:eastAsia="Times New Roman" w:hAnsi="Times New Roman" w:cs="Times New Roman"/>
                <w:sz w:val="24"/>
                <w:szCs w:val="24"/>
              </w:rPr>
              <w:t>.</w:t>
            </w:r>
          </w:p>
          <w:p w:rsidR="00C81717" w:rsidRPr="00A445FD" w:rsidRDefault="005553A9">
            <w:pPr>
              <w:widowControl w:val="0"/>
              <w:jc w:val="both"/>
              <w:rPr>
                <w:rFonts w:ascii="Times New Roman" w:eastAsia="Times New Roman" w:hAnsi="Times New Roman" w:cs="Times New Roman"/>
                <w:strike/>
                <w:sz w:val="24"/>
                <w:szCs w:val="24"/>
              </w:rPr>
            </w:pPr>
            <w:r w:rsidRPr="00A445FD">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81717" w:rsidRPr="00A445FD" w:rsidTr="00A1451E">
        <w:trPr>
          <w:trHeight w:val="405"/>
          <w:jc w:val="center"/>
        </w:trPr>
        <w:tc>
          <w:tcPr>
            <w:tcW w:w="705" w:type="dxa"/>
          </w:tcPr>
          <w:p w:rsidR="00C81717" w:rsidRPr="00A445FD" w:rsidRDefault="005553A9">
            <w:pPr>
              <w:widowControl w:val="0"/>
              <w:jc w:val="center"/>
              <w:rPr>
                <w:rFonts w:ascii="Times New Roman" w:eastAsia="Times New Roman" w:hAnsi="Times New Roman" w:cs="Times New Roman"/>
                <w:sz w:val="24"/>
                <w:szCs w:val="24"/>
              </w:rPr>
            </w:pPr>
            <w:r w:rsidRPr="00A445FD">
              <w:rPr>
                <w:rFonts w:ascii="Times New Roman" w:eastAsia="Times New Roman" w:hAnsi="Times New Roman" w:cs="Times New Roman"/>
                <w:color w:val="000000"/>
                <w:sz w:val="24"/>
                <w:szCs w:val="24"/>
              </w:rPr>
              <w:t>5</w:t>
            </w:r>
          </w:p>
        </w:tc>
        <w:tc>
          <w:tcPr>
            <w:tcW w:w="2835" w:type="dxa"/>
          </w:tcPr>
          <w:p w:rsidR="00C81717" w:rsidRPr="00A445FD" w:rsidRDefault="00AB41F3" w:rsidP="008673A7">
            <w:pPr>
              <w:widowControl w:val="0"/>
              <w:rPr>
                <w:rFonts w:ascii="Times New Roman" w:eastAsia="Times New Roman" w:hAnsi="Times New Roman" w:cs="Times New Roman"/>
                <w:sz w:val="24"/>
                <w:szCs w:val="24"/>
              </w:rPr>
            </w:pPr>
            <w:r w:rsidRPr="00A445FD">
              <w:rPr>
                <w:rFonts w:ascii="Times New Roman" w:eastAsia="Times New Roman" w:hAnsi="Times New Roman" w:cs="Times New Roman"/>
                <w:b/>
                <w:sz w:val="24"/>
                <w:szCs w:val="24"/>
              </w:rPr>
              <w:t xml:space="preserve">Кваліфікаційні критерії до учасників та вимоги, згідно  з пунктом </w:t>
            </w:r>
            <w:r w:rsidR="006B74B8" w:rsidRPr="00A445FD">
              <w:rPr>
                <w:rFonts w:ascii="Times New Roman" w:eastAsia="Times New Roman" w:hAnsi="Times New Roman" w:cs="Times New Roman"/>
                <w:b/>
                <w:sz w:val="24"/>
                <w:szCs w:val="24"/>
              </w:rPr>
              <w:t>28  та пунктом 4</w:t>
            </w:r>
            <w:r w:rsidR="008673A7" w:rsidRPr="00A445FD">
              <w:rPr>
                <w:rFonts w:ascii="Times New Roman" w:eastAsia="Times New Roman" w:hAnsi="Times New Roman" w:cs="Times New Roman"/>
                <w:b/>
                <w:sz w:val="24"/>
                <w:szCs w:val="24"/>
              </w:rPr>
              <w:t>7</w:t>
            </w:r>
            <w:r w:rsidR="006B74B8" w:rsidRPr="00A445FD">
              <w:rPr>
                <w:rFonts w:ascii="Times New Roman" w:eastAsia="Times New Roman" w:hAnsi="Times New Roman" w:cs="Times New Roman"/>
                <w:b/>
                <w:sz w:val="24"/>
                <w:szCs w:val="24"/>
              </w:rPr>
              <w:t xml:space="preserve">  Особливостей</w:t>
            </w:r>
          </w:p>
        </w:tc>
        <w:tc>
          <w:tcPr>
            <w:tcW w:w="6420" w:type="dxa"/>
            <w:vAlign w:val="center"/>
          </w:tcPr>
          <w:p w:rsidR="006B74B8" w:rsidRPr="00A445FD" w:rsidRDefault="005553A9">
            <w:pPr>
              <w:widowControl w:val="0"/>
              <w:ind w:right="120"/>
              <w:jc w:val="both"/>
              <w:rPr>
                <w:rFonts w:ascii="Times New Roman" w:eastAsia="Times New Roman" w:hAnsi="Times New Roman" w:cs="Times New Roman"/>
                <w:sz w:val="24"/>
                <w:szCs w:val="24"/>
              </w:rPr>
            </w:pPr>
            <w:r w:rsidRPr="00A445FD">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445FD">
              <w:rPr>
                <w:rFonts w:ascii="Times New Roman" w:eastAsia="Times New Roman" w:hAnsi="Times New Roman" w:cs="Times New Roman"/>
                <w:b/>
                <w:i/>
                <w:sz w:val="24"/>
                <w:szCs w:val="24"/>
              </w:rPr>
              <w:t xml:space="preserve">Додатку </w:t>
            </w:r>
            <w:r w:rsidR="007F099F" w:rsidRPr="00A445FD">
              <w:rPr>
                <w:rFonts w:ascii="Times New Roman" w:eastAsia="Times New Roman" w:hAnsi="Times New Roman" w:cs="Times New Roman"/>
                <w:b/>
                <w:i/>
                <w:sz w:val="24"/>
                <w:szCs w:val="24"/>
              </w:rPr>
              <w:t>3</w:t>
            </w:r>
            <w:r w:rsidRPr="00A445FD">
              <w:rPr>
                <w:rFonts w:ascii="Times New Roman" w:eastAsia="Times New Roman" w:hAnsi="Times New Roman" w:cs="Times New Roman"/>
                <w:i/>
                <w:sz w:val="24"/>
                <w:szCs w:val="24"/>
              </w:rPr>
              <w:t xml:space="preserve"> </w:t>
            </w:r>
            <w:r w:rsidRPr="00A445FD">
              <w:rPr>
                <w:rFonts w:ascii="Times New Roman" w:eastAsia="Times New Roman" w:hAnsi="Times New Roman" w:cs="Times New Roman"/>
                <w:sz w:val="24"/>
                <w:szCs w:val="24"/>
              </w:rPr>
              <w:t xml:space="preserve">до цієї тендерної документації. </w:t>
            </w:r>
          </w:p>
          <w:p w:rsidR="00192982" w:rsidRPr="00A445FD" w:rsidRDefault="005553A9">
            <w:pPr>
              <w:widowControl w:val="0"/>
              <w:ind w:right="120"/>
              <w:jc w:val="both"/>
              <w:rPr>
                <w:rFonts w:ascii="Times New Roman" w:eastAsia="Times New Roman" w:hAnsi="Times New Roman" w:cs="Times New Roman"/>
                <w:sz w:val="24"/>
                <w:szCs w:val="24"/>
              </w:rPr>
            </w:pPr>
            <w:r w:rsidRPr="00A445FD">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A445FD">
              <w:rPr>
                <w:rFonts w:ascii="Times New Roman" w:eastAsia="Times New Roman" w:hAnsi="Times New Roman" w:cs="Times New Roman"/>
                <w:b/>
                <w:sz w:val="24"/>
                <w:szCs w:val="24"/>
              </w:rPr>
              <w:t xml:space="preserve"> </w:t>
            </w:r>
            <w:r w:rsidRPr="00A445FD">
              <w:rPr>
                <w:rFonts w:ascii="Times New Roman" w:eastAsia="Times New Roman" w:hAnsi="Times New Roman" w:cs="Times New Roman"/>
                <w:b/>
                <w:i/>
                <w:sz w:val="24"/>
                <w:szCs w:val="24"/>
              </w:rPr>
              <w:t xml:space="preserve">Додатку </w:t>
            </w:r>
            <w:r w:rsidR="007F099F" w:rsidRPr="00A445FD">
              <w:rPr>
                <w:rFonts w:ascii="Times New Roman" w:eastAsia="Times New Roman" w:hAnsi="Times New Roman" w:cs="Times New Roman"/>
                <w:b/>
                <w:i/>
                <w:sz w:val="24"/>
                <w:szCs w:val="24"/>
              </w:rPr>
              <w:t>3</w:t>
            </w:r>
            <w:r w:rsidRPr="00A445FD">
              <w:rPr>
                <w:rFonts w:ascii="Times New Roman" w:eastAsia="Times New Roman" w:hAnsi="Times New Roman" w:cs="Times New Roman"/>
                <w:sz w:val="24"/>
                <w:szCs w:val="24"/>
              </w:rPr>
              <w:t xml:space="preserve"> до цієї тендерної документації.</w:t>
            </w:r>
          </w:p>
          <w:p w:rsidR="006B74B8" w:rsidRPr="00A445FD" w:rsidRDefault="006B74B8" w:rsidP="006B74B8">
            <w:pPr>
              <w:widowControl w:val="0"/>
              <w:ind w:right="120"/>
              <w:jc w:val="both"/>
              <w:rPr>
                <w:rFonts w:ascii="Times New Roman" w:eastAsia="Times New Roman" w:hAnsi="Times New Roman" w:cs="Times New Roman"/>
                <w:b/>
                <w:sz w:val="24"/>
                <w:szCs w:val="24"/>
              </w:rPr>
            </w:pPr>
            <w:r w:rsidRPr="00A445FD">
              <w:rPr>
                <w:rFonts w:ascii="Times New Roman" w:eastAsia="Times New Roman" w:hAnsi="Times New Roman" w:cs="Times New Roman"/>
                <w:b/>
                <w:sz w:val="24"/>
                <w:szCs w:val="24"/>
              </w:rPr>
              <w:t>Підстави, визначені пунктом 4</w:t>
            </w:r>
            <w:r w:rsidR="008673A7" w:rsidRPr="00A445FD">
              <w:rPr>
                <w:rFonts w:ascii="Times New Roman" w:eastAsia="Times New Roman" w:hAnsi="Times New Roman" w:cs="Times New Roman"/>
                <w:b/>
                <w:sz w:val="24"/>
                <w:szCs w:val="24"/>
              </w:rPr>
              <w:t>7</w:t>
            </w:r>
            <w:r w:rsidRPr="00A445FD">
              <w:rPr>
                <w:rFonts w:ascii="Times New Roman" w:eastAsia="Times New Roman" w:hAnsi="Times New Roman" w:cs="Times New Roman"/>
                <w:b/>
                <w:sz w:val="24"/>
                <w:szCs w:val="24"/>
              </w:rPr>
              <w:t xml:space="preserve"> Особливостей.</w:t>
            </w:r>
          </w:p>
          <w:p w:rsidR="006B74B8" w:rsidRPr="00A445FD" w:rsidRDefault="006B74B8" w:rsidP="006B74B8">
            <w:pPr>
              <w:widowControl w:val="0"/>
              <w:pBdr>
                <w:top w:val="nil"/>
                <w:left w:val="nil"/>
                <w:bottom w:val="nil"/>
                <w:right w:val="nil"/>
                <w:between w:val="nil"/>
              </w:pBdr>
              <w:jc w:val="both"/>
              <w:rPr>
                <w:rFonts w:ascii="Times New Roman" w:eastAsia="Times New Roman" w:hAnsi="Times New Roman" w:cs="Times New Roman"/>
                <w:sz w:val="24"/>
                <w:szCs w:val="24"/>
              </w:rPr>
            </w:pPr>
            <w:r w:rsidRPr="00A445FD">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B74B8" w:rsidRPr="00A445FD" w:rsidRDefault="006B74B8" w:rsidP="006B74B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445FD">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B74B8" w:rsidRPr="00A445FD" w:rsidRDefault="006B74B8" w:rsidP="006B74B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445FD">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B74B8" w:rsidRPr="00A445FD" w:rsidRDefault="006B74B8" w:rsidP="006B74B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445FD">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B74B8" w:rsidRPr="00A445FD" w:rsidRDefault="006B74B8" w:rsidP="006B74B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445FD">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w:t>
            </w:r>
            <w:r w:rsidRPr="00A445FD">
              <w:rPr>
                <w:rFonts w:ascii="Times New Roman" w:eastAsia="Times New Roman" w:hAnsi="Times New Roman" w:cs="Times New Roman"/>
                <w:sz w:val="24"/>
                <w:szCs w:val="24"/>
              </w:rPr>
              <w:lastRenderedPageBreak/>
              <w:t xml:space="preserve">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445FD">
              <w:rPr>
                <w:rFonts w:ascii="Times New Roman" w:eastAsia="Times New Roman" w:hAnsi="Times New Roman" w:cs="Times New Roman"/>
                <w:sz w:val="24"/>
                <w:szCs w:val="24"/>
              </w:rPr>
              <w:t>антиконкурентних</w:t>
            </w:r>
            <w:proofErr w:type="spellEnd"/>
            <w:r w:rsidRPr="00A445FD">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6B74B8" w:rsidRPr="00A445FD" w:rsidRDefault="006B74B8" w:rsidP="006B74B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445FD">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B74B8" w:rsidRPr="00A445FD" w:rsidRDefault="006B74B8" w:rsidP="006B74B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445FD">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B74B8" w:rsidRPr="00A445FD" w:rsidRDefault="006B74B8" w:rsidP="006B74B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445FD">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B74B8" w:rsidRPr="00A445FD" w:rsidRDefault="006B74B8" w:rsidP="006B74B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445FD">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6B74B8" w:rsidRPr="00A445FD" w:rsidRDefault="006B74B8" w:rsidP="006B74B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445FD">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B74B8" w:rsidRPr="00A445FD" w:rsidRDefault="006B74B8" w:rsidP="006B74B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445FD">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A445FD">
              <w:rPr>
                <w:rFonts w:ascii="Times New Roman" w:eastAsia="Times New Roman" w:hAnsi="Times New Roman" w:cs="Times New Roman"/>
                <w:sz w:val="24"/>
                <w:szCs w:val="24"/>
              </w:rPr>
              <w:br/>
              <w:t>20 млн. гривень (у тому числі за лотом);</w:t>
            </w:r>
          </w:p>
          <w:p w:rsidR="006F42FD" w:rsidRPr="00A445FD" w:rsidRDefault="006B74B8" w:rsidP="006B74B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445FD">
              <w:rPr>
                <w:rFonts w:ascii="Times New Roman" w:eastAsia="Times New Roman" w:hAnsi="Times New Roman" w:cs="Times New Roman"/>
                <w:sz w:val="24"/>
                <w:szCs w:val="24"/>
              </w:rPr>
              <w:t>11) </w:t>
            </w:r>
            <w:r w:rsidR="006F42FD" w:rsidRPr="00A445FD">
              <w:rPr>
                <w:rFonts w:ascii="Times New Roman" w:eastAsia="Times New Roman" w:hAnsi="Times New Roman" w:cs="Times New Roman"/>
                <w:sz w:val="24"/>
                <w:szCs w:val="24"/>
              </w:rPr>
              <w:t xml:space="preserve">учасник процедури закупівлі або кінцевий </w:t>
            </w:r>
            <w:proofErr w:type="spellStart"/>
            <w:r w:rsidR="006F42FD" w:rsidRPr="00A445FD">
              <w:rPr>
                <w:rFonts w:ascii="Times New Roman" w:eastAsia="Times New Roman" w:hAnsi="Times New Roman" w:cs="Times New Roman"/>
                <w:sz w:val="24"/>
                <w:szCs w:val="24"/>
              </w:rPr>
              <w:t>бенефіціарний</w:t>
            </w:r>
            <w:proofErr w:type="spellEnd"/>
            <w:r w:rsidR="006F42FD" w:rsidRPr="00A445FD">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6F42FD" w:rsidRPr="00A445FD" w:rsidRDefault="006B74B8" w:rsidP="006F42F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445FD">
              <w:rPr>
                <w:rFonts w:ascii="Times New Roman" w:eastAsia="Times New Roman" w:hAnsi="Times New Roman" w:cs="Times New Roman"/>
                <w:sz w:val="24"/>
                <w:szCs w:val="24"/>
              </w:rPr>
              <w:t>12) </w:t>
            </w:r>
            <w:r w:rsidR="006F42FD" w:rsidRPr="00A445FD">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F42FD" w:rsidRPr="00A445FD" w:rsidRDefault="006F42FD" w:rsidP="006F42F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445FD">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w:t>
            </w:r>
            <w:r w:rsidRPr="00A445FD">
              <w:rPr>
                <w:rFonts w:ascii="Times New Roman" w:eastAsia="Times New Roman" w:hAnsi="Times New Roman" w:cs="Times New Roman"/>
                <w:sz w:val="24"/>
                <w:szCs w:val="24"/>
              </w:rPr>
              <w:lastRenderedPageBreak/>
              <w:t>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97DCF" w:rsidRPr="00A445FD" w:rsidRDefault="006F42FD" w:rsidP="006F42FD">
            <w:pPr>
              <w:widowControl w:val="0"/>
              <w:jc w:val="both"/>
              <w:rPr>
                <w:rFonts w:ascii="Times New Roman" w:eastAsia="Times New Roman" w:hAnsi="Times New Roman" w:cs="Times New Roman"/>
                <w:sz w:val="24"/>
                <w:szCs w:val="24"/>
              </w:rPr>
            </w:pPr>
            <w:r w:rsidRPr="00A445FD">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91428C" w:rsidRPr="00A445FD" w:rsidRDefault="00CC4C92" w:rsidP="00CC4C92">
            <w:pPr>
              <w:widowControl w:val="0"/>
              <w:jc w:val="both"/>
              <w:rPr>
                <w:rFonts w:ascii="Times New Roman" w:eastAsia="Times New Roman" w:hAnsi="Times New Roman" w:cs="Times New Roman"/>
                <w:sz w:val="24"/>
                <w:szCs w:val="24"/>
              </w:rPr>
            </w:pPr>
            <w:r w:rsidRPr="00A445FD">
              <w:rPr>
                <w:rFonts w:ascii="Times New Roman" w:eastAsia="Times New Roman" w:hAnsi="Times New Roman" w:cs="Times New Roman"/>
                <w:sz w:val="24"/>
                <w:szCs w:val="24"/>
              </w:rPr>
              <w:t xml:space="preserve"> </w:t>
            </w:r>
          </w:p>
        </w:tc>
      </w:tr>
      <w:tr w:rsidR="00C81717" w:rsidRPr="00A445FD">
        <w:trPr>
          <w:trHeight w:val="1119"/>
          <w:jc w:val="center"/>
        </w:trPr>
        <w:tc>
          <w:tcPr>
            <w:tcW w:w="705" w:type="dxa"/>
          </w:tcPr>
          <w:p w:rsidR="00C81717" w:rsidRPr="00A445FD" w:rsidRDefault="005553A9">
            <w:pPr>
              <w:widowControl w:val="0"/>
              <w:jc w:val="center"/>
              <w:rPr>
                <w:rFonts w:ascii="Times New Roman" w:eastAsia="Times New Roman" w:hAnsi="Times New Roman" w:cs="Times New Roman"/>
                <w:sz w:val="24"/>
                <w:szCs w:val="24"/>
              </w:rPr>
            </w:pPr>
            <w:r w:rsidRPr="00A445FD">
              <w:rPr>
                <w:rFonts w:ascii="Times New Roman" w:eastAsia="Times New Roman" w:hAnsi="Times New Roman" w:cs="Times New Roman"/>
                <w:color w:val="000000"/>
                <w:sz w:val="24"/>
                <w:szCs w:val="24"/>
              </w:rPr>
              <w:lastRenderedPageBreak/>
              <w:t>6</w:t>
            </w:r>
          </w:p>
        </w:tc>
        <w:tc>
          <w:tcPr>
            <w:tcW w:w="2835" w:type="dxa"/>
          </w:tcPr>
          <w:p w:rsidR="00C81717" w:rsidRPr="00A445FD" w:rsidRDefault="005553A9">
            <w:pPr>
              <w:widowControl w:val="0"/>
              <w:rPr>
                <w:rFonts w:ascii="Times New Roman" w:eastAsia="Times New Roman" w:hAnsi="Times New Roman" w:cs="Times New Roman"/>
                <w:sz w:val="24"/>
                <w:szCs w:val="24"/>
              </w:rPr>
            </w:pPr>
            <w:r w:rsidRPr="00A445FD">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C81717" w:rsidRPr="00A445FD" w:rsidRDefault="005553A9">
            <w:pPr>
              <w:widowControl w:val="0"/>
              <w:ind w:right="120"/>
              <w:jc w:val="both"/>
              <w:rPr>
                <w:rFonts w:ascii="Times New Roman" w:eastAsia="Times New Roman" w:hAnsi="Times New Roman" w:cs="Times New Roman"/>
                <w:sz w:val="24"/>
                <w:szCs w:val="24"/>
              </w:rPr>
            </w:pPr>
            <w:r w:rsidRPr="00A445FD">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sidRPr="00A445FD">
                <w:rPr>
                  <w:rFonts w:ascii="Times New Roman" w:eastAsia="Times New Roman" w:hAnsi="Times New Roman" w:cs="Times New Roman"/>
                  <w:sz w:val="24"/>
                  <w:szCs w:val="24"/>
                </w:rPr>
                <w:t xml:space="preserve"> пунктом третім </w:t>
              </w:r>
            </w:hyperlink>
            <w:hyperlink r:id="rId9">
              <w:r w:rsidRPr="00A445FD">
                <w:rPr>
                  <w:rFonts w:ascii="Times New Roman" w:eastAsia="Times New Roman" w:hAnsi="Times New Roman" w:cs="Times New Roman"/>
                  <w:sz w:val="24"/>
                  <w:szCs w:val="24"/>
                </w:rPr>
                <w:t>частиною другою</w:t>
              </w:r>
            </w:hyperlink>
            <w:r w:rsidRPr="00A445FD">
              <w:rPr>
                <w:rFonts w:ascii="Times New Roman" w:eastAsia="Times New Roman" w:hAnsi="Times New Roman" w:cs="Times New Roman"/>
                <w:sz w:val="24"/>
                <w:szCs w:val="24"/>
              </w:rPr>
              <w:t xml:space="preserve"> статті 22 Закону зазначено в </w:t>
            </w:r>
            <w:r w:rsidRPr="00A445FD">
              <w:rPr>
                <w:rFonts w:ascii="Times New Roman" w:eastAsia="Times New Roman" w:hAnsi="Times New Roman" w:cs="Times New Roman"/>
                <w:b/>
                <w:i/>
                <w:sz w:val="24"/>
                <w:szCs w:val="24"/>
              </w:rPr>
              <w:t>Додатку 2</w:t>
            </w:r>
            <w:r w:rsidRPr="00A445FD">
              <w:rPr>
                <w:rFonts w:ascii="Times New Roman" w:eastAsia="Times New Roman" w:hAnsi="Times New Roman" w:cs="Times New Roman"/>
                <w:b/>
                <w:sz w:val="24"/>
                <w:szCs w:val="24"/>
              </w:rPr>
              <w:t xml:space="preserve"> </w:t>
            </w:r>
            <w:r w:rsidRPr="00A445FD">
              <w:rPr>
                <w:rFonts w:ascii="Times New Roman" w:eastAsia="Times New Roman" w:hAnsi="Times New Roman" w:cs="Times New Roman"/>
                <w:sz w:val="24"/>
                <w:szCs w:val="24"/>
              </w:rPr>
              <w:t>до цієї тендерної документації.</w:t>
            </w:r>
          </w:p>
          <w:p w:rsidR="0091428C" w:rsidRPr="00A445FD" w:rsidRDefault="0091428C">
            <w:pPr>
              <w:widowControl w:val="0"/>
              <w:ind w:right="120"/>
              <w:jc w:val="both"/>
              <w:rPr>
                <w:rFonts w:ascii="Times New Roman" w:eastAsia="Times New Roman" w:hAnsi="Times New Roman" w:cs="Times New Roman"/>
                <w:sz w:val="24"/>
                <w:szCs w:val="24"/>
              </w:rPr>
            </w:pPr>
          </w:p>
          <w:p w:rsidR="00A07E3D" w:rsidRPr="00A445FD" w:rsidRDefault="00A07E3D">
            <w:pPr>
              <w:widowControl w:val="0"/>
              <w:ind w:right="120"/>
              <w:jc w:val="both"/>
              <w:rPr>
                <w:rFonts w:ascii="Times New Roman" w:eastAsia="Times New Roman" w:hAnsi="Times New Roman" w:cs="Times New Roman"/>
                <w:sz w:val="24"/>
                <w:szCs w:val="24"/>
              </w:rPr>
            </w:pPr>
          </w:p>
        </w:tc>
      </w:tr>
      <w:tr w:rsidR="00C81717" w:rsidRPr="00A445FD">
        <w:trPr>
          <w:trHeight w:val="1119"/>
          <w:jc w:val="center"/>
        </w:trPr>
        <w:tc>
          <w:tcPr>
            <w:tcW w:w="705" w:type="dxa"/>
          </w:tcPr>
          <w:p w:rsidR="00C81717" w:rsidRPr="00A445FD" w:rsidRDefault="005553A9">
            <w:pPr>
              <w:widowControl w:val="0"/>
              <w:jc w:val="center"/>
              <w:rPr>
                <w:rFonts w:ascii="Times New Roman" w:eastAsia="Times New Roman" w:hAnsi="Times New Roman" w:cs="Times New Roman"/>
                <w:sz w:val="24"/>
                <w:szCs w:val="24"/>
              </w:rPr>
            </w:pPr>
            <w:r w:rsidRPr="00A445FD">
              <w:rPr>
                <w:rFonts w:ascii="Times New Roman" w:eastAsia="Times New Roman" w:hAnsi="Times New Roman" w:cs="Times New Roman"/>
                <w:sz w:val="24"/>
                <w:szCs w:val="24"/>
              </w:rPr>
              <w:t>7</w:t>
            </w:r>
          </w:p>
        </w:tc>
        <w:tc>
          <w:tcPr>
            <w:tcW w:w="2835" w:type="dxa"/>
          </w:tcPr>
          <w:p w:rsidR="00C81717" w:rsidRPr="00A445FD" w:rsidRDefault="005553A9">
            <w:pPr>
              <w:widowControl w:val="0"/>
              <w:rPr>
                <w:rFonts w:ascii="Times New Roman" w:eastAsia="Times New Roman" w:hAnsi="Times New Roman" w:cs="Times New Roman"/>
                <w:sz w:val="24"/>
                <w:szCs w:val="24"/>
              </w:rPr>
            </w:pPr>
            <w:r w:rsidRPr="00A445FD">
              <w:rPr>
                <w:rFonts w:ascii="Times New Roman" w:eastAsia="Times New Roman" w:hAnsi="Times New Roman" w:cs="Times New Roman"/>
                <w:b/>
                <w:color w:val="000000"/>
                <w:sz w:val="24"/>
                <w:szCs w:val="24"/>
              </w:rPr>
              <w:t xml:space="preserve">Інформація про </w:t>
            </w:r>
            <w:r w:rsidRPr="00A445FD">
              <w:rPr>
                <w:rFonts w:ascii="Times New Roman" w:eastAsia="Times New Roman" w:hAnsi="Times New Roman" w:cs="Times New Roman"/>
                <w:b/>
                <w:sz w:val="24"/>
                <w:szCs w:val="24"/>
              </w:rPr>
              <w:t xml:space="preserve">субпідрядника /співвиконавця </w:t>
            </w:r>
            <w:r w:rsidRPr="00A445FD">
              <w:rPr>
                <w:rFonts w:ascii="Times New Roman" w:eastAsia="Times New Roman" w:hAnsi="Times New Roman" w:cs="Times New Roman"/>
                <w:b/>
                <w:color w:val="000000"/>
                <w:sz w:val="24"/>
                <w:szCs w:val="24"/>
              </w:rPr>
              <w:t>(у випадку закупівлі робіт чи послуг)</w:t>
            </w:r>
          </w:p>
        </w:tc>
        <w:tc>
          <w:tcPr>
            <w:tcW w:w="6420" w:type="dxa"/>
            <w:vAlign w:val="center"/>
          </w:tcPr>
          <w:p w:rsidR="0091428C" w:rsidRPr="00A445FD" w:rsidRDefault="005553A9">
            <w:pPr>
              <w:widowControl w:val="0"/>
              <w:ind w:right="120"/>
              <w:jc w:val="both"/>
              <w:rPr>
                <w:rFonts w:ascii="Times New Roman" w:eastAsia="Times New Roman" w:hAnsi="Times New Roman" w:cs="Times New Roman"/>
                <w:color w:val="000000"/>
                <w:sz w:val="24"/>
                <w:szCs w:val="24"/>
              </w:rPr>
            </w:pPr>
            <w:r w:rsidRPr="00A445FD">
              <w:rPr>
                <w:rFonts w:ascii="Times New Roman" w:eastAsia="Times New Roman" w:hAnsi="Times New Roman" w:cs="Times New Roman"/>
                <w:color w:val="000000"/>
                <w:sz w:val="24"/>
                <w:szCs w:val="24"/>
              </w:rPr>
              <w:t xml:space="preserve">Не передбачено.  </w:t>
            </w:r>
          </w:p>
          <w:p w:rsidR="0091428C" w:rsidRPr="00A445FD" w:rsidRDefault="0091428C">
            <w:pPr>
              <w:widowControl w:val="0"/>
              <w:ind w:right="120"/>
              <w:jc w:val="both"/>
              <w:rPr>
                <w:rFonts w:ascii="Times New Roman" w:eastAsia="Times New Roman" w:hAnsi="Times New Roman" w:cs="Times New Roman"/>
                <w:color w:val="000000"/>
                <w:sz w:val="24"/>
                <w:szCs w:val="24"/>
              </w:rPr>
            </w:pPr>
          </w:p>
          <w:p w:rsidR="0091428C" w:rsidRPr="00A445FD" w:rsidRDefault="0091428C">
            <w:pPr>
              <w:widowControl w:val="0"/>
              <w:ind w:right="120"/>
              <w:jc w:val="both"/>
              <w:rPr>
                <w:rFonts w:ascii="Times New Roman" w:eastAsia="Times New Roman" w:hAnsi="Times New Roman" w:cs="Times New Roman"/>
                <w:i/>
                <w:color w:val="FF0000"/>
                <w:sz w:val="24"/>
                <w:szCs w:val="24"/>
              </w:rPr>
            </w:pPr>
          </w:p>
          <w:p w:rsidR="0091428C" w:rsidRPr="00A445FD" w:rsidRDefault="0091428C">
            <w:pPr>
              <w:widowControl w:val="0"/>
              <w:ind w:right="120"/>
              <w:jc w:val="both"/>
              <w:rPr>
                <w:rFonts w:ascii="Times New Roman" w:eastAsia="Times New Roman" w:hAnsi="Times New Roman" w:cs="Times New Roman"/>
                <w:color w:val="000000"/>
                <w:sz w:val="24"/>
                <w:szCs w:val="24"/>
              </w:rPr>
            </w:pPr>
          </w:p>
          <w:p w:rsidR="00A07E3D" w:rsidRPr="00A445FD" w:rsidRDefault="00A07E3D">
            <w:pPr>
              <w:widowControl w:val="0"/>
              <w:ind w:right="120"/>
              <w:jc w:val="both"/>
              <w:rPr>
                <w:rFonts w:ascii="Times New Roman" w:eastAsia="Times New Roman" w:hAnsi="Times New Roman" w:cs="Times New Roman"/>
                <w:color w:val="000000"/>
                <w:sz w:val="24"/>
                <w:szCs w:val="24"/>
              </w:rPr>
            </w:pPr>
          </w:p>
          <w:p w:rsidR="00C81717" w:rsidRPr="00A445FD" w:rsidRDefault="00C81717">
            <w:pPr>
              <w:widowControl w:val="0"/>
              <w:ind w:right="120"/>
              <w:jc w:val="both"/>
              <w:rPr>
                <w:rFonts w:ascii="Times New Roman" w:eastAsia="Times New Roman" w:hAnsi="Times New Roman" w:cs="Times New Roman"/>
                <w:sz w:val="24"/>
                <w:szCs w:val="24"/>
              </w:rPr>
            </w:pPr>
          </w:p>
        </w:tc>
      </w:tr>
      <w:tr w:rsidR="00C81717" w:rsidRPr="00A445FD">
        <w:trPr>
          <w:trHeight w:val="841"/>
          <w:jc w:val="center"/>
        </w:trPr>
        <w:tc>
          <w:tcPr>
            <w:tcW w:w="705" w:type="dxa"/>
          </w:tcPr>
          <w:p w:rsidR="00C81717" w:rsidRPr="00A445FD" w:rsidRDefault="005553A9">
            <w:pPr>
              <w:widowControl w:val="0"/>
              <w:jc w:val="center"/>
              <w:rPr>
                <w:rFonts w:ascii="Times New Roman" w:eastAsia="Times New Roman" w:hAnsi="Times New Roman" w:cs="Times New Roman"/>
                <w:sz w:val="24"/>
                <w:szCs w:val="24"/>
              </w:rPr>
            </w:pPr>
            <w:r w:rsidRPr="00A445FD">
              <w:rPr>
                <w:rFonts w:ascii="Times New Roman" w:eastAsia="Times New Roman" w:hAnsi="Times New Roman" w:cs="Times New Roman"/>
                <w:sz w:val="24"/>
                <w:szCs w:val="24"/>
              </w:rPr>
              <w:t>8</w:t>
            </w:r>
          </w:p>
        </w:tc>
        <w:tc>
          <w:tcPr>
            <w:tcW w:w="2835" w:type="dxa"/>
          </w:tcPr>
          <w:p w:rsidR="00C81717" w:rsidRPr="00A445FD" w:rsidRDefault="005553A9">
            <w:pPr>
              <w:widowControl w:val="0"/>
              <w:rPr>
                <w:rFonts w:ascii="Times New Roman" w:eastAsia="Times New Roman" w:hAnsi="Times New Roman" w:cs="Times New Roman"/>
                <w:sz w:val="24"/>
                <w:szCs w:val="24"/>
              </w:rPr>
            </w:pPr>
            <w:r w:rsidRPr="00A445FD">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C81717" w:rsidRPr="00A445FD" w:rsidRDefault="005553A9">
            <w:pPr>
              <w:widowControl w:val="0"/>
              <w:jc w:val="both"/>
              <w:rPr>
                <w:rFonts w:ascii="Times New Roman" w:eastAsia="Times New Roman" w:hAnsi="Times New Roman" w:cs="Times New Roman"/>
                <w:sz w:val="24"/>
                <w:szCs w:val="24"/>
              </w:rPr>
            </w:pPr>
            <w:r w:rsidRPr="00A445FD">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C81717" w:rsidRPr="00A445FD" w:rsidRDefault="00C81717">
            <w:pPr>
              <w:widowControl w:val="0"/>
              <w:jc w:val="both"/>
              <w:rPr>
                <w:rFonts w:ascii="Times New Roman" w:eastAsia="Times New Roman" w:hAnsi="Times New Roman" w:cs="Times New Roman"/>
                <w:sz w:val="24"/>
                <w:szCs w:val="24"/>
              </w:rPr>
            </w:pPr>
          </w:p>
        </w:tc>
      </w:tr>
      <w:tr w:rsidR="00C81717" w:rsidRPr="00A445FD">
        <w:trPr>
          <w:trHeight w:val="442"/>
          <w:jc w:val="center"/>
        </w:trPr>
        <w:tc>
          <w:tcPr>
            <w:tcW w:w="9960" w:type="dxa"/>
            <w:gridSpan w:val="3"/>
            <w:vAlign w:val="center"/>
          </w:tcPr>
          <w:p w:rsidR="00C81717" w:rsidRPr="00A445FD" w:rsidRDefault="005553A9">
            <w:pPr>
              <w:widowControl w:val="0"/>
              <w:jc w:val="center"/>
              <w:rPr>
                <w:rFonts w:ascii="Times New Roman" w:eastAsia="Times New Roman" w:hAnsi="Times New Roman" w:cs="Times New Roman"/>
                <w:sz w:val="24"/>
                <w:szCs w:val="24"/>
              </w:rPr>
            </w:pPr>
            <w:r w:rsidRPr="00A445FD">
              <w:rPr>
                <w:rFonts w:ascii="Times New Roman" w:eastAsia="Times New Roman" w:hAnsi="Times New Roman" w:cs="Times New Roman"/>
                <w:b/>
                <w:color w:val="000000"/>
                <w:sz w:val="24"/>
                <w:szCs w:val="24"/>
              </w:rPr>
              <w:t>Розділ 4. Подання та розкриття тендерної пропозиції</w:t>
            </w:r>
          </w:p>
        </w:tc>
      </w:tr>
      <w:tr w:rsidR="009903B2" w:rsidRPr="00A445FD">
        <w:trPr>
          <w:trHeight w:val="1119"/>
          <w:jc w:val="center"/>
        </w:trPr>
        <w:tc>
          <w:tcPr>
            <w:tcW w:w="705" w:type="dxa"/>
          </w:tcPr>
          <w:p w:rsidR="009903B2" w:rsidRPr="00A445FD" w:rsidRDefault="009903B2" w:rsidP="009903B2">
            <w:pPr>
              <w:widowControl w:val="0"/>
              <w:jc w:val="center"/>
              <w:rPr>
                <w:rFonts w:ascii="Times New Roman" w:eastAsia="Times New Roman" w:hAnsi="Times New Roman" w:cs="Times New Roman"/>
                <w:sz w:val="24"/>
                <w:szCs w:val="24"/>
              </w:rPr>
            </w:pPr>
            <w:r w:rsidRPr="00A445FD">
              <w:rPr>
                <w:rFonts w:ascii="Times New Roman" w:eastAsia="Times New Roman" w:hAnsi="Times New Roman" w:cs="Times New Roman"/>
                <w:color w:val="000000"/>
                <w:sz w:val="24"/>
                <w:szCs w:val="24"/>
              </w:rPr>
              <w:t>1</w:t>
            </w:r>
          </w:p>
        </w:tc>
        <w:tc>
          <w:tcPr>
            <w:tcW w:w="2835" w:type="dxa"/>
          </w:tcPr>
          <w:p w:rsidR="009903B2" w:rsidRPr="00A445FD" w:rsidRDefault="009903B2" w:rsidP="009903B2">
            <w:pPr>
              <w:rPr>
                <w:rFonts w:ascii="Times New Roman" w:hAnsi="Times New Roman" w:cs="Times New Roman"/>
                <w:sz w:val="24"/>
                <w:szCs w:val="24"/>
              </w:rPr>
            </w:pPr>
            <w:r w:rsidRPr="00A445FD">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9903B2" w:rsidRPr="00A445FD" w:rsidRDefault="009903B2" w:rsidP="009903B2">
            <w:pPr>
              <w:widowControl w:val="0"/>
              <w:ind w:left="40" w:right="120"/>
              <w:jc w:val="both"/>
              <w:rPr>
                <w:rFonts w:ascii="Times New Roman" w:eastAsia="Times New Roman" w:hAnsi="Times New Roman" w:cs="Times New Roman"/>
                <w:sz w:val="24"/>
                <w:szCs w:val="24"/>
                <w:highlight w:val="magenta"/>
              </w:rPr>
            </w:pPr>
            <w:r w:rsidRPr="00BC28C7">
              <w:rPr>
                <w:rFonts w:ascii="Times New Roman" w:eastAsia="Times New Roman" w:hAnsi="Times New Roman" w:cs="Times New Roman"/>
                <w:sz w:val="24"/>
                <w:szCs w:val="24"/>
              </w:rPr>
              <w:t xml:space="preserve">Кінцевий строк подання тендерних пропозицій </w:t>
            </w:r>
            <w:r w:rsidR="00171B5A" w:rsidRPr="00BC28C7">
              <w:rPr>
                <w:rFonts w:ascii="Times New Roman" w:eastAsia="Times New Roman" w:hAnsi="Times New Roman" w:cs="Times New Roman"/>
                <w:sz w:val="24"/>
                <w:szCs w:val="24"/>
              </w:rPr>
              <w:t>–</w:t>
            </w:r>
            <w:r w:rsidRPr="00BC28C7">
              <w:rPr>
                <w:rFonts w:ascii="Times New Roman" w:eastAsia="Times New Roman" w:hAnsi="Times New Roman" w:cs="Times New Roman"/>
                <w:sz w:val="24"/>
                <w:szCs w:val="24"/>
              </w:rPr>
              <w:t xml:space="preserve"> </w:t>
            </w:r>
            <w:r w:rsidR="00BC28C7" w:rsidRPr="00BC28C7">
              <w:rPr>
                <w:rFonts w:ascii="Times New Roman" w:eastAsia="Times New Roman" w:hAnsi="Times New Roman" w:cs="Times New Roman"/>
                <w:b/>
                <w:sz w:val="24"/>
                <w:szCs w:val="24"/>
              </w:rPr>
              <w:t>27</w:t>
            </w:r>
            <w:r w:rsidR="00171B5A" w:rsidRPr="00BC28C7">
              <w:rPr>
                <w:rFonts w:ascii="Times New Roman" w:eastAsia="Times New Roman" w:hAnsi="Times New Roman" w:cs="Times New Roman"/>
                <w:b/>
                <w:sz w:val="24"/>
                <w:szCs w:val="24"/>
              </w:rPr>
              <w:t>.0</w:t>
            </w:r>
            <w:r w:rsidR="009A1389" w:rsidRPr="00BC28C7">
              <w:rPr>
                <w:rFonts w:ascii="Times New Roman" w:eastAsia="Times New Roman" w:hAnsi="Times New Roman" w:cs="Times New Roman"/>
                <w:b/>
                <w:sz w:val="24"/>
                <w:szCs w:val="24"/>
              </w:rPr>
              <w:t>3</w:t>
            </w:r>
            <w:r w:rsidR="00171B5A" w:rsidRPr="00BC28C7">
              <w:rPr>
                <w:rFonts w:ascii="Times New Roman" w:eastAsia="Times New Roman" w:hAnsi="Times New Roman" w:cs="Times New Roman"/>
                <w:b/>
                <w:sz w:val="24"/>
                <w:szCs w:val="24"/>
              </w:rPr>
              <w:t>.2024</w:t>
            </w:r>
            <w:r w:rsidRPr="00BC28C7">
              <w:rPr>
                <w:rFonts w:ascii="Times New Roman" w:eastAsia="Times New Roman" w:hAnsi="Times New Roman" w:cs="Times New Roman"/>
                <w:b/>
                <w:sz w:val="24"/>
                <w:szCs w:val="24"/>
              </w:rPr>
              <w:t xml:space="preserve">року. до </w:t>
            </w:r>
            <w:r w:rsidR="00C92FF7" w:rsidRPr="00C92FF7">
              <w:rPr>
                <w:rFonts w:ascii="Times New Roman" w:eastAsia="Times New Roman" w:hAnsi="Times New Roman" w:cs="Times New Roman"/>
                <w:b/>
                <w:sz w:val="24"/>
                <w:szCs w:val="24"/>
                <w:lang w:val="ru-RU"/>
              </w:rPr>
              <w:t>00</w:t>
            </w:r>
            <w:r w:rsidR="00171B5A" w:rsidRPr="00BC28C7">
              <w:rPr>
                <w:rFonts w:ascii="Times New Roman" w:eastAsia="Times New Roman" w:hAnsi="Times New Roman" w:cs="Times New Roman"/>
                <w:b/>
                <w:sz w:val="24"/>
                <w:szCs w:val="24"/>
              </w:rPr>
              <w:t>:00</w:t>
            </w:r>
            <w:r w:rsidRPr="00B54992">
              <w:rPr>
                <w:rFonts w:ascii="Times New Roman" w:eastAsia="Times New Roman" w:hAnsi="Times New Roman" w:cs="Times New Roman"/>
                <w:b/>
                <w:sz w:val="24"/>
                <w:szCs w:val="24"/>
              </w:rPr>
              <w:t xml:space="preserve"> </w:t>
            </w:r>
            <w:r w:rsidRPr="00B54992">
              <w:rPr>
                <w:rFonts w:ascii="Times New Roman" w:eastAsia="Times New Roman" w:hAnsi="Times New Roman" w:cs="Times New Roman"/>
                <w:sz w:val="24"/>
                <w:szCs w:val="24"/>
              </w:rPr>
              <w:t xml:space="preserve"> </w:t>
            </w:r>
            <w:r w:rsidRPr="00A445FD">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9903B2" w:rsidRPr="00A445FD" w:rsidRDefault="009903B2" w:rsidP="009903B2">
            <w:pPr>
              <w:widowControl w:val="0"/>
              <w:jc w:val="both"/>
              <w:rPr>
                <w:rFonts w:ascii="Times New Roman" w:eastAsia="Times New Roman" w:hAnsi="Times New Roman" w:cs="Times New Roman"/>
                <w:sz w:val="24"/>
                <w:szCs w:val="24"/>
              </w:rPr>
            </w:pPr>
            <w:r w:rsidRPr="00A445FD">
              <w:rPr>
                <w:rFonts w:ascii="Times New Roman" w:eastAsia="Times New Roman" w:hAnsi="Times New Roman" w:cs="Times New Roman"/>
                <w:sz w:val="24"/>
                <w:szCs w:val="24"/>
              </w:rPr>
              <w:lastRenderedPageBreak/>
              <w:t>Отримана тендерна пропозиція вноситься автоматично до реєстру отриманих тендерних пропозицій.</w:t>
            </w:r>
          </w:p>
          <w:p w:rsidR="009903B2" w:rsidRPr="00A445FD" w:rsidRDefault="009903B2" w:rsidP="009903B2">
            <w:pPr>
              <w:widowControl w:val="0"/>
              <w:jc w:val="both"/>
              <w:rPr>
                <w:rFonts w:ascii="Times New Roman" w:eastAsia="Times New Roman" w:hAnsi="Times New Roman" w:cs="Times New Roman"/>
                <w:sz w:val="24"/>
                <w:szCs w:val="24"/>
              </w:rPr>
            </w:pPr>
            <w:r w:rsidRPr="00A445FD">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903B2" w:rsidRPr="00A445FD" w:rsidRDefault="009903B2" w:rsidP="009903B2">
            <w:pPr>
              <w:widowControl w:val="0"/>
              <w:pBdr>
                <w:top w:val="nil"/>
                <w:left w:val="nil"/>
                <w:bottom w:val="nil"/>
                <w:right w:val="nil"/>
                <w:between w:val="nil"/>
              </w:pBdr>
              <w:jc w:val="both"/>
              <w:rPr>
                <w:rFonts w:ascii="Times New Roman" w:eastAsia="Times New Roman" w:hAnsi="Times New Roman" w:cs="Times New Roman"/>
                <w:sz w:val="24"/>
                <w:szCs w:val="24"/>
              </w:rPr>
            </w:pPr>
            <w:r w:rsidRPr="00A445FD">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9903B2" w:rsidRPr="00A445FD" w:rsidRDefault="009903B2" w:rsidP="009903B2">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9903B2" w:rsidRPr="00A445FD">
        <w:trPr>
          <w:trHeight w:val="1119"/>
          <w:jc w:val="center"/>
        </w:trPr>
        <w:tc>
          <w:tcPr>
            <w:tcW w:w="705" w:type="dxa"/>
          </w:tcPr>
          <w:p w:rsidR="009903B2" w:rsidRPr="00A445FD" w:rsidRDefault="009903B2" w:rsidP="009903B2">
            <w:pPr>
              <w:widowControl w:val="0"/>
              <w:jc w:val="center"/>
              <w:rPr>
                <w:rFonts w:ascii="Times New Roman" w:eastAsia="Times New Roman" w:hAnsi="Times New Roman" w:cs="Times New Roman"/>
                <w:sz w:val="24"/>
                <w:szCs w:val="24"/>
              </w:rPr>
            </w:pPr>
            <w:r w:rsidRPr="00A445FD">
              <w:rPr>
                <w:rFonts w:ascii="Times New Roman" w:eastAsia="Times New Roman" w:hAnsi="Times New Roman" w:cs="Times New Roman"/>
                <w:color w:val="000000"/>
                <w:sz w:val="24"/>
                <w:szCs w:val="24"/>
              </w:rPr>
              <w:lastRenderedPageBreak/>
              <w:t>2</w:t>
            </w:r>
          </w:p>
        </w:tc>
        <w:tc>
          <w:tcPr>
            <w:tcW w:w="2835" w:type="dxa"/>
          </w:tcPr>
          <w:p w:rsidR="009903B2" w:rsidRPr="00A445FD" w:rsidRDefault="004746CA" w:rsidP="009903B2">
            <w:pPr>
              <w:rPr>
                <w:rFonts w:ascii="Times New Roman" w:hAnsi="Times New Roman" w:cs="Times New Roman"/>
                <w:sz w:val="24"/>
                <w:szCs w:val="24"/>
              </w:rPr>
            </w:pPr>
            <w:r w:rsidRPr="00A445FD">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4746CA" w:rsidRPr="00A445FD" w:rsidRDefault="004746CA" w:rsidP="004746CA">
            <w:pPr>
              <w:widowControl w:val="0"/>
              <w:jc w:val="both"/>
              <w:rPr>
                <w:rFonts w:ascii="Times New Roman" w:eastAsia="Times New Roman" w:hAnsi="Times New Roman" w:cs="Times New Roman"/>
                <w:sz w:val="24"/>
                <w:szCs w:val="24"/>
              </w:rPr>
            </w:pPr>
            <w:r w:rsidRPr="00A445FD">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746CA" w:rsidRPr="00A445FD" w:rsidRDefault="004746CA" w:rsidP="004746CA">
            <w:pPr>
              <w:widowControl w:val="0"/>
              <w:jc w:val="both"/>
              <w:rPr>
                <w:rFonts w:ascii="Times New Roman" w:eastAsia="Times New Roman" w:hAnsi="Times New Roman" w:cs="Times New Roman"/>
                <w:sz w:val="24"/>
                <w:szCs w:val="24"/>
              </w:rPr>
            </w:pPr>
            <w:r w:rsidRPr="00A445FD">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9903B2" w:rsidRPr="00A445FD" w:rsidRDefault="004746CA" w:rsidP="004746CA">
            <w:pPr>
              <w:widowControl w:val="0"/>
              <w:jc w:val="both"/>
              <w:rPr>
                <w:rFonts w:ascii="Times New Roman" w:eastAsia="Times New Roman" w:hAnsi="Times New Roman" w:cs="Times New Roman"/>
                <w:strike/>
                <w:sz w:val="24"/>
                <w:szCs w:val="24"/>
              </w:rPr>
            </w:pPr>
            <w:r w:rsidRPr="00A445FD">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C81717" w:rsidRPr="00A445FD">
        <w:trPr>
          <w:trHeight w:val="512"/>
          <w:jc w:val="center"/>
        </w:trPr>
        <w:tc>
          <w:tcPr>
            <w:tcW w:w="9960" w:type="dxa"/>
            <w:gridSpan w:val="3"/>
            <w:vAlign w:val="center"/>
          </w:tcPr>
          <w:p w:rsidR="00C81717" w:rsidRPr="00A445FD" w:rsidRDefault="005553A9">
            <w:pPr>
              <w:widowControl w:val="0"/>
              <w:jc w:val="center"/>
              <w:rPr>
                <w:rFonts w:ascii="Times New Roman" w:eastAsia="Times New Roman" w:hAnsi="Times New Roman" w:cs="Times New Roman"/>
                <w:sz w:val="24"/>
                <w:szCs w:val="24"/>
              </w:rPr>
            </w:pPr>
            <w:r w:rsidRPr="00A445FD">
              <w:rPr>
                <w:rFonts w:ascii="Times New Roman" w:eastAsia="Times New Roman" w:hAnsi="Times New Roman" w:cs="Times New Roman"/>
                <w:b/>
                <w:color w:val="000000"/>
                <w:sz w:val="24"/>
                <w:szCs w:val="24"/>
              </w:rPr>
              <w:t>Розділ 5. Оцінка тендерної пропозиції</w:t>
            </w:r>
          </w:p>
        </w:tc>
      </w:tr>
      <w:tr w:rsidR="00C81717" w:rsidRPr="00A445FD">
        <w:trPr>
          <w:trHeight w:val="1119"/>
          <w:jc w:val="center"/>
        </w:trPr>
        <w:tc>
          <w:tcPr>
            <w:tcW w:w="705" w:type="dxa"/>
          </w:tcPr>
          <w:p w:rsidR="00C81717" w:rsidRPr="00A445FD" w:rsidRDefault="005553A9">
            <w:pPr>
              <w:widowControl w:val="0"/>
              <w:jc w:val="center"/>
              <w:rPr>
                <w:rFonts w:ascii="Times New Roman" w:eastAsia="Times New Roman" w:hAnsi="Times New Roman" w:cs="Times New Roman"/>
                <w:sz w:val="24"/>
                <w:szCs w:val="24"/>
              </w:rPr>
            </w:pPr>
            <w:r w:rsidRPr="00A445FD">
              <w:rPr>
                <w:rFonts w:ascii="Times New Roman" w:eastAsia="Times New Roman" w:hAnsi="Times New Roman" w:cs="Times New Roman"/>
                <w:color w:val="000000"/>
                <w:sz w:val="24"/>
                <w:szCs w:val="24"/>
              </w:rPr>
              <w:t>1</w:t>
            </w:r>
          </w:p>
        </w:tc>
        <w:tc>
          <w:tcPr>
            <w:tcW w:w="2835" w:type="dxa"/>
          </w:tcPr>
          <w:p w:rsidR="00C81717" w:rsidRPr="00A445FD" w:rsidRDefault="005553A9">
            <w:pPr>
              <w:widowControl w:val="0"/>
              <w:rPr>
                <w:rFonts w:ascii="Times New Roman" w:eastAsia="Times New Roman" w:hAnsi="Times New Roman" w:cs="Times New Roman"/>
                <w:sz w:val="24"/>
                <w:szCs w:val="24"/>
              </w:rPr>
            </w:pPr>
            <w:r w:rsidRPr="00A445FD">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1E1FFE" w:rsidRPr="003E0AE3" w:rsidRDefault="001E1FFE" w:rsidP="001E1FFE">
            <w:pPr>
              <w:widowControl w:val="0"/>
              <w:spacing w:line="228" w:lineRule="auto"/>
              <w:jc w:val="both"/>
              <w:rPr>
                <w:rFonts w:ascii="Times New Roman" w:eastAsia="Times New Roman" w:hAnsi="Times New Roman" w:cs="Times New Roman"/>
                <w:sz w:val="24"/>
                <w:szCs w:val="24"/>
              </w:rPr>
            </w:pPr>
            <w:r w:rsidRPr="003E0AE3">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1E1FFE" w:rsidRPr="003E0AE3" w:rsidRDefault="001E1FFE" w:rsidP="001E1FFE">
            <w:pPr>
              <w:widowControl w:val="0"/>
              <w:spacing w:line="228" w:lineRule="auto"/>
              <w:jc w:val="both"/>
              <w:rPr>
                <w:rFonts w:ascii="Times New Roman" w:eastAsia="Times New Roman" w:hAnsi="Times New Roman" w:cs="Times New Roman"/>
                <w:sz w:val="24"/>
                <w:szCs w:val="24"/>
              </w:rPr>
            </w:pPr>
            <w:r w:rsidRPr="003E0AE3">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E1FFE" w:rsidRPr="003E0AE3" w:rsidRDefault="001E1FFE" w:rsidP="001E1FFE">
            <w:pPr>
              <w:widowControl w:val="0"/>
              <w:jc w:val="both"/>
              <w:rPr>
                <w:rFonts w:ascii="Times New Roman" w:eastAsia="Times New Roman" w:hAnsi="Times New Roman" w:cs="Times New Roman"/>
                <w:sz w:val="24"/>
                <w:szCs w:val="24"/>
              </w:rPr>
            </w:pPr>
            <w:r w:rsidRPr="003E0AE3">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9903B2" w:rsidRPr="003E0AE3" w:rsidRDefault="009903B2" w:rsidP="001E1FFE">
            <w:pPr>
              <w:widowControl w:val="0"/>
              <w:jc w:val="both"/>
              <w:rPr>
                <w:rFonts w:ascii="Times New Roman" w:eastAsia="Times New Roman" w:hAnsi="Times New Roman" w:cs="Times New Roman"/>
                <w:b/>
                <w:sz w:val="24"/>
                <w:szCs w:val="24"/>
              </w:rPr>
            </w:pPr>
            <w:r w:rsidRPr="003E0AE3">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F80A84" w:rsidRPr="003E0AE3" w:rsidRDefault="00F80A84" w:rsidP="00F80A84">
            <w:pPr>
              <w:widowControl w:val="0"/>
              <w:jc w:val="both"/>
              <w:rPr>
                <w:rFonts w:ascii="Times New Roman" w:eastAsia="Times New Roman" w:hAnsi="Times New Roman" w:cs="Times New Roman"/>
                <w:color w:val="000000"/>
                <w:sz w:val="24"/>
                <w:szCs w:val="24"/>
              </w:rPr>
            </w:pPr>
            <w:r w:rsidRPr="003E0AE3">
              <w:rPr>
                <w:rFonts w:ascii="Times New Roman" w:eastAsia="Times New Roman" w:hAnsi="Times New Roman" w:cs="Times New Roman"/>
                <w:color w:val="00000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80A84" w:rsidRPr="003E0AE3" w:rsidRDefault="00F80A84" w:rsidP="00F80A84">
            <w:pPr>
              <w:widowControl w:val="0"/>
              <w:jc w:val="both"/>
              <w:rPr>
                <w:rFonts w:ascii="Times New Roman" w:eastAsia="Times New Roman" w:hAnsi="Times New Roman" w:cs="Times New Roman"/>
                <w:color w:val="000000"/>
                <w:sz w:val="24"/>
                <w:szCs w:val="24"/>
              </w:rPr>
            </w:pPr>
            <w:r w:rsidRPr="003E0AE3">
              <w:rPr>
                <w:rFonts w:ascii="Times New Roman" w:eastAsia="Times New Roman" w:hAnsi="Times New Roman" w:cs="Times New Roman"/>
                <w:color w:val="000000"/>
                <w:sz w:val="24"/>
                <w:szCs w:val="24"/>
              </w:rPr>
              <w:t>(у разі якщо подано дві і більше тендерних пропозицій).</w:t>
            </w:r>
          </w:p>
          <w:p w:rsidR="00F80A84" w:rsidRPr="003E0AE3" w:rsidRDefault="00F80A84" w:rsidP="00F80A84">
            <w:pPr>
              <w:widowControl w:val="0"/>
              <w:jc w:val="both"/>
              <w:rPr>
                <w:rFonts w:ascii="Times New Roman" w:eastAsia="Times New Roman" w:hAnsi="Times New Roman" w:cs="Times New Roman"/>
                <w:color w:val="000000"/>
                <w:sz w:val="24"/>
                <w:szCs w:val="24"/>
              </w:rPr>
            </w:pPr>
            <w:r w:rsidRPr="003E0AE3">
              <w:rPr>
                <w:rFonts w:ascii="Times New Roman" w:eastAsia="Times New Roman" w:hAnsi="Times New Roman" w:cs="Times New Roman"/>
                <w:color w:val="000000"/>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w:t>
            </w:r>
            <w:r w:rsidRPr="003E0AE3">
              <w:rPr>
                <w:rFonts w:ascii="Times New Roman" w:eastAsia="Times New Roman" w:hAnsi="Times New Roman" w:cs="Times New Roman"/>
                <w:color w:val="000000"/>
                <w:sz w:val="24"/>
                <w:szCs w:val="24"/>
              </w:rPr>
              <w:lastRenderedPageBreak/>
              <w:t>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603E00" w:rsidRPr="003E0AE3" w:rsidRDefault="00F80A84" w:rsidP="00F80A84">
            <w:pPr>
              <w:widowControl w:val="0"/>
              <w:jc w:val="both"/>
              <w:rPr>
                <w:rFonts w:ascii="Times New Roman" w:eastAsia="Times New Roman" w:hAnsi="Times New Roman" w:cs="Times New Roman"/>
                <w:color w:val="000000"/>
                <w:sz w:val="24"/>
                <w:szCs w:val="24"/>
              </w:rPr>
            </w:pPr>
            <w:r w:rsidRPr="003E0AE3">
              <w:rPr>
                <w:rFonts w:ascii="Times New Roman" w:eastAsia="Times New Roman" w:hAnsi="Times New Roman" w:cs="Times New Roman"/>
                <w:color w:val="000000"/>
                <w:sz w:val="24"/>
                <w:szCs w:val="24"/>
              </w:rPr>
              <w:t xml:space="preserve">Строк розгляду тендерної пропозиції, що за результатами оцінки визначена найбільш економічно вигідною, </w:t>
            </w:r>
            <w:r w:rsidRPr="003E0AE3">
              <w:rPr>
                <w:rFonts w:ascii="Times New Roman" w:eastAsia="Times New Roman" w:hAnsi="Times New Roman" w:cs="Times New Roman"/>
                <w:color w:val="000000"/>
                <w:sz w:val="24"/>
                <w:szCs w:val="24"/>
                <w:u w:val="single"/>
              </w:rPr>
              <w:t>не повинен перевищувати п’яти робочих днів з дня визначення найбільш економічно вигідної пропозиції</w:t>
            </w:r>
            <w:r w:rsidRPr="003E0AE3">
              <w:rPr>
                <w:rFonts w:ascii="Times New Roman" w:eastAsia="Times New Roman" w:hAnsi="Times New Roman" w:cs="Times New Roman"/>
                <w:color w:val="000000"/>
                <w:sz w:val="24"/>
                <w:szCs w:val="24"/>
              </w:rPr>
              <w:t>.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81717" w:rsidRPr="003E0AE3" w:rsidRDefault="005553A9" w:rsidP="00F80A84">
            <w:pPr>
              <w:widowControl w:val="0"/>
              <w:jc w:val="both"/>
              <w:rPr>
                <w:rFonts w:ascii="Times New Roman" w:eastAsia="Times New Roman" w:hAnsi="Times New Roman" w:cs="Times New Roman"/>
                <w:sz w:val="24"/>
                <w:szCs w:val="24"/>
              </w:rPr>
            </w:pPr>
            <w:r w:rsidRPr="003E0AE3">
              <w:rPr>
                <w:rFonts w:ascii="Times New Roman" w:eastAsia="Times New Roman" w:hAnsi="Times New Roman" w:cs="Times New Roman"/>
                <w:sz w:val="24"/>
                <w:szCs w:val="24"/>
                <w:u w:val="single"/>
              </w:rPr>
              <w:t>Ціна тендерної пропозиції не може перевищувати очікувану вартість предмета закупівлі</w:t>
            </w:r>
            <w:r w:rsidRPr="003E0AE3">
              <w:rPr>
                <w:rFonts w:ascii="Times New Roman" w:eastAsia="Times New Roman" w:hAnsi="Times New Roman" w:cs="Times New Roman"/>
                <w:sz w:val="24"/>
                <w:szCs w:val="24"/>
              </w:rPr>
              <w:t>, зазначену в оголошенні про проведення відкритих торгів, з урахуванням абзацу другого пункту 28 цих особливостей.</w:t>
            </w:r>
          </w:p>
          <w:p w:rsidR="00C81717" w:rsidRPr="003E0AE3" w:rsidRDefault="005553A9">
            <w:pPr>
              <w:widowControl w:val="0"/>
              <w:jc w:val="both"/>
              <w:rPr>
                <w:rFonts w:ascii="Times New Roman" w:eastAsia="Times New Roman" w:hAnsi="Times New Roman" w:cs="Times New Roman"/>
                <w:b/>
                <w:color w:val="4A86E8"/>
                <w:sz w:val="24"/>
                <w:szCs w:val="24"/>
              </w:rPr>
            </w:pPr>
            <w:r w:rsidRPr="003E0AE3">
              <w:rPr>
                <w:rFonts w:ascii="Times New Roman" w:eastAsia="Times New Roman" w:hAnsi="Times New Roman" w:cs="Times New Roman"/>
                <w:sz w:val="24"/>
                <w:szCs w:val="24"/>
              </w:rPr>
              <w:t xml:space="preserve">До розгляду </w:t>
            </w:r>
            <w:r w:rsidRPr="003E0AE3">
              <w:rPr>
                <w:rFonts w:ascii="Times New Roman" w:eastAsia="Times New Roman" w:hAnsi="Times New Roman" w:cs="Times New Roman"/>
                <w:sz w:val="24"/>
                <w:szCs w:val="24"/>
                <w:u w:val="single"/>
              </w:rPr>
              <w:t>не приймається</w:t>
            </w:r>
            <w:r w:rsidRPr="003E0AE3">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81717" w:rsidRPr="003E0AE3" w:rsidRDefault="005553A9">
            <w:pPr>
              <w:widowControl w:val="0"/>
              <w:jc w:val="both"/>
              <w:rPr>
                <w:rFonts w:ascii="Times New Roman" w:eastAsia="Times New Roman" w:hAnsi="Times New Roman" w:cs="Times New Roman"/>
                <w:sz w:val="24"/>
                <w:szCs w:val="24"/>
              </w:rPr>
            </w:pPr>
            <w:r w:rsidRPr="003E0AE3">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w:t>
            </w:r>
          </w:p>
          <w:p w:rsidR="00412E2B" w:rsidRPr="003E0AE3" w:rsidRDefault="00412E2B" w:rsidP="00412E2B">
            <w:pPr>
              <w:jc w:val="both"/>
              <w:rPr>
                <w:rFonts w:ascii="Times New Roman" w:eastAsia="Times New Roman" w:hAnsi="Times New Roman" w:cs="Times New Roman"/>
                <w:sz w:val="24"/>
                <w:szCs w:val="24"/>
                <w:lang w:eastAsia="uk-UA"/>
              </w:rPr>
            </w:pPr>
            <w:r w:rsidRPr="003E0AE3">
              <w:rPr>
                <w:rFonts w:ascii="Times New Roman" w:eastAsia="Times New Roman" w:hAnsi="Times New Roman" w:cs="Times New Roman"/>
                <w:sz w:val="24"/>
                <w:szCs w:val="24"/>
                <w:lang w:eastAsia="uk-UA"/>
              </w:rPr>
              <w:t>Ціною пропозиції є ціна електричної енергії, що включає передачу, маржу Учасника, витрати на сплату податків та не  включає розподіл електроенергії.</w:t>
            </w:r>
          </w:p>
          <w:p w:rsidR="00412E2B" w:rsidRPr="003E0AE3" w:rsidRDefault="00412E2B" w:rsidP="00412E2B">
            <w:pPr>
              <w:jc w:val="both"/>
              <w:rPr>
                <w:rFonts w:ascii="Times New Roman" w:eastAsia="Times New Roman" w:hAnsi="Times New Roman" w:cs="Times New Roman"/>
                <w:sz w:val="24"/>
                <w:szCs w:val="24"/>
                <w:lang w:eastAsia="uk-UA"/>
              </w:rPr>
            </w:pPr>
            <w:r w:rsidRPr="003E0AE3">
              <w:rPr>
                <w:rFonts w:ascii="Times New Roman" w:eastAsia="Times New Roman" w:hAnsi="Times New Roman" w:cs="Times New Roman"/>
                <w:sz w:val="24"/>
                <w:szCs w:val="24"/>
                <w:lang w:eastAsia="uk-UA"/>
              </w:rPr>
              <w:t xml:space="preserve">Розрахунок ціни відповідно до </w:t>
            </w:r>
            <w:proofErr w:type="spellStart"/>
            <w:r w:rsidRPr="003E0AE3">
              <w:rPr>
                <w:rFonts w:ascii="Times New Roman" w:eastAsia="Times New Roman" w:hAnsi="Times New Roman" w:cs="Times New Roman"/>
                <w:sz w:val="24"/>
                <w:szCs w:val="24"/>
                <w:lang w:eastAsia="uk-UA"/>
              </w:rPr>
              <w:t>абз</w:t>
            </w:r>
            <w:proofErr w:type="spellEnd"/>
            <w:r w:rsidRPr="003E0AE3">
              <w:rPr>
                <w:rFonts w:ascii="Times New Roman" w:eastAsia="Times New Roman" w:hAnsi="Times New Roman" w:cs="Times New Roman"/>
                <w:sz w:val="24"/>
                <w:szCs w:val="24"/>
                <w:lang w:eastAsia="uk-UA"/>
              </w:rPr>
              <w:t>. першого частини третьої ст. 22 Закону, за яку Учасник згоден виконати замовлення, повинен здійснюватися наступним чином:</w:t>
            </w:r>
          </w:p>
          <w:p w:rsidR="00412E2B" w:rsidRPr="003E0AE3" w:rsidRDefault="00412E2B" w:rsidP="00412E2B">
            <w:pPr>
              <w:widowControl w:val="0"/>
              <w:jc w:val="both"/>
              <w:rPr>
                <w:rFonts w:ascii="Times New Roman" w:eastAsia="Times New Roman" w:hAnsi="Times New Roman" w:cs="Times New Roman"/>
                <w:b/>
                <w:sz w:val="24"/>
                <w:szCs w:val="24"/>
              </w:rPr>
            </w:pPr>
            <w:r w:rsidRPr="003E0AE3">
              <w:rPr>
                <w:rFonts w:ascii="Times New Roman" w:eastAsia="Times New Roman" w:hAnsi="Times New Roman" w:cs="Times New Roman"/>
                <w:b/>
                <w:sz w:val="24"/>
                <w:szCs w:val="24"/>
              </w:rPr>
              <w:t xml:space="preserve">Ц=(К х </w:t>
            </w:r>
            <w:proofErr w:type="spellStart"/>
            <w:r w:rsidRPr="003E0AE3">
              <w:rPr>
                <w:rFonts w:ascii="Times New Roman" w:eastAsia="Times New Roman" w:hAnsi="Times New Roman" w:cs="Times New Roman"/>
                <w:b/>
                <w:sz w:val="24"/>
                <w:szCs w:val="24"/>
              </w:rPr>
              <w:t>Цпрогн.рдн</w:t>
            </w:r>
            <w:proofErr w:type="spellEnd"/>
            <w:r w:rsidRPr="003E0AE3">
              <w:rPr>
                <w:rFonts w:ascii="Times New Roman" w:eastAsia="Times New Roman" w:hAnsi="Times New Roman" w:cs="Times New Roman"/>
                <w:b/>
                <w:sz w:val="24"/>
                <w:szCs w:val="24"/>
              </w:rPr>
              <w:t xml:space="preserve">. + </w:t>
            </w:r>
            <w:proofErr w:type="spellStart"/>
            <w:r w:rsidRPr="003E0AE3">
              <w:rPr>
                <w:rFonts w:ascii="Times New Roman" w:eastAsia="Times New Roman" w:hAnsi="Times New Roman" w:cs="Times New Roman"/>
                <w:b/>
                <w:sz w:val="24"/>
                <w:szCs w:val="24"/>
              </w:rPr>
              <w:t>Тпер</w:t>
            </w:r>
            <w:proofErr w:type="spellEnd"/>
            <w:r w:rsidRPr="003E0AE3">
              <w:rPr>
                <w:rFonts w:ascii="Times New Roman" w:eastAsia="Times New Roman" w:hAnsi="Times New Roman" w:cs="Times New Roman"/>
                <w:b/>
                <w:sz w:val="24"/>
                <w:szCs w:val="24"/>
              </w:rPr>
              <w:t xml:space="preserve"> + </w:t>
            </w:r>
            <w:proofErr w:type="spellStart"/>
            <w:r w:rsidRPr="003E0AE3">
              <w:rPr>
                <w:rFonts w:ascii="Times New Roman" w:eastAsia="Times New Roman" w:hAnsi="Times New Roman" w:cs="Times New Roman"/>
                <w:b/>
                <w:sz w:val="24"/>
                <w:szCs w:val="24"/>
              </w:rPr>
              <w:t>Впосг</w:t>
            </w:r>
            <w:proofErr w:type="spellEnd"/>
            <w:r w:rsidRPr="003E0AE3">
              <w:rPr>
                <w:rFonts w:ascii="Times New Roman" w:eastAsia="Times New Roman" w:hAnsi="Times New Roman" w:cs="Times New Roman"/>
                <w:b/>
                <w:sz w:val="24"/>
                <w:szCs w:val="24"/>
              </w:rPr>
              <w:t>) х 1,2</w:t>
            </w:r>
          </w:p>
          <w:p w:rsidR="00412E2B" w:rsidRPr="003E0AE3" w:rsidRDefault="00412E2B" w:rsidP="00412E2B">
            <w:pPr>
              <w:widowControl w:val="0"/>
              <w:jc w:val="both"/>
              <w:rPr>
                <w:rFonts w:ascii="Times New Roman" w:eastAsia="Times New Roman" w:hAnsi="Times New Roman" w:cs="Times New Roman"/>
                <w:b/>
                <w:sz w:val="24"/>
                <w:szCs w:val="24"/>
              </w:rPr>
            </w:pPr>
            <w:r w:rsidRPr="003E0AE3">
              <w:rPr>
                <w:rFonts w:ascii="Times New Roman" w:eastAsia="Times New Roman" w:hAnsi="Times New Roman" w:cs="Times New Roman"/>
                <w:b/>
                <w:sz w:val="24"/>
                <w:szCs w:val="24"/>
              </w:rPr>
              <w:t>за 1 кВт*год.</w:t>
            </w:r>
          </w:p>
          <w:p w:rsidR="00412E2B" w:rsidRPr="003E0AE3" w:rsidRDefault="00412E2B" w:rsidP="00412E2B">
            <w:pPr>
              <w:jc w:val="both"/>
              <w:rPr>
                <w:rFonts w:ascii="Times New Roman" w:eastAsia="Times New Roman" w:hAnsi="Times New Roman" w:cs="Times New Roman"/>
                <w:sz w:val="24"/>
                <w:szCs w:val="24"/>
              </w:rPr>
            </w:pPr>
            <w:r w:rsidRPr="003E0AE3">
              <w:rPr>
                <w:rFonts w:ascii="Times New Roman" w:eastAsia="Times New Roman" w:hAnsi="Times New Roman" w:cs="Times New Roman"/>
                <w:sz w:val="24"/>
                <w:szCs w:val="24"/>
                <w:lang w:eastAsia="uk-UA"/>
              </w:rPr>
              <w:t xml:space="preserve">де </w:t>
            </w:r>
            <w:r w:rsidRPr="003E0AE3">
              <w:rPr>
                <w:rFonts w:ascii="Times New Roman" w:eastAsia="Times New Roman" w:hAnsi="Times New Roman" w:cs="Times New Roman"/>
                <w:b/>
                <w:bCs/>
                <w:sz w:val="24"/>
                <w:szCs w:val="24"/>
              </w:rPr>
              <w:t xml:space="preserve">1,2 </w:t>
            </w:r>
            <w:r w:rsidRPr="003E0AE3">
              <w:rPr>
                <w:rFonts w:ascii="Times New Roman" w:eastAsia="Times New Roman" w:hAnsi="Times New Roman" w:cs="Times New Roman"/>
                <w:sz w:val="24"/>
                <w:szCs w:val="24"/>
                <w:lang w:eastAsia="uk-UA"/>
              </w:rPr>
              <w:t>-</w:t>
            </w:r>
            <w:r w:rsidRPr="003E0AE3">
              <w:rPr>
                <w:rFonts w:ascii="Times New Roman" w:eastAsia="Times New Roman" w:hAnsi="Times New Roman" w:cs="Times New Roman"/>
                <w:sz w:val="24"/>
                <w:szCs w:val="24"/>
              </w:rPr>
              <w:t xml:space="preserve"> урахування ПДВ (у разі, якщо Учасник не є платником ПДВ, у формулі замість 1,2 зазначається 1);</w:t>
            </w:r>
          </w:p>
          <w:p w:rsidR="00412E2B" w:rsidRPr="003E0AE3" w:rsidRDefault="00412E2B" w:rsidP="00412E2B">
            <w:pPr>
              <w:widowControl w:val="0"/>
              <w:jc w:val="both"/>
              <w:rPr>
                <w:rFonts w:ascii="Times New Roman" w:eastAsia="Times New Roman" w:hAnsi="Times New Roman" w:cs="Times New Roman"/>
                <w:sz w:val="24"/>
                <w:szCs w:val="24"/>
                <w:lang w:eastAsia="uk-UA"/>
              </w:rPr>
            </w:pPr>
            <w:proofErr w:type="spellStart"/>
            <w:r w:rsidRPr="003E0AE3">
              <w:rPr>
                <w:rFonts w:ascii="Times New Roman" w:eastAsia="Times New Roman" w:hAnsi="Times New Roman" w:cs="Times New Roman"/>
                <w:b/>
                <w:sz w:val="24"/>
                <w:szCs w:val="24"/>
              </w:rPr>
              <w:t>Ц</w:t>
            </w:r>
            <w:r w:rsidRPr="003E0AE3">
              <w:rPr>
                <w:rFonts w:ascii="Times New Roman" w:eastAsia="Times New Roman" w:hAnsi="Times New Roman" w:cs="Times New Roman"/>
                <w:b/>
                <w:sz w:val="24"/>
                <w:szCs w:val="24"/>
                <w:lang w:eastAsia="uk-UA"/>
              </w:rPr>
              <w:t>прогн.рдн</w:t>
            </w:r>
            <w:proofErr w:type="spellEnd"/>
            <w:r w:rsidRPr="003E0AE3">
              <w:rPr>
                <w:rFonts w:ascii="Times New Roman" w:eastAsia="Times New Roman" w:hAnsi="Times New Roman" w:cs="Times New Roman"/>
                <w:b/>
                <w:sz w:val="24"/>
                <w:szCs w:val="24"/>
                <w:lang w:eastAsia="uk-UA"/>
              </w:rPr>
              <w:t>. –</w:t>
            </w:r>
            <w:r w:rsidRPr="003E0AE3">
              <w:rPr>
                <w:rFonts w:ascii="Times New Roman" w:eastAsia="Times New Roman" w:hAnsi="Times New Roman" w:cs="Times New Roman"/>
                <w:sz w:val="24"/>
                <w:szCs w:val="24"/>
                <w:lang w:eastAsia="uk-UA"/>
              </w:rPr>
              <w:t xml:space="preserve"> прогнозована ціна РДН, яка для даної закупівлі визначена як середньозважена ціна на РДН (у торговій зоні Об'єднана Енергетична Система України (ОЕС України) за лютий 2024 року за 1 кВт*год без ПДВ (3,26858 грн/кВт*год), заокруглена до п’ятого знаку після коми за даними АТ «Оператор </w:t>
            </w:r>
            <w:r w:rsidRPr="003E0AE3">
              <w:rPr>
                <w:rFonts w:ascii="Times New Roman" w:eastAsia="Times New Roman" w:hAnsi="Times New Roman" w:cs="Times New Roman"/>
                <w:color w:val="000000"/>
                <w:sz w:val="24"/>
                <w:szCs w:val="24"/>
                <w:lang w:eastAsia="uk-UA"/>
              </w:rPr>
              <w:t xml:space="preserve">ринку» розміщеними на його веб-сайті </w:t>
            </w:r>
            <w:hyperlink r:id="rId10" w:history="1">
              <w:r w:rsidRPr="003E0AE3">
                <w:rPr>
                  <w:rFonts w:ascii="Times New Roman" w:eastAsia="Times New Roman" w:hAnsi="Times New Roman" w:cs="Times New Roman"/>
                  <w:color w:val="000000"/>
                  <w:sz w:val="24"/>
                  <w:szCs w:val="24"/>
                  <w:u w:val="single"/>
                  <w:lang w:eastAsia="uk-UA"/>
                </w:rPr>
                <w:t>www.oree.com.ua</w:t>
              </w:r>
            </w:hyperlink>
            <w:r w:rsidRPr="003E0AE3">
              <w:rPr>
                <w:rFonts w:ascii="Times New Roman" w:eastAsia="Times New Roman" w:hAnsi="Times New Roman" w:cs="Times New Roman"/>
                <w:color w:val="000000"/>
                <w:sz w:val="24"/>
                <w:szCs w:val="24"/>
                <w:lang w:eastAsia="uk-UA"/>
              </w:rPr>
              <w:t>,</w:t>
            </w:r>
            <w:r w:rsidRPr="003E0AE3">
              <w:rPr>
                <w:rFonts w:ascii="Times New Roman" w:eastAsia="Times New Roman" w:hAnsi="Times New Roman" w:cs="Times New Roman"/>
                <w:sz w:val="24"/>
                <w:szCs w:val="24"/>
                <w:lang w:eastAsia="uk-UA"/>
              </w:rPr>
              <w:t xml:space="preserve"> з врахуванням індикатора діапазону можливого коливання ціни в періоді постачання (Замовник встановлює величину цього індикатора </w:t>
            </w:r>
            <w:r w:rsidRPr="003E0AE3">
              <w:rPr>
                <w:rFonts w:ascii="Times New Roman" w:eastAsia="Times New Roman" w:hAnsi="Times New Roman" w:cs="Times New Roman"/>
                <w:b/>
                <w:sz w:val="24"/>
                <w:szCs w:val="24"/>
                <w:lang w:eastAsia="uk-UA"/>
              </w:rPr>
              <w:t>К </w:t>
            </w:r>
            <w:r w:rsidRPr="003E0AE3">
              <w:rPr>
                <w:rFonts w:ascii="Times New Roman" w:eastAsia="Times New Roman" w:hAnsi="Times New Roman" w:cs="Times New Roman"/>
                <w:sz w:val="24"/>
                <w:szCs w:val="24"/>
                <w:lang w:eastAsia="uk-UA"/>
              </w:rPr>
              <w:t>однакову для всіх Учасників в розмірі 1,1).</w:t>
            </w:r>
          </w:p>
          <w:p w:rsidR="00412E2B" w:rsidRPr="003E0AE3" w:rsidRDefault="00412E2B" w:rsidP="00412E2B">
            <w:pPr>
              <w:rPr>
                <w:rFonts w:ascii="Times New Roman" w:eastAsia="Times New Roman" w:hAnsi="Times New Roman" w:cs="Times New Roman"/>
                <w:sz w:val="24"/>
                <w:szCs w:val="24"/>
              </w:rPr>
            </w:pPr>
            <w:proofErr w:type="spellStart"/>
            <w:r w:rsidRPr="003E0AE3">
              <w:rPr>
                <w:rFonts w:ascii="Times New Roman" w:eastAsia="Times New Roman" w:hAnsi="Times New Roman" w:cs="Times New Roman"/>
                <w:b/>
                <w:bCs/>
                <w:sz w:val="24"/>
                <w:szCs w:val="24"/>
              </w:rPr>
              <w:t>Тпер</w:t>
            </w:r>
            <w:proofErr w:type="spellEnd"/>
            <w:r w:rsidRPr="003E0AE3">
              <w:rPr>
                <w:rFonts w:ascii="Times New Roman" w:eastAsia="Times New Roman" w:hAnsi="Times New Roman" w:cs="Times New Roman"/>
                <w:b/>
                <w:bCs/>
                <w:sz w:val="24"/>
                <w:szCs w:val="24"/>
              </w:rPr>
              <w:t xml:space="preserve"> </w:t>
            </w:r>
            <w:r w:rsidRPr="003E0AE3">
              <w:rPr>
                <w:rFonts w:ascii="Times New Roman" w:eastAsia="Times New Roman" w:hAnsi="Times New Roman" w:cs="Times New Roman"/>
                <w:sz w:val="24"/>
                <w:szCs w:val="24"/>
              </w:rPr>
              <w:t xml:space="preserve">‒ тариф послуг оператора системи передачі (ціна регульованих послуг, яка затверджена регулятором для оператора системи передачі у встановленому порядку </w:t>
            </w:r>
            <w:r w:rsidRPr="003E0AE3">
              <w:rPr>
                <w:rFonts w:ascii="Times New Roman" w:eastAsia="Times New Roman" w:hAnsi="Times New Roman" w:cs="Times New Roman"/>
                <w:sz w:val="24"/>
                <w:szCs w:val="24"/>
              </w:rPr>
              <w:lastRenderedPageBreak/>
              <w:t>відповідно до постанови від 09.12.2023 від № 2322 «Про встановлення тарифу на послуги з передачі електричної енергії НЕК «УКРЕНЕРГО» на 2024 рік»), грн/кіловат-година без ПДВ;</w:t>
            </w:r>
          </w:p>
          <w:p w:rsidR="00412E2B" w:rsidRPr="003E0AE3" w:rsidRDefault="00412E2B" w:rsidP="00412E2B">
            <w:pPr>
              <w:widowControl w:val="0"/>
              <w:jc w:val="both"/>
              <w:rPr>
                <w:rFonts w:ascii="Times New Roman" w:eastAsia="Times New Roman" w:hAnsi="Times New Roman" w:cs="Times New Roman"/>
                <w:sz w:val="24"/>
                <w:szCs w:val="24"/>
              </w:rPr>
            </w:pPr>
            <w:proofErr w:type="spellStart"/>
            <w:r w:rsidRPr="003E0AE3">
              <w:rPr>
                <w:rFonts w:ascii="Times New Roman" w:eastAsia="Times New Roman" w:hAnsi="Times New Roman" w:cs="Times New Roman"/>
                <w:b/>
                <w:sz w:val="24"/>
                <w:szCs w:val="24"/>
              </w:rPr>
              <w:t>Впосг</w:t>
            </w:r>
            <w:proofErr w:type="spellEnd"/>
            <w:r w:rsidRPr="003E0AE3">
              <w:rPr>
                <w:rFonts w:ascii="Times New Roman" w:eastAsia="Times New Roman" w:hAnsi="Times New Roman" w:cs="Times New Roman"/>
                <w:b/>
                <w:sz w:val="24"/>
                <w:szCs w:val="24"/>
              </w:rPr>
              <w:t xml:space="preserve"> </w:t>
            </w:r>
            <w:r w:rsidRPr="003E0AE3">
              <w:rPr>
                <w:rFonts w:ascii="Times New Roman" w:eastAsia="Times New Roman" w:hAnsi="Times New Roman" w:cs="Times New Roman"/>
                <w:sz w:val="24"/>
                <w:szCs w:val="24"/>
              </w:rPr>
              <w:t xml:space="preserve">‒ вартість послуг Учасника, що включає усі витрати Учасника, які необхідні для виконання Учасника умов цього Договору, в тому числі на сплату митних тарифів, податків, зборів та інших платежів, інших витрат, які понесе Учасника у зв’язку з виконанням Договору. </w:t>
            </w:r>
          </w:p>
          <w:p w:rsidR="00412E2B" w:rsidRPr="003E0AE3" w:rsidRDefault="00412E2B" w:rsidP="00412E2B">
            <w:pPr>
              <w:jc w:val="both"/>
              <w:rPr>
                <w:rFonts w:ascii="Times New Roman" w:eastAsia="Times New Roman" w:hAnsi="Times New Roman" w:cs="Times New Roman"/>
                <w:sz w:val="24"/>
                <w:szCs w:val="24"/>
                <w:lang w:eastAsia="uk-UA"/>
              </w:rPr>
            </w:pPr>
            <w:proofErr w:type="spellStart"/>
            <w:r w:rsidRPr="003E0AE3">
              <w:rPr>
                <w:rFonts w:ascii="Times New Roman" w:eastAsia="Times New Roman" w:hAnsi="Times New Roman" w:cs="Times New Roman"/>
                <w:b/>
                <w:sz w:val="24"/>
                <w:szCs w:val="24"/>
              </w:rPr>
              <w:t>Впосг</w:t>
            </w:r>
            <w:proofErr w:type="spellEnd"/>
            <w:r w:rsidRPr="003E0AE3">
              <w:rPr>
                <w:rFonts w:ascii="Times New Roman" w:eastAsia="Times New Roman" w:hAnsi="Times New Roman" w:cs="Times New Roman"/>
                <w:sz w:val="24"/>
                <w:szCs w:val="24"/>
                <w:lang w:eastAsia="uk-UA"/>
              </w:rPr>
              <w:t>, що визначається учасником у ціні своєї тендерної пропозиції (в тому числі у ціні за результатами аукціону), не може бути величиною від’ємною.</w:t>
            </w:r>
          </w:p>
          <w:p w:rsidR="00412E2B" w:rsidRPr="003E0AE3" w:rsidRDefault="00412E2B" w:rsidP="00412E2B">
            <w:pPr>
              <w:jc w:val="both"/>
              <w:rPr>
                <w:rFonts w:ascii="Times New Roman" w:eastAsia="Times New Roman" w:hAnsi="Times New Roman" w:cs="Times New Roman"/>
                <w:sz w:val="24"/>
                <w:szCs w:val="24"/>
                <w:lang w:eastAsia="uk-UA"/>
              </w:rPr>
            </w:pPr>
            <w:r w:rsidRPr="003E0AE3">
              <w:rPr>
                <w:rFonts w:ascii="Times New Roman" w:eastAsia="Times New Roman" w:hAnsi="Times New Roman" w:cs="Times New Roman"/>
                <w:sz w:val="24"/>
                <w:szCs w:val="24"/>
                <w:lang w:eastAsia="uk-UA"/>
              </w:rPr>
              <w:t xml:space="preserve">Під час проведення аукціону Учасник понижує ціну тільки за рахунок зменшення </w:t>
            </w:r>
            <w:proofErr w:type="spellStart"/>
            <w:r w:rsidRPr="003E0AE3">
              <w:rPr>
                <w:rFonts w:ascii="Times New Roman" w:eastAsia="Times New Roman" w:hAnsi="Times New Roman" w:cs="Times New Roman"/>
                <w:b/>
                <w:sz w:val="24"/>
                <w:szCs w:val="24"/>
              </w:rPr>
              <w:t>Впосг</w:t>
            </w:r>
            <w:proofErr w:type="spellEnd"/>
            <w:r w:rsidRPr="003E0AE3">
              <w:rPr>
                <w:rFonts w:ascii="Times New Roman" w:eastAsia="Times New Roman" w:hAnsi="Times New Roman" w:cs="Times New Roman"/>
                <w:b/>
                <w:sz w:val="24"/>
                <w:szCs w:val="24"/>
              </w:rPr>
              <w:t xml:space="preserve"> </w:t>
            </w:r>
            <w:r w:rsidRPr="003E0AE3">
              <w:rPr>
                <w:rFonts w:ascii="Times New Roman" w:eastAsia="Times New Roman" w:hAnsi="Times New Roman" w:cs="Times New Roman"/>
                <w:sz w:val="24"/>
                <w:szCs w:val="24"/>
                <w:lang w:eastAsia="uk-UA"/>
              </w:rPr>
              <w:t xml:space="preserve">– </w:t>
            </w:r>
            <w:r w:rsidRPr="003E0AE3">
              <w:rPr>
                <w:rFonts w:ascii="Times New Roman" w:eastAsia="Times New Roman" w:hAnsi="Times New Roman" w:cs="Times New Roman"/>
                <w:bCs/>
                <w:sz w:val="24"/>
                <w:szCs w:val="24"/>
                <w:lang w:eastAsia="uk-UA"/>
              </w:rPr>
              <w:t>вартість послуг Учасника.</w:t>
            </w:r>
          </w:p>
          <w:p w:rsidR="00412E2B" w:rsidRPr="003E0AE3" w:rsidRDefault="00412E2B" w:rsidP="00412E2B">
            <w:pPr>
              <w:widowControl w:val="0"/>
              <w:jc w:val="both"/>
              <w:rPr>
                <w:rFonts w:ascii="Times New Roman" w:eastAsia="Times New Roman" w:hAnsi="Times New Roman" w:cs="Times New Roman"/>
                <w:sz w:val="24"/>
                <w:szCs w:val="24"/>
              </w:rPr>
            </w:pPr>
            <w:bookmarkStart w:id="9" w:name="_heading=h.4i7ojhp"/>
            <w:bookmarkEnd w:id="9"/>
            <w:r w:rsidRPr="003E0AE3">
              <w:rPr>
                <w:rFonts w:ascii="Times New Roman" w:eastAsia="Times New Roman" w:hAnsi="Times New Roman" w:cs="Times New Roman"/>
                <w:sz w:val="24"/>
                <w:szCs w:val="24"/>
                <w:lang w:eastAsia="uk-UA"/>
              </w:rPr>
              <w:t xml:space="preserve">*Примітка. </w:t>
            </w:r>
            <w:proofErr w:type="spellStart"/>
            <w:r w:rsidRPr="003E0AE3">
              <w:rPr>
                <w:rFonts w:ascii="Times New Roman" w:eastAsia="Times New Roman" w:hAnsi="Times New Roman" w:cs="Times New Roman"/>
                <w:b/>
                <w:sz w:val="24"/>
                <w:szCs w:val="24"/>
              </w:rPr>
              <w:t>Впосг</w:t>
            </w:r>
            <w:proofErr w:type="spellEnd"/>
            <w:r w:rsidRPr="003E0AE3">
              <w:rPr>
                <w:rFonts w:ascii="Times New Roman" w:eastAsia="Times New Roman" w:hAnsi="Times New Roman" w:cs="Times New Roman"/>
                <w:b/>
                <w:bCs/>
                <w:sz w:val="24"/>
                <w:szCs w:val="24"/>
              </w:rPr>
              <w:t xml:space="preserve"> </w:t>
            </w:r>
            <w:r w:rsidRPr="003E0AE3">
              <w:rPr>
                <w:rFonts w:ascii="Times New Roman" w:eastAsia="Times New Roman" w:hAnsi="Times New Roman" w:cs="Times New Roman"/>
                <w:sz w:val="24"/>
                <w:szCs w:val="24"/>
                <w:lang w:eastAsia="uk-UA"/>
              </w:rPr>
              <w:t>не може бути величиною від’ємною. З метою запобігання демпінгу серед Учасників, Замовник буде відхиляти пропозиції Учасників, в яких величина маржі буде від’ємна.</w:t>
            </w:r>
          </w:p>
          <w:p w:rsidR="00C81717" w:rsidRPr="003E0AE3" w:rsidRDefault="005553A9">
            <w:pPr>
              <w:widowControl w:val="0"/>
              <w:jc w:val="both"/>
              <w:rPr>
                <w:rFonts w:ascii="Times New Roman" w:eastAsia="Times New Roman" w:hAnsi="Times New Roman" w:cs="Times New Roman"/>
                <w:sz w:val="24"/>
                <w:szCs w:val="24"/>
              </w:rPr>
            </w:pPr>
            <w:r w:rsidRPr="003E0AE3">
              <w:rPr>
                <w:rFonts w:ascii="Times New Roman" w:eastAsia="Times New Roman" w:hAnsi="Times New Roman" w:cs="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C81717" w:rsidRPr="003E0AE3" w:rsidRDefault="005553A9">
            <w:pPr>
              <w:widowControl w:val="0"/>
              <w:jc w:val="both"/>
              <w:rPr>
                <w:rFonts w:ascii="Times New Roman" w:eastAsia="Times New Roman" w:hAnsi="Times New Roman" w:cs="Times New Roman"/>
                <w:sz w:val="24"/>
                <w:szCs w:val="24"/>
              </w:rPr>
            </w:pPr>
            <w:r w:rsidRPr="003E0AE3">
              <w:rPr>
                <w:rFonts w:ascii="Times New Roman" w:eastAsia="Times New Roman" w:hAnsi="Times New Roman" w:cs="Times New Roman"/>
                <w:sz w:val="24"/>
                <w:szCs w:val="24"/>
              </w:rPr>
              <w:t>Оцінка здійснюється щодо предмета закупівлі в</w:t>
            </w:r>
            <w:r w:rsidR="000C7C89" w:rsidRPr="003E0AE3">
              <w:rPr>
                <w:rFonts w:ascii="Times New Roman" w:eastAsia="Times New Roman" w:hAnsi="Times New Roman" w:cs="Times New Roman"/>
                <w:sz w:val="24"/>
                <w:szCs w:val="24"/>
              </w:rPr>
              <w:t xml:space="preserve"> </w:t>
            </w:r>
            <w:r w:rsidRPr="003E0AE3">
              <w:rPr>
                <w:rFonts w:ascii="Times New Roman" w:eastAsia="Times New Roman" w:hAnsi="Times New Roman" w:cs="Times New Roman"/>
                <w:sz w:val="24"/>
                <w:szCs w:val="24"/>
              </w:rPr>
              <w:t>цілому.</w:t>
            </w:r>
          </w:p>
          <w:p w:rsidR="00C81717" w:rsidRPr="003E0AE3" w:rsidRDefault="005553A9">
            <w:pPr>
              <w:widowControl w:val="0"/>
              <w:jc w:val="both"/>
              <w:rPr>
                <w:rFonts w:ascii="Times New Roman" w:eastAsia="Times New Roman" w:hAnsi="Times New Roman" w:cs="Times New Roman"/>
                <w:sz w:val="24"/>
                <w:szCs w:val="24"/>
              </w:rPr>
            </w:pPr>
            <w:r w:rsidRPr="003E0AE3">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170C2F" w:rsidRPr="003E0AE3" w:rsidRDefault="00170C2F" w:rsidP="00170C2F">
            <w:pPr>
              <w:widowControl w:val="0"/>
              <w:jc w:val="both"/>
              <w:rPr>
                <w:rFonts w:ascii="Times New Roman" w:eastAsia="Times New Roman" w:hAnsi="Times New Roman" w:cs="Times New Roman"/>
                <w:sz w:val="24"/>
                <w:szCs w:val="24"/>
              </w:rPr>
            </w:pPr>
            <w:r w:rsidRPr="003E0AE3">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466E6E" w:rsidRPr="003E0AE3">
              <w:rPr>
                <w:rFonts w:ascii="Times New Roman" w:eastAsia="Times New Roman" w:hAnsi="Times New Roman" w:cs="Times New Roman"/>
                <w:sz w:val="24"/>
                <w:szCs w:val="24"/>
              </w:rPr>
              <w:t>1</w:t>
            </w:r>
            <w:r w:rsidRPr="003E0AE3">
              <w:rPr>
                <w:rFonts w:ascii="Times New Roman" w:eastAsia="Times New Roman" w:hAnsi="Times New Roman" w:cs="Times New Roman"/>
                <w:sz w:val="24"/>
                <w:szCs w:val="24"/>
              </w:rPr>
              <w:t xml:space="preserve"> %.</w:t>
            </w:r>
          </w:p>
          <w:p w:rsidR="00170C2F" w:rsidRPr="003E0AE3" w:rsidRDefault="00170C2F" w:rsidP="00170C2F">
            <w:pPr>
              <w:widowControl w:val="0"/>
              <w:jc w:val="both"/>
              <w:rPr>
                <w:rFonts w:ascii="Times New Roman" w:eastAsia="Times New Roman" w:hAnsi="Times New Roman" w:cs="Times New Roman"/>
                <w:sz w:val="24"/>
                <w:szCs w:val="24"/>
              </w:rPr>
            </w:pPr>
            <w:r w:rsidRPr="003E0AE3">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70C2F" w:rsidRPr="003E0AE3" w:rsidRDefault="00170C2F" w:rsidP="00170C2F">
            <w:pPr>
              <w:widowControl w:val="0"/>
              <w:jc w:val="both"/>
              <w:rPr>
                <w:rFonts w:ascii="Times New Roman" w:eastAsia="Times New Roman" w:hAnsi="Times New Roman" w:cs="Times New Roman"/>
                <w:sz w:val="24"/>
                <w:szCs w:val="24"/>
              </w:rPr>
            </w:pPr>
            <w:r w:rsidRPr="003E0AE3">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70C2F" w:rsidRPr="003E0AE3" w:rsidRDefault="00170C2F" w:rsidP="00170C2F">
            <w:pPr>
              <w:widowControl w:val="0"/>
              <w:jc w:val="both"/>
              <w:rPr>
                <w:rFonts w:ascii="Times New Roman" w:eastAsia="Times New Roman" w:hAnsi="Times New Roman" w:cs="Times New Roman"/>
                <w:sz w:val="24"/>
                <w:szCs w:val="24"/>
              </w:rPr>
            </w:pPr>
            <w:r w:rsidRPr="003E0AE3">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70C2F" w:rsidRPr="003E0AE3" w:rsidRDefault="00170C2F" w:rsidP="00170C2F">
            <w:pPr>
              <w:widowControl w:val="0"/>
              <w:jc w:val="both"/>
              <w:rPr>
                <w:rFonts w:ascii="Times New Roman" w:eastAsia="Times New Roman" w:hAnsi="Times New Roman" w:cs="Times New Roman"/>
                <w:sz w:val="24"/>
                <w:szCs w:val="24"/>
              </w:rPr>
            </w:pPr>
            <w:r w:rsidRPr="003E0AE3">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w:t>
            </w:r>
            <w:r w:rsidRPr="003E0AE3">
              <w:rPr>
                <w:rFonts w:ascii="Times New Roman" w:eastAsia="Times New Roman" w:hAnsi="Times New Roman" w:cs="Times New Roman"/>
                <w:sz w:val="24"/>
                <w:szCs w:val="24"/>
              </w:rPr>
              <w:lastRenderedPageBreak/>
              <w:t>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70C2F" w:rsidRPr="003E0AE3" w:rsidRDefault="00170C2F" w:rsidP="00170C2F">
            <w:pPr>
              <w:widowControl w:val="0"/>
              <w:jc w:val="both"/>
              <w:rPr>
                <w:rFonts w:ascii="Times New Roman" w:eastAsia="Times New Roman" w:hAnsi="Times New Roman" w:cs="Times New Roman"/>
                <w:sz w:val="24"/>
                <w:szCs w:val="24"/>
              </w:rPr>
            </w:pPr>
            <w:r w:rsidRPr="003E0AE3">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61A30" w:rsidRPr="003E0AE3" w:rsidRDefault="00C61A30" w:rsidP="00C61A30">
            <w:pPr>
              <w:widowControl w:val="0"/>
              <w:jc w:val="both"/>
              <w:rPr>
                <w:rFonts w:ascii="Times New Roman" w:eastAsia="Times New Roman" w:hAnsi="Times New Roman" w:cs="Times New Roman"/>
                <w:sz w:val="24"/>
                <w:szCs w:val="24"/>
              </w:rPr>
            </w:pPr>
            <w:r w:rsidRPr="003E0AE3">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3E0AE3">
              <w:rPr>
                <w:rFonts w:ascii="Times New Roman" w:eastAsia="Times New Roman" w:hAnsi="Times New Roman" w:cs="Times New Roman"/>
                <w:sz w:val="24"/>
                <w:szCs w:val="24"/>
              </w:rPr>
              <w:t>невиправлення</w:t>
            </w:r>
            <w:proofErr w:type="spellEnd"/>
            <w:r w:rsidRPr="003E0AE3">
              <w:rPr>
                <w:rFonts w:ascii="Times New Roman" w:eastAsia="Times New Roman" w:hAnsi="Times New Roman" w:cs="Times New Roman"/>
                <w:sz w:val="24"/>
                <w:szCs w:val="24"/>
              </w:rPr>
              <w:t xml:space="preserve"> учасниками виявлених невідповідностей.</w:t>
            </w:r>
          </w:p>
          <w:p w:rsidR="00170C2F" w:rsidRPr="003E0AE3" w:rsidRDefault="00C61A30" w:rsidP="00C61A30">
            <w:pPr>
              <w:widowControl w:val="0"/>
              <w:jc w:val="both"/>
              <w:rPr>
                <w:rFonts w:ascii="Times New Roman" w:eastAsia="Times New Roman" w:hAnsi="Times New Roman" w:cs="Times New Roman"/>
                <w:sz w:val="24"/>
                <w:szCs w:val="24"/>
              </w:rPr>
            </w:pPr>
            <w:r w:rsidRPr="003E0AE3">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w:t>
            </w:r>
            <w:r w:rsidR="008673A7" w:rsidRPr="003E0AE3">
              <w:rPr>
                <w:rFonts w:ascii="Times New Roman" w:eastAsia="Times New Roman" w:hAnsi="Times New Roman" w:cs="Times New Roman"/>
                <w:sz w:val="24"/>
                <w:szCs w:val="24"/>
              </w:rPr>
              <w:t>7</w:t>
            </w:r>
            <w:r w:rsidRPr="003E0AE3">
              <w:rPr>
                <w:rFonts w:ascii="Times New Roman" w:eastAsia="Times New Roman" w:hAnsi="Times New Roman" w:cs="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C85D36" w:rsidRPr="003E0AE3" w:rsidRDefault="00C85D36" w:rsidP="00C61A30">
            <w:pPr>
              <w:widowControl w:val="0"/>
              <w:jc w:val="both"/>
              <w:rPr>
                <w:rFonts w:ascii="Times New Roman" w:eastAsia="Times New Roman" w:hAnsi="Times New Roman" w:cs="Times New Roman"/>
                <w:sz w:val="24"/>
                <w:szCs w:val="24"/>
              </w:rPr>
            </w:pPr>
            <w:r w:rsidRPr="003E0AE3">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4127EB" w:rsidRPr="003E0AE3" w:rsidRDefault="004127EB">
            <w:pPr>
              <w:widowControl w:val="0"/>
              <w:jc w:val="both"/>
              <w:rPr>
                <w:rFonts w:ascii="Times New Roman" w:eastAsia="Times New Roman" w:hAnsi="Times New Roman" w:cs="Times New Roman"/>
                <w:strike/>
                <w:sz w:val="24"/>
                <w:szCs w:val="24"/>
              </w:rPr>
            </w:pPr>
          </w:p>
        </w:tc>
      </w:tr>
      <w:tr w:rsidR="00C81717" w:rsidRPr="00A445FD">
        <w:trPr>
          <w:trHeight w:val="1119"/>
          <w:jc w:val="center"/>
        </w:trPr>
        <w:tc>
          <w:tcPr>
            <w:tcW w:w="705" w:type="dxa"/>
          </w:tcPr>
          <w:p w:rsidR="00C81717" w:rsidRPr="00A445FD" w:rsidRDefault="005553A9">
            <w:pPr>
              <w:widowControl w:val="0"/>
              <w:jc w:val="center"/>
              <w:rPr>
                <w:rFonts w:ascii="Times New Roman" w:eastAsia="Times New Roman" w:hAnsi="Times New Roman" w:cs="Times New Roman"/>
                <w:sz w:val="24"/>
                <w:szCs w:val="24"/>
              </w:rPr>
            </w:pPr>
            <w:r w:rsidRPr="00A445FD">
              <w:rPr>
                <w:rFonts w:ascii="Times New Roman" w:eastAsia="Times New Roman" w:hAnsi="Times New Roman" w:cs="Times New Roman"/>
                <w:color w:val="000000"/>
                <w:sz w:val="24"/>
                <w:szCs w:val="24"/>
              </w:rPr>
              <w:lastRenderedPageBreak/>
              <w:t>2</w:t>
            </w:r>
          </w:p>
        </w:tc>
        <w:tc>
          <w:tcPr>
            <w:tcW w:w="2835" w:type="dxa"/>
          </w:tcPr>
          <w:p w:rsidR="00C81717" w:rsidRPr="00A445FD" w:rsidRDefault="005553A9">
            <w:pPr>
              <w:widowControl w:val="0"/>
              <w:rPr>
                <w:rFonts w:ascii="Times New Roman" w:eastAsia="Times New Roman" w:hAnsi="Times New Roman" w:cs="Times New Roman"/>
                <w:sz w:val="24"/>
                <w:szCs w:val="24"/>
              </w:rPr>
            </w:pPr>
            <w:r w:rsidRPr="00A445FD">
              <w:rPr>
                <w:rFonts w:ascii="Times New Roman" w:eastAsia="Times New Roman" w:hAnsi="Times New Roman" w:cs="Times New Roman"/>
                <w:b/>
                <w:color w:val="000000"/>
                <w:sz w:val="24"/>
                <w:szCs w:val="24"/>
              </w:rPr>
              <w:t>Інша інформація</w:t>
            </w:r>
          </w:p>
        </w:tc>
        <w:tc>
          <w:tcPr>
            <w:tcW w:w="6420" w:type="dxa"/>
            <w:vAlign w:val="center"/>
          </w:tcPr>
          <w:p w:rsidR="00C81717" w:rsidRPr="00A445FD" w:rsidRDefault="005553A9">
            <w:pPr>
              <w:widowControl w:val="0"/>
              <w:jc w:val="both"/>
              <w:rPr>
                <w:rFonts w:ascii="Times New Roman" w:eastAsia="Times New Roman" w:hAnsi="Times New Roman" w:cs="Times New Roman"/>
                <w:sz w:val="24"/>
                <w:szCs w:val="24"/>
              </w:rPr>
            </w:pPr>
            <w:r w:rsidRPr="00A445FD">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C81717" w:rsidRPr="00A445FD" w:rsidRDefault="005553A9">
            <w:pPr>
              <w:widowControl w:val="0"/>
              <w:ind w:right="120"/>
              <w:jc w:val="both"/>
              <w:rPr>
                <w:rFonts w:ascii="Times New Roman" w:eastAsia="Times New Roman" w:hAnsi="Times New Roman" w:cs="Times New Roman"/>
                <w:sz w:val="24"/>
                <w:szCs w:val="24"/>
              </w:rPr>
            </w:pPr>
            <w:r w:rsidRPr="00A445FD">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81717" w:rsidRPr="00A445FD" w:rsidRDefault="005553A9">
            <w:pPr>
              <w:widowControl w:val="0"/>
              <w:jc w:val="both"/>
              <w:rPr>
                <w:rFonts w:ascii="Times New Roman" w:eastAsia="Times New Roman" w:hAnsi="Times New Roman" w:cs="Times New Roman"/>
                <w:sz w:val="24"/>
                <w:szCs w:val="24"/>
              </w:rPr>
            </w:pPr>
            <w:r w:rsidRPr="00A445FD">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A445FD">
              <w:rPr>
                <w:rFonts w:ascii="Times New Roman" w:eastAsia="Times New Roman" w:hAnsi="Times New Roman" w:cs="Times New Roman"/>
                <w:sz w:val="24"/>
                <w:szCs w:val="24"/>
              </w:rPr>
              <w:t xml:space="preserve">(у разі встановлення такої вимоги). </w:t>
            </w:r>
            <w:r w:rsidRPr="00A445FD">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81717" w:rsidRPr="00A445FD" w:rsidRDefault="005553A9">
            <w:pPr>
              <w:widowControl w:val="0"/>
              <w:jc w:val="both"/>
              <w:rPr>
                <w:rFonts w:ascii="Times New Roman" w:eastAsia="Times New Roman" w:hAnsi="Times New Roman" w:cs="Times New Roman"/>
                <w:sz w:val="24"/>
                <w:szCs w:val="24"/>
              </w:rPr>
            </w:pPr>
            <w:r w:rsidRPr="00A445FD">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81717" w:rsidRPr="00A445FD" w:rsidRDefault="005553A9">
            <w:pPr>
              <w:widowControl w:val="0"/>
              <w:jc w:val="both"/>
              <w:rPr>
                <w:rFonts w:ascii="Times New Roman" w:eastAsia="Times New Roman" w:hAnsi="Times New Roman" w:cs="Times New Roman"/>
                <w:sz w:val="24"/>
                <w:szCs w:val="24"/>
              </w:rPr>
            </w:pPr>
            <w:r w:rsidRPr="00A445FD">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C81717" w:rsidRPr="00A445FD" w:rsidRDefault="005553A9">
            <w:pPr>
              <w:widowControl w:val="0"/>
              <w:jc w:val="both"/>
              <w:rPr>
                <w:rFonts w:ascii="Times New Roman" w:eastAsia="Times New Roman" w:hAnsi="Times New Roman" w:cs="Times New Roman"/>
                <w:sz w:val="24"/>
                <w:szCs w:val="24"/>
              </w:rPr>
            </w:pPr>
            <w:r w:rsidRPr="00A445FD">
              <w:rPr>
                <w:rFonts w:ascii="Times New Roman" w:eastAsia="Times New Roman" w:hAnsi="Times New Roman" w:cs="Times New Roman"/>
                <w:b/>
                <w:color w:val="000000"/>
                <w:sz w:val="24"/>
                <w:szCs w:val="24"/>
              </w:rPr>
              <w:t>Інші умови тендерної документації:</w:t>
            </w:r>
          </w:p>
          <w:p w:rsidR="00C81717" w:rsidRPr="00A445FD" w:rsidRDefault="005553A9">
            <w:pPr>
              <w:widowControl w:val="0"/>
              <w:jc w:val="both"/>
              <w:rPr>
                <w:rFonts w:ascii="Times New Roman" w:eastAsia="Times New Roman" w:hAnsi="Times New Roman" w:cs="Times New Roman"/>
                <w:color w:val="000000"/>
                <w:sz w:val="24"/>
                <w:szCs w:val="24"/>
              </w:rPr>
            </w:pPr>
            <w:r w:rsidRPr="00A445FD">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C81717" w:rsidRPr="00A445FD" w:rsidRDefault="005553A9">
            <w:pPr>
              <w:widowControl w:val="0"/>
              <w:jc w:val="both"/>
              <w:rPr>
                <w:rFonts w:ascii="Times New Roman" w:eastAsia="Times New Roman" w:hAnsi="Times New Roman" w:cs="Times New Roman"/>
                <w:color w:val="000000"/>
                <w:sz w:val="24"/>
                <w:szCs w:val="24"/>
              </w:rPr>
            </w:pPr>
            <w:r w:rsidRPr="00A445FD">
              <w:rPr>
                <w:rFonts w:ascii="Times New Roman" w:eastAsia="Times New Roman" w:hAnsi="Times New Roman" w:cs="Times New Roman"/>
                <w:color w:val="000000"/>
                <w:sz w:val="24"/>
                <w:szCs w:val="24"/>
              </w:rPr>
              <w:t xml:space="preserve">2.   У разі якщо учасник або не повинен складати або відповідно до норм чинного законодавства (в тому числі у разі подання тендерної пропозиції учасником-нерезидентом </w:t>
            </w:r>
            <w:r w:rsidR="00CB1DA6" w:rsidRPr="00A445FD">
              <w:rPr>
                <w:rFonts w:ascii="Times New Roman" w:eastAsia="Times New Roman" w:hAnsi="Times New Roman" w:cs="Times New Roman"/>
                <w:color w:val="000000"/>
                <w:sz w:val="24"/>
                <w:szCs w:val="24"/>
              </w:rPr>
              <w:t>/</w:t>
            </w:r>
            <w:r w:rsidRPr="00A445FD">
              <w:rPr>
                <w:rFonts w:ascii="Times New Roman" w:eastAsia="Times New Roman" w:hAnsi="Times New Roman" w:cs="Times New Roman"/>
                <w:color w:val="000000"/>
                <w:sz w:val="24"/>
                <w:szCs w:val="24"/>
              </w:rPr>
              <w:t>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A445FD">
              <w:rPr>
                <w:rFonts w:ascii="Times New Roman" w:eastAsia="Times New Roman" w:hAnsi="Times New Roman" w:cs="Times New Roman"/>
                <w:color w:val="000000"/>
                <w:sz w:val="24"/>
                <w:szCs w:val="24"/>
              </w:rPr>
              <w:t>ії</w:t>
            </w:r>
            <w:proofErr w:type="spellEnd"/>
            <w:r w:rsidRPr="00A445FD">
              <w:rPr>
                <w:rFonts w:ascii="Times New Roman" w:eastAsia="Times New Roman" w:hAnsi="Times New Roman" w:cs="Times New Roman"/>
                <w:color w:val="000000"/>
                <w:sz w:val="24"/>
                <w:szCs w:val="24"/>
              </w:rPr>
              <w:t xml:space="preserve"> роз'яснення/</w:t>
            </w:r>
            <w:proofErr w:type="spellStart"/>
            <w:r w:rsidRPr="00A445FD">
              <w:rPr>
                <w:rFonts w:ascii="Times New Roman" w:eastAsia="Times New Roman" w:hAnsi="Times New Roman" w:cs="Times New Roman"/>
                <w:color w:val="000000"/>
                <w:sz w:val="24"/>
                <w:szCs w:val="24"/>
              </w:rPr>
              <w:t>нь</w:t>
            </w:r>
            <w:proofErr w:type="spellEnd"/>
            <w:r w:rsidRPr="00A445FD">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rsidR="00C81717" w:rsidRPr="00A445FD" w:rsidRDefault="005553A9">
            <w:pPr>
              <w:widowControl w:val="0"/>
              <w:jc w:val="both"/>
              <w:rPr>
                <w:rFonts w:ascii="Times New Roman" w:eastAsia="Times New Roman" w:hAnsi="Times New Roman" w:cs="Times New Roman"/>
                <w:color w:val="000000"/>
                <w:sz w:val="24"/>
                <w:szCs w:val="24"/>
              </w:rPr>
            </w:pPr>
            <w:r w:rsidRPr="00A445FD">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C81717" w:rsidRPr="00A445FD" w:rsidRDefault="005553A9">
            <w:pPr>
              <w:widowControl w:val="0"/>
              <w:jc w:val="both"/>
              <w:rPr>
                <w:rFonts w:ascii="Times New Roman" w:eastAsia="Times New Roman" w:hAnsi="Times New Roman" w:cs="Times New Roman"/>
                <w:color w:val="000000"/>
                <w:sz w:val="24"/>
                <w:szCs w:val="24"/>
              </w:rPr>
            </w:pPr>
            <w:r w:rsidRPr="00A445FD">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81717" w:rsidRPr="00A445FD" w:rsidRDefault="005553A9">
            <w:pPr>
              <w:widowControl w:val="0"/>
              <w:jc w:val="both"/>
              <w:rPr>
                <w:rFonts w:ascii="Times New Roman" w:eastAsia="Times New Roman" w:hAnsi="Times New Roman" w:cs="Times New Roman"/>
                <w:color w:val="000000"/>
                <w:sz w:val="24"/>
                <w:szCs w:val="24"/>
              </w:rPr>
            </w:pPr>
            <w:r w:rsidRPr="00A445FD">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sidRPr="00A445FD">
              <w:rPr>
                <w:rFonts w:ascii="Times New Roman" w:eastAsia="Times New Roman" w:hAnsi="Times New Roman" w:cs="Times New Roman"/>
                <w:b/>
                <w:i/>
                <w:color w:val="000000"/>
                <w:sz w:val="24"/>
                <w:szCs w:val="24"/>
              </w:rPr>
              <w:t xml:space="preserve">Додатком  </w:t>
            </w:r>
            <w:r w:rsidR="00C37A43" w:rsidRPr="00A445FD">
              <w:rPr>
                <w:rFonts w:ascii="Times New Roman" w:eastAsia="Times New Roman" w:hAnsi="Times New Roman" w:cs="Times New Roman"/>
                <w:b/>
                <w:i/>
                <w:color w:val="000000"/>
                <w:sz w:val="24"/>
                <w:szCs w:val="24"/>
              </w:rPr>
              <w:t>3</w:t>
            </w:r>
            <w:r w:rsidRPr="00A445FD">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w:t>
            </w:r>
            <w:r w:rsidRPr="00A445FD">
              <w:rPr>
                <w:rFonts w:ascii="Times New Roman" w:eastAsia="Times New Roman" w:hAnsi="Times New Roman" w:cs="Times New Roman"/>
                <w:color w:val="000000"/>
                <w:sz w:val="24"/>
                <w:szCs w:val="24"/>
              </w:rPr>
              <w:lastRenderedPageBreak/>
              <w:t>документи, передбачені законодавством країн, де вони зареєстровані.</w:t>
            </w:r>
          </w:p>
          <w:p w:rsidR="00C81717" w:rsidRPr="00A445FD" w:rsidRDefault="005553A9">
            <w:pPr>
              <w:widowControl w:val="0"/>
              <w:jc w:val="both"/>
              <w:rPr>
                <w:rFonts w:ascii="Times New Roman" w:eastAsia="Times New Roman" w:hAnsi="Times New Roman" w:cs="Times New Roman"/>
                <w:color w:val="000000"/>
                <w:sz w:val="24"/>
                <w:szCs w:val="24"/>
              </w:rPr>
            </w:pPr>
            <w:r w:rsidRPr="00A445FD">
              <w:rPr>
                <w:rFonts w:ascii="Times New Roman" w:eastAsia="Times New Roman" w:hAnsi="Times New Roman" w:cs="Times New Roman"/>
                <w:color w:val="000000"/>
                <w:sz w:val="24"/>
                <w:szCs w:val="24"/>
              </w:rPr>
              <w:t xml:space="preserve">6.  </w:t>
            </w:r>
            <w:r w:rsidR="00925B22" w:rsidRPr="00A445FD">
              <w:rPr>
                <w:rFonts w:ascii="Times New Roman" w:eastAsia="Times New Roman" w:hAnsi="Times New Roman" w:cs="Times New Roman"/>
                <w:color w:val="000000"/>
                <w:sz w:val="24"/>
                <w:szCs w:val="24"/>
              </w:rPr>
              <w:t>Д</w:t>
            </w:r>
            <w:r w:rsidRPr="00A445FD">
              <w:rPr>
                <w:rFonts w:ascii="Times New Roman" w:eastAsia="Times New Roman" w:hAnsi="Times New Roman" w:cs="Times New Roman"/>
                <w:color w:val="000000"/>
                <w:sz w:val="24"/>
                <w:szCs w:val="24"/>
              </w:rPr>
              <w:t>окументи, видані державними органами, повинні відповідати вимогам нормативних актів, відповідно до яких такі документи видані.</w:t>
            </w:r>
          </w:p>
          <w:p w:rsidR="00C81717" w:rsidRPr="00A445FD" w:rsidRDefault="00925B22">
            <w:pPr>
              <w:widowControl w:val="0"/>
              <w:jc w:val="both"/>
              <w:rPr>
                <w:rFonts w:ascii="Times New Roman" w:eastAsia="Times New Roman" w:hAnsi="Times New Roman" w:cs="Times New Roman"/>
                <w:color w:val="000000"/>
                <w:sz w:val="24"/>
                <w:szCs w:val="24"/>
              </w:rPr>
            </w:pPr>
            <w:r w:rsidRPr="00A445FD">
              <w:rPr>
                <w:rFonts w:ascii="Times New Roman" w:eastAsia="Times New Roman" w:hAnsi="Times New Roman" w:cs="Times New Roman"/>
                <w:color w:val="000000"/>
                <w:sz w:val="24"/>
                <w:szCs w:val="24"/>
              </w:rPr>
              <w:t>7</w:t>
            </w:r>
            <w:r w:rsidR="005553A9" w:rsidRPr="00A445FD">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81717" w:rsidRPr="00A445FD" w:rsidRDefault="00925B22">
            <w:pPr>
              <w:widowControl w:val="0"/>
              <w:pBdr>
                <w:top w:val="nil"/>
                <w:left w:val="nil"/>
                <w:bottom w:val="nil"/>
                <w:right w:val="nil"/>
                <w:between w:val="nil"/>
              </w:pBdr>
              <w:jc w:val="both"/>
              <w:rPr>
                <w:rFonts w:ascii="Times New Roman" w:eastAsia="Times New Roman" w:hAnsi="Times New Roman" w:cs="Times New Roman"/>
                <w:i/>
                <w:color w:val="000000"/>
                <w:sz w:val="24"/>
                <w:szCs w:val="24"/>
              </w:rPr>
            </w:pPr>
            <w:r w:rsidRPr="00A445FD">
              <w:rPr>
                <w:rFonts w:ascii="Times New Roman" w:eastAsia="Times New Roman" w:hAnsi="Times New Roman" w:cs="Times New Roman"/>
                <w:color w:val="000000"/>
                <w:sz w:val="24"/>
                <w:szCs w:val="24"/>
              </w:rPr>
              <w:t>8</w:t>
            </w:r>
            <w:r w:rsidR="005553A9" w:rsidRPr="00A445FD">
              <w:rPr>
                <w:rFonts w:ascii="Times New Roman" w:eastAsia="Times New Roman" w:hAnsi="Times New Roman" w:cs="Times New Roman"/>
                <w:color w:val="000000"/>
                <w:sz w:val="24"/>
                <w:szCs w:val="24"/>
              </w:rPr>
              <w:t>.</w:t>
            </w:r>
            <w:r w:rsidR="00C37A43" w:rsidRPr="00A445FD">
              <w:rPr>
                <w:rFonts w:ascii="Times New Roman" w:eastAsia="Times New Roman" w:hAnsi="Times New Roman" w:cs="Times New Roman"/>
                <w:color w:val="000000"/>
                <w:sz w:val="24"/>
                <w:szCs w:val="24"/>
              </w:rPr>
              <w:t xml:space="preserve"> </w:t>
            </w:r>
            <w:r w:rsidR="005553A9" w:rsidRPr="00A445FD">
              <w:rPr>
                <w:rFonts w:ascii="Times New Roman" w:eastAsia="Times New Roman" w:hAnsi="Times New Roman" w:cs="Times New Roman"/>
                <w:sz w:val="24"/>
                <w:szCs w:val="24"/>
              </w:rPr>
              <w:t>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C81717" w:rsidRPr="00A445FD" w:rsidRDefault="005553A9">
            <w:pPr>
              <w:widowControl w:val="0"/>
              <w:pBdr>
                <w:top w:val="nil"/>
                <w:left w:val="nil"/>
                <w:bottom w:val="nil"/>
                <w:right w:val="nil"/>
                <w:between w:val="nil"/>
              </w:pBdr>
              <w:jc w:val="both"/>
              <w:rPr>
                <w:rFonts w:ascii="Times New Roman" w:eastAsia="Times New Roman" w:hAnsi="Times New Roman" w:cs="Times New Roman"/>
                <w:sz w:val="24"/>
                <w:szCs w:val="24"/>
              </w:rPr>
            </w:pPr>
            <w:r w:rsidRPr="00A445FD">
              <w:rPr>
                <w:rFonts w:ascii="Times New Roman" w:eastAsia="Times New Roman" w:hAnsi="Times New Roman" w:cs="Times New Roman"/>
                <w:sz w:val="24"/>
                <w:szCs w:val="24"/>
              </w:rPr>
              <w:t xml:space="preserve">-   </w:t>
            </w:r>
            <w:r w:rsidRPr="00A445FD">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C81717" w:rsidRPr="00A445FD" w:rsidRDefault="005553A9">
            <w:pPr>
              <w:widowControl w:val="0"/>
              <w:pBdr>
                <w:top w:val="nil"/>
                <w:left w:val="nil"/>
                <w:bottom w:val="nil"/>
                <w:right w:val="nil"/>
                <w:between w:val="nil"/>
              </w:pBdr>
              <w:jc w:val="both"/>
              <w:rPr>
                <w:rFonts w:ascii="Times New Roman" w:eastAsia="Times New Roman" w:hAnsi="Times New Roman" w:cs="Times New Roman"/>
                <w:sz w:val="24"/>
                <w:szCs w:val="24"/>
              </w:rPr>
            </w:pPr>
            <w:r w:rsidRPr="00A445FD">
              <w:rPr>
                <w:rFonts w:ascii="Times New Roman" w:eastAsia="Times New Roman" w:hAnsi="Times New Roman" w:cs="Times New Roman"/>
                <w:sz w:val="24"/>
                <w:szCs w:val="24"/>
              </w:rPr>
              <w:t xml:space="preserve">-   </w:t>
            </w:r>
            <w:r w:rsidRPr="00A445FD">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81717" w:rsidRPr="00A445FD" w:rsidRDefault="005553A9">
            <w:pPr>
              <w:widowControl w:val="0"/>
              <w:pBdr>
                <w:top w:val="nil"/>
                <w:left w:val="nil"/>
                <w:bottom w:val="nil"/>
                <w:right w:val="nil"/>
                <w:between w:val="nil"/>
              </w:pBdr>
              <w:jc w:val="both"/>
              <w:rPr>
                <w:rFonts w:ascii="Times New Roman" w:eastAsia="Times New Roman" w:hAnsi="Times New Roman" w:cs="Times New Roman"/>
                <w:i/>
                <w:sz w:val="24"/>
                <w:szCs w:val="24"/>
              </w:rPr>
            </w:pPr>
            <w:r w:rsidRPr="00A445FD">
              <w:rPr>
                <w:rFonts w:ascii="Times New Roman" w:eastAsia="Times New Roman" w:hAnsi="Times New Roman" w:cs="Times New Roman"/>
                <w:sz w:val="24"/>
                <w:szCs w:val="24"/>
              </w:rPr>
              <w:t xml:space="preserve">-   </w:t>
            </w:r>
            <w:r w:rsidRPr="00A445FD">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81717" w:rsidRPr="00A445FD" w:rsidRDefault="001326FE">
            <w:pPr>
              <w:widowControl w:val="0"/>
              <w:jc w:val="both"/>
              <w:rPr>
                <w:rFonts w:ascii="Times New Roman" w:eastAsia="Times New Roman" w:hAnsi="Times New Roman" w:cs="Times New Roman"/>
                <w:sz w:val="24"/>
                <w:szCs w:val="24"/>
              </w:rPr>
            </w:pPr>
            <w:r w:rsidRPr="00A445FD">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w:t>
            </w:r>
            <w:r w:rsidR="008E2E9D" w:rsidRPr="00A445FD">
              <w:rPr>
                <w:rFonts w:ascii="Times New Roman" w:hAnsi="Times New Roman" w:cs="Times New Roman"/>
                <w:sz w:val="24"/>
                <w:szCs w:val="24"/>
                <w:shd w:val="clear" w:color="auto" w:fill="FFFFFF"/>
              </w:rPr>
              <w:t>Російської Федерації/Республіки Білорусь/Ісламської Республіки Іран</w:t>
            </w:r>
            <w:r w:rsidRPr="00A445FD">
              <w:rPr>
                <w:rFonts w:ascii="Times New Roman" w:eastAsia="Times New Roman" w:hAnsi="Times New Roman" w:cs="Times New Roman"/>
                <w:sz w:val="24"/>
                <w:szCs w:val="24"/>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8E2E9D" w:rsidRPr="00A445FD">
              <w:rPr>
                <w:rFonts w:ascii="Times New Roman" w:hAnsi="Times New Roman" w:cs="Times New Roman"/>
                <w:sz w:val="24"/>
                <w:szCs w:val="24"/>
                <w:shd w:val="clear" w:color="auto" w:fill="FFFFFF"/>
              </w:rPr>
              <w:t>/Ісламської Республіки Іран</w:t>
            </w:r>
            <w:r w:rsidRPr="00A445FD">
              <w:rPr>
                <w:rFonts w:ascii="Times New Roman" w:eastAsia="Times New Roman" w:hAnsi="Times New Roman" w:cs="Times New Roman"/>
                <w:sz w:val="24"/>
                <w:szCs w:val="24"/>
              </w:rPr>
              <w:t xml:space="preserve">; юридичних осіб, утворених та зареєстрованих відповідно до законодавства України, кінцевим </w:t>
            </w:r>
            <w:proofErr w:type="spellStart"/>
            <w:r w:rsidRPr="00A445FD">
              <w:rPr>
                <w:rFonts w:ascii="Times New Roman" w:eastAsia="Times New Roman" w:hAnsi="Times New Roman" w:cs="Times New Roman"/>
                <w:sz w:val="24"/>
                <w:szCs w:val="24"/>
              </w:rPr>
              <w:t>бенефіціарним</w:t>
            </w:r>
            <w:proofErr w:type="spellEnd"/>
            <w:r w:rsidRPr="00A445FD">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8E2E9D" w:rsidRPr="00A445FD">
              <w:rPr>
                <w:rFonts w:ascii="Times New Roman" w:hAnsi="Times New Roman" w:cs="Times New Roman"/>
                <w:sz w:val="24"/>
                <w:szCs w:val="24"/>
                <w:shd w:val="clear" w:color="auto" w:fill="FFFFFF"/>
              </w:rPr>
              <w:t>/Ісламська Республіка Іран</w:t>
            </w:r>
            <w:r w:rsidRPr="00A445FD">
              <w:rPr>
                <w:rFonts w:ascii="Times New Roman" w:eastAsia="Times New Roman" w:hAnsi="Times New Roman" w:cs="Times New Roman"/>
                <w:sz w:val="24"/>
                <w:szCs w:val="24"/>
              </w:rPr>
              <w:t>, громадянин Російської Федерації/Республіки Білорусь</w:t>
            </w:r>
            <w:r w:rsidR="008E2E9D" w:rsidRPr="00A445FD">
              <w:rPr>
                <w:rFonts w:ascii="Times New Roman" w:hAnsi="Times New Roman" w:cs="Times New Roman"/>
                <w:sz w:val="24"/>
                <w:szCs w:val="24"/>
                <w:shd w:val="clear" w:color="auto" w:fill="FFFFFF"/>
              </w:rPr>
              <w:t>/Ісламської Республіки Іран</w:t>
            </w:r>
            <w:r w:rsidRPr="00A445FD">
              <w:rPr>
                <w:rFonts w:ascii="Times New Roman" w:eastAsia="Times New Roman" w:hAnsi="Times New Roman" w:cs="Times New Roman"/>
                <w:sz w:val="24"/>
                <w:szCs w:val="24"/>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8E2E9D" w:rsidRPr="00A445FD">
              <w:rPr>
                <w:rFonts w:ascii="Times New Roman" w:hAnsi="Times New Roman" w:cs="Times New Roman"/>
                <w:sz w:val="24"/>
                <w:szCs w:val="24"/>
                <w:shd w:val="clear" w:color="auto" w:fill="FFFFFF"/>
              </w:rPr>
              <w:t>/Ісламської Республіки Іран</w:t>
            </w:r>
            <w:r w:rsidRPr="00A445FD">
              <w:rPr>
                <w:rFonts w:ascii="Times New Roman" w:eastAsia="Times New Roman" w:hAnsi="Times New Roman" w:cs="Times New Roman"/>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C640C9" w:rsidRPr="00A445FD" w:rsidRDefault="00C640C9">
            <w:pPr>
              <w:widowControl w:val="0"/>
              <w:jc w:val="both"/>
              <w:rPr>
                <w:rFonts w:ascii="Times New Roman" w:eastAsia="Times New Roman" w:hAnsi="Times New Roman" w:cs="Times New Roman"/>
                <w:sz w:val="24"/>
                <w:szCs w:val="24"/>
              </w:rPr>
            </w:pPr>
            <w:r w:rsidRPr="00A445FD">
              <w:rPr>
                <w:rFonts w:ascii="Times New Roman" w:eastAsia="Times New Roman" w:hAnsi="Times New Roman" w:cs="Times New Roman"/>
                <w:sz w:val="24"/>
                <w:szCs w:val="24"/>
              </w:rPr>
              <w:t xml:space="preserve">9. Учасники закупівлі повинні при підготовці тендерної пропозиції підтвердити відповідність вимогам щодо етичної поведінки під час здійснення публічних закупівель </w:t>
            </w:r>
            <w:r w:rsidRPr="00A445FD">
              <w:rPr>
                <w:rFonts w:ascii="Times New Roman" w:eastAsia="Times New Roman" w:hAnsi="Times New Roman" w:cs="Times New Roman"/>
                <w:sz w:val="24"/>
                <w:szCs w:val="24"/>
              </w:rPr>
              <w:lastRenderedPageBreak/>
              <w:t>згідно затвердженої Мінекономіки типової форми Настанов щодо етичної поведінки учасників/потенційних учасників під участі в публічних закупівлях з наданням копії таких настанов. З огляду на це, учасники подають у складі тендерної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Серед таких документів повинен знаходитись наказ підприємства-учасника щодо призначення уповноваженого працівника за контроль та дотримання заходів і політики етичної поведінки при участі у процедурах публічних закупівель.</w:t>
            </w:r>
          </w:p>
        </w:tc>
      </w:tr>
      <w:tr w:rsidR="00D40364" w:rsidRPr="00A445FD">
        <w:trPr>
          <w:trHeight w:val="1119"/>
          <w:jc w:val="center"/>
        </w:trPr>
        <w:tc>
          <w:tcPr>
            <w:tcW w:w="705" w:type="dxa"/>
          </w:tcPr>
          <w:p w:rsidR="00D40364" w:rsidRPr="00A445FD" w:rsidRDefault="00D40364" w:rsidP="00D40364">
            <w:pPr>
              <w:widowControl w:val="0"/>
              <w:jc w:val="center"/>
              <w:rPr>
                <w:rFonts w:ascii="Times New Roman" w:eastAsia="Times New Roman" w:hAnsi="Times New Roman" w:cs="Times New Roman"/>
                <w:sz w:val="24"/>
                <w:szCs w:val="24"/>
              </w:rPr>
            </w:pPr>
            <w:r w:rsidRPr="00A445FD">
              <w:rPr>
                <w:rFonts w:ascii="Times New Roman" w:eastAsia="Times New Roman" w:hAnsi="Times New Roman" w:cs="Times New Roman"/>
                <w:color w:val="000000"/>
                <w:sz w:val="24"/>
                <w:szCs w:val="24"/>
              </w:rPr>
              <w:lastRenderedPageBreak/>
              <w:t>3</w:t>
            </w:r>
          </w:p>
        </w:tc>
        <w:tc>
          <w:tcPr>
            <w:tcW w:w="2835" w:type="dxa"/>
          </w:tcPr>
          <w:p w:rsidR="00D40364" w:rsidRPr="00A445FD" w:rsidRDefault="00D40364" w:rsidP="00D40364">
            <w:pPr>
              <w:widowControl w:val="0"/>
              <w:rPr>
                <w:rFonts w:ascii="Times New Roman" w:eastAsia="Times New Roman" w:hAnsi="Times New Roman" w:cs="Times New Roman"/>
                <w:sz w:val="24"/>
                <w:szCs w:val="24"/>
              </w:rPr>
            </w:pPr>
            <w:r w:rsidRPr="00A445FD">
              <w:rPr>
                <w:rFonts w:ascii="Times New Roman" w:eastAsia="Times New Roman" w:hAnsi="Times New Roman" w:cs="Times New Roman"/>
                <w:b/>
                <w:sz w:val="24"/>
                <w:szCs w:val="24"/>
              </w:rPr>
              <w:t>Відхилення тендерних пропозицій</w:t>
            </w:r>
          </w:p>
        </w:tc>
        <w:tc>
          <w:tcPr>
            <w:tcW w:w="6420" w:type="dxa"/>
            <w:vAlign w:val="center"/>
          </w:tcPr>
          <w:p w:rsidR="00D40364" w:rsidRPr="00A445FD" w:rsidRDefault="00D40364" w:rsidP="00D40364">
            <w:pPr>
              <w:jc w:val="both"/>
              <w:rPr>
                <w:rFonts w:ascii="Times New Roman" w:eastAsia="Times New Roman" w:hAnsi="Times New Roman" w:cs="Times New Roman"/>
                <w:b/>
                <w:sz w:val="24"/>
                <w:szCs w:val="24"/>
                <w:highlight w:val="white"/>
              </w:rPr>
            </w:pPr>
            <w:r w:rsidRPr="00A445FD">
              <w:rPr>
                <w:rFonts w:ascii="Times New Roman" w:eastAsia="Times New Roman" w:hAnsi="Times New Roman" w:cs="Times New Roman"/>
                <w:b/>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D40364" w:rsidRPr="00A445FD" w:rsidRDefault="00D40364" w:rsidP="00D40364">
            <w:pPr>
              <w:shd w:val="clear" w:color="auto" w:fill="FFFFFF"/>
              <w:ind w:firstLine="567"/>
              <w:jc w:val="both"/>
              <w:rPr>
                <w:rFonts w:ascii="Times New Roman" w:eastAsia="Times New Roman" w:hAnsi="Times New Roman" w:cs="Times New Roman"/>
                <w:sz w:val="24"/>
                <w:szCs w:val="24"/>
                <w:highlight w:val="white"/>
              </w:rPr>
            </w:pPr>
            <w:r w:rsidRPr="00A445FD">
              <w:rPr>
                <w:rFonts w:ascii="Times New Roman" w:eastAsia="Times New Roman" w:hAnsi="Times New Roman" w:cs="Times New Roman"/>
                <w:sz w:val="24"/>
                <w:szCs w:val="24"/>
                <w:highlight w:val="white"/>
              </w:rPr>
              <w:t>1) учасник процедури закупівлі:</w:t>
            </w:r>
          </w:p>
          <w:p w:rsidR="00D40364" w:rsidRPr="00A445FD" w:rsidRDefault="00D40364" w:rsidP="00D40364">
            <w:pPr>
              <w:shd w:val="clear" w:color="auto" w:fill="FFFFFF"/>
              <w:ind w:firstLine="567"/>
              <w:jc w:val="both"/>
              <w:rPr>
                <w:rFonts w:ascii="Times New Roman" w:eastAsia="Times New Roman" w:hAnsi="Times New Roman" w:cs="Times New Roman"/>
                <w:sz w:val="24"/>
                <w:szCs w:val="24"/>
                <w:highlight w:val="white"/>
              </w:rPr>
            </w:pPr>
            <w:r w:rsidRPr="00A445FD">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D40364" w:rsidRPr="00A445FD" w:rsidRDefault="00D40364" w:rsidP="00D40364">
            <w:pPr>
              <w:shd w:val="clear" w:color="auto" w:fill="FFFFFF"/>
              <w:ind w:firstLine="567"/>
              <w:jc w:val="both"/>
              <w:rPr>
                <w:rFonts w:ascii="Times New Roman" w:eastAsia="Times New Roman" w:hAnsi="Times New Roman" w:cs="Times New Roman"/>
                <w:sz w:val="24"/>
                <w:szCs w:val="24"/>
                <w:highlight w:val="white"/>
              </w:rPr>
            </w:pPr>
            <w:r w:rsidRPr="00A445FD">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40364" w:rsidRPr="00A445FD" w:rsidRDefault="00D40364" w:rsidP="00D40364">
            <w:pPr>
              <w:shd w:val="clear" w:color="auto" w:fill="FFFFFF"/>
              <w:ind w:firstLine="567"/>
              <w:jc w:val="both"/>
              <w:rPr>
                <w:rFonts w:ascii="Times New Roman" w:eastAsia="Times New Roman" w:hAnsi="Times New Roman" w:cs="Times New Roman"/>
                <w:sz w:val="24"/>
                <w:szCs w:val="24"/>
                <w:highlight w:val="white"/>
              </w:rPr>
            </w:pPr>
            <w:r w:rsidRPr="00A445FD">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D40364" w:rsidRPr="00A445FD" w:rsidRDefault="00D40364" w:rsidP="00D40364">
            <w:pPr>
              <w:shd w:val="clear" w:color="auto" w:fill="FFFFFF"/>
              <w:ind w:firstLine="567"/>
              <w:jc w:val="both"/>
              <w:rPr>
                <w:rFonts w:ascii="Times New Roman" w:eastAsia="Times New Roman" w:hAnsi="Times New Roman" w:cs="Times New Roman"/>
                <w:sz w:val="24"/>
                <w:szCs w:val="24"/>
                <w:highlight w:val="white"/>
              </w:rPr>
            </w:pPr>
            <w:r w:rsidRPr="00A445FD">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40364" w:rsidRPr="00A445FD" w:rsidRDefault="00D40364" w:rsidP="00D40364">
            <w:pPr>
              <w:shd w:val="clear" w:color="auto" w:fill="FFFFFF"/>
              <w:ind w:firstLine="567"/>
              <w:jc w:val="both"/>
              <w:rPr>
                <w:rFonts w:ascii="Times New Roman" w:eastAsia="Times New Roman" w:hAnsi="Times New Roman" w:cs="Times New Roman"/>
                <w:sz w:val="24"/>
                <w:szCs w:val="24"/>
                <w:highlight w:val="white"/>
              </w:rPr>
            </w:pPr>
            <w:r w:rsidRPr="00A445FD">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40364" w:rsidRPr="00A445FD" w:rsidRDefault="00D40364" w:rsidP="00D40364">
            <w:pPr>
              <w:shd w:val="clear" w:color="auto" w:fill="FFFFFF"/>
              <w:ind w:firstLine="567"/>
              <w:jc w:val="both"/>
              <w:rPr>
                <w:rFonts w:ascii="Times New Roman" w:eastAsia="Times New Roman" w:hAnsi="Times New Roman" w:cs="Times New Roman"/>
                <w:sz w:val="24"/>
                <w:szCs w:val="24"/>
                <w:highlight w:val="white"/>
              </w:rPr>
            </w:pPr>
            <w:r w:rsidRPr="00A445FD">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D40364" w:rsidRPr="00A445FD" w:rsidRDefault="00D40364" w:rsidP="00D40364">
            <w:pPr>
              <w:shd w:val="clear" w:color="auto" w:fill="FFFFFF"/>
              <w:ind w:firstLine="567"/>
              <w:jc w:val="both"/>
              <w:rPr>
                <w:rFonts w:ascii="Times New Roman" w:eastAsia="Times New Roman" w:hAnsi="Times New Roman" w:cs="Times New Roman"/>
                <w:sz w:val="24"/>
                <w:szCs w:val="24"/>
                <w:highlight w:val="white"/>
              </w:rPr>
            </w:pPr>
            <w:r w:rsidRPr="00A445FD">
              <w:rPr>
                <w:rFonts w:ascii="Times New Roman" w:eastAsia="Times New Roman" w:hAnsi="Times New Roman" w:cs="Times New Roman"/>
                <w:sz w:val="24"/>
                <w:szCs w:val="24"/>
                <w:highlight w:val="white"/>
              </w:rPr>
              <w:t>є громадянином Російської Федерації/Республіки Білорусь</w:t>
            </w:r>
            <w:r w:rsidR="008E2E9D" w:rsidRPr="00A445FD">
              <w:rPr>
                <w:rFonts w:ascii="Times New Roman" w:hAnsi="Times New Roman" w:cs="Times New Roman"/>
                <w:sz w:val="24"/>
                <w:szCs w:val="24"/>
                <w:shd w:val="clear" w:color="auto" w:fill="FFFFFF"/>
              </w:rPr>
              <w:t>/Ісламської Республіки Іран</w:t>
            </w:r>
            <w:r w:rsidRPr="00A445FD">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8E2E9D" w:rsidRPr="00A445FD">
              <w:rPr>
                <w:rFonts w:ascii="Times New Roman" w:hAnsi="Times New Roman" w:cs="Times New Roman"/>
                <w:sz w:val="24"/>
                <w:szCs w:val="24"/>
                <w:shd w:val="clear" w:color="auto" w:fill="FFFFFF"/>
              </w:rPr>
              <w:t>/Ісламської Республіки Іран</w:t>
            </w:r>
            <w:r w:rsidRPr="00A445FD">
              <w:rPr>
                <w:rFonts w:ascii="Times New Roman" w:eastAsia="Times New Roman" w:hAnsi="Times New Roman" w:cs="Times New Roman"/>
                <w:sz w:val="24"/>
                <w:szCs w:val="24"/>
                <w:highlight w:val="white"/>
              </w:rPr>
              <w:t xml:space="preserve">; юридичною особою, утвореною та зареєстрованою відповідно до законодавства України, кінцевим </w:t>
            </w:r>
            <w:proofErr w:type="spellStart"/>
            <w:r w:rsidRPr="00A445FD">
              <w:rPr>
                <w:rFonts w:ascii="Times New Roman" w:eastAsia="Times New Roman" w:hAnsi="Times New Roman" w:cs="Times New Roman"/>
                <w:sz w:val="24"/>
                <w:szCs w:val="24"/>
                <w:highlight w:val="white"/>
              </w:rPr>
              <w:t>бенефіціарним</w:t>
            </w:r>
            <w:proofErr w:type="spellEnd"/>
            <w:r w:rsidRPr="00A445FD">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8E2E9D" w:rsidRPr="00A445FD">
              <w:rPr>
                <w:rFonts w:ascii="Times New Roman" w:hAnsi="Times New Roman" w:cs="Times New Roman"/>
                <w:sz w:val="24"/>
                <w:szCs w:val="24"/>
                <w:shd w:val="clear" w:color="auto" w:fill="FFFFFF"/>
              </w:rPr>
              <w:t>/Ісламська Республіка Іран</w:t>
            </w:r>
            <w:r w:rsidRPr="00A445FD">
              <w:rPr>
                <w:rFonts w:ascii="Times New Roman" w:eastAsia="Times New Roman" w:hAnsi="Times New Roman" w:cs="Times New Roman"/>
                <w:sz w:val="24"/>
                <w:szCs w:val="24"/>
                <w:highlight w:val="white"/>
              </w:rPr>
              <w:t>, громадянин Російської Федерації/Республіки Білорусь</w:t>
            </w:r>
            <w:r w:rsidR="008E2E9D" w:rsidRPr="00A445FD">
              <w:rPr>
                <w:rFonts w:ascii="Times New Roman" w:hAnsi="Times New Roman" w:cs="Times New Roman"/>
                <w:sz w:val="24"/>
                <w:szCs w:val="24"/>
                <w:shd w:val="clear" w:color="auto" w:fill="FFFFFF"/>
              </w:rPr>
              <w:t>/Ісламської Республіки Іран</w:t>
            </w:r>
            <w:r w:rsidRPr="00A445FD">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або </w:t>
            </w:r>
            <w:r w:rsidRPr="00A445FD">
              <w:rPr>
                <w:rFonts w:ascii="Times New Roman" w:eastAsia="Times New Roman" w:hAnsi="Times New Roman" w:cs="Times New Roman"/>
                <w:sz w:val="24"/>
                <w:szCs w:val="24"/>
                <w:highlight w:val="white"/>
              </w:rPr>
              <w:lastRenderedPageBreak/>
              <w:t>юридичною особою, утвореною та зареєстрованою відповідно до законодавства Російської Федерації/Республіки Білорусь</w:t>
            </w:r>
            <w:r w:rsidR="008E2E9D" w:rsidRPr="00A445FD">
              <w:rPr>
                <w:rFonts w:ascii="Times New Roman" w:hAnsi="Times New Roman" w:cs="Times New Roman"/>
                <w:sz w:val="24"/>
                <w:szCs w:val="24"/>
                <w:shd w:val="clear" w:color="auto" w:fill="FFFFFF"/>
              </w:rPr>
              <w:t>/Ісламської Республіки Іран</w:t>
            </w:r>
            <w:r w:rsidRPr="00A445FD">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8E2E9D" w:rsidRPr="00A445FD">
              <w:rPr>
                <w:rFonts w:ascii="Times New Roman" w:hAnsi="Times New Roman" w:cs="Times New Roman"/>
                <w:sz w:val="24"/>
                <w:szCs w:val="24"/>
                <w:shd w:val="clear" w:color="auto" w:fill="FFFFFF"/>
              </w:rPr>
              <w:t>/Ісламської Республіки Іран</w:t>
            </w:r>
            <w:r w:rsidRPr="00A445FD">
              <w:rPr>
                <w:rFonts w:ascii="Times New Roman" w:eastAsia="Times New Roman" w:hAnsi="Times New Roman" w:cs="Times New Roman"/>
                <w:sz w:val="24"/>
                <w:szCs w:val="24"/>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40364" w:rsidRPr="00A445FD" w:rsidRDefault="00D40364" w:rsidP="00D40364">
            <w:pPr>
              <w:shd w:val="clear" w:color="auto" w:fill="FFFFFF"/>
              <w:ind w:firstLine="567"/>
              <w:jc w:val="both"/>
              <w:rPr>
                <w:rFonts w:ascii="Times New Roman" w:eastAsia="Times New Roman" w:hAnsi="Times New Roman" w:cs="Times New Roman"/>
                <w:sz w:val="24"/>
                <w:szCs w:val="24"/>
                <w:highlight w:val="white"/>
              </w:rPr>
            </w:pPr>
            <w:r w:rsidRPr="00A445FD">
              <w:rPr>
                <w:rFonts w:ascii="Times New Roman" w:eastAsia="Times New Roman" w:hAnsi="Times New Roman" w:cs="Times New Roman"/>
                <w:sz w:val="24"/>
                <w:szCs w:val="24"/>
                <w:highlight w:val="white"/>
              </w:rPr>
              <w:t>2) тендерна пропозиція:</w:t>
            </w:r>
          </w:p>
          <w:p w:rsidR="00D40364" w:rsidRPr="00A445FD" w:rsidRDefault="00D40364" w:rsidP="00D40364">
            <w:pPr>
              <w:shd w:val="clear" w:color="auto" w:fill="FFFFFF"/>
              <w:ind w:firstLine="567"/>
              <w:jc w:val="both"/>
              <w:rPr>
                <w:rFonts w:ascii="Times New Roman" w:eastAsia="Times New Roman" w:hAnsi="Times New Roman" w:cs="Times New Roman"/>
                <w:sz w:val="24"/>
                <w:szCs w:val="24"/>
                <w:highlight w:val="white"/>
              </w:rPr>
            </w:pPr>
            <w:r w:rsidRPr="00A445FD">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r w:rsidRPr="00A445FD">
                <w:rPr>
                  <w:rFonts w:ascii="Times New Roman" w:eastAsia="Times New Roman" w:hAnsi="Times New Roman" w:cs="Times New Roman"/>
                  <w:sz w:val="24"/>
                  <w:szCs w:val="24"/>
                  <w:highlight w:val="white"/>
                </w:rPr>
                <w:t>пункту 4</w:t>
              </w:r>
            </w:hyperlink>
            <w:r w:rsidRPr="00A445FD">
              <w:rPr>
                <w:rFonts w:ascii="Times New Roman" w:eastAsia="Times New Roman" w:hAnsi="Times New Roman" w:cs="Times New Roman"/>
                <w:sz w:val="24"/>
                <w:szCs w:val="24"/>
                <w:highlight w:val="white"/>
              </w:rPr>
              <w:t>3 цих особливостей;</w:t>
            </w:r>
          </w:p>
          <w:p w:rsidR="00D40364" w:rsidRPr="00A445FD" w:rsidRDefault="00D40364" w:rsidP="00D40364">
            <w:pPr>
              <w:shd w:val="clear" w:color="auto" w:fill="FFFFFF"/>
              <w:ind w:firstLine="567"/>
              <w:jc w:val="both"/>
              <w:rPr>
                <w:rFonts w:ascii="Times New Roman" w:eastAsia="Times New Roman" w:hAnsi="Times New Roman" w:cs="Times New Roman"/>
                <w:sz w:val="24"/>
                <w:szCs w:val="24"/>
                <w:highlight w:val="white"/>
              </w:rPr>
            </w:pPr>
            <w:r w:rsidRPr="00A445FD">
              <w:rPr>
                <w:rFonts w:ascii="Times New Roman" w:eastAsia="Times New Roman" w:hAnsi="Times New Roman" w:cs="Times New Roman"/>
                <w:sz w:val="24"/>
                <w:szCs w:val="24"/>
                <w:highlight w:val="white"/>
              </w:rPr>
              <w:t>є такою, строк дії якої закінчився;</w:t>
            </w:r>
          </w:p>
          <w:p w:rsidR="00D40364" w:rsidRPr="00A445FD" w:rsidRDefault="00D40364" w:rsidP="00D40364">
            <w:pPr>
              <w:shd w:val="clear" w:color="auto" w:fill="FFFFFF"/>
              <w:ind w:firstLine="567"/>
              <w:jc w:val="both"/>
              <w:rPr>
                <w:rFonts w:ascii="Times New Roman" w:eastAsia="Times New Roman" w:hAnsi="Times New Roman" w:cs="Times New Roman"/>
                <w:sz w:val="24"/>
                <w:szCs w:val="24"/>
                <w:highlight w:val="white"/>
              </w:rPr>
            </w:pPr>
            <w:r w:rsidRPr="00A445FD">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40364" w:rsidRPr="00A445FD" w:rsidRDefault="00D40364" w:rsidP="00D40364">
            <w:pPr>
              <w:shd w:val="clear" w:color="auto" w:fill="FFFFFF"/>
              <w:ind w:firstLine="567"/>
              <w:jc w:val="both"/>
              <w:rPr>
                <w:rFonts w:ascii="Times New Roman" w:eastAsia="Times New Roman" w:hAnsi="Times New Roman" w:cs="Times New Roman"/>
                <w:sz w:val="24"/>
                <w:szCs w:val="24"/>
                <w:highlight w:val="white"/>
              </w:rPr>
            </w:pPr>
            <w:r w:rsidRPr="00A445FD">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D40364" w:rsidRPr="00A445FD" w:rsidRDefault="00D40364" w:rsidP="00D40364">
            <w:pPr>
              <w:shd w:val="clear" w:color="auto" w:fill="FFFFFF"/>
              <w:ind w:firstLine="567"/>
              <w:jc w:val="both"/>
              <w:rPr>
                <w:rFonts w:ascii="Times New Roman" w:eastAsia="Times New Roman" w:hAnsi="Times New Roman" w:cs="Times New Roman"/>
                <w:sz w:val="24"/>
                <w:szCs w:val="24"/>
                <w:highlight w:val="white"/>
              </w:rPr>
            </w:pPr>
            <w:r w:rsidRPr="00A445FD">
              <w:rPr>
                <w:rFonts w:ascii="Times New Roman" w:eastAsia="Times New Roman" w:hAnsi="Times New Roman" w:cs="Times New Roman"/>
                <w:sz w:val="24"/>
                <w:szCs w:val="24"/>
                <w:highlight w:val="white"/>
              </w:rPr>
              <w:t>3) переможець процедури закупівлі:</w:t>
            </w:r>
          </w:p>
          <w:p w:rsidR="00D40364" w:rsidRPr="00A445FD" w:rsidRDefault="00D40364" w:rsidP="00D40364">
            <w:pPr>
              <w:shd w:val="clear" w:color="auto" w:fill="FFFFFF"/>
              <w:ind w:firstLine="567"/>
              <w:jc w:val="both"/>
              <w:rPr>
                <w:rFonts w:ascii="Times New Roman" w:eastAsia="Times New Roman" w:hAnsi="Times New Roman" w:cs="Times New Roman"/>
                <w:sz w:val="24"/>
                <w:szCs w:val="24"/>
                <w:highlight w:val="white"/>
              </w:rPr>
            </w:pPr>
            <w:r w:rsidRPr="00A445FD">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D40364" w:rsidRPr="00A445FD" w:rsidRDefault="00D40364" w:rsidP="00D40364">
            <w:pPr>
              <w:shd w:val="clear" w:color="auto" w:fill="FFFFFF"/>
              <w:ind w:firstLine="567"/>
              <w:jc w:val="both"/>
              <w:rPr>
                <w:rFonts w:ascii="Times New Roman" w:eastAsia="Times New Roman" w:hAnsi="Times New Roman" w:cs="Times New Roman"/>
                <w:sz w:val="24"/>
                <w:szCs w:val="24"/>
                <w:highlight w:val="white"/>
              </w:rPr>
            </w:pPr>
            <w:r w:rsidRPr="00A445FD">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40364" w:rsidRPr="00A445FD" w:rsidRDefault="00D40364" w:rsidP="00D40364">
            <w:pPr>
              <w:shd w:val="clear" w:color="auto" w:fill="FFFFFF"/>
              <w:ind w:firstLine="567"/>
              <w:jc w:val="both"/>
              <w:rPr>
                <w:rFonts w:ascii="Times New Roman" w:eastAsia="Times New Roman" w:hAnsi="Times New Roman" w:cs="Times New Roman"/>
                <w:sz w:val="24"/>
                <w:szCs w:val="24"/>
                <w:highlight w:val="white"/>
              </w:rPr>
            </w:pPr>
            <w:r w:rsidRPr="00A445FD">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D40364" w:rsidRPr="00A445FD" w:rsidRDefault="00D40364" w:rsidP="00D40364">
            <w:pPr>
              <w:shd w:val="clear" w:color="auto" w:fill="FFFFFF"/>
              <w:ind w:firstLine="567"/>
              <w:jc w:val="both"/>
              <w:rPr>
                <w:rFonts w:ascii="Times New Roman" w:eastAsia="Times New Roman" w:hAnsi="Times New Roman" w:cs="Times New Roman"/>
                <w:sz w:val="24"/>
                <w:szCs w:val="24"/>
                <w:highlight w:val="white"/>
              </w:rPr>
            </w:pPr>
            <w:r w:rsidRPr="00A445FD">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D40364" w:rsidRPr="00A445FD" w:rsidRDefault="00D40364" w:rsidP="00D40364">
            <w:pPr>
              <w:shd w:val="clear" w:color="auto" w:fill="FFFFFF"/>
              <w:ind w:firstLine="567"/>
              <w:jc w:val="both"/>
              <w:rPr>
                <w:rFonts w:ascii="Times New Roman" w:eastAsia="Times New Roman" w:hAnsi="Times New Roman" w:cs="Times New Roman"/>
                <w:b/>
                <w:sz w:val="24"/>
                <w:szCs w:val="24"/>
                <w:highlight w:val="white"/>
              </w:rPr>
            </w:pPr>
            <w:r w:rsidRPr="00A445FD">
              <w:rPr>
                <w:rFonts w:ascii="Times New Roman" w:eastAsia="Times New Roman" w:hAnsi="Times New Roman" w:cs="Times New Roman"/>
                <w:b/>
                <w:sz w:val="24"/>
                <w:szCs w:val="24"/>
                <w:highlight w:val="white"/>
              </w:rPr>
              <w:t xml:space="preserve">Замовник може відхилити тендерну пропозицію із зазначенням аргументації в електронній системі </w:t>
            </w:r>
            <w:r w:rsidRPr="00A445FD">
              <w:rPr>
                <w:rFonts w:ascii="Times New Roman" w:eastAsia="Times New Roman" w:hAnsi="Times New Roman" w:cs="Times New Roman"/>
                <w:b/>
                <w:sz w:val="24"/>
                <w:szCs w:val="24"/>
                <w:highlight w:val="white"/>
              </w:rPr>
              <w:lastRenderedPageBreak/>
              <w:t>закупівель у разі, коли:</w:t>
            </w:r>
          </w:p>
          <w:p w:rsidR="00D40364" w:rsidRPr="00A445FD" w:rsidRDefault="00D40364" w:rsidP="00D40364">
            <w:pPr>
              <w:ind w:firstLine="567"/>
              <w:jc w:val="both"/>
              <w:rPr>
                <w:rFonts w:ascii="Times New Roman" w:eastAsia="Times New Roman" w:hAnsi="Times New Roman" w:cs="Times New Roman"/>
                <w:sz w:val="24"/>
                <w:szCs w:val="24"/>
                <w:highlight w:val="white"/>
              </w:rPr>
            </w:pPr>
            <w:r w:rsidRPr="00A445FD">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40364" w:rsidRPr="00A445FD" w:rsidRDefault="00D40364" w:rsidP="00D40364">
            <w:pPr>
              <w:ind w:firstLine="567"/>
              <w:jc w:val="both"/>
              <w:rPr>
                <w:rFonts w:ascii="Times New Roman" w:eastAsia="Times New Roman" w:hAnsi="Times New Roman" w:cs="Times New Roman"/>
                <w:sz w:val="24"/>
                <w:szCs w:val="24"/>
                <w:highlight w:val="white"/>
              </w:rPr>
            </w:pPr>
            <w:r w:rsidRPr="00A445FD">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40364" w:rsidRPr="00A445FD" w:rsidRDefault="00D40364" w:rsidP="00D40364">
            <w:pPr>
              <w:jc w:val="both"/>
              <w:rPr>
                <w:rFonts w:ascii="Times New Roman" w:eastAsia="Times New Roman" w:hAnsi="Times New Roman" w:cs="Times New Roman"/>
                <w:sz w:val="24"/>
                <w:szCs w:val="24"/>
                <w:highlight w:val="white"/>
              </w:rPr>
            </w:pPr>
            <w:r w:rsidRPr="00A445FD">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40364" w:rsidRPr="00A445FD" w:rsidRDefault="00D40364" w:rsidP="00D40364">
            <w:pPr>
              <w:jc w:val="both"/>
              <w:rPr>
                <w:rFonts w:ascii="Times New Roman" w:eastAsia="Times New Roman" w:hAnsi="Times New Roman" w:cs="Times New Roman"/>
                <w:sz w:val="24"/>
                <w:szCs w:val="24"/>
                <w:highlight w:val="white"/>
              </w:rPr>
            </w:pPr>
            <w:r w:rsidRPr="00A445FD">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81717" w:rsidRPr="00A445FD">
        <w:trPr>
          <w:trHeight w:val="472"/>
          <w:jc w:val="center"/>
        </w:trPr>
        <w:tc>
          <w:tcPr>
            <w:tcW w:w="9960" w:type="dxa"/>
            <w:gridSpan w:val="3"/>
            <w:vAlign w:val="center"/>
          </w:tcPr>
          <w:p w:rsidR="00C81717" w:rsidRPr="00A445FD" w:rsidRDefault="005553A9">
            <w:pPr>
              <w:widowControl w:val="0"/>
              <w:jc w:val="center"/>
              <w:rPr>
                <w:rFonts w:ascii="Times New Roman" w:eastAsia="Times New Roman" w:hAnsi="Times New Roman" w:cs="Times New Roman"/>
                <w:sz w:val="24"/>
                <w:szCs w:val="24"/>
              </w:rPr>
            </w:pPr>
            <w:r w:rsidRPr="00A445FD">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C81717" w:rsidRPr="00A445FD">
        <w:trPr>
          <w:trHeight w:val="1119"/>
          <w:jc w:val="center"/>
        </w:trPr>
        <w:tc>
          <w:tcPr>
            <w:tcW w:w="705" w:type="dxa"/>
          </w:tcPr>
          <w:p w:rsidR="00C81717" w:rsidRPr="00A445FD" w:rsidRDefault="005553A9">
            <w:pPr>
              <w:widowControl w:val="0"/>
              <w:jc w:val="center"/>
              <w:rPr>
                <w:rFonts w:ascii="Times New Roman" w:eastAsia="Times New Roman" w:hAnsi="Times New Roman" w:cs="Times New Roman"/>
                <w:sz w:val="24"/>
                <w:szCs w:val="24"/>
              </w:rPr>
            </w:pPr>
            <w:r w:rsidRPr="00A445FD">
              <w:rPr>
                <w:rFonts w:ascii="Times New Roman" w:eastAsia="Times New Roman" w:hAnsi="Times New Roman" w:cs="Times New Roman"/>
                <w:color w:val="000000"/>
                <w:sz w:val="24"/>
                <w:szCs w:val="24"/>
              </w:rPr>
              <w:t>1</w:t>
            </w:r>
          </w:p>
        </w:tc>
        <w:tc>
          <w:tcPr>
            <w:tcW w:w="2835" w:type="dxa"/>
          </w:tcPr>
          <w:p w:rsidR="00C81717" w:rsidRPr="00A445FD" w:rsidRDefault="005553A9">
            <w:pPr>
              <w:widowControl w:val="0"/>
              <w:rPr>
                <w:rFonts w:ascii="Times New Roman" w:eastAsia="Times New Roman" w:hAnsi="Times New Roman" w:cs="Times New Roman"/>
                <w:b/>
                <w:sz w:val="24"/>
                <w:szCs w:val="24"/>
              </w:rPr>
            </w:pPr>
            <w:r w:rsidRPr="00A445FD">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C81717" w:rsidRPr="00A445FD" w:rsidRDefault="005553A9">
            <w:pPr>
              <w:widowControl w:val="0"/>
              <w:jc w:val="both"/>
              <w:rPr>
                <w:rFonts w:ascii="Times New Roman" w:eastAsia="Times New Roman" w:hAnsi="Times New Roman" w:cs="Times New Roman"/>
                <w:sz w:val="24"/>
                <w:szCs w:val="24"/>
              </w:rPr>
            </w:pPr>
            <w:r w:rsidRPr="00A445FD">
              <w:rPr>
                <w:rFonts w:ascii="Times New Roman" w:eastAsia="Times New Roman" w:hAnsi="Times New Roman" w:cs="Times New Roman"/>
                <w:sz w:val="24"/>
                <w:szCs w:val="24"/>
              </w:rPr>
              <w:t>Замовник відміняє відкриті торги у разі:</w:t>
            </w:r>
          </w:p>
          <w:p w:rsidR="00C81717" w:rsidRPr="00A445FD" w:rsidRDefault="005553A9">
            <w:pPr>
              <w:widowControl w:val="0"/>
              <w:jc w:val="both"/>
              <w:rPr>
                <w:rFonts w:ascii="Times New Roman" w:eastAsia="Times New Roman" w:hAnsi="Times New Roman" w:cs="Times New Roman"/>
                <w:sz w:val="24"/>
                <w:szCs w:val="24"/>
              </w:rPr>
            </w:pPr>
            <w:r w:rsidRPr="00A445FD">
              <w:rPr>
                <w:rFonts w:ascii="Times New Roman" w:eastAsia="Times New Roman" w:hAnsi="Times New Roman" w:cs="Times New Roman"/>
                <w:sz w:val="24"/>
                <w:szCs w:val="24"/>
              </w:rPr>
              <w:t>1) відсутності подальшої потреби в закупівлі товарів, робіт чи послуг;</w:t>
            </w:r>
          </w:p>
          <w:p w:rsidR="00C81717" w:rsidRPr="00A445FD" w:rsidRDefault="005553A9">
            <w:pPr>
              <w:widowControl w:val="0"/>
              <w:jc w:val="both"/>
              <w:rPr>
                <w:rFonts w:ascii="Times New Roman" w:eastAsia="Times New Roman" w:hAnsi="Times New Roman" w:cs="Times New Roman"/>
                <w:sz w:val="24"/>
                <w:szCs w:val="24"/>
              </w:rPr>
            </w:pPr>
            <w:r w:rsidRPr="00A445FD">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81717" w:rsidRPr="00A445FD" w:rsidRDefault="005553A9">
            <w:pPr>
              <w:widowControl w:val="0"/>
              <w:jc w:val="both"/>
              <w:rPr>
                <w:rFonts w:ascii="Times New Roman" w:eastAsia="Times New Roman" w:hAnsi="Times New Roman" w:cs="Times New Roman"/>
                <w:sz w:val="24"/>
                <w:szCs w:val="24"/>
              </w:rPr>
            </w:pPr>
            <w:r w:rsidRPr="00A445FD">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C81717" w:rsidRPr="00A445FD" w:rsidRDefault="005553A9">
            <w:pPr>
              <w:widowControl w:val="0"/>
              <w:jc w:val="both"/>
              <w:rPr>
                <w:rFonts w:ascii="Times New Roman" w:eastAsia="Times New Roman" w:hAnsi="Times New Roman" w:cs="Times New Roman"/>
                <w:sz w:val="24"/>
                <w:szCs w:val="24"/>
              </w:rPr>
            </w:pPr>
            <w:r w:rsidRPr="00A445FD">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C81717" w:rsidRPr="00A445FD" w:rsidRDefault="005553A9">
            <w:pPr>
              <w:widowControl w:val="0"/>
              <w:jc w:val="both"/>
              <w:rPr>
                <w:rFonts w:ascii="Times New Roman" w:eastAsia="Times New Roman" w:hAnsi="Times New Roman" w:cs="Times New Roman"/>
                <w:sz w:val="24"/>
                <w:szCs w:val="24"/>
              </w:rPr>
            </w:pPr>
            <w:r w:rsidRPr="00A445FD">
              <w:rPr>
                <w:rFonts w:ascii="Times New Roman" w:eastAsia="Times New Roman"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C81717" w:rsidRPr="00A445FD" w:rsidRDefault="005553A9">
            <w:pPr>
              <w:widowControl w:val="0"/>
              <w:jc w:val="both"/>
              <w:rPr>
                <w:rFonts w:ascii="Times New Roman" w:eastAsia="Times New Roman" w:hAnsi="Times New Roman" w:cs="Times New Roman"/>
                <w:sz w:val="24"/>
                <w:szCs w:val="24"/>
              </w:rPr>
            </w:pPr>
            <w:r w:rsidRPr="00A445FD">
              <w:rPr>
                <w:rFonts w:ascii="Times New Roman" w:eastAsia="Times New Roman" w:hAnsi="Times New Roman" w:cs="Times New Roman"/>
                <w:sz w:val="24"/>
                <w:szCs w:val="24"/>
              </w:rPr>
              <w:t>Відкриті торги автоматично відміняються електронною системою закупівель у разі:</w:t>
            </w:r>
          </w:p>
          <w:p w:rsidR="00C81717" w:rsidRPr="00A445FD" w:rsidRDefault="005553A9">
            <w:pPr>
              <w:widowControl w:val="0"/>
              <w:jc w:val="both"/>
              <w:rPr>
                <w:rFonts w:ascii="Times New Roman" w:eastAsia="Times New Roman" w:hAnsi="Times New Roman" w:cs="Times New Roman"/>
                <w:sz w:val="24"/>
                <w:szCs w:val="24"/>
              </w:rPr>
            </w:pPr>
            <w:r w:rsidRPr="00A445FD">
              <w:rPr>
                <w:rFonts w:ascii="Times New Roman" w:eastAsia="Times New Roman" w:hAnsi="Times New Roman" w:cs="Times New Roman"/>
                <w:sz w:val="24"/>
                <w:szCs w:val="24"/>
              </w:rPr>
              <w:lastRenderedPageBreak/>
              <w:t xml:space="preserve">1) відхилення всіх тендерних пропозицій (у тому числі, якщо була подана одна тендерна пропозиція, яка відхилена замовником) згідно з </w:t>
            </w:r>
            <w:r w:rsidRPr="00A445FD">
              <w:rPr>
                <w:rFonts w:ascii="Times New Roman" w:eastAsia="Times New Roman" w:hAnsi="Times New Roman" w:cs="Times New Roman"/>
                <w:sz w:val="24"/>
                <w:szCs w:val="24"/>
                <w:highlight w:val="white"/>
              </w:rPr>
              <w:t>цими особливостями</w:t>
            </w:r>
            <w:r w:rsidRPr="00A445FD">
              <w:rPr>
                <w:rFonts w:ascii="Times New Roman" w:eastAsia="Times New Roman" w:hAnsi="Times New Roman" w:cs="Times New Roman"/>
                <w:sz w:val="24"/>
                <w:szCs w:val="24"/>
              </w:rPr>
              <w:t>;</w:t>
            </w:r>
          </w:p>
          <w:p w:rsidR="00C81717" w:rsidRPr="00A445FD" w:rsidRDefault="005553A9">
            <w:pPr>
              <w:widowControl w:val="0"/>
              <w:jc w:val="both"/>
              <w:rPr>
                <w:rFonts w:ascii="Times New Roman" w:eastAsia="Times New Roman" w:hAnsi="Times New Roman" w:cs="Times New Roman"/>
                <w:sz w:val="24"/>
                <w:szCs w:val="24"/>
              </w:rPr>
            </w:pPr>
            <w:r w:rsidRPr="00A445FD">
              <w:rPr>
                <w:rFonts w:ascii="Times New Roman" w:eastAsia="Times New Roman" w:hAnsi="Times New Roman" w:cs="Times New Roman"/>
                <w:sz w:val="24"/>
                <w:szCs w:val="24"/>
              </w:rPr>
              <w:t>2) не</w:t>
            </w:r>
            <w:r w:rsidRPr="00A445FD">
              <w:rPr>
                <w:rFonts w:ascii="Times New Roman" w:eastAsia="Times New Roman" w:hAnsi="Times New Roman" w:cs="Times New Roman"/>
                <w:sz w:val="24"/>
                <w:szCs w:val="24"/>
                <w:highlight w:val="white"/>
              </w:rPr>
              <w:t>подання жодної тендерної пропозиції для участі</w:t>
            </w:r>
            <w:r w:rsidRPr="00A445FD">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A445FD">
              <w:rPr>
                <w:rFonts w:ascii="Times New Roman" w:eastAsia="Times New Roman" w:hAnsi="Times New Roman" w:cs="Times New Roman"/>
                <w:sz w:val="24"/>
                <w:szCs w:val="24"/>
                <w:highlight w:val="white"/>
              </w:rPr>
              <w:t>цими особливостями</w:t>
            </w:r>
            <w:r w:rsidRPr="00A445FD">
              <w:rPr>
                <w:rFonts w:ascii="Times New Roman" w:eastAsia="Times New Roman" w:hAnsi="Times New Roman" w:cs="Times New Roman"/>
                <w:sz w:val="24"/>
                <w:szCs w:val="24"/>
              </w:rPr>
              <w:t>.</w:t>
            </w:r>
          </w:p>
          <w:p w:rsidR="002204A0" w:rsidRPr="00A445FD" w:rsidRDefault="002204A0">
            <w:pPr>
              <w:widowControl w:val="0"/>
              <w:jc w:val="both"/>
              <w:rPr>
                <w:rFonts w:ascii="Times New Roman" w:eastAsia="Times New Roman" w:hAnsi="Times New Roman" w:cs="Times New Roman"/>
                <w:sz w:val="24"/>
                <w:szCs w:val="24"/>
              </w:rPr>
            </w:pPr>
            <w:r w:rsidRPr="00A445FD">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C81717" w:rsidRPr="00A445FD" w:rsidRDefault="005553A9">
            <w:pPr>
              <w:widowControl w:val="0"/>
              <w:jc w:val="both"/>
              <w:rPr>
                <w:rFonts w:ascii="Times New Roman" w:eastAsia="Times New Roman" w:hAnsi="Times New Roman" w:cs="Times New Roman"/>
                <w:sz w:val="24"/>
                <w:szCs w:val="24"/>
              </w:rPr>
            </w:pPr>
            <w:r w:rsidRPr="00A445FD">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A445FD">
              <w:rPr>
                <w:rFonts w:ascii="Times New Roman" w:eastAsia="Times New Roman" w:hAnsi="Times New Roman" w:cs="Times New Roman"/>
                <w:color w:val="4A86E8"/>
                <w:sz w:val="24"/>
                <w:szCs w:val="24"/>
              </w:rPr>
              <w:t>.</w:t>
            </w:r>
          </w:p>
        </w:tc>
      </w:tr>
      <w:tr w:rsidR="00C81717" w:rsidRPr="00A445FD">
        <w:trPr>
          <w:trHeight w:val="1119"/>
          <w:jc w:val="center"/>
        </w:trPr>
        <w:tc>
          <w:tcPr>
            <w:tcW w:w="705" w:type="dxa"/>
          </w:tcPr>
          <w:p w:rsidR="00C81717" w:rsidRPr="00A445FD" w:rsidRDefault="005553A9">
            <w:pPr>
              <w:widowControl w:val="0"/>
              <w:jc w:val="center"/>
              <w:rPr>
                <w:rFonts w:ascii="Times New Roman" w:eastAsia="Times New Roman" w:hAnsi="Times New Roman" w:cs="Times New Roman"/>
                <w:sz w:val="24"/>
                <w:szCs w:val="24"/>
              </w:rPr>
            </w:pPr>
            <w:r w:rsidRPr="00A445FD">
              <w:rPr>
                <w:rFonts w:ascii="Times New Roman" w:eastAsia="Times New Roman" w:hAnsi="Times New Roman" w:cs="Times New Roman"/>
                <w:color w:val="000000"/>
                <w:sz w:val="24"/>
                <w:szCs w:val="24"/>
              </w:rPr>
              <w:lastRenderedPageBreak/>
              <w:t>2</w:t>
            </w:r>
          </w:p>
        </w:tc>
        <w:tc>
          <w:tcPr>
            <w:tcW w:w="2835" w:type="dxa"/>
          </w:tcPr>
          <w:p w:rsidR="00C81717" w:rsidRPr="00A445FD" w:rsidRDefault="005553A9">
            <w:pPr>
              <w:widowControl w:val="0"/>
              <w:rPr>
                <w:rFonts w:ascii="Times New Roman" w:eastAsia="Times New Roman" w:hAnsi="Times New Roman" w:cs="Times New Roman"/>
                <w:sz w:val="24"/>
                <w:szCs w:val="24"/>
              </w:rPr>
            </w:pPr>
            <w:r w:rsidRPr="00A445FD">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C81717" w:rsidRPr="00A445FD" w:rsidRDefault="005553A9">
            <w:pPr>
              <w:widowControl w:val="0"/>
              <w:jc w:val="both"/>
              <w:rPr>
                <w:rFonts w:ascii="Times New Roman" w:eastAsia="Times New Roman" w:hAnsi="Times New Roman" w:cs="Times New Roman"/>
                <w:b/>
                <w:sz w:val="24"/>
                <w:szCs w:val="24"/>
              </w:rPr>
            </w:pPr>
            <w:r w:rsidRPr="00A445FD">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445FD">
              <w:rPr>
                <w:rFonts w:ascii="Times New Roman" w:eastAsia="Times New Roman" w:hAnsi="Times New Roman" w:cs="Times New Roman"/>
                <w:b/>
                <w:sz w:val="24"/>
                <w:szCs w:val="24"/>
              </w:rPr>
              <w:t xml:space="preserve">не пізніше ніж через 15 днів </w:t>
            </w:r>
            <w:r w:rsidRPr="00A445FD">
              <w:rPr>
                <w:rFonts w:ascii="Times New Roman" w:eastAsia="Times New Roman" w:hAnsi="Times New Roman" w:cs="Times New Roman"/>
                <w:sz w:val="24"/>
                <w:szCs w:val="24"/>
              </w:rPr>
              <w:t xml:space="preserve">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445FD">
              <w:rPr>
                <w:rFonts w:ascii="Times New Roman" w:eastAsia="Times New Roman" w:hAnsi="Times New Roman" w:cs="Times New Roman"/>
                <w:b/>
                <w:sz w:val="24"/>
                <w:szCs w:val="24"/>
              </w:rPr>
              <w:t xml:space="preserve">може бути продовжений до 60 днів. </w:t>
            </w:r>
          </w:p>
          <w:p w:rsidR="00C81717" w:rsidRPr="00A445FD" w:rsidRDefault="005553A9">
            <w:pPr>
              <w:widowControl w:val="0"/>
              <w:jc w:val="both"/>
              <w:rPr>
                <w:rFonts w:ascii="Times New Roman" w:eastAsia="Times New Roman" w:hAnsi="Times New Roman" w:cs="Times New Roman"/>
                <w:sz w:val="24"/>
                <w:szCs w:val="24"/>
              </w:rPr>
            </w:pPr>
            <w:r w:rsidRPr="00A445FD">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81717" w:rsidRPr="00A445FD" w:rsidRDefault="005553A9">
            <w:pPr>
              <w:widowControl w:val="0"/>
              <w:jc w:val="both"/>
              <w:rPr>
                <w:rFonts w:ascii="Times New Roman" w:eastAsia="Times New Roman" w:hAnsi="Times New Roman" w:cs="Times New Roman"/>
                <w:sz w:val="24"/>
                <w:szCs w:val="24"/>
              </w:rPr>
            </w:pPr>
            <w:r w:rsidRPr="00A445FD">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A445FD">
              <w:rPr>
                <w:rFonts w:ascii="Times New Roman" w:eastAsia="Times New Roman" w:hAnsi="Times New Roman" w:cs="Times New Roman"/>
                <w:b/>
                <w:sz w:val="24"/>
                <w:szCs w:val="24"/>
              </w:rPr>
              <w:t>не може бути укладено раніше ніж через п’ять днів</w:t>
            </w:r>
            <w:r w:rsidRPr="00A445FD">
              <w:rPr>
                <w:rFonts w:ascii="Times New Roman" w:eastAsia="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w:t>
            </w:r>
          </w:p>
        </w:tc>
      </w:tr>
      <w:tr w:rsidR="00C81717" w:rsidRPr="00A445FD">
        <w:trPr>
          <w:trHeight w:val="1119"/>
          <w:jc w:val="center"/>
        </w:trPr>
        <w:tc>
          <w:tcPr>
            <w:tcW w:w="705" w:type="dxa"/>
          </w:tcPr>
          <w:p w:rsidR="00C81717" w:rsidRPr="00A445FD" w:rsidRDefault="005553A9">
            <w:pPr>
              <w:widowControl w:val="0"/>
              <w:jc w:val="center"/>
              <w:rPr>
                <w:rFonts w:ascii="Times New Roman" w:eastAsia="Times New Roman" w:hAnsi="Times New Roman" w:cs="Times New Roman"/>
                <w:sz w:val="24"/>
                <w:szCs w:val="24"/>
              </w:rPr>
            </w:pPr>
            <w:r w:rsidRPr="00A445FD">
              <w:rPr>
                <w:rFonts w:ascii="Times New Roman" w:eastAsia="Times New Roman" w:hAnsi="Times New Roman" w:cs="Times New Roman"/>
                <w:color w:val="000000"/>
                <w:sz w:val="24"/>
                <w:szCs w:val="24"/>
              </w:rPr>
              <w:t>3</w:t>
            </w:r>
          </w:p>
        </w:tc>
        <w:tc>
          <w:tcPr>
            <w:tcW w:w="2835" w:type="dxa"/>
          </w:tcPr>
          <w:p w:rsidR="00C81717" w:rsidRPr="00A445FD" w:rsidRDefault="005553A9">
            <w:pPr>
              <w:widowControl w:val="0"/>
              <w:rPr>
                <w:rFonts w:ascii="Times New Roman" w:eastAsia="Times New Roman" w:hAnsi="Times New Roman" w:cs="Times New Roman"/>
                <w:sz w:val="24"/>
                <w:szCs w:val="24"/>
              </w:rPr>
            </w:pPr>
            <w:proofErr w:type="spellStart"/>
            <w:r w:rsidRPr="00A445FD">
              <w:rPr>
                <w:rFonts w:ascii="Times New Roman" w:eastAsia="Times New Roman" w:hAnsi="Times New Roman" w:cs="Times New Roman"/>
                <w:b/>
                <w:color w:val="000000"/>
                <w:sz w:val="24"/>
                <w:szCs w:val="24"/>
              </w:rPr>
              <w:t>Проєкт</w:t>
            </w:r>
            <w:proofErr w:type="spellEnd"/>
            <w:r w:rsidRPr="00A445FD">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C81717" w:rsidRPr="00A445FD" w:rsidRDefault="005553A9">
            <w:pPr>
              <w:widowControl w:val="0"/>
              <w:ind w:right="120"/>
              <w:jc w:val="both"/>
              <w:rPr>
                <w:rFonts w:ascii="Times New Roman" w:eastAsia="Times New Roman" w:hAnsi="Times New Roman" w:cs="Times New Roman"/>
                <w:color w:val="000000"/>
                <w:sz w:val="24"/>
                <w:szCs w:val="24"/>
              </w:rPr>
            </w:pPr>
            <w:proofErr w:type="spellStart"/>
            <w:r w:rsidRPr="00A445FD">
              <w:rPr>
                <w:rFonts w:ascii="Times New Roman" w:eastAsia="Times New Roman" w:hAnsi="Times New Roman" w:cs="Times New Roman"/>
                <w:color w:val="000000"/>
                <w:sz w:val="24"/>
                <w:szCs w:val="24"/>
              </w:rPr>
              <w:t>Проєкт</w:t>
            </w:r>
            <w:proofErr w:type="spellEnd"/>
            <w:r w:rsidRPr="00A445FD">
              <w:rPr>
                <w:rFonts w:ascii="Times New Roman" w:eastAsia="Times New Roman" w:hAnsi="Times New Roman" w:cs="Times New Roman"/>
                <w:color w:val="000000"/>
                <w:sz w:val="24"/>
                <w:szCs w:val="24"/>
              </w:rPr>
              <w:t xml:space="preserve"> </w:t>
            </w:r>
            <w:r w:rsidRPr="00A445FD">
              <w:rPr>
                <w:rFonts w:ascii="Times New Roman" w:eastAsia="Times New Roman" w:hAnsi="Times New Roman" w:cs="Times New Roman"/>
                <w:sz w:val="24"/>
                <w:szCs w:val="24"/>
              </w:rPr>
              <w:t>д</w:t>
            </w:r>
            <w:r w:rsidRPr="00A445FD">
              <w:rPr>
                <w:rFonts w:ascii="Times New Roman" w:eastAsia="Times New Roman" w:hAnsi="Times New Roman" w:cs="Times New Roman"/>
                <w:color w:val="000000"/>
                <w:sz w:val="24"/>
                <w:szCs w:val="24"/>
              </w:rPr>
              <w:t xml:space="preserve">оговору про закупівлю викладено в </w:t>
            </w:r>
            <w:r w:rsidRPr="00A445FD">
              <w:rPr>
                <w:rFonts w:ascii="Times New Roman" w:eastAsia="Times New Roman" w:hAnsi="Times New Roman" w:cs="Times New Roman"/>
                <w:b/>
                <w:i/>
                <w:color w:val="000000"/>
                <w:sz w:val="24"/>
                <w:szCs w:val="24"/>
              </w:rPr>
              <w:t xml:space="preserve">Додатку </w:t>
            </w:r>
            <w:r w:rsidR="00382B27" w:rsidRPr="00A445FD">
              <w:rPr>
                <w:rFonts w:ascii="Times New Roman" w:eastAsia="Times New Roman" w:hAnsi="Times New Roman" w:cs="Times New Roman"/>
                <w:b/>
                <w:i/>
                <w:color w:val="000000"/>
                <w:sz w:val="24"/>
                <w:szCs w:val="24"/>
              </w:rPr>
              <w:t>4</w:t>
            </w:r>
            <w:r w:rsidRPr="00A445FD">
              <w:rPr>
                <w:rFonts w:ascii="Times New Roman" w:eastAsia="Times New Roman" w:hAnsi="Times New Roman" w:cs="Times New Roman"/>
                <w:color w:val="000000"/>
                <w:sz w:val="24"/>
                <w:szCs w:val="24"/>
              </w:rPr>
              <w:t xml:space="preserve"> до цієї тендерної документації.</w:t>
            </w:r>
          </w:p>
          <w:p w:rsidR="00C81717" w:rsidRPr="00A445FD" w:rsidRDefault="002D0A25" w:rsidP="002D0A25">
            <w:pPr>
              <w:widowControl w:val="0"/>
              <w:jc w:val="both"/>
              <w:rPr>
                <w:rFonts w:ascii="Times New Roman" w:eastAsia="Times New Roman" w:hAnsi="Times New Roman" w:cs="Times New Roman"/>
                <w:sz w:val="24"/>
                <w:szCs w:val="24"/>
              </w:rPr>
            </w:pPr>
            <w:r w:rsidRPr="00A445FD">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81717" w:rsidRPr="00A445FD" w:rsidTr="00CF5DD6">
        <w:trPr>
          <w:trHeight w:val="1822"/>
          <w:jc w:val="center"/>
        </w:trPr>
        <w:tc>
          <w:tcPr>
            <w:tcW w:w="705" w:type="dxa"/>
          </w:tcPr>
          <w:p w:rsidR="00C81717" w:rsidRPr="00A445FD" w:rsidRDefault="005553A9">
            <w:pPr>
              <w:widowControl w:val="0"/>
              <w:jc w:val="center"/>
              <w:rPr>
                <w:rFonts w:ascii="Times New Roman" w:eastAsia="Times New Roman" w:hAnsi="Times New Roman" w:cs="Times New Roman"/>
                <w:sz w:val="24"/>
                <w:szCs w:val="24"/>
              </w:rPr>
            </w:pPr>
            <w:r w:rsidRPr="00A445FD">
              <w:rPr>
                <w:rFonts w:ascii="Times New Roman" w:eastAsia="Times New Roman" w:hAnsi="Times New Roman" w:cs="Times New Roman"/>
                <w:color w:val="000000"/>
                <w:sz w:val="24"/>
                <w:szCs w:val="24"/>
              </w:rPr>
              <w:t>4</w:t>
            </w:r>
          </w:p>
        </w:tc>
        <w:tc>
          <w:tcPr>
            <w:tcW w:w="2835" w:type="dxa"/>
          </w:tcPr>
          <w:p w:rsidR="00C81717" w:rsidRPr="00A445FD" w:rsidRDefault="005553A9">
            <w:pPr>
              <w:widowControl w:val="0"/>
              <w:rPr>
                <w:rFonts w:ascii="Times New Roman" w:eastAsia="Times New Roman" w:hAnsi="Times New Roman" w:cs="Times New Roman"/>
                <w:sz w:val="24"/>
                <w:szCs w:val="24"/>
              </w:rPr>
            </w:pPr>
            <w:r w:rsidRPr="00A445FD">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2A30B0" w:rsidRPr="00A445FD" w:rsidRDefault="002A30B0" w:rsidP="00CF5DD6">
            <w:pPr>
              <w:widowControl w:val="0"/>
              <w:rPr>
                <w:rFonts w:ascii="Times New Roman" w:eastAsia="Times New Roman" w:hAnsi="Times New Roman" w:cs="Times New Roman"/>
                <w:sz w:val="24"/>
                <w:szCs w:val="24"/>
              </w:rPr>
            </w:pPr>
            <w:r w:rsidRPr="00A445FD">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6C2CE2" w:rsidRPr="00A445FD" w:rsidRDefault="006C2CE2" w:rsidP="00CF5DD6">
            <w:pPr>
              <w:widowControl w:val="0"/>
              <w:rPr>
                <w:rFonts w:ascii="Times New Roman" w:eastAsia="Times New Roman" w:hAnsi="Times New Roman" w:cs="Times New Roman"/>
                <w:sz w:val="24"/>
                <w:szCs w:val="24"/>
              </w:rPr>
            </w:pPr>
            <w:r w:rsidRPr="00A445FD">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C2CE2" w:rsidRPr="00A445FD" w:rsidRDefault="006C2CE2" w:rsidP="00CF5DD6">
            <w:pPr>
              <w:widowControl w:val="0"/>
              <w:pBdr>
                <w:top w:val="nil"/>
                <w:left w:val="nil"/>
                <w:bottom w:val="nil"/>
                <w:right w:val="nil"/>
                <w:between w:val="nil"/>
              </w:pBdr>
              <w:rPr>
                <w:rFonts w:ascii="Times New Roman" w:eastAsia="Times New Roman" w:hAnsi="Times New Roman" w:cs="Times New Roman"/>
                <w:sz w:val="24"/>
                <w:szCs w:val="24"/>
              </w:rPr>
            </w:pPr>
            <w:r w:rsidRPr="00A445FD">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r w:rsidR="006D1765" w:rsidRPr="00A445FD">
              <w:rPr>
                <w:rFonts w:ascii="Times New Roman" w:eastAsia="Times New Roman" w:hAnsi="Times New Roman" w:cs="Times New Roman"/>
                <w:sz w:val="24"/>
                <w:szCs w:val="24"/>
              </w:rPr>
              <w:t xml:space="preserve"> у тому числі за результатами електронного аукціону</w:t>
            </w:r>
            <w:r w:rsidR="003711B0" w:rsidRPr="00A445FD">
              <w:rPr>
                <w:rFonts w:ascii="Times New Roman" w:eastAsia="Times New Roman" w:hAnsi="Times New Roman" w:cs="Times New Roman"/>
                <w:sz w:val="24"/>
                <w:szCs w:val="24"/>
              </w:rPr>
              <w:t>,</w:t>
            </w:r>
            <w:r w:rsidRPr="00A445FD">
              <w:rPr>
                <w:rFonts w:ascii="Times New Roman" w:eastAsia="Times New Roman" w:hAnsi="Times New Roman" w:cs="Times New Roman"/>
                <w:sz w:val="24"/>
                <w:szCs w:val="24"/>
              </w:rPr>
              <w:t xml:space="preserve"> крім випадків:</w:t>
            </w:r>
          </w:p>
          <w:p w:rsidR="006C2CE2" w:rsidRPr="00A445FD" w:rsidRDefault="006C2CE2" w:rsidP="00CF5DD6">
            <w:pPr>
              <w:pStyle w:val="a5"/>
              <w:widowControl w:val="0"/>
              <w:numPr>
                <w:ilvl w:val="0"/>
                <w:numId w:val="18"/>
              </w:numPr>
              <w:pBdr>
                <w:top w:val="nil"/>
                <w:left w:val="nil"/>
                <w:bottom w:val="nil"/>
                <w:right w:val="nil"/>
                <w:between w:val="nil"/>
              </w:pBdr>
              <w:rPr>
                <w:rFonts w:ascii="Times New Roman" w:eastAsia="Times New Roman" w:hAnsi="Times New Roman" w:cs="Times New Roman"/>
                <w:sz w:val="24"/>
                <w:szCs w:val="24"/>
              </w:rPr>
            </w:pPr>
            <w:r w:rsidRPr="00A445FD">
              <w:rPr>
                <w:rFonts w:ascii="Times New Roman" w:eastAsia="Times New Roman" w:hAnsi="Times New Roman" w:cs="Times New Roman"/>
                <w:sz w:val="24"/>
                <w:szCs w:val="24"/>
              </w:rPr>
              <w:t>визначення грошового еквівалента зобов’язання в іноземній валюті;</w:t>
            </w:r>
          </w:p>
          <w:p w:rsidR="006C2CE2" w:rsidRPr="00A445FD" w:rsidRDefault="006C2CE2" w:rsidP="00CF5DD6">
            <w:pPr>
              <w:pStyle w:val="a5"/>
              <w:widowControl w:val="0"/>
              <w:numPr>
                <w:ilvl w:val="0"/>
                <w:numId w:val="18"/>
              </w:numPr>
              <w:pBdr>
                <w:top w:val="nil"/>
                <w:left w:val="nil"/>
                <w:bottom w:val="nil"/>
                <w:right w:val="nil"/>
                <w:between w:val="nil"/>
              </w:pBdr>
              <w:rPr>
                <w:rFonts w:ascii="Times New Roman" w:eastAsia="Times New Roman" w:hAnsi="Times New Roman" w:cs="Times New Roman"/>
                <w:sz w:val="24"/>
                <w:szCs w:val="24"/>
              </w:rPr>
            </w:pPr>
            <w:r w:rsidRPr="00A445FD">
              <w:rPr>
                <w:rFonts w:ascii="Times New Roman" w:eastAsia="Times New Roman" w:hAnsi="Times New Roman" w:cs="Times New Roman"/>
                <w:sz w:val="24"/>
                <w:szCs w:val="24"/>
              </w:rPr>
              <w:lastRenderedPageBreak/>
              <w:t>перерахунку ціни в бік зменшення ціни тендерної пропозиції переможця без зменшення обсягів закупівлі;</w:t>
            </w:r>
          </w:p>
          <w:p w:rsidR="009017C7" w:rsidRPr="00A445FD" w:rsidRDefault="006C2CE2" w:rsidP="00CF5DD6">
            <w:pPr>
              <w:pStyle w:val="a5"/>
              <w:widowControl w:val="0"/>
              <w:numPr>
                <w:ilvl w:val="0"/>
                <w:numId w:val="18"/>
              </w:numPr>
              <w:rPr>
                <w:rFonts w:ascii="Times New Roman" w:eastAsia="Times New Roman" w:hAnsi="Times New Roman" w:cs="Times New Roman"/>
                <w:color w:val="323232"/>
                <w:sz w:val="24"/>
                <w:szCs w:val="24"/>
              </w:rPr>
            </w:pPr>
            <w:r w:rsidRPr="00A445FD">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C81717" w:rsidRPr="00A445FD">
        <w:trPr>
          <w:trHeight w:val="1119"/>
          <w:jc w:val="center"/>
        </w:trPr>
        <w:tc>
          <w:tcPr>
            <w:tcW w:w="705" w:type="dxa"/>
          </w:tcPr>
          <w:p w:rsidR="00C81717" w:rsidRPr="00A445FD" w:rsidRDefault="001E5F48">
            <w:pPr>
              <w:widowControl w:val="0"/>
              <w:jc w:val="center"/>
              <w:rPr>
                <w:rFonts w:ascii="Times New Roman" w:eastAsia="Times New Roman" w:hAnsi="Times New Roman" w:cs="Times New Roman"/>
                <w:sz w:val="24"/>
                <w:szCs w:val="24"/>
              </w:rPr>
            </w:pPr>
            <w:r w:rsidRPr="00A445FD">
              <w:rPr>
                <w:rFonts w:ascii="Times New Roman" w:eastAsia="Times New Roman" w:hAnsi="Times New Roman" w:cs="Times New Roman"/>
                <w:color w:val="000000"/>
                <w:sz w:val="24"/>
                <w:szCs w:val="24"/>
              </w:rPr>
              <w:lastRenderedPageBreak/>
              <w:t>5</w:t>
            </w:r>
          </w:p>
        </w:tc>
        <w:tc>
          <w:tcPr>
            <w:tcW w:w="2835" w:type="dxa"/>
          </w:tcPr>
          <w:p w:rsidR="00C81717" w:rsidRPr="00A445FD" w:rsidRDefault="005553A9">
            <w:pPr>
              <w:widowControl w:val="0"/>
              <w:rPr>
                <w:rFonts w:ascii="Times New Roman" w:eastAsia="Times New Roman" w:hAnsi="Times New Roman" w:cs="Times New Roman"/>
                <w:sz w:val="24"/>
                <w:szCs w:val="24"/>
              </w:rPr>
            </w:pPr>
            <w:r w:rsidRPr="00A445FD">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C81717" w:rsidRPr="00A445FD" w:rsidRDefault="005553A9" w:rsidP="000F0578">
            <w:pPr>
              <w:widowControl w:val="0"/>
              <w:ind w:right="120"/>
              <w:jc w:val="both"/>
              <w:rPr>
                <w:rFonts w:ascii="Times New Roman" w:eastAsia="Times New Roman" w:hAnsi="Times New Roman" w:cs="Times New Roman"/>
                <w:sz w:val="24"/>
                <w:szCs w:val="24"/>
              </w:rPr>
            </w:pPr>
            <w:r w:rsidRPr="00A445FD">
              <w:rPr>
                <w:rFonts w:ascii="Times New Roman" w:eastAsia="Times New Roman" w:hAnsi="Times New Roman" w:cs="Times New Roman"/>
                <w:sz w:val="24"/>
                <w:szCs w:val="24"/>
              </w:rPr>
              <w:t>Забезпечення виконання договору про закупівлю не вимагається.</w:t>
            </w:r>
          </w:p>
          <w:p w:rsidR="000F0578" w:rsidRPr="00A445FD" w:rsidRDefault="000F0578" w:rsidP="000F0578">
            <w:pPr>
              <w:widowControl w:val="0"/>
              <w:ind w:right="120"/>
              <w:jc w:val="both"/>
              <w:rPr>
                <w:rFonts w:ascii="Times New Roman" w:eastAsia="Times New Roman" w:hAnsi="Times New Roman" w:cs="Times New Roman"/>
                <w:sz w:val="24"/>
                <w:szCs w:val="24"/>
              </w:rPr>
            </w:pPr>
          </w:p>
          <w:p w:rsidR="000F0578" w:rsidRPr="00A445FD" w:rsidRDefault="000F0578" w:rsidP="000F0578">
            <w:pPr>
              <w:widowControl w:val="0"/>
              <w:ind w:right="120"/>
              <w:jc w:val="both"/>
              <w:rPr>
                <w:rFonts w:ascii="Times New Roman" w:eastAsia="Times New Roman" w:hAnsi="Times New Roman" w:cs="Times New Roman"/>
                <w:sz w:val="24"/>
                <w:szCs w:val="24"/>
              </w:rPr>
            </w:pPr>
          </w:p>
        </w:tc>
      </w:tr>
    </w:tbl>
    <w:p w:rsidR="00C81717" w:rsidRPr="00A445FD" w:rsidRDefault="00C81717">
      <w:pPr>
        <w:widowControl w:val="0"/>
        <w:spacing w:after="0" w:line="240" w:lineRule="auto"/>
        <w:jc w:val="both"/>
        <w:rPr>
          <w:rFonts w:ascii="Times New Roman" w:eastAsia="Times New Roman" w:hAnsi="Times New Roman" w:cs="Times New Roman"/>
          <w:sz w:val="24"/>
          <w:szCs w:val="24"/>
          <w:highlight w:val="green"/>
        </w:rPr>
      </w:pPr>
      <w:bookmarkStart w:id="10" w:name="_heading=h.2s8eyo1" w:colFirst="0" w:colLast="0"/>
      <w:bookmarkEnd w:id="10"/>
    </w:p>
    <w:p w:rsidR="00DC70C9" w:rsidRPr="00A445FD" w:rsidRDefault="005553A9">
      <w:pPr>
        <w:widowControl w:val="0"/>
        <w:spacing w:after="0" w:line="240" w:lineRule="auto"/>
        <w:jc w:val="both"/>
        <w:rPr>
          <w:rFonts w:ascii="Times New Roman" w:eastAsia="Times New Roman" w:hAnsi="Times New Roman" w:cs="Times New Roman"/>
          <w:sz w:val="24"/>
          <w:szCs w:val="24"/>
          <w:highlight w:val="white"/>
        </w:rPr>
      </w:pPr>
      <w:r w:rsidRPr="00A445FD">
        <w:rPr>
          <w:rFonts w:ascii="Times New Roman" w:eastAsia="Times New Roman" w:hAnsi="Times New Roman" w:cs="Times New Roman"/>
          <w:sz w:val="24"/>
          <w:szCs w:val="24"/>
          <w:highlight w:val="white"/>
        </w:rPr>
        <w:t xml:space="preserve">Додатки: </w:t>
      </w:r>
      <w:r w:rsidRPr="00A445FD">
        <w:rPr>
          <w:rFonts w:ascii="Times New Roman" w:eastAsia="Times New Roman" w:hAnsi="Times New Roman" w:cs="Times New Roman"/>
          <w:sz w:val="24"/>
          <w:szCs w:val="24"/>
          <w:highlight w:val="white"/>
        </w:rPr>
        <w:tab/>
      </w:r>
      <w:r w:rsidRPr="00A445FD">
        <w:rPr>
          <w:rFonts w:ascii="Times New Roman" w:eastAsia="Times New Roman" w:hAnsi="Times New Roman" w:cs="Times New Roman"/>
          <w:sz w:val="24"/>
          <w:szCs w:val="24"/>
          <w:highlight w:val="white"/>
        </w:rPr>
        <w:tab/>
      </w:r>
    </w:p>
    <w:p w:rsidR="00C81717" w:rsidRPr="00A445FD" w:rsidRDefault="005553A9" w:rsidP="004B21E0">
      <w:pPr>
        <w:widowControl w:val="0"/>
        <w:spacing w:after="0" w:line="240" w:lineRule="auto"/>
        <w:jc w:val="both"/>
        <w:rPr>
          <w:rFonts w:ascii="Times New Roman" w:eastAsia="Times New Roman" w:hAnsi="Times New Roman" w:cs="Times New Roman"/>
          <w:sz w:val="24"/>
          <w:szCs w:val="24"/>
          <w:highlight w:val="white"/>
        </w:rPr>
      </w:pPr>
      <w:r w:rsidRPr="00A445FD">
        <w:rPr>
          <w:rFonts w:ascii="Times New Roman" w:eastAsia="Times New Roman" w:hAnsi="Times New Roman" w:cs="Times New Roman"/>
          <w:sz w:val="24"/>
          <w:szCs w:val="24"/>
          <w:highlight w:val="white"/>
        </w:rPr>
        <w:t>1. Дода</w:t>
      </w:r>
      <w:r w:rsidR="00DC70C9" w:rsidRPr="00A445FD">
        <w:rPr>
          <w:rFonts w:ascii="Times New Roman" w:eastAsia="Times New Roman" w:hAnsi="Times New Roman" w:cs="Times New Roman"/>
          <w:sz w:val="24"/>
          <w:szCs w:val="24"/>
          <w:highlight w:val="white"/>
        </w:rPr>
        <w:t xml:space="preserve">ток 1 до тендерної документації </w:t>
      </w:r>
    </w:p>
    <w:p w:rsidR="00C81717" w:rsidRPr="00A445FD" w:rsidRDefault="005553A9" w:rsidP="004B21E0">
      <w:pPr>
        <w:widowControl w:val="0"/>
        <w:spacing w:after="0" w:line="240" w:lineRule="auto"/>
        <w:jc w:val="both"/>
        <w:rPr>
          <w:rFonts w:ascii="Times New Roman" w:eastAsia="Times New Roman" w:hAnsi="Times New Roman" w:cs="Times New Roman"/>
          <w:sz w:val="24"/>
          <w:szCs w:val="24"/>
          <w:highlight w:val="white"/>
        </w:rPr>
      </w:pPr>
      <w:r w:rsidRPr="00A445FD">
        <w:rPr>
          <w:rFonts w:ascii="Times New Roman" w:eastAsia="Times New Roman" w:hAnsi="Times New Roman" w:cs="Times New Roman"/>
          <w:sz w:val="24"/>
          <w:szCs w:val="24"/>
          <w:highlight w:val="white"/>
        </w:rPr>
        <w:t>2. Дода</w:t>
      </w:r>
      <w:r w:rsidR="000F0578" w:rsidRPr="00A445FD">
        <w:rPr>
          <w:rFonts w:ascii="Times New Roman" w:eastAsia="Times New Roman" w:hAnsi="Times New Roman" w:cs="Times New Roman"/>
          <w:sz w:val="24"/>
          <w:szCs w:val="24"/>
          <w:highlight w:val="white"/>
        </w:rPr>
        <w:t>ток 2 до тендерної документації.</w:t>
      </w:r>
    </w:p>
    <w:p w:rsidR="00C81717" w:rsidRPr="00A445FD" w:rsidRDefault="005553A9" w:rsidP="004B21E0">
      <w:pPr>
        <w:spacing w:after="0"/>
        <w:rPr>
          <w:rFonts w:ascii="Times New Roman" w:eastAsia="Times New Roman" w:hAnsi="Times New Roman" w:cs="Times New Roman"/>
          <w:sz w:val="24"/>
          <w:szCs w:val="24"/>
          <w:highlight w:val="white"/>
        </w:rPr>
      </w:pPr>
      <w:r w:rsidRPr="00A445FD">
        <w:rPr>
          <w:rFonts w:ascii="Times New Roman" w:eastAsia="Times New Roman" w:hAnsi="Times New Roman" w:cs="Times New Roman"/>
          <w:sz w:val="24"/>
          <w:szCs w:val="24"/>
          <w:highlight w:val="white"/>
        </w:rPr>
        <w:t>3. Дода</w:t>
      </w:r>
      <w:r w:rsidR="000F0578" w:rsidRPr="00A445FD">
        <w:rPr>
          <w:rFonts w:ascii="Times New Roman" w:eastAsia="Times New Roman" w:hAnsi="Times New Roman" w:cs="Times New Roman"/>
          <w:sz w:val="24"/>
          <w:szCs w:val="24"/>
          <w:highlight w:val="white"/>
        </w:rPr>
        <w:t>ток 3 до тендерної документації.</w:t>
      </w:r>
    </w:p>
    <w:p w:rsidR="00382B27" w:rsidRPr="00A445FD" w:rsidRDefault="00382B27" w:rsidP="004B21E0">
      <w:pPr>
        <w:spacing w:after="0"/>
        <w:rPr>
          <w:rFonts w:ascii="Times New Roman" w:eastAsia="Times New Roman" w:hAnsi="Times New Roman" w:cs="Times New Roman"/>
          <w:sz w:val="24"/>
          <w:szCs w:val="24"/>
          <w:highlight w:val="white"/>
        </w:rPr>
      </w:pPr>
      <w:r w:rsidRPr="00A445FD">
        <w:rPr>
          <w:rFonts w:ascii="Times New Roman" w:eastAsia="Times New Roman" w:hAnsi="Times New Roman" w:cs="Times New Roman"/>
          <w:sz w:val="24"/>
          <w:szCs w:val="24"/>
          <w:highlight w:val="white"/>
        </w:rPr>
        <w:t>4. Додаток 4 до тендерної документації</w:t>
      </w:r>
    </w:p>
    <w:p w:rsidR="00382B27" w:rsidRDefault="00382B27" w:rsidP="004B21E0">
      <w:pPr>
        <w:spacing w:after="0" w:line="240" w:lineRule="auto"/>
        <w:rPr>
          <w:rFonts w:ascii="Times New Roman" w:eastAsia="Times New Roman" w:hAnsi="Times New Roman" w:cs="Times New Roman"/>
          <w:sz w:val="24"/>
          <w:szCs w:val="24"/>
          <w:highlight w:val="white"/>
        </w:rPr>
      </w:pPr>
      <w:r w:rsidRPr="00A445FD">
        <w:rPr>
          <w:rFonts w:ascii="Times New Roman" w:eastAsia="Times New Roman" w:hAnsi="Times New Roman" w:cs="Times New Roman"/>
          <w:sz w:val="24"/>
          <w:szCs w:val="24"/>
          <w:highlight w:val="white"/>
        </w:rPr>
        <w:t>5. Додаток 5 до тендерної документації</w:t>
      </w:r>
    </w:p>
    <w:p w:rsidR="004B21E0" w:rsidRDefault="004B21E0" w:rsidP="004B21E0">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6. </w:t>
      </w:r>
      <w:r w:rsidRPr="00A445FD">
        <w:rPr>
          <w:rFonts w:ascii="Times New Roman" w:eastAsia="Times New Roman" w:hAnsi="Times New Roman" w:cs="Times New Roman"/>
          <w:sz w:val="24"/>
          <w:szCs w:val="24"/>
          <w:highlight w:val="white"/>
        </w:rPr>
        <w:t xml:space="preserve">Додаток </w:t>
      </w:r>
      <w:r>
        <w:rPr>
          <w:rFonts w:ascii="Times New Roman" w:eastAsia="Times New Roman" w:hAnsi="Times New Roman" w:cs="Times New Roman"/>
          <w:sz w:val="24"/>
          <w:szCs w:val="24"/>
          <w:highlight w:val="white"/>
        </w:rPr>
        <w:t>6</w:t>
      </w:r>
      <w:r w:rsidRPr="00A445FD">
        <w:rPr>
          <w:rFonts w:ascii="Times New Roman" w:eastAsia="Times New Roman" w:hAnsi="Times New Roman" w:cs="Times New Roman"/>
          <w:sz w:val="24"/>
          <w:szCs w:val="24"/>
          <w:highlight w:val="white"/>
        </w:rPr>
        <w:t xml:space="preserve"> до тендерної документації</w:t>
      </w:r>
    </w:p>
    <w:p w:rsidR="004B21E0" w:rsidRPr="00A445FD" w:rsidRDefault="004B21E0" w:rsidP="00DC70C9">
      <w:pPr>
        <w:rPr>
          <w:rFonts w:ascii="Times New Roman" w:eastAsia="Times New Roman" w:hAnsi="Times New Roman" w:cs="Times New Roman"/>
          <w:sz w:val="24"/>
          <w:szCs w:val="24"/>
          <w:highlight w:val="white"/>
        </w:rPr>
      </w:pPr>
    </w:p>
    <w:p w:rsidR="00382B27" w:rsidRPr="00A445FD" w:rsidRDefault="00382B27">
      <w:pPr>
        <w:rPr>
          <w:rFonts w:ascii="Times New Roman" w:eastAsia="Times New Roman" w:hAnsi="Times New Roman" w:cs="Times New Roman"/>
          <w:sz w:val="24"/>
          <w:szCs w:val="24"/>
          <w:highlight w:val="white"/>
        </w:rPr>
      </w:pPr>
    </w:p>
    <w:p w:rsidR="00C81717" w:rsidRPr="00A445FD" w:rsidRDefault="00C81717">
      <w:pPr>
        <w:widowControl w:val="0"/>
        <w:spacing w:after="0" w:line="240" w:lineRule="auto"/>
        <w:jc w:val="both"/>
        <w:rPr>
          <w:rFonts w:ascii="Times New Roman" w:eastAsia="Times New Roman" w:hAnsi="Times New Roman" w:cs="Times New Roman"/>
          <w:sz w:val="24"/>
          <w:szCs w:val="24"/>
        </w:rPr>
      </w:pPr>
    </w:p>
    <w:p w:rsidR="00A9398A" w:rsidRPr="00A445FD" w:rsidRDefault="00A9398A">
      <w:pPr>
        <w:widowControl w:val="0"/>
        <w:spacing w:after="0" w:line="240" w:lineRule="auto"/>
        <w:jc w:val="both"/>
        <w:rPr>
          <w:rFonts w:ascii="Times New Roman" w:eastAsia="Times New Roman" w:hAnsi="Times New Roman" w:cs="Times New Roman"/>
          <w:sz w:val="24"/>
          <w:szCs w:val="24"/>
        </w:rPr>
      </w:pPr>
    </w:p>
    <w:p w:rsidR="00A9398A" w:rsidRPr="00A445FD" w:rsidRDefault="00A9398A">
      <w:pPr>
        <w:widowControl w:val="0"/>
        <w:spacing w:after="0" w:line="240" w:lineRule="auto"/>
        <w:jc w:val="both"/>
        <w:rPr>
          <w:rFonts w:ascii="Times New Roman" w:eastAsia="Times New Roman" w:hAnsi="Times New Roman" w:cs="Times New Roman"/>
          <w:sz w:val="24"/>
          <w:szCs w:val="24"/>
        </w:rPr>
      </w:pPr>
    </w:p>
    <w:p w:rsidR="00A9398A" w:rsidRPr="00A445FD" w:rsidRDefault="00A9398A">
      <w:pPr>
        <w:widowControl w:val="0"/>
        <w:spacing w:after="0" w:line="240" w:lineRule="auto"/>
        <w:jc w:val="both"/>
        <w:rPr>
          <w:rFonts w:ascii="Times New Roman" w:eastAsia="Times New Roman" w:hAnsi="Times New Roman" w:cs="Times New Roman"/>
          <w:sz w:val="24"/>
          <w:szCs w:val="24"/>
        </w:rPr>
      </w:pPr>
    </w:p>
    <w:p w:rsidR="00A9398A" w:rsidRPr="00A445FD" w:rsidRDefault="00A9398A">
      <w:pPr>
        <w:widowControl w:val="0"/>
        <w:spacing w:after="0" w:line="240" w:lineRule="auto"/>
        <w:jc w:val="both"/>
        <w:rPr>
          <w:rFonts w:ascii="Times New Roman" w:eastAsia="Times New Roman" w:hAnsi="Times New Roman" w:cs="Times New Roman"/>
          <w:sz w:val="24"/>
          <w:szCs w:val="24"/>
        </w:rPr>
      </w:pPr>
    </w:p>
    <w:p w:rsidR="00A9398A" w:rsidRPr="00A445FD" w:rsidRDefault="00A9398A">
      <w:pPr>
        <w:widowControl w:val="0"/>
        <w:spacing w:after="0" w:line="240" w:lineRule="auto"/>
        <w:jc w:val="both"/>
        <w:rPr>
          <w:rFonts w:ascii="Times New Roman" w:eastAsia="Times New Roman" w:hAnsi="Times New Roman" w:cs="Times New Roman"/>
          <w:sz w:val="24"/>
          <w:szCs w:val="24"/>
        </w:rPr>
      </w:pPr>
    </w:p>
    <w:p w:rsidR="00A9398A" w:rsidRPr="00A445FD" w:rsidRDefault="00A9398A">
      <w:pPr>
        <w:widowControl w:val="0"/>
        <w:spacing w:after="0" w:line="240" w:lineRule="auto"/>
        <w:jc w:val="both"/>
        <w:rPr>
          <w:rFonts w:ascii="Times New Roman" w:eastAsia="Times New Roman" w:hAnsi="Times New Roman" w:cs="Times New Roman"/>
          <w:sz w:val="24"/>
          <w:szCs w:val="24"/>
        </w:rPr>
      </w:pPr>
    </w:p>
    <w:p w:rsidR="00A9398A" w:rsidRPr="00A445FD" w:rsidRDefault="00A9398A">
      <w:pPr>
        <w:widowControl w:val="0"/>
        <w:spacing w:after="0" w:line="240" w:lineRule="auto"/>
        <w:jc w:val="both"/>
        <w:rPr>
          <w:rFonts w:ascii="Times New Roman" w:eastAsia="Times New Roman" w:hAnsi="Times New Roman" w:cs="Times New Roman"/>
          <w:sz w:val="24"/>
          <w:szCs w:val="24"/>
        </w:rPr>
      </w:pPr>
    </w:p>
    <w:p w:rsidR="00A9398A" w:rsidRPr="00A445FD" w:rsidRDefault="00A9398A">
      <w:pPr>
        <w:widowControl w:val="0"/>
        <w:spacing w:after="0" w:line="240" w:lineRule="auto"/>
        <w:jc w:val="both"/>
        <w:rPr>
          <w:rFonts w:ascii="Times New Roman" w:eastAsia="Times New Roman" w:hAnsi="Times New Roman" w:cs="Times New Roman"/>
          <w:sz w:val="24"/>
          <w:szCs w:val="24"/>
        </w:rPr>
      </w:pPr>
    </w:p>
    <w:p w:rsidR="00A9398A" w:rsidRPr="00A445FD" w:rsidRDefault="00A9398A">
      <w:pPr>
        <w:widowControl w:val="0"/>
        <w:spacing w:after="0" w:line="240" w:lineRule="auto"/>
        <w:jc w:val="both"/>
        <w:rPr>
          <w:rFonts w:ascii="Times New Roman" w:eastAsia="Times New Roman" w:hAnsi="Times New Roman" w:cs="Times New Roman"/>
          <w:sz w:val="24"/>
          <w:szCs w:val="24"/>
        </w:rPr>
      </w:pPr>
    </w:p>
    <w:p w:rsidR="00A9398A" w:rsidRPr="00A445FD" w:rsidRDefault="00A9398A">
      <w:pPr>
        <w:widowControl w:val="0"/>
        <w:spacing w:after="0" w:line="240" w:lineRule="auto"/>
        <w:jc w:val="both"/>
        <w:rPr>
          <w:rFonts w:ascii="Times New Roman" w:eastAsia="Times New Roman" w:hAnsi="Times New Roman" w:cs="Times New Roman"/>
          <w:sz w:val="24"/>
          <w:szCs w:val="24"/>
        </w:rPr>
      </w:pPr>
    </w:p>
    <w:p w:rsidR="00452F1F" w:rsidRPr="00A445FD" w:rsidRDefault="00452F1F" w:rsidP="00A9398A">
      <w:pPr>
        <w:contextualSpacing/>
        <w:jc w:val="right"/>
        <w:rPr>
          <w:rFonts w:ascii="Times New Roman" w:hAnsi="Times New Roman" w:cs="Times New Roman"/>
          <w:b/>
          <w:bCs/>
          <w:sz w:val="24"/>
          <w:szCs w:val="24"/>
        </w:rPr>
      </w:pPr>
    </w:p>
    <w:p w:rsidR="00452F1F" w:rsidRPr="00A445FD" w:rsidRDefault="00452F1F" w:rsidP="00A9398A">
      <w:pPr>
        <w:contextualSpacing/>
        <w:jc w:val="right"/>
        <w:rPr>
          <w:rFonts w:ascii="Times New Roman" w:hAnsi="Times New Roman" w:cs="Times New Roman"/>
          <w:b/>
          <w:bCs/>
          <w:sz w:val="24"/>
          <w:szCs w:val="24"/>
        </w:rPr>
      </w:pPr>
    </w:p>
    <w:p w:rsidR="00452F1F" w:rsidRPr="00A445FD" w:rsidRDefault="00452F1F" w:rsidP="00A9398A">
      <w:pPr>
        <w:contextualSpacing/>
        <w:jc w:val="right"/>
        <w:rPr>
          <w:rFonts w:ascii="Times New Roman" w:hAnsi="Times New Roman" w:cs="Times New Roman"/>
          <w:b/>
          <w:bCs/>
          <w:sz w:val="24"/>
          <w:szCs w:val="24"/>
        </w:rPr>
      </w:pPr>
    </w:p>
    <w:p w:rsidR="00452F1F" w:rsidRPr="00A445FD" w:rsidRDefault="00452F1F" w:rsidP="00A9398A">
      <w:pPr>
        <w:contextualSpacing/>
        <w:jc w:val="right"/>
        <w:rPr>
          <w:rFonts w:ascii="Times New Roman" w:hAnsi="Times New Roman" w:cs="Times New Roman"/>
          <w:b/>
          <w:bCs/>
          <w:sz w:val="24"/>
          <w:szCs w:val="24"/>
        </w:rPr>
      </w:pPr>
    </w:p>
    <w:p w:rsidR="00CF5DD6" w:rsidRDefault="00CF5DD6" w:rsidP="00CF5DD6">
      <w:pPr>
        <w:contextualSpacing/>
        <w:rPr>
          <w:rFonts w:ascii="Times New Roman" w:hAnsi="Times New Roman" w:cs="Times New Roman"/>
          <w:b/>
          <w:bCs/>
          <w:sz w:val="24"/>
          <w:szCs w:val="24"/>
        </w:rPr>
      </w:pPr>
    </w:p>
    <w:p w:rsidR="00CF5DD6" w:rsidRDefault="00CF5DD6" w:rsidP="00CF5DD6">
      <w:pPr>
        <w:contextualSpacing/>
        <w:rPr>
          <w:rFonts w:ascii="Times New Roman" w:hAnsi="Times New Roman" w:cs="Times New Roman"/>
          <w:b/>
          <w:bCs/>
          <w:sz w:val="24"/>
          <w:szCs w:val="24"/>
        </w:rPr>
      </w:pPr>
    </w:p>
    <w:p w:rsidR="00CF5DD6" w:rsidRDefault="00CF5DD6" w:rsidP="00CF5DD6">
      <w:pPr>
        <w:contextualSpacing/>
        <w:rPr>
          <w:rFonts w:ascii="Times New Roman" w:hAnsi="Times New Roman" w:cs="Times New Roman"/>
          <w:b/>
          <w:bCs/>
          <w:sz w:val="24"/>
          <w:szCs w:val="24"/>
        </w:rPr>
      </w:pPr>
    </w:p>
    <w:p w:rsidR="00CF5DD6" w:rsidRDefault="00CF5DD6" w:rsidP="00CF5DD6">
      <w:pPr>
        <w:contextualSpacing/>
        <w:rPr>
          <w:rFonts w:ascii="Times New Roman" w:hAnsi="Times New Roman" w:cs="Times New Roman"/>
          <w:b/>
          <w:bCs/>
          <w:sz w:val="24"/>
          <w:szCs w:val="24"/>
        </w:rPr>
      </w:pPr>
    </w:p>
    <w:p w:rsidR="00CF5DD6" w:rsidRDefault="00CF5DD6" w:rsidP="00CF5DD6">
      <w:pPr>
        <w:contextualSpacing/>
        <w:rPr>
          <w:rFonts w:ascii="Times New Roman" w:hAnsi="Times New Roman" w:cs="Times New Roman"/>
          <w:b/>
          <w:bCs/>
          <w:sz w:val="24"/>
          <w:szCs w:val="24"/>
        </w:rPr>
      </w:pPr>
    </w:p>
    <w:p w:rsidR="00CF5DD6" w:rsidRDefault="00CF5DD6" w:rsidP="00CF5DD6">
      <w:pPr>
        <w:contextualSpacing/>
        <w:rPr>
          <w:rFonts w:ascii="Times New Roman" w:hAnsi="Times New Roman" w:cs="Times New Roman"/>
          <w:b/>
          <w:bCs/>
          <w:sz w:val="24"/>
          <w:szCs w:val="24"/>
        </w:rPr>
      </w:pPr>
    </w:p>
    <w:p w:rsidR="00CF5DD6" w:rsidRDefault="00CF5DD6" w:rsidP="00CF5DD6">
      <w:pPr>
        <w:contextualSpacing/>
        <w:rPr>
          <w:rFonts w:ascii="Times New Roman" w:hAnsi="Times New Roman" w:cs="Times New Roman"/>
          <w:b/>
          <w:bCs/>
          <w:sz w:val="24"/>
          <w:szCs w:val="24"/>
        </w:rPr>
      </w:pPr>
    </w:p>
    <w:p w:rsidR="00CF5DD6" w:rsidRDefault="00CF5DD6" w:rsidP="00CF5DD6">
      <w:pPr>
        <w:contextualSpacing/>
        <w:rPr>
          <w:rFonts w:ascii="Times New Roman" w:hAnsi="Times New Roman" w:cs="Times New Roman"/>
          <w:b/>
          <w:bCs/>
          <w:sz w:val="24"/>
          <w:szCs w:val="24"/>
        </w:rPr>
      </w:pPr>
    </w:p>
    <w:p w:rsidR="00CF5DD6" w:rsidRDefault="00CF5DD6" w:rsidP="00CF5DD6">
      <w:pPr>
        <w:contextualSpacing/>
        <w:rPr>
          <w:rFonts w:ascii="Times New Roman" w:hAnsi="Times New Roman" w:cs="Times New Roman"/>
          <w:b/>
          <w:bCs/>
          <w:sz w:val="24"/>
          <w:szCs w:val="24"/>
        </w:rPr>
      </w:pPr>
    </w:p>
    <w:p w:rsidR="00CF5DD6" w:rsidRDefault="00CF5DD6" w:rsidP="00CF5DD6">
      <w:pPr>
        <w:contextualSpacing/>
        <w:rPr>
          <w:rFonts w:ascii="Times New Roman" w:hAnsi="Times New Roman" w:cs="Times New Roman"/>
          <w:b/>
          <w:bCs/>
          <w:sz w:val="24"/>
          <w:szCs w:val="24"/>
        </w:rPr>
      </w:pPr>
    </w:p>
    <w:p w:rsidR="00CF5DD6" w:rsidRDefault="00CF5DD6" w:rsidP="00CF5DD6">
      <w:pPr>
        <w:contextualSpacing/>
        <w:rPr>
          <w:rFonts w:ascii="Times New Roman" w:hAnsi="Times New Roman" w:cs="Times New Roman"/>
          <w:b/>
          <w:bCs/>
          <w:sz w:val="24"/>
          <w:szCs w:val="24"/>
        </w:rPr>
      </w:pPr>
    </w:p>
    <w:p w:rsidR="00CF5DD6" w:rsidRDefault="00CF5DD6" w:rsidP="00CF5DD6">
      <w:pPr>
        <w:contextualSpacing/>
        <w:rPr>
          <w:rFonts w:ascii="Times New Roman" w:hAnsi="Times New Roman" w:cs="Times New Roman"/>
          <w:b/>
          <w:bCs/>
          <w:sz w:val="24"/>
          <w:szCs w:val="24"/>
        </w:rPr>
      </w:pPr>
    </w:p>
    <w:p w:rsidR="00CF5DD6" w:rsidRDefault="00CF5DD6" w:rsidP="00CF5DD6">
      <w:pPr>
        <w:contextualSpacing/>
        <w:rPr>
          <w:rFonts w:ascii="Times New Roman" w:hAnsi="Times New Roman" w:cs="Times New Roman"/>
          <w:b/>
          <w:bCs/>
          <w:sz w:val="24"/>
          <w:szCs w:val="24"/>
        </w:rPr>
      </w:pPr>
    </w:p>
    <w:p w:rsidR="00CF5DD6" w:rsidRDefault="00CF5DD6" w:rsidP="00CF5DD6">
      <w:pPr>
        <w:contextualSpacing/>
        <w:rPr>
          <w:rFonts w:ascii="Times New Roman" w:hAnsi="Times New Roman" w:cs="Times New Roman"/>
          <w:b/>
          <w:bCs/>
          <w:sz w:val="24"/>
          <w:szCs w:val="24"/>
        </w:rPr>
      </w:pPr>
    </w:p>
    <w:p w:rsidR="00CF5DD6" w:rsidRDefault="00CF5DD6" w:rsidP="00CF5DD6">
      <w:pPr>
        <w:contextualSpacing/>
        <w:rPr>
          <w:rFonts w:ascii="Times New Roman" w:hAnsi="Times New Roman" w:cs="Times New Roman"/>
          <w:b/>
          <w:bCs/>
          <w:sz w:val="24"/>
          <w:szCs w:val="24"/>
        </w:rPr>
      </w:pPr>
    </w:p>
    <w:p w:rsidR="00CF5DD6" w:rsidRDefault="00CF5DD6" w:rsidP="00CF5DD6">
      <w:pPr>
        <w:contextualSpacing/>
        <w:rPr>
          <w:rFonts w:ascii="Times New Roman" w:hAnsi="Times New Roman" w:cs="Times New Roman"/>
          <w:b/>
          <w:bCs/>
          <w:sz w:val="24"/>
          <w:szCs w:val="24"/>
        </w:rPr>
      </w:pPr>
    </w:p>
    <w:p w:rsidR="00A9398A" w:rsidRPr="00A445FD" w:rsidRDefault="00A9398A" w:rsidP="00CF5DD6">
      <w:pPr>
        <w:contextualSpacing/>
        <w:jc w:val="right"/>
        <w:rPr>
          <w:rFonts w:ascii="Times New Roman" w:hAnsi="Times New Roman" w:cs="Times New Roman"/>
          <w:b/>
          <w:bCs/>
          <w:sz w:val="24"/>
          <w:szCs w:val="24"/>
        </w:rPr>
      </w:pPr>
      <w:r w:rsidRPr="00A445FD">
        <w:rPr>
          <w:rFonts w:ascii="Times New Roman" w:hAnsi="Times New Roman" w:cs="Times New Roman"/>
          <w:b/>
          <w:bCs/>
          <w:sz w:val="24"/>
          <w:szCs w:val="24"/>
        </w:rPr>
        <w:lastRenderedPageBreak/>
        <w:t>Додаток  1</w:t>
      </w:r>
    </w:p>
    <w:p w:rsidR="00A9398A" w:rsidRPr="00A445FD" w:rsidRDefault="00A9398A" w:rsidP="00A9398A">
      <w:pPr>
        <w:spacing w:after="0" w:line="240" w:lineRule="auto"/>
        <w:ind w:left="5670"/>
        <w:contextualSpacing/>
        <w:jc w:val="right"/>
        <w:rPr>
          <w:rFonts w:ascii="Times New Roman" w:hAnsi="Times New Roman" w:cs="Times New Roman"/>
          <w:b/>
          <w:bCs/>
          <w:color w:val="000000"/>
          <w:sz w:val="24"/>
          <w:szCs w:val="24"/>
        </w:rPr>
      </w:pPr>
      <w:r w:rsidRPr="00A445FD">
        <w:rPr>
          <w:rFonts w:ascii="Times New Roman" w:hAnsi="Times New Roman" w:cs="Times New Roman"/>
          <w:b/>
          <w:bCs/>
          <w:color w:val="000000"/>
          <w:sz w:val="24"/>
          <w:szCs w:val="24"/>
        </w:rPr>
        <w:t xml:space="preserve">до тендерної документації </w:t>
      </w:r>
    </w:p>
    <w:p w:rsidR="00A9398A" w:rsidRPr="00A445FD" w:rsidRDefault="00A9398A" w:rsidP="00A9398A">
      <w:pPr>
        <w:jc w:val="right"/>
        <w:rPr>
          <w:rFonts w:ascii="Times New Roman" w:hAnsi="Times New Roman" w:cs="Times New Roman"/>
          <w:b/>
          <w:bCs/>
          <w:sz w:val="24"/>
          <w:szCs w:val="24"/>
        </w:rPr>
      </w:pPr>
    </w:p>
    <w:p w:rsidR="00A9398A" w:rsidRPr="00A445FD" w:rsidRDefault="001208A6" w:rsidP="00A9398A">
      <w:pPr>
        <w:widowControl w:val="0"/>
        <w:spacing w:after="0" w:line="240" w:lineRule="auto"/>
        <w:ind w:firstLine="567"/>
        <w:jc w:val="center"/>
        <w:rPr>
          <w:rFonts w:ascii="Times New Roman" w:hAnsi="Times New Roman" w:cs="Times New Roman"/>
          <w:b/>
          <w:bCs/>
          <w:sz w:val="24"/>
          <w:szCs w:val="24"/>
        </w:rPr>
      </w:pPr>
      <w:r w:rsidRPr="00A445FD">
        <w:rPr>
          <w:rFonts w:ascii="Times New Roman" w:hAnsi="Times New Roman" w:cs="Times New Roman"/>
          <w:b/>
          <w:bCs/>
          <w:sz w:val="24"/>
          <w:szCs w:val="24"/>
        </w:rPr>
        <w:t>ФОРМА " ТЕНДЕРНА ПРОПОЗИЦІЯ</w:t>
      </w:r>
      <w:r w:rsidR="00A9398A" w:rsidRPr="00A445FD">
        <w:rPr>
          <w:rFonts w:ascii="Times New Roman" w:hAnsi="Times New Roman" w:cs="Times New Roman"/>
          <w:b/>
          <w:bCs/>
          <w:sz w:val="24"/>
          <w:szCs w:val="24"/>
        </w:rPr>
        <w:t>"</w:t>
      </w:r>
    </w:p>
    <w:p w:rsidR="00A9398A" w:rsidRPr="00A445FD" w:rsidRDefault="00A9398A" w:rsidP="00A9398A">
      <w:pPr>
        <w:spacing w:after="0" w:line="240" w:lineRule="auto"/>
        <w:jc w:val="center"/>
        <w:rPr>
          <w:rFonts w:ascii="Times New Roman" w:hAnsi="Times New Roman" w:cs="Times New Roman"/>
          <w:sz w:val="24"/>
          <w:szCs w:val="24"/>
        </w:rPr>
      </w:pPr>
      <w:r w:rsidRPr="00A445FD">
        <w:rPr>
          <w:rFonts w:ascii="Times New Roman" w:hAnsi="Times New Roman" w:cs="Times New Roman"/>
          <w:sz w:val="24"/>
          <w:szCs w:val="24"/>
        </w:rPr>
        <w:t xml:space="preserve"> (форма, яка подається Учасником на фірмовому бланку)</w:t>
      </w:r>
    </w:p>
    <w:p w:rsidR="00A9398A" w:rsidRPr="00A445FD" w:rsidRDefault="00A9398A" w:rsidP="00A9398A">
      <w:pPr>
        <w:shd w:val="clear" w:color="auto" w:fill="FFFFFF"/>
        <w:spacing w:after="0" w:line="240" w:lineRule="auto"/>
        <w:ind w:right="1" w:firstLine="567"/>
        <w:rPr>
          <w:rFonts w:ascii="Times New Roman" w:hAnsi="Times New Roman" w:cs="Times New Roman"/>
          <w:sz w:val="24"/>
          <w:szCs w:val="24"/>
        </w:rPr>
      </w:pPr>
    </w:p>
    <w:p w:rsidR="00A9398A" w:rsidRPr="00A445FD" w:rsidRDefault="00A9398A" w:rsidP="00A9398A">
      <w:pPr>
        <w:widowControl w:val="0"/>
        <w:spacing w:after="0" w:line="240" w:lineRule="auto"/>
        <w:ind w:firstLine="720"/>
        <w:jc w:val="both"/>
        <w:rPr>
          <w:rFonts w:ascii="Times New Roman" w:hAnsi="Times New Roman" w:cs="Times New Roman"/>
          <w:sz w:val="24"/>
          <w:szCs w:val="24"/>
        </w:rPr>
      </w:pPr>
      <w:r w:rsidRPr="00A445FD">
        <w:rPr>
          <w:rFonts w:ascii="Times New Roman" w:hAnsi="Times New Roman" w:cs="Times New Roman"/>
          <w:sz w:val="24"/>
          <w:szCs w:val="24"/>
        </w:rPr>
        <w:t>Ми, (</w:t>
      </w:r>
      <w:r w:rsidR="001169D7" w:rsidRPr="00A445FD">
        <w:rPr>
          <w:rFonts w:ascii="Times New Roman" w:hAnsi="Times New Roman" w:cs="Times New Roman"/>
          <w:sz w:val="24"/>
          <w:szCs w:val="24"/>
        </w:rPr>
        <w:t>найменування</w:t>
      </w:r>
      <w:r w:rsidRPr="00A445FD">
        <w:rPr>
          <w:rFonts w:ascii="Times New Roman" w:hAnsi="Times New Roman" w:cs="Times New Roman"/>
          <w:sz w:val="24"/>
          <w:szCs w:val="24"/>
        </w:rPr>
        <w:t xml:space="preserve"> Учасника), надаємо свою пропозицію щодо участі у відкритих торгах по предмету закупівлі: </w:t>
      </w:r>
      <w:r w:rsidR="006B2177" w:rsidRPr="00A445FD">
        <w:rPr>
          <w:rFonts w:ascii="Times New Roman" w:hAnsi="Times New Roman" w:cs="Times New Roman"/>
          <w:sz w:val="24"/>
          <w:szCs w:val="24"/>
        </w:rPr>
        <w:t xml:space="preserve">Електрична енергія </w:t>
      </w:r>
      <w:r w:rsidR="006B2177" w:rsidRPr="00A445FD">
        <w:rPr>
          <w:rFonts w:ascii="Times New Roman" w:hAnsi="Times New Roman" w:cs="Times New Roman"/>
          <w:bCs/>
          <w:sz w:val="24"/>
          <w:szCs w:val="24"/>
        </w:rPr>
        <w:t>(ДК 021:2015: 09310000-5 — Електрична енергія)</w:t>
      </w:r>
      <w:r w:rsidRPr="00A445FD">
        <w:rPr>
          <w:rFonts w:ascii="Times New Roman" w:hAnsi="Times New Roman" w:cs="Times New Roman"/>
          <w:b/>
          <w:bCs/>
          <w:sz w:val="24"/>
          <w:szCs w:val="24"/>
        </w:rPr>
        <w:t xml:space="preserve"> на потребу 202</w:t>
      </w:r>
      <w:r w:rsidR="001169D7" w:rsidRPr="00A445FD">
        <w:rPr>
          <w:rFonts w:ascii="Times New Roman" w:hAnsi="Times New Roman" w:cs="Times New Roman"/>
          <w:b/>
          <w:bCs/>
          <w:sz w:val="24"/>
          <w:szCs w:val="24"/>
        </w:rPr>
        <w:t>4</w:t>
      </w:r>
      <w:r w:rsidRPr="00A445FD">
        <w:rPr>
          <w:rFonts w:ascii="Times New Roman" w:hAnsi="Times New Roman" w:cs="Times New Roman"/>
          <w:b/>
          <w:bCs/>
          <w:sz w:val="24"/>
          <w:szCs w:val="24"/>
        </w:rPr>
        <w:t xml:space="preserve"> року.</w:t>
      </w:r>
    </w:p>
    <w:p w:rsidR="00A9398A" w:rsidRPr="00A445FD" w:rsidRDefault="00A9398A" w:rsidP="009533C4">
      <w:pPr>
        <w:widowControl w:val="0"/>
        <w:spacing w:after="0" w:line="240" w:lineRule="auto"/>
        <w:ind w:right="113" w:firstLine="720"/>
        <w:jc w:val="both"/>
        <w:rPr>
          <w:rFonts w:ascii="Times New Roman" w:hAnsi="Times New Roman" w:cs="Times New Roman"/>
          <w:b/>
          <w:bCs/>
          <w:sz w:val="24"/>
          <w:szCs w:val="24"/>
        </w:rPr>
      </w:pPr>
      <w:r w:rsidRPr="00A445FD">
        <w:rPr>
          <w:rFonts w:ascii="Times New Roman" w:hAnsi="Times New Roman" w:cs="Times New Roman"/>
          <w:sz w:val="24"/>
          <w:szCs w:val="24"/>
        </w:rPr>
        <w:t>Вивчивши тендерну документацію ми, уповноважені на підписання Договору, маємо можливість та погоджуємося виконати вимоги Замовника та Договору на умовах, зазначених у пропозиції за наступними цінами:</w:t>
      </w:r>
    </w:p>
    <w:p w:rsidR="00A9398A" w:rsidRPr="00A445FD" w:rsidRDefault="00A9398A" w:rsidP="00A9398A">
      <w:pPr>
        <w:tabs>
          <w:tab w:val="center" w:pos="4153"/>
          <w:tab w:val="right" w:pos="8306"/>
        </w:tabs>
        <w:spacing w:after="0" w:line="240" w:lineRule="auto"/>
        <w:rPr>
          <w:rFonts w:ascii="Times New Roman" w:hAnsi="Times New Roman" w:cs="Times New Roman"/>
          <w:sz w:val="24"/>
          <w:szCs w:val="24"/>
        </w:rPr>
      </w:pPr>
    </w:p>
    <w:tbl>
      <w:tblPr>
        <w:tblW w:w="96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13"/>
        <w:gridCol w:w="1736"/>
        <w:gridCol w:w="1239"/>
        <w:gridCol w:w="1282"/>
        <w:gridCol w:w="1412"/>
        <w:gridCol w:w="1265"/>
        <w:gridCol w:w="1241"/>
        <w:gridCol w:w="1057"/>
      </w:tblGrid>
      <w:tr w:rsidR="00A9398A" w:rsidRPr="00A445FD" w:rsidTr="006C5E24">
        <w:trPr>
          <w:jc w:val="center"/>
        </w:trPr>
        <w:tc>
          <w:tcPr>
            <w:tcW w:w="413" w:type="dxa"/>
          </w:tcPr>
          <w:p w:rsidR="00A9398A" w:rsidRPr="00A445FD" w:rsidRDefault="00A9398A" w:rsidP="006C5E24">
            <w:pPr>
              <w:widowControl w:val="0"/>
              <w:spacing w:after="0" w:line="240" w:lineRule="auto"/>
              <w:ind w:right="1"/>
              <w:rPr>
                <w:rFonts w:ascii="Times New Roman" w:hAnsi="Times New Roman" w:cs="Times New Roman"/>
                <w:sz w:val="24"/>
                <w:szCs w:val="24"/>
              </w:rPr>
            </w:pPr>
            <w:r w:rsidRPr="00A445FD">
              <w:rPr>
                <w:rFonts w:ascii="Times New Roman" w:hAnsi="Times New Roman" w:cs="Times New Roman"/>
                <w:sz w:val="24"/>
                <w:szCs w:val="24"/>
              </w:rPr>
              <w:t xml:space="preserve">№ </w:t>
            </w:r>
          </w:p>
        </w:tc>
        <w:tc>
          <w:tcPr>
            <w:tcW w:w="1736" w:type="dxa"/>
          </w:tcPr>
          <w:p w:rsidR="00A9398A" w:rsidRPr="00A445FD" w:rsidRDefault="00A9398A" w:rsidP="006C5E24">
            <w:pPr>
              <w:widowControl w:val="0"/>
              <w:spacing w:after="0" w:line="240" w:lineRule="auto"/>
              <w:ind w:right="1"/>
              <w:jc w:val="center"/>
              <w:rPr>
                <w:rFonts w:ascii="Times New Roman" w:hAnsi="Times New Roman" w:cs="Times New Roman"/>
                <w:sz w:val="24"/>
                <w:szCs w:val="24"/>
              </w:rPr>
            </w:pPr>
          </w:p>
          <w:p w:rsidR="00A9398A" w:rsidRPr="00A445FD" w:rsidRDefault="00A9398A" w:rsidP="006C5E24">
            <w:pPr>
              <w:widowControl w:val="0"/>
              <w:spacing w:after="0" w:line="240" w:lineRule="auto"/>
              <w:ind w:right="1"/>
              <w:jc w:val="center"/>
              <w:rPr>
                <w:rFonts w:ascii="Times New Roman" w:hAnsi="Times New Roman" w:cs="Times New Roman"/>
                <w:sz w:val="24"/>
                <w:szCs w:val="24"/>
              </w:rPr>
            </w:pPr>
            <w:r w:rsidRPr="00A445FD">
              <w:rPr>
                <w:rFonts w:ascii="Times New Roman" w:hAnsi="Times New Roman" w:cs="Times New Roman"/>
                <w:sz w:val="24"/>
                <w:szCs w:val="24"/>
              </w:rPr>
              <w:t>Найменування товару</w:t>
            </w:r>
          </w:p>
        </w:tc>
        <w:tc>
          <w:tcPr>
            <w:tcW w:w="1239" w:type="dxa"/>
          </w:tcPr>
          <w:p w:rsidR="00A9398A" w:rsidRPr="00A445FD" w:rsidRDefault="00A9398A" w:rsidP="006C5E24">
            <w:pPr>
              <w:widowControl w:val="0"/>
              <w:spacing w:after="0" w:line="240" w:lineRule="auto"/>
              <w:ind w:right="1"/>
              <w:jc w:val="center"/>
              <w:rPr>
                <w:rFonts w:ascii="Times New Roman" w:hAnsi="Times New Roman" w:cs="Times New Roman"/>
                <w:sz w:val="24"/>
                <w:szCs w:val="24"/>
              </w:rPr>
            </w:pPr>
          </w:p>
          <w:p w:rsidR="00A9398A" w:rsidRPr="00A445FD" w:rsidRDefault="00A9398A" w:rsidP="006C5E24">
            <w:pPr>
              <w:widowControl w:val="0"/>
              <w:spacing w:after="0" w:line="240" w:lineRule="auto"/>
              <w:ind w:right="1"/>
              <w:jc w:val="center"/>
              <w:rPr>
                <w:rFonts w:ascii="Times New Roman" w:hAnsi="Times New Roman" w:cs="Times New Roman"/>
                <w:sz w:val="24"/>
                <w:szCs w:val="24"/>
              </w:rPr>
            </w:pPr>
            <w:r w:rsidRPr="00A445FD">
              <w:rPr>
                <w:rFonts w:ascii="Times New Roman" w:hAnsi="Times New Roman" w:cs="Times New Roman"/>
                <w:sz w:val="24"/>
                <w:szCs w:val="24"/>
              </w:rPr>
              <w:t>Одиниця виміру</w:t>
            </w:r>
          </w:p>
        </w:tc>
        <w:tc>
          <w:tcPr>
            <w:tcW w:w="1282" w:type="dxa"/>
          </w:tcPr>
          <w:p w:rsidR="00A9398A" w:rsidRPr="00A445FD" w:rsidRDefault="00A9398A" w:rsidP="006C5E24">
            <w:pPr>
              <w:widowControl w:val="0"/>
              <w:spacing w:after="0" w:line="240" w:lineRule="auto"/>
              <w:ind w:right="1"/>
              <w:jc w:val="center"/>
              <w:rPr>
                <w:rFonts w:ascii="Times New Roman" w:hAnsi="Times New Roman" w:cs="Times New Roman"/>
                <w:sz w:val="24"/>
                <w:szCs w:val="24"/>
              </w:rPr>
            </w:pPr>
          </w:p>
          <w:p w:rsidR="00A9398A" w:rsidRPr="00A445FD" w:rsidRDefault="00A9398A" w:rsidP="006C5E24">
            <w:pPr>
              <w:widowControl w:val="0"/>
              <w:spacing w:after="0" w:line="240" w:lineRule="auto"/>
              <w:ind w:right="1"/>
              <w:jc w:val="center"/>
              <w:rPr>
                <w:rFonts w:ascii="Times New Roman" w:hAnsi="Times New Roman" w:cs="Times New Roman"/>
                <w:sz w:val="24"/>
                <w:szCs w:val="24"/>
                <w:highlight w:val="red"/>
              </w:rPr>
            </w:pPr>
            <w:r w:rsidRPr="00A445FD">
              <w:rPr>
                <w:rFonts w:ascii="Times New Roman" w:hAnsi="Times New Roman" w:cs="Times New Roman"/>
                <w:sz w:val="24"/>
                <w:szCs w:val="24"/>
              </w:rPr>
              <w:t xml:space="preserve">Кількість </w:t>
            </w:r>
          </w:p>
        </w:tc>
        <w:tc>
          <w:tcPr>
            <w:tcW w:w="1412" w:type="dxa"/>
          </w:tcPr>
          <w:p w:rsidR="00A9398A" w:rsidRPr="00A445FD" w:rsidRDefault="00A9398A" w:rsidP="006C5E24">
            <w:pPr>
              <w:widowControl w:val="0"/>
              <w:spacing w:after="0" w:line="240" w:lineRule="auto"/>
              <w:ind w:right="1"/>
              <w:jc w:val="center"/>
              <w:rPr>
                <w:rFonts w:ascii="Times New Roman" w:hAnsi="Times New Roman" w:cs="Times New Roman"/>
                <w:sz w:val="24"/>
                <w:szCs w:val="24"/>
              </w:rPr>
            </w:pPr>
            <w:r w:rsidRPr="00A445FD">
              <w:rPr>
                <w:rFonts w:ascii="Times New Roman" w:hAnsi="Times New Roman" w:cs="Times New Roman"/>
                <w:sz w:val="24"/>
                <w:szCs w:val="24"/>
              </w:rPr>
              <w:t>Ціна за одиницю без ПДВ, грн</w:t>
            </w:r>
          </w:p>
        </w:tc>
        <w:tc>
          <w:tcPr>
            <w:tcW w:w="1265" w:type="dxa"/>
          </w:tcPr>
          <w:p w:rsidR="00A9398A" w:rsidRPr="00A445FD" w:rsidRDefault="00A9398A" w:rsidP="006C5E24">
            <w:pPr>
              <w:widowControl w:val="0"/>
              <w:spacing w:after="0" w:line="240" w:lineRule="auto"/>
              <w:ind w:right="1"/>
              <w:jc w:val="center"/>
              <w:rPr>
                <w:rFonts w:ascii="Times New Roman" w:hAnsi="Times New Roman" w:cs="Times New Roman"/>
                <w:sz w:val="24"/>
                <w:szCs w:val="24"/>
              </w:rPr>
            </w:pPr>
            <w:r w:rsidRPr="00A445FD">
              <w:rPr>
                <w:rFonts w:ascii="Times New Roman" w:hAnsi="Times New Roman" w:cs="Times New Roman"/>
                <w:sz w:val="24"/>
                <w:szCs w:val="24"/>
              </w:rPr>
              <w:t>Сума ПДВ за одиницю, грн</w:t>
            </w:r>
          </w:p>
        </w:tc>
        <w:tc>
          <w:tcPr>
            <w:tcW w:w="1241" w:type="dxa"/>
          </w:tcPr>
          <w:p w:rsidR="00A9398A" w:rsidRPr="00A445FD" w:rsidRDefault="00A9398A" w:rsidP="006C5E24">
            <w:pPr>
              <w:widowControl w:val="0"/>
              <w:spacing w:after="0" w:line="240" w:lineRule="auto"/>
              <w:ind w:right="1"/>
              <w:jc w:val="center"/>
              <w:rPr>
                <w:rFonts w:ascii="Times New Roman" w:hAnsi="Times New Roman" w:cs="Times New Roman"/>
                <w:sz w:val="24"/>
                <w:szCs w:val="24"/>
              </w:rPr>
            </w:pPr>
            <w:r w:rsidRPr="00A445FD">
              <w:rPr>
                <w:rFonts w:ascii="Times New Roman" w:hAnsi="Times New Roman" w:cs="Times New Roman"/>
                <w:sz w:val="24"/>
                <w:szCs w:val="24"/>
              </w:rPr>
              <w:t>Ціна за одиницю з ПДВ, грн</w:t>
            </w:r>
          </w:p>
        </w:tc>
        <w:tc>
          <w:tcPr>
            <w:tcW w:w="1057" w:type="dxa"/>
          </w:tcPr>
          <w:p w:rsidR="00A9398A" w:rsidRPr="00A445FD" w:rsidRDefault="00A9398A" w:rsidP="006C5E24">
            <w:pPr>
              <w:widowControl w:val="0"/>
              <w:spacing w:after="0" w:line="240" w:lineRule="auto"/>
              <w:ind w:right="1"/>
              <w:jc w:val="center"/>
              <w:rPr>
                <w:rFonts w:ascii="Times New Roman" w:hAnsi="Times New Roman" w:cs="Times New Roman"/>
                <w:sz w:val="24"/>
                <w:szCs w:val="24"/>
              </w:rPr>
            </w:pPr>
            <w:r w:rsidRPr="00A445FD">
              <w:rPr>
                <w:rFonts w:ascii="Times New Roman" w:hAnsi="Times New Roman" w:cs="Times New Roman"/>
                <w:sz w:val="24"/>
                <w:szCs w:val="24"/>
              </w:rPr>
              <w:t>Сума  з ПДВ, грн</w:t>
            </w:r>
          </w:p>
        </w:tc>
      </w:tr>
      <w:tr w:rsidR="00A9398A" w:rsidRPr="00A445FD" w:rsidTr="006C5E24">
        <w:trPr>
          <w:trHeight w:val="165"/>
          <w:jc w:val="center"/>
        </w:trPr>
        <w:tc>
          <w:tcPr>
            <w:tcW w:w="413" w:type="dxa"/>
          </w:tcPr>
          <w:p w:rsidR="00A9398A" w:rsidRPr="00A445FD" w:rsidRDefault="00A9398A" w:rsidP="00A9398A">
            <w:pPr>
              <w:widowControl w:val="0"/>
              <w:numPr>
                <w:ilvl w:val="0"/>
                <w:numId w:val="11"/>
              </w:numPr>
              <w:spacing w:after="0" w:line="240" w:lineRule="auto"/>
              <w:ind w:right="1"/>
              <w:jc w:val="right"/>
              <w:rPr>
                <w:rFonts w:ascii="Times New Roman" w:hAnsi="Times New Roman" w:cs="Times New Roman"/>
                <w:sz w:val="24"/>
                <w:szCs w:val="24"/>
              </w:rPr>
            </w:pPr>
          </w:p>
        </w:tc>
        <w:tc>
          <w:tcPr>
            <w:tcW w:w="1736" w:type="dxa"/>
            <w:vAlign w:val="center"/>
          </w:tcPr>
          <w:p w:rsidR="00A9398A" w:rsidRPr="00A445FD" w:rsidRDefault="00A9398A" w:rsidP="006C5E24">
            <w:pPr>
              <w:spacing w:after="0" w:line="240" w:lineRule="auto"/>
              <w:rPr>
                <w:rFonts w:ascii="Times New Roman" w:hAnsi="Times New Roman" w:cs="Times New Roman"/>
                <w:sz w:val="24"/>
                <w:szCs w:val="24"/>
              </w:rPr>
            </w:pPr>
            <w:r w:rsidRPr="00A445FD">
              <w:rPr>
                <w:rFonts w:ascii="Times New Roman" w:hAnsi="Times New Roman" w:cs="Times New Roman"/>
                <w:sz w:val="24"/>
                <w:szCs w:val="24"/>
              </w:rPr>
              <w:t>Електрична енергія</w:t>
            </w:r>
          </w:p>
        </w:tc>
        <w:tc>
          <w:tcPr>
            <w:tcW w:w="1239" w:type="dxa"/>
            <w:vAlign w:val="center"/>
          </w:tcPr>
          <w:p w:rsidR="00A9398A" w:rsidRPr="00A445FD" w:rsidRDefault="00A9398A" w:rsidP="006C5E24">
            <w:pPr>
              <w:tabs>
                <w:tab w:val="left" w:pos="1106"/>
              </w:tabs>
              <w:spacing w:after="0" w:line="240" w:lineRule="auto"/>
              <w:jc w:val="center"/>
              <w:rPr>
                <w:rFonts w:ascii="Times New Roman" w:hAnsi="Times New Roman" w:cs="Times New Roman"/>
                <w:sz w:val="24"/>
                <w:szCs w:val="24"/>
              </w:rPr>
            </w:pPr>
            <w:proofErr w:type="spellStart"/>
            <w:r w:rsidRPr="00A445FD">
              <w:rPr>
                <w:rFonts w:ascii="Times New Roman" w:hAnsi="Times New Roman" w:cs="Times New Roman"/>
                <w:sz w:val="24"/>
                <w:szCs w:val="24"/>
              </w:rPr>
              <w:t>кВт</w:t>
            </w:r>
            <w:r w:rsidRPr="00A445FD">
              <w:rPr>
                <w:rFonts w:ascii="Cambria Math" w:hAnsi="Cambria Math" w:cs="Cambria Math"/>
                <w:sz w:val="24"/>
                <w:szCs w:val="24"/>
              </w:rPr>
              <w:t>⋅</w:t>
            </w:r>
            <w:r w:rsidRPr="00A445FD">
              <w:rPr>
                <w:rFonts w:ascii="Times New Roman" w:hAnsi="Times New Roman" w:cs="Times New Roman"/>
                <w:sz w:val="24"/>
                <w:szCs w:val="24"/>
              </w:rPr>
              <w:t>год</w:t>
            </w:r>
            <w:proofErr w:type="spellEnd"/>
          </w:p>
        </w:tc>
        <w:tc>
          <w:tcPr>
            <w:tcW w:w="1282" w:type="dxa"/>
          </w:tcPr>
          <w:p w:rsidR="00A9398A" w:rsidRPr="00F4448A" w:rsidRDefault="00F35B0A" w:rsidP="006C5E24">
            <w:pPr>
              <w:widowControl w:val="0"/>
              <w:spacing w:after="0" w:line="240" w:lineRule="auto"/>
              <w:ind w:right="1"/>
              <w:jc w:val="center"/>
              <w:rPr>
                <w:rFonts w:ascii="Times New Roman" w:hAnsi="Times New Roman" w:cs="Times New Roman"/>
                <w:sz w:val="24"/>
                <w:szCs w:val="24"/>
                <w:highlight w:val="red"/>
              </w:rPr>
            </w:pPr>
            <w:r>
              <w:rPr>
                <w:rFonts w:ascii="Times New Roman" w:hAnsi="Times New Roman" w:cs="Times New Roman"/>
                <w:sz w:val="24"/>
                <w:szCs w:val="24"/>
              </w:rPr>
              <w:t>87</w:t>
            </w:r>
            <w:r w:rsidR="00F4448A" w:rsidRPr="00F4448A">
              <w:rPr>
                <w:rFonts w:ascii="Times New Roman" w:hAnsi="Times New Roman" w:cs="Times New Roman"/>
                <w:sz w:val="24"/>
                <w:szCs w:val="24"/>
              </w:rPr>
              <w:t>00</w:t>
            </w:r>
          </w:p>
        </w:tc>
        <w:tc>
          <w:tcPr>
            <w:tcW w:w="1412" w:type="dxa"/>
          </w:tcPr>
          <w:p w:rsidR="00A9398A" w:rsidRPr="00A445FD" w:rsidRDefault="00A9398A" w:rsidP="006C5E24">
            <w:pPr>
              <w:widowControl w:val="0"/>
              <w:spacing w:after="0" w:line="240" w:lineRule="auto"/>
              <w:ind w:right="1"/>
              <w:jc w:val="center"/>
              <w:rPr>
                <w:rFonts w:ascii="Times New Roman" w:hAnsi="Times New Roman" w:cs="Times New Roman"/>
                <w:sz w:val="24"/>
                <w:szCs w:val="24"/>
              </w:rPr>
            </w:pPr>
          </w:p>
        </w:tc>
        <w:tc>
          <w:tcPr>
            <w:tcW w:w="1265" w:type="dxa"/>
          </w:tcPr>
          <w:p w:rsidR="00A9398A" w:rsidRPr="00A445FD" w:rsidRDefault="00A9398A" w:rsidP="006C5E24">
            <w:pPr>
              <w:widowControl w:val="0"/>
              <w:spacing w:after="0" w:line="240" w:lineRule="auto"/>
              <w:ind w:right="1"/>
              <w:jc w:val="center"/>
              <w:rPr>
                <w:rFonts w:ascii="Times New Roman" w:hAnsi="Times New Roman" w:cs="Times New Roman"/>
                <w:sz w:val="24"/>
                <w:szCs w:val="24"/>
              </w:rPr>
            </w:pPr>
          </w:p>
        </w:tc>
        <w:tc>
          <w:tcPr>
            <w:tcW w:w="1241" w:type="dxa"/>
          </w:tcPr>
          <w:p w:rsidR="00A9398A" w:rsidRPr="00A445FD" w:rsidRDefault="00A9398A" w:rsidP="006C5E24">
            <w:pPr>
              <w:widowControl w:val="0"/>
              <w:spacing w:after="0" w:line="240" w:lineRule="auto"/>
              <w:ind w:right="1"/>
              <w:jc w:val="center"/>
              <w:rPr>
                <w:rFonts w:ascii="Times New Roman" w:hAnsi="Times New Roman" w:cs="Times New Roman"/>
                <w:sz w:val="24"/>
                <w:szCs w:val="24"/>
              </w:rPr>
            </w:pPr>
          </w:p>
        </w:tc>
        <w:tc>
          <w:tcPr>
            <w:tcW w:w="1057" w:type="dxa"/>
          </w:tcPr>
          <w:p w:rsidR="00A9398A" w:rsidRPr="00A445FD" w:rsidRDefault="00A9398A" w:rsidP="006C5E24">
            <w:pPr>
              <w:widowControl w:val="0"/>
              <w:spacing w:after="0" w:line="240" w:lineRule="auto"/>
              <w:ind w:right="1"/>
              <w:jc w:val="center"/>
              <w:rPr>
                <w:rFonts w:ascii="Times New Roman" w:hAnsi="Times New Roman" w:cs="Times New Roman"/>
                <w:sz w:val="24"/>
                <w:szCs w:val="24"/>
              </w:rPr>
            </w:pPr>
          </w:p>
        </w:tc>
      </w:tr>
      <w:tr w:rsidR="00A9398A" w:rsidRPr="00A445FD" w:rsidTr="006C5E24">
        <w:trPr>
          <w:trHeight w:val="165"/>
          <w:jc w:val="center"/>
        </w:trPr>
        <w:tc>
          <w:tcPr>
            <w:tcW w:w="413" w:type="dxa"/>
          </w:tcPr>
          <w:p w:rsidR="00A9398A" w:rsidRPr="00A445FD" w:rsidRDefault="00A9398A" w:rsidP="00A9398A">
            <w:pPr>
              <w:widowControl w:val="0"/>
              <w:numPr>
                <w:ilvl w:val="0"/>
                <w:numId w:val="11"/>
              </w:numPr>
              <w:spacing w:after="0" w:line="240" w:lineRule="auto"/>
              <w:ind w:right="1"/>
              <w:jc w:val="right"/>
              <w:rPr>
                <w:rFonts w:ascii="Times New Roman" w:hAnsi="Times New Roman" w:cs="Times New Roman"/>
                <w:sz w:val="24"/>
                <w:szCs w:val="24"/>
              </w:rPr>
            </w:pPr>
          </w:p>
        </w:tc>
        <w:tc>
          <w:tcPr>
            <w:tcW w:w="1736" w:type="dxa"/>
            <w:vAlign w:val="center"/>
          </w:tcPr>
          <w:p w:rsidR="00A9398A" w:rsidRPr="00A445FD" w:rsidRDefault="00A9398A" w:rsidP="006C5E24">
            <w:pPr>
              <w:spacing w:after="0" w:line="240" w:lineRule="auto"/>
              <w:rPr>
                <w:rFonts w:ascii="Times New Roman" w:hAnsi="Times New Roman" w:cs="Times New Roman"/>
                <w:sz w:val="24"/>
                <w:szCs w:val="24"/>
              </w:rPr>
            </w:pPr>
          </w:p>
        </w:tc>
        <w:tc>
          <w:tcPr>
            <w:tcW w:w="1239" w:type="dxa"/>
            <w:vAlign w:val="center"/>
          </w:tcPr>
          <w:p w:rsidR="00A9398A" w:rsidRPr="00A445FD" w:rsidRDefault="00A9398A" w:rsidP="006C5E24">
            <w:pPr>
              <w:tabs>
                <w:tab w:val="left" w:pos="1106"/>
              </w:tabs>
              <w:spacing w:after="0" w:line="240" w:lineRule="auto"/>
              <w:rPr>
                <w:rFonts w:ascii="Times New Roman" w:hAnsi="Times New Roman" w:cs="Times New Roman"/>
                <w:sz w:val="24"/>
                <w:szCs w:val="24"/>
              </w:rPr>
            </w:pPr>
          </w:p>
        </w:tc>
        <w:tc>
          <w:tcPr>
            <w:tcW w:w="1282" w:type="dxa"/>
          </w:tcPr>
          <w:p w:rsidR="00A9398A" w:rsidRPr="00A445FD" w:rsidRDefault="00A9398A" w:rsidP="006C5E24">
            <w:pPr>
              <w:widowControl w:val="0"/>
              <w:spacing w:after="0" w:line="240" w:lineRule="auto"/>
              <w:ind w:right="1"/>
              <w:jc w:val="center"/>
              <w:rPr>
                <w:rFonts w:ascii="Times New Roman" w:hAnsi="Times New Roman" w:cs="Times New Roman"/>
                <w:sz w:val="24"/>
                <w:szCs w:val="24"/>
              </w:rPr>
            </w:pPr>
          </w:p>
        </w:tc>
        <w:tc>
          <w:tcPr>
            <w:tcW w:w="1412" w:type="dxa"/>
          </w:tcPr>
          <w:p w:rsidR="00A9398A" w:rsidRPr="00A445FD" w:rsidRDefault="00A9398A" w:rsidP="006C5E24">
            <w:pPr>
              <w:widowControl w:val="0"/>
              <w:spacing w:after="0" w:line="240" w:lineRule="auto"/>
              <w:ind w:right="1"/>
              <w:jc w:val="center"/>
              <w:rPr>
                <w:rFonts w:ascii="Times New Roman" w:hAnsi="Times New Roman" w:cs="Times New Roman"/>
                <w:sz w:val="24"/>
                <w:szCs w:val="24"/>
              </w:rPr>
            </w:pPr>
          </w:p>
        </w:tc>
        <w:tc>
          <w:tcPr>
            <w:tcW w:w="1265" w:type="dxa"/>
          </w:tcPr>
          <w:p w:rsidR="00A9398A" w:rsidRPr="00A445FD" w:rsidRDefault="00A9398A" w:rsidP="006C5E24">
            <w:pPr>
              <w:widowControl w:val="0"/>
              <w:spacing w:after="0" w:line="240" w:lineRule="auto"/>
              <w:ind w:right="1"/>
              <w:jc w:val="center"/>
              <w:rPr>
                <w:rFonts w:ascii="Times New Roman" w:hAnsi="Times New Roman" w:cs="Times New Roman"/>
                <w:sz w:val="24"/>
                <w:szCs w:val="24"/>
              </w:rPr>
            </w:pPr>
          </w:p>
        </w:tc>
        <w:tc>
          <w:tcPr>
            <w:tcW w:w="1241" w:type="dxa"/>
          </w:tcPr>
          <w:p w:rsidR="00A9398A" w:rsidRPr="00A445FD" w:rsidRDefault="00A9398A" w:rsidP="006C5E24">
            <w:pPr>
              <w:widowControl w:val="0"/>
              <w:spacing w:after="0" w:line="240" w:lineRule="auto"/>
              <w:ind w:right="1"/>
              <w:jc w:val="center"/>
              <w:rPr>
                <w:rFonts w:ascii="Times New Roman" w:hAnsi="Times New Roman" w:cs="Times New Roman"/>
                <w:sz w:val="24"/>
                <w:szCs w:val="24"/>
              </w:rPr>
            </w:pPr>
          </w:p>
        </w:tc>
        <w:tc>
          <w:tcPr>
            <w:tcW w:w="1057" w:type="dxa"/>
          </w:tcPr>
          <w:p w:rsidR="00A9398A" w:rsidRPr="00A445FD" w:rsidRDefault="00A9398A" w:rsidP="006C5E24">
            <w:pPr>
              <w:widowControl w:val="0"/>
              <w:spacing w:after="0" w:line="240" w:lineRule="auto"/>
              <w:ind w:right="1"/>
              <w:jc w:val="center"/>
              <w:rPr>
                <w:rFonts w:ascii="Times New Roman" w:hAnsi="Times New Roman" w:cs="Times New Roman"/>
                <w:sz w:val="24"/>
                <w:szCs w:val="24"/>
              </w:rPr>
            </w:pPr>
          </w:p>
        </w:tc>
      </w:tr>
      <w:tr w:rsidR="00A9398A" w:rsidRPr="00A445FD" w:rsidTr="006C5E24">
        <w:trPr>
          <w:trHeight w:val="165"/>
          <w:jc w:val="center"/>
        </w:trPr>
        <w:tc>
          <w:tcPr>
            <w:tcW w:w="8588" w:type="dxa"/>
            <w:gridSpan w:val="7"/>
          </w:tcPr>
          <w:p w:rsidR="00A9398A" w:rsidRPr="00A445FD" w:rsidRDefault="00A9398A" w:rsidP="006C5E24">
            <w:pPr>
              <w:widowControl w:val="0"/>
              <w:spacing w:after="0" w:line="240" w:lineRule="auto"/>
              <w:ind w:right="1"/>
              <w:jc w:val="right"/>
              <w:rPr>
                <w:rFonts w:ascii="Times New Roman" w:hAnsi="Times New Roman" w:cs="Times New Roman"/>
                <w:sz w:val="24"/>
                <w:szCs w:val="24"/>
              </w:rPr>
            </w:pPr>
            <w:r w:rsidRPr="00A445FD">
              <w:rPr>
                <w:rFonts w:ascii="Times New Roman" w:hAnsi="Times New Roman" w:cs="Times New Roman"/>
                <w:sz w:val="24"/>
                <w:szCs w:val="24"/>
              </w:rPr>
              <w:t>Разом, грн</w:t>
            </w:r>
          </w:p>
        </w:tc>
        <w:tc>
          <w:tcPr>
            <w:tcW w:w="1057" w:type="dxa"/>
          </w:tcPr>
          <w:p w:rsidR="00A9398A" w:rsidRPr="00A445FD" w:rsidRDefault="00A9398A" w:rsidP="006C5E24">
            <w:pPr>
              <w:widowControl w:val="0"/>
              <w:spacing w:after="0" w:line="240" w:lineRule="auto"/>
              <w:ind w:right="1"/>
              <w:jc w:val="center"/>
              <w:rPr>
                <w:rFonts w:ascii="Times New Roman" w:hAnsi="Times New Roman" w:cs="Times New Roman"/>
                <w:sz w:val="24"/>
                <w:szCs w:val="24"/>
              </w:rPr>
            </w:pPr>
          </w:p>
        </w:tc>
      </w:tr>
      <w:tr w:rsidR="00A9398A" w:rsidRPr="00A445FD" w:rsidTr="006C5E24">
        <w:trPr>
          <w:trHeight w:val="165"/>
          <w:jc w:val="center"/>
        </w:trPr>
        <w:tc>
          <w:tcPr>
            <w:tcW w:w="8588" w:type="dxa"/>
            <w:gridSpan w:val="7"/>
          </w:tcPr>
          <w:p w:rsidR="00A9398A" w:rsidRPr="00A445FD" w:rsidRDefault="00A9398A" w:rsidP="006C5E24">
            <w:pPr>
              <w:widowControl w:val="0"/>
              <w:spacing w:after="0" w:line="240" w:lineRule="auto"/>
              <w:ind w:right="1"/>
              <w:jc w:val="right"/>
              <w:rPr>
                <w:rFonts w:ascii="Times New Roman" w:hAnsi="Times New Roman" w:cs="Times New Roman"/>
                <w:sz w:val="24"/>
                <w:szCs w:val="24"/>
              </w:rPr>
            </w:pPr>
            <w:r w:rsidRPr="00A445FD">
              <w:rPr>
                <w:rFonts w:ascii="Times New Roman" w:hAnsi="Times New Roman" w:cs="Times New Roman"/>
                <w:sz w:val="24"/>
                <w:szCs w:val="24"/>
              </w:rPr>
              <w:t>в т.ч. ПДВ</w:t>
            </w:r>
          </w:p>
        </w:tc>
        <w:tc>
          <w:tcPr>
            <w:tcW w:w="1057" w:type="dxa"/>
          </w:tcPr>
          <w:p w:rsidR="00A9398A" w:rsidRPr="00A445FD" w:rsidRDefault="00A9398A" w:rsidP="006C5E24">
            <w:pPr>
              <w:widowControl w:val="0"/>
              <w:spacing w:after="0" w:line="240" w:lineRule="auto"/>
              <w:ind w:right="1"/>
              <w:jc w:val="center"/>
              <w:rPr>
                <w:rFonts w:ascii="Times New Roman" w:hAnsi="Times New Roman" w:cs="Times New Roman"/>
                <w:sz w:val="24"/>
                <w:szCs w:val="24"/>
              </w:rPr>
            </w:pPr>
          </w:p>
        </w:tc>
      </w:tr>
    </w:tbl>
    <w:p w:rsidR="001208A6" w:rsidRPr="00A445FD" w:rsidRDefault="001208A6" w:rsidP="00A9398A">
      <w:pPr>
        <w:widowControl w:val="0"/>
        <w:shd w:val="clear" w:color="auto" w:fill="FFFFFF"/>
        <w:spacing w:after="0" w:line="240" w:lineRule="auto"/>
        <w:jc w:val="both"/>
        <w:rPr>
          <w:rFonts w:ascii="Times New Roman" w:hAnsi="Times New Roman" w:cs="Times New Roman"/>
          <w:sz w:val="24"/>
          <w:szCs w:val="24"/>
        </w:rPr>
      </w:pPr>
    </w:p>
    <w:p w:rsidR="00A9398A" w:rsidRPr="00A445FD" w:rsidRDefault="00A9398A" w:rsidP="00A9398A">
      <w:pPr>
        <w:widowControl w:val="0"/>
        <w:shd w:val="clear" w:color="auto" w:fill="FFFFFF"/>
        <w:spacing w:after="0" w:line="240" w:lineRule="auto"/>
        <w:jc w:val="both"/>
        <w:rPr>
          <w:rFonts w:ascii="Times New Roman" w:hAnsi="Times New Roman" w:cs="Times New Roman"/>
          <w:sz w:val="24"/>
          <w:szCs w:val="24"/>
        </w:rPr>
      </w:pPr>
      <w:r w:rsidRPr="00A445FD">
        <w:rPr>
          <w:rFonts w:ascii="Times New Roman" w:hAnsi="Times New Roman" w:cs="Times New Roman"/>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A9398A" w:rsidRPr="00A445FD" w:rsidRDefault="00A9398A" w:rsidP="00A9398A">
      <w:pPr>
        <w:spacing w:after="0" w:line="240" w:lineRule="auto"/>
        <w:jc w:val="both"/>
        <w:rPr>
          <w:rFonts w:ascii="Times New Roman" w:hAnsi="Times New Roman" w:cs="Times New Roman"/>
          <w:sz w:val="24"/>
          <w:szCs w:val="24"/>
        </w:rPr>
      </w:pPr>
      <w:r w:rsidRPr="00A445FD">
        <w:rPr>
          <w:rFonts w:ascii="Times New Roman" w:hAnsi="Times New Roman" w:cs="Times New Roman"/>
          <w:sz w:val="24"/>
          <w:szCs w:val="24"/>
        </w:rPr>
        <w:t>2. Ми погоджуємося дотримуватися умо</w:t>
      </w:r>
      <w:r w:rsidR="00A1070F" w:rsidRPr="00A445FD">
        <w:rPr>
          <w:rFonts w:ascii="Times New Roman" w:hAnsi="Times New Roman" w:cs="Times New Roman"/>
          <w:sz w:val="24"/>
          <w:szCs w:val="24"/>
        </w:rPr>
        <w:t>в цієї пропозиції не менше ніж 90</w:t>
      </w:r>
      <w:r w:rsidRPr="00A445FD">
        <w:rPr>
          <w:rFonts w:ascii="Times New Roman" w:hAnsi="Times New Roman" w:cs="Times New Roman"/>
          <w:sz w:val="24"/>
          <w:szCs w:val="24"/>
        </w:rPr>
        <w:t xml:space="preserve"> днів </w:t>
      </w:r>
      <w:r w:rsidRPr="00A445FD">
        <w:rPr>
          <w:rFonts w:ascii="Times New Roman" w:hAnsi="Times New Roman" w:cs="Times New Roman"/>
          <w:bCs/>
          <w:color w:val="000000"/>
          <w:sz w:val="24"/>
          <w:szCs w:val="24"/>
        </w:rPr>
        <w:t>із дати кінцевого строку подання тендерних пропозицій</w:t>
      </w:r>
      <w:r w:rsidRPr="00A445FD">
        <w:rPr>
          <w:rFonts w:ascii="Times New Roman" w:hAnsi="Times New Roman" w:cs="Times New Roman"/>
          <w:sz w:val="24"/>
          <w:szCs w:val="24"/>
        </w:rPr>
        <w:t>. Наша пропозиція буде обов'язковою для нас і може бути прийнята Вами у будь-який час до закінчення зазначеного терміну.</w:t>
      </w:r>
    </w:p>
    <w:p w:rsidR="00A9398A" w:rsidRPr="00A445FD" w:rsidRDefault="00A9398A" w:rsidP="00A9398A">
      <w:pPr>
        <w:widowControl w:val="0"/>
        <w:spacing w:after="0" w:line="240" w:lineRule="auto"/>
        <w:jc w:val="both"/>
        <w:rPr>
          <w:rFonts w:ascii="Times New Roman" w:hAnsi="Times New Roman" w:cs="Times New Roman"/>
          <w:sz w:val="24"/>
          <w:szCs w:val="24"/>
        </w:rPr>
      </w:pPr>
      <w:r w:rsidRPr="00A445FD">
        <w:rPr>
          <w:rFonts w:ascii="Times New Roman" w:hAnsi="Times New Roman" w:cs="Times New Roman"/>
          <w:sz w:val="24"/>
          <w:szCs w:val="24"/>
        </w:rPr>
        <w:t xml:space="preserve">3. Ми погоджуємося з умовами, що Ви можете відхилити нашу чи всі тендерні пропозиції відкритих торгів згідно з умовами тендерної документації, та розуміємо, що Ви не обмежені у прийнятті будь-якої іншої пропозиції з найбільш економічно вигідними для Вас умовами. </w:t>
      </w:r>
    </w:p>
    <w:p w:rsidR="00A9398A" w:rsidRPr="00A445FD" w:rsidRDefault="00A9398A" w:rsidP="00A9398A">
      <w:pPr>
        <w:widowControl w:val="0"/>
        <w:spacing w:after="0" w:line="240" w:lineRule="auto"/>
        <w:jc w:val="both"/>
        <w:rPr>
          <w:rFonts w:ascii="Times New Roman" w:hAnsi="Times New Roman" w:cs="Times New Roman"/>
          <w:sz w:val="24"/>
          <w:szCs w:val="24"/>
        </w:rPr>
      </w:pPr>
      <w:r w:rsidRPr="00A445FD">
        <w:rPr>
          <w:rFonts w:ascii="Times New Roman" w:hAnsi="Times New Roman" w:cs="Times New Roman"/>
          <w:sz w:val="24"/>
          <w:szCs w:val="24"/>
        </w:rPr>
        <w:t xml:space="preserve">4. Якщо нас буде визначено переможцем торгів, ми беремо на себе зобов’язання: </w:t>
      </w:r>
    </w:p>
    <w:p w:rsidR="00A9398A" w:rsidRPr="00A445FD" w:rsidRDefault="00A9398A" w:rsidP="00A9398A">
      <w:pPr>
        <w:widowControl w:val="0"/>
        <w:spacing w:after="0" w:line="240" w:lineRule="auto"/>
        <w:jc w:val="both"/>
        <w:rPr>
          <w:rFonts w:ascii="Times New Roman" w:hAnsi="Times New Roman" w:cs="Times New Roman"/>
          <w:sz w:val="24"/>
          <w:szCs w:val="24"/>
        </w:rPr>
      </w:pPr>
      <w:r w:rsidRPr="00A445FD">
        <w:rPr>
          <w:rFonts w:ascii="Times New Roman" w:hAnsi="Times New Roman" w:cs="Times New Roman"/>
          <w:sz w:val="24"/>
          <w:szCs w:val="24"/>
        </w:rPr>
        <w:t xml:space="preserve">- підписати договір відповідно до проекту Договору  до тендерної документації із замовником не пізніше ніж через </w:t>
      </w:r>
      <w:r w:rsidR="00A17C20" w:rsidRPr="00A445FD">
        <w:rPr>
          <w:rFonts w:ascii="Times New Roman" w:hAnsi="Times New Roman" w:cs="Times New Roman"/>
          <w:b/>
          <w:bCs/>
          <w:sz w:val="24"/>
          <w:szCs w:val="24"/>
        </w:rPr>
        <w:t>15</w:t>
      </w:r>
      <w:r w:rsidRPr="00A445FD">
        <w:rPr>
          <w:rFonts w:ascii="Times New Roman" w:hAnsi="Times New Roman" w:cs="Times New Roman"/>
          <w:sz w:val="24"/>
          <w:szCs w:val="24"/>
        </w:rPr>
        <w:t xml:space="preserve"> днів з дня прийняття рішення про намір укласти договір про закупівлю та не раніше ніж через </w:t>
      </w:r>
      <w:r w:rsidR="00A17C20" w:rsidRPr="00A445FD">
        <w:rPr>
          <w:rFonts w:ascii="Times New Roman" w:hAnsi="Times New Roman" w:cs="Times New Roman"/>
          <w:b/>
          <w:bCs/>
          <w:sz w:val="24"/>
          <w:szCs w:val="24"/>
        </w:rPr>
        <w:t>5</w:t>
      </w:r>
      <w:r w:rsidRPr="00A445FD">
        <w:rPr>
          <w:rFonts w:ascii="Times New Roman" w:hAnsi="Times New Roman" w:cs="Times New Roman"/>
          <w:sz w:val="24"/>
          <w:szCs w:val="24"/>
        </w:rPr>
        <w:t xml:space="preserve"> днів з дати оприлюднення в електронній системі закупівель повідомлення про намір укласти договір про закупівлю;</w:t>
      </w:r>
    </w:p>
    <w:p w:rsidR="00A9398A" w:rsidRPr="00A445FD" w:rsidRDefault="00A9398A" w:rsidP="00A9398A">
      <w:pPr>
        <w:widowControl w:val="0"/>
        <w:spacing w:after="0" w:line="240" w:lineRule="auto"/>
        <w:jc w:val="both"/>
        <w:rPr>
          <w:rFonts w:ascii="Times New Roman" w:hAnsi="Times New Roman" w:cs="Times New Roman"/>
          <w:sz w:val="24"/>
          <w:szCs w:val="24"/>
        </w:rPr>
      </w:pPr>
      <w:r w:rsidRPr="00A445FD">
        <w:rPr>
          <w:rFonts w:ascii="Times New Roman" w:hAnsi="Times New Roman" w:cs="Times New Roman"/>
          <w:sz w:val="24"/>
          <w:szCs w:val="24"/>
        </w:rPr>
        <w:t>- надати тендерну пропозицію, перераховану за ціною, отриманою за результатами електронного аукціону.</w:t>
      </w:r>
    </w:p>
    <w:p w:rsidR="001208A6" w:rsidRPr="00A445FD" w:rsidRDefault="001208A6" w:rsidP="00A9398A">
      <w:pPr>
        <w:spacing w:after="0" w:line="240" w:lineRule="auto"/>
        <w:jc w:val="center"/>
        <w:rPr>
          <w:rFonts w:ascii="Times New Roman" w:hAnsi="Times New Roman" w:cs="Times New Roman"/>
          <w:i/>
          <w:iCs/>
          <w:sz w:val="24"/>
          <w:szCs w:val="24"/>
        </w:rPr>
      </w:pPr>
    </w:p>
    <w:p w:rsidR="001208A6" w:rsidRPr="00A445FD" w:rsidRDefault="001169D7" w:rsidP="001169D7">
      <w:pPr>
        <w:spacing w:after="0" w:line="240" w:lineRule="auto"/>
        <w:jc w:val="center"/>
        <w:rPr>
          <w:rFonts w:ascii="Times New Roman" w:hAnsi="Times New Roman" w:cs="Times New Roman"/>
          <w:i/>
          <w:iCs/>
          <w:sz w:val="24"/>
          <w:szCs w:val="24"/>
        </w:rPr>
      </w:pPr>
      <w:r w:rsidRPr="00A445FD">
        <w:rPr>
          <w:rFonts w:ascii="Times New Roman" w:hAnsi="Times New Roman" w:cs="Times New Roman"/>
          <w:i/>
          <w:iCs/>
          <w:sz w:val="24"/>
          <w:szCs w:val="24"/>
        </w:rPr>
        <w:t xml:space="preserve">Посада         </w:t>
      </w:r>
      <w:r w:rsidRPr="00A445FD">
        <w:rPr>
          <w:rFonts w:ascii="Times New Roman" w:hAnsi="Times New Roman" w:cs="Times New Roman"/>
          <w:i/>
          <w:iCs/>
          <w:sz w:val="24"/>
          <w:szCs w:val="24"/>
        </w:rPr>
        <w:tab/>
      </w:r>
      <w:r w:rsidRPr="00A445FD">
        <w:rPr>
          <w:rFonts w:ascii="Times New Roman" w:hAnsi="Times New Roman" w:cs="Times New Roman"/>
          <w:i/>
          <w:iCs/>
          <w:sz w:val="24"/>
          <w:szCs w:val="24"/>
        </w:rPr>
        <w:tab/>
      </w:r>
      <w:r w:rsidRPr="00A445FD">
        <w:rPr>
          <w:rFonts w:ascii="Times New Roman" w:hAnsi="Times New Roman" w:cs="Times New Roman"/>
          <w:i/>
          <w:iCs/>
          <w:sz w:val="24"/>
          <w:szCs w:val="24"/>
        </w:rPr>
        <w:tab/>
      </w:r>
      <w:r w:rsidRPr="00A445FD">
        <w:rPr>
          <w:rFonts w:ascii="Times New Roman" w:hAnsi="Times New Roman" w:cs="Times New Roman"/>
          <w:i/>
          <w:iCs/>
          <w:sz w:val="24"/>
          <w:szCs w:val="24"/>
        </w:rPr>
        <w:tab/>
      </w:r>
      <w:r w:rsidRPr="00A445FD">
        <w:rPr>
          <w:rFonts w:ascii="Times New Roman" w:hAnsi="Times New Roman" w:cs="Times New Roman"/>
          <w:i/>
          <w:iCs/>
          <w:sz w:val="24"/>
          <w:szCs w:val="24"/>
        </w:rPr>
        <w:tab/>
      </w:r>
      <w:r w:rsidRPr="00A445FD">
        <w:rPr>
          <w:rFonts w:ascii="Times New Roman" w:hAnsi="Times New Roman" w:cs="Times New Roman"/>
          <w:i/>
          <w:iCs/>
          <w:sz w:val="24"/>
          <w:szCs w:val="24"/>
        </w:rPr>
        <w:tab/>
      </w:r>
      <w:r w:rsidRPr="00A445FD">
        <w:rPr>
          <w:rFonts w:ascii="Times New Roman" w:hAnsi="Times New Roman" w:cs="Times New Roman"/>
          <w:i/>
          <w:iCs/>
          <w:sz w:val="24"/>
          <w:szCs w:val="24"/>
        </w:rPr>
        <w:tab/>
      </w:r>
      <w:r w:rsidRPr="00A445FD">
        <w:rPr>
          <w:rFonts w:ascii="Times New Roman" w:hAnsi="Times New Roman" w:cs="Times New Roman"/>
          <w:i/>
          <w:iCs/>
          <w:sz w:val="24"/>
          <w:szCs w:val="24"/>
        </w:rPr>
        <w:tab/>
        <w:t>Власне ім’я ПРІЗВИЩЕ</w:t>
      </w:r>
    </w:p>
    <w:p w:rsidR="0074307F" w:rsidRPr="00A445FD" w:rsidRDefault="0074307F" w:rsidP="001169D7">
      <w:pPr>
        <w:spacing w:after="0" w:line="240" w:lineRule="auto"/>
        <w:jc w:val="center"/>
        <w:rPr>
          <w:rFonts w:ascii="Times New Roman" w:hAnsi="Times New Roman" w:cs="Times New Roman"/>
          <w:i/>
          <w:iCs/>
          <w:sz w:val="24"/>
          <w:szCs w:val="24"/>
        </w:rPr>
      </w:pPr>
      <w:r w:rsidRPr="00A445FD">
        <w:rPr>
          <w:rFonts w:ascii="Times New Roman" w:hAnsi="Times New Roman" w:cs="Times New Roman"/>
          <w:i/>
          <w:iCs/>
          <w:sz w:val="24"/>
          <w:szCs w:val="24"/>
        </w:rPr>
        <w:t>МП</w:t>
      </w:r>
    </w:p>
    <w:p w:rsidR="001169D7" w:rsidRPr="00A445FD" w:rsidRDefault="001169D7" w:rsidP="001208A6">
      <w:pPr>
        <w:spacing w:after="0" w:line="240" w:lineRule="auto"/>
        <w:jc w:val="both"/>
        <w:rPr>
          <w:rFonts w:ascii="Times New Roman" w:hAnsi="Times New Roman" w:cs="Times New Roman"/>
          <w:b/>
          <w:bCs/>
          <w:i/>
          <w:iCs/>
          <w:sz w:val="24"/>
          <w:szCs w:val="24"/>
        </w:rPr>
      </w:pPr>
    </w:p>
    <w:p w:rsidR="00A9398A" w:rsidRPr="00A445FD" w:rsidRDefault="00A9398A" w:rsidP="001208A6">
      <w:pPr>
        <w:spacing w:after="0" w:line="240" w:lineRule="auto"/>
        <w:jc w:val="both"/>
        <w:rPr>
          <w:rFonts w:ascii="Times New Roman" w:hAnsi="Times New Roman" w:cs="Times New Roman"/>
          <w:b/>
          <w:bCs/>
          <w:i/>
          <w:iCs/>
          <w:sz w:val="24"/>
          <w:szCs w:val="24"/>
          <w:lang w:val="ru-RU"/>
        </w:rPr>
      </w:pPr>
      <w:r w:rsidRPr="00A445FD">
        <w:rPr>
          <w:rFonts w:ascii="Times New Roman" w:hAnsi="Times New Roman" w:cs="Times New Roman"/>
          <w:b/>
          <w:bCs/>
          <w:i/>
          <w:iCs/>
          <w:sz w:val="24"/>
          <w:szCs w:val="24"/>
        </w:rPr>
        <w:t xml:space="preserve">Примітки: </w:t>
      </w:r>
    </w:p>
    <w:p w:rsidR="00A9398A" w:rsidRPr="00A445FD" w:rsidRDefault="00A9398A" w:rsidP="001208A6">
      <w:pPr>
        <w:spacing w:after="0" w:line="240" w:lineRule="auto"/>
        <w:jc w:val="both"/>
        <w:rPr>
          <w:rFonts w:ascii="Times New Roman" w:hAnsi="Times New Roman" w:cs="Times New Roman"/>
          <w:i/>
          <w:iCs/>
          <w:sz w:val="24"/>
          <w:szCs w:val="24"/>
        </w:rPr>
      </w:pPr>
      <w:r w:rsidRPr="00A445FD">
        <w:rPr>
          <w:rFonts w:ascii="Times New Roman" w:hAnsi="Times New Roman" w:cs="Times New Roman"/>
          <w:i/>
          <w:iCs/>
          <w:sz w:val="24"/>
          <w:szCs w:val="24"/>
        </w:rPr>
        <w:t>1.</w:t>
      </w:r>
      <w:r w:rsidR="001208A6" w:rsidRPr="00A445FD">
        <w:rPr>
          <w:rFonts w:ascii="Times New Roman" w:hAnsi="Times New Roman" w:cs="Times New Roman"/>
          <w:i/>
          <w:iCs/>
          <w:sz w:val="24"/>
          <w:szCs w:val="24"/>
        </w:rPr>
        <w:t xml:space="preserve"> </w:t>
      </w:r>
      <w:r w:rsidRPr="00A445FD">
        <w:rPr>
          <w:rFonts w:ascii="Times New Roman" w:hAnsi="Times New Roman" w:cs="Times New Roman"/>
          <w:i/>
          <w:iCs/>
          <w:sz w:val="24"/>
          <w:szCs w:val="24"/>
        </w:rPr>
        <w:t>Учасник  у  пропозиції (за формою  наведеною у Додатку  1 до тендерної документації) визначає ціну на товар, які  він пропонує надати за договором з урахуванням усіх своїх витрат, податків і зборів, що сплачуються або мають бути сплачені.</w:t>
      </w:r>
      <w:r w:rsidRPr="00A445FD">
        <w:rPr>
          <w:rFonts w:ascii="Times New Roman" w:hAnsi="Times New Roman" w:cs="Times New Roman"/>
          <w:i/>
          <w:iCs/>
          <w:sz w:val="24"/>
          <w:szCs w:val="24"/>
        </w:rPr>
        <w:br/>
        <w:t xml:space="preserve">2. </w:t>
      </w:r>
      <w:r w:rsidR="001208A6" w:rsidRPr="00A445FD">
        <w:rPr>
          <w:rFonts w:ascii="Times New Roman" w:hAnsi="Times New Roman" w:cs="Times New Roman"/>
          <w:i/>
          <w:iCs/>
          <w:sz w:val="24"/>
          <w:szCs w:val="24"/>
        </w:rPr>
        <w:t xml:space="preserve"> </w:t>
      </w:r>
      <w:r w:rsidRPr="00A445FD">
        <w:rPr>
          <w:rFonts w:ascii="Times New Roman" w:hAnsi="Times New Roman" w:cs="Times New Roman"/>
          <w:i/>
          <w:iCs/>
          <w:sz w:val="24"/>
          <w:szCs w:val="24"/>
        </w:rPr>
        <w:t>Ціна пропозиції повинна бути чітко визначена та враховувати повну вартість електричної енергії як товару, податок на додану вартість, вартість послуг з передачі електричної енергії оператором системи передачі.</w:t>
      </w:r>
    </w:p>
    <w:p w:rsidR="00A9398A" w:rsidRPr="00A445FD" w:rsidRDefault="00A9398A" w:rsidP="001208A6">
      <w:pPr>
        <w:spacing w:after="0" w:line="240" w:lineRule="auto"/>
        <w:jc w:val="both"/>
        <w:rPr>
          <w:rFonts w:ascii="Times New Roman" w:hAnsi="Times New Roman" w:cs="Times New Roman"/>
          <w:i/>
          <w:iCs/>
          <w:sz w:val="24"/>
          <w:szCs w:val="24"/>
        </w:rPr>
      </w:pPr>
      <w:r w:rsidRPr="00A445FD">
        <w:rPr>
          <w:rFonts w:ascii="Times New Roman" w:hAnsi="Times New Roman" w:cs="Times New Roman"/>
          <w:i/>
          <w:iCs/>
          <w:sz w:val="24"/>
          <w:szCs w:val="24"/>
        </w:rPr>
        <w:t xml:space="preserve">3. </w:t>
      </w:r>
      <w:r w:rsidR="001208A6" w:rsidRPr="00A445FD">
        <w:rPr>
          <w:rFonts w:ascii="Times New Roman" w:hAnsi="Times New Roman" w:cs="Times New Roman"/>
          <w:i/>
          <w:iCs/>
          <w:sz w:val="24"/>
          <w:szCs w:val="24"/>
        </w:rPr>
        <w:t xml:space="preserve"> </w:t>
      </w:r>
      <w:r w:rsidRPr="00A445FD">
        <w:rPr>
          <w:rFonts w:ascii="Times New Roman" w:hAnsi="Times New Roman" w:cs="Times New Roman"/>
          <w:i/>
          <w:iCs/>
          <w:sz w:val="24"/>
          <w:szCs w:val="24"/>
        </w:rPr>
        <w:t>В разі надання  пропозиції учасником - не платником ПДВ, така пропозиція надається без врахування ПДВ та у графі «Загальна вартість товару з ПДВ» учасником зазначається «Вартість товару без ПДВ».</w:t>
      </w:r>
    </w:p>
    <w:p w:rsidR="00CF5DD6" w:rsidRDefault="00CF5DD6" w:rsidP="00F363AF">
      <w:pPr>
        <w:contextualSpacing/>
        <w:jc w:val="right"/>
        <w:rPr>
          <w:rFonts w:ascii="Times New Roman" w:hAnsi="Times New Roman" w:cs="Times New Roman"/>
          <w:b/>
          <w:bCs/>
          <w:sz w:val="24"/>
          <w:szCs w:val="24"/>
        </w:rPr>
      </w:pPr>
    </w:p>
    <w:p w:rsidR="00CF5DD6" w:rsidRDefault="00CF5DD6" w:rsidP="00F363AF">
      <w:pPr>
        <w:contextualSpacing/>
        <w:jc w:val="right"/>
        <w:rPr>
          <w:rFonts w:ascii="Times New Roman" w:hAnsi="Times New Roman" w:cs="Times New Roman"/>
          <w:b/>
          <w:bCs/>
          <w:sz w:val="24"/>
          <w:szCs w:val="24"/>
        </w:rPr>
      </w:pPr>
    </w:p>
    <w:p w:rsidR="00F363AF" w:rsidRPr="00A445FD" w:rsidRDefault="00F363AF" w:rsidP="00F363AF">
      <w:pPr>
        <w:contextualSpacing/>
        <w:jc w:val="right"/>
        <w:rPr>
          <w:rFonts w:ascii="Times New Roman" w:hAnsi="Times New Roman" w:cs="Times New Roman"/>
          <w:b/>
          <w:bCs/>
          <w:sz w:val="24"/>
          <w:szCs w:val="24"/>
        </w:rPr>
      </w:pPr>
      <w:r w:rsidRPr="00A445FD">
        <w:rPr>
          <w:rFonts w:ascii="Times New Roman" w:hAnsi="Times New Roman" w:cs="Times New Roman"/>
          <w:b/>
          <w:bCs/>
          <w:sz w:val="24"/>
          <w:szCs w:val="24"/>
        </w:rPr>
        <w:lastRenderedPageBreak/>
        <w:t>Додаток  2</w:t>
      </w:r>
    </w:p>
    <w:p w:rsidR="00F363AF" w:rsidRPr="00A445FD" w:rsidRDefault="00F363AF" w:rsidP="00F363AF">
      <w:pPr>
        <w:spacing w:after="0" w:line="240" w:lineRule="auto"/>
        <w:ind w:left="5670"/>
        <w:contextualSpacing/>
        <w:jc w:val="right"/>
        <w:rPr>
          <w:rFonts w:ascii="Times New Roman" w:hAnsi="Times New Roman" w:cs="Times New Roman"/>
          <w:b/>
          <w:bCs/>
          <w:color w:val="000000"/>
          <w:sz w:val="24"/>
          <w:szCs w:val="24"/>
        </w:rPr>
      </w:pPr>
      <w:r w:rsidRPr="00A445FD">
        <w:rPr>
          <w:rFonts w:ascii="Times New Roman" w:hAnsi="Times New Roman" w:cs="Times New Roman"/>
          <w:b/>
          <w:bCs/>
          <w:color w:val="000000"/>
          <w:sz w:val="24"/>
          <w:szCs w:val="24"/>
        </w:rPr>
        <w:t xml:space="preserve">до тендерної документації </w:t>
      </w:r>
    </w:p>
    <w:p w:rsidR="00F363AF" w:rsidRPr="00A445FD" w:rsidRDefault="00F363AF" w:rsidP="00F363AF">
      <w:pPr>
        <w:tabs>
          <w:tab w:val="left" w:pos="180"/>
          <w:tab w:val="left" w:pos="360"/>
          <w:tab w:val="left" w:pos="540"/>
        </w:tabs>
        <w:spacing w:after="0"/>
        <w:jc w:val="right"/>
        <w:rPr>
          <w:rFonts w:ascii="Times New Roman" w:hAnsi="Times New Roman" w:cs="Times New Roman"/>
          <w:b/>
          <w:sz w:val="24"/>
          <w:szCs w:val="24"/>
          <w:highlight w:val="green"/>
        </w:rPr>
      </w:pPr>
    </w:p>
    <w:p w:rsidR="00F363AF" w:rsidRPr="00A445FD" w:rsidRDefault="00F363AF" w:rsidP="00F363AF">
      <w:pPr>
        <w:tabs>
          <w:tab w:val="left" w:pos="180"/>
          <w:tab w:val="left" w:pos="360"/>
          <w:tab w:val="left" w:pos="540"/>
        </w:tabs>
        <w:spacing w:after="0"/>
        <w:jc w:val="center"/>
        <w:rPr>
          <w:rFonts w:ascii="Times New Roman" w:hAnsi="Times New Roman" w:cs="Times New Roman"/>
          <w:b/>
          <w:sz w:val="24"/>
          <w:szCs w:val="24"/>
        </w:rPr>
      </w:pPr>
    </w:p>
    <w:p w:rsidR="00F363AF" w:rsidRPr="00A445FD" w:rsidRDefault="00F363AF" w:rsidP="00F363AF">
      <w:pPr>
        <w:spacing w:after="0"/>
        <w:jc w:val="center"/>
        <w:rPr>
          <w:rFonts w:ascii="Times New Roman" w:hAnsi="Times New Roman" w:cs="Times New Roman"/>
          <w:b/>
          <w:bCs/>
          <w:iCs/>
          <w:sz w:val="24"/>
          <w:szCs w:val="24"/>
        </w:rPr>
      </w:pPr>
      <w:r w:rsidRPr="00A445FD">
        <w:rPr>
          <w:rFonts w:ascii="Times New Roman" w:hAnsi="Times New Roman" w:cs="Times New Roman"/>
          <w:b/>
          <w:bCs/>
          <w:iCs/>
          <w:sz w:val="24"/>
          <w:szCs w:val="24"/>
        </w:rPr>
        <w:t>Інформація про необхідні технічні, якісні та кількісні характеристики предмета закупівлі , в тому числі відповідна технічна специфікація</w:t>
      </w:r>
    </w:p>
    <w:p w:rsidR="00F363AF" w:rsidRPr="00A445FD" w:rsidRDefault="00F363AF" w:rsidP="00F363AF">
      <w:pPr>
        <w:spacing w:after="0"/>
        <w:jc w:val="center"/>
        <w:rPr>
          <w:rFonts w:ascii="Times New Roman" w:hAnsi="Times New Roman" w:cs="Times New Roman"/>
          <w:sz w:val="24"/>
          <w:szCs w:val="24"/>
        </w:rPr>
      </w:pPr>
    </w:p>
    <w:p w:rsidR="00F363AF" w:rsidRPr="00A445FD" w:rsidRDefault="00F363AF" w:rsidP="00F363AF">
      <w:pPr>
        <w:spacing w:after="0"/>
        <w:jc w:val="center"/>
        <w:rPr>
          <w:rFonts w:ascii="Times New Roman" w:hAnsi="Times New Roman" w:cs="Times New Roman"/>
          <w:b/>
          <w:bCs/>
          <w:iCs/>
          <w:sz w:val="24"/>
          <w:szCs w:val="24"/>
        </w:rPr>
      </w:pPr>
      <w:r w:rsidRPr="00A445FD">
        <w:rPr>
          <w:rFonts w:ascii="Times New Roman" w:hAnsi="Times New Roman" w:cs="Times New Roman"/>
          <w:b/>
          <w:bCs/>
          <w:iCs/>
          <w:sz w:val="24"/>
          <w:szCs w:val="24"/>
        </w:rPr>
        <w:t>ТЕХНІЧНА СПЕЦИФІКАЦІЯ</w:t>
      </w:r>
    </w:p>
    <w:p w:rsidR="00F363AF" w:rsidRPr="00A445FD" w:rsidRDefault="00F363AF" w:rsidP="00F363AF">
      <w:pPr>
        <w:spacing w:after="0"/>
        <w:jc w:val="both"/>
        <w:rPr>
          <w:rFonts w:ascii="Times New Roman" w:hAnsi="Times New Roman" w:cs="Times New Roman"/>
          <w:b/>
          <w:bCs/>
          <w:i/>
          <w:iCs/>
          <w:sz w:val="24"/>
          <w:szCs w:val="24"/>
        </w:rPr>
      </w:pPr>
    </w:p>
    <w:p w:rsidR="00F363AF" w:rsidRPr="00A445FD" w:rsidRDefault="00F363AF" w:rsidP="00890D86">
      <w:pPr>
        <w:spacing w:after="0"/>
        <w:ind w:firstLine="567"/>
        <w:jc w:val="both"/>
        <w:rPr>
          <w:rFonts w:ascii="Times New Roman" w:hAnsi="Times New Roman" w:cs="Times New Roman"/>
          <w:b/>
          <w:bCs/>
          <w:sz w:val="24"/>
          <w:szCs w:val="24"/>
          <w:shd w:val="clear" w:color="auto" w:fill="FFFFFF"/>
        </w:rPr>
      </w:pPr>
      <w:r w:rsidRPr="00A445FD">
        <w:rPr>
          <w:rFonts w:ascii="Times New Roman" w:hAnsi="Times New Roman" w:cs="Times New Roman"/>
          <w:sz w:val="24"/>
          <w:szCs w:val="24"/>
          <w:shd w:val="clear" w:color="auto" w:fill="FFFFFF"/>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F363AF" w:rsidRPr="00A445FD" w:rsidRDefault="00F363AF" w:rsidP="00890D86">
      <w:pPr>
        <w:spacing w:after="0"/>
        <w:ind w:firstLine="567"/>
        <w:jc w:val="both"/>
        <w:rPr>
          <w:rFonts w:ascii="Times New Roman" w:hAnsi="Times New Roman" w:cs="Times New Roman"/>
          <w:sz w:val="24"/>
          <w:szCs w:val="24"/>
        </w:rPr>
      </w:pPr>
      <w:r w:rsidRPr="00A445FD">
        <w:rPr>
          <w:rFonts w:ascii="Times New Roman" w:hAnsi="Times New Roman" w:cs="Times New Roman"/>
          <w:sz w:val="24"/>
          <w:szCs w:val="24"/>
        </w:rPr>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rsidR="00F363AF" w:rsidRPr="007F24E9" w:rsidRDefault="00F363AF" w:rsidP="00890D86">
      <w:pPr>
        <w:spacing w:after="0"/>
        <w:ind w:firstLine="567"/>
        <w:jc w:val="both"/>
        <w:rPr>
          <w:rFonts w:ascii="Times New Roman" w:hAnsi="Times New Roman" w:cs="Times New Roman"/>
          <w:color w:val="FF0000"/>
          <w:sz w:val="24"/>
          <w:szCs w:val="24"/>
        </w:rPr>
      </w:pPr>
      <w:r w:rsidRPr="00A445FD">
        <w:rPr>
          <w:rFonts w:ascii="Times New Roman" w:hAnsi="Times New Roman" w:cs="Times New Roman"/>
          <w:sz w:val="24"/>
          <w:szCs w:val="24"/>
        </w:rPr>
        <w:t xml:space="preserve">1. Обсяг постачання електричної енергії -  </w:t>
      </w:r>
      <w:r w:rsidR="00F4448A" w:rsidRPr="00F4448A">
        <w:rPr>
          <w:rFonts w:ascii="Times New Roman" w:hAnsi="Times New Roman" w:cs="Times New Roman"/>
          <w:sz w:val="24"/>
          <w:szCs w:val="24"/>
        </w:rPr>
        <w:t>8</w:t>
      </w:r>
      <w:r w:rsidR="00F35B0A">
        <w:rPr>
          <w:rFonts w:ascii="Times New Roman" w:hAnsi="Times New Roman" w:cs="Times New Roman"/>
          <w:sz w:val="24"/>
          <w:szCs w:val="24"/>
        </w:rPr>
        <w:t>7</w:t>
      </w:r>
      <w:r w:rsidR="00A27947" w:rsidRPr="00F4448A">
        <w:rPr>
          <w:rFonts w:ascii="Times New Roman" w:hAnsi="Times New Roman" w:cs="Times New Roman"/>
          <w:sz w:val="24"/>
          <w:szCs w:val="24"/>
        </w:rPr>
        <w:t>00</w:t>
      </w:r>
      <w:r w:rsidRPr="00F4448A">
        <w:rPr>
          <w:rFonts w:ascii="Times New Roman" w:hAnsi="Times New Roman" w:cs="Times New Roman"/>
          <w:sz w:val="24"/>
          <w:szCs w:val="24"/>
        </w:rPr>
        <w:t xml:space="preserve"> </w:t>
      </w:r>
      <w:proofErr w:type="spellStart"/>
      <w:r w:rsidRPr="00F4448A">
        <w:rPr>
          <w:rFonts w:ascii="Times New Roman" w:hAnsi="Times New Roman" w:cs="Times New Roman"/>
          <w:sz w:val="24"/>
          <w:szCs w:val="24"/>
        </w:rPr>
        <w:t>кВт</w:t>
      </w:r>
      <w:r w:rsidRPr="00F4448A">
        <w:rPr>
          <w:rFonts w:ascii="Times New Roman" w:hAnsi="Times New Roman" w:cs="Times New Roman"/>
          <w:sz w:val="24"/>
          <w:szCs w:val="24"/>
          <w:lang w:eastAsia="en-US"/>
        </w:rPr>
        <w:t>⸳</w:t>
      </w:r>
      <w:r w:rsidRPr="00F4448A">
        <w:rPr>
          <w:rFonts w:ascii="Times New Roman" w:hAnsi="Times New Roman" w:cs="Times New Roman"/>
          <w:sz w:val="24"/>
          <w:szCs w:val="24"/>
        </w:rPr>
        <w:t>год</w:t>
      </w:r>
      <w:proofErr w:type="spellEnd"/>
      <w:r w:rsidR="00F2265B" w:rsidRPr="00F4448A">
        <w:rPr>
          <w:rFonts w:ascii="Times New Roman" w:hAnsi="Times New Roman" w:cs="Times New Roman"/>
          <w:sz w:val="24"/>
          <w:szCs w:val="24"/>
        </w:rPr>
        <w:t>.</w:t>
      </w:r>
    </w:p>
    <w:p w:rsidR="00F363AF" w:rsidRPr="00A445FD" w:rsidRDefault="00F363AF" w:rsidP="00890D86">
      <w:pPr>
        <w:spacing w:after="0"/>
        <w:ind w:firstLine="567"/>
        <w:jc w:val="both"/>
        <w:rPr>
          <w:rFonts w:ascii="Times New Roman" w:hAnsi="Times New Roman" w:cs="Times New Roman"/>
          <w:sz w:val="24"/>
          <w:szCs w:val="24"/>
        </w:rPr>
      </w:pPr>
      <w:r w:rsidRPr="00A445FD">
        <w:rPr>
          <w:rFonts w:ascii="Times New Roman" w:hAnsi="Times New Roman" w:cs="Times New Roman"/>
          <w:sz w:val="24"/>
          <w:szCs w:val="24"/>
        </w:rPr>
        <w:t>2. Термін постачання: по 31.12.202</w:t>
      </w:r>
      <w:r w:rsidR="001169D7" w:rsidRPr="00A445FD">
        <w:rPr>
          <w:rFonts w:ascii="Times New Roman" w:hAnsi="Times New Roman" w:cs="Times New Roman"/>
          <w:sz w:val="24"/>
          <w:szCs w:val="24"/>
        </w:rPr>
        <w:t>4</w:t>
      </w:r>
      <w:r w:rsidRPr="00A445FD">
        <w:rPr>
          <w:rFonts w:ascii="Times New Roman" w:hAnsi="Times New Roman" w:cs="Times New Roman"/>
          <w:sz w:val="24"/>
          <w:szCs w:val="24"/>
        </w:rPr>
        <w:t xml:space="preserve"> року.</w:t>
      </w:r>
    </w:p>
    <w:p w:rsidR="00F363AF" w:rsidRPr="00A445FD" w:rsidRDefault="00F363AF" w:rsidP="00F2265B">
      <w:pPr>
        <w:spacing w:after="0" w:line="240" w:lineRule="auto"/>
        <w:ind w:right="127"/>
        <w:rPr>
          <w:rFonts w:ascii="Times New Roman" w:hAnsi="Times New Roman" w:cs="Times New Roman"/>
          <w:sz w:val="24"/>
          <w:szCs w:val="24"/>
          <w:lang w:val="ru-RU"/>
        </w:rPr>
      </w:pPr>
      <w:r w:rsidRPr="00A445FD">
        <w:rPr>
          <w:rFonts w:ascii="Times New Roman" w:hAnsi="Times New Roman" w:cs="Times New Roman"/>
          <w:sz w:val="24"/>
          <w:szCs w:val="24"/>
        </w:rPr>
        <w:t xml:space="preserve">3. Місце постачання: </w:t>
      </w:r>
      <w:r w:rsidR="00A27947" w:rsidRPr="00A445FD">
        <w:rPr>
          <w:rFonts w:ascii="Times New Roman" w:hAnsi="Times New Roman" w:cs="Times New Roman"/>
          <w:sz w:val="24"/>
          <w:szCs w:val="24"/>
        </w:rPr>
        <w:t>Україна,7303</w:t>
      </w:r>
      <w:r w:rsidR="007F24E9">
        <w:rPr>
          <w:rFonts w:ascii="Times New Roman" w:hAnsi="Times New Roman" w:cs="Times New Roman"/>
          <w:sz w:val="24"/>
          <w:szCs w:val="24"/>
        </w:rPr>
        <w:t>6</w:t>
      </w:r>
      <w:r w:rsidR="00A27947" w:rsidRPr="00A445FD">
        <w:rPr>
          <w:rFonts w:ascii="Times New Roman" w:hAnsi="Times New Roman" w:cs="Times New Roman"/>
          <w:sz w:val="24"/>
          <w:szCs w:val="24"/>
        </w:rPr>
        <w:t xml:space="preserve">, м. Херсон, </w:t>
      </w:r>
      <w:r w:rsidR="007F24E9">
        <w:rPr>
          <w:rFonts w:ascii="Times New Roman" w:hAnsi="Times New Roman" w:cs="Times New Roman"/>
          <w:sz w:val="24"/>
          <w:szCs w:val="24"/>
        </w:rPr>
        <w:t>вул.. Перекопська,164а</w:t>
      </w:r>
    </w:p>
    <w:p w:rsidR="00F363AF" w:rsidRPr="00A445FD" w:rsidRDefault="00F363AF" w:rsidP="00890D86">
      <w:pPr>
        <w:spacing w:after="0"/>
        <w:ind w:firstLine="567"/>
        <w:jc w:val="both"/>
        <w:rPr>
          <w:rFonts w:ascii="Times New Roman" w:hAnsi="Times New Roman" w:cs="Times New Roman"/>
          <w:sz w:val="24"/>
          <w:szCs w:val="24"/>
        </w:rPr>
      </w:pPr>
      <w:r w:rsidRPr="00A445FD">
        <w:rPr>
          <w:rFonts w:ascii="Times New Roman" w:hAnsi="Times New Roman" w:cs="Times New Roman"/>
          <w:sz w:val="24"/>
          <w:szCs w:val="24"/>
        </w:rPr>
        <w:t>4. Режим роботи: цілодобово.</w:t>
      </w:r>
    </w:p>
    <w:p w:rsidR="00F363AF" w:rsidRPr="00A445FD" w:rsidRDefault="00F363AF" w:rsidP="00890D86">
      <w:pPr>
        <w:spacing w:after="0"/>
        <w:ind w:firstLine="567"/>
        <w:jc w:val="both"/>
        <w:rPr>
          <w:rFonts w:ascii="Times New Roman" w:hAnsi="Times New Roman" w:cs="Times New Roman"/>
          <w:sz w:val="24"/>
          <w:szCs w:val="24"/>
        </w:rPr>
      </w:pPr>
      <w:r w:rsidRPr="00A445FD">
        <w:rPr>
          <w:rFonts w:ascii="Times New Roman" w:hAnsi="Times New Roman" w:cs="Times New Roman"/>
          <w:sz w:val="24"/>
          <w:szCs w:val="24"/>
        </w:rPr>
        <w:t>5. Клас напруги: 2 клас (група Б)</w:t>
      </w:r>
    </w:p>
    <w:p w:rsidR="00F363AF" w:rsidRPr="00A445FD" w:rsidRDefault="00F363AF" w:rsidP="00890D86">
      <w:pPr>
        <w:spacing w:after="0"/>
        <w:ind w:firstLine="567"/>
        <w:jc w:val="both"/>
        <w:rPr>
          <w:rFonts w:ascii="Times New Roman" w:hAnsi="Times New Roman" w:cs="Times New Roman"/>
          <w:bCs/>
          <w:iCs/>
          <w:sz w:val="24"/>
          <w:szCs w:val="24"/>
        </w:rPr>
      </w:pPr>
      <w:r w:rsidRPr="00A445FD">
        <w:rPr>
          <w:rFonts w:ascii="Times New Roman" w:hAnsi="Times New Roman" w:cs="Times New Roman"/>
          <w:bCs/>
          <w:iCs/>
          <w:sz w:val="24"/>
          <w:szCs w:val="24"/>
        </w:rPr>
        <w:t>6. Відносини між енергопостачальною організацією та споживачем електричної енергії регулюються наступними документами:</w:t>
      </w:r>
    </w:p>
    <w:p w:rsidR="00F363AF" w:rsidRPr="00A445FD" w:rsidRDefault="00F363AF" w:rsidP="00890D86">
      <w:pPr>
        <w:numPr>
          <w:ilvl w:val="0"/>
          <w:numId w:val="12"/>
        </w:numPr>
        <w:spacing w:after="0" w:line="240" w:lineRule="auto"/>
        <w:ind w:left="0" w:firstLine="567"/>
        <w:jc w:val="both"/>
        <w:rPr>
          <w:rFonts w:ascii="Times New Roman" w:hAnsi="Times New Roman" w:cs="Times New Roman"/>
          <w:sz w:val="24"/>
          <w:szCs w:val="24"/>
        </w:rPr>
      </w:pPr>
      <w:r w:rsidRPr="00A445FD">
        <w:rPr>
          <w:rFonts w:ascii="Times New Roman" w:hAnsi="Times New Roman" w:cs="Times New Roman"/>
          <w:sz w:val="24"/>
          <w:szCs w:val="24"/>
        </w:rPr>
        <w:t>Законом України "Про публічні закупівлі";</w:t>
      </w:r>
    </w:p>
    <w:p w:rsidR="00F363AF" w:rsidRPr="00A445FD" w:rsidRDefault="00F363AF" w:rsidP="00890D86">
      <w:pPr>
        <w:numPr>
          <w:ilvl w:val="0"/>
          <w:numId w:val="12"/>
        </w:numPr>
        <w:spacing w:after="0" w:line="240" w:lineRule="auto"/>
        <w:ind w:left="0" w:firstLine="567"/>
        <w:jc w:val="both"/>
        <w:rPr>
          <w:rFonts w:ascii="Times New Roman" w:hAnsi="Times New Roman" w:cs="Times New Roman"/>
          <w:sz w:val="24"/>
          <w:szCs w:val="24"/>
        </w:rPr>
      </w:pPr>
      <w:r w:rsidRPr="00A445FD">
        <w:rPr>
          <w:rFonts w:ascii="Times New Roman" w:hAnsi="Times New Roman" w:cs="Times New Roman"/>
          <w:sz w:val="24"/>
          <w:szCs w:val="24"/>
        </w:rPr>
        <w:t>Законом України від 13.04.2017 № 2019-VIII  "Про ринок електричної енергії";</w:t>
      </w:r>
    </w:p>
    <w:p w:rsidR="00F363AF" w:rsidRPr="00A445FD" w:rsidRDefault="00F363AF" w:rsidP="00890D86">
      <w:pPr>
        <w:numPr>
          <w:ilvl w:val="0"/>
          <w:numId w:val="12"/>
        </w:numPr>
        <w:spacing w:after="0" w:line="240" w:lineRule="auto"/>
        <w:ind w:left="0" w:firstLine="567"/>
        <w:jc w:val="both"/>
        <w:rPr>
          <w:rFonts w:ascii="Times New Roman" w:hAnsi="Times New Roman" w:cs="Times New Roman"/>
          <w:sz w:val="24"/>
          <w:szCs w:val="24"/>
        </w:rPr>
      </w:pPr>
      <w:bookmarkStart w:id="11" w:name="_Hlk40800048"/>
      <w:bookmarkStart w:id="12" w:name="_Hlk39763420"/>
      <w:r w:rsidRPr="00A445FD">
        <w:rPr>
          <w:rFonts w:ascii="Times New Roman" w:hAnsi="Times New Roman" w:cs="Times New Roman"/>
          <w:sz w:val="24"/>
          <w:szCs w:val="24"/>
        </w:rPr>
        <w:t xml:space="preserve">Постановою НКРЕКП від 14.03.2018 № 312 </w:t>
      </w:r>
      <w:bookmarkEnd w:id="11"/>
      <w:r w:rsidRPr="00A445FD">
        <w:rPr>
          <w:rFonts w:ascii="Times New Roman" w:hAnsi="Times New Roman" w:cs="Times New Roman"/>
          <w:sz w:val="24"/>
          <w:szCs w:val="24"/>
        </w:rPr>
        <w:t>"Про затвердження Правил роздрібного ринку електричної енергії";</w:t>
      </w:r>
    </w:p>
    <w:bookmarkEnd w:id="12"/>
    <w:p w:rsidR="00F363AF" w:rsidRPr="00A445FD" w:rsidRDefault="00F363AF" w:rsidP="00890D86">
      <w:pPr>
        <w:spacing w:after="0"/>
        <w:ind w:firstLine="567"/>
        <w:jc w:val="both"/>
        <w:rPr>
          <w:rFonts w:ascii="Times New Roman" w:hAnsi="Times New Roman" w:cs="Times New Roman"/>
          <w:sz w:val="24"/>
          <w:szCs w:val="24"/>
        </w:rPr>
      </w:pPr>
      <w:r w:rsidRPr="00A445FD">
        <w:rPr>
          <w:rFonts w:ascii="Times New Roman" w:hAnsi="Times New Roman" w:cs="Times New Roman"/>
          <w:sz w:val="24"/>
          <w:szCs w:val="24"/>
        </w:rPr>
        <w:t xml:space="preserve">- Постановою НКРЕКП від 14.03.2018 № 307 "Про затвердження Правил ринку"; </w:t>
      </w:r>
    </w:p>
    <w:p w:rsidR="00F363AF" w:rsidRPr="00A445FD" w:rsidRDefault="00F363AF" w:rsidP="00890D86">
      <w:pPr>
        <w:numPr>
          <w:ilvl w:val="0"/>
          <w:numId w:val="12"/>
        </w:numPr>
        <w:spacing w:after="0" w:line="240" w:lineRule="auto"/>
        <w:ind w:left="0" w:firstLine="567"/>
        <w:jc w:val="both"/>
        <w:rPr>
          <w:rFonts w:ascii="Times New Roman" w:hAnsi="Times New Roman" w:cs="Times New Roman"/>
          <w:sz w:val="24"/>
          <w:szCs w:val="24"/>
        </w:rPr>
      </w:pPr>
      <w:r w:rsidRPr="00A445FD">
        <w:rPr>
          <w:rFonts w:ascii="Times New Roman" w:hAnsi="Times New Roman" w:cs="Times New Roman"/>
          <w:sz w:val="24"/>
          <w:szCs w:val="24"/>
        </w:rPr>
        <w:t xml:space="preserve"> Постановою</w:t>
      </w:r>
      <w:r w:rsidRPr="00A445FD">
        <w:rPr>
          <w:rFonts w:ascii="Times New Roman" w:hAnsi="Times New Roman" w:cs="Times New Roman"/>
          <w:sz w:val="24"/>
          <w:szCs w:val="24"/>
        </w:rPr>
        <w:tab/>
        <w:t>НКРЕКП від 27.12.2017 № 1469 "Про затвердження Ліцензійних умов провадження господарської діяльності з постачання електричної енергії споживачу"»;</w:t>
      </w:r>
    </w:p>
    <w:p w:rsidR="00F363AF" w:rsidRPr="00A445FD" w:rsidRDefault="00F363AF" w:rsidP="00890D86">
      <w:pPr>
        <w:numPr>
          <w:ilvl w:val="0"/>
          <w:numId w:val="12"/>
        </w:numPr>
        <w:spacing w:after="0" w:line="240" w:lineRule="auto"/>
        <w:ind w:left="0" w:firstLine="567"/>
        <w:jc w:val="both"/>
        <w:rPr>
          <w:rFonts w:ascii="Times New Roman" w:hAnsi="Times New Roman" w:cs="Times New Roman"/>
          <w:sz w:val="24"/>
          <w:szCs w:val="24"/>
        </w:rPr>
      </w:pPr>
      <w:r w:rsidRPr="00A445FD">
        <w:rPr>
          <w:rFonts w:ascii="Times New Roman" w:hAnsi="Times New Roman" w:cs="Times New Roman"/>
          <w:sz w:val="24"/>
          <w:szCs w:val="24"/>
        </w:rPr>
        <w:t>Іншими нормативно-правовими актами, прийнятими на виконання Закону України «Про ринок електричної енергії».</w:t>
      </w:r>
    </w:p>
    <w:p w:rsidR="00F363AF" w:rsidRPr="00A445FD" w:rsidRDefault="00F363AF" w:rsidP="00F363AF">
      <w:pPr>
        <w:spacing w:after="0"/>
        <w:jc w:val="both"/>
        <w:rPr>
          <w:rFonts w:ascii="Times New Roman" w:hAnsi="Times New Roman" w:cs="Times New Roman"/>
          <w:b/>
          <w:iCs/>
          <w:sz w:val="24"/>
          <w:szCs w:val="24"/>
        </w:rPr>
      </w:pPr>
    </w:p>
    <w:p w:rsidR="00F363AF" w:rsidRPr="00A445FD" w:rsidRDefault="00F363AF" w:rsidP="00F363AF">
      <w:pPr>
        <w:spacing w:after="0"/>
        <w:ind w:left="284" w:firstLine="283"/>
        <w:jc w:val="both"/>
        <w:rPr>
          <w:rFonts w:ascii="Times New Roman" w:hAnsi="Times New Roman" w:cs="Times New Roman"/>
          <w:b/>
          <w:iCs/>
          <w:sz w:val="24"/>
          <w:szCs w:val="24"/>
        </w:rPr>
      </w:pPr>
      <w:r w:rsidRPr="00A445FD">
        <w:rPr>
          <w:rFonts w:ascii="Times New Roman" w:hAnsi="Times New Roman" w:cs="Times New Roman"/>
          <w:b/>
          <w:iCs/>
          <w:sz w:val="24"/>
          <w:szCs w:val="24"/>
        </w:rPr>
        <w:t>Вимоги щодо якості електричної енергії:</w:t>
      </w:r>
    </w:p>
    <w:p w:rsidR="00F363AF" w:rsidRPr="00A445FD" w:rsidRDefault="002E00F9" w:rsidP="002E00F9">
      <w:pPr>
        <w:spacing w:after="0"/>
        <w:ind w:firstLine="567"/>
        <w:jc w:val="both"/>
        <w:rPr>
          <w:rFonts w:ascii="Times New Roman" w:hAnsi="Times New Roman" w:cs="Times New Roman"/>
          <w:sz w:val="24"/>
          <w:szCs w:val="24"/>
        </w:rPr>
      </w:pPr>
      <w:r w:rsidRPr="00A445FD">
        <w:rPr>
          <w:rFonts w:ascii="Times New Roman" w:hAnsi="Times New Roman" w:cs="Times New Roman"/>
          <w:sz w:val="24"/>
          <w:szCs w:val="24"/>
        </w:rPr>
        <w:t>Д</w:t>
      </w:r>
      <w:r w:rsidR="00F363AF" w:rsidRPr="00A445FD">
        <w:rPr>
          <w:rFonts w:ascii="Times New Roman" w:hAnsi="Times New Roman" w:cs="Times New Roman"/>
          <w:sz w:val="24"/>
          <w:szCs w:val="24"/>
        </w:rPr>
        <w:t>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bookmarkStart w:id="13" w:name="n1217"/>
      <w:bookmarkEnd w:id="13"/>
    </w:p>
    <w:p w:rsidR="00F363AF" w:rsidRPr="00A445FD" w:rsidRDefault="00F363AF" w:rsidP="002E00F9">
      <w:pPr>
        <w:spacing w:after="0"/>
        <w:ind w:firstLine="567"/>
        <w:jc w:val="both"/>
        <w:rPr>
          <w:rFonts w:ascii="Times New Roman" w:hAnsi="Times New Roman" w:cs="Times New Roman"/>
          <w:sz w:val="24"/>
          <w:szCs w:val="24"/>
        </w:rPr>
      </w:pPr>
      <w:r w:rsidRPr="00A445FD">
        <w:rPr>
          <w:rFonts w:ascii="Times New Roman" w:hAnsi="Times New Roman" w:cs="Times New Roman"/>
          <w:sz w:val="24"/>
          <w:szCs w:val="24"/>
        </w:rPr>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w:t>
      </w:r>
    </w:p>
    <w:p w:rsidR="00F363AF" w:rsidRPr="00A445FD" w:rsidRDefault="00F363AF" w:rsidP="002E00F9">
      <w:pPr>
        <w:spacing w:after="0"/>
        <w:ind w:firstLine="567"/>
        <w:jc w:val="both"/>
        <w:rPr>
          <w:rFonts w:ascii="Times New Roman" w:hAnsi="Times New Roman" w:cs="Times New Roman"/>
          <w:sz w:val="24"/>
          <w:szCs w:val="24"/>
        </w:rPr>
      </w:pPr>
      <w:r w:rsidRPr="00A445FD">
        <w:rPr>
          <w:rFonts w:ascii="Times New Roman" w:hAnsi="Times New Roman" w:cs="Times New Roman"/>
          <w:sz w:val="24"/>
          <w:szCs w:val="24"/>
        </w:rPr>
        <w:t>Споживач має право на отримання компенсації за недотримання Постачальником показників комерційної якості послуг. Постачальник зобов’язується надавати компенсацію Споживачу за недотримання Постачальником показників комерційної якості послуг у порядку, затвердженому Регулятором, та опубліковується ним на своєму офіційному веб-сайті (порядок надання компенсацій та їх розміри).</w:t>
      </w:r>
    </w:p>
    <w:p w:rsidR="00A445FD" w:rsidRPr="003E0AE3" w:rsidRDefault="00A445FD" w:rsidP="00A445FD">
      <w:pPr>
        <w:spacing w:after="0"/>
        <w:ind w:firstLine="567"/>
        <w:jc w:val="both"/>
        <w:rPr>
          <w:rFonts w:ascii="Times New Roman" w:hAnsi="Times New Roman" w:cs="Times New Roman"/>
          <w:sz w:val="24"/>
          <w:szCs w:val="24"/>
        </w:rPr>
      </w:pPr>
      <w:r w:rsidRPr="003E0AE3">
        <w:rPr>
          <w:rFonts w:ascii="Times New Roman" w:hAnsi="Times New Roman" w:cs="Times New Roman"/>
          <w:sz w:val="24"/>
          <w:szCs w:val="24"/>
        </w:rPr>
        <w:t>Учасник у складі пропозиції повинен надати:</w:t>
      </w:r>
    </w:p>
    <w:p w:rsidR="00A445FD" w:rsidRPr="003E0AE3" w:rsidRDefault="00A445FD" w:rsidP="00A445FD">
      <w:pPr>
        <w:spacing w:after="0"/>
        <w:ind w:firstLine="567"/>
        <w:jc w:val="both"/>
        <w:rPr>
          <w:rFonts w:ascii="Times New Roman" w:hAnsi="Times New Roman" w:cs="Times New Roman"/>
          <w:sz w:val="24"/>
          <w:szCs w:val="24"/>
        </w:rPr>
      </w:pPr>
      <w:r w:rsidRPr="003E0AE3">
        <w:rPr>
          <w:rFonts w:ascii="Times New Roman" w:hAnsi="Times New Roman" w:cs="Times New Roman"/>
          <w:sz w:val="24"/>
          <w:szCs w:val="24"/>
        </w:rPr>
        <w:lastRenderedPageBreak/>
        <w:t>- договір купівлі-продажу електричної енергії за двосторонніми договорами та/або на ринку "на добу наперед", на внутрішньодобовому ринку або на балансуючому ринку або шляхом імпорту;</w:t>
      </w:r>
    </w:p>
    <w:p w:rsidR="00A445FD" w:rsidRPr="003E0AE3" w:rsidRDefault="00A445FD" w:rsidP="00A445FD">
      <w:pPr>
        <w:spacing w:after="0"/>
        <w:ind w:firstLine="567"/>
        <w:jc w:val="both"/>
        <w:rPr>
          <w:rFonts w:ascii="Times New Roman" w:hAnsi="Times New Roman" w:cs="Times New Roman"/>
          <w:sz w:val="24"/>
          <w:szCs w:val="24"/>
        </w:rPr>
      </w:pPr>
      <w:r w:rsidRPr="003E0AE3">
        <w:rPr>
          <w:rFonts w:ascii="Times New Roman" w:hAnsi="Times New Roman" w:cs="Times New Roman"/>
          <w:sz w:val="24"/>
          <w:szCs w:val="24"/>
        </w:rPr>
        <w:t>- договір про надання послуг з передачі електричної енергії;</w:t>
      </w:r>
    </w:p>
    <w:p w:rsidR="00A445FD" w:rsidRPr="003E0AE3" w:rsidRDefault="00A445FD" w:rsidP="00A445FD">
      <w:pPr>
        <w:spacing w:after="0"/>
        <w:ind w:firstLine="567"/>
        <w:jc w:val="both"/>
        <w:rPr>
          <w:rFonts w:ascii="Times New Roman" w:hAnsi="Times New Roman" w:cs="Times New Roman"/>
          <w:sz w:val="24"/>
          <w:szCs w:val="24"/>
        </w:rPr>
      </w:pPr>
      <w:r w:rsidRPr="003E0AE3">
        <w:rPr>
          <w:rFonts w:ascii="Times New Roman" w:hAnsi="Times New Roman" w:cs="Times New Roman"/>
          <w:sz w:val="24"/>
          <w:szCs w:val="24"/>
        </w:rPr>
        <w:t>Подаючи свою пропозицію учасник надає письмове підтвердження, що технічні та якісні характеристики предмета закупівлі відповідають вимогам щодо застосування заходів із захисту довкілля.</w:t>
      </w:r>
    </w:p>
    <w:p w:rsidR="00A445FD" w:rsidRPr="003E0AE3" w:rsidRDefault="00A445FD" w:rsidP="00A445FD">
      <w:pPr>
        <w:spacing w:after="0"/>
        <w:ind w:firstLine="567"/>
        <w:jc w:val="both"/>
        <w:rPr>
          <w:rFonts w:ascii="Times New Roman" w:hAnsi="Times New Roman" w:cs="Times New Roman"/>
          <w:sz w:val="24"/>
          <w:szCs w:val="24"/>
        </w:rPr>
      </w:pPr>
      <w:r w:rsidRPr="003E0AE3">
        <w:rPr>
          <w:rFonts w:ascii="Times New Roman" w:hAnsi="Times New Roman" w:cs="Times New Roman"/>
          <w:sz w:val="24"/>
          <w:szCs w:val="24"/>
        </w:rPr>
        <w:t xml:space="preserve">- </w:t>
      </w:r>
      <w:proofErr w:type="spellStart"/>
      <w:r w:rsidRPr="003E0AE3">
        <w:rPr>
          <w:rFonts w:ascii="Times New Roman" w:hAnsi="Times New Roman" w:cs="Times New Roman"/>
          <w:sz w:val="24"/>
          <w:szCs w:val="24"/>
        </w:rPr>
        <w:t>оригиніл</w:t>
      </w:r>
      <w:proofErr w:type="spellEnd"/>
      <w:r w:rsidRPr="003E0AE3">
        <w:rPr>
          <w:rFonts w:ascii="Times New Roman" w:hAnsi="Times New Roman" w:cs="Times New Roman"/>
          <w:sz w:val="24"/>
          <w:szCs w:val="24"/>
        </w:rPr>
        <w:t xml:space="preserve"> довідки виданої НЕК «Укренерго», про те, що учасник ринку електричної енергії не набував статусу «</w:t>
      </w:r>
      <w:proofErr w:type="spellStart"/>
      <w:r w:rsidRPr="003E0AE3">
        <w:rPr>
          <w:rFonts w:ascii="Times New Roman" w:hAnsi="Times New Roman" w:cs="Times New Roman"/>
          <w:sz w:val="24"/>
          <w:szCs w:val="24"/>
        </w:rPr>
        <w:t>Дефолтний</w:t>
      </w:r>
      <w:proofErr w:type="spellEnd"/>
      <w:r w:rsidRPr="003E0AE3">
        <w:rPr>
          <w:rFonts w:ascii="Times New Roman" w:hAnsi="Times New Roman" w:cs="Times New Roman"/>
          <w:sz w:val="24"/>
          <w:szCs w:val="24"/>
        </w:rPr>
        <w:t>» за час своєї роботи і зазначена інформація не оприлюднювалась на сайті оператора системи передачі (НЕК «Укренерго»), відповідно до Правил ринку затверджених Постановою НКРЕКП від 14.03.2018 № 307 (зі змінами).</w:t>
      </w:r>
    </w:p>
    <w:p w:rsidR="00A445FD" w:rsidRPr="00A445FD" w:rsidRDefault="00A445FD" w:rsidP="00A445FD">
      <w:pPr>
        <w:spacing w:after="0"/>
        <w:ind w:firstLine="567"/>
        <w:jc w:val="both"/>
        <w:rPr>
          <w:rFonts w:ascii="Times New Roman" w:hAnsi="Times New Roman" w:cs="Times New Roman"/>
          <w:sz w:val="24"/>
          <w:szCs w:val="24"/>
        </w:rPr>
      </w:pPr>
      <w:r w:rsidRPr="003E0AE3">
        <w:rPr>
          <w:rFonts w:ascii="Times New Roman" w:hAnsi="Times New Roman" w:cs="Times New Roman"/>
          <w:sz w:val="24"/>
          <w:szCs w:val="24"/>
        </w:rPr>
        <w:t>- Учасники повинні надати документальне підтвердження стосовно сертифікації уповноваженою організацією відповідності системи управління (</w:t>
      </w:r>
      <w:proofErr w:type="spellStart"/>
      <w:r w:rsidRPr="003E0AE3">
        <w:rPr>
          <w:rFonts w:ascii="Times New Roman" w:hAnsi="Times New Roman" w:cs="Times New Roman"/>
          <w:sz w:val="24"/>
          <w:szCs w:val="24"/>
        </w:rPr>
        <w:t>менджменту</w:t>
      </w:r>
      <w:proofErr w:type="spellEnd"/>
      <w:r w:rsidRPr="003E0AE3">
        <w:rPr>
          <w:rFonts w:ascii="Times New Roman" w:hAnsi="Times New Roman" w:cs="Times New Roman"/>
          <w:sz w:val="24"/>
          <w:szCs w:val="24"/>
        </w:rPr>
        <w:t>) охороною здоров’я та безпекою праці (ISO 45001:20018) або аналогічних систем чи більш нових версій стандартів виданого на ім’я учасника закупівлі, що є дійсним на момент його подання до участі у закупівлі з метою безпечності надання послуг із обслуговування клієнтів-споживачів у точках контакту/сервісу з наданням у складі тендерної пропозиції відповідних дійсних сертифікатів, виданих на ім’я учасника закупівлі. Також надати документальне підтвердження стосовно сертифікації уповноваженою організацією відповідності системи управління (</w:t>
      </w:r>
      <w:proofErr w:type="spellStart"/>
      <w:r w:rsidRPr="003E0AE3">
        <w:rPr>
          <w:rFonts w:ascii="Times New Roman" w:hAnsi="Times New Roman" w:cs="Times New Roman"/>
          <w:sz w:val="24"/>
          <w:szCs w:val="24"/>
        </w:rPr>
        <w:t>менджменту</w:t>
      </w:r>
      <w:proofErr w:type="spellEnd"/>
      <w:r w:rsidRPr="003E0AE3">
        <w:rPr>
          <w:rFonts w:ascii="Times New Roman" w:hAnsi="Times New Roman" w:cs="Times New Roman"/>
          <w:sz w:val="24"/>
          <w:szCs w:val="24"/>
        </w:rPr>
        <w:t>) якістю (ISO 9001:2018), виданого на ім‘я учасника закупівлі, що є дійсним на момент його подання тендерної пропозиції, або іншого сертифікату відповідності національному стандарту, що установлює вимоги до системи управління якістю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 Оригінал сертифікату відповідності вимогам ДСТУ ISO 50001:2020 (ISO 50001:2018, IDT) «Системи енергетичного менеджменту. Вимоги та настанова щодо використання»,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 та настанови щодо використання до системи енергетичного менеджменту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w:t>
      </w:r>
    </w:p>
    <w:p w:rsidR="00F363AF" w:rsidRPr="00A445FD" w:rsidRDefault="00F363AF" w:rsidP="00F363AF">
      <w:pPr>
        <w:spacing w:after="0"/>
        <w:ind w:firstLine="567"/>
        <w:rPr>
          <w:rFonts w:ascii="Times New Roman" w:hAnsi="Times New Roman" w:cs="Times New Roman"/>
          <w:sz w:val="24"/>
          <w:szCs w:val="24"/>
        </w:rPr>
      </w:pPr>
    </w:p>
    <w:p w:rsidR="00F363AF" w:rsidRPr="00A445FD" w:rsidRDefault="00F363AF" w:rsidP="00F363AF">
      <w:pPr>
        <w:spacing w:after="0"/>
        <w:ind w:left="284" w:firstLine="283"/>
        <w:jc w:val="center"/>
        <w:rPr>
          <w:rFonts w:ascii="Times New Roman" w:hAnsi="Times New Roman" w:cs="Times New Roman"/>
          <w:b/>
          <w:bCs/>
          <w:sz w:val="24"/>
          <w:szCs w:val="24"/>
        </w:rPr>
      </w:pPr>
    </w:p>
    <w:p w:rsidR="00F363AF" w:rsidRPr="00A445FD" w:rsidRDefault="00F363AF" w:rsidP="00F363AF">
      <w:pPr>
        <w:spacing w:after="0"/>
        <w:ind w:left="284" w:firstLine="283"/>
        <w:jc w:val="center"/>
        <w:rPr>
          <w:rFonts w:ascii="Times New Roman" w:hAnsi="Times New Roman" w:cs="Times New Roman"/>
          <w:b/>
          <w:bCs/>
          <w:sz w:val="24"/>
          <w:szCs w:val="24"/>
        </w:rPr>
      </w:pPr>
      <w:r w:rsidRPr="00A445FD">
        <w:rPr>
          <w:rFonts w:ascii="Times New Roman" w:hAnsi="Times New Roman" w:cs="Times New Roman"/>
          <w:b/>
          <w:bCs/>
          <w:sz w:val="24"/>
          <w:szCs w:val="24"/>
        </w:rPr>
        <w:t>ПОРЯДОК ПОСТАЧАННЯ ТОВАРУ (електричної енергії)</w:t>
      </w:r>
    </w:p>
    <w:p w:rsidR="002F2BB3" w:rsidRPr="00A445FD" w:rsidRDefault="002F2BB3" w:rsidP="00F363AF">
      <w:pPr>
        <w:spacing w:after="0"/>
        <w:ind w:left="284" w:firstLine="283"/>
        <w:jc w:val="center"/>
        <w:rPr>
          <w:rFonts w:ascii="Times New Roman" w:hAnsi="Times New Roman" w:cs="Times New Roman"/>
          <w:b/>
          <w:bCs/>
          <w:sz w:val="24"/>
          <w:szCs w:val="24"/>
        </w:rPr>
      </w:pPr>
    </w:p>
    <w:p w:rsidR="00F363AF" w:rsidRPr="00A445FD" w:rsidRDefault="00F363AF" w:rsidP="002E00F9">
      <w:pPr>
        <w:spacing w:after="0"/>
        <w:ind w:firstLine="567"/>
        <w:jc w:val="both"/>
        <w:rPr>
          <w:rFonts w:ascii="Times New Roman" w:hAnsi="Times New Roman" w:cs="Times New Roman"/>
          <w:sz w:val="24"/>
          <w:szCs w:val="24"/>
        </w:rPr>
      </w:pPr>
      <w:r w:rsidRPr="00A445FD">
        <w:rPr>
          <w:rFonts w:ascii="Times New Roman" w:hAnsi="Times New Roman" w:cs="Times New Roman"/>
          <w:sz w:val="24"/>
          <w:szCs w:val="24"/>
        </w:rPr>
        <w:t xml:space="preserve">Постачання електричної енергії повинно здійснюватись у відповідності до вимог «Правил роздрібного ринку електричної енергії , затверджених Постановою  НКРЕКП від 14.03.2018 № 312.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A445FD">
        <w:rPr>
          <w:rFonts w:ascii="Times New Roman" w:hAnsi="Times New Roman" w:cs="Times New Roman"/>
          <w:bCs/>
          <w:color w:val="000000"/>
          <w:sz w:val="24"/>
          <w:szCs w:val="24"/>
        </w:rPr>
        <w:t>затверджених Постановою НКРЕКП від 14.03.2018  № 307 (у редакції постанови НКРЕКП від 24.06.2019 № 1168).</w:t>
      </w:r>
    </w:p>
    <w:p w:rsidR="00F363AF" w:rsidRPr="00A445FD" w:rsidRDefault="00F363AF" w:rsidP="002E00F9">
      <w:pPr>
        <w:spacing w:after="0"/>
        <w:ind w:firstLine="567"/>
        <w:jc w:val="both"/>
        <w:rPr>
          <w:rFonts w:ascii="Times New Roman" w:hAnsi="Times New Roman" w:cs="Times New Roman"/>
          <w:color w:val="000000"/>
          <w:sz w:val="24"/>
          <w:szCs w:val="24"/>
        </w:rPr>
      </w:pPr>
      <w:r w:rsidRPr="00A445FD">
        <w:rPr>
          <w:rFonts w:ascii="Times New Roman" w:hAnsi="Times New Roman" w:cs="Times New Roman"/>
          <w:sz w:val="24"/>
          <w:szCs w:val="24"/>
        </w:rPr>
        <w:t xml:space="preserve">Під час постачання електричної енергії учасник повинен забезпечити реалізацію права замовника </w:t>
      </w:r>
      <w:r w:rsidRPr="00A445FD">
        <w:rPr>
          <w:rFonts w:ascii="Times New Roman" w:hAnsi="Times New Roman" w:cs="Times New Roman"/>
          <w:color w:val="000000"/>
          <w:sz w:val="24"/>
          <w:szCs w:val="24"/>
        </w:rPr>
        <w:t xml:space="preserve">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w:t>
      </w:r>
      <w:proofErr w:type="spellStart"/>
      <w:r w:rsidRPr="00A445FD">
        <w:rPr>
          <w:rFonts w:ascii="Times New Roman" w:hAnsi="Times New Roman" w:cs="Times New Roman"/>
          <w:color w:val="000000"/>
          <w:sz w:val="24"/>
          <w:szCs w:val="24"/>
        </w:rPr>
        <w:t>електропостачальником</w:t>
      </w:r>
      <w:proofErr w:type="spellEnd"/>
      <w:r w:rsidRPr="00A445FD">
        <w:rPr>
          <w:rFonts w:ascii="Times New Roman" w:hAnsi="Times New Roman" w:cs="Times New Roman"/>
          <w:color w:val="000000"/>
          <w:sz w:val="24"/>
          <w:szCs w:val="24"/>
        </w:rPr>
        <w:t xml:space="preserve"> та споживачем, у відповідності до вимог п. 8.3.17 та п.8.3.6. «Правил роздрібного ринку електричної енергії».</w:t>
      </w:r>
    </w:p>
    <w:p w:rsidR="00F363AF" w:rsidRPr="00A445FD" w:rsidRDefault="00F363AF" w:rsidP="002E00F9">
      <w:pPr>
        <w:spacing w:after="0"/>
        <w:ind w:firstLine="567"/>
        <w:rPr>
          <w:rFonts w:ascii="Times New Roman" w:hAnsi="Times New Roman" w:cs="Times New Roman"/>
          <w:sz w:val="24"/>
          <w:szCs w:val="24"/>
        </w:rPr>
      </w:pPr>
    </w:p>
    <w:p w:rsidR="00F363AF" w:rsidRPr="00A445FD" w:rsidRDefault="00F363AF" w:rsidP="00F363AF">
      <w:pPr>
        <w:spacing w:after="0"/>
        <w:rPr>
          <w:rFonts w:ascii="Times New Roman" w:hAnsi="Times New Roman" w:cs="Times New Roman"/>
          <w:sz w:val="24"/>
          <w:szCs w:val="24"/>
        </w:rPr>
      </w:pPr>
    </w:p>
    <w:p w:rsidR="0074307F" w:rsidRPr="00A445FD" w:rsidRDefault="0074307F" w:rsidP="0074307F">
      <w:pPr>
        <w:spacing w:after="0" w:line="240" w:lineRule="auto"/>
        <w:jc w:val="center"/>
        <w:rPr>
          <w:rFonts w:ascii="Times New Roman" w:hAnsi="Times New Roman" w:cs="Times New Roman"/>
          <w:i/>
          <w:iCs/>
          <w:sz w:val="24"/>
          <w:szCs w:val="24"/>
        </w:rPr>
      </w:pPr>
      <w:r w:rsidRPr="00A445FD">
        <w:rPr>
          <w:rFonts w:ascii="Times New Roman" w:hAnsi="Times New Roman" w:cs="Times New Roman"/>
          <w:i/>
          <w:iCs/>
          <w:sz w:val="24"/>
          <w:szCs w:val="24"/>
        </w:rPr>
        <w:t xml:space="preserve">Посада         </w:t>
      </w:r>
      <w:r w:rsidRPr="00A445FD">
        <w:rPr>
          <w:rFonts w:ascii="Times New Roman" w:hAnsi="Times New Roman" w:cs="Times New Roman"/>
          <w:i/>
          <w:iCs/>
          <w:sz w:val="24"/>
          <w:szCs w:val="24"/>
        </w:rPr>
        <w:tab/>
      </w:r>
      <w:r w:rsidRPr="00A445FD">
        <w:rPr>
          <w:rFonts w:ascii="Times New Roman" w:hAnsi="Times New Roman" w:cs="Times New Roman"/>
          <w:i/>
          <w:iCs/>
          <w:sz w:val="24"/>
          <w:szCs w:val="24"/>
        </w:rPr>
        <w:tab/>
      </w:r>
      <w:r w:rsidRPr="00A445FD">
        <w:rPr>
          <w:rFonts w:ascii="Times New Roman" w:hAnsi="Times New Roman" w:cs="Times New Roman"/>
          <w:i/>
          <w:iCs/>
          <w:sz w:val="24"/>
          <w:szCs w:val="24"/>
        </w:rPr>
        <w:tab/>
      </w:r>
      <w:r w:rsidRPr="00A445FD">
        <w:rPr>
          <w:rFonts w:ascii="Times New Roman" w:hAnsi="Times New Roman" w:cs="Times New Roman"/>
          <w:i/>
          <w:iCs/>
          <w:sz w:val="24"/>
          <w:szCs w:val="24"/>
        </w:rPr>
        <w:tab/>
      </w:r>
      <w:r w:rsidRPr="00A445FD">
        <w:rPr>
          <w:rFonts w:ascii="Times New Roman" w:hAnsi="Times New Roman" w:cs="Times New Roman"/>
          <w:i/>
          <w:iCs/>
          <w:sz w:val="24"/>
          <w:szCs w:val="24"/>
        </w:rPr>
        <w:tab/>
      </w:r>
      <w:r w:rsidRPr="00A445FD">
        <w:rPr>
          <w:rFonts w:ascii="Times New Roman" w:hAnsi="Times New Roman" w:cs="Times New Roman"/>
          <w:i/>
          <w:iCs/>
          <w:sz w:val="24"/>
          <w:szCs w:val="24"/>
        </w:rPr>
        <w:tab/>
      </w:r>
      <w:r w:rsidRPr="00A445FD">
        <w:rPr>
          <w:rFonts w:ascii="Times New Roman" w:hAnsi="Times New Roman" w:cs="Times New Roman"/>
          <w:i/>
          <w:iCs/>
          <w:sz w:val="24"/>
          <w:szCs w:val="24"/>
        </w:rPr>
        <w:tab/>
      </w:r>
      <w:r w:rsidRPr="00A445FD">
        <w:rPr>
          <w:rFonts w:ascii="Times New Roman" w:hAnsi="Times New Roman" w:cs="Times New Roman"/>
          <w:i/>
          <w:iCs/>
          <w:sz w:val="24"/>
          <w:szCs w:val="24"/>
        </w:rPr>
        <w:tab/>
        <w:t>Власне ім’я ПРІЗВИЩЕ</w:t>
      </w:r>
    </w:p>
    <w:p w:rsidR="00F363AF" w:rsidRPr="00A445FD" w:rsidRDefault="0074307F" w:rsidP="0074307F">
      <w:pPr>
        <w:spacing w:after="0" w:line="240" w:lineRule="auto"/>
        <w:jc w:val="center"/>
        <w:rPr>
          <w:rFonts w:ascii="Times New Roman" w:hAnsi="Times New Roman" w:cs="Times New Roman"/>
          <w:sz w:val="24"/>
          <w:szCs w:val="24"/>
        </w:rPr>
      </w:pPr>
      <w:r w:rsidRPr="00A445FD">
        <w:rPr>
          <w:rFonts w:ascii="Times New Roman" w:hAnsi="Times New Roman" w:cs="Times New Roman"/>
          <w:i/>
          <w:iCs/>
          <w:sz w:val="24"/>
          <w:szCs w:val="24"/>
        </w:rPr>
        <w:t>МП</w:t>
      </w:r>
    </w:p>
    <w:p w:rsidR="00A445FD" w:rsidRPr="00A445FD" w:rsidRDefault="00A445FD" w:rsidP="00F363AF">
      <w:pPr>
        <w:rPr>
          <w:rFonts w:ascii="Times New Roman" w:hAnsi="Times New Roman" w:cs="Times New Roman"/>
          <w:sz w:val="24"/>
          <w:szCs w:val="24"/>
        </w:rPr>
      </w:pPr>
    </w:p>
    <w:p w:rsidR="00CF5DD6" w:rsidRDefault="00CF5DD6" w:rsidP="00A445FD">
      <w:pPr>
        <w:ind w:left="5660" w:firstLine="700"/>
        <w:jc w:val="right"/>
        <w:rPr>
          <w:rFonts w:ascii="Times New Roman" w:hAnsi="Times New Roman" w:cs="Times New Roman"/>
          <w:b/>
          <w:color w:val="000000"/>
          <w:sz w:val="24"/>
          <w:szCs w:val="24"/>
        </w:rPr>
      </w:pPr>
    </w:p>
    <w:p w:rsidR="00A445FD" w:rsidRPr="003E0AE3" w:rsidRDefault="004B21E0" w:rsidP="00A445FD">
      <w:pPr>
        <w:ind w:left="5660" w:firstLine="700"/>
        <w:jc w:val="right"/>
        <w:rPr>
          <w:rFonts w:ascii="Times New Roman" w:hAnsi="Times New Roman" w:cs="Times New Roman"/>
          <w:sz w:val="24"/>
          <w:szCs w:val="24"/>
        </w:rPr>
      </w:pPr>
      <w:r>
        <w:rPr>
          <w:rFonts w:ascii="Times New Roman" w:hAnsi="Times New Roman" w:cs="Times New Roman"/>
          <w:b/>
          <w:color w:val="000000"/>
          <w:sz w:val="24"/>
          <w:szCs w:val="24"/>
        </w:rPr>
        <w:lastRenderedPageBreak/>
        <w:t>Д</w:t>
      </w:r>
      <w:r w:rsidR="00A445FD" w:rsidRPr="003E0AE3">
        <w:rPr>
          <w:rFonts w:ascii="Times New Roman" w:hAnsi="Times New Roman" w:cs="Times New Roman"/>
          <w:b/>
          <w:color w:val="000000"/>
          <w:sz w:val="24"/>
          <w:szCs w:val="24"/>
        </w:rPr>
        <w:t>ОДАТОК 3</w:t>
      </w:r>
    </w:p>
    <w:p w:rsidR="00A445FD" w:rsidRPr="00CF5DD6" w:rsidRDefault="00A445FD" w:rsidP="00A445FD">
      <w:pPr>
        <w:ind w:left="5660" w:firstLine="700"/>
        <w:jc w:val="right"/>
        <w:rPr>
          <w:rFonts w:ascii="Times New Roman" w:hAnsi="Times New Roman" w:cs="Times New Roman"/>
          <w:b/>
          <w:sz w:val="24"/>
          <w:szCs w:val="24"/>
        </w:rPr>
      </w:pPr>
      <w:r w:rsidRPr="00CF5DD6">
        <w:rPr>
          <w:rFonts w:ascii="Times New Roman" w:hAnsi="Times New Roman" w:cs="Times New Roman"/>
          <w:b/>
          <w:color w:val="000000"/>
          <w:sz w:val="24"/>
          <w:szCs w:val="24"/>
        </w:rPr>
        <w:t>до тендерної документації</w:t>
      </w:r>
    </w:p>
    <w:p w:rsidR="00A445FD" w:rsidRPr="003E0AE3" w:rsidRDefault="00A445FD" w:rsidP="00A445FD">
      <w:pPr>
        <w:ind w:left="5660" w:firstLine="700"/>
        <w:jc w:val="both"/>
        <w:rPr>
          <w:rFonts w:ascii="Times New Roman" w:hAnsi="Times New Roman" w:cs="Times New Roman"/>
          <w:sz w:val="24"/>
          <w:szCs w:val="24"/>
        </w:rPr>
      </w:pPr>
      <w:r w:rsidRPr="003E0AE3">
        <w:rPr>
          <w:rFonts w:ascii="Times New Roman" w:hAnsi="Times New Roman" w:cs="Times New Roman"/>
          <w:i/>
          <w:color w:val="000000"/>
          <w:sz w:val="24"/>
          <w:szCs w:val="24"/>
        </w:rPr>
        <w:t> </w:t>
      </w:r>
    </w:p>
    <w:p w:rsidR="00A445FD" w:rsidRPr="003E0AE3" w:rsidRDefault="00A445FD" w:rsidP="00A445FD">
      <w:pPr>
        <w:numPr>
          <w:ilvl w:val="0"/>
          <w:numId w:val="19"/>
        </w:numPr>
        <w:shd w:val="clear" w:color="auto" w:fill="FFFFFF"/>
        <w:spacing w:after="0" w:line="240" w:lineRule="auto"/>
        <w:ind w:left="502" w:hanging="502"/>
        <w:jc w:val="both"/>
        <w:rPr>
          <w:rFonts w:ascii="Times New Roman" w:hAnsi="Times New Roman" w:cs="Times New Roman"/>
          <w:b/>
          <w:color w:val="000000"/>
          <w:sz w:val="24"/>
          <w:szCs w:val="24"/>
        </w:rPr>
      </w:pPr>
      <w:r w:rsidRPr="003E0AE3">
        <w:rPr>
          <w:rFonts w:ascii="Times New Roman" w:hAnsi="Times New Roman" w:cs="Times New Roman"/>
          <w:b/>
          <w:color w:val="000000"/>
          <w:sz w:val="24"/>
          <w:szCs w:val="24"/>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Pr="003E0AE3">
        <w:rPr>
          <w:rFonts w:ascii="Times New Roman" w:hAnsi="Times New Roman" w:cs="Times New Roman"/>
          <w:b/>
          <w:sz w:val="24"/>
          <w:szCs w:val="24"/>
        </w:rPr>
        <w:t>«</w:t>
      </w:r>
      <w:r w:rsidRPr="003E0AE3">
        <w:rPr>
          <w:rFonts w:ascii="Times New Roman" w:hAnsi="Times New Roman" w:cs="Times New Roman"/>
          <w:b/>
          <w:color w:val="000000"/>
          <w:sz w:val="24"/>
          <w:szCs w:val="24"/>
        </w:rPr>
        <w:t>Про публічні закупівлі</w:t>
      </w:r>
      <w:r w:rsidRPr="003E0AE3">
        <w:rPr>
          <w:rFonts w:ascii="Times New Roman" w:hAnsi="Times New Roman" w:cs="Times New Roman"/>
          <w:b/>
          <w:sz w:val="24"/>
          <w:szCs w:val="24"/>
        </w:rPr>
        <w:t>»</w:t>
      </w:r>
      <w:r w:rsidRPr="003E0AE3">
        <w:rPr>
          <w:rFonts w:ascii="Times New Roman" w:hAnsi="Times New Roman" w:cs="Times New Roman"/>
          <w:b/>
          <w:color w:val="000000"/>
          <w:sz w:val="24"/>
          <w:szCs w:val="24"/>
        </w:rPr>
        <w:t>:</w:t>
      </w:r>
    </w:p>
    <w:tbl>
      <w:tblPr>
        <w:tblW w:w="9619" w:type="dxa"/>
        <w:jc w:val="center"/>
        <w:tblLayout w:type="fixed"/>
        <w:tblLook w:val="0400"/>
      </w:tblPr>
      <w:tblGrid>
        <w:gridCol w:w="490"/>
        <w:gridCol w:w="2273"/>
        <w:gridCol w:w="6856"/>
      </w:tblGrid>
      <w:tr w:rsidR="00A445FD" w:rsidRPr="003E0AE3" w:rsidTr="00B848B5">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445FD" w:rsidRPr="003E0AE3" w:rsidRDefault="00A445FD" w:rsidP="00B848B5">
            <w:pPr>
              <w:spacing w:before="240"/>
              <w:jc w:val="center"/>
              <w:rPr>
                <w:rFonts w:ascii="Times New Roman" w:hAnsi="Times New Roman" w:cs="Times New Roman"/>
                <w:sz w:val="24"/>
                <w:szCs w:val="24"/>
              </w:rPr>
            </w:pPr>
            <w:r w:rsidRPr="003E0AE3">
              <w:rPr>
                <w:rFonts w:ascii="Times New Roman" w:hAnsi="Times New Roman" w:cs="Times New Roman"/>
                <w:b/>
                <w:color w:val="000000"/>
                <w:sz w:val="24"/>
                <w:szCs w:val="24"/>
              </w:rPr>
              <w:t>№ п/п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445FD" w:rsidRPr="003E0AE3" w:rsidRDefault="00A445FD" w:rsidP="00B848B5">
            <w:pPr>
              <w:spacing w:before="240"/>
              <w:jc w:val="center"/>
              <w:rPr>
                <w:rFonts w:ascii="Times New Roman" w:hAnsi="Times New Roman" w:cs="Times New Roman"/>
                <w:sz w:val="24"/>
                <w:szCs w:val="24"/>
              </w:rPr>
            </w:pPr>
            <w:r w:rsidRPr="003E0AE3">
              <w:rPr>
                <w:rFonts w:ascii="Times New Roman" w:hAnsi="Times New Roman" w:cs="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445FD" w:rsidRPr="003E0AE3" w:rsidRDefault="00A445FD" w:rsidP="00B848B5">
            <w:pPr>
              <w:spacing w:before="240"/>
              <w:jc w:val="center"/>
              <w:rPr>
                <w:rFonts w:ascii="Times New Roman" w:hAnsi="Times New Roman" w:cs="Times New Roman"/>
                <w:sz w:val="24"/>
                <w:szCs w:val="24"/>
              </w:rPr>
            </w:pPr>
            <w:r w:rsidRPr="003E0AE3">
              <w:rPr>
                <w:rFonts w:ascii="Times New Roman" w:hAnsi="Times New Roman" w:cs="Times New Roman"/>
                <w:b/>
                <w:color w:val="000000"/>
                <w:sz w:val="24"/>
                <w:szCs w:val="24"/>
              </w:rPr>
              <w:t xml:space="preserve">Документи та </w:t>
            </w:r>
            <w:r w:rsidRPr="003E0AE3">
              <w:rPr>
                <w:rFonts w:ascii="Times New Roman" w:hAnsi="Times New Roman" w:cs="Times New Roman"/>
                <w:b/>
                <w:sz w:val="24"/>
                <w:szCs w:val="24"/>
              </w:rPr>
              <w:t xml:space="preserve">інформація, які </w:t>
            </w:r>
            <w:r w:rsidRPr="003E0AE3">
              <w:rPr>
                <w:rFonts w:ascii="Times New Roman" w:hAnsi="Times New Roman" w:cs="Times New Roman"/>
                <w:b/>
                <w:color w:val="000000"/>
                <w:sz w:val="24"/>
                <w:szCs w:val="24"/>
              </w:rPr>
              <w:t>підтверджують відповідність Учасника кваліфікаційним критеріям**</w:t>
            </w:r>
          </w:p>
        </w:tc>
      </w:tr>
      <w:tr w:rsidR="00A445FD" w:rsidRPr="00A445FD" w:rsidTr="00B848B5">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45FD" w:rsidRPr="003E0AE3" w:rsidRDefault="00A445FD" w:rsidP="00B848B5">
            <w:pPr>
              <w:jc w:val="center"/>
              <w:rPr>
                <w:rFonts w:ascii="Times New Roman" w:hAnsi="Times New Roman" w:cs="Times New Roman"/>
                <w:sz w:val="24"/>
                <w:szCs w:val="24"/>
              </w:rPr>
            </w:pPr>
            <w:r w:rsidRPr="003E0AE3">
              <w:rPr>
                <w:rFonts w:ascii="Times New Roman" w:hAnsi="Times New Roman" w:cs="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45FD" w:rsidRPr="003E0AE3" w:rsidRDefault="00A445FD" w:rsidP="00B848B5">
            <w:pPr>
              <w:jc w:val="both"/>
              <w:rPr>
                <w:rFonts w:ascii="Times New Roman" w:hAnsi="Times New Roman" w:cs="Times New Roman"/>
                <w:sz w:val="24"/>
                <w:szCs w:val="24"/>
              </w:rPr>
            </w:pPr>
            <w:r w:rsidRPr="003E0AE3">
              <w:rPr>
                <w:rFonts w:ascii="Times New Roman" w:hAnsi="Times New Roman" w:cs="Times New Roman"/>
                <w:b/>
                <w:bCs/>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45FD" w:rsidRPr="003E0AE3" w:rsidRDefault="00A445FD" w:rsidP="00B848B5">
            <w:pPr>
              <w:jc w:val="both"/>
              <w:rPr>
                <w:rFonts w:ascii="Times New Roman" w:hAnsi="Times New Roman" w:cs="Times New Roman"/>
                <w:sz w:val="24"/>
                <w:szCs w:val="24"/>
              </w:rPr>
            </w:pPr>
            <w:r w:rsidRPr="003E0AE3">
              <w:rPr>
                <w:rFonts w:ascii="Times New Roman" w:hAnsi="Times New Roman" w:cs="Times New Roman"/>
                <w:sz w:val="24"/>
                <w:szCs w:val="24"/>
              </w:rPr>
              <w:t>Для підтвердження досвіду виконання аналогічного (аналогічних) за предметом закупівлі договору (договорів) учасником надається довідка в довільній формі, з інформацією про виконання  аналогічного (аналогічних) за предметом закупівлі  договору (договорів)  (не менше одного договору), з зазначенням найменування предмету договору, номеру договору, обсягу договору, терміну дії договору, назви контрагента за договором, працівника контрагента, який відповідав за виконання договору, його контактного телефону та електронної пошти.   Аналогічним вважається договір за яким здійснювалось постачання електричної енергії споживачу, код ДК 021:2015 «Єдиний закупівельний словник» 09310000-5 Електрична енергія.</w:t>
            </w:r>
          </w:p>
          <w:p w:rsidR="00A445FD" w:rsidRPr="003E0AE3" w:rsidRDefault="00A445FD" w:rsidP="00B848B5">
            <w:pPr>
              <w:jc w:val="both"/>
              <w:rPr>
                <w:rFonts w:ascii="Times New Roman" w:hAnsi="Times New Roman" w:cs="Times New Roman"/>
                <w:sz w:val="24"/>
                <w:szCs w:val="24"/>
              </w:rPr>
            </w:pPr>
            <w:r w:rsidRPr="003E0AE3">
              <w:rPr>
                <w:rFonts w:ascii="Times New Roman" w:hAnsi="Times New Roman" w:cs="Times New Roman"/>
                <w:sz w:val="24"/>
                <w:szCs w:val="24"/>
              </w:rPr>
              <w:t>На підтвердження досвіду виконання аналогічних за предметом закупівлі договорів Учасник має надати:</w:t>
            </w:r>
          </w:p>
          <w:p w:rsidR="00A445FD" w:rsidRPr="003E0AE3" w:rsidRDefault="00A445FD" w:rsidP="00B848B5">
            <w:pPr>
              <w:jc w:val="both"/>
              <w:rPr>
                <w:rFonts w:ascii="Times New Roman" w:hAnsi="Times New Roman" w:cs="Times New Roman"/>
                <w:sz w:val="24"/>
                <w:szCs w:val="24"/>
              </w:rPr>
            </w:pPr>
            <w:r w:rsidRPr="003E0AE3">
              <w:rPr>
                <w:rFonts w:ascii="Times New Roman" w:hAnsi="Times New Roman" w:cs="Times New Roman"/>
                <w:sz w:val="24"/>
                <w:szCs w:val="24"/>
              </w:rPr>
              <w:t xml:space="preserve">-   не менше 1 (одного) договору, зазначеного у довідці у повному обсязі (з усіма укладеними додатковими угодами, додатками та специфікаціями до цих договорів), дія якого завершена. </w:t>
            </w:r>
          </w:p>
          <w:p w:rsidR="00A445FD" w:rsidRPr="003E0AE3" w:rsidRDefault="00A445FD" w:rsidP="00B848B5">
            <w:pPr>
              <w:jc w:val="both"/>
              <w:rPr>
                <w:rFonts w:ascii="Times New Roman" w:hAnsi="Times New Roman" w:cs="Times New Roman"/>
                <w:sz w:val="24"/>
                <w:szCs w:val="24"/>
              </w:rPr>
            </w:pPr>
            <w:r w:rsidRPr="003E0AE3">
              <w:rPr>
                <w:rFonts w:ascii="Times New Roman" w:hAnsi="Times New Roman" w:cs="Times New Roman"/>
                <w:sz w:val="24"/>
                <w:szCs w:val="24"/>
              </w:rPr>
              <w:t xml:space="preserve">- документи на підтвердження фактичного постачання товару (електричної енергії) за договором/договорами зазначеними в наданій Учасником довідці. </w:t>
            </w:r>
          </w:p>
          <w:p w:rsidR="00A445FD" w:rsidRPr="003E0AE3" w:rsidRDefault="00A445FD" w:rsidP="00B848B5">
            <w:pPr>
              <w:jc w:val="both"/>
              <w:rPr>
                <w:rFonts w:ascii="Times New Roman" w:hAnsi="Times New Roman" w:cs="Times New Roman"/>
                <w:sz w:val="24"/>
                <w:szCs w:val="24"/>
              </w:rPr>
            </w:pPr>
            <w:r w:rsidRPr="003E0AE3">
              <w:rPr>
                <w:rFonts w:ascii="Times New Roman" w:hAnsi="Times New Roman" w:cs="Times New Roman"/>
                <w:sz w:val="24"/>
                <w:szCs w:val="24"/>
              </w:rPr>
              <w:t xml:space="preserve">- позитивні відгуки/відгук від контрагентів/а за  наданим договором/договорами, із зазначенням вихідного реєстраційного номера та дати надання відгуку, найменування предмету договору, номеру договору, дати укладання договору та з інформацією про добросовісне виконання постачальником електричної енергії своїх обов’язків, відсутність претензій до постачальника протягом виконання договору. </w:t>
            </w:r>
          </w:p>
          <w:p w:rsidR="00A445FD" w:rsidRPr="003E0AE3" w:rsidRDefault="00A445FD" w:rsidP="00B848B5">
            <w:pPr>
              <w:jc w:val="both"/>
              <w:rPr>
                <w:rFonts w:ascii="Times New Roman" w:hAnsi="Times New Roman" w:cs="Times New Roman"/>
                <w:sz w:val="24"/>
                <w:szCs w:val="24"/>
              </w:rPr>
            </w:pPr>
            <w:r w:rsidRPr="003E0AE3">
              <w:rPr>
                <w:rFonts w:ascii="Times New Roman" w:hAnsi="Times New Roman" w:cs="Times New Roman"/>
                <w:sz w:val="24"/>
                <w:szCs w:val="24"/>
              </w:rPr>
              <w:t>Інформація, вказана у відгуку/відгуках має відповідати інформації вказаній у довідці, наданій на підтвердження досвіду виконання аналогічних договорів, має відповідати договорам, наданим на підтвердження досвіду виконання, а також має відповідати документам що підтверджують фактичне постачання товару (електричної енергії) за договорами.</w:t>
            </w:r>
          </w:p>
        </w:tc>
      </w:tr>
      <w:tr w:rsidR="00A445FD" w:rsidRPr="003E0AE3" w:rsidTr="00B848B5">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45FD" w:rsidRPr="003E0AE3" w:rsidRDefault="00A445FD" w:rsidP="00B848B5">
            <w:pPr>
              <w:jc w:val="center"/>
              <w:rPr>
                <w:rFonts w:ascii="Times New Roman" w:hAnsi="Times New Roman" w:cs="Times New Roman"/>
                <w:b/>
                <w:color w:val="000000"/>
                <w:sz w:val="24"/>
                <w:szCs w:val="24"/>
              </w:rPr>
            </w:pPr>
            <w:r w:rsidRPr="003E0AE3">
              <w:rPr>
                <w:rFonts w:ascii="Times New Roman" w:hAnsi="Times New Roman" w:cs="Times New Roman"/>
                <w:b/>
                <w:color w:val="000000"/>
                <w:sz w:val="24"/>
                <w:szCs w:val="24"/>
                <w:lang w:val="en-US"/>
              </w:rPr>
              <w:lastRenderedPageBreak/>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45FD" w:rsidRPr="003E0AE3" w:rsidRDefault="00A445FD" w:rsidP="00B848B5">
            <w:pPr>
              <w:rPr>
                <w:rFonts w:ascii="Times New Roman" w:hAnsi="Times New Roman" w:cs="Times New Roman"/>
                <w:b/>
                <w:bCs/>
                <w:sz w:val="24"/>
                <w:szCs w:val="24"/>
              </w:rPr>
            </w:pPr>
            <w:r w:rsidRPr="003E0AE3">
              <w:rPr>
                <w:rFonts w:ascii="Times New Roman" w:hAnsi="Times New Roman" w:cs="Times New Roman"/>
                <w:b/>
                <w:bCs/>
                <w:sz w:val="24"/>
                <w:szCs w:val="24"/>
              </w:rPr>
              <w:t>Наявність фінансової спроможності</w:t>
            </w:r>
          </w:p>
          <w:p w:rsidR="00A445FD" w:rsidRPr="003E0AE3" w:rsidRDefault="00A445FD" w:rsidP="00B848B5">
            <w:pPr>
              <w:jc w:val="both"/>
              <w:rPr>
                <w:rFonts w:ascii="Times New Roman" w:hAnsi="Times New Roman" w:cs="Times New Roman"/>
                <w:b/>
                <w:bCs/>
                <w:sz w:val="24"/>
                <w:szCs w:val="24"/>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45FD" w:rsidRPr="003E0AE3" w:rsidRDefault="00A445FD" w:rsidP="00B848B5">
            <w:pPr>
              <w:jc w:val="both"/>
              <w:rPr>
                <w:rFonts w:ascii="Times New Roman" w:hAnsi="Times New Roman" w:cs="Times New Roman"/>
                <w:color w:val="000000"/>
                <w:sz w:val="24"/>
                <w:szCs w:val="24"/>
              </w:rPr>
            </w:pPr>
            <w:r w:rsidRPr="003E0AE3">
              <w:rPr>
                <w:rFonts w:ascii="Times New Roman" w:hAnsi="Times New Roman" w:cs="Times New Roman"/>
                <w:color w:val="000000"/>
                <w:sz w:val="24"/>
                <w:szCs w:val="24"/>
              </w:rPr>
              <w:t xml:space="preserve">Фінансова спроможність учасника підтверджується фінансовою звітністю за останній звітній рік. </w:t>
            </w:r>
          </w:p>
          <w:p w:rsidR="00A445FD" w:rsidRPr="003E0AE3" w:rsidRDefault="00A445FD" w:rsidP="00B848B5">
            <w:pPr>
              <w:jc w:val="both"/>
              <w:rPr>
                <w:rFonts w:ascii="Times New Roman" w:eastAsia="Arial" w:hAnsi="Times New Roman" w:cs="Times New Roman"/>
                <w:sz w:val="24"/>
                <w:szCs w:val="24"/>
              </w:rPr>
            </w:pPr>
            <w:r w:rsidRPr="003E0AE3">
              <w:rPr>
                <w:rFonts w:ascii="Times New Roman" w:eastAsia="Arial" w:hAnsi="Times New Roman" w:cs="Times New Roman"/>
                <w:sz w:val="24"/>
                <w:szCs w:val="24"/>
              </w:rPr>
              <w:t>Учасник надає документи фінансової звітності (баланс, звіт про фінансові результати) за останній звітній рік, які підтверджують, що обсяг річного доходу (виручки) учасника закупівлі за відповідний період не є меншим ніж  очікувана вартість предмета закупівлі.</w:t>
            </w:r>
          </w:p>
          <w:p w:rsidR="00A445FD" w:rsidRPr="003E0AE3" w:rsidRDefault="00A445FD" w:rsidP="00B848B5">
            <w:pPr>
              <w:widowControl w:val="0"/>
              <w:tabs>
                <w:tab w:val="left" w:pos="709"/>
              </w:tabs>
              <w:suppressAutoHyphens/>
              <w:spacing w:line="200" w:lineRule="atLeast"/>
              <w:jc w:val="both"/>
              <w:rPr>
                <w:rFonts w:ascii="Times New Roman" w:eastAsia="Arial" w:hAnsi="Times New Roman" w:cs="Times New Roman"/>
                <w:sz w:val="24"/>
                <w:szCs w:val="24"/>
              </w:rPr>
            </w:pPr>
            <w:r w:rsidRPr="003E0AE3">
              <w:rPr>
                <w:rFonts w:ascii="Times New Roman" w:eastAsia="Arial" w:hAnsi="Times New Roman" w:cs="Times New Roman"/>
                <w:sz w:val="24"/>
                <w:szCs w:val="24"/>
              </w:rPr>
              <w:t xml:space="preserve">Звітним періодом для складання фінансової звітності є календарний рік. У разі якщо на момент подання Учасником тендерної пропозиції кінцевий термін для подання фінансової звітності за відповідний рік не настав, Учасники можуть подати документи фінансової звітності за попередній рік.  </w:t>
            </w:r>
          </w:p>
          <w:p w:rsidR="00A445FD" w:rsidRPr="003E0AE3" w:rsidRDefault="00A445FD" w:rsidP="00B848B5">
            <w:pPr>
              <w:jc w:val="both"/>
              <w:rPr>
                <w:rFonts w:ascii="Times New Roman" w:hAnsi="Times New Roman" w:cs="Times New Roman"/>
                <w:sz w:val="24"/>
                <w:szCs w:val="24"/>
              </w:rPr>
            </w:pPr>
            <w:r w:rsidRPr="003E0AE3">
              <w:rPr>
                <w:rFonts w:ascii="Times New Roman" w:eastAsia="Arial" w:hAnsi="Times New Roman" w:cs="Times New Roman"/>
                <w:sz w:val="24"/>
                <w:szCs w:val="24"/>
              </w:rPr>
              <w:t>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p>
        </w:tc>
      </w:tr>
    </w:tbl>
    <w:p w:rsidR="00A445FD" w:rsidRPr="003E0AE3" w:rsidRDefault="00A445FD" w:rsidP="00A445FD">
      <w:pPr>
        <w:spacing w:before="240"/>
        <w:ind w:firstLine="720"/>
        <w:jc w:val="both"/>
        <w:rPr>
          <w:rFonts w:ascii="Times New Roman" w:hAnsi="Times New Roman" w:cs="Times New Roman"/>
          <w:sz w:val="24"/>
          <w:szCs w:val="24"/>
        </w:rPr>
      </w:pPr>
      <w:r w:rsidRPr="003E0AE3">
        <w:rPr>
          <w:rFonts w:ascii="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445FD" w:rsidRPr="003E0AE3" w:rsidRDefault="00A445FD" w:rsidP="00A445FD">
      <w:pPr>
        <w:ind w:left="885"/>
        <w:jc w:val="center"/>
        <w:rPr>
          <w:rFonts w:ascii="Times New Roman" w:hAnsi="Times New Roman" w:cs="Times New Roman"/>
          <w:b/>
          <w:i/>
          <w:color w:val="4472C4"/>
          <w:sz w:val="24"/>
          <w:szCs w:val="24"/>
        </w:rPr>
      </w:pPr>
    </w:p>
    <w:p w:rsidR="00A445FD" w:rsidRPr="003E0AE3" w:rsidRDefault="00A445FD" w:rsidP="00A445FD">
      <w:pPr>
        <w:widowControl w:val="0"/>
        <w:tabs>
          <w:tab w:val="left" w:pos="1080"/>
        </w:tabs>
        <w:jc w:val="center"/>
        <w:rPr>
          <w:rFonts w:ascii="Times New Roman" w:hAnsi="Times New Roman" w:cs="Times New Roman"/>
          <w:b/>
          <w:sz w:val="24"/>
          <w:szCs w:val="24"/>
          <w:u w:val="single"/>
        </w:rPr>
      </w:pPr>
      <w:r w:rsidRPr="003E0AE3">
        <w:rPr>
          <w:rFonts w:ascii="Times New Roman" w:hAnsi="Times New Roman" w:cs="Times New Roman"/>
          <w:b/>
          <w:sz w:val="24"/>
          <w:szCs w:val="24"/>
          <w:u w:val="single"/>
        </w:rPr>
        <w:t>Перелік документів та інформації  для підтвердження відсутності підстав для відхилення учасника (в тому числі для об’єднання учасників як учасника процедури) /учасника-переможця відповідно до  вимог, визначених п.47 Особливостей</w:t>
      </w:r>
    </w:p>
    <w:p w:rsidR="00A445FD" w:rsidRPr="003E0AE3" w:rsidRDefault="00A445FD" w:rsidP="00A445FD">
      <w:pPr>
        <w:widowControl w:val="0"/>
        <w:jc w:val="both"/>
        <w:rPr>
          <w:rFonts w:ascii="Times New Roman" w:hAnsi="Times New Roman" w:cs="Times New Roman"/>
          <w:i/>
          <w:sz w:val="24"/>
          <w:szCs w:val="24"/>
        </w:rPr>
      </w:pPr>
      <w:r w:rsidRPr="003E0AE3">
        <w:rPr>
          <w:rFonts w:ascii="Times New Roman" w:hAnsi="Times New Roman" w:cs="Times New Roman"/>
          <w:i/>
          <w:sz w:val="24"/>
          <w:szCs w:val="24"/>
        </w:rPr>
        <w:tab/>
      </w:r>
    </w:p>
    <w:p w:rsidR="00A445FD" w:rsidRPr="003E0AE3" w:rsidRDefault="00A445FD" w:rsidP="00A445FD">
      <w:pPr>
        <w:widowControl w:val="0"/>
        <w:ind w:firstLine="708"/>
        <w:jc w:val="both"/>
        <w:rPr>
          <w:rFonts w:ascii="Times New Roman" w:hAnsi="Times New Roman" w:cs="Times New Roman"/>
          <w:b/>
          <w:sz w:val="24"/>
          <w:szCs w:val="24"/>
          <w:u w:val="single"/>
        </w:rPr>
      </w:pPr>
      <w:r w:rsidRPr="003E0AE3">
        <w:rPr>
          <w:rFonts w:ascii="Times New Roman" w:hAnsi="Times New Roman" w:cs="Times New Roman"/>
          <w:b/>
          <w:sz w:val="24"/>
          <w:szCs w:val="24"/>
          <w:u w:val="single"/>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rsidR="00A445FD" w:rsidRPr="003E0AE3" w:rsidRDefault="00A445FD" w:rsidP="00A445FD">
      <w:pPr>
        <w:widowControl w:val="0"/>
        <w:ind w:firstLine="708"/>
        <w:jc w:val="both"/>
        <w:rPr>
          <w:rFonts w:ascii="Times New Roman" w:hAnsi="Times New Roman" w:cs="Times New Roman"/>
          <w:sz w:val="24"/>
          <w:szCs w:val="24"/>
        </w:rPr>
      </w:pPr>
      <w:r w:rsidRPr="003E0AE3">
        <w:rPr>
          <w:rFonts w:ascii="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A445FD" w:rsidRPr="003E0AE3" w:rsidRDefault="00A445FD" w:rsidP="00A445FD">
      <w:pPr>
        <w:widowControl w:val="0"/>
        <w:ind w:firstLine="708"/>
        <w:jc w:val="both"/>
        <w:rPr>
          <w:rFonts w:ascii="Times New Roman" w:hAnsi="Times New Roman" w:cs="Times New Roman"/>
          <w:sz w:val="24"/>
          <w:szCs w:val="24"/>
        </w:rPr>
      </w:pPr>
    </w:p>
    <w:p w:rsidR="00A445FD" w:rsidRPr="003E0AE3" w:rsidRDefault="00A445FD" w:rsidP="00A445FD">
      <w:pPr>
        <w:widowControl w:val="0"/>
        <w:ind w:firstLine="708"/>
        <w:jc w:val="both"/>
        <w:rPr>
          <w:rFonts w:ascii="Times New Roman" w:hAnsi="Times New Roman" w:cs="Times New Roman"/>
          <w:sz w:val="24"/>
          <w:szCs w:val="24"/>
        </w:rPr>
      </w:pPr>
      <w:r w:rsidRPr="003E0AE3">
        <w:rPr>
          <w:rFonts w:ascii="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A445FD" w:rsidRPr="003E0AE3" w:rsidRDefault="00A445FD" w:rsidP="00A445FD">
      <w:pPr>
        <w:widowControl w:val="0"/>
        <w:ind w:firstLine="708"/>
        <w:jc w:val="both"/>
        <w:rPr>
          <w:rFonts w:ascii="Times New Roman" w:hAnsi="Times New Roman" w:cs="Times New Roman"/>
          <w:sz w:val="24"/>
          <w:szCs w:val="24"/>
        </w:rPr>
      </w:pPr>
    </w:p>
    <w:p w:rsidR="00A445FD" w:rsidRPr="003E0AE3" w:rsidRDefault="00A445FD" w:rsidP="00A445FD">
      <w:pPr>
        <w:widowControl w:val="0"/>
        <w:ind w:firstLine="708"/>
        <w:jc w:val="both"/>
        <w:rPr>
          <w:rFonts w:ascii="Times New Roman" w:hAnsi="Times New Roman" w:cs="Times New Roman"/>
          <w:sz w:val="24"/>
          <w:szCs w:val="24"/>
        </w:rPr>
      </w:pPr>
      <w:r w:rsidRPr="003E0AE3">
        <w:rPr>
          <w:rFonts w:ascii="Times New Roman" w:hAnsi="Times New Roman" w:cs="Times New Roman"/>
          <w:sz w:val="24"/>
          <w:szCs w:val="24"/>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w:t>
      </w:r>
      <w:r w:rsidRPr="003E0AE3">
        <w:rPr>
          <w:rFonts w:ascii="Times New Roman" w:hAnsi="Times New Roman" w:cs="Times New Roman"/>
          <w:b/>
          <w:sz w:val="24"/>
          <w:szCs w:val="24"/>
        </w:rPr>
        <w:t>шляхом самостійного декларування</w:t>
      </w:r>
      <w:r w:rsidRPr="003E0AE3">
        <w:rPr>
          <w:rFonts w:ascii="Times New Roman" w:hAnsi="Times New Roman" w:cs="Times New Roman"/>
          <w:sz w:val="24"/>
          <w:szCs w:val="24"/>
        </w:rPr>
        <w:t xml:space="preserve"> відсутності таких підстав в електронній системі закупівель під час подання тендерної пропозиції.</w:t>
      </w:r>
    </w:p>
    <w:p w:rsidR="00A445FD" w:rsidRPr="003E0AE3" w:rsidRDefault="00A445FD" w:rsidP="00A445FD">
      <w:pPr>
        <w:widowControl w:val="0"/>
        <w:ind w:firstLine="708"/>
        <w:jc w:val="both"/>
        <w:rPr>
          <w:rFonts w:ascii="Times New Roman" w:hAnsi="Times New Roman" w:cs="Times New Roman"/>
          <w:sz w:val="24"/>
          <w:szCs w:val="24"/>
        </w:rPr>
      </w:pPr>
    </w:p>
    <w:p w:rsidR="00A445FD" w:rsidRPr="003E0AE3" w:rsidRDefault="00A445FD" w:rsidP="00A445FD">
      <w:pPr>
        <w:widowControl w:val="0"/>
        <w:ind w:firstLine="708"/>
        <w:jc w:val="both"/>
        <w:rPr>
          <w:rFonts w:ascii="Times New Roman" w:hAnsi="Times New Roman" w:cs="Times New Roman"/>
          <w:sz w:val="24"/>
          <w:szCs w:val="24"/>
        </w:rPr>
      </w:pPr>
      <w:r w:rsidRPr="003E0AE3">
        <w:rPr>
          <w:rFonts w:ascii="Times New Roman" w:hAnsi="Times New Roman" w:cs="Times New Roman"/>
          <w:sz w:val="24"/>
          <w:szCs w:val="24"/>
        </w:rPr>
        <w:t xml:space="preserve">Учасник  повинен надати </w:t>
      </w:r>
      <w:r w:rsidRPr="003E0AE3">
        <w:rPr>
          <w:rFonts w:ascii="Times New Roman" w:hAnsi="Times New Roman" w:cs="Times New Roman"/>
          <w:b/>
          <w:sz w:val="24"/>
          <w:szCs w:val="24"/>
        </w:rPr>
        <w:t>довідку у довільній формі</w:t>
      </w:r>
      <w:r w:rsidRPr="003E0AE3">
        <w:rPr>
          <w:rFonts w:ascii="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w:t>
      </w:r>
      <w:r w:rsidRPr="003E0AE3">
        <w:rPr>
          <w:rFonts w:ascii="Times New Roman" w:hAnsi="Times New Roman" w:cs="Times New Roman"/>
          <w:sz w:val="24"/>
          <w:szCs w:val="24"/>
        </w:rPr>
        <w:lastRenderedPageBreak/>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445FD" w:rsidRPr="003E0AE3" w:rsidRDefault="00A445FD" w:rsidP="00A445FD">
      <w:pPr>
        <w:widowControl w:val="0"/>
        <w:ind w:firstLine="708"/>
        <w:jc w:val="both"/>
        <w:rPr>
          <w:rFonts w:ascii="Times New Roman" w:hAnsi="Times New Roman" w:cs="Times New Roman"/>
          <w:sz w:val="24"/>
          <w:szCs w:val="24"/>
        </w:rPr>
      </w:pPr>
      <w:r w:rsidRPr="003E0AE3">
        <w:rPr>
          <w:rFonts w:ascii="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3E0AE3">
        <w:rPr>
          <w:rFonts w:ascii="Times New Roman" w:hAnsi="Times New Roman" w:cs="Times New Roman"/>
          <w:i/>
          <w:sz w:val="24"/>
          <w:szCs w:val="24"/>
        </w:rPr>
        <w:t>у разі застосування таких критеріїв до учасника процедури закупівлі</w:t>
      </w:r>
      <w:r w:rsidRPr="003E0AE3">
        <w:rPr>
          <w:rFonts w:ascii="Times New Roman" w:hAnsi="Times New Roman" w:cs="Times New Roman"/>
          <w:sz w:val="24"/>
          <w:szCs w:val="24"/>
        </w:rPr>
        <w:t>), замовник перевіряє таких суб’єктів господарювання щодо відсутності підстав, визначених цим пунктом.</w:t>
      </w:r>
    </w:p>
    <w:p w:rsidR="00A445FD" w:rsidRPr="003E0AE3" w:rsidRDefault="00A445FD" w:rsidP="00A445FD">
      <w:pPr>
        <w:widowControl w:val="0"/>
        <w:ind w:firstLine="708"/>
        <w:jc w:val="both"/>
        <w:rPr>
          <w:rFonts w:ascii="Times New Roman" w:hAnsi="Times New Roman" w:cs="Times New Roman"/>
          <w:sz w:val="24"/>
          <w:szCs w:val="24"/>
        </w:rPr>
      </w:pPr>
      <w:r w:rsidRPr="003E0AE3">
        <w:rPr>
          <w:rFonts w:ascii="Times New Roman" w:hAnsi="Times New Roman" w:cs="Times New Roman"/>
          <w:sz w:val="24"/>
          <w:szCs w:val="24"/>
        </w:rPr>
        <w:t>*У разі подання тендерної пропозиції об’єднанням учасників як учасника процедури підтвердження відповідності підстав для відмови в участі у процедурі закупівлі, встановлених згідно пункту 47 Особливостей, подається по кожному з учасників, які входять у склад об’єднання окремо та  здійснюється у спосіб, що передбачений Розділом 2 Додатку №1 для УЧАСНИКА процедури закупівлі.</w:t>
      </w:r>
    </w:p>
    <w:p w:rsidR="00A445FD" w:rsidRPr="003E0AE3" w:rsidRDefault="00A445FD" w:rsidP="00A445FD">
      <w:pPr>
        <w:widowControl w:val="0"/>
        <w:jc w:val="both"/>
        <w:rPr>
          <w:rFonts w:ascii="Times New Roman" w:hAnsi="Times New Roman" w:cs="Times New Roman"/>
          <w:sz w:val="24"/>
          <w:szCs w:val="24"/>
        </w:rPr>
      </w:pPr>
    </w:p>
    <w:p w:rsidR="00A445FD" w:rsidRPr="003E0AE3" w:rsidRDefault="00A445FD" w:rsidP="00A445FD">
      <w:pPr>
        <w:widowControl w:val="0"/>
        <w:jc w:val="both"/>
        <w:rPr>
          <w:rFonts w:ascii="Times New Roman" w:hAnsi="Times New Roman" w:cs="Times New Roman"/>
          <w:i/>
          <w:sz w:val="24"/>
          <w:szCs w:val="24"/>
          <w:shd w:val="clear" w:color="auto" w:fill="FBFBFB"/>
        </w:rPr>
      </w:pPr>
      <w:r w:rsidRPr="003E0AE3">
        <w:rPr>
          <w:rFonts w:ascii="Times New Roman" w:hAnsi="Times New Roman" w:cs="Times New Roman"/>
          <w:b/>
          <w:i/>
          <w:sz w:val="24"/>
          <w:szCs w:val="24"/>
          <w:shd w:val="clear" w:color="auto" w:fill="FBFBFB"/>
        </w:rPr>
        <w:t>УВАГА!</w:t>
      </w:r>
      <w:r w:rsidRPr="003E0AE3">
        <w:rPr>
          <w:rFonts w:ascii="Times New Roman" w:hAnsi="Times New Roman" w:cs="Times New Roman"/>
          <w:i/>
          <w:sz w:val="24"/>
          <w:szCs w:val="24"/>
          <w:shd w:val="clear" w:color="auto" w:fill="FBFBFB"/>
        </w:rPr>
        <w:t xml:space="preserve"> Якщо при здійсненні самостійного декларування відсутності підстав, зазначених в пункті 47 Особливостей (крім підпунктів 1 і 7,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підтверджує інформацію саме щодо керівника учасника.</w:t>
      </w:r>
    </w:p>
    <w:p w:rsidR="00A445FD" w:rsidRPr="003E0AE3" w:rsidRDefault="00A445FD" w:rsidP="00A445FD">
      <w:pPr>
        <w:widowControl w:val="0"/>
        <w:jc w:val="both"/>
        <w:rPr>
          <w:rFonts w:ascii="Times New Roman" w:hAnsi="Times New Roman" w:cs="Times New Roman"/>
          <w:i/>
          <w:sz w:val="24"/>
          <w:szCs w:val="24"/>
          <w:shd w:val="clear" w:color="auto" w:fill="FBFBFB"/>
        </w:rPr>
      </w:pPr>
    </w:p>
    <w:p w:rsidR="00A445FD" w:rsidRPr="003E0AE3" w:rsidRDefault="00A445FD" w:rsidP="00A445FD">
      <w:pPr>
        <w:widowControl w:val="0"/>
        <w:ind w:firstLine="708"/>
        <w:jc w:val="both"/>
        <w:rPr>
          <w:rFonts w:ascii="Times New Roman" w:hAnsi="Times New Roman" w:cs="Times New Roman"/>
          <w:b/>
          <w:sz w:val="24"/>
          <w:szCs w:val="24"/>
          <w:u w:val="single"/>
        </w:rPr>
      </w:pPr>
      <w:r w:rsidRPr="003E0AE3">
        <w:rPr>
          <w:rFonts w:ascii="Times New Roman" w:hAnsi="Times New Roman" w:cs="Times New Roman"/>
          <w:b/>
          <w:sz w:val="24"/>
          <w:szCs w:val="24"/>
          <w:u w:val="single"/>
        </w:rPr>
        <w:t>Перелік документів та інформації  для підтвердження відповідності ПЕРЕМОЖЦЯ вимогам, визначеним у пункті 47 Особливостей:</w:t>
      </w:r>
    </w:p>
    <w:p w:rsidR="00A445FD" w:rsidRPr="003E0AE3" w:rsidRDefault="00A445FD" w:rsidP="00A445FD">
      <w:pPr>
        <w:widowControl w:val="0"/>
        <w:ind w:firstLine="708"/>
        <w:jc w:val="both"/>
        <w:rPr>
          <w:rFonts w:ascii="Times New Roman" w:hAnsi="Times New Roman" w:cs="Times New Roman"/>
          <w:sz w:val="24"/>
          <w:szCs w:val="24"/>
        </w:rPr>
      </w:pPr>
      <w:r w:rsidRPr="003E0AE3">
        <w:rPr>
          <w:rFonts w:ascii="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A445FD" w:rsidRPr="003E0AE3" w:rsidRDefault="00A445FD" w:rsidP="00A445FD">
      <w:pPr>
        <w:widowControl w:val="0"/>
        <w:ind w:firstLine="708"/>
        <w:jc w:val="both"/>
        <w:rPr>
          <w:rFonts w:ascii="Times New Roman" w:hAnsi="Times New Roman" w:cs="Times New Roman"/>
          <w:sz w:val="24"/>
          <w:szCs w:val="24"/>
        </w:rPr>
      </w:pPr>
      <w:r w:rsidRPr="003E0AE3">
        <w:rPr>
          <w:rFonts w:ascii="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445FD" w:rsidRPr="003E0AE3" w:rsidRDefault="00A445FD" w:rsidP="00A445FD">
      <w:pPr>
        <w:widowControl w:val="0"/>
        <w:rPr>
          <w:rFonts w:ascii="Times New Roman" w:hAnsi="Times New Roman" w:cs="Times New Roman"/>
          <w:b/>
          <w:sz w:val="24"/>
          <w:szCs w:val="24"/>
        </w:rPr>
      </w:pPr>
    </w:p>
    <w:p w:rsidR="00A445FD" w:rsidRPr="003E0AE3" w:rsidRDefault="00A445FD" w:rsidP="00A445FD">
      <w:pPr>
        <w:widowControl w:val="0"/>
        <w:jc w:val="center"/>
        <w:rPr>
          <w:rFonts w:ascii="Times New Roman" w:hAnsi="Times New Roman" w:cs="Times New Roman"/>
          <w:b/>
          <w:sz w:val="24"/>
          <w:szCs w:val="24"/>
        </w:rPr>
      </w:pPr>
      <w:r w:rsidRPr="003E0AE3">
        <w:rPr>
          <w:rFonts w:ascii="Times New Roman" w:hAnsi="Times New Roman" w:cs="Times New Roman"/>
          <w:b/>
          <w:sz w:val="24"/>
          <w:szCs w:val="24"/>
        </w:rPr>
        <w:t>Документи, які надаються  ПЕРЕМОЖЦЕМ (юридичною особою):</w:t>
      </w:r>
    </w:p>
    <w:tbl>
      <w:tblPr>
        <w:tblW w:w="5000" w:type="pct"/>
        <w:tblLook w:val="0400"/>
      </w:tblPr>
      <w:tblGrid>
        <w:gridCol w:w="797"/>
        <w:gridCol w:w="4872"/>
        <w:gridCol w:w="5162"/>
      </w:tblGrid>
      <w:tr w:rsidR="00A445FD" w:rsidRPr="003E0AE3" w:rsidTr="00B848B5">
        <w:trPr>
          <w:trHeight w:val="1005"/>
        </w:trPr>
        <w:tc>
          <w:tcPr>
            <w:tcW w:w="36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45FD" w:rsidRPr="003E0AE3" w:rsidRDefault="00A445FD" w:rsidP="00B848B5">
            <w:pPr>
              <w:widowControl w:val="0"/>
              <w:jc w:val="center"/>
              <w:rPr>
                <w:rFonts w:ascii="Times New Roman" w:hAnsi="Times New Roman" w:cs="Times New Roman"/>
                <w:sz w:val="24"/>
                <w:szCs w:val="24"/>
              </w:rPr>
            </w:pPr>
            <w:r w:rsidRPr="003E0AE3">
              <w:rPr>
                <w:rFonts w:ascii="Times New Roman" w:hAnsi="Times New Roman" w:cs="Times New Roman"/>
                <w:b/>
                <w:sz w:val="24"/>
                <w:szCs w:val="24"/>
              </w:rPr>
              <w:t>№</w:t>
            </w:r>
          </w:p>
          <w:p w:rsidR="00A445FD" w:rsidRPr="003E0AE3" w:rsidRDefault="00A445FD" w:rsidP="00B848B5">
            <w:pPr>
              <w:widowControl w:val="0"/>
              <w:jc w:val="center"/>
              <w:rPr>
                <w:rFonts w:ascii="Times New Roman" w:hAnsi="Times New Roman" w:cs="Times New Roman"/>
                <w:sz w:val="24"/>
                <w:szCs w:val="24"/>
              </w:rPr>
            </w:pPr>
            <w:r w:rsidRPr="003E0AE3">
              <w:rPr>
                <w:rFonts w:ascii="Times New Roman" w:hAnsi="Times New Roman" w:cs="Times New Roman"/>
                <w:b/>
                <w:sz w:val="24"/>
                <w:szCs w:val="24"/>
              </w:rPr>
              <w:t>з/п</w:t>
            </w:r>
          </w:p>
        </w:tc>
        <w:tc>
          <w:tcPr>
            <w:tcW w:w="224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45FD" w:rsidRPr="003E0AE3" w:rsidRDefault="00A445FD" w:rsidP="00B848B5">
            <w:pPr>
              <w:widowControl w:val="0"/>
              <w:jc w:val="center"/>
              <w:rPr>
                <w:rFonts w:ascii="Times New Roman" w:hAnsi="Times New Roman" w:cs="Times New Roman"/>
                <w:sz w:val="24"/>
                <w:szCs w:val="24"/>
              </w:rPr>
            </w:pPr>
            <w:r w:rsidRPr="003E0AE3">
              <w:rPr>
                <w:rFonts w:ascii="Times New Roman" w:hAnsi="Times New Roman" w:cs="Times New Roman"/>
                <w:b/>
                <w:sz w:val="24"/>
                <w:szCs w:val="24"/>
              </w:rPr>
              <w:t xml:space="preserve">Вимоги </w:t>
            </w:r>
            <w:r w:rsidRPr="003E0AE3">
              <w:rPr>
                <w:rFonts w:ascii="Times New Roman" w:hAnsi="Times New Roman" w:cs="Times New Roman"/>
                <w:sz w:val="24"/>
                <w:szCs w:val="24"/>
              </w:rPr>
              <w:t>згідно п. 47 Особливостей</w:t>
            </w:r>
          </w:p>
          <w:p w:rsidR="00A445FD" w:rsidRPr="003E0AE3" w:rsidRDefault="00A445FD" w:rsidP="00B848B5">
            <w:pPr>
              <w:widowControl w:val="0"/>
              <w:jc w:val="center"/>
              <w:rPr>
                <w:rFonts w:ascii="Times New Roman" w:hAnsi="Times New Roman" w:cs="Times New Roman"/>
                <w:sz w:val="24"/>
                <w:szCs w:val="24"/>
              </w:rPr>
            </w:pPr>
          </w:p>
        </w:tc>
        <w:tc>
          <w:tcPr>
            <w:tcW w:w="23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45FD" w:rsidRPr="003E0AE3" w:rsidRDefault="00A445FD" w:rsidP="00B848B5">
            <w:pPr>
              <w:widowControl w:val="0"/>
              <w:jc w:val="center"/>
              <w:rPr>
                <w:rFonts w:ascii="Times New Roman" w:hAnsi="Times New Roman" w:cs="Times New Roman"/>
                <w:sz w:val="24"/>
                <w:szCs w:val="24"/>
              </w:rPr>
            </w:pPr>
            <w:r w:rsidRPr="003E0AE3">
              <w:rPr>
                <w:rFonts w:ascii="Times New Roman" w:hAnsi="Times New Roman" w:cs="Times New Roman"/>
                <w:b/>
                <w:sz w:val="24"/>
                <w:szCs w:val="24"/>
              </w:rPr>
              <w:t xml:space="preserve">Переможець торгів на виконання вимоги </w:t>
            </w:r>
            <w:r w:rsidRPr="003E0AE3">
              <w:rPr>
                <w:rFonts w:ascii="Times New Roman" w:hAnsi="Times New Roman" w:cs="Times New Roman"/>
                <w:sz w:val="24"/>
                <w:szCs w:val="24"/>
              </w:rPr>
              <w:t>згідно п. 47 Особливостей</w:t>
            </w:r>
            <w:r w:rsidRPr="003E0AE3">
              <w:rPr>
                <w:rFonts w:ascii="Times New Roman" w:hAnsi="Times New Roman" w:cs="Times New Roman"/>
                <w:b/>
                <w:sz w:val="24"/>
                <w:szCs w:val="24"/>
              </w:rPr>
              <w:t xml:space="preserve"> (підтвердження відсутності підстав) повинен надати таку інформацію:</w:t>
            </w:r>
          </w:p>
        </w:tc>
      </w:tr>
      <w:tr w:rsidR="00A445FD" w:rsidRPr="003E0AE3" w:rsidTr="00B848B5">
        <w:trPr>
          <w:trHeight w:val="1723"/>
        </w:trPr>
        <w:tc>
          <w:tcPr>
            <w:tcW w:w="36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45FD" w:rsidRPr="003E0AE3" w:rsidRDefault="00A445FD" w:rsidP="00B848B5">
            <w:pPr>
              <w:widowControl w:val="0"/>
              <w:jc w:val="center"/>
              <w:rPr>
                <w:rFonts w:ascii="Times New Roman" w:hAnsi="Times New Roman" w:cs="Times New Roman"/>
                <w:sz w:val="24"/>
                <w:szCs w:val="24"/>
              </w:rPr>
            </w:pPr>
            <w:r w:rsidRPr="003E0AE3">
              <w:rPr>
                <w:rFonts w:ascii="Times New Roman" w:hAnsi="Times New Roman" w:cs="Times New Roman"/>
                <w:b/>
                <w:sz w:val="24"/>
                <w:szCs w:val="24"/>
              </w:rPr>
              <w:lastRenderedPageBreak/>
              <w:t>1</w:t>
            </w:r>
          </w:p>
        </w:tc>
        <w:tc>
          <w:tcPr>
            <w:tcW w:w="224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45FD" w:rsidRPr="003E0AE3" w:rsidRDefault="00A445FD" w:rsidP="00B848B5">
            <w:pPr>
              <w:widowControl w:val="0"/>
              <w:jc w:val="both"/>
              <w:rPr>
                <w:rFonts w:ascii="Times New Roman" w:hAnsi="Times New Roman" w:cs="Times New Roman"/>
                <w:sz w:val="24"/>
                <w:szCs w:val="24"/>
              </w:rPr>
            </w:pPr>
            <w:r w:rsidRPr="003E0AE3">
              <w:rPr>
                <w:rFonts w:ascii="Times New Roman" w:hAnsi="Times New Roman" w:cs="Times New Roman"/>
                <w:sz w:val="24"/>
                <w:szCs w:val="24"/>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445FD" w:rsidRPr="003E0AE3" w:rsidRDefault="00A445FD" w:rsidP="00B848B5">
            <w:pPr>
              <w:widowControl w:val="0"/>
              <w:jc w:val="both"/>
              <w:rPr>
                <w:rFonts w:ascii="Times New Roman" w:hAnsi="Times New Roman" w:cs="Times New Roman"/>
                <w:b/>
                <w:sz w:val="24"/>
                <w:szCs w:val="24"/>
              </w:rPr>
            </w:pPr>
            <w:r w:rsidRPr="003E0AE3">
              <w:rPr>
                <w:rFonts w:ascii="Times New Roman" w:hAnsi="Times New Roman" w:cs="Times New Roman"/>
                <w:b/>
                <w:sz w:val="24"/>
                <w:szCs w:val="24"/>
              </w:rPr>
              <w:t>(підпункт 3 пункт 47 Особливостей)</w:t>
            </w:r>
          </w:p>
        </w:tc>
        <w:tc>
          <w:tcPr>
            <w:tcW w:w="23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45FD" w:rsidRPr="003E0AE3" w:rsidRDefault="00A445FD" w:rsidP="00B848B5">
            <w:pPr>
              <w:widowControl w:val="0"/>
              <w:jc w:val="both"/>
              <w:rPr>
                <w:rFonts w:ascii="Times New Roman" w:hAnsi="Times New Roman" w:cs="Times New Roman"/>
                <w:bCs/>
                <w:sz w:val="24"/>
                <w:szCs w:val="24"/>
                <w:shd w:val="clear" w:color="auto" w:fill="FFFFFF"/>
              </w:rPr>
            </w:pPr>
            <w:r w:rsidRPr="003E0AE3">
              <w:rPr>
                <w:rFonts w:ascii="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E0AE3">
              <w:rPr>
                <w:rFonts w:ascii="Times New Roman" w:hAnsi="Times New Roman" w:cs="Times New Roman"/>
                <w:sz w:val="24"/>
                <w:szCs w:val="24"/>
              </w:rPr>
              <w:t>керівника</w:t>
            </w:r>
            <w:r w:rsidRPr="003E0AE3">
              <w:rPr>
                <w:rFonts w:ascii="Times New Roman" w:hAnsi="Times New Roman" w:cs="Times New Roman"/>
                <w:b/>
                <w:sz w:val="24"/>
                <w:szCs w:val="24"/>
              </w:rPr>
              <w:t xml:space="preserve"> учасника процедури закупівлі або </w:t>
            </w:r>
            <w:r w:rsidRPr="003E0AE3">
              <w:rPr>
                <w:rFonts w:ascii="Times New Roman" w:hAnsi="Times New Roman" w:cs="Times New Roman"/>
                <w:b/>
                <w:sz w:val="24"/>
                <w:szCs w:val="24"/>
                <w:shd w:val="clear" w:color="auto" w:fill="FFFFFF"/>
              </w:rPr>
              <w:t>гарантійний лист/довідка у довільній формі.</w:t>
            </w:r>
          </w:p>
        </w:tc>
      </w:tr>
      <w:tr w:rsidR="00A445FD" w:rsidRPr="003E0AE3" w:rsidTr="00B848B5">
        <w:trPr>
          <w:trHeight w:val="2152"/>
        </w:trPr>
        <w:tc>
          <w:tcPr>
            <w:tcW w:w="36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45FD" w:rsidRPr="003E0AE3" w:rsidRDefault="00A445FD" w:rsidP="00B848B5">
            <w:pPr>
              <w:widowControl w:val="0"/>
              <w:jc w:val="center"/>
              <w:rPr>
                <w:rFonts w:ascii="Times New Roman" w:hAnsi="Times New Roman" w:cs="Times New Roman"/>
                <w:sz w:val="24"/>
                <w:szCs w:val="24"/>
              </w:rPr>
            </w:pPr>
            <w:r w:rsidRPr="003E0AE3">
              <w:rPr>
                <w:rFonts w:ascii="Times New Roman" w:hAnsi="Times New Roman" w:cs="Times New Roman"/>
                <w:b/>
                <w:sz w:val="24"/>
                <w:szCs w:val="24"/>
              </w:rPr>
              <w:t>2</w:t>
            </w:r>
          </w:p>
        </w:tc>
        <w:tc>
          <w:tcPr>
            <w:tcW w:w="224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45FD" w:rsidRPr="003E0AE3" w:rsidRDefault="00A445FD" w:rsidP="00B848B5">
            <w:pPr>
              <w:widowControl w:val="0"/>
              <w:jc w:val="both"/>
              <w:rPr>
                <w:rFonts w:ascii="Times New Roman" w:hAnsi="Times New Roman" w:cs="Times New Roman"/>
                <w:sz w:val="24"/>
                <w:szCs w:val="24"/>
              </w:rPr>
            </w:pPr>
            <w:r w:rsidRPr="003E0AE3">
              <w:rPr>
                <w:rFonts w:ascii="Times New Roman" w:hAnsi="Times New Roman" w:cs="Times New Roman"/>
                <w:sz w:val="24"/>
                <w:szCs w:val="24"/>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rsidR="00A445FD" w:rsidRPr="003E0AE3" w:rsidRDefault="00A445FD" w:rsidP="00B848B5">
            <w:pPr>
              <w:widowControl w:val="0"/>
              <w:jc w:val="both"/>
              <w:rPr>
                <w:rFonts w:ascii="Times New Roman" w:hAnsi="Times New Roman" w:cs="Times New Roman"/>
                <w:b/>
                <w:sz w:val="24"/>
                <w:szCs w:val="24"/>
              </w:rPr>
            </w:pPr>
            <w:r w:rsidRPr="003E0AE3">
              <w:rPr>
                <w:rFonts w:ascii="Times New Roman" w:hAnsi="Times New Roman" w:cs="Times New Roman"/>
                <w:b/>
                <w:sz w:val="24"/>
                <w:szCs w:val="24"/>
              </w:rPr>
              <w:t>(підпункт 6 пункт 47 Особливостей)</w:t>
            </w:r>
          </w:p>
        </w:tc>
        <w:tc>
          <w:tcPr>
            <w:tcW w:w="2384"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445FD" w:rsidRPr="003E0AE3" w:rsidRDefault="00A445FD" w:rsidP="00B848B5">
            <w:pPr>
              <w:widowControl w:val="0"/>
              <w:jc w:val="both"/>
              <w:rPr>
                <w:rFonts w:ascii="Times New Roman" w:hAnsi="Times New Roman" w:cs="Times New Roman"/>
                <w:b/>
                <w:sz w:val="24"/>
                <w:szCs w:val="24"/>
              </w:rPr>
            </w:pPr>
            <w:r w:rsidRPr="003E0AE3">
              <w:rPr>
                <w:rFonts w:ascii="Times New Roman" w:hAnsi="Times New Roman" w:cs="Times New Roman"/>
                <w:b/>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A445FD" w:rsidRPr="003E0AE3" w:rsidRDefault="00A445FD" w:rsidP="00B848B5">
            <w:pPr>
              <w:widowControl w:val="0"/>
              <w:jc w:val="both"/>
              <w:rPr>
                <w:rFonts w:ascii="Times New Roman" w:hAnsi="Times New Roman" w:cs="Times New Roman"/>
                <w:b/>
                <w:sz w:val="24"/>
                <w:szCs w:val="24"/>
              </w:rPr>
            </w:pPr>
          </w:p>
          <w:p w:rsidR="00A445FD" w:rsidRPr="003E0AE3" w:rsidRDefault="00A445FD" w:rsidP="00B848B5">
            <w:pPr>
              <w:widowControl w:val="0"/>
              <w:jc w:val="both"/>
              <w:rPr>
                <w:rFonts w:ascii="Times New Roman" w:hAnsi="Times New Roman" w:cs="Times New Roman"/>
                <w:sz w:val="24"/>
                <w:szCs w:val="24"/>
              </w:rPr>
            </w:pPr>
            <w:r w:rsidRPr="003E0AE3">
              <w:rPr>
                <w:rFonts w:ascii="Times New Roman" w:hAnsi="Times New Roman" w:cs="Times New Roman"/>
                <w:b/>
                <w:sz w:val="24"/>
                <w:szCs w:val="24"/>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A445FD" w:rsidRPr="003E0AE3" w:rsidTr="00B848B5">
        <w:trPr>
          <w:trHeight w:val="2535"/>
        </w:trPr>
        <w:tc>
          <w:tcPr>
            <w:tcW w:w="36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45FD" w:rsidRPr="003E0AE3" w:rsidRDefault="00A445FD" w:rsidP="00B848B5">
            <w:pPr>
              <w:widowControl w:val="0"/>
              <w:jc w:val="center"/>
              <w:rPr>
                <w:rFonts w:ascii="Times New Roman" w:hAnsi="Times New Roman" w:cs="Times New Roman"/>
                <w:sz w:val="24"/>
                <w:szCs w:val="24"/>
              </w:rPr>
            </w:pPr>
            <w:r w:rsidRPr="003E0AE3">
              <w:rPr>
                <w:rFonts w:ascii="Times New Roman" w:hAnsi="Times New Roman" w:cs="Times New Roman"/>
                <w:b/>
                <w:sz w:val="24"/>
                <w:szCs w:val="24"/>
              </w:rPr>
              <w:t>3</w:t>
            </w:r>
          </w:p>
        </w:tc>
        <w:tc>
          <w:tcPr>
            <w:tcW w:w="224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45FD" w:rsidRPr="003E0AE3" w:rsidRDefault="00A445FD" w:rsidP="00B848B5">
            <w:pPr>
              <w:widowControl w:val="0"/>
              <w:jc w:val="both"/>
              <w:rPr>
                <w:rFonts w:ascii="Times New Roman" w:hAnsi="Times New Roman" w:cs="Times New Roman"/>
                <w:b/>
                <w:sz w:val="24"/>
                <w:szCs w:val="24"/>
              </w:rPr>
            </w:pPr>
            <w:r w:rsidRPr="003E0AE3">
              <w:rPr>
                <w:rFonts w:ascii="Times New Roman" w:hAnsi="Times New Roman" w:cs="Times New Roman"/>
                <w:sz w:val="24"/>
                <w:szCs w:val="24"/>
              </w:rPr>
              <w:t xml:space="preserve">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3E0AE3">
              <w:rPr>
                <w:rFonts w:ascii="Times New Roman" w:hAnsi="Times New Roman" w:cs="Times New Roman"/>
                <w:b/>
                <w:sz w:val="24"/>
                <w:szCs w:val="24"/>
              </w:rPr>
              <w:t>(підпункт 12 пункт 47 Особливостей)</w:t>
            </w:r>
          </w:p>
        </w:tc>
        <w:tc>
          <w:tcPr>
            <w:tcW w:w="2384" w:type="pct"/>
            <w:vMerge/>
            <w:tcBorders>
              <w:top w:val="single" w:sz="8" w:space="0" w:color="000000"/>
              <w:left w:val="single" w:sz="8" w:space="0" w:color="000000"/>
              <w:right w:val="single" w:sz="8" w:space="0" w:color="000000"/>
            </w:tcBorders>
            <w:tcMar>
              <w:top w:w="100" w:type="dxa"/>
              <w:left w:w="100" w:type="dxa"/>
              <w:bottom w:w="100" w:type="dxa"/>
              <w:right w:w="100" w:type="dxa"/>
            </w:tcMar>
          </w:tcPr>
          <w:p w:rsidR="00A445FD" w:rsidRPr="003E0AE3" w:rsidRDefault="00A445FD" w:rsidP="00B848B5">
            <w:pPr>
              <w:widowControl w:val="0"/>
              <w:rPr>
                <w:rFonts w:ascii="Times New Roman" w:hAnsi="Times New Roman" w:cs="Times New Roman"/>
                <w:b/>
                <w:sz w:val="24"/>
                <w:szCs w:val="24"/>
              </w:rPr>
            </w:pPr>
          </w:p>
        </w:tc>
      </w:tr>
      <w:tr w:rsidR="00A445FD" w:rsidRPr="003E0AE3" w:rsidTr="00B848B5">
        <w:trPr>
          <w:trHeight w:val="862"/>
        </w:trPr>
        <w:tc>
          <w:tcPr>
            <w:tcW w:w="36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45FD" w:rsidRPr="003E0AE3" w:rsidRDefault="00A445FD" w:rsidP="00B848B5">
            <w:pPr>
              <w:widowControl w:val="0"/>
              <w:jc w:val="center"/>
              <w:rPr>
                <w:rFonts w:ascii="Times New Roman" w:hAnsi="Times New Roman" w:cs="Times New Roman"/>
                <w:b/>
                <w:sz w:val="24"/>
                <w:szCs w:val="24"/>
              </w:rPr>
            </w:pPr>
            <w:r w:rsidRPr="003E0AE3">
              <w:rPr>
                <w:rFonts w:ascii="Times New Roman" w:hAnsi="Times New Roman" w:cs="Times New Roman"/>
                <w:b/>
                <w:sz w:val="24"/>
                <w:szCs w:val="24"/>
              </w:rPr>
              <w:t>4</w:t>
            </w:r>
          </w:p>
        </w:tc>
        <w:tc>
          <w:tcPr>
            <w:tcW w:w="224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45FD" w:rsidRPr="003E0AE3" w:rsidRDefault="00A445FD" w:rsidP="00B848B5">
            <w:pPr>
              <w:widowControl w:val="0"/>
              <w:jc w:val="both"/>
              <w:rPr>
                <w:rFonts w:ascii="Times New Roman" w:hAnsi="Times New Roman" w:cs="Times New Roman"/>
                <w:sz w:val="24"/>
                <w:szCs w:val="24"/>
              </w:rPr>
            </w:pPr>
            <w:r w:rsidRPr="003E0AE3">
              <w:rPr>
                <w:rFonts w:ascii="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445FD" w:rsidRPr="003E0AE3" w:rsidRDefault="00A445FD" w:rsidP="00B848B5">
            <w:pPr>
              <w:widowControl w:val="0"/>
              <w:jc w:val="both"/>
              <w:rPr>
                <w:rFonts w:ascii="Times New Roman" w:hAnsi="Times New Roman" w:cs="Times New Roman"/>
                <w:b/>
                <w:sz w:val="24"/>
                <w:szCs w:val="24"/>
              </w:rPr>
            </w:pPr>
            <w:r w:rsidRPr="003E0AE3">
              <w:rPr>
                <w:rFonts w:ascii="Times New Roman" w:hAnsi="Times New Roman" w:cs="Times New Roman"/>
                <w:b/>
                <w:sz w:val="24"/>
                <w:szCs w:val="24"/>
              </w:rPr>
              <w:t>(абзац 14 пункт 47 Особливостей)</w:t>
            </w:r>
          </w:p>
        </w:tc>
        <w:tc>
          <w:tcPr>
            <w:tcW w:w="23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45FD" w:rsidRPr="003E0AE3" w:rsidRDefault="00A445FD" w:rsidP="00B848B5">
            <w:pPr>
              <w:widowControl w:val="0"/>
              <w:jc w:val="both"/>
              <w:rPr>
                <w:rFonts w:ascii="Times New Roman" w:hAnsi="Times New Roman" w:cs="Times New Roman"/>
                <w:sz w:val="24"/>
                <w:szCs w:val="24"/>
              </w:rPr>
            </w:pPr>
            <w:r w:rsidRPr="003E0AE3">
              <w:rPr>
                <w:rFonts w:ascii="Times New Roman" w:hAnsi="Times New Roman" w:cs="Times New Roman"/>
                <w:b/>
                <w:sz w:val="24"/>
                <w:szCs w:val="24"/>
              </w:rPr>
              <w:t>Довідка в довільній формі</w:t>
            </w:r>
            <w:r w:rsidRPr="003E0AE3">
              <w:rPr>
                <w:rFonts w:ascii="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445FD" w:rsidRPr="003E0AE3" w:rsidRDefault="00A445FD" w:rsidP="00A445FD">
      <w:pPr>
        <w:widowControl w:val="0"/>
        <w:rPr>
          <w:rFonts w:ascii="Times New Roman" w:hAnsi="Times New Roman" w:cs="Times New Roman"/>
          <w:b/>
          <w:sz w:val="24"/>
          <w:szCs w:val="24"/>
        </w:rPr>
      </w:pPr>
    </w:p>
    <w:p w:rsidR="00A445FD" w:rsidRPr="003E0AE3" w:rsidRDefault="00A445FD" w:rsidP="00A445FD">
      <w:pPr>
        <w:widowControl w:val="0"/>
        <w:jc w:val="center"/>
        <w:rPr>
          <w:rFonts w:ascii="Times New Roman" w:hAnsi="Times New Roman" w:cs="Times New Roman"/>
          <w:b/>
          <w:sz w:val="24"/>
          <w:szCs w:val="24"/>
        </w:rPr>
      </w:pPr>
      <w:r w:rsidRPr="003E0AE3">
        <w:rPr>
          <w:rFonts w:ascii="Times New Roman" w:hAnsi="Times New Roman" w:cs="Times New Roman"/>
          <w:b/>
          <w:sz w:val="24"/>
          <w:szCs w:val="24"/>
        </w:rPr>
        <w:t>Документи, які надаються ПЕРЕМОЖЦЕМ (фізичною особою чи фізичною особою — підприємцем):</w:t>
      </w:r>
    </w:p>
    <w:p w:rsidR="00A445FD" w:rsidRPr="003E0AE3" w:rsidRDefault="00A445FD" w:rsidP="00A445FD">
      <w:pPr>
        <w:widowControl w:val="0"/>
        <w:jc w:val="center"/>
        <w:rPr>
          <w:rFonts w:ascii="Times New Roman" w:hAnsi="Times New Roman" w:cs="Times New Roman"/>
          <w:sz w:val="24"/>
          <w:szCs w:val="24"/>
        </w:rPr>
      </w:pPr>
    </w:p>
    <w:tbl>
      <w:tblPr>
        <w:tblW w:w="5000" w:type="pct"/>
        <w:tblLook w:val="0400"/>
      </w:tblPr>
      <w:tblGrid>
        <w:gridCol w:w="611"/>
        <w:gridCol w:w="5056"/>
        <w:gridCol w:w="5164"/>
      </w:tblGrid>
      <w:tr w:rsidR="00A445FD" w:rsidRPr="003E0AE3" w:rsidTr="00B848B5">
        <w:trPr>
          <w:trHeight w:val="825"/>
        </w:trPr>
        <w:tc>
          <w:tcPr>
            <w:tcW w:w="28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45FD" w:rsidRPr="003E0AE3" w:rsidRDefault="00A445FD" w:rsidP="00B848B5">
            <w:pPr>
              <w:widowControl w:val="0"/>
              <w:jc w:val="center"/>
              <w:rPr>
                <w:rFonts w:ascii="Times New Roman" w:hAnsi="Times New Roman" w:cs="Times New Roman"/>
                <w:sz w:val="24"/>
                <w:szCs w:val="24"/>
              </w:rPr>
            </w:pPr>
            <w:r w:rsidRPr="003E0AE3">
              <w:rPr>
                <w:rFonts w:ascii="Times New Roman" w:hAnsi="Times New Roman" w:cs="Times New Roman"/>
                <w:b/>
                <w:sz w:val="24"/>
                <w:szCs w:val="24"/>
              </w:rPr>
              <w:t>№</w:t>
            </w:r>
          </w:p>
          <w:p w:rsidR="00A445FD" w:rsidRPr="003E0AE3" w:rsidRDefault="00A445FD" w:rsidP="00B848B5">
            <w:pPr>
              <w:widowControl w:val="0"/>
              <w:jc w:val="center"/>
              <w:rPr>
                <w:rFonts w:ascii="Times New Roman" w:hAnsi="Times New Roman" w:cs="Times New Roman"/>
                <w:sz w:val="24"/>
                <w:szCs w:val="24"/>
              </w:rPr>
            </w:pPr>
            <w:r w:rsidRPr="003E0AE3">
              <w:rPr>
                <w:rFonts w:ascii="Times New Roman" w:hAnsi="Times New Roman" w:cs="Times New Roman"/>
                <w:b/>
                <w:sz w:val="24"/>
                <w:szCs w:val="24"/>
              </w:rPr>
              <w:t>з/п</w:t>
            </w:r>
          </w:p>
        </w:tc>
        <w:tc>
          <w:tcPr>
            <w:tcW w:w="23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45FD" w:rsidRPr="003E0AE3" w:rsidRDefault="00A445FD" w:rsidP="00B848B5">
            <w:pPr>
              <w:widowControl w:val="0"/>
              <w:jc w:val="center"/>
              <w:rPr>
                <w:rFonts w:ascii="Times New Roman" w:hAnsi="Times New Roman" w:cs="Times New Roman"/>
                <w:sz w:val="24"/>
                <w:szCs w:val="24"/>
              </w:rPr>
            </w:pPr>
            <w:r w:rsidRPr="003E0AE3">
              <w:rPr>
                <w:rFonts w:ascii="Times New Roman" w:hAnsi="Times New Roman" w:cs="Times New Roman"/>
                <w:b/>
                <w:sz w:val="24"/>
                <w:szCs w:val="24"/>
              </w:rPr>
              <w:t xml:space="preserve">Вимоги </w:t>
            </w:r>
            <w:r w:rsidRPr="003E0AE3">
              <w:rPr>
                <w:rFonts w:ascii="Times New Roman" w:hAnsi="Times New Roman" w:cs="Times New Roman"/>
                <w:sz w:val="24"/>
                <w:szCs w:val="24"/>
              </w:rPr>
              <w:t>згідно пункту 47 Особливостей</w:t>
            </w:r>
          </w:p>
          <w:p w:rsidR="00A445FD" w:rsidRPr="003E0AE3" w:rsidRDefault="00A445FD" w:rsidP="00B848B5">
            <w:pPr>
              <w:widowControl w:val="0"/>
              <w:jc w:val="center"/>
              <w:rPr>
                <w:rFonts w:ascii="Times New Roman" w:hAnsi="Times New Roman" w:cs="Times New Roman"/>
                <w:sz w:val="24"/>
                <w:szCs w:val="24"/>
              </w:rPr>
            </w:pPr>
          </w:p>
        </w:tc>
        <w:tc>
          <w:tcPr>
            <w:tcW w:w="23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45FD" w:rsidRPr="003E0AE3" w:rsidRDefault="00A445FD" w:rsidP="00B848B5">
            <w:pPr>
              <w:widowControl w:val="0"/>
              <w:jc w:val="center"/>
              <w:rPr>
                <w:rFonts w:ascii="Times New Roman" w:hAnsi="Times New Roman" w:cs="Times New Roman"/>
                <w:sz w:val="24"/>
                <w:szCs w:val="24"/>
              </w:rPr>
            </w:pPr>
            <w:r w:rsidRPr="003E0AE3">
              <w:rPr>
                <w:rFonts w:ascii="Times New Roman" w:hAnsi="Times New Roman" w:cs="Times New Roman"/>
                <w:b/>
                <w:sz w:val="24"/>
                <w:szCs w:val="24"/>
              </w:rPr>
              <w:t xml:space="preserve">Переможець торгів на виконання вимоги </w:t>
            </w:r>
            <w:r w:rsidRPr="003E0AE3">
              <w:rPr>
                <w:rFonts w:ascii="Times New Roman" w:hAnsi="Times New Roman" w:cs="Times New Roman"/>
                <w:sz w:val="24"/>
                <w:szCs w:val="24"/>
              </w:rPr>
              <w:t>згідно пункту 47 Особливостей</w:t>
            </w:r>
            <w:r w:rsidRPr="003E0AE3">
              <w:rPr>
                <w:rFonts w:ascii="Times New Roman" w:hAnsi="Times New Roman" w:cs="Times New Roman"/>
                <w:b/>
                <w:sz w:val="24"/>
                <w:szCs w:val="24"/>
              </w:rPr>
              <w:t xml:space="preserve"> (підтвердження відсутності підстав) повинен надати таку інформацію:</w:t>
            </w:r>
          </w:p>
        </w:tc>
      </w:tr>
      <w:tr w:rsidR="00A445FD" w:rsidRPr="003E0AE3" w:rsidTr="00B848B5">
        <w:trPr>
          <w:trHeight w:val="447"/>
        </w:trPr>
        <w:tc>
          <w:tcPr>
            <w:tcW w:w="28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45FD" w:rsidRPr="003E0AE3" w:rsidRDefault="00A445FD" w:rsidP="00B848B5">
            <w:pPr>
              <w:widowControl w:val="0"/>
              <w:jc w:val="center"/>
              <w:rPr>
                <w:rFonts w:ascii="Times New Roman" w:hAnsi="Times New Roman" w:cs="Times New Roman"/>
                <w:sz w:val="24"/>
                <w:szCs w:val="24"/>
              </w:rPr>
            </w:pPr>
            <w:r w:rsidRPr="003E0AE3">
              <w:rPr>
                <w:rFonts w:ascii="Times New Roman" w:hAnsi="Times New Roman" w:cs="Times New Roman"/>
                <w:b/>
                <w:sz w:val="24"/>
                <w:szCs w:val="24"/>
              </w:rPr>
              <w:t>1</w:t>
            </w:r>
          </w:p>
        </w:tc>
        <w:tc>
          <w:tcPr>
            <w:tcW w:w="23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45FD" w:rsidRPr="003E0AE3" w:rsidRDefault="00A445FD" w:rsidP="00B848B5">
            <w:pPr>
              <w:widowControl w:val="0"/>
              <w:jc w:val="both"/>
              <w:rPr>
                <w:rFonts w:ascii="Times New Roman" w:hAnsi="Times New Roman" w:cs="Times New Roman"/>
                <w:sz w:val="24"/>
                <w:szCs w:val="24"/>
              </w:rPr>
            </w:pPr>
            <w:r w:rsidRPr="003E0AE3">
              <w:rPr>
                <w:rFonts w:ascii="Times New Roman" w:hAnsi="Times New Roman" w:cs="Times New Roman"/>
                <w:sz w:val="24"/>
                <w:szCs w:val="24"/>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445FD" w:rsidRPr="003E0AE3" w:rsidRDefault="00A445FD" w:rsidP="00B848B5">
            <w:pPr>
              <w:widowControl w:val="0"/>
              <w:jc w:val="both"/>
              <w:rPr>
                <w:rFonts w:ascii="Times New Roman" w:hAnsi="Times New Roman" w:cs="Times New Roman"/>
                <w:b/>
                <w:sz w:val="24"/>
                <w:szCs w:val="24"/>
              </w:rPr>
            </w:pPr>
            <w:r w:rsidRPr="003E0AE3">
              <w:rPr>
                <w:rFonts w:ascii="Times New Roman" w:hAnsi="Times New Roman" w:cs="Times New Roman"/>
                <w:b/>
                <w:sz w:val="24"/>
                <w:szCs w:val="24"/>
              </w:rPr>
              <w:t>(підпункт 3 пункт 47 Особливостей)</w:t>
            </w:r>
          </w:p>
        </w:tc>
        <w:tc>
          <w:tcPr>
            <w:tcW w:w="23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45FD" w:rsidRPr="003E0AE3" w:rsidRDefault="00A445FD" w:rsidP="00B848B5">
            <w:pPr>
              <w:widowControl w:val="0"/>
              <w:jc w:val="both"/>
              <w:rPr>
                <w:rFonts w:ascii="Times New Roman" w:hAnsi="Times New Roman" w:cs="Times New Roman"/>
                <w:bCs/>
                <w:sz w:val="24"/>
                <w:szCs w:val="24"/>
                <w:shd w:val="clear" w:color="auto" w:fill="FFFFFF"/>
              </w:rPr>
            </w:pPr>
            <w:r w:rsidRPr="003E0AE3">
              <w:rPr>
                <w:rFonts w:ascii="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E0AE3">
              <w:rPr>
                <w:rFonts w:ascii="Times New Roman" w:hAnsi="Times New Roman" w:cs="Times New Roman"/>
                <w:sz w:val="24"/>
                <w:szCs w:val="24"/>
              </w:rPr>
              <w:t>керівника</w:t>
            </w:r>
            <w:r w:rsidRPr="003E0AE3">
              <w:rPr>
                <w:rFonts w:ascii="Times New Roman" w:hAnsi="Times New Roman" w:cs="Times New Roman"/>
                <w:b/>
                <w:sz w:val="24"/>
                <w:szCs w:val="24"/>
              </w:rPr>
              <w:t xml:space="preserve"> учасника процедури закупівлі або </w:t>
            </w:r>
            <w:r w:rsidRPr="003E0AE3">
              <w:rPr>
                <w:rFonts w:ascii="Times New Roman" w:hAnsi="Times New Roman" w:cs="Times New Roman"/>
                <w:b/>
                <w:sz w:val="24"/>
                <w:szCs w:val="24"/>
                <w:shd w:val="clear" w:color="auto" w:fill="FFFFFF"/>
              </w:rPr>
              <w:t>гарантійний лист/довідка у довільній формі.</w:t>
            </w:r>
          </w:p>
        </w:tc>
      </w:tr>
      <w:tr w:rsidR="00A445FD" w:rsidRPr="003E0AE3" w:rsidTr="00B848B5">
        <w:trPr>
          <w:trHeight w:val="2152"/>
        </w:trPr>
        <w:tc>
          <w:tcPr>
            <w:tcW w:w="28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45FD" w:rsidRPr="003E0AE3" w:rsidRDefault="00A445FD" w:rsidP="00B848B5">
            <w:pPr>
              <w:widowControl w:val="0"/>
              <w:jc w:val="center"/>
              <w:rPr>
                <w:rFonts w:ascii="Times New Roman" w:hAnsi="Times New Roman" w:cs="Times New Roman"/>
                <w:sz w:val="24"/>
                <w:szCs w:val="24"/>
              </w:rPr>
            </w:pPr>
            <w:r w:rsidRPr="003E0AE3">
              <w:rPr>
                <w:rFonts w:ascii="Times New Roman" w:hAnsi="Times New Roman" w:cs="Times New Roman"/>
                <w:b/>
                <w:sz w:val="24"/>
                <w:szCs w:val="24"/>
              </w:rPr>
              <w:t>2</w:t>
            </w:r>
          </w:p>
        </w:tc>
        <w:tc>
          <w:tcPr>
            <w:tcW w:w="23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45FD" w:rsidRPr="003E0AE3" w:rsidRDefault="00A445FD" w:rsidP="00B848B5">
            <w:pPr>
              <w:widowControl w:val="0"/>
              <w:jc w:val="both"/>
              <w:rPr>
                <w:rFonts w:ascii="Times New Roman" w:hAnsi="Times New Roman" w:cs="Times New Roman"/>
                <w:sz w:val="24"/>
                <w:szCs w:val="24"/>
              </w:rPr>
            </w:pPr>
            <w:r w:rsidRPr="003E0AE3">
              <w:rPr>
                <w:rFonts w:ascii="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445FD" w:rsidRPr="003E0AE3" w:rsidRDefault="00A445FD" w:rsidP="00B848B5">
            <w:pPr>
              <w:widowControl w:val="0"/>
              <w:jc w:val="both"/>
              <w:rPr>
                <w:rFonts w:ascii="Times New Roman" w:hAnsi="Times New Roman" w:cs="Times New Roman"/>
                <w:b/>
                <w:sz w:val="24"/>
                <w:szCs w:val="24"/>
              </w:rPr>
            </w:pPr>
            <w:r w:rsidRPr="003E0AE3">
              <w:rPr>
                <w:rFonts w:ascii="Times New Roman" w:hAnsi="Times New Roman" w:cs="Times New Roman"/>
                <w:b/>
                <w:sz w:val="24"/>
                <w:szCs w:val="24"/>
              </w:rPr>
              <w:t>(підпункт 5 пункт 47 Особливостей)</w:t>
            </w:r>
          </w:p>
        </w:tc>
        <w:tc>
          <w:tcPr>
            <w:tcW w:w="2384"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445FD" w:rsidRPr="003E0AE3" w:rsidRDefault="00A445FD" w:rsidP="00B848B5">
            <w:pPr>
              <w:widowControl w:val="0"/>
              <w:jc w:val="both"/>
              <w:rPr>
                <w:rFonts w:ascii="Times New Roman" w:hAnsi="Times New Roman" w:cs="Times New Roman"/>
                <w:b/>
                <w:sz w:val="24"/>
                <w:szCs w:val="24"/>
              </w:rPr>
            </w:pPr>
            <w:r w:rsidRPr="003E0AE3">
              <w:rPr>
                <w:rFonts w:ascii="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A445FD" w:rsidRPr="003E0AE3" w:rsidRDefault="00A445FD" w:rsidP="00B848B5">
            <w:pPr>
              <w:widowControl w:val="0"/>
              <w:jc w:val="both"/>
              <w:rPr>
                <w:rFonts w:ascii="Times New Roman" w:hAnsi="Times New Roman" w:cs="Times New Roman"/>
                <w:b/>
                <w:sz w:val="24"/>
                <w:szCs w:val="24"/>
              </w:rPr>
            </w:pPr>
          </w:p>
          <w:p w:rsidR="00A445FD" w:rsidRPr="003E0AE3" w:rsidRDefault="00A445FD" w:rsidP="00B848B5">
            <w:pPr>
              <w:widowControl w:val="0"/>
              <w:jc w:val="both"/>
              <w:rPr>
                <w:rFonts w:ascii="Times New Roman" w:hAnsi="Times New Roman" w:cs="Times New Roman"/>
                <w:sz w:val="24"/>
                <w:szCs w:val="24"/>
              </w:rPr>
            </w:pPr>
            <w:r w:rsidRPr="003E0AE3">
              <w:rPr>
                <w:rFonts w:ascii="Times New Roman" w:hAnsi="Times New Roman" w:cs="Times New Roman"/>
                <w:b/>
                <w:sz w:val="24"/>
                <w:szCs w:val="24"/>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A445FD" w:rsidRPr="003E0AE3" w:rsidTr="00B848B5">
        <w:trPr>
          <w:trHeight w:val="1635"/>
        </w:trPr>
        <w:tc>
          <w:tcPr>
            <w:tcW w:w="28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45FD" w:rsidRPr="003E0AE3" w:rsidRDefault="00A445FD" w:rsidP="00B848B5">
            <w:pPr>
              <w:widowControl w:val="0"/>
              <w:jc w:val="center"/>
              <w:rPr>
                <w:rFonts w:ascii="Times New Roman" w:hAnsi="Times New Roman" w:cs="Times New Roman"/>
                <w:sz w:val="24"/>
                <w:szCs w:val="24"/>
              </w:rPr>
            </w:pPr>
            <w:r w:rsidRPr="003E0AE3">
              <w:rPr>
                <w:rFonts w:ascii="Times New Roman" w:hAnsi="Times New Roman" w:cs="Times New Roman"/>
                <w:b/>
                <w:sz w:val="24"/>
                <w:szCs w:val="24"/>
              </w:rPr>
              <w:t>3</w:t>
            </w:r>
          </w:p>
        </w:tc>
        <w:tc>
          <w:tcPr>
            <w:tcW w:w="23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45FD" w:rsidRPr="003E0AE3" w:rsidRDefault="00A445FD" w:rsidP="00B848B5">
            <w:pPr>
              <w:widowControl w:val="0"/>
              <w:jc w:val="both"/>
              <w:rPr>
                <w:rFonts w:ascii="Times New Roman" w:hAnsi="Times New Roman" w:cs="Times New Roman"/>
                <w:sz w:val="24"/>
                <w:szCs w:val="24"/>
              </w:rPr>
            </w:pPr>
            <w:r w:rsidRPr="003E0AE3">
              <w:rPr>
                <w:rFonts w:ascii="Times New Roman" w:hAnsi="Times New Roman" w:cs="Times New Roman"/>
                <w:sz w:val="24"/>
                <w:szCs w:val="24"/>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445FD" w:rsidRPr="003E0AE3" w:rsidRDefault="00A445FD" w:rsidP="00B848B5">
            <w:pPr>
              <w:widowControl w:val="0"/>
              <w:jc w:val="both"/>
              <w:rPr>
                <w:rFonts w:ascii="Times New Roman" w:hAnsi="Times New Roman" w:cs="Times New Roman"/>
                <w:sz w:val="24"/>
                <w:szCs w:val="24"/>
              </w:rPr>
            </w:pPr>
            <w:r w:rsidRPr="003E0AE3">
              <w:rPr>
                <w:rFonts w:ascii="Times New Roman" w:hAnsi="Times New Roman" w:cs="Times New Roman"/>
                <w:b/>
                <w:sz w:val="24"/>
                <w:szCs w:val="24"/>
              </w:rPr>
              <w:t>(підпункт 12 пункт 47 Особливостей)</w:t>
            </w:r>
          </w:p>
        </w:tc>
        <w:tc>
          <w:tcPr>
            <w:tcW w:w="2384" w:type="pct"/>
            <w:vMerge/>
            <w:tcBorders>
              <w:top w:val="single" w:sz="8" w:space="0" w:color="000000"/>
              <w:left w:val="single" w:sz="8" w:space="0" w:color="000000"/>
              <w:right w:val="single" w:sz="8" w:space="0" w:color="000000"/>
            </w:tcBorders>
            <w:tcMar>
              <w:top w:w="100" w:type="dxa"/>
              <w:left w:w="100" w:type="dxa"/>
              <w:bottom w:w="100" w:type="dxa"/>
              <w:right w:w="100" w:type="dxa"/>
            </w:tcMar>
          </w:tcPr>
          <w:p w:rsidR="00A445FD" w:rsidRPr="003E0AE3" w:rsidRDefault="00A445FD" w:rsidP="00B848B5">
            <w:pPr>
              <w:widowControl w:val="0"/>
              <w:rPr>
                <w:rFonts w:ascii="Times New Roman" w:hAnsi="Times New Roman" w:cs="Times New Roman"/>
                <w:sz w:val="24"/>
                <w:szCs w:val="24"/>
              </w:rPr>
            </w:pPr>
          </w:p>
        </w:tc>
      </w:tr>
      <w:tr w:rsidR="00A445FD" w:rsidRPr="003E0AE3" w:rsidTr="00B848B5">
        <w:trPr>
          <w:trHeight w:val="4092"/>
        </w:trPr>
        <w:tc>
          <w:tcPr>
            <w:tcW w:w="28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45FD" w:rsidRPr="003E0AE3" w:rsidRDefault="00A445FD" w:rsidP="00B848B5">
            <w:pPr>
              <w:widowControl w:val="0"/>
              <w:jc w:val="center"/>
              <w:rPr>
                <w:rFonts w:ascii="Times New Roman" w:hAnsi="Times New Roman" w:cs="Times New Roman"/>
                <w:b/>
                <w:sz w:val="24"/>
                <w:szCs w:val="24"/>
              </w:rPr>
            </w:pPr>
            <w:r w:rsidRPr="003E0AE3">
              <w:rPr>
                <w:rFonts w:ascii="Times New Roman" w:hAnsi="Times New Roman" w:cs="Times New Roman"/>
                <w:b/>
                <w:sz w:val="24"/>
                <w:szCs w:val="24"/>
              </w:rPr>
              <w:t>4</w:t>
            </w:r>
          </w:p>
        </w:tc>
        <w:tc>
          <w:tcPr>
            <w:tcW w:w="23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45FD" w:rsidRPr="003E0AE3" w:rsidRDefault="00A445FD" w:rsidP="00B848B5">
            <w:pPr>
              <w:widowControl w:val="0"/>
              <w:jc w:val="both"/>
              <w:rPr>
                <w:rFonts w:ascii="Times New Roman" w:hAnsi="Times New Roman" w:cs="Times New Roman"/>
                <w:sz w:val="24"/>
                <w:szCs w:val="24"/>
              </w:rPr>
            </w:pPr>
            <w:r w:rsidRPr="003E0AE3">
              <w:rPr>
                <w:rFonts w:ascii="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445FD" w:rsidRPr="003E0AE3" w:rsidRDefault="00A445FD" w:rsidP="00B848B5">
            <w:pPr>
              <w:widowControl w:val="0"/>
              <w:jc w:val="both"/>
              <w:rPr>
                <w:rFonts w:ascii="Times New Roman" w:hAnsi="Times New Roman" w:cs="Times New Roman"/>
                <w:b/>
                <w:sz w:val="24"/>
                <w:szCs w:val="24"/>
              </w:rPr>
            </w:pPr>
            <w:r w:rsidRPr="003E0AE3">
              <w:rPr>
                <w:rFonts w:ascii="Times New Roman" w:hAnsi="Times New Roman" w:cs="Times New Roman"/>
                <w:b/>
                <w:sz w:val="24"/>
                <w:szCs w:val="24"/>
              </w:rPr>
              <w:lastRenderedPageBreak/>
              <w:t>(абзац 14 пункт 47 Особливостей)</w:t>
            </w:r>
          </w:p>
        </w:tc>
        <w:tc>
          <w:tcPr>
            <w:tcW w:w="23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45FD" w:rsidRPr="003E0AE3" w:rsidRDefault="00A445FD" w:rsidP="00B848B5">
            <w:pPr>
              <w:widowControl w:val="0"/>
              <w:jc w:val="both"/>
              <w:rPr>
                <w:rFonts w:ascii="Times New Roman" w:hAnsi="Times New Roman" w:cs="Times New Roman"/>
                <w:sz w:val="24"/>
                <w:szCs w:val="24"/>
              </w:rPr>
            </w:pPr>
            <w:r w:rsidRPr="003E0AE3">
              <w:rPr>
                <w:rFonts w:ascii="Times New Roman" w:hAnsi="Times New Roman" w:cs="Times New Roman"/>
                <w:b/>
                <w:sz w:val="24"/>
                <w:szCs w:val="24"/>
              </w:rPr>
              <w:lastRenderedPageBreak/>
              <w:t>Довідка в довільній формі</w:t>
            </w:r>
            <w:r w:rsidRPr="003E0AE3">
              <w:rPr>
                <w:rFonts w:ascii="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w:t>
            </w:r>
            <w:r w:rsidRPr="003E0AE3">
              <w:rPr>
                <w:rFonts w:ascii="Times New Roman" w:hAnsi="Times New Roman" w:cs="Times New Roman"/>
                <w:sz w:val="24"/>
                <w:szCs w:val="24"/>
              </w:rPr>
              <w:lastRenderedPageBreak/>
              <w:t xml:space="preserve">довести, що він сплатив або зобов’язався сплатити відповідні зобов’язання та відшкодування завданих збитків. </w:t>
            </w:r>
          </w:p>
        </w:tc>
      </w:tr>
    </w:tbl>
    <w:p w:rsidR="00A445FD" w:rsidRPr="003E0AE3" w:rsidRDefault="00A445FD" w:rsidP="00A445FD">
      <w:pPr>
        <w:shd w:val="clear" w:color="auto" w:fill="FFFFFF"/>
        <w:jc w:val="both"/>
        <w:rPr>
          <w:rFonts w:ascii="Times New Roman" w:hAnsi="Times New Roman" w:cs="Times New Roman"/>
          <w:i/>
          <w:color w:val="000000"/>
          <w:sz w:val="24"/>
          <w:szCs w:val="24"/>
          <w:lang w:eastAsia="en-US"/>
        </w:rPr>
      </w:pPr>
      <w:r w:rsidRPr="003E0AE3">
        <w:rPr>
          <w:rFonts w:ascii="Times New Roman" w:hAnsi="Times New Roman" w:cs="Times New Roman"/>
          <w:i/>
          <w:color w:val="000000"/>
          <w:sz w:val="24"/>
          <w:szCs w:val="24"/>
          <w:lang w:eastAsia="en-US"/>
        </w:rPr>
        <w:lastRenderedPageBreak/>
        <w:t>*</w:t>
      </w:r>
      <w:r w:rsidRPr="003E0AE3">
        <w:rPr>
          <w:rFonts w:ascii="Times New Roman" w:hAnsi="Times New Roman" w:cs="Times New Roman"/>
          <w:i/>
          <w:sz w:val="24"/>
          <w:szCs w:val="24"/>
          <w:lang w:eastAsia="en-US"/>
        </w:rPr>
        <w:t xml:space="preserve"> </w:t>
      </w:r>
      <w:r w:rsidRPr="003E0AE3">
        <w:rPr>
          <w:rFonts w:ascii="Times New Roman" w:hAnsi="Times New Roman" w:cs="Times New Roman"/>
          <w:i/>
          <w:color w:val="000000"/>
          <w:sz w:val="24"/>
          <w:szCs w:val="24"/>
          <w:lang w:eastAsia="en-US"/>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445FD" w:rsidRPr="003E0AE3" w:rsidRDefault="00A445FD" w:rsidP="00A445FD">
      <w:pPr>
        <w:spacing w:before="20" w:after="20"/>
        <w:jc w:val="both"/>
        <w:rPr>
          <w:rFonts w:ascii="Times New Roman" w:hAnsi="Times New Roman" w:cs="Times New Roman"/>
          <w:color w:val="00B050"/>
          <w:sz w:val="24"/>
          <w:szCs w:val="24"/>
        </w:rPr>
      </w:pPr>
    </w:p>
    <w:p w:rsidR="00A445FD" w:rsidRPr="003E0AE3" w:rsidRDefault="00A445FD" w:rsidP="00A445FD">
      <w:pPr>
        <w:shd w:val="clear" w:color="auto" w:fill="FFFFFF"/>
        <w:jc w:val="both"/>
        <w:rPr>
          <w:rFonts w:ascii="Times New Roman" w:hAnsi="Times New Roman" w:cs="Times New Roman"/>
          <w:b/>
          <w:color w:val="000000"/>
          <w:sz w:val="24"/>
          <w:szCs w:val="24"/>
        </w:rPr>
      </w:pPr>
      <w:r w:rsidRPr="003E0AE3">
        <w:rPr>
          <w:rFonts w:ascii="Times New Roman" w:hAnsi="Times New Roman" w:cs="Times New Roman"/>
          <w:b/>
          <w:color w:val="000000"/>
          <w:sz w:val="24"/>
          <w:szCs w:val="24"/>
        </w:rPr>
        <w:t xml:space="preserve">4. Інша інформація та документи встановлені відповідно до законодавства (для УЧАСНИКІВ </w:t>
      </w:r>
      <w:r w:rsidRPr="003E0AE3">
        <w:rPr>
          <w:rFonts w:ascii="Times New Roman" w:hAnsi="Times New Roman" w:cs="Times New Roman"/>
          <w:b/>
          <w:sz w:val="24"/>
          <w:szCs w:val="24"/>
        </w:rPr>
        <w:t>—</w:t>
      </w:r>
      <w:r w:rsidRPr="003E0AE3">
        <w:rPr>
          <w:rFonts w:ascii="Times New Roman" w:hAnsi="Times New Roman" w:cs="Times New Roman"/>
          <w:b/>
          <w:color w:val="000000"/>
          <w:sz w:val="24"/>
          <w:szCs w:val="24"/>
        </w:rPr>
        <w:t xml:space="preserve"> юридичних осіб, фізичних осіб та фізичних осіб</w:t>
      </w:r>
      <w:r w:rsidRPr="003E0AE3">
        <w:rPr>
          <w:rFonts w:ascii="Times New Roman" w:hAnsi="Times New Roman" w:cs="Times New Roman"/>
          <w:b/>
          <w:sz w:val="24"/>
          <w:szCs w:val="24"/>
        </w:rPr>
        <w:t xml:space="preserve"> — </w:t>
      </w:r>
      <w:r w:rsidRPr="003E0AE3">
        <w:rPr>
          <w:rFonts w:ascii="Times New Roman" w:hAnsi="Times New Roman" w:cs="Times New Roman"/>
          <w:b/>
          <w:color w:val="000000"/>
          <w:sz w:val="24"/>
          <w:szCs w:val="24"/>
        </w:rPr>
        <w:t>підприємців)</w:t>
      </w:r>
    </w:p>
    <w:tbl>
      <w:tblPr>
        <w:tblW w:w="9619" w:type="dxa"/>
        <w:tblLayout w:type="fixed"/>
        <w:tblLook w:val="0400"/>
      </w:tblPr>
      <w:tblGrid>
        <w:gridCol w:w="416"/>
        <w:gridCol w:w="9203"/>
      </w:tblGrid>
      <w:tr w:rsidR="00A445FD" w:rsidRPr="003E0AE3" w:rsidTr="00B848B5">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A445FD" w:rsidRPr="003E0AE3" w:rsidRDefault="00A445FD" w:rsidP="00B848B5">
            <w:pPr>
              <w:ind w:left="100"/>
              <w:jc w:val="center"/>
              <w:rPr>
                <w:rFonts w:ascii="Times New Roman" w:hAnsi="Times New Roman" w:cs="Times New Roman"/>
                <w:sz w:val="24"/>
                <w:szCs w:val="24"/>
              </w:rPr>
            </w:pPr>
            <w:r w:rsidRPr="003E0AE3">
              <w:rPr>
                <w:rFonts w:ascii="Times New Roman" w:hAnsi="Times New Roman" w:cs="Times New Roman"/>
                <w:b/>
                <w:color w:val="000000"/>
                <w:sz w:val="24"/>
                <w:szCs w:val="24"/>
              </w:rPr>
              <w:t>Інші документи та інформація від Учасника:</w:t>
            </w:r>
          </w:p>
        </w:tc>
      </w:tr>
      <w:tr w:rsidR="00A445FD" w:rsidRPr="003E0AE3" w:rsidTr="00B848B5">
        <w:trPr>
          <w:trHeight w:val="807"/>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45FD" w:rsidRPr="003E0AE3" w:rsidRDefault="00A445FD" w:rsidP="00B848B5">
            <w:pPr>
              <w:ind w:left="100"/>
              <w:jc w:val="center"/>
              <w:rPr>
                <w:rFonts w:ascii="Times New Roman" w:hAnsi="Times New Roman" w:cs="Times New Roman"/>
                <w:sz w:val="24"/>
                <w:szCs w:val="24"/>
              </w:rPr>
            </w:pPr>
            <w:r w:rsidRPr="003E0AE3">
              <w:rPr>
                <w:rFonts w:ascii="Times New Roman" w:hAnsi="Times New Roman" w:cs="Times New Roman"/>
                <w:b/>
                <w:color w:val="000000"/>
                <w:sz w:val="24"/>
                <w:szCs w:val="24"/>
              </w:rPr>
              <w:t>1</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45FD" w:rsidRPr="003E0AE3" w:rsidRDefault="00A445FD" w:rsidP="00B848B5">
            <w:pPr>
              <w:jc w:val="both"/>
              <w:rPr>
                <w:rFonts w:ascii="Times New Roman" w:hAnsi="Times New Roman" w:cs="Times New Roman"/>
                <w:sz w:val="24"/>
                <w:szCs w:val="24"/>
                <w:lang w:eastAsia="en-US"/>
              </w:rPr>
            </w:pPr>
            <w:r w:rsidRPr="003E0AE3">
              <w:rPr>
                <w:rFonts w:ascii="Times New Roman" w:hAnsi="Times New Roman" w:cs="Times New Roman"/>
                <w:sz w:val="24"/>
                <w:szCs w:val="24"/>
                <w:lang w:eastAsia="en-US"/>
              </w:rPr>
              <w:t>1.1. Якщо учасник юридична особа, він подає установчі документи:</w:t>
            </w:r>
          </w:p>
          <w:p w:rsidR="00A445FD" w:rsidRPr="003E0AE3" w:rsidRDefault="00A445FD" w:rsidP="00B848B5">
            <w:pPr>
              <w:jc w:val="both"/>
              <w:rPr>
                <w:rFonts w:ascii="Times New Roman" w:hAnsi="Times New Roman" w:cs="Times New Roman"/>
                <w:sz w:val="24"/>
                <w:szCs w:val="24"/>
                <w:lang w:eastAsia="en-US"/>
              </w:rPr>
            </w:pPr>
            <w:bookmarkStart w:id="14" w:name="_Hlk120274651"/>
            <w:r w:rsidRPr="003E0AE3">
              <w:rPr>
                <w:rFonts w:ascii="Times New Roman" w:hAnsi="Times New Roman" w:cs="Times New Roman"/>
                <w:sz w:val="24"/>
                <w:szCs w:val="24"/>
                <w:lang w:eastAsia="en-US"/>
              </w:rPr>
              <w:t xml:space="preserve">- актуальну на дату подання редакцію Статуту або Положення або інші установчі документи. </w:t>
            </w:r>
            <w:bookmarkEnd w:id="14"/>
          </w:p>
          <w:p w:rsidR="00A445FD" w:rsidRPr="003E0AE3" w:rsidRDefault="00A445FD" w:rsidP="00B848B5">
            <w:pPr>
              <w:tabs>
                <w:tab w:val="left" w:pos="326"/>
              </w:tabs>
              <w:ind w:left="42"/>
              <w:jc w:val="both"/>
              <w:rPr>
                <w:rFonts w:ascii="Times New Roman" w:hAnsi="Times New Roman" w:cs="Times New Roman"/>
                <w:color w:val="000000"/>
                <w:sz w:val="24"/>
                <w:szCs w:val="24"/>
                <w:lang w:eastAsia="en-US"/>
              </w:rPr>
            </w:pPr>
            <w:r w:rsidRPr="003E0AE3">
              <w:rPr>
                <w:rFonts w:ascii="Times New Roman" w:hAnsi="Times New Roman" w:cs="Times New Roman"/>
                <w:color w:val="000000"/>
                <w:sz w:val="24"/>
                <w:szCs w:val="24"/>
                <w:lang w:eastAsia="en-US"/>
              </w:rPr>
              <w:t xml:space="preserve">    У разі підписання пропозиції 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 </w:t>
            </w:r>
          </w:p>
          <w:p w:rsidR="00A445FD" w:rsidRPr="003E0AE3" w:rsidRDefault="00A445FD" w:rsidP="00B848B5">
            <w:pPr>
              <w:tabs>
                <w:tab w:val="left" w:pos="326"/>
              </w:tabs>
              <w:ind w:left="42"/>
              <w:jc w:val="both"/>
              <w:rPr>
                <w:rFonts w:ascii="Times New Roman" w:hAnsi="Times New Roman" w:cs="Times New Roman"/>
                <w:color w:val="000000"/>
                <w:sz w:val="24"/>
                <w:szCs w:val="24"/>
                <w:lang w:eastAsia="en-US"/>
              </w:rPr>
            </w:pPr>
            <w:r w:rsidRPr="003E0AE3">
              <w:rPr>
                <w:rFonts w:ascii="Times New Roman" w:hAnsi="Times New Roman" w:cs="Times New Roman"/>
                <w:color w:val="000000"/>
                <w:sz w:val="24"/>
                <w:szCs w:val="24"/>
                <w:lang w:eastAsia="en-US"/>
              </w:rPr>
              <w:t xml:space="preserve">– розпорядчий документ про призначення (обрання) на посаду відповідної особи (наказ про призначення та/або протокол зборів засновників, тощо); </w:t>
            </w:r>
          </w:p>
          <w:p w:rsidR="00A445FD" w:rsidRPr="003E0AE3" w:rsidRDefault="00A445FD" w:rsidP="00A445FD">
            <w:pPr>
              <w:numPr>
                <w:ilvl w:val="0"/>
                <w:numId w:val="20"/>
              </w:numPr>
              <w:tabs>
                <w:tab w:val="left" w:pos="326"/>
              </w:tabs>
              <w:spacing w:after="0" w:line="240" w:lineRule="auto"/>
              <w:ind w:left="42"/>
              <w:jc w:val="both"/>
              <w:rPr>
                <w:rFonts w:ascii="Times New Roman" w:hAnsi="Times New Roman" w:cs="Times New Roman"/>
                <w:color w:val="000000"/>
                <w:sz w:val="24"/>
                <w:szCs w:val="24"/>
                <w:lang w:eastAsia="en-US"/>
              </w:rPr>
            </w:pPr>
            <w:r w:rsidRPr="003E0AE3">
              <w:rPr>
                <w:rFonts w:ascii="Times New Roman" w:hAnsi="Times New Roman" w:cs="Times New Roman"/>
                <w:color w:val="000000"/>
                <w:sz w:val="24"/>
                <w:szCs w:val="24"/>
                <w:lang w:eastAsia="en-US"/>
              </w:rPr>
              <w:t xml:space="preserve">    У разі підписання документів пропозиції та\або подання тендерної пропозиції іншою особою:</w:t>
            </w:r>
          </w:p>
          <w:p w:rsidR="00A445FD" w:rsidRPr="003E0AE3" w:rsidRDefault="00A445FD" w:rsidP="00B848B5">
            <w:pPr>
              <w:tabs>
                <w:tab w:val="left" w:pos="326"/>
              </w:tabs>
              <w:jc w:val="both"/>
              <w:rPr>
                <w:rFonts w:ascii="Times New Roman" w:hAnsi="Times New Roman" w:cs="Times New Roman"/>
                <w:color w:val="000000"/>
                <w:sz w:val="24"/>
                <w:szCs w:val="24"/>
                <w:lang w:eastAsia="en-US"/>
              </w:rPr>
            </w:pPr>
            <w:bookmarkStart w:id="15" w:name="_Hlk120274751"/>
            <w:r w:rsidRPr="003E0AE3">
              <w:rPr>
                <w:rFonts w:ascii="Times New Roman" w:hAnsi="Times New Roman" w:cs="Times New Roman"/>
                <w:color w:val="000000"/>
                <w:sz w:val="24"/>
                <w:szCs w:val="24"/>
                <w:lang w:eastAsia="en-US"/>
              </w:rPr>
              <w:t>- довіреність чи доручення, виданої керівником учасника, що має містити повноваження службової (посадової) особи учасника на підписання та завірення документів, що входять до складу тендерної пропозиції та подання тендерної пропозиції;</w:t>
            </w:r>
          </w:p>
          <w:bookmarkEnd w:id="15"/>
          <w:p w:rsidR="00A445FD" w:rsidRPr="003E0AE3" w:rsidRDefault="00A445FD" w:rsidP="00B848B5">
            <w:pPr>
              <w:tabs>
                <w:tab w:val="left" w:pos="326"/>
              </w:tabs>
              <w:ind w:left="42"/>
              <w:jc w:val="both"/>
              <w:rPr>
                <w:rFonts w:ascii="Times New Roman" w:hAnsi="Times New Roman" w:cs="Times New Roman"/>
                <w:color w:val="000000"/>
                <w:sz w:val="24"/>
                <w:szCs w:val="24"/>
                <w:lang w:eastAsia="en-US"/>
              </w:rPr>
            </w:pPr>
            <w:r w:rsidRPr="003E0AE3">
              <w:rPr>
                <w:rFonts w:ascii="Times New Roman" w:hAnsi="Times New Roman" w:cs="Times New Roman"/>
                <w:b/>
                <w:color w:val="000000"/>
                <w:sz w:val="24"/>
                <w:szCs w:val="24"/>
                <w:lang w:eastAsia="en-US"/>
              </w:rPr>
              <w:t>та</w:t>
            </w:r>
          </w:p>
          <w:p w:rsidR="00A445FD" w:rsidRPr="003E0AE3" w:rsidRDefault="00A445FD" w:rsidP="00B848B5">
            <w:pPr>
              <w:jc w:val="both"/>
              <w:rPr>
                <w:rFonts w:ascii="Times New Roman" w:hAnsi="Times New Roman" w:cs="Times New Roman"/>
                <w:color w:val="000000"/>
                <w:sz w:val="24"/>
                <w:szCs w:val="24"/>
                <w:lang w:eastAsia="en-US"/>
              </w:rPr>
            </w:pPr>
            <w:bookmarkStart w:id="16" w:name="_Hlk120274776"/>
            <w:r w:rsidRPr="003E0AE3">
              <w:rPr>
                <w:rFonts w:ascii="Times New Roman" w:hAnsi="Times New Roman" w:cs="Times New Roman"/>
                <w:color w:val="000000"/>
                <w:sz w:val="24"/>
                <w:szCs w:val="24"/>
                <w:lang w:eastAsia="en-US"/>
              </w:rPr>
              <w:t>-  документи, які підтверджують статус та повноваження особи, яка видала доручення (довіреність).</w:t>
            </w:r>
            <w:bookmarkEnd w:id="16"/>
          </w:p>
          <w:p w:rsidR="00A445FD" w:rsidRPr="003E0AE3" w:rsidRDefault="00A445FD" w:rsidP="00B848B5">
            <w:pPr>
              <w:ind w:left="43"/>
              <w:jc w:val="both"/>
              <w:rPr>
                <w:rFonts w:ascii="Times New Roman" w:hAnsi="Times New Roman" w:cs="Times New Roman"/>
                <w:color w:val="000000"/>
                <w:sz w:val="24"/>
                <w:szCs w:val="24"/>
                <w:lang w:eastAsia="en-US"/>
              </w:rPr>
            </w:pPr>
            <w:r w:rsidRPr="003E0AE3">
              <w:rPr>
                <w:rFonts w:ascii="Times New Roman" w:hAnsi="Times New Roman" w:cs="Times New Roman"/>
                <w:color w:val="000000"/>
                <w:sz w:val="24"/>
                <w:szCs w:val="24"/>
                <w:lang w:eastAsia="en-US"/>
              </w:rPr>
              <w:t xml:space="preserve">1.2.  </w:t>
            </w:r>
            <w:bookmarkStart w:id="17" w:name="_Hlk120274903"/>
            <w:r w:rsidRPr="003E0AE3">
              <w:rPr>
                <w:rFonts w:ascii="Times New Roman" w:hAnsi="Times New Roman" w:cs="Times New Roman"/>
                <w:color w:val="000000"/>
                <w:sz w:val="24"/>
                <w:szCs w:val="24"/>
                <w:lang w:eastAsia="en-US"/>
              </w:rPr>
              <w:t xml:space="preserve">За наявності в установчих документах Учасника певних обмежень щодо підпису тендерної пропозиції та\або укладення договору та\або наявність обмежень відповідно до вимог ст. 44 Закону України «Про товариства з обмеженою та додатковою відповідальністю» та/або чинного законодавства, такий Учасник додатково у складі </w:t>
            </w:r>
            <w:r w:rsidRPr="003E0AE3">
              <w:rPr>
                <w:rFonts w:ascii="Times New Roman" w:hAnsi="Times New Roman" w:cs="Times New Roman"/>
                <w:color w:val="000000"/>
                <w:sz w:val="24"/>
                <w:szCs w:val="24"/>
                <w:lang w:eastAsia="en-US"/>
              </w:rPr>
              <w:lastRenderedPageBreak/>
              <w:t>свої пропозиції надає відповідні документи, які підтверджують право особи підписувати тендерну пропозицію, документи, що входять до її складу та договір,  зокрема:</w:t>
            </w:r>
          </w:p>
          <w:p w:rsidR="00A445FD" w:rsidRPr="003E0AE3" w:rsidRDefault="00A445FD" w:rsidP="00B848B5">
            <w:pPr>
              <w:ind w:left="43"/>
              <w:jc w:val="both"/>
              <w:rPr>
                <w:rFonts w:ascii="Times New Roman" w:hAnsi="Times New Roman" w:cs="Times New Roman"/>
                <w:color w:val="000000"/>
                <w:sz w:val="24"/>
                <w:szCs w:val="24"/>
                <w:lang w:eastAsia="en-US"/>
              </w:rPr>
            </w:pPr>
            <w:r w:rsidRPr="003E0AE3">
              <w:rPr>
                <w:rFonts w:ascii="Times New Roman" w:hAnsi="Times New Roman" w:cs="Times New Roman"/>
                <w:color w:val="000000"/>
                <w:sz w:val="24"/>
                <w:szCs w:val="24"/>
                <w:lang w:eastAsia="en-US"/>
              </w:rPr>
              <w:t>- рішення загальних зборів учасників товариства або рішення власника або інший документ, яким надано дозвіл на участь у закупівлі та/або укладання Договору за результатами закупівлі.</w:t>
            </w:r>
            <w:bookmarkEnd w:id="17"/>
          </w:p>
        </w:tc>
      </w:tr>
      <w:tr w:rsidR="00A445FD" w:rsidRPr="003E0AE3" w:rsidTr="00B848B5">
        <w:trPr>
          <w:trHeight w:val="580"/>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45FD" w:rsidRPr="003E0AE3" w:rsidRDefault="00A445FD" w:rsidP="00B848B5">
            <w:pPr>
              <w:spacing w:before="240"/>
              <w:ind w:left="100"/>
              <w:jc w:val="center"/>
              <w:rPr>
                <w:rFonts w:ascii="Times New Roman" w:hAnsi="Times New Roman" w:cs="Times New Roman"/>
                <w:sz w:val="24"/>
                <w:szCs w:val="24"/>
              </w:rPr>
            </w:pPr>
            <w:r w:rsidRPr="003E0AE3">
              <w:rPr>
                <w:rFonts w:ascii="Times New Roman" w:hAnsi="Times New Roman" w:cs="Times New Roman"/>
                <w:b/>
                <w:color w:val="000000"/>
                <w:sz w:val="24"/>
                <w:szCs w:val="24"/>
              </w:rPr>
              <w:lastRenderedPageBreak/>
              <w:t>2</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45FD" w:rsidRPr="003E0AE3" w:rsidRDefault="00A445FD" w:rsidP="00B848B5">
            <w:pPr>
              <w:ind w:right="120" w:hanging="20"/>
              <w:jc w:val="both"/>
              <w:rPr>
                <w:rFonts w:ascii="Times New Roman" w:hAnsi="Times New Roman" w:cs="Times New Roman"/>
                <w:sz w:val="24"/>
                <w:szCs w:val="24"/>
              </w:rPr>
            </w:pPr>
            <w:bookmarkStart w:id="18" w:name="_Hlk120274967"/>
            <w:r w:rsidRPr="003E0AE3">
              <w:rPr>
                <w:rFonts w:ascii="Times New Roman" w:hAnsi="Times New Roman" w:cs="Times New Roman"/>
                <w:b/>
                <w:color w:val="000000"/>
                <w:sz w:val="24"/>
                <w:szCs w:val="24"/>
              </w:rPr>
              <w:t xml:space="preserve">Достовірна інформація у вигляді довідки довільної форми, </w:t>
            </w:r>
            <w:r w:rsidRPr="003E0AE3">
              <w:rPr>
                <w:rFonts w:ascii="Times New Roman" w:hAnsi="Times New Roman" w:cs="Times New Roman"/>
                <w:color w:val="000000"/>
                <w:sz w:val="24"/>
                <w:szCs w:val="24"/>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E0AE3">
              <w:rPr>
                <w:rFonts w:ascii="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bookmarkEnd w:id="18"/>
          </w:p>
        </w:tc>
      </w:tr>
      <w:tr w:rsidR="00A445FD" w:rsidRPr="003E0AE3" w:rsidTr="00B848B5">
        <w:trPr>
          <w:trHeight w:val="2432"/>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45FD" w:rsidRPr="003E0AE3" w:rsidRDefault="00A445FD" w:rsidP="00B848B5">
            <w:pPr>
              <w:ind w:left="100"/>
              <w:jc w:val="center"/>
              <w:rPr>
                <w:rFonts w:ascii="Times New Roman" w:hAnsi="Times New Roman" w:cs="Times New Roman"/>
                <w:b/>
                <w:bCs/>
                <w:color w:val="000000"/>
                <w:sz w:val="24"/>
                <w:szCs w:val="24"/>
              </w:rPr>
            </w:pPr>
            <w:r w:rsidRPr="003E0AE3">
              <w:rPr>
                <w:rFonts w:ascii="Times New Roman" w:hAnsi="Times New Roman" w:cs="Times New Roman"/>
                <w:b/>
                <w:bCs/>
                <w:color w:val="000000"/>
                <w:sz w:val="24"/>
                <w:szCs w:val="24"/>
              </w:rPr>
              <w:t>3</w:t>
            </w:r>
          </w:p>
        </w:tc>
        <w:tc>
          <w:tcPr>
            <w:tcW w:w="92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A445FD" w:rsidRPr="003E0AE3" w:rsidRDefault="00A445FD" w:rsidP="00B848B5">
            <w:pPr>
              <w:tabs>
                <w:tab w:val="left" w:pos="426"/>
              </w:tabs>
              <w:ind w:left="142"/>
              <w:contextualSpacing/>
              <w:rPr>
                <w:rFonts w:ascii="Times New Roman" w:hAnsi="Times New Roman" w:cs="Times New Roman"/>
                <w:b/>
                <w:bCs/>
                <w:color w:val="000000"/>
                <w:sz w:val="24"/>
                <w:szCs w:val="24"/>
              </w:rPr>
            </w:pPr>
            <w:bookmarkStart w:id="19" w:name="_Hlk120275214"/>
            <w:r w:rsidRPr="003E0AE3">
              <w:rPr>
                <w:rFonts w:ascii="Times New Roman" w:hAnsi="Times New Roman" w:cs="Times New Roman"/>
                <w:b/>
                <w:bCs/>
                <w:color w:val="000000"/>
                <w:sz w:val="24"/>
                <w:szCs w:val="24"/>
              </w:rPr>
              <w:t xml:space="preserve">Інформаційна довідка про учасника процедури закупівлі із зазначенням наступної інформації: </w:t>
            </w:r>
          </w:p>
          <w:p w:rsidR="00A445FD" w:rsidRPr="003E0AE3" w:rsidRDefault="00A445FD" w:rsidP="00A445FD">
            <w:pPr>
              <w:numPr>
                <w:ilvl w:val="0"/>
                <w:numId w:val="21"/>
              </w:numPr>
              <w:tabs>
                <w:tab w:val="left" w:pos="426"/>
              </w:tabs>
              <w:spacing w:after="0" w:line="240" w:lineRule="auto"/>
              <w:ind w:left="-567" w:firstLine="709"/>
              <w:contextualSpacing/>
              <w:rPr>
                <w:rFonts w:ascii="Times New Roman" w:hAnsi="Times New Roman" w:cs="Times New Roman"/>
                <w:color w:val="000000"/>
                <w:sz w:val="24"/>
                <w:szCs w:val="24"/>
              </w:rPr>
            </w:pPr>
            <w:r w:rsidRPr="003E0AE3">
              <w:rPr>
                <w:rFonts w:ascii="Times New Roman" w:hAnsi="Times New Roman" w:cs="Times New Roman"/>
                <w:color w:val="000000"/>
                <w:sz w:val="24"/>
                <w:szCs w:val="24"/>
              </w:rPr>
              <w:t>Повна назва учасника;</w:t>
            </w:r>
          </w:p>
          <w:p w:rsidR="00A445FD" w:rsidRPr="003E0AE3" w:rsidRDefault="00A445FD" w:rsidP="00A445FD">
            <w:pPr>
              <w:numPr>
                <w:ilvl w:val="0"/>
                <w:numId w:val="21"/>
              </w:numPr>
              <w:tabs>
                <w:tab w:val="left" w:pos="426"/>
              </w:tabs>
              <w:spacing w:after="0" w:line="240" w:lineRule="auto"/>
              <w:ind w:left="-567" w:firstLine="709"/>
              <w:contextualSpacing/>
              <w:rPr>
                <w:rFonts w:ascii="Times New Roman" w:hAnsi="Times New Roman" w:cs="Times New Roman"/>
                <w:color w:val="000000"/>
                <w:sz w:val="24"/>
                <w:szCs w:val="24"/>
              </w:rPr>
            </w:pPr>
            <w:r w:rsidRPr="003E0AE3">
              <w:rPr>
                <w:rFonts w:ascii="Times New Roman" w:hAnsi="Times New Roman" w:cs="Times New Roman"/>
                <w:color w:val="000000"/>
                <w:sz w:val="24"/>
                <w:szCs w:val="24"/>
              </w:rPr>
              <w:t>Код ЄДРПОУ;</w:t>
            </w:r>
          </w:p>
          <w:p w:rsidR="00A445FD" w:rsidRPr="003E0AE3" w:rsidRDefault="00A445FD" w:rsidP="00A445FD">
            <w:pPr>
              <w:numPr>
                <w:ilvl w:val="0"/>
                <w:numId w:val="21"/>
              </w:numPr>
              <w:tabs>
                <w:tab w:val="left" w:pos="426"/>
              </w:tabs>
              <w:spacing w:after="0" w:line="240" w:lineRule="auto"/>
              <w:ind w:left="-567" w:firstLine="709"/>
              <w:contextualSpacing/>
              <w:rPr>
                <w:rFonts w:ascii="Times New Roman" w:hAnsi="Times New Roman" w:cs="Times New Roman"/>
                <w:color w:val="000000"/>
                <w:sz w:val="24"/>
                <w:szCs w:val="24"/>
              </w:rPr>
            </w:pPr>
            <w:r w:rsidRPr="003E0AE3">
              <w:rPr>
                <w:rFonts w:ascii="Times New Roman" w:hAnsi="Times New Roman" w:cs="Times New Roman"/>
                <w:color w:val="000000"/>
                <w:sz w:val="24"/>
                <w:szCs w:val="24"/>
              </w:rPr>
              <w:t>Юридична та поштова адреса;</w:t>
            </w:r>
          </w:p>
          <w:p w:rsidR="00A445FD" w:rsidRPr="003E0AE3" w:rsidRDefault="00A445FD" w:rsidP="00A445FD">
            <w:pPr>
              <w:numPr>
                <w:ilvl w:val="0"/>
                <w:numId w:val="21"/>
              </w:numPr>
              <w:tabs>
                <w:tab w:val="left" w:pos="426"/>
              </w:tabs>
              <w:spacing w:after="0" w:line="240" w:lineRule="auto"/>
              <w:ind w:left="-567" w:firstLine="709"/>
              <w:contextualSpacing/>
              <w:rPr>
                <w:rFonts w:ascii="Times New Roman" w:hAnsi="Times New Roman" w:cs="Times New Roman"/>
                <w:color w:val="000000"/>
                <w:sz w:val="24"/>
                <w:szCs w:val="24"/>
              </w:rPr>
            </w:pPr>
            <w:r w:rsidRPr="003E0AE3">
              <w:rPr>
                <w:rFonts w:ascii="Times New Roman" w:hAnsi="Times New Roman" w:cs="Times New Roman"/>
                <w:color w:val="000000"/>
                <w:sz w:val="24"/>
                <w:szCs w:val="24"/>
              </w:rPr>
              <w:t>Банківські реквізити;</w:t>
            </w:r>
          </w:p>
          <w:p w:rsidR="00A445FD" w:rsidRPr="003E0AE3" w:rsidRDefault="00A445FD" w:rsidP="00A445FD">
            <w:pPr>
              <w:numPr>
                <w:ilvl w:val="0"/>
                <w:numId w:val="21"/>
              </w:numPr>
              <w:tabs>
                <w:tab w:val="left" w:pos="426"/>
              </w:tabs>
              <w:spacing w:after="0" w:line="240" w:lineRule="auto"/>
              <w:ind w:left="-567" w:firstLine="709"/>
              <w:contextualSpacing/>
              <w:rPr>
                <w:rFonts w:ascii="Times New Roman" w:hAnsi="Times New Roman" w:cs="Times New Roman"/>
                <w:color w:val="000000"/>
                <w:sz w:val="24"/>
                <w:szCs w:val="24"/>
              </w:rPr>
            </w:pPr>
            <w:r w:rsidRPr="003E0AE3">
              <w:rPr>
                <w:rFonts w:ascii="Times New Roman" w:hAnsi="Times New Roman" w:cs="Times New Roman"/>
                <w:color w:val="000000"/>
                <w:sz w:val="24"/>
                <w:szCs w:val="24"/>
              </w:rPr>
              <w:t xml:space="preserve">Статус платника податку та індивідуальний податковий номер (за наявності); </w:t>
            </w:r>
          </w:p>
          <w:p w:rsidR="00A445FD" w:rsidRPr="003E0AE3" w:rsidRDefault="00A445FD" w:rsidP="00A445FD">
            <w:pPr>
              <w:numPr>
                <w:ilvl w:val="0"/>
                <w:numId w:val="21"/>
              </w:numPr>
              <w:tabs>
                <w:tab w:val="left" w:pos="426"/>
              </w:tabs>
              <w:spacing w:after="0" w:line="240" w:lineRule="auto"/>
              <w:ind w:left="-567" w:firstLine="709"/>
              <w:contextualSpacing/>
              <w:rPr>
                <w:rFonts w:ascii="Times New Roman" w:hAnsi="Times New Roman" w:cs="Times New Roman"/>
                <w:color w:val="000000"/>
                <w:sz w:val="24"/>
                <w:szCs w:val="24"/>
              </w:rPr>
            </w:pPr>
            <w:r w:rsidRPr="003E0AE3">
              <w:rPr>
                <w:rFonts w:ascii="Times New Roman" w:hAnsi="Times New Roman" w:cs="Times New Roman"/>
                <w:color w:val="000000"/>
                <w:sz w:val="24"/>
                <w:szCs w:val="24"/>
              </w:rPr>
              <w:t>Контактний номер телефону, Е-mail;</w:t>
            </w:r>
          </w:p>
          <w:p w:rsidR="00A445FD" w:rsidRPr="003E0AE3" w:rsidRDefault="00A445FD" w:rsidP="00A445FD">
            <w:pPr>
              <w:numPr>
                <w:ilvl w:val="0"/>
                <w:numId w:val="21"/>
              </w:numPr>
              <w:tabs>
                <w:tab w:val="left" w:pos="426"/>
              </w:tabs>
              <w:spacing w:after="0" w:line="240" w:lineRule="auto"/>
              <w:ind w:left="-567" w:firstLine="709"/>
              <w:contextualSpacing/>
              <w:rPr>
                <w:rFonts w:ascii="Times New Roman" w:hAnsi="Times New Roman" w:cs="Times New Roman"/>
                <w:color w:val="000000"/>
                <w:sz w:val="24"/>
                <w:szCs w:val="24"/>
              </w:rPr>
            </w:pPr>
            <w:r w:rsidRPr="003E0AE3">
              <w:rPr>
                <w:rFonts w:ascii="Times New Roman" w:hAnsi="Times New Roman" w:cs="Times New Roman"/>
                <w:color w:val="000000"/>
                <w:sz w:val="24"/>
                <w:szCs w:val="24"/>
              </w:rPr>
              <w:t>Відомості про керівника (посада, ПІБ, тел.).</w:t>
            </w:r>
            <w:bookmarkEnd w:id="19"/>
          </w:p>
        </w:tc>
      </w:tr>
      <w:tr w:rsidR="00A445FD" w:rsidRPr="003E0AE3" w:rsidTr="00B848B5">
        <w:trPr>
          <w:trHeight w:val="1015"/>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45FD" w:rsidRPr="003E0AE3" w:rsidRDefault="00A445FD" w:rsidP="00B848B5">
            <w:pPr>
              <w:ind w:left="100"/>
              <w:jc w:val="center"/>
              <w:rPr>
                <w:rFonts w:ascii="Times New Roman" w:hAnsi="Times New Roman" w:cs="Times New Roman"/>
                <w:b/>
                <w:bCs/>
                <w:color w:val="000000"/>
                <w:sz w:val="24"/>
                <w:szCs w:val="24"/>
              </w:rPr>
            </w:pPr>
            <w:r w:rsidRPr="003E0AE3">
              <w:rPr>
                <w:rFonts w:ascii="Times New Roman" w:hAnsi="Times New Roman" w:cs="Times New Roman"/>
                <w:b/>
                <w:bCs/>
                <w:color w:val="000000"/>
                <w:sz w:val="24"/>
                <w:szCs w:val="24"/>
              </w:rPr>
              <w:t>4</w:t>
            </w:r>
          </w:p>
        </w:tc>
        <w:tc>
          <w:tcPr>
            <w:tcW w:w="92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445FD" w:rsidRPr="003E0AE3" w:rsidRDefault="00A445FD" w:rsidP="00B848B5">
            <w:pPr>
              <w:jc w:val="both"/>
              <w:rPr>
                <w:rFonts w:ascii="Times New Roman" w:hAnsi="Times New Roman" w:cs="Times New Roman"/>
                <w:sz w:val="24"/>
                <w:szCs w:val="24"/>
              </w:rPr>
            </w:pPr>
            <w:r w:rsidRPr="003E0AE3">
              <w:rPr>
                <w:rFonts w:ascii="Times New Roman" w:hAnsi="Times New Roman" w:cs="Times New Roman"/>
                <w:sz w:val="24"/>
                <w:szCs w:val="24"/>
              </w:rPr>
              <w:t xml:space="preserve">У разі, якщо учасник або його кінцевий </w:t>
            </w:r>
            <w:proofErr w:type="spellStart"/>
            <w:r w:rsidRPr="003E0AE3">
              <w:rPr>
                <w:rFonts w:ascii="Times New Roman" w:hAnsi="Times New Roman" w:cs="Times New Roman"/>
                <w:sz w:val="24"/>
                <w:szCs w:val="24"/>
              </w:rPr>
              <w:t>бенефіціарний</w:t>
            </w:r>
            <w:proofErr w:type="spellEnd"/>
            <w:r w:rsidRPr="003E0AE3">
              <w:rPr>
                <w:rFonts w:ascii="Times New Roman" w:hAnsi="Times New Roman" w:cs="Times New Roman"/>
                <w:sz w:val="24"/>
                <w:szCs w:val="24"/>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A445FD" w:rsidRPr="003E0AE3" w:rsidRDefault="00A445FD" w:rsidP="00B848B5">
            <w:pPr>
              <w:tabs>
                <w:tab w:val="left" w:pos="426"/>
              </w:tabs>
              <w:ind w:left="43"/>
              <w:contextualSpacing/>
              <w:rPr>
                <w:rFonts w:ascii="Times New Roman" w:hAnsi="Times New Roman" w:cs="Times New Roman"/>
                <w:b/>
                <w:bCs/>
                <w:color w:val="000000"/>
                <w:sz w:val="24"/>
                <w:szCs w:val="24"/>
              </w:rPr>
            </w:pPr>
            <w:r w:rsidRPr="003E0AE3">
              <w:rPr>
                <w:rFonts w:ascii="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3E0AE3">
              <w:rPr>
                <w:rFonts w:ascii="Times New Roman" w:hAnsi="Times New Roman" w:cs="Times New Roman"/>
                <w:sz w:val="24"/>
                <w:szCs w:val="24"/>
              </w:rPr>
              <w:br/>
              <w:t xml:space="preserve"> </w:t>
            </w:r>
            <w:r w:rsidRPr="003E0AE3">
              <w:rPr>
                <w:rFonts w:ascii="Times New Roman" w:hAnsi="Times New Roman" w:cs="Times New Roman"/>
                <w:i/>
                <w:sz w:val="24"/>
                <w:szCs w:val="24"/>
              </w:rPr>
              <w:t>або</w:t>
            </w:r>
            <w:r w:rsidRPr="003E0AE3">
              <w:rPr>
                <w:rFonts w:ascii="Times New Roman" w:hAnsi="Times New Roman" w:cs="Times New Roman"/>
                <w:sz w:val="24"/>
                <w:szCs w:val="24"/>
              </w:rPr>
              <w:br/>
              <w:t xml:space="preserve"> • посвідчення біженця чи документ, що підтверджує надання притулку в Україні,</w:t>
            </w:r>
            <w:r w:rsidRPr="003E0AE3">
              <w:rPr>
                <w:rFonts w:ascii="Times New Roman" w:hAnsi="Times New Roman" w:cs="Times New Roman"/>
                <w:sz w:val="24"/>
                <w:szCs w:val="24"/>
              </w:rPr>
              <w:br/>
              <w:t xml:space="preserve"> </w:t>
            </w:r>
            <w:r w:rsidRPr="003E0AE3">
              <w:rPr>
                <w:rFonts w:ascii="Times New Roman" w:hAnsi="Times New Roman" w:cs="Times New Roman"/>
                <w:i/>
                <w:sz w:val="24"/>
                <w:szCs w:val="24"/>
              </w:rPr>
              <w:t>або</w:t>
            </w:r>
            <w:r w:rsidRPr="003E0AE3">
              <w:rPr>
                <w:rFonts w:ascii="Times New Roman" w:hAnsi="Times New Roman" w:cs="Times New Roman"/>
                <w:i/>
                <w:sz w:val="24"/>
                <w:szCs w:val="24"/>
              </w:rPr>
              <w:br/>
            </w:r>
            <w:r w:rsidRPr="003E0AE3">
              <w:rPr>
                <w:rFonts w:ascii="Times New Roman" w:hAnsi="Times New Roman" w:cs="Times New Roman"/>
                <w:sz w:val="24"/>
                <w:szCs w:val="24"/>
              </w:rPr>
              <w:t xml:space="preserve"> • посвідчення особи, яка потребує додаткового захисту в Україні,</w:t>
            </w:r>
            <w:r w:rsidRPr="003E0AE3">
              <w:rPr>
                <w:rFonts w:ascii="Times New Roman" w:hAnsi="Times New Roman" w:cs="Times New Roman"/>
                <w:sz w:val="24"/>
                <w:szCs w:val="24"/>
              </w:rPr>
              <w:br/>
            </w:r>
            <w:r w:rsidRPr="003E0AE3">
              <w:rPr>
                <w:rFonts w:ascii="Times New Roman" w:hAnsi="Times New Roman" w:cs="Times New Roman"/>
                <w:i/>
                <w:sz w:val="24"/>
                <w:szCs w:val="24"/>
              </w:rPr>
              <w:t xml:space="preserve"> або</w:t>
            </w:r>
            <w:r w:rsidRPr="003E0AE3">
              <w:rPr>
                <w:rFonts w:ascii="Times New Roman" w:hAnsi="Times New Roman" w:cs="Times New Roman"/>
                <w:sz w:val="24"/>
                <w:szCs w:val="24"/>
              </w:rPr>
              <w:br/>
              <w:t xml:space="preserve"> •    посвідчення особи, якій надано тимчасовий захист в Україні,</w:t>
            </w:r>
            <w:r w:rsidRPr="003E0AE3">
              <w:rPr>
                <w:rFonts w:ascii="Times New Roman" w:hAnsi="Times New Roman" w:cs="Times New Roman"/>
                <w:sz w:val="24"/>
                <w:szCs w:val="24"/>
              </w:rPr>
              <w:br/>
            </w:r>
            <w:r w:rsidRPr="003E0AE3">
              <w:rPr>
                <w:rFonts w:ascii="Times New Roman" w:hAnsi="Times New Roman" w:cs="Times New Roman"/>
                <w:i/>
                <w:sz w:val="24"/>
                <w:szCs w:val="24"/>
              </w:rPr>
              <w:t xml:space="preserve"> або</w:t>
            </w:r>
            <w:r w:rsidRPr="003E0AE3">
              <w:rPr>
                <w:rFonts w:ascii="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3E0AE3">
              <w:rPr>
                <w:rFonts w:ascii="Times New Roman" w:hAnsi="Times New Roman" w:cs="Times New Roman"/>
                <w:sz w:val="24"/>
                <w:szCs w:val="24"/>
              </w:rPr>
              <w:br/>
            </w:r>
            <w:r w:rsidRPr="003E0AE3">
              <w:rPr>
                <w:rFonts w:ascii="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3E0AE3">
              <w:rPr>
                <w:rFonts w:ascii="Times New Roman" w:hAnsi="Times New Roman" w:cs="Times New Roman"/>
                <w:sz w:val="24"/>
                <w:szCs w:val="24"/>
              </w:rPr>
              <w:br/>
              <w:t xml:space="preserve"> • Ухвалу слідчого судді, суду, щодо арешту активів,</w:t>
            </w:r>
            <w:r w:rsidRPr="003E0AE3">
              <w:rPr>
                <w:rFonts w:ascii="Times New Roman" w:hAnsi="Times New Roman" w:cs="Times New Roman"/>
                <w:sz w:val="24"/>
                <w:szCs w:val="24"/>
              </w:rPr>
              <w:br/>
            </w:r>
            <w:r w:rsidRPr="003E0AE3">
              <w:rPr>
                <w:rFonts w:ascii="Times New Roman" w:hAnsi="Times New Roman" w:cs="Times New Roman"/>
                <w:i/>
                <w:sz w:val="24"/>
                <w:szCs w:val="24"/>
              </w:rPr>
              <w:t xml:space="preserve"> або</w:t>
            </w:r>
            <w:r w:rsidRPr="003E0AE3">
              <w:rPr>
                <w:rFonts w:ascii="Times New Roman" w:hAnsi="Times New Roman" w:cs="Times New Roman"/>
                <w:i/>
                <w:sz w:val="24"/>
                <w:szCs w:val="24"/>
              </w:rPr>
              <w:br/>
            </w:r>
            <w:r w:rsidRPr="003E0AE3">
              <w:rPr>
                <w:rFonts w:ascii="Times New Roman" w:hAnsi="Times New Roman" w:cs="Times New Roman"/>
                <w:sz w:val="24"/>
                <w:szCs w:val="24"/>
              </w:rPr>
              <w:t xml:space="preserve"> • Нотаріально засвідчену копію згоди власника, щодо управління активами,</w:t>
            </w:r>
            <w:r w:rsidRPr="003E0AE3">
              <w:rPr>
                <w:rFonts w:ascii="Times New Roman" w:hAnsi="Times New Roman" w:cs="Times New Roman"/>
                <w:sz w:val="24"/>
                <w:szCs w:val="24"/>
              </w:rPr>
              <w:br/>
            </w:r>
            <w:r w:rsidRPr="003E0AE3">
              <w:rPr>
                <w:rFonts w:ascii="Times New Roman" w:hAnsi="Times New Roman" w:cs="Times New Roman"/>
                <w:sz w:val="24"/>
                <w:szCs w:val="24"/>
              </w:rPr>
              <w:lastRenderedPageBreak/>
              <w:t xml:space="preserve"> а також:</w:t>
            </w:r>
            <w:r w:rsidRPr="003E0AE3">
              <w:rPr>
                <w:rFonts w:ascii="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3E0AE3">
              <w:rPr>
                <w:rFonts w:ascii="Times New Roman" w:hAnsi="Times New Roman" w:cs="Times New Roman"/>
                <w:sz w:val="24"/>
                <w:szCs w:val="24"/>
              </w:rPr>
              <w:br/>
              <w:t xml:space="preserve"> </w:t>
            </w:r>
            <w:r w:rsidRPr="003E0AE3">
              <w:rPr>
                <w:rFonts w:ascii="Times New Roman" w:hAnsi="Times New Roman" w:cs="Times New Roman"/>
                <w:i/>
                <w:sz w:val="24"/>
                <w:szCs w:val="24"/>
              </w:rPr>
              <w:t>або</w:t>
            </w:r>
            <w:r w:rsidRPr="003E0AE3">
              <w:rPr>
                <w:rFonts w:ascii="Times New Roman" w:hAnsi="Times New Roman" w:cs="Times New Roman"/>
                <w:i/>
                <w:sz w:val="24"/>
                <w:szCs w:val="24"/>
              </w:rPr>
              <w:br/>
            </w:r>
            <w:r w:rsidRPr="003E0AE3">
              <w:rPr>
                <w:rFonts w:ascii="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r>
    </w:tbl>
    <w:p w:rsidR="00A445FD" w:rsidRPr="003E0AE3" w:rsidRDefault="00A445FD" w:rsidP="00A445FD">
      <w:pPr>
        <w:shd w:val="clear" w:color="auto" w:fill="FFFFFF"/>
        <w:rPr>
          <w:rFonts w:ascii="Times New Roman" w:hAnsi="Times New Roman" w:cs="Times New Roman"/>
          <w:b/>
          <w:color w:val="000000"/>
          <w:sz w:val="24"/>
          <w:szCs w:val="24"/>
        </w:rPr>
      </w:pPr>
    </w:p>
    <w:p w:rsidR="004B21E0" w:rsidRDefault="004B21E0" w:rsidP="004B21E0">
      <w:pPr>
        <w:pStyle w:val="ae"/>
        <w:spacing w:before="60" w:after="60" w:line="220" w:lineRule="atLeast"/>
        <w:ind w:left="5955" w:firstLine="708"/>
        <w:jc w:val="both"/>
        <w:rPr>
          <w:szCs w:val="24"/>
        </w:rPr>
      </w:pPr>
      <w:r w:rsidRPr="004B21E0">
        <w:rPr>
          <w:b/>
          <w:sz w:val="24"/>
          <w:szCs w:val="24"/>
        </w:rPr>
        <w:t xml:space="preserve"> </w:t>
      </w:r>
      <w:r>
        <w:rPr>
          <w:b/>
          <w:sz w:val="24"/>
          <w:szCs w:val="24"/>
        </w:rPr>
        <w:t>Додаток № 5</w:t>
      </w:r>
    </w:p>
    <w:p w:rsidR="004B21E0" w:rsidRDefault="004B21E0" w:rsidP="004B21E0">
      <w:pPr>
        <w:pStyle w:val="ae"/>
        <w:ind w:firstLine="6663"/>
        <w:jc w:val="both"/>
        <w:rPr>
          <w:szCs w:val="24"/>
        </w:rPr>
      </w:pPr>
      <w:r>
        <w:rPr>
          <w:b/>
          <w:sz w:val="24"/>
          <w:szCs w:val="24"/>
        </w:rPr>
        <w:t>до тендерної документації</w:t>
      </w:r>
    </w:p>
    <w:p w:rsidR="00A445FD" w:rsidRPr="003E0AE3" w:rsidRDefault="004B21E0" w:rsidP="00A445FD">
      <w:pPr>
        <w:widowControl w:val="0"/>
        <w:tabs>
          <w:tab w:val="left" w:pos="1080"/>
          <w:tab w:val="left" w:pos="10381"/>
        </w:tabs>
        <w:jc w:val="center"/>
        <w:rPr>
          <w:rFonts w:ascii="Times New Roman" w:eastAsia="Arial" w:hAnsi="Times New Roman" w:cs="Times New Roman"/>
          <w:b/>
          <w:sz w:val="24"/>
          <w:szCs w:val="24"/>
        </w:rPr>
      </w:pPr>
      <w:r w:rsidRPr="003E0AE3">
        <w:rPr>
          <w:rFonts w:ascii="Times New Roman" w:hAnsi="Times New Roman" w:cs="Times New Roman"/>
          <w:bCs/>
          <w:i/>
          <w:sz w:val="24"/>
          <w:szCs w:val="24"/>
          <w:u w:val="single"/>
          <w:lang w:eastAsia="ar-SA"/>
        </w:rPr>
        <w:t>Зразок</w:t>
      </w:r>
    </w:p>
    <w:p w:rsidR="00A445FD" w:rsidRPr="003E0AE3" w:rsidRDefault="00A445FD" w:rsidP="00A445FD">
      <w:pPr>
        <w:widowControl w:val="0"/>
        <w:tabs>
          <w:tab w:val="left" w:pos="1080"/>
          <w:tab w:val="left" w:pos="10381"/>
        </w:tabs>
        <w:jc w:val="center"/>
        <w:rPr>
          <w:rFonts w:ascii="Times New Roman" w:eastAsia="Arial" w:hAnsi="Times New Roman" w:cs="Times New Roman"/>
          <w:b/>
          <w:sz w:val="24"/>
          <w:szCs w:val="24"/>
        </w:rPr>
      </w:pPr>
      <w:r w:rsidRPr="003E0AE3">
        <w:rPr>
          <w:rFonts w:ascii="Times New Roman" w:eastAsia="Arial" w:hAnsi="Times New Roman" w:cs="Times New Roman"/>
          <w:b/>
          <w:sz w:val="24"/>
          <w:szCs w:val="24"/>
        </w:rPr>
        <w:t>ЛИСТ-ЗГОДА</w:t>
      </w:r>
    </w:p>
    <w:p w:rsidR="00A445FD" w:rsidRPr="003E0AE3" w:rsidRDefault="00A445FD" w:rsidP="00A445FD">
      <w:pPr>
        <w:widowControl w:val="0"/>
        <w:tabs>
          <w:tab w:val="left" w:pos="1080"/>
          <w:tab w:val="left" w:pos="10381"/>
        </w:tabs>
        <w:jc w:val="center"/>
        <w:rPr>
          <w:rFonts w:ascii="Times New Roman" w:eastAsia="Arial" w:hAnsi="Times New Roman" w:cs="Times New Roman"/>
          <w:b/>
          <w:sz w:val="24"/>
          <w:szCs w:val="24"/>
        </w:rPr>
      </w:pPr>
      <w:r w:rsidRPr="003E0AE3">
        <w:rPr>
          <w:rFonts w:ascii="Times New Roman" w:eastAsia="Arial" w:hAnsi="Times New Roman" w:cs="Times New Roman"/>
          <w:b/>
          <w:sz w:val="24"/>
          <w:szCs w:val="24"/>
        </w:rPr>
        <w:t>на обробку персональних даних учасника</w:t>
      </w:r>
    </w:p>
    <w:p w:rsidR="00A445FD" w:rsidRPr="003E0AE3" w:rsidRDefault="00A445FD" w:rsidP="00A445FD">
      <w:pPr>
        <w:autoSpaceDE w:val="0"/>
        <w:autoSpaceDN w:val="0"/>
        <w:adjustRightInd w:val="0"/>
        <w:contextualSpacing/>
        <w:jc w:val="center"/>
        <w:rPr>
          <w:rFonts w:ascii="Times New Roman" w:hAnsi="Times New Roman" w:cs="Times New Roman"/>
          <w:b/>
          <w:bCs/>
          <w:sz w:val="24"/>
          <w:szCs w:val="24"/>
        </w:rPr>
      </w:pPr>
    </w:p>
    <w:p w:rsidR="00A445FD" w:rsidRPr="003E0AE3" w:rsidRDefault="00A445FD" w:rsidP="00A445FD">
      <w:pPr>
        <w:autoSpaceDE w:val="0"/>
        <w:autoSpaceDN w:val="0"/>
        <w:adjustRightInd w:val="0"/>
        <w:contextualSpacing/>
        <w:jc w:val="both"/>
        <w:rPr>
          <w:rFonts w:ascii="Times New Roman" w:hAnsi="Times New Roman" w:cs="Times New Roman"/>
          <w:b/>
          <w:bCs/>
          <w:sz w:val="24"/>
          <w:szCs w:val="24"/>
        </w:rPr>
      </w:pPr>
      <w:r w:rsidRPr="003E0AE3">
        <w:rPr>
          <w:rFonts w:ascii="Times New Roman" w:hAnsi="Times New Roman" w:cs="Times New Roman"/>
          <w:b/>
          <w:bCs/>
          <w:sz w:val="24"/>
          <w:szCs w:val="24"/>
        </w:rPr>
        <w:t xml:space="preserve">І. Інформація </w:t>
      </w:r>
      <w:r w:rsidRPr="003E0AE3">
        <w:rPr>
          <w:rFonts w:ascii="Times New Roman" w:hAnsi="Times New Roman" w:cs="Times New Roman"/>
          <w:b/>
          <w:sz w:val="24"/>
          <w:szCs w:val="24"/>
          <w:u w:val="single"/>
        </w:rPr>
        <w:t>про службову (іншу уповноважену посадову)</w:t>
      </w:r>
      <w:r w:rsidRPr="003E0AE3">
        <w:rPr>
          <w:rFonts w:ascii="Times New Roman" w:hAnsi="Times New Roman" w:cs="Times New Roman"/>
          <w:b/>
          <w:bCs/>
          <w:sz w:val="24"/>
          <w:szCs w:val="24"/>
          <w:u w:val="single"/>
        </w:rPr>
        <w:t xml:space="preserve"> особу учасника</w:t>
      </w:r>
      <w:r w:rsidRPr="003E0AE3">
        <w:rPr>
          <w:rFonts w:ascii="Times New Roman" w:hAnsi="Times New Roman" w:cs="Times New Roman"/>
          <w:b/>
          <w:bCs/>
          <w:sz w:val="24"/>
          <w:szCs w:val="24"/>
        </w:rPr>
        <w:t xml:space="preserve"> процедури закупівлі:________________________________________________________________</w:t>
      </w:r>
    </w:p>
    <w:p w:rsidR="00A445FD" w:rsidRPr="003E0AE3" w:rsidRDefault="00A445FD" w:rsidP="00A445FD">
      <w:pPr>
        <w:autoSpaceDE w:val="0"/>
        <w:autoSpaceDN w:val="0"/>
        <w:adjustRightInd w:val="0"/>
        <w:contextualSpacing/>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5954"/>
      </w:tblGrid>
      <w:tr w:rsidR="00A445FD" w:rsidRPr="003E0AE3" w:rsidTr="00B848B5">
        <w:tc>
          <w:tcPr>
            <w:tcW w:w="4644" w:type="dxa"/>
            <w:shd w:val="clear" w:color="auto" w:fill="auto"/>
          </w:tcPr>
          <w:p w:rsidR="00A445FD" w:rsidRPr="003E0AE3" w:rsidRDefault="00A445FD" w:rsidP="00B848B5">
            <w:pPr>
              <w:autoSpaceDE w:val="0"/>
              <w:autoSpaceDN w:val="0"/>
              <w:adjustRightInd w:val="0"/>
              <w:contextualSpacing/>
              <w:rPr>
                <w:rFonts w:ascii="Times New Roman" w:hAnsi="Times New Roman" w:cs="Times New Roman"/>
                <w:sz w:val="24"/>
                <w:szCs w:val="24"/>
              </w:rPr>
            </w:pPr>
            <w:r w:rsidRPr="003E0AE3">
              <w:rPr>
                <w:rFonts w:ascii="Times New Roman" w:hAnsi="Times New Roman" w:cs="Times New Roman"/>
                <w:sz w:val="24"/>
                <w:szCs w:val="24"/>
              </w:rPr>
              <w:t xml:space="preserve">Прізвище, ім’я, по батькові службової (посадової) особи </w:t>
            </w:r>
            <w:r w:rsidRPr="003E0AE3">
              <w:rPr>
                <w:rFonts w:ascii="Times New Roman" w:hAnsi="Times New Roman" w:cs="Times New Roman"/>
                <w:bCs/>
                <w:sz w:val="24"/>
                <w:szCs w:val="24"/>
              </w:rPr>
              <w:t>учасника</w:t>
            </w:r>
          </w:p>
        </w:tc>
        <w:tc>
          <w:tcPr>
            <w:tcW w:w="5954" w:type="dxa"/>
            <w:shd w:val="clear" w:color="auto" w:fill="auto"/>
          </w:tcPr>
          <w:p w:rsidR="00A445FD" w:rsidRPr="003E0AE3" w:rsidRDefault="00A445FD" w:rsidP="00B848B5">
            <w:pPr>
              <w:contextualSpacing/>
              <w:rPr>
                <w:rFonts w:ascii="Times New Roman" w:hAnsi="Times New Roman" w:cs="Times New Roman"/>
                <w:sz w:val="24"/>
                <w:szCs w:val="24"/>
              </w:rPr>
            </w:pPr>
          </w:p>
        </w:tc>
      </w:tr>
      <w:tr w:rsidR="00A445FD" w:rsidRPr="003E0AE3" w:rsidTr="00B848B5">
        <w:tc>
          <w:tcPr>
            <w:tcW w:w="4644" w:type="dxa"/>
            <w:shd w:val="clear" w:color="auto" w:fill="auto"/>
          </w:tcPr>
          <w:p w:rsidR="00A445FD" w:rsidRPr="003E0AE3" w:rsidRDefault="00A445FD" w:rsidP="00B848B5">
            <w:pPr>
              <w:autoSpaceDE w:val="0"/>
              <w:autoSpaceDN w:val="0"/>
              <w:adjustRightInd w:val="0"/>
              <w:contextualSpacing/>
              <w:rPr>
                <w:rFonts w:ascii="Times New Roman" w:hAnsi="Times New Roman" w:cs="Times New Roman"/>
                <w:sz w:val="24"/>
                <w:szCs w:val="24"/>
              </w:rPr>
            </w:pPr>
            <w:r w:rsidRPr="003E0AE3">
              <w:rPr>
                <w:rFonts w:ascii="Times New Roman" w:hAnsi="Times New Roman" w:cs="Times New Roman"/>
                <w:sz w:val="24"/>
                <w:szCs w:val="24"/>
              </w:rPr>
              <w:t xml:space="preserve">Місце реєстрації/проживання </w:t>
            </w:r>
          </w:p>
        </w:tc>
        <w:tc>
          <w:tcPr>
            <w:tcW w:w="5954" w:type="dxa"/>
            <w:shd w:val="clear" w:color="auto" w:fill="auto"/>
          </w:tcPr>
          <w:p w:rsidR="00A445FD" w:rsidRPr="003E0AE3" w:rsidRDefault="00A445FD" w:rsidP="00B848B5">
            <w:pPr>
              <w:contextualSpacing/>
              <w:rPr>
                <w:rFonts w:ascii="Times New Roman" w:hAnsi="Times New Roman" w:cs="Times New Roman"/>
                <w:sz w:val="24"/>
                <w:szCs w:val="24"/>
              </w:rPr>
            </w:pPr>
          </w:p>
        </w:tc>
      </w:tr>
      <w:tr w:rsidR="00A445FD" w:rsidRPr="003E0AE3" w:rsidTr="00B848B5">
        <w:tc>
          <w:tcPr>
            <w:tcW w:w="4644" w:type="dxa"/>
            <w:shd w:val="clear" w:color="auto" w:fill="auto"/>
          </w:tcPr>
          <w:p w:rsidR="00A445FD" w:rsidRPr="003E0AE3" w:rsidRDefault="00A445FD" w:rsidP="00B848B5">
            <w:pPr>
              <w:autoSpaceDE w:val="0"/>
              <w:autoSpaceDN w:val="0"/>
              <w:adjustRightInd w:val="0"/>
              <w:contextualSpacing/>
              <w:rPr>
                <w:rFonts w:ascii="Times New Roman" w:hAnsi="Times New Roman" w:cs="Times New Roman"/>
                <w:sz w:val="24"/>
                <w:szCs w:val="24"/>
              </w:rPr>
            </w:pPr>
            <w:r w:rsidRPr="003E0AE3">
              <w:rPr>
                <w:rFonts w:ascii="Times New Roman" w:hAnsi="Times New Roman" w:cs="Times New Roman"/>
                <w:sz w:val="24"/>
                <w:szCs w:val="24"/>
              </w:rPr>
              <w:t xml:space="preserve">Ідентифікаційний номер </w:t>
            </w:r>
          </w:p>
        </w:tc>
        <w:tc>
          <w:tcPr>
            <w:tcW w:w="5954" w:type="dxa"/>
            <w:shd w:val="clear" w:color="auto" w:fill="auto"/>
          </w:tcPr>
          <w:p w:rsidR="00A445FD" w:rsidRPr="003E0AE3" w:rsidRDefault="00A445FD" w:rsidP="00B848B5">
            <w:pPr>
              <w:contextualSpacing/>
              <w:rPr>
                <w:rFonts w:ascii="Times New Roman" w:hAnsi="Times New Roman" w:cs="Times New Roman"/>
                <w:sz w:val="24"/>
                <w:szCs w:val="24"/>
              </w:rPr>
            </w:pPr>
          </w:p>
        </w:tc>
      </w:tr>
      <w:tr w:rsidR="00A445FD" w:rsidRPr="003E0AE3" w:rsidTr="00B848B5">
        <w:tc>
          <w:tcPr>
            <w:tcW w:w="4644" w:type="dxa"/>
            <w:shd w:val="clear" w:color="auto" w:fill="auto"/>
          </w:tcPr>
          <w:p w:rsidR="00A445FD" w:rsidRPr="003E0AE3" w:rsidRDefault="00A445FD" w:rsidP="00B848B5">
            <w:pPr>
              <w:autoSpaceDE w:val="0"/>
              <w:autoSpaceDN w:val="0"/>
              <w:adjustRightInd w:val="0"/>
              <w:contextualSpacing/>
              <w:rPr>
                <w:rFonts w:ascii="Times New Roman" w:hAnsi="Times New Roman" w:cs="Times New Roman"/>
                <w:sz w:val="24"/>
                <w:szCs w:val="24"/>
              </w:rPr>
            </w:pPr>
            <w:r w:rsidRPr="003E0AE3">
              <w:rPr>
                <w:rFonts w:ascii="Times New Roman" w:hAnsi="Times New Roman" w:cs="Times New Roman"/>
                <w:sz w:val="24"/>
                <w:szCs w:val="24"/>
              </w:rPr>
              <w:t xml:space="preserve">Номер телефону / телефаксу </w:t>
            </w:r>
          </w:p>
        </w:tc>
        <w:tc>
          <w:tcPr>
            <w:tcW w:w="5954" w:type="dxa"/>
            <w:shd w:val="clear" w:color="auto" w:fill="auto"/>
          </w:tcPr>
          <w:p w:rsidR="00A445FD" w:rsidRPr="003E0AE3" w:rsidRDefault="00A445FD" w:rsidP="00B848B5">
            <w:pPr>
              <w:contextualSpacing/>
              <w:rPr>
                <w:rFonts w:ascii="Times New Roman" w:hAnsi="Times New Roman" w:cs="Times New Roman"/>
                <w:sz w:val="24"/>
                <w:szCs w:val="24"/>
              </w:rPr>
            </w:pPr>
          </w:p>
        </w:tc>
      </w:tr>
    </w:tbl>
    <w:p w:rsidR="00A445FD" w:rsidRPr="003E0AE3" w:rsidRDefault="00A445FD" w:rsidP="00A445FD">
      <w:pPr>
        <w:autoSpaceDE w:val="0"/>
        <w:autoSpaceDN w:val="0"/>
        <w:adjustRightInd w:val="0"/>
        <w:contextualSpacing/>
        <w:jc w:val="center"/>
        <w:rPr>
          <w:rFonts w:ascii="Times New Roman" w:hAnsi="Times New Roman" w:cs="Times New Roman"/>
          <w:b/>
          <w:bCs/>
          <w:sz w:val="24"/>
          <w:szCs w:val="24"/>
        </w:rPr>
      </w:pPr>
    </w:p>
    <w:p w:rsidR="00A445FD" w:rsidRPr="003E0AE3" w:rsidRDefault="00A445FD" w:rsidP="00A445FD">
      <w:pPr>
        <w:autoSpaceDE w:val="0"/>
        <w:autoSpaceDN w:val="0"/>
        <w:adjustRightInd w:val="0"/>
        <w:contextualSpacing/>
        <w:jc w:val="both"/>
        <w:rPr>
          <w:rFonts w:ascii="Times New Roman" w:hAnsi="Times New Roman" w:cs="Times New Roman"/>
          <w:b/>
          <w:bCs/>
          <w:sz w:val="24"/>
          <w:szCs w:val="24"/>
        </w:rPr>
      </w:pPr>
      <w:r w:rsidRPr="003E0AE3">
        <w:rPr>
          <w:rFonts w:ascii="Times New Roman" w:hAnsi="Times New Roman" w:cs="Times New Roman"/>
          <w:b/>
          <w:bCs/>
          <w:sz w:val="24"/>
          <w:szCs w:val="24"/>
        </w:rPr>
        <w:t>ІІ. Інформація про згоду на обробку персональних даних</w:t>
      </w:r>
      <w:r w:rsidRPr="003E0AE3">
        <w:rPr>
          <w:rFonts w:ascii="Times New Roman" w:hAnsi="Times New Roman" w:cs="Times New Roman"/>
          <w:b/>
          <w:sz w:val="24"/>
          <w:szCs w:val="24"/>
        </w:rPr>
        <w:t xml:space="preserve"> службової (посадової) особи</w:t>
      </w:r>
      <w:r w:rsidRPr="003E0AE3">
        <w:rPr>
          <w:rFonts w:ascii="Times New Roman" w:hAnsi="Times New Roman" w:cs="Times New Roman"/>
          <w:b/>
          <w:bCs/>
          <w:sz w:val="24"/>
          <w:szCs w:val="24"/>
        </w:rPr>
        <w:t xml:space="preserve"> учасника відповідно до вимог Закону України «Про захист персональних даних». </w:t>
      </w:r>
    </w:p>
    <w:p w:rsidR="00A445FD" w:rsidRPr="003E0AE3" w:rsidRDefault="00A445FD" w:rsidP="00A445FD">
      <w:pPr>
        <w:autoSpaceDE w:val="0"/>
        <w:autoSpaceDN w:val="0"/>
        <w:adjustRightInd w:val="0"/>
        <w:contextualSpacing/>
        <w:rPr>
          <w:rFonts w:ascii="Times New Roman" w:hAnsi="Times New Roman" w:cs="Times New Roman"/>
          <w:sz w:val="24"/>
          <w:szCs w:val="24"/>
        </w:rPr>
      </w:pPr>
    </w:p>
    <w:p w:rsidR="00A445FD" w:rsidRPr="003E0AE3" w:rsidRDefault="00A445FD" w:rsidP="00A445FD">
      <w:pPr>
        <w:autoSpaceDE w:val="0"/>
        <w:autoSpaceDN w:val="0"/>
        <w:adjustRightInd w:val="0"/>
        <w:ind w:firstLine="567"/>
        <w:contextualSpacing/>
        <w:jc w:val="both"/>
        <w:rPr>
          <w:rFonts w:ascii="Times New Roman" w:hAnsi="Times New Roman" w:cs="Times New Roman"/>
          <w:sz w:val="24"/>
          <w:szCs w:val="24"/>
        </w:rPr>
      </w:pPr>
      <w:r w:rsidRPr="003E0AE3">
        <w:rPr>
          <w:rFonts w:ascii="Times New Roman" w:hAnsi="Times New Roman" w:cs="Times New Roman"/>
          <w:sz w:val="24"/>
          <w:szCs w:val="24"/>
        </w:rPr>
        <w:t xml:space="preserve">Відповідно до Закону України «Про захист персональних даних» надаємо письмову згоду на обробку персональних даних учасника (в т.ч. збирання, зберігання і поширення, включаючи оприлюднення на веб-порталі Уповноваженого органу- www.prozorro.gov.ua) з метою проведення процедури закупівель на виконання вимог Закону України «Про публічні закупівлі». </w:t>
      </w:r>
    </w:p>
    <w:p w:rsidR="00A445FD" w:rsidRPr="003E0AE3" w:rsidRDefault="00A445FD" w:rsidP="00A445FD">
      <w:pPr>
        <w:autoSpaceDE w:val="0"/>
        <w:autoSpaceDN w:val="0"/>
        <w:adjustRightInd w:val="0"/>
        <w:ind w:firstLine="567"/>
        <w:contextualSpacing/>
        <w:jc w:val="both"/>
        <w:rPr>
          <w:rFonts w:ascii="Times New Roman" w:hAnsi="Times New Roman" w:cs="Times New Roman"/>
          <w:sz w:val="24"/>
          <w:szCs w:val="24"/>
        </w:rPr>
      </w:pPr>
    </w:p>
    <w:p w:rsidR="00A445FD" w:rsidRPr="003E0AE3" w:rsidRDefault="00A445FD" w:rsidP="00A445FD">
      <w:pPr>
        <w:widowControl w:val="0"/>
        <w:tabs>
          <w:tab w:val="left" w:pos="1080"/>
          <w:tab w:val="left" w:pos="10381"/>
        </w:tabs>
        <w:jc w:val="both"/>
        <w:rPr>
          <w:rFonts w:ascii="Times New Roman" w:eastAsia="Arial" w:hAnsi="Times New Roman" w:cs="Times New Roman"/>
          <w:b/>
          <w:sz w:val="24"/>
          <w:szCs w:val="24"/>
        </w:rPr>
      </w:pPr>
    </w:p>
    <w:tbl>
      <w:tblPr>
        <w:tblW w:w="9781" w:type="dxa"/>
        <w:tblInd w:w="108" w:type="dxa"/>
        <w:tblLayout w:type="fixed"/>
        <w:tblLook w:val="01E0"/>
      </w:tblPr>
      <w:tblGrid>
        <w:gridCol w:w="3888"/>
        <w:gridCol w:w="3342"/>
        <w:gridCol w:w="2551"/>
      </w:tblGrid>
      <w:tr w:rsidR="00A445FD" w:rsidRPr="00A445FD" w:rsidTr="00B848B5">
        <w:tc>
          <w:tcPr>
            <w:tcW w:w="3888" w:type="dxa"/>
          </w:tcPr>
          <w:p w:rsidR="00A445FD" w:rsidRPr="003E0AE3" w:rsidRDefault="00A445FD" w:rsidP="00B848B5">
            <w:pPr>
              <w:tabs>
                <w:tab w:val="left" w:pos="709"/>
                <w:tab w:val="left" w:pos="851"/>
              </w:tabs>
              <w:spacing w:after="120"/>
              <w:rPr>
                <w:rFonts w:ascii="Times New Roman" w:eastAsia="Arial" w:hAnsi="Times New Roman" w:cs="Times New Roman"/>
                <w:sz w:val="24"/>
                <w:szCs w:val="24"/>
              </w:rPr>
            </w:pPr>
            <w:r w:rsidRPr="003E0AE3">
              <w:rPr>
                <w:rFonts w:ascii="Times New Roman" w:eastAsia="Arial" w:hAnsi="Times New Roman" w:cs="Times New Roman"/>
                <w:b/>
                <w:sz w:val="24"/>
                <w:szCs w:val="24"/>
              </w:rPr>
              <w:t>Службова або інша уповноважена посадова особа</w:t>
            </w:r>
          </w:p>
        </w:tc>
        <w:tc>
          <w:tcPr>
            <w:tcW w:w="3342" w:type="dxa"/>
          </w:tcPr>
          <w:p w:rsidR="00A445FD" w:rsidRPr="003E0AE3" w:rsidRDefault="00A445FD" w:rsidP="00B848B5">
            <w:pPr>
              <w:tabs>
                <w:tab w:val="left" w:pos="709"/>
                <w:tab w:val="left" w:pos="851"/>
              </w:tabs>
              <w:spacing w:after="120"/>
              <w:rPr>
                <w:rFonts w:ascii="Times New Roman" w:eastAsia="Arial" w:hAnsi="Times New Roman" w:cs="Times New Roman"/>
                <w:i/>
                <w:sz w:val="24"/>
                <w:szCs w:val="24"/>
              </w:rPr>
            </w:pPr>
            <w:r w:rsidRPr="003E0AE3">
              <w:rPr>
                <w:rFonts w:ascii="Times New Roman" w:eastAsia="Arial" w:hAnsi="Times New Roman" w:cs="Times New Roman"/>
                <w:i/>
                <w:sz w:val="24"/>
                <w:szCs w:val="24"/>
              </w:rPr>
              <w:t xml:space="preserve">                      __________________   </w:t>
            </w:r>
          </w:p>
          <w:p w:rsidR="00A445FD" w:rsidRPr="003E0AE3" w:rsidRDefault="00A445FD" w:rsidP="00B848B5">
            <w:pPr>
              <w:tabs>
                <w:tab w:val="left" w:pos="709"/>
                <w:tab w:val="left" w:pos="851"/>
              </w:tabs>
              <w:spacing w:after="120"/>
              <w:rPr>
                <w:rFonts w:ascii="Times New Roman" w:eastAsia="Arial" w:hAnsi="Times New Roman" w:cs="Times New Roman"/>
                <w:i/>
                <w:sz w:val="24"/>
                <w:szCs w:val="24"/>
              </w:rPr>
            </w:pPr>
            <w:r w:rsidRPr="003E0AE3">
              <w:rPr>
                <w:rFonts w:ascii="Times New Roman" w:eastAsia="Arial" w:hAnsi="Times New Roman" w:cs="Times New Roman"/>
                <w:i/>
                <w:sz w:val="24"/>
                <w:szCs w:val="24"/>
              </w:rPr>
              <w:t xml:space="preserve">                             (підпис)</w:t>
            </w:r>
          </w:p>
        </w:tc>
        <w:tc>
          <w:tcPr>
            <w:tcW w:w="2551" w:type="dxa"/>
          </w:tcPr>
          <w:p w:rsidR="00A445FD" w:rsidRPr="003E0AE3" w:rsidRDefault="00A445FD" w:rsidP="00B848B5">
            <w:pPr>
              <w:tabs>
                <w:tab w:val="left" w:pos="709"/>
                <w:tab w:val="left" w:pos="851"/>
              </w:tabs>
              <w:spacing w:after="120"/>
              <w:rPr>
                <w:rFonts w:ascii="Times New Roman" w:eastAsia="Arial" w:hAnsi="Times New Roman" w:cs="Times New Roman"/>
                <w:i/>
                <w:sz w:val="24"/>
                <w:szCs w:val="24"/>
              </w:rPr>
            </w:pPr>
            <w:r w:rsidRPr="003E0AE3">
              <w:rPr>
                <w:rFonts w:ascii="Times New Roman" w:eastAsia="Arial" w:hAnsi="Times New Roman" w:cs="Times New Roman"/>
                <w:i/>
                <w:sz w:val="24"/>
                <w:szCs w:val="24"/>
              </w:rPr>
              <w:t>__________________</w:t>
            </w:r>
          </w:p>
          <w:p w:rsidR="00A445FD" w:rsidRPr="00A445FD" w:rsidRDefault="00A445FD" w:rsidP="00B848B5">
            <w:pPr>
              <w:tabs>
                <w:tab w:val="left" w:pos="709"/>
                <w:tab w:val="left" w:pos="851"/>
              </w:tabs>
              <w:spacing w:after="120"/>
              <w:rPr>
                <w:rFonts w:ascii="Times New Roman" w:eastAsia="Arial" w:hAnsi="Times New Roman" w:cs="Times New Roman"/>
                <w:i/>
                <w:sz w:val="24"/>
                <w:szCs w:val="24"/>
              </w:rPr>
            </w:pPr>
            <w:r w:rsidRPr="003E0AE3">
              <w:rPr>
                <w:rFonts w:ascii="Times New Roman" w:eastAsia="Arial" w:hAnsi="Times New Roman" w:cs="Times New Roman"/>
                <w:i/>
                <w:sz w:val="24"/>
                <w:szCs w:val="24"/>
              </w:rPr>
              <w:t>(ініціали та прізвище)</w:t>
            </w:r>
          </w:p>
        </w:tc>
      </w:tr>
    </w:tbl>
    <w:p w:rsidR="00FD1401" w:rsidRDefault="00FD1401" w:rsidP="00A445FD">
      <w:pPr>
        <w:rPr>
          <w:rFonts w:ascii="Times New Roman" w:hAnsi="Times New Roman" w:cs="Times New Roman"/>
          <w:sz w:val="24"/>
          <w:szCs w:val="24"/>
        </w:rPr>
      </w:pPr>
    </w:p>
    <w:p w:rsidR="00CF5DD6" w:rsidRDefault="00CF5DD6" w:rsidP="004B21E0">
      <w:pPr>
        <w:pStyle w:val="ae"/>
        <w:spacing w:before="60" w:after="60" w:line="220" w:lineRule="atLeast"/>
        <w:ind w:left="5955" w:firstLine="708"/>
        <w:jc w:val="both"/>
        <w:rPr>
          <w:b/>
          <w:sz w:val="24"/>
          <w:szCs w:val="24"/>
        </w:rPr>
      </w:pPr>
    </w:p>
    <w:p w:rsidR="00CF5DD6" w:rsidRDefault="00CF5DD6" w:rsidP="004B21E0">
      <w:pPr>
        <w:pStyle w:val="ae"/>
        <w:spacing w:before="60" w:after="60" w:line="220" w:lineRule="atLeast"/>
        <w:ind w:left="5955" w:firstLine="708"/>
        <w:jc w:val="both"/>
        <w:rPr>
          <w:b/>
          <w:sz w:val="24"/>
          <w:szCs w:val="24"/>
        </w:rPr>
      </w:pPr>
    </w:p>
    <w:p w:rsidR="00CF5DD6" w:rsidRDefault="00CF5DD6" w:rsidP="004B21E0">
      <w:pPr>
        <w:pStyle w:val="ae"/>
        <w:spacing w:before="60" w:after="60" w:line="220" w:lineRule="atLeast"/>
        <w:ind w:left="5955" w:firstLine="708"/>
        <w:jc w:val="both"/>
        <w:rPr>
          <w:b/>
          <w:sz w:val="24"/>
          <w:szCs w:val="24"/>
        </w:rPr>
      </w:pPr>
    </w:p>
    <w:p w:rsidR="00CF5DD6" w:rsidRDefault="00CF5DD6" w:rsidP="004B21E0">
      <w:pPr>
        <w:pStyle w:val="ae"/>
        <w:spacing w:before="60" w:after="60" w:line="220" w:lineRule="atLeast"/>
        <w:ind w:left="5955" w:firstLine="708"/>
        <w:jc w:val="both"/>
        <w:rPr>
          <w:b/>
          <w:sz w:val="24"/>
          <w:szCs w:val="24"/>
        </w:rPr>
      </w:pPr>
    </w:p>
    <w:p w:rsidR="00CF5DD6" w:rsidRDefault="00CF5DD6" w:rsidP="004B21E0">
      <w:pPr>
        <w:pStyle w:val="ae"/>
        <w:spacing w:before="60" w:after="60" w:line="220" w:lineRule="atLeast"/>
        <w:ind w:left="5955" w:firstLine="708"/>
        <w:jc w:val="both"/>
        <w:rPr>
          <w:b/>
          <w:sz w:val="24"/>
          <w:szCs w:val="24"/>
        </w:rPr>
      </w:pPr>
    </w:p>
    <w:p w:rsidR="00CF5DD6" w:rsidRDefault="00CF5DD6" w:rsidP="004B21E0">
      <w:pPr>
        <w:pStyle w:val="ae"/>
        <w:spacing w:before="60" w:after="60" w:line="220" w:lineRule="atLeast"/>
        <w:ind w:left="5955" w:firstLine="708"/>
        <w:jc w:val="both"/>
        <w:rPr>
          <w:b/>
          <w:sz w:val="24"/>
          <w:szCs w:val="24"/>
        </w:rPr>
      </w:pPr>
    </w:p>
    <w:p w:rsidR="00CF5DD6" w:rsidRDefault="00CF5DD6" w:rsidP="004B21E0">
      <w:pPr>
        <w:pStyle w:val="ae"/>
        <w:spacing w:before="60" w:after="60" w:line="220" w:lineRule="atLeast"/>
        <w:ind w:left="5955" w:firstLine="708"/>
        <w:jc w:val="both"/>
        <w:rPr>
          <w:b/>
          <w:sz w:val="24"/>
          <w:szCs w:val="24"/>
        </w:rPr>
      </w:pPr>
    </w:p>
    <w:p w:rsidR="00CF5DD6" w:rsidRDefault="00CF5DD6" w:rsidP="004B21E0">
      <w:pPr>
        <w:pStyle w:val="ae"/>
        <w:spacing w:before="60" w:after="60" w:line="220" w:lineRule="atLeast"/>
        <w:ind w:left="5955" w:firstLine="708"/>
        <w:jc w:val="both"/>
        <w:rPr>
          <w:b/>
          <w:sz w:val="24"/>
          <w:szCs w:val="24"/>
        </w:rPr>
      </w:pPr>
    </w:p>
    <w:p w:rsidR="00CF5DD6" w:rsidRDefault="00CF5DD6" w:rsidP="004B21E0">
      <w:pPr>
        <w:pStyle w:val="ae"/>
        <w:spacing w:before="60" w:after="60" w:line="220" w:lineRule="atLeast"/>
        <w:ind w:left="5955" w:firstLine="708"/>
        <w:jc w:val="both"/>
        <w:rPr>
          <w:b/>
          <w:sz w:val="24"/>
          <w:szCs w:val="24"/>
        </w:rPr>
      </w:pPr>
    </w:p>
    <w:p w:rsidR="004B21E0" w:rsidRDefault="004B21E0" w:rsidP="004B21E0">
      <w:pPr>
        <w:pStyle w:val="ae"/>
        <w:spacing w:before="60" w:after="60" w:line="220" w:lineRule="atLeast"/>
        <w:ind w:left="5955" w:firstLine="708"/>
        <w:jc w:val="both"/>
        <w:rPr>
          <w:szCs w:val="24"/>
        </w:rPr>
      </w:pPr>
      <w:r>
        <w:rPr>
          <w:b/>
          <w:sz w:val="24"/>
          <w:szCs w:val="24"/>
        </w:rPr>
        <w:lastRenderedPageBreak/>
        <w:t>Додаток № 6</w:t>
      </w:r>
    </w:p>
    <w:p w:rsidR="004B21E0" w:rsidRDefault="004B21E0" w:rsidP="004B21E0">
      <w:pPr>
        <w:pStyle w:val="ae"/>
        <w:ind w:firstLine="6663"/>
        <w:jc w:val="both"/>
        <w:rPr>
          <w:szCs w:val="24"/>
        </w:rPr>
      </w:pPr>
      <w:r>
        <w:rPr>
          <w:b/>
          <w:sz w:val="24"/>
          <w:szCs w:val="24"/>
        </w:rPr>
        <w:t>до тендерної документації</w:t>
      </w:r>
    </w:p>
    <w:p w:rsidR="004B21E0" w:rsidRDefault="004B21E0" w:rsidP="004B21E0">
      <w:pPr>
        <w:pStyle w:val="ae"/>
        <w:rPr>
          <w:szCs w:val="24"/>
        </w:rPr>
      </w:pPr>
    </w:p>
    <w:p w:rsidR="004B21E0" w:rsidRDefault="004B21E0" w:rsidP="004B21E0">
      <w:pPr>
        <w:pStyle w:val="ae"/>
        <w:ind w:firstLine="567"/>
        <w:jc w:val="center"/>
        <w:rPr>
          <w:szCs w:val="24"/>
        </w:rPr>
      </w:pPr>
    </w:p>
    <w:p w:rsidR="004B21E0" w:rsidRPr="00FF0B58" w:rsidRDefault="004B21E0" w:rsidP="004B21E0">
      <w:pPr>
        <w:pStyle w:val="ae"/>
        <w:ind w:firstLine="567"/>
        <w:jc w:val="right"/>
        <w:rPr>
          <w:color w:val="FF0000"/>
          <w:szCs w:val="24"/>
        </w:rPr>
      </w:pPr>
      <w:r w:rsidRPr="00FF0B58">
        <w:rPr>
          <w:b/>
          <w:color w:val="FF0000"/>
          <w:szCs w:val="24"/>
          <w:shd w:val="clear" w:color="auto" w:fill="FFFFFF"/>
        </w:rPr>
        <w:t>ПРОЕКТ ДОГОВОРУ</w:t>
      </w:r>
    </w:p>
    <w:p w:rsidR="004B21E0" w:rsidRDefault="004B21E0" w:rsidP="004B21E0">
      <w:pPr>
        <w:jc w:val="right"/>
        <w:rPr>
          <w:b/>
        </w:rPr>
      </w:pPr>
    </w:p>
    <w:p w:rsidR="004B21E0" w:rsidRPr="004B21E0" w:rsidRDefault="004B21E0" w:rsidP="004B21E0">
      <w:pPr>
        <w:jc w:val="center"/>
        <w:rPr>
          <w:rFonts w:ascii="Times New Roman" w:hAnsi="Times New Roman" w:cs="Times New Roman"/>
          <w:sz w:val="24"/>
          <w:szCs w:val="24"/>
        </w:rPr>
      </w:pPr>
      <w:r>
        <w:rPr>
          <w:b/>
        </w:rPr>
        <w:t xml:space="preserve"> </w:t>
      </w:r>
      <w:r w:rsidRPr="004B21E0">
        <w:rPr>
          <w:rFonts w:ascii="Times New Roman" w:hAnsi="Times New Roman" w:cs="Times New Roman"/>
          <w:b/>
          <w:sz w:val="24"/>
          <w:szCs w:val="24"/>
        </w:rPr>
        <w:t xml:space="preserve">ДОГОВІР № </w:t>
      </w:r>
    </w:p>
    <w:p w:rsidR="004B21E0" w:rsidRPr="004B21E0" w:rsidRDefault="004B21E0" w:rsidP="004B21E0">
      <w:pPr>
        <w:jc w:val="center"/>
        <w:rPr>
          <w:rFonts w:ascii="Times New Roman" w:hAnsi="Times New Roman" w:cs="Times New Roman"/>
          <w:sz w:val="24"/>
          <w:szCs w:val="24"/>
        </w:rPr>
      </w:pPr>
      <w:r w:rsidRPr="004B21E0">
        <w:rPr>
          <w:rFonts w:ascii="Times New Roman" w:hAnsi="Times New Roman" w:cs="Times New Roman"/>
          <w:b/>
          <w:sz w:val="24"/>
          <w:szCs w:val="24"/>
        </w:rPr>
        <w:t>про закупівлю електричної енергії споживачу</w:t>
      </w:r>
    </w:p>
    <w:p w:rsidR="004B21E0" w:rsidRPr="004B21E0" w:rsidRDefault="004B21E0" w:rsidP="004B21E0">
      <w:pPr>
        <w:jc w:val="center"/>
        <w:rPr>
          <w:rFonts w:ascii="Times New Roman" w:hAnsi="Times New Roman" w:cs="Times New Roman"/>
          <w:b/>
          <w:sz w:val="24"/>
          <w:szCs w:val="24"/>
        </w:rPr>
      </w:pPr>
    </w:p>
    <w:p w:rsidR="004B21E0" w:rsidRPr="004B21E0" w:rsidRDefault="004B21E0" w:rsidP="004B21E0">
      <w:pPr>
        <w:rPr>
          <w:rFonts w:ascii="Times New Roman" w:hAnsi="Times New Roman" w:cs="Times New Roman"/>
          <w:sz w:val="24"/>
          <w:szCs w:val="24"/>
        </w:rPr>
      </w:pPr>
      <w:r w:rsidRPr="004B21E0">
        <w:rPr>
          <w:rFonts w:ascii="Times New Roman" w:hAnsi="Times New Roman" w:cs="Times New Roman"/>
          <w:b/>
          <w:sz w:val="24"/>
          <w:szCs w:val="24"/>
        </w:rPr>
        <w:t xml:space="preserve">м. Херсон                                                                          </w:t>
      </w:r>
      <w:r w:rsidR="00CF5DD6">
        <w:rPr>
          <w:rFonts w:ascii="Times New Roman" w:hAnsi="Times New Roman" w:cs="Times New Roman"/>
          <w:b/>
          <w:sz w:val="24"/>
          <w:szCs w:val="24"/>
        </w:rPr>
        <w:t xml:space="preserve">                             </w:t>
      </w:r>
      <w:r w:rsidRPr="004B21E0">
        <w:rPr>
          <w:rFonts w:ascii="Times New Roman" w:hAnsi="Times New Roman" w:cs="Times New Roman"/>
          <w:b/>
          <w:sz w:val="24"/>
          <w:szCs w:val="24"/>
        </w:rPr>
        <w:t xml:space="preserve"> “__” ________ 20__ р.</w:t>
      </w:r>
    </w:p>
    <w:p w:rsidR="004B21E0" w:rsidRPr="004B21E0" w:rsidRDefault="004B21E0" w:rsidP="004B21E0">
      <w:pPr>
        <w:rPr>
          <w:rFonts w:ascii="Times New Roman" w:hAnsi="Times New Roman" w:cs="Times New Roman"/>
          <w:b/>
          <w:sz w:val="24"/>
          <w:szCs w:val="24"/>
        </w:rPr>
      </w:pPr>
    </w:p>
    <w:p w:rsidR="004B21E0" w:rsidRDefault="004B21E0" w:rsidP="004B21E0">
      <w:pPr>
        <w:spacing w:line="200" w:lineRule="atLeast"/>
        <w:ind w:firstLine="15"/>
        <w:contextualSpacing/>
        <w:jc w:val="both"/>
        <w:rPr>
          <w:rFonts w:ascii="Times New Roman" w:hAnsi="Times New Roman" w:cs="Times New Roman"/>
          <w:sz w:val="24"/>
          <w:szCs w:val="24"/>
        </w:rPr>
      </w:pPr>
      <w:r w:rsidRPr="004B21E0">
        <w:rPr>
          <w:rFonts w:ascii="Times New Roman" w:hAnsi="Times New Roman" w:cs="Times New Roman"/>
          <w:sz w:val="24"/>
          <w:szCs w:val="24"/>
        </w:rPr>
        <w:t xml:space="preserve">__________________________________________________________________________________яке діє на підставі ліцензії  на право провадження господарської діяльності з постачання електричної енергії споживачу (Постанова НКРЕКП № 429 від 14.06.2018 р.) в особі директора _____________________________________________ на підставі Статуту, та </w:t>
      </w:r>
      <w:r w:rsidRPr="004B21E0">
        <w:rPr>
          <w:rFonts w:ascii="Times New Roman" w:hAnsi="Times New Roman" w:cs="Times New Roman"/>
          <w:b/>
          <w:bCs/>
          <w:sz w:val="24"/>
          <w:szCs w:val="24"/>
          <w:lang w:eastAsia="en-US"/>
        </w:rPr>
        <w:t>Комунальний заклад "Херсонський базовий медичний фаховий коледж" Херсонської обласної ради</w:t>
      </w:r>
      <w:r w:rsidRPr="004B21E0">
        <w:rPr>
          <w:rFonts w:ascii="Times New Roman" w:hAnsi="Times New Roman" w:cs="Times New Roman"/>
          <w:sz w:val="24"/>
          <w:szCs w:val="24"/>
        </w:rPr>
        <w:t xml:space="preserve"> (далі — Споживач), в особі директора Ващука Миколи Сергійовича, що діє на підставі Статуту, уклали цей договір про закупівлю електричної енергії споживачу (далі </w:t>
      </w:r>
      <w:proofErr w:type="spellStart"/>
      <w:r w:rsidRPr="004B21E0">
        <w:rPr>
          <w:rFonts w:ascii="Times New Roman" w:hAnsi="Times New Roman" w:cs="Times New Roman"/>
          <w:sz w:val="24"/>
          <w:szCs w:val="24"/>
        </w:rPr>
        <w:t>-Договір</w:t>
      </w:r>
      <w:proofErr w:type="spellEnd"/>
      <w:r w:rsidRPr="004B21E0">
        <w:rPr>
          <w:rFonts w:ascii="Times New Roman" w:hAnsi="Times New Roman" w:cs="Times New Roman"/>
          <w:sz w:val="24"/>
          <w:szCs w:val="24"/>
        </w:rPr>
        <w:t>) з урахуванням</w:t>
      </w:r>
      <w:r w:rsidRPr="004B21E0">
        <w:rPr>
          <w:rFonts w:ascii="Times New Roman" w:hAnsi="Times New Roman" w:cs="Times New Roman"/>
          <w:b/>
          <w:sz w:val="24"/>
          <w:szCs w:val="24"/>
        </w:rPr>
        <w:t xml:space="preserve"> </w:t>
      </w:r>
      <w:r w:rsidRPr="004B21E0">
        <w:rPr>
          <w:rFonts w:ascii="Times New Roman" w:hAnsi="Times New Roman" w:cs="Times New Roman"/>
          <w:sz w:val="24"/>
          <w:szCs w:val="24"/>
        </w:rPr>
        <w:t>вимог</w:t>
      </w:r>
      <w:r w:rsidRPr="004B21E0">
        <w:rPr>
          <w:rFonts w:ascii="Times New Roman" w:hAnsi="Times New Roman" w:cs="Times New Roman"/>
          <w:b/>
          <w:sz w:val="24"/>
          <w:szCs w:val="24"/>
        </w:rPr>
        <w:t xml:space="preserve"> </w:t>
      </w:r>
      <w:r w:rsidRPr="004B21E0">
        <w:rPr>
          <w:rStyle w:val="af0"/>
          <w:rFonts w:ascii="Times New Roman" w:eastAsiaTheme="minorEastAsia" w:hAnsi="Times New Roman"/>
          <w:bCs w:val="0"/>
          <w:sz w:val="24"/>
          <w:szCs w:val="24"/>
        </w:rPr>
        <w:t xml:space="preserve">постанови КМУ від 12 жовтня 2022р.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4B21E0">
        <w:rPr>
          <w:rFonts w:ascii="Times New Roman" w:hAnsi="Times New Roman" w:cs="Times New Roman"/>
          <w:sz w:val="24"/>
          <w:szCs w:val="24"/>
        </w:rPr>
        <w:t>на наведених нижче умовах</w:t>
      </w:r>
      <w:r w:rsidR="00CF5DD6">
        <w:rPr>
          <w:rFonts w:ascii="Times New Roman" w:hAnsi="Times New Roman" w:cs="Times New Roman"/>
          <w:sz w:val="24"/>
          <w:szCs w:val="24"/>
        </w:rPr>
        <w:t>.</w:t>
      </w:r>
      <w:r w:rsidRPr="004B21E0">
        <w:rPr>
          <w:rFonts w:ascii="Times New Roman" w:hAnsi="Times New Roman" w:cs="Times New Roman"/>
          <w:sz w:val="24"/>
          <w:szCs w:val="24"/>
        </w:rPr>
        <w:t xml:space="preserve"> </w:t>
      </w:r>
    </w:p>
    <w:p w:rsidR="00CF5DD6" w:rsidRPr="004B21E0" w:rsidRDefault="00CF5DD6" w:rsidP="004B21E0">
      <w:pPr>
        <w:spacing w:line="200" w:lineRule="atLeast"/>
        <w:ind w:firstLine="15"/>
        <w:contextualSpacing/>
        <w:jc w:val="both"/>
        <w:rPr>
          <w:rFonts w:ascii="Times New Roman" w:hAnsi="Times New Roman" w:cs="Times New Roman"/>
          <w:sz w:val="24"/>
          <w:szCs w:val="24"/>
        </w:rPr>
      </w:pPr>
    </w:p>
    <w:p w:rsidR="004B21E0" w:rsidRPr="004B21E0" w:rsidRDefault="004B21E0" w:rsidP="004B21E0">
      <w:pPr>
        <w:ind w:firstLine="709"/>
        <w:jc w:val="center"/>
        <w:rPr>
          <w:rFonts w:ascii="Times New Roman" w:hAnsi="Times New Roman" w:cs="Times New Roman"/>
          <w:sz w:val="24"/>
          <w:szCs w:val="24"/>
        </w:rPr>
      </w:pPr>
      <w:r w:rsidRPr="004B21E0">
        <w:rPr>
          <w:rFonts w:ascii="Times New Roman" w:hAnsi="Times New Roman" w:cs="Times New Roman"/>
          <w:b/>
          <w:sz w:val="24"/>
          <w:szCs w:val="24"/>
        </w:rPr>
        <w:t>1. Загальні положення</w:t>
      </w:r>
    </w:p>
    <w:p w:rsidR="004B21E0" w:rsidRPr="004B21E0" w:rsidRDefault="004B21E0" w:rsidP="004B21E0">
      <w:pPr>
        <w:ind w:firstLine="709"/>
        <w:jc w:val="both"/>
        <w:rPr>
          <w:rFonts w:ascii="Times New Roman" w:hAnsi="Times New Roman" w:cs="Times New Roman"/>
          <w:sz w:val="24"/>
          <w:szCs w:val="24"/>
        </w:rPr>
      </w:pPr>
      <w:r w:rsidRPr="004B21E0">
        <w:rPr>
          <w:rFonts w:ascii="Times New Roman" w:hAnsi="Times New Roman" w:cs="Times New Roman"/>
          <w:sz w:val="24"/>
          <w:szCs w:val="24"/>
        </w:rPr>
        <w:t>1.1. Цей договір про закупівлю електричної енергії споживачу (далі – Договір) є  договором,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 з урахуванням статей 633, 634, 641, 642 Цивільного кодексу України, шляхом приєднання Споживача до умов цього договору.</w:t>
      </w:r>
    </w:p>
    <w:p w:rsidR="004B21E0" w:rsidRPr="004B21E0" w:rsidRDefault="004B21E0" w:rsidP="004B21E0">
      <w:pPr>
        <w:shd w:val="clear" w:color="auto" w:fill="FFFFFF"/>
        <w:tabs>
          <w:tab w:val="left" w:pos="1114"/>
        </w:tabs>
        <w:spacing w:line="274" w:lineRule="exact"/>
        <w:ind w:left="58" w:right="38" w:firstLine="590"/>
        <w:contextualSpacing/>
        <w:jc w:val="both"/>
        <w:rPr>
          <w:rFonts w:ascii="Times New Roman" w:hAnsi="Times New Roman" w:cs="Times New Roman"/>
          <w:sz w:val="24"/>
          <w:szCs w:val="24"/>
        </w:rPr>
      </w:pPr>
      <w:r w:rsidRPr="004B21E0">
        <w:rPr>
          <w:rFonts w:ascii="Times New Roman" w:hAnsi="Times New Roman" w:cs="Times New Roman"/>
          <w:sz w:val="24"/>
          <w:szCs w:val="24"/>
          <w:lang w:val="ru-RU"/>
        </w:rPr>
        <w:t xml:space="preserve">1.2. </w:t>
      </w:r>
      <w:r w:rsidRPr="004B21E0">
        <w:rPr>
          <w:rFonts w:ascii="Times New Roman" w:hAnsi="Times New Roman" w:cs="Times New Roman"/>
          <w:spacing w:val="-1"/>
          <w:sz w:val="24"/>
          <w:szCs w:val="24"/>
        </w:rPr>
        <w:t xml:space="preserve">Постачальник зобов'язується у квітні - грудні 2024 року поставити Споживачу товар, зазначені в Договорі про постачання електричної енергії </w:t>
      </w:r>
      <w:proofErr w:type="spellStart"/>
      <w:r w:rsidRPr="004B21E0">
        <w:rPr>
          <w:rFonts w:ascii="Times New Roman" w:hAnsi="Times New Roman" w:cs="Times New Roman"/>
          <w:spacing w:val="-1"/>
          <w:sz w:val="24"/>
          <w:szCs w:val="24"/>
          <w:lang w:val="ru-RU"/>
        </w:rPr>
        <w:t>споживачу</w:t>
      </w:r>
      <w:proofErr w:type="spellEnd"/>
      <w:r w:rsidRPr="004B21E0">
        <w:rPr>
          <w:rFonts w:ascii="Times New Roman" w:hAnsi="Times New Roman" w:cs="Times New Roman"/>
          <w:spacing w:val="-1"/>
          <w:sz w:val="24"/>
          <w:szCs w:val="24"/>
        </w:rPr>
        <w:t xml:space="preserve"> </w:t>
      </w:r>
      <w:r w:rsidRPr="004B21E0">
        <w:rPr>
          <w:rFonts w:ascii="Times New Roman" w:hAnsi="Times New Roman" w:cs="Times New Roman"/>
          <w:spacing w:val="-1"/>
          <w:sz w:val="24"/>
          <w:szCs w:val="24"/>
          <w:lang w:val="ru-RU"/>
        </w:rPr>
        <w:t xml:space="preserve">№ </w:t>
      </w:r>
      <w:r w:rsidRPr="004B21E0">
        <w:rPr>
          <w:rStyle w:val="FontStyle44"/>
          <w:b w:val="0"/>
          <w:bCs/>
          <w:spacing w:val="-1"/>
          <w:sz w:val="24"/>
          <w:szCs w:val="24"/>
          <w:lang w:val="ru-RU"/>
        </w:rPr>
        <w:t>37490320</w:t>
      </w:r>
      <w:r w:rsidRPr="004B21E0">
        <w:rPr>
          <w:rFonts w:ascii="Times New Roman" w:hAnsi="Times New Roman" w:cs="Times New Roman"/>
          <w:b/>
          <w:spacing w:val="-1"/>
          <w:sz w:val="24"/>
          <w:szCs w:val="24"/>
        </w:rPr>
        <w:t xml:space="preserve"> </w:t>
      </w:r>
      <w:r w:rsidRPr="004B21E0">
        <w:rPr>
          <w:rFonts w:ascii="Times New Roman" w:hAnsi="Times New Roman" w:cs="Times New Roman"/>
          <w:spacing w:val="-1"/>
          <w:sz w:val="24"/>
          <w:szCs w:val="24"/>
        </w:rPr>
        <w:t xml:space="preserve">(далі - Договір), код </w:t>
      </w:r>
      <w:proofErr w:type="spellStart"/>
      <w:r w:rsidRPr="004B21E0">
        <w:rPr>
          <w:rFonts w:ascii="Times New Roman" w:hAnsi="Times New Roman" w:cs="Times New Roman"/>
          <w:spacing w:val="-1"/>
          <w:sz w:val="24"/>
          <w:szCs w:val="24"/>
        </w:rPr>
        <w:t>ДК</w:t>
      </w:r>
      <w:proofErr w:type="spellEnd"/>
      <w:r w:rsidRPr="004B21E0">
        <w:rPr>
          <w:rFonts w:ascii="Times New Roman" w:hAnsi="Times New Roman" w:cs="Times New Roman"/>
          <w:spacing w:val="-1"/>
          <w:sz w:val="24"/>
          <w:szCs w:val="24"/>
        </w:rPr>
        <w:t xml:space="preserve"> 021:2015 - 09310000-5 (Електрична енергія), а Споживач - прийняти і оплатити такий товар на умовах Договору.</w:t>
      </w:r>
    </w:p>
    <w:p w:rsidR="004B21E0" w:rsidRPr="004B21E0" w:rsidRDefault="004B21E0" w:rsidP="004B21E0">
      <w:pPr>
        <w:ind w:firstLine="709"/>
        <w:jc w:val="both"/>
        <w:rPr>
          <w:rFonts w:ascii="Times New Roman" w:hAnsi="Times New Roman" w:cs="Times New Roman"/>
          <w:sz w:val="24"/>
          <w:szCs w:val="24"/>
        </w:rPr>
      </w:pPr>
      <w:r w:rsidRPr="004B21E0">
        <w:rPr>
          <w:rFonts w:ascii="Times New Roman" w:hAnsi="Times New Roman" w:cs="Times New Roman"/>
          <w:sz w:val="24"/>
          <w:szCs w:val="24"/>
        </w:rPr>
        <w:t>1.</w:t>
      </w:r>
      <w:r w:rsidRPr="004B21E0">
        <w:rPr>
          <w:rFonts w:ascii="Times New Roman" w:hAnsi="Times New Roman" w:cs="Times New Roman"/>
          <w:sz w:val="24"/>
          <w:szCs w:val="24"/>
          <w:lang w:val="ru-RU"/>
        </w:rPr>
        <w:t>3</w:t>
      </w:r>
      <w:r w:rsidRPr="004B21E0">
        <w:rPr>
          <w:rFonts w:ascii="Times New Roman" w:hAnsi="Times New Roman" w:cs="Times New Roman"/>
          <w:sz w:val="24"/>
          <w:szCs w:val="24"/>
        </w:rPr>
        <w:t xml:space="preserve">.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та є однаковими для всіх споживачів. </w:t>
      </w:r>
    </w:p>
    <w:p w:rsidR="004B21E0" w:rsidRPr="004B21E0" w:rsidRDefault="004B21E0" w:rsidP="004B21E0">
      <w:pPr>
        <w:ind w:firstLine="709"/>
        <w:jc w:val="both"/>
        <w:rPr>
          <w:rFonts w:ascii="Times New Roman" w:hAnsi="Times New Roman" w:cs="Times New Roman"/>
          <w:sz w:val="24"/>
          <w:szCs w:val="24"/>
        </w:rPr>
      </w:pPr>
      <w:r w:rsidRPr="004B21E0">
        <w:rPr>
          <w:rFonts w:ascii="Times New Roman" w:hAnsi="Times New Roman" w:cs="Times New Roman"/>
          <w:sz w:val="24"/>
          <w:szCs w:val="24"/>
        </w:rPr>
        <w:t>Далі по тексту цього Договору Постачальник або Споживач іменуються Сторона, а разом - Сторони.</w:t>
      </w:r>
    </w:p>
    <w:p w:rsidR="004B21E0" w:rsidRPr="004B21E0" w:rsidRDefault="004B21E0" w:rsidP="004B21E0">
      <w:pPr>
        <w:ind w:firstLine="709"/>
        <w:jc w:val="center"/>
        <w:rPr>
          <w:rFonts w:ascii="Times New Roman" w:hAnsi="Times New Roman" w:cs="Times New Roman"/>
          <w:sz w:val="24"/>
          <w:szCs w:val="24"/>
        </w:rPr>
      </w:pPr>
      <w:r w:rsidRPr="004B21E0">
        <w:rPr>
          <w:rFonts w:ascii="Times New Roman" w:hAnsi="Times New Roman" w:cs="Times New Roman"/>
          <w:b/>
          <w:sz w:val="24"/>
          <w:szCs w:val="24"/>
        </w:rPr>
        <w:t>2. Предмет Договору</w:t>
      </w:r>
    </w:p>
    <w:p w:rsidR="004B21E0" w:rsidRPr="004B21E0" w:rsidRDefault="004B21E0" w:rsidP="004B21E0">
      <w:pPr>
        <w:ind w:firstLine="709"/>
        <w:jc w:val="both"/>
        <w:rPr>
          <w:rFonts w:ascii="Times New Roman" w:hAnsi="Times New Roman" w:cs="Times New Roman"/>
          <w:sz w:val="24"/>
          <w:szCs w:val="24"/>
        </w:rPr>
      </w:pPr>
      <w:r w:rsidRPr="004B21E0">
        <w:rPr>
          <w:rFonts w:ascii="Times New Roman" w:hAnsi="Times New Roman" w:cs="Times New Roman"/>
          <w:sz w:val="24"/>
          <w:szCs w:val="24"/>
        </w:rPr>
        <w:t>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4B21E0" w:rsidRPr="004B21E0" w:rsidRDefault="004B21E0" w:rsidP="004B21E0">
      <w:pPr>
        <w:ind w:firstLine="709"/>
        <w:jc w:val="both"/>
        <w:rPr>
          <w:rFonts w:ascii="Times New Roman" w:hAnsi="Times New Roman" w:cs="Times New Roman"/>
          <w:sz w:val="24"/>
          <w:szCs w:val="24"/>
        </w:rPr>
      </w:pPr>
      <w:r w:rsidRPr="004B21E0">
        <w:rPr>
          <w:rFonts w:ascii="Times New Roman" w:hAnsi="Times New Roman" w:cs="Times New Roman"/>
          <w:sz w:val="24"/>
          <w:szCs w:val="24"/>
        </w:rPr>
        <w:t xml:space="preserve">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w:t>
      </w:r>
      <w:r w:rsidRPr="004B21E0">
        <w:rPr>
          <w:rFonts w:ascii="Times New Roman" w:hAnsi="Times New Roman" w:cs="Times New Roman"/>
          <w:sz w:val="24"/>
          <w:szCs w:val="24"/>
        </w:rPr>
        <w:lastRenderedPageBreak/>
        <w:t>розподілу, на підставі якого Споживач набуває право отримувати послугу з розподілу електричної енергії.</w:t>
      </w:r>
    </w:p>
    <w:p w:rsidR="004B21E0" w:rsidRPr="004B21E0" w:rsidRDefault="004B21E0" w:rsidP="004B21E0">
      <w:pPr>
        <w:ind w:firstLine="709"/>
        <w:jc w:val="both"/>
        <w:rPr>
          <w:rFonts w:ascii="Times New Roman" w:hAnsi="Times New Roman" w:cs="Times New Roman"/>
          <w:sz w:val="24"/>
          <w:szCs w:val="24"/>
        </w:rPr>
      </w:pPr>
      <w:r w:rsidRPr="004B21E0">
        <w:rPr>
          <w:rFonts w:ascii="Times New Roman" w:hAnsi="Times New Roman" w:cs="Times New Roman"/>
          <w:sz w:val="24"/>
          <w:szCs w:val="24"/>
        </w:rPr>
        <w:t>Побутовий споживач використовує електричну енергію виключно на власні побутові потреби, у тому числі для освітлення, живлення електроприладів тощо, що не включає професійну або господарську діяльність.</w:t>
      </w:r>
    </w:p>
    <w:p w:rsidR="004B21E0" w:rsidRPr="004B21E0" w:rsidRDefault="004B21E0" w:rsidP="004B21E0">
      <w:pPr>
        <w:ind w:firstLine="709"/>
        <w:jc w:val="both"/>
        <w:rPr>
          <w:rFonts w:ascii="Times New Roman" w:hAnsi="Times New Roman" w:cs="Times New Roman"/>
          <w:sz w:val="24"/>
          <w:szCs w:val="24"/>
        </w:rPr>
      </w:pPr>
      <w:r w:rsidRPr="004B21E0">
        <w:rPr>
          <w:rFonts w:ascii="Times New Roman" w:hAnsi="Times New Roman" w:cs="Times New Roman"/>
          <w:sz w:val="24"/>
          <w:szCs w:val="24"/>
        </w:rPr>
        <w:t xml:space="preserve">Малі </w:t>
      </w:r>
      <w:proofErr w:type="spellStart"/>
      <w:r w:rsidRPr="004B21E0">
        <w:rPr>
          <w:rFonts w:ascii="Times New Roman" w:hAnsi="Times New Roman" w:cs="Times New Roman"/>
          <w:sz w:val="24"/>
          <w:szCs w:val="24"/>
        </w:rPr>
        <w:t>непобутові</w:t>
      </w:r>
      <w:proofErr w:type="spellEnd"/>
      <w:r w:rsidRPr="004B21E0">
        <w:rPr>
          <w:rFonts w:ascii="Times New Roman" w:hAnsi="Times New Roman" w:cs="Times New Roman"/>
          <w:sz w:val="24"/>
          <w:szCs w:val="24"/>
        </w:rPr>
        <w:t xml:space="preserve"> споживачі можуть використовувати електричну енергію для професійної та підприємницької діяльності.</w:t>
      </w:r>
    </w:p>
    <w:p w:rsidR="004B21E0" w:rsidRPr="004B21E0" w:rsidRDefault="004B21E0" w:rsidP="004B21E0">
      <w:pPr>
        <w:ind w:firstLine="709"/>
        <w:jc w:val="both"/>
        <w:rPr>
          <w:rFonts w:ascii="Times New Roman" w:hAnsi="Times New Roman" w:cs="Times New Roman"/>
          <w:sz w:val="24"/>
          <w:szCs w:val="24"/>
        </w:rPr>
      </w:pPr>
      <w:r w:rsidRPr="004B21E0">
        <w:rPr>
          <w:rFonts w:ascii="Times New Roman" w:hAnsi="Times New Roman" w:cs="Times New Roman"/>
          <w:sz w:val="24"/>
          <w:szCs w:val="24"/>
        </w:rPr>
        <w:t xml:space="preserve">2.3. Обсяг закупівлі товарів складає </w:t>
      </w:r>
      <w:r w:rsidR="00F4448A" w:rsidRPr="00F4448A">
        <w:rPr>
          <w:rFonts w:ascii="Times New Roman" w:hAnsi="Times New Roman" w:cs="Times New Roman"/>
          <w:b/>
          <w:bCs/>
          <w:sz w:val="24"/>
          <w:szCs w:val="24"/>
        </w:rPr>
        <w:t>80</w:t>
      </w:r>
      <w:r w:rsidRPr="00F4448A">
        <w:rPr>
          <w:rFonts w:ascii="Times New Roman" w:hAnsi="Times New Roman" w:cs="Times New Roman"/>
          <w:b/>
          <w:bCs/>
          <w:sz w:val="24"/>
          <w:szCs w:val="24"/>
        </w:rPr>
        <w:t>00</w:t>
      </w:r>
      <w:r w:rsidRPr="004B21E0">
        <w:rPr>
          <w:rFonts w:ascii="Times New Roman" w:hAnsi="Times New Roman" w:cs="Times New Roman"/>
          <w:b/>
          <w:bCs/>
          <w:sz w:val="24"/>
          <w:szCs w:val="24"/>
        </w:rPr>
        <w:t xml:space="preserve"> кВт/год.</w:t>
      </w:r>
    </w:p>
    <w:p w:rsidR="004B21E0" w:rsidRPr="004B21E0" w:rsidRDefault="004B21E0" w:rsidP="004B21E0">
      <w:pPr>
        <w:ind w:firstLine="709"/>
        <w:jc w:val="both"/>
        <w:rPr>
          <w:rFonts w:ascii="Times New Roman" w:hAnsi="Times New Roman" w:cs="Times New Roman"/>
          <w:sz w:val="24"/>
          <w:szCs w:val="24"/>
        </w:rPr>
      </w:pPr>
      <w:r w:rsidRPr="004B21E0">
        <w:rPr>
          <w:rFonts w:ascii="Times New Roman" w:hAnsi="Times New Roman" w:cs="Times New Roman"/>
          <w:sz w:val="24"/>
          <w:szCs w:val="24"/>
        </w:rPr>
        <w:t>2.4. Обсяги закупівлі товарів  можуть бути зменшені або збільшені залежно від реального фінансування видатків.</w:t>
      </w:r>
    </w:p>
    <w:p w:rsidR="00CF5DD6" w:rsidRDefault="00CF5DD6" w:rsidP="004B21E0">
      <w:pPr>
        <w:ind w:firstLine="709"/>
        <w:jc w:val="center"/>
        <w:rPr>
          <w:rFonts w:ascii="Times New Roman" w:hAnsi="Times New Roman" w:cs="Times New Roman"/>
          <w:b/>
          <w:sz w:val="24"/>
          <w:szCs w:val="24"/>
        </w:rPr>
      </w:pPr>
    </w:p>
    <w:p w:rsidR="004B21E0" w:rsidRPr="004B21E0" w:rsidRDefault="004B21E0" w:rsidP="004B21E0">
      <w:pPr>
        <w:ind w:firstLine="709"/>
        <w:jc w:val="center"/>
        <w:rPr>
          <w:rFonts w:ascii="Times New Roman" w:hAnsi="Times New Roman" w:cs="Times New Roman"/>
          <w:sz w:val="24"/>
          <w:szCs w:val="24"/>
        </w:rPr>
      </w:pPr>
      <w:r w:rsidRPr="004B21E0">
        <w:rPr>
          <w:rFonts w:ascii="Times New Roman" w:hAnsi="Times New Roman" w:cs="Times New Roman"/>
          <w:b/>
          <w:sz w:val="24"/>
          <w:szCs w:val="24"/>
        </w:rPr>
        <w:t>3. Умови постачання</w:t>
      </w:r>
    </w:p>
    <w:p w:rsidR="004B21E0" w:rsidRPr="004B21E0" w:rsidRDefault="004B21E0" w:rsidP="004B21E0">
      <w:pPr>
        <w:ind w:firstLine="709"/>
        <w:jc w:val="both"/>
        <w:rPr>
          <w:rFonts w:ascii="Times New Roman" w:hAnsi="Times New Roman" w:cs="Times New Roman"/>
          <w:sz w:val="24"/>
          <w:szCs w:val="24"/>
        </w:rPr>
      </w:pPr>
      <w:r w:rsidRPr="004B21E0">
        <w:rPr>
          <w:rFonts w:ascii="Times New Roman" w:hAnsi="Times New Roman" w:cs="Times New Roman"/>
          <w:sz w:val="24"/>
          <w:szCs w:val="24"/>
        </w:rPr>
        <w:t>3.1. Початком постачання електричної енергії Споживачу є дата, зазначена в заяві-приєднанні, яка є додатком 1 до цього Договору.</w:t>
      </w:r>
    </w:p>
    <w:p w:rsidR="004B21E0" w:rsidRPr="004B21E0" w:rsidRDefault="004B21E0" w:rsidP="004B21E0">
      <w:pPr>
        <w:ind w:firstLine="709"/>
        <w:jc w:val="both"/>
        <w:rPr>
          <w:rFonts w:ascii="Times New Roman" w:hAnsi="Times New Roman" w:cs="Times New Roman"/>
          <w:sz w:val="24"/>
          <w:szCs w:val="24"/>
        </w:rPr>
      </w:pPr>
      <w:r w:rsidRPr="004B21E0">
        <w:rPr>
          <w:rFonts w:ascii="Times New Roman" w:hAnsi="Times New Roman" w:cs="Times New Roman"/>
          <w:sz w:val="24"/>
          <w:szCs w:val="24"/>
        </w:rPr>
        <w:t>3.2. Споживач має право вільно змінювати Постачальника відповідно до процедури, визначеної ПРРЕЕ, та умов цього Договору.</w:t>
      </w:r>
    </w:p>
    <w:p w:rsidR="004B21E0" w:rsidRDefault="004B21E0" w:rsidP="004B21E0">
      <w:pPr>
        <w:ind w:firstLine="709"/>
        <w:jc w:val="both"/>
        <w:rPr>
          <w:rFonts w:ascii="Times New Roman" w:hAnsi="Times New Roman" w:cs="Times New Roman"/>
          <w:sz w:val="24"/>
          <w:szCs w:val="24"/>
        </w:rPr>
      </w:pPr>
      <w:r w:rsidRPr="004B21E0">
        <w:rPr>
          <w:rFonts w:ascii="Times New Roman" w:hAnsi="Times New Roman" w:cs="Times New Roman"/>
          <w:sz w:val="24"/>
          <w:szCs w:val="24"/>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CF5DD6" w:rsidRPr="004B21E0" w:rsidRDefault="00CF5DD6" w:rsidP="004B21E0">
      <w:pPr>
        <w:ind w:firstLine="709"/>
        <w:jc w:val="both"/>
        <w:rPr>
          <w:rFonts w:ascii="Times New Roman" w:hAnsi="Times New Roman" w:cs="Times New Roman"/>
          <w:sz w:val="24"/>
          <w:szCs w:val="24"/>
        </w:rPr>
      </w:pPr>
    </w:p>
    <w:p w:rsidR="004B21E0" w:rsidRPr="004B21E0" w:rsidRDefault="004B21E0" w:rsidP="004B21E0">
      <w:pPr>
        <w:ind w:firstLine="709"/>
        <w:jc w:val="center"/>
        <w:rPr>
          <w:rFonts w:ascii="Times New Roman" w:hAnsi="Times New Roman" w:cs="Times New Roman"/>
          <w:sz w:val="24"/>
          <w:szCs w:val="24"/>
        </w:rPr>
      </w:pPr>
      <w:r w:rsidRPr="004B21E0">
        <w:rPr>
          <w:rFonts w:ascii="Times New Roman" w:hAnsi="Times New Roman" w:cs="Times New Roman"/>
          <w:b/>
          <w:sz w:val="24"/>
          <w:szCs w:val="24"/>
        </w:rPr>
        <w:t>4. Якість постачання електричної енергії</w:t>
      </w:r>
    </w:p>
    <w:p w:rsidR="004B21E0" w:rsidRPr="004B21E0" w:rsidRDefault="004B21E0" w:rsidP="004B21E0">
      <w:pPr>
        <w:ind w:firstLine="709"/>
        <w:jc w:val="both"/>
        <w:rPr>
          <w:rFonts w:ascii="Times New Roman" w:hAnsi="Times New Roman" w:cs="Times New Roman"/>
          <w:sz w:val="24"/>
          <w:szCs w:val="24"/>
        </w:rPr>
      </w:pPr>
      <w:r w:rsidRPr="004B21E0">
        <w:rPr>
          <w:rFonts w:ascii="Times New Roman" w:hAnsi="Times New Roman" w:cs="Times New Roman"/>
          <w:sz w:val="24"/>
          <w:szCs w:val="24"/>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4B21E0" w:rsidRPr="004B21E0" w:rsidRDefault="004B21E0" w:rsidP="004B21E0">
      <w:pPr>
        <w:ind w:firstLine="709"/>
        <w:jc w:val="both"/>
        <w:rPr>
          <w:rFonts w:ascii="Times New Roman" w:hAnsi="Times New Roman" w:cs="Times New Roman"/>
          <w:sz w:val="24"/>
          <w:szCs w:val="24"/>
        </w:rPr>
      </w:pPr>
      <w:r w:rsidRPr="004B21E0">
        <w:rPr>
          <w:rFonts w:ascii="Times New Roman" w:hAnsi="Times New Roman" w:cs="Times New Roman"/>
          <w:sz w:val="24"/>
          <w:szCs w:val="24"/>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4B21E0" w:rsidRPr="004B21E0" w:rsidRDefault="004B21E0" w:rsidP="004B21E0">
      <w:pPr>
        <w:ind w:firstLine="709"/>
        <w:jc w:val="both"/>
        <w:rPr>
          <w:rFonts w:ascii="Times New Roman" w:hAnsi="Times New Roman" w:cs="Times New Roman"/>
          <w:sz w:val="24"/>
          <w:szCs w:val="24"/>
        </w:rPr>
      </w:pPr>
      <w:r w:rsidRPr="004B21E0">
        <w:rPr>
          <w:rFonts w:ascii="Times New Roman" w:hAnsi="Times New Roman" w:cs="Times New Roman"/>
          <w:sz w:val="24"/>
          <w:szCs w:val="24"/>
        </w:rPr>
        <w:t xml:space="preserve">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w:t>
      </w:r>
      <w:proofErr w:type="spellStart"/>
      <w:r w:rsidRPr="004B21E0">
        <w:rPr>
          <w:rFonts w:ascii="Times New Roman" w:hAnsi="Times New Roman" w:cs="Times New Roman"/>
          <w:sz w:val="24"/>
          <w:szCs w:val="24"/>
        </w:rPr>
        <w:t>веб-сайті</w:t>
      </w:r>
      <w:proofErr w:type="spellEnd"/>
      <w:r w:rsidRPr="004B21E0">
        <w:rPr>
          <w:rFonts w:ascii="Times New Roman" w:hAnsi="Times New Roman" w:cs="Times New Roman"/>
          <w:sz w:val="24"/>
          <w:szCs w:val="24"/>
        </w:rPr>
        <w:t xml:space="preserve"> порядок надання компенсацій та їх розміри.</w:t>
      </w:r>
    </w:p>
    <w:p w:rsidR="004B21E0" w:rsidRPr="004B21E0" w:rsidRDefault="004B21E0" w:rsidP="004B21E0">
      <w:pPr>
        <w:ind w:firstLine="709"/>
        <w:jc w:val="center"/>
        <w:rPr>
          <w:rFonts w:ascii="Times New Roman" w:hAnsi="Times New Roman" w:cs="Times New Roman"/>
          <w:b/>
          <w:sz w:val="24"/>
          <w:szCs w:val="24"/>
        </w:rPr>
      </w:pPr>
    </w:p>
    <w:p w:rsidR="004B21E0" w:rsidRPr="004B21E0" w:rsidRDefault="004B21E0" w:rsidP="004B21E0">
      <w:pPr>
        <w:ind w:firstLine="709"/>
        <w:jc w:val="center"/>
        <w:rPr>
          <w:rFonts w:ascii="Times New Roman" w:hAnsi="Times New Roman" w:cs="Times New Roman"/>
          <w:sz w:val="24"/>
          <w:szCs w:val="24"/>
        </w:rPr>
      </w:pPr>
      <w:r w:rsidRPr="004B21E0">
        <w:rPr>
          <w:rFonts w:ascii="Times New Roman" w:hAnsi="Times New Roman" w:cs="Times New Roman"/>
          <w:b/>
          <w:sz w:val="24"/>
          <w:szCs w:val="24"/>
        </w:rPr>
        <w:t>5. Ціна, порядок обліку та оплати електричної енергії</w:t>
      </w:r>
    </w:p>
    <w:p w:rsidR="004B21E0" w:rsidRPr="004B21E0" w:rsidRDefault="004B21E0" w:rsidP="004B21E0">
      <w:pPr>
        <w:ind w:firstLine="709"/>
        <w:jc w:val="both"/>
        <w:rPr>
          <w:rFonts w:ascii="Times New Roman" w:hAnsi="Times New Roman" w:cs="Times New Roman"/>
          <w:sz w:val="24"/>
          <w:szCs w:val="24"/>
        </w:rPr>
      </w:pPr>
      <w:r w:rsidRPr="004B21E0">
        <w:rPr>
          <w:rFonts w:ascii="Times New Roman" w:hAnsi="Times New Roman" w:cs="Times New Roman"/>
          <w:sz w:val="24"/>
          <w:szCs w:val="24"/>
        </w:rPr>
        <w:t>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rsidR="004B21E0" w:rsidRPr="004B21E0" w:rsidRDefault="004B21E0" w:rsidP="004B21E0">
      <w:pPr>
        <w:ind w:firstLine="709"/>
        <w:jc w:val="both"/>
        <w:rPr>
          <w:rFonts w:ascii="Times New Roman" w:hAnsi="Times New Roman" w:cs="Times New Roman"/>
          <w:sz w:val="24"/>
          <w:szCs w:val="24"/>
        </w:rPr>
      </w:pPr>
      <w:r w:rsidRPr="004B21E0">
        <w:rPr>
          <w:rFonts w:ascii="Times New Roman" w:hAnsi="Times New Roman" w:cs="Times New Roman"/>
          <w:sz w:val="24"/>
          <w:szCs w:val="24"/>
        </w:rPr>
        <w:lastRenderedPageBreak/>
        <w:t>5.2. Спосіб визначення ціни (тарифу) електричної енергії зазначається в комерційній пропозиції Постачальника.</w:t>
      </w:r>
    </w:p>
    <w:p w:rsidR="004B21E0" w:rsidRPr="004B21E0" w:rsidRDefault="004B21E0" w:rsidP="004B21E0">
      <w:pPr>
        <w:ind w:firstLine="709"/>
        <w:jc w:val="both"/>
        <w:rPr>
          <w:rFonts w:ascii="Times New Roman" w:hAnsi="Times New Roman" w:cs="Times New Roman"/>
          <w:sz w:val="24"/>
          <w:szCs w:val="24"/>
        </w:rPr>
      </w:pPr>
      <w:r w:rsidRPr="004B21E0">
        <w:rPr>
          <w:rFonts w:ascii="Times New Roman" w:hAnsi="Times New Roman" w:cs="Times New Roman"/>
          <w:sz w:val="24"/>
          <w:szCs w:val="24"/>
        </w:rPr>
        <w:t>Для одного об’єкта споживання (площадки вимірювання) застосовується один спосіб визначення ціни електричної енергії.</w:t>
      </w:r>
    </w:p>
    <w:p w:rsidR="004B21E0" w:rsidRPr="004B21E0" w:rsidRDefault="004B21E0" w:rsidP="004B21E0">
      <w:pPr>
        <w:ind w:firstLine="709"/>
        <w:jc w:val="both"/>
        <w:rPr>
          <w:rFonts w:ascii="Times New Roman" w:hAnsi="Times New Roman" w:cs="Times New Roman"/>
          <w:sz w:val="24"/>
          <w:szCs w:val="24"/>
        </w:rPr>
      </w:pPr>
      <w:r w:rsidRPr="004B21E0">
        <w:rPr>
          <w:rFonts w:ascii="Times New Roman" w:hAnsi="Times New Roman" w:cs="Times New Roman"/>
          <w:sz w:val="24"/>
          <w:szCs w:val="24"/>
        </w:rPr>
        <w:t xml:space="preserve">5.3. Інформація про діючу ціну електричної енергії має бути розміщена на офіційному </w:t>
      </w:r>
      <w:proofErr w:type="spellStart"/>
      <w:r w:rsidRPr="004B21E0">
        <w:rPr>
          <w:rFonts w:ascii="Times New Roman" w:hAnsi="Times New Roman" w:cs="Times New Roman"/>
          <w:sz w:val="24"/>
          <w:szCs w:val="24"/>
        </w:rPr>
        <w:t>веб-сайті</w:t>
      </w:r>
      <w:proofErr w:type="spellEnd"/>
      <w:r w:rsidRPr="004B21E0">
        <w:rPr>
          <w:rFonts w:ascii="Times New Roman" w:hAnsi="Times New Roman" w:cs="Times New Roman"/>
          <w:sz w:val="24"/>
          <w:szCs w:val="24"/>
        </w:rPr>
        <w:t xml:space="preserve"> Постачальника не пізніше ніж за 20 днів до початку її застосування із зазначенням порядку її формування.</w:t>
      </w:r>
    </w:p>
    <w:p w:rsidR="004B21E0" w:rsidRPr="004B21E0" w:rsidRDefault="004B21E0" w:rsidP="004B21E0">
      <w:pPr>
        <w:ind w:firstLine="709"/>
        <w:jc w:val="both"/>
        <w:rPr>
          <w:rFonts w:ascii="Times New Roman" w:hAnsi="Times New Roman" w:cs="Times New Roman"/>
          <w:sz w:val="24"/>
          <w:szCs w:val="24"/>
        </w:rPr>
      </w:pPr>
      <w:r w:rsidRPr="004B21E0">
        <w:rPr>
          <w:rFonts w:ascii="Times New Roman" w:hAnsi="Times New Roman" w:cs="Times New Roman"/>
          <w:sz w:val="24"/>
          <w:szCs w:val="24"/>
        </w:rPr>
        <w:t>5.4.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4B21E0" w:rsidRPr="004B21E0" w:rsidRDefault="004B21E0" w:rsidP="004B21E0">
      <w:pPr>
        <w:ind w:firstLine="709"/>
        <w:jc w:val="both"/>
        <w:rPr>
          <w:rFonts w:ascii="Times New Roman" w:hAnsi="Times New Roman" w:cs="Times New Roman"/>
          <w:sz w:val="24"/>
          <w:szCs w:val="24"/>
        </w:rPr>
      </w:pPr>
      <w:r w:rsidRPr="004B21E0">
        <w:rPr>
          <w:rFonts w:ascii="Times New Roman" w:hAnsi="Times New Roman" w:cs="Times New Roman"/>
          <w:sz w:val="24"/>
          <w:szCs w:val="24"/>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4B21E0" w:rsidRPr="004B21E0" w:rsidRDefault="004B21E0" w:rsidP="004B21E0">
      <w:pPr>
        <w:ind w:firstLine="709"/>
        <w:jc w:val="both"/>
        <w:rPr>
          <w:rFonts w:ascii="Times New Roman" w:hAnsi="Times New Roman" w:cs="Times New Roman"/>
          <w:sz w:val="24"/>
          <w:szCs w:val="24"/>
        </w:rPr>
      </w:pPr>
      <w:r w:rsidRPr="004B21E0">
        <w:rPr>
          <w:rFonts w:ascii="Times New Roman" w:hAnsi="Times New Roman" w:cs="Times New Roman"/>
          <w:sz w:val="24"/>
          <w:szCs w:val="24"/>
        </w:rPr>
        <w:t>5.5. Розрахунковим періодом за цим Договором є календарний місяць.</w:t>
      </w:r>
    </w:p>
    <w:p w:rsidR="004B21E0" w:rsidRPr="004B21E0" w:rsidRDefault="004B21E0" w:rsidP="004B21E0">
      <w:pPr>
        <w:ind w:firstLine="709"/>
        <w:jc w:val="both"/>
        <w:rPr>
          <w:rFonts w:ascii="Times New Roman" w:hAnsi="Times New Roman" w:cs="Times New Roman"/>
          <w:sz w:val="24"/>
          <w:szCs w:val="24"/>
        </w:rPr>
      </w:pPr>
      <w:r w:rsidRPr="004B21E0">
        <w:rPr>
          <w:rFonts w:ascii="Times New Roman" w:hAnsi="Times New Roman" w:cs="Times New Roman"/>
          <w:sz w:val="24"/>
          <w:szCs w:val="24"/>
        </w:rPr>
        <w:t xml:space="preserve">5.6. Розрахунки Споживача за цим Договором здійснюються на поточний рахунок із спеціальним режимом використання (далі – </w:t>
      </w:r>
      <w:proofErr w:type="spellStart"/>
      <w:r w:rsidRPr="004B21E0">
        <w:rPr>
          <w:rFonts w:ascii="Times New Roman" w:hAnsi="Times New Roman" w:cs="Times New Roman"/>
          <w:sz w:val="24"/>
          <w:szCs w:val="24"/>
        </w:rPr>
        <w:t>спецрахунок</w:t>
      </w:r>
      <w:proofErr w:type="spellEnd"/>
      <w:r w:rsidRPr="004B21E0">
        <w:rPr>
          <w:rFonts w:ascii="Times New Roman" w:hAnsi="Times New Roman" w:cs="Times New Roman"/>
          <w:sz w:val="24"/>
          <w:szCs w:val="24"/>
        </w:rPr>
        <w:t>).</w:t>
      </w:r>
    </w:p>
    <w:p w:rsidR="004B21E0" w:rsidRPr="004B21E0" w:rsidRDefault="004B21E0" w:rsidP="004B21E0">
      <w:pPr>
        <w:ind w:firstLine="709"/>
        <w:jc w:val="both"/>
        <w:rPr>
          <w:rFonts w:ascii="Times New Roman" w:hAnsi="Times New Roman" w:cs="Times New Roman"/>
          <w:sz w:val="24"/>
          <w:szCs w:val="24"/>
        </w:rPr>
      </w:pPr>
      <w:r w:rsidRPr="004B21E0">
        <w:rPr>
          <w:rFonts w:ascii="Times New Roman" w:hAnsi="Times New Roman" w:cs="Times New Roman"/>
          <w:sz w:val="24"/>
          <w:szCs w:val="24"/>
        </w:rPr>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rsidR="004B21E0" w:rsidRPr="004B21E0" w:rsidRDefault="004B21E0" w:rsidP="004B21E0">
      <w:pPr>
        <w:ind w:firstLine="709"/>
        <w:jc w:val="both"/>
        <w:rPr>
          <w:rFonts w:ascii="Times New Roman" w:hAnsi="Times New Roman" w:cs="Times New Roman"/>
          <w:sz w:val="24"/>
          <w:szCs w:val="24"/>
        </w:rPr>
      </w:pPr>
      <w:r w:rsidRPr="004B21E0">
        <w:rPr>
          <w:rFonts w:ascii="Times New Roman" w:hAnsi="Times New Roman" w:cs="Times New Roman"/>
          <w:sz w:val="24"/>
          <w:szCs w:val="24"/>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4B21E0">
        <w:rPr>
          <w:rFonts w:ascii="Times New Roman" w:hAnsi="Times New Roman" w:cs="Times New Roman"/>
          <w:sz w:val="24"/>
          <w:szCs w:val="24"/>
        </w:rPr>
        <w:t>спецрахунок</w:t>
      </w:r>
      <w:proofErr w:type="spellEnd"/>
      <w:r w:rsidRPr="004B21E0">
        <w:rPr>
          <w:rFonts w:ascii="Times New Roman" w:hAnsi="Times New Roman" w:cs="Times New Roman"/>
          <w:sz w:val="24"/>
          <w:szCs w:val="24"/>
        </w:rPr>
        <w:t xml:space="preserve"> Постачальника.</w:t>
      </w:r>
    </w:p>
    <w:p w:rsidR="004B21E0" w:rsidRPr="004B21E0" w:rsidRDefault="004B21E0" w:rsidP="004B21E0">
      <w:pPr>
        <w:ind w:firstLine="709"/>
        <w:jc w:val="both"/>
        <w:rPr>
          <w:rFonts w:ascii="Times New Roman" w:hAnsi="Times New Roman" w:cs="Times New Roman"/>
          <w:sz w:val="24"/>
          <w:szCs w:val="24"/>
        </w:rPr>
      </w:pPr>
      <w:r w:rsidRPr="004B21E0">
        <w:rPr>
          <w:rFonts w:ascii="Times New Roman" w:hAnsi="Times New Roman" w:cs="Times New Roman"/>
          <w:sz w:val="24"/>
          <w:szCs w:val="24"/>
        </w:rPr>
        <w:t xml:space="preserve">Оплата вважається здійсненою після того, як на </w:t>
      </w:r>
      <w:proofErr w:type="spellStart"/>
      <w:r w:rsidRPr="004B21E0">
        <w:rPr>
          <w:rFonts w:ascii="Times New Roman" w:hAnsi="Times New Roman" w:cs="Times New Roman"/>
          <w:sz w:val="24"/>
          <w:szCs w:val="24"/>
        </w:rPr>
        <w:t>спецрахунок</w:t>
      </w:r>
      <w:proofErr w:type="spellEnd"/>
      <w:r w:rsidRPr="004B21E0">
        <w:rPr>
          <w:rFonts w:ascii="Times New Roman" w:hAnsi="Times New Roman" w:cs="Times New Roman"/>
          <w:sz w:val="24"/>
          <w:szCs w:val="24"/>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4B21E0">
        <w:rPr>
          <w:rFonts w:ascii="Times New Roman" w:hAnsi="Times New Roman" w:cs="Times New Roman"/>
          <w:sz w:val="24"/>
          <w:szCs w:val="24"/>
        </w:rPr>
        <w:t>Спецрахунок</w:t>
      </w:r>
      <w:proofErr w:type="spellEnd"/>
      <w:r w:rsidRPr="004B21E0">
        <w:rPr>
          <w:rFonts w:ascii="Times New Roman" w:hAnsi="Times New Roman" w:cs="Times New Roman"/>
          <w:sz w:val="24"/>
          <w:szCs w:val="24"/>
        </w:rPr>
        <w:t xml:space="preserve"> Постачальника зазначається у платіжних документах Постачальника, у тому числі у разі його зміни.</w:t>
      </w:r>
    </w:p>
    <w:p w:rsidR="004B21E0" w:rsidRPr="004B21E0" w:rsidRDefault="004B21E0" w:rsidP="004B21E0">
      <w:pPr>
        <w:ind w:firstLine="709"/>
        <w:jc w:val="both"/>
        <w:rPr>
          <w:rFonts w:ascii="Times New Roman" w:hAnsi="Times New Roman" w:cs="Times New Roman"/>
          <w:sz w:val="24"/>
          <w:szCs w:val="24"/>
        </w:rPr>
      </w:pPr>
      <w:r w:rsidRPr="004B21E0">
        <w:rPr>
          <w:rFonts w:ascii="Times New Roman" w:hAnsi="Times New Roman" w:cs="Times New Roman"/>
          <w:sz w:val="24"/>
          <w:szCs w:val="24"/>
        </w:rPr>
        <w:t>5.7. Оплата здійснюється післяплатою, Постачальник надає рахунок та акт прийому передачі електричної енергії після  7-го числа наступного за розрахунковим за фактичним обсягом споживання електричної енергії Споживачем. Споживач здійснює оплату протягом 10 робочих днів від дня отримання рахунку грошовими коштами на рахунок Постачальника.</w:t>
      </w:r>
    </w:p>
    <w:p w:rsidR="004B21E0" w:rsidRPr="004B21E0" w:rsidRDefault="004B21E0" w:rsidP="004B21E0">
      <w:pPr>
        <w:ind w:firstLine="709"/>
        <w:jc w:val="both"/>
        <w:rPr>
          <w:rFonts w:ascii="Times New Roman" w:hAnsi="Times New Roman" w:cs="Times New Roman"/>
          <w:sz w:val="24"/>
          <w:szCs w:val="24"/>
        </w:rPr>
      </w:pPr>
      <w:r w:rsidRPr="004B21E0">
        <w:rPr>
          <w:rFonts w:ascii="Times New Roman" w:hAnsi="Times New Roman" w:cs="Times New Roman"/>
          <w:sz w:val="24"/>
          <w:szCs w:val="24"/>
        </w:rPr>
        <w:t xml:space="preserve">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w:t>
      </w:r>
      <w:proofErr w:type="spellStart"/>
      <w:r w:rsidRPr="004B21E0">
        <w:rPr>
          <w:rFonts w:ascii="Times New Roman" w:hAnsi="Times New Roman" w:cs="Times New Roman"/>
          <w:sz w:val="24"/>
          <w:szCs w:val="24"/>
        </w:rPr>
        <w:t>веб-сайтів</w:t>
      </w:r>
      <w:proofErr w:type="spellEnd"/>
      <w:r w:rsidRPr="004B21E0">
        <w:rPr>
          <w:rFonts w:ascii="Times New Roman" w:hAnsi="Times New Roman" w:cs="Times New Roman"/>
          <w:sz w:val="24"/>
          <w:szCs w:val="24"/>
        </w:rPr>
        <w:t xml:space="preserve">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4B21E0" w:rsidRPr="004B21E0" w:rsidRDefault="004B21E0" w:rsidP="004B21E0">
      <w:pPr>
        <w:ind w:firstLine="709"/>
        <w:jc w:val="both"/>
        <w:rPr>
          <w:rFonts w:ascii="Times New Roman" w:hAnsi="Times New Roman" w:cs="Times New Roman"/>
          <w:sz w:val="24"/>
          <w:szCs w:val="24"/>
        </w:rPr>
      </w:pPr>
      <w:r w:rsidRPr="004B21E0">
        <w:rPr>
          <w:rFonts w:ascii="Times New Roman" w:hAnsi="Times New Roman" w:cs="Times New Roman"/>
          <w:sz w:val="24"/>
          <w:szCs w:val="24"/>
        </w:rPr>
        <w:t>5.8.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4B21E0" w:rsidRPr="004B21E0" w:rsidRDefault="004B21E0" w:rsidP="004B21E0">
      <w:pPr>
        <w:ind w:firstLine="709"/>
        <w:jc w:val="both"/>
        <w:rPr>
          <w:rFonts w:ascii="Times New Roman" w:hAnsi="Times New Roman" w:cs="Times New Roman"/>
          <w:sz w:val="24"/>
          <w:szCs w:val="24"/>
        </w:rPr>
      </w:pPr>
      <w:r w:rsidRPr="004B21E0">
        <w:rPr>
          <w:rFonts w:ascii="Times New Roman" w:hAnsi="Times New Roman" w:cs="Times New Roman"/>
          <w:sz w:val="24"/>
          <w:szCs w:val="24"/>
        </w:rPr>
        <w:t>У разі порушення Споживачем строків оплати за цим Договором, Постачальник має право вимагати сплату пені.</w:t>
      </w:r>
    </w:p>
    <w:p w:rsidR="004B21E0" w:rsidRPr="004B21E0" w:rsidRDefault="004B21E0" w:rsidP="004B21E0">
      <w:pPr>
        <w:ind w:firstLine="709"/>
        <w:jc w:val="both"/>
        <w:rPr>
          <w:rFonts w:ascii="Times New Roman" w:hAnsi="Times New Roman" w:cs="Times New Roman"/>
          <w:sz w:val="24"/>
          <w:szCs w:val="24"/>
        </w:rPr>
      </w:pPr>
      <w:r w:rsidRPr="004B21E0">
        <w:rPr>
          <w:rFonts w:ascii="Times New Roman" w:hAnsi="Times New Roman" w:cs="Times New Roman"/>
          <w:sz w:val="24"/>
          <w:szCs w:val="24"/>
        </w:rPr>
        <w:t>Пеня нараховується за кожен день прострочення оплати.</w:t>
      </w:r>
    </w:p>
    <w:p w:rsidR="004B21E0" w:rsidRPr="004B21E0" w:rsidRDefault="004B21E0" w:rsidP="004B21E0">
      <w:pPr>
        <w:ind w:firstLine="709"/>
        <w:jc w:val="both"/>
        <w:rPr>
          <w:rFonts w:ascii="Times New Roman" w:hAnsi="Times New Roman" w:cs="Times New Roman"/>
          <w:sz w:val="24"/>
          <w:szCs w:val="24"/>
        </w:rPr>
      </w:pPr>
      <w:r w:rsidRPr="004B21E0">
        <w:rPr>
          <w:rFonts w:ascii="Times New Roman" w:hAnsi="Times New Roman" w:cs="Times New Roman"/>
          <w:sz w:val="24"/>
          <w:szCs w:val="24"/>
        </w:rPr>
        <w:t>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rsidR="004B21E0" w:rsidRPr="004B21E0" w:rsidRDefault="004B21E0" w:rsidP="004B21E0">
      <w:pPr>
        <w:ind w:firstLine="709"/>
        <w:jc w:val="both"/>
        <w:rPr>
          <w:rFonts w:ascii="Times New Roman" w:hAnsi="Times New Roman" w:cs="Times New Roman"/>
          <w:sz w:val="24"/>
          <w:szCs w:val="24"/>
        </w:rPr>
      </w:pPr>
      <w:r w:rsidRPr="004B21E0">
        <w:rPr>
          <w:rFonts w:ascii="Times New Roman" w:hAnsi="Times New Roman" w:cs="Times New Roman"/>
          <w:sz w:val="24"/>
          <w:szCs w:val="24"/>
        </w:rPr>
        <w:t xml:space="preserve">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w:t>
      </w:r>
      <w:r w:rsidRPr="004B21E0">
        <w:rPr>
          <w:rFonts w:ascii="Times New Roman" w:hAnsi="Times New Roman" w:cs="Times New Roman"/>
          <w:sz w:val="24"/>
          <w:szCs w:val="24"/>
        </w:rPr>
        <w:lastRenderedPageBreak/>
        <w:t>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4B21E0" w:rsidRPr="004B21E0" w:rsidRDefault="004B21E0" w:rsidP="004B21E0">
      <w:pPr>
        <w:ind w:firstLine="709"/>
        <w:jc w:val="both"/>
        <w:rPr>
          <w:rFonts w:ascii="Times New Roman" w:hAnsi="Times New Roman" w:cs="Times New Roman"/>
          <w:sz w:val="24"/>
          <w:szCs w:val="24"/>
        </w:rPr>
      </w:pPr>
      <w:r w:rsidRPr="004B21E0">
        <w:rPr>
          <w:rFonts w:ascii="Times New Roman" w:hAnsi="Times New Roman" w:cs="Times New Roman"/>
          <w:sz w:val="24"/>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4B21E0" w:rsidRPr="004B21E0" w:rsidRDefault="004B21E0" w:rsidP="004B21E0">
      <w:pPr>
        <w:ind w:firstLine="709"/>
        <w:jc w:val="both"/>
        <w:rPr>
          <w:rFonts w:ascii="Times New Roman" w:hAnsi="Times New Roman" w:cs="Times New Roman"/>
          <w:sz w:val="24"/>
          <w:szCs w:val="24"/>
        </w:rPr>
      </w:pPr>
      <w:r w:rsidRPr="004B21E0">
        <w:rPr>
          <w:rFonts w:ascii="Times New Roman" w:hAnsi="Times New Roman" w:cs="Times New Roman"/>
          <w:sz w:val="24"/>
          <w:szCs w:val="24"/>
        </w:rPr>
        <w:t>5.10. Споживач здійснює плату за послугу з розподілу (передачі) електричної енергії або через Постачальника, або безпосередньо оператору системи. Спосіб оплати за послугу з розподілу (передачі) електричної енергії зазначається в комерційній пропозиції, яка є додатком до цього Договору.</w:t>
      </w:r>
    </w:p>
    <w:p w:rsidR="004B21E0" w:rsidRPr="004B21E0" w:rsidRDefault="004B21E0" w:rsidP="004B21E0">
      <w:pPr>
        <w:ind w:firstLine="709"/>
        <w:jc w:val="both"/>
        <w:rPr>
          <w:rFonts w:ascii="Times New Roman" w:hAnsi="Times New Roman" w:cs="Times New Roman"/>
          <w:sz w:val="24"/>
          <w:szCs w:val="24"/>
        </w:rPr>
      </w:pPr>
      <w:r w:rsidRPr="004B21E0">
        <w:rPr>
          <w:rFonts w:ascii="Times New Roman" w:hAnsi="Times New Roman" w:cs="Times New Roman"/>
          <w:sz w:val="24"/>
          <w:szCs w:val="24"/>
        </w:rPr>
        <w:t>Споживач може змінити спосіб оплати через діючого Постачальника на оплату напряму оператору системи за послугу з розподілу електричної енергії шляхом вибору відповідної комерційної пропозиції Постачальника.</w:t>
      </w:r>
    </w:p>
    <w:p w:rsidR="004B21E0" w:rsidRPr="004B21E0" w:rsidRDefault="004B21E0" w:rsidP="004B21E0">
      <w:pPr>
        <w:ind w:firstLine="709"/>
        <w:jc w:val="both"/>
        <w:rPr>
          <w:rFonts w:ascii="Times New Roman" w:hAnsi="Times New Roman" w:cs="Times New Roman"/>
          <w:sz w:val="24"/>
          <w:szCs w:val="24"/>
        </w:rPr>
      </w:pPr>
      <w:r w:rsidRPr="004B21E0">
        <w:rPr>
          <w:rFonts w:ascii="Times New Roman" w:hAnsi="Times New Roman" w:cs="Times New Roman"/>
          <w:sz w:val="24"/>
          <w:szCs w:val="24"/>
        </w:rPr>
        <w:t>При укладенні цього Договору Постачальник інформує Споживача про можливість оплати послуги з розподілу напряму оператору системи та надає відповідні роз’яснення.</w:t>
      </w:r>
    </w:p>
    <w:p w:rsidR="004B21E0" w:rsidRPr="004B21E0" w:rsidRDefault="004B21E0" w:rsidP="004B21E0">
      <w:pPr>
        <w:ind w:firstLine="709"/>
        <w:jc w:val="both"/>
        <w:rPr>
          <w:rFonts w:ascii="Times New Roman" w:hAnsi="Times New Roman" w:cs="Times New Roman"/>
          <w:sz w:val="24"/>
          <w:szCs w:val="24"/>
        </w:rPr>
      </w:pPr>
      <w:r w:rsidRPr="004B21E0">
        <w:rPr>
          <w:rFonts w:ascii="Times New Roman" w:hAnsi="Times New Roman" w:cs="Times New Roman"/>
          <w:sz w:val="24"/>
          <w:szCs w:val="24"/>
        </w:rPr>
        <w:t>Постачальник зобов’язаний при виставленні рахунку за електричну енергію Споживачу окремо вказувати плату за послугу з розподілу електричної енергії.</w:t>
      </w:r>
    </w:p>
    <w:p w:rsidR="004B21E0" w:rsidRPr="004B21E0" w:rsidRDefault="004B21E0" w:rsidP="004B21E0">
      <w:pPr>
        <w:ind w:firstLine="709"/>
        <w:jc w:val="both"/>
        <w:rPr>
          <w:rFonts w:ascii="Times New Roman" w:hAnsi="Times New Roman" w:cs="Times New Roman"/>
          <w:sz w:val="24"/>
          <w:szCs w:val="24"/>
        </w:rPr>
      </w:pPr>
      <w:r w:rsidRPr="004B21E0">
        <w:rPr>
          <w:rFonts w:ascii="Times New Roman" w:hAnsi="Times New Roman" w:cs="Times New Roman"/>
          <w:sz w:val="24"/>
          <w:szCs w:val="24"/>
        </w:rPr>
        <w:t>5.11.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4B21E0" w:rsidRPr="004B21E0" w:rsidRDefault="004B21E0" w:rsidP="004B21E0">
      <w:pPr>
        <w:ind w:firstLine="709"/>
        <w:jc w:val="both"/>
        <w:rPr>
          <w:rFonts w:ascii="Times New Roman" w:hAnsi="Times New Roman" w:cs="Times New Roman"/>
          <w:sz w:val="24"/>
          <w:szCs w:val="24"/>
        </w:rPr>
      </w:pPr>
      <w:r w:rsidRPr="004B21E0">
        <w:rPr>
          <w:rFonts w:ascii="Times New Roman" w:hAnsi="Times New Roman" w:cs="Times New Roman"/>
          <w:sz w:val="24"/>
          <w:szCs w:val="24"/>
        </w:rPr>
        <w:t>5.12.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4B21E0" w:rsidRPr="004B21E0" w:rsidRDefault="004B21E0" w:rsidP="004B21E0">
      <w:pPr>
        <w:ind w:firstLine="709"/>
        <w:jc w:val="both"/>
        <w:rPr>
          <w:rFonts w:ascii="Times New Roman" w:hAnsi="Times New Roman" w:cs="Times New Roman"/>
          <w:sz w:val="24"/>
          <w:szCs w:val="24"/>
        </w:rPr>
      </w:pPr>
      <w:r w:rsidRPr="004B21E0">
        <w:rPr>
          <w:rFonts w:ascii="Times New Roman" w:hAnsi="Times New Roman" w:cs="Times New Roman"/>
          <w:sz w:val="24"/>
          <w:szCs w:val="24"/>
        </w:rPr>
        <w:t>5.13. Комерційна пропозиція, яка є додатком 2 до цього Договору, має містити наступну інформацію:</w:t>
      </w:r>
    </w:p>
    <w:p w:rsidR="004B21E0" w:rsidRPr="004B21E0" w:rsidRDefault="004B21E0" w:rsidP="004B21E0">
      <w:pPr>
        <w:ind w:firstLine="709"/>
        <w:jc w:val="both"/>
        <w:rPr>
          <w:rFonts w:ascii="Times New Roman" w:hAnsi="Times New Roman" w:cs="Times New Roman"/>
          <w:sz w:val="24"/>
          <w:szCs w:val="24"/>
        </w:rPr>
      </w:pPr>
      <w:r w:rsidRPr="004B21E0">
        <w:rPr>
          <w:rFonts w:ascii="Times New Roman" w:hAnsi="Times New Roman" w:cs="Times New Roman"/>
          <w:sz w:val="24"/>
          <w:szCs w:val="24"/>
        </w:rPr>
        <w:t>1) ціну (тариф) електричної енергії, у тому числі диференційовані ціни (тарифи);</w:t>
      </w:r>
    </w:p>
    <w:p w:rsidR="004B21E0" w:rsidRPr="004B21E0" w:rsidRDefault="004B21E0" w:rsidP="004B21E0">
      <w:pPr>
        <w:ind w:firstLine="709"/>
        <w:jc w:val="both"/>
        <w:rPr>
          <w:rFonts w:ascii="Times New Roman" w:hAnsi="Times New Roman" w:cs="Times New Roman"/>
          <w:sz w:val="24"/>
          <w:szCs w:val="24"/>
        </w:rPr>
      </w:pPr>
      <w:r w:rsidRPr="004B21E0">
        <w:rPr>
          <w:rFonts w:ascii="Times New Roman" w:hAnsi="Times New Roman" w:cs="Times New Roman"/>
          <w:sz w:val="24"/>
          <w:szCs w:val="24"/>
        </w:rPr>
        <w:t>2) спосіб оплати (необхідно обрати лише один з варіантів: попередня оплата, по факту, плановий платіж);</w:t>
      </w:r>
    </w:p>
    <w:p w:rsidR="004B21E0" w:rsidRPr="004B21E0" w:rsidRDefault="004B21E0" w:rsidP="004B21E0">
      <w:pPr>
        <w:ind w:firstLine="709"/>
        <w:jc w:val="both"/>
        <w:rPr>
          <w:rFonts w:ascii="Times New Roman" w:hAnsi="Times New Roman" w:cs="Times New Roman"/>
          <w:sz w:val="24"/>
          <w:szCs w:val="24"/>
        </w:rPr>
      </w:pPr>
      <w:r w:rsidRPr="004B21E0">
        <w:rPr>
          <w:rFonts w:ascii="Times New Roman" w:hAnsi="Times New Roman" w:cs="Times New Roman"/>
          <w:sz w:val="24"/>
          <w:szCs w:val="24"/>
        </w:rPr>
        <w:t>3) термін надання рахунку за спожиту електричну енергію та строк його оплати;</w:t>
      </w:r>
    </w:p>
    <w:p w:rsidR="004B21E0" w:rsidRPr="004B21E0" w:rsidRDefault="004B21E0" w:rsidP="004B21E0">
      <w:pPr>
        <w:ind w:firstLine="709"/>
        <w:jc w:val="both"/>
        <w:rPr>
          <w:rFonts w:ascii="Times New Roman" w:hAnsi="Times New Roman" w:cs="Times New Roman"/>
          <w:sz w:val="24"/>
          <w:szCs w:val="24"/>
        </w:rPr>
      </w:pPr>
      <w:r w:rsidRPr="004B21E0">
        <w:rPr>
          <w:rFonts w:ascii="Times New Roman" w:hAnsi="Times New Roman" w:cs="Times New Roman"/>
          <w:sz w:val="24"/>
          <w:szCs w:val="24"/>
        </w:rPr>
        <w:t xml:space="preserve">4) визначення способу </w:t>
      </w:r>
      <w:r w:rsidRPr="004B21E0">
        <w:rPr>
          <w:rFonts w:ascii="Times New Roman" w:eastAsia="SimSun" w:hAnsi="Times New Roman" w:cs="Times New Roman"/>
          <w:sz w:val="24"/>
          <w:szCs w:val="24"/>
        </w:rPr>
        <w:t>оплати послуг з розподілу через Постачальника з наступним переведенням цієї оплати Постачальником оператору системи та/або напряму з оператором системи (</w:t>
      </w:r>
      <w:r w:rsidRPr="004B21E0">
        <w:rPr>
          <w:rFonts w:ascii="Times New Roman" w:hAnsi="Times New Roman" w:cs="Times New Roman"/>
          <w:sz w:val="24"/>
          <w:szCs w:val="24"/>
        </w:rPr>
        <w:t>необхідно обрати лише один з варіантів);</w:t>
      </w:r>
    </w:p>
    <w:p w:rsidR="004B21E0" w:rsidRPr="004B21E0" w:rsidRDefault="004B21E0" w:rsidP="004B21E0">
      <w:pPr>
        <w:ind w:firstLine="709"/>
        <w:jc w:val="both"/>
        <w:rPr>
          <w:rFonts w:ascii="Times New Roman" w:hAnsi="Times New Roman" w:cs="Times New Roman"/>
          <w:sz w:val="24"/>
          <w:szCs w:val="24"/>
        </w:rPr>
      </w:pPr>
      <w:r w:rsidRPr="004B21E0">
        <w:rPr>
          <w:rFonts w:ascii="Times New Roman" w:hAnsi="Times New Roman" w:cs="Times New Roman"/>
          <w:sz w:val="24"/>
          <w:szCs w:val="24"/>
        </w:rPr>
        <w:t>5) розмір пені за порушення строку оплати або штраф;</w:t>
      </w:r>
    </w:p>
    <w:p w:rsidR="004B21E0" w:rsidRPr="004B21E0" w:rsidRDefault="004B21E0" w:rsidP="004B21E0">
      <w:pPr>
        <w:ind w:firstLine="709"/>
        <w:jc w:val="both"/>
        <w:rPr>
          <w:rFonts w:ascii="Times New Roman" w:hAnsi="Times New Roman" w:cs="Times New Roman"/>
          <w:sz w:val="24"/>
          <w:szCs w:val="24"/>
        </w:rPr>
      </w:pPr>
      <w:r w:rsidRPr="004B21E0">
        <w:rPr>
          <w:rFonts w:ascii="Times New Roman" w:hAnsi="Times New Roman" w:cs="Times New Roman"/>
          <w:sz w:val="24"/>
          <w:szCs w:val="24"/>
        </w:rPr>
        <w:t>6) розмір компенсації Споживачу за недодержання Постачальником якості надання комерційних послуг;</w:t>
      </w:r>
    </w:p>
    <w:p w:rsidR="004B21E0" w:rsidRPr="004B21E0" w:rsidRDefault="004B21E0" w:rsidP="004B21E0">
      <w:pPr>
        <w:ind w:firstLine="709"/>
        <w:jc w:val="both"/>
        <w:rPr>
          <w:rFonts w:ascii="Times New Roman" w:hAnsi="Times New Roman" w:cs="Times New Roman"/>
          <w:sz w:val="24"/>
          <w:szCs w:val="24"/>
        </w:rPr>
      </w:pPr>
      <w:r w:rsidRPr="004B21E0">
        <w:rPr>
          <w:rFonts w:ascii="Times New Roman" w:hAnsi="Times New Roman" w:cs="Times New Roman"/>
          <w:sz w:val="24"/>
          <w:szCs w:val="24"/>
        </w:rPr>
        <w:t>7) розмір штрафу за дострокове розірвання Договору у випадках, не передбачених умовами Договору;</w:t>
      </w:r>
    </w:p>
    <w:p w:rsidR="004B21E0" w:rsidRPr="004B21E0" w:rsidRDefault="004B21E0" w:rsidP="004B21E0">
      <w:pPr>
        <w:ind w:firstLine="709"/>
        <w:jc w:val="both"/>
        <w:rPr>
          <w:rFonts w:ascii="Times New Roman" w:hAnsi="Times New Roman" w:cs="Times New Roman"/>
          <w:sz w:val="24"/>
          <w:szCs w:val="24"/>
        </w:rPr>
      </w:pPr>
      <w:r w:rsidRPr="004B21E0">
        <w:rPr>
          <w:rFonts w:ascii="Times New Roman" w:hAnsi="Times New Roman" w:cs="Times New Roman"/>
          <w:sz w:val="24"/>
          <w:szCs w:val="24"/>
        </w:rPr>
        <w:t>8) термін дії Договору та умови пролонгації;</w:t>
      </w:r>
    </w:p>
    <w:p w:rsidR="004B21E0" w:rsidRPr="004B21E0" w:rsidRDefault="004B21E0" w:rsidP="004B21E0">
      <w:pPr>
        <w:ind w:firstLine="709"/>
        <w:jc w:val="both"/>
        <w:rPr>
          <w:rFonts w:ascii="Times New Roman" w:hAnsi="Times New Roman" w:cs="Times New Roman"/>
          <w:sz w:val="24"/>
          <w:szCs w:val="24"/>
        </w:rPr>
      </w:pPr>
      <w:r w:rsidRPr="004B21E0">
        <w:rPr>
          <w:rFonts w:ascii="Times New Roman" w:hAnsi="Times New Roman" w:cs="Times New Roman"/>
          <w:sz w:val="24"/>
          <w:szCs w:val="24"/>
        </w:rPr>
        <w:t>9) дата та підпис споживача;</w:t>
      </w:r>
    </w:p>
    <w:p w:rsidR="004B21E0" w:rsidRPr="004B21E0" w:rsidRDefault="004B21E0" w:rsidP="004B21E0">
      <w:pPr>
        <w:ind w:firstLine="709"/>
        <w:jc w:val="both"/>
        <w:rPr>
          <w:rFonts w:ascii="Times New Roman" w:hAnsi="Times New Roman" w:cs="Times New Roman"/>
          <w:sz w:val="24"/>
          <w:szCs w:val="24"/>
        </w:rPr>
      </w:pPr>
      <w:r w:rsidRPr="004B21E0">
        <w:rPr>
          <w:rFonts w:ascii="Times New Roman" w:hAnsi="Times New Roman" w:cs="Times New Roman"/>
          <w:sz w:val="24"/>
          <w:szCs w:val="24"/>
        </w:rPr>
        <w:lastRenderedPageBreak/>
        <w:t>10) можливість надання пільг, субсидій.</w:t>
      </w:r>
    </w:p>
    <w:p w:rsidR="004B21E0" w:rsidRPr="004B21E0" w:rsidRDefault="004B21E0" w:rsidP="004B21E0">
      <w:pPr>
        <w:ind w:firstLine="709"/>
        <w:jc w:val="both"/>
        <w:rPr>
          <w:rFonts w:ascii="Times New Roman" w:hAnsi="Times New Roman" w:cs="Times New Roman"/>
          <w:sz w:val="24"/>
          <w:szCs w:val="24"/>
        </w:rPr>
      </w:pPr>
      <w:r w:rsidRPr="004B21E0">
        <w:rPr>
          <w:rFonts w:ascii="Times New Roman" w:hAnsi="Times New Roman" w:cs="Times New Roman"/>
          <w:sz w:val="24"/>
          <w:szCs w:val="24"/>
        </w:rPr>
        <w:t>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4B21E0" w:rsidRPr="004B21E0" w:rsidRDefault="004B21E0" w:rsidP="004B21E0">
      <w:pPr>
        <w:ind w:firstLine="709"/>
        <w:jc w:val="both"/>
        <w:rPr>
          <w:rFonts w:ascii="Times New Roman" w:hAnsi="Times New Roman" w:cs="Times New Roman"/>
          <w:color w:val="FF0000"/>
          <w:sz w:val="24"/>
          <w:szCs w:val="24"/>
        </w:rPr>
      </w:pPr>
      <w:r w:rsidRPr="004B21E0">
        <w:rPr>
          <w:rFonts w:ascii="Times New Roman" w:hAnsi="Times New Roman" w:cs="Times New Roman"/>
          <w:sz w:val="24"/>
          <w:szCs w:val="24"/>
        </w:rPr>
        <w:t xml:space="preserve">5.14. Сума цього Договору </w:t>
      </w:r>
      <w:r w:rsidRPr="004B21E0">
        <w:rPr>
          <w:rFonts w:ascii="Times New Roman" w:hAnsi="Times New Roman" w:cs="Times New Roman"/>
          <w:color w:val="000000"/>
          <w:sz w:val="24"/>
          <w:szCs w:val="24"/>
        </w:rPr>
        <w:t>встановлюються у національній валюті України</w:t>
      </w:r>
      <w:r w:rsidRPr="004B21E0">
        <w:rPr>
          <w:rFonts w:ascii="Times New Roman" w:hAnsi="Times New Roman" w:cs="Times New Roman"/>
          <w:sz w:val="24"/>
          <w:szCs w:val="24"/>
        </w:rPr>
        <w:t xml:space="preserve"> та становить _________________________________________________________________</w:t>
      </w:r>
      <w:r w:rsidRPr="004B21E0">
        <w:rPr>
          <w:rFonts w:ascii="Times New Roman" w:hAnsi="Times New Roman" w:cs="Times New Roman"/>
          <w:b/>
          <w:bCs/>
          <w:i/>
          <w:iCs/>
          <w:sz w:val="24"/>
          <w:szCs w:val="24"/>
        </w:rPr>
        <w:t xml:space="preserve"> у тому числі ПДВ </w:t>
      </w:r>
      <w:r w:rsidRPr="004B21E0">
        <w:rPr>
          <w:rFonts w:ascii="Times New Roman" w:hAnsi="Times New Roman" w:cs="Times New Roman"/>
          <w:bCs/>
          <w:iCs/>
          <w:sz w:val="24"/>
          <w:szCs w:val="24"/>
        </w:rPr>
        <w:t>________________________________________________________________</w:t>
      </w:r>
    </w:p>
    <w:p w:rsidR="004B21E0" w:rsidRPr="004B21E0" w:rsidRDefault="004B21E0" w:rsidP="004B21E0">
      <w:pPr>
        <w:ind w:firstLine="709"/>
        <w:jc w:val="both"/>
        <w:rPr>
          <w:rFonts w:ascii="Times New Roman" w:hAnsi="Times New Roman" w:cs="Times New Roman"/>
          <w:sz w:val="24"/>
          <w:szCs w:val="24"/>
        </w:rPr>
      </w:pPr>
      <w:r w:rsidRPr="004B21E0">
        <w:rPr>
          <w:rFonts w:ascii="Times New Roman" w:hAnsi="Times New Roman" w:cs="Times New Roman"/>
          <w:sz w:val="24"/>
          <w:szCs w:val="24"/>
        </w:rPr>
        <w:t>5.15. Умови Договору можуть змінюватися за взаємною згодою Сторін відповідно до норм Цивільного кодексу України та Господарського кодексу України з дотриманням вимог, визначених Законом України «Про публічні закупівлі» (далі – Закон).</w:t>
      </w:r>
    </w:p>
    <w:p w:rsidR="004B21E0" w:rsidRPr="004B21E0" w:rsidRDefault="004B21E0" w:rsidP="004B21E0">
      <w:pPr>
        <w:ind w:firstLine="709"/>
        <w:jc w:val="both"/>
        <w:rPr>
          <w:rFonts w:ascii="Times New Roman" w:hAnsi="Times New Roman" w:cs="Times New Roman"/>
          <w:sz w:val="24"/>
          <w:szCs w:val="24"/>
        </w:rPr>
      </w:pPr>
      <w:r w:rsidRPr="004B21E0">
        <w:rPr>
          <w:rFonts w:ascii="Times New Roman" w:hAnsi="Times New Roman" w:cs="Times New Roman"/>
          <w:sz w:val="24"/>
          <w:szCs w:val="24"/>
        </w:rPr>
        <w:t>5.16. Сторона, яка ініціює зміну Договору, надсилає іншій Стороні пропозицію про зміну умов Договору з обґрунтуванням підстав для внесення відповідних змін, до якої додаються:</w:t>
      </w:r>
    </w:p>
    <w:p w:rsidR="004B21E0" w:rsidRPr="004B21E0" w:rsidRDefault="004B21E0" w:rsidP="004B21E0">
      <w:pPr>
        <w:pStyle w:val="a9"/>
        <w:spacing w:before="0" w:after="0"/>
        <w:contextualSpacing/>
        <w:jc w:val="both"/>
      </w:pPr>
      <w:r w:rsidRPr="004B21E0">
        <w:t>- проект Додаткової угоди;</w:t>
      </w:r>
    </w:p>
    <w:p w:rsidR="004B21E0" w:rsidRPr="004B21E0" w:rsidRDefault="004B21E0" w:rsidP="004B21E0">
      <w:pPr>
        <w:pStyle w:val="a9"/>
        <w:spacing w:before="0" w:after="0"/>
        <w:contextualSpacing/>
        <w:jc w:val="both"/>
      </w:pPr>
      <w:r w:rsidRPr="004B21E0">
        <w:t>- документальне підтвердження підстав для зміни умов Договору.</w:t>
      </w:r>
    </w:p>
    <w:p w:rsidR="004B21E0" w:rsidRPr="004B21E0" w:rsidRDefault="004B21E0" w:rsidP="004B21E0">
      <w:pPr>
        <w:pStyle w:val="a9"/>
        <w:spacing w:before="0" w:after="0"/>
        <w:ind w:firstLine="737"/>
        <w:contextualSpacing/>
        <w:jc w:val="both"/>
      </w:pPr>
      <w:r w:rsidRPr="004B21E0">
        <w:t>5.17. Сторона, яка одержала пропозицію про зміну Договору, у 10-денний строк після одержання пропозиції повідомляє другу Сторону про результати розгляду.</w:t>
      </w:r>
    </w:p>
    <w:p w:rsidR="004B21E0" w:rsidRPr="004B21E0" w:rsidRDefault="004B21E0" w:rsidP="004B21E0">
      <w:pPr>
        <w:pStyle w:val="a9"/>
        <w:spacing w:before="0" w:after="0"/>
        <w:ind w:firstLine="737"/>
        <w:contextualSpacing/>
        <w:jc w:val="both"/>
      </w:pPr>
      <w:r w:rsidRPr="004B21E0">
        <w:t>5.18. Зміни умов Договору оформлюється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rsidR="004B21E0" w:rsidRPr="004B21E0" w:rsidRDefault="004B21E0" w:rsidP="004B21E0">
      <w:pPr>
        <w:pStyle w:val="a9"/>
        <w:spacing w:before="0" w:after="0"/>
        <w:ind w:firstLine="737"/>
        <w:contextualSpacing/>
        <w:jc w:val="both"/>
      </w:pPr>
      <w:r w:rsidRPr="004B21E0">
        <w:t xml:space="preserve">5.19. </w:t>
      </w:r>
      <w:r w:rsidRPr="004B21E0">
        <w:rPr>
          <w:lang w:eastAsia="ru-RU"/>
        </w:rPr>
        <w:t>Порядок розрахунку за останній місяць постачання у 2024 році за Угодою:</w:t>
      </w:r>
    </w:p>
    <w:p w:rsidR="004B21E0" w:rsidRPr="004B21E0" w:rsidRDefault="004B21E0" w:rsidP="004B21E0">
      <w:pPr>
        <w:pStyle w:val="a9"/>
        <w:spacing w:before="0" w:after="0"/>
        <w:ind w:firstLine="737"/>
        <w:contextualSpacing/>
        <w:jc w:val="both"/>
      </w:pPr>
      <w:r w:rsidRPr="004B21E0">
        <w:rPr>
          <w:spacing w:val="-3"/>
          <w:lang w:eastAsia="ru-RU"/>
        </w:rPr>
        <w:t>Постачальник надає Споживачу акт приймання-передачі електричної енергії за фактично спожиту електричну енергію за останній місяць постачання у 2024 році у строки встановлені бюджетним законодавством України та Бюджетним кодексом України, але не пізніше останнього робочого дня місяця.</w:t>
      </w:r>
    </w:p>
    <w:p w:rsidR="004B21E0" w:rsidRPr="004B21E0" w:rsidRDefault="004B21E0" w:rsidP="004B21E0">
      <w:pPr>
        <w:pStyle w:val="a9"/>
        <w:spacing w:before="0" w:after="0"/>
        <w:contextualSpacing/>
        <w:jc w:val="both"/>
      </w:pPr>
    </w:p>
    <w:p w:rsidR="004B21E0" w:rsidRPr="004B21E0" w:rsidRDefault="004B21E0" w:rsidP="004B21E0">
      <w:pPr>
        <w:ind w:firstLine="709"/>
        <w:jc w:val="center"/>
        <w:rPr>
          <w:rFonts w:ascii="Times New Roman" w:hAnsi="Times New Roman" w:cs="Times New Roman"/>
          <w:sz w:val="24"/>
          <w:szCs w:val="24"/>
        </w:rPr>
      </w:pPr>
      <w:r w:rsidRPr="004B21E0">
        <w:rPr>
          <w:rFonts w:ascii="Times New Roman" w:hAnsi="Times New Roman" w:cs="Times New Roman"/>
          <w:b/>
          <w:sz w:val="24"/>
          <w:szCs w:val="24"/>
        </w:rPr>
        <w:t>6. Права та обов'язки Споживача</w:t>
      </w:r>
    </w:p>
    <w:p w:rsidR="004B21E0" w:rsidRPr="004B21E0" w:rsidRDefault="004B21E0" w:rsidP="004B21E0">
      <w:pPr>
        <w:ind w:firstLine="709"/>
        <w:jc w:val="both"/>
        <w:rPr>
          <w:rFonts w:ascii="Times New Roman" w:hAnsi="Times New Roman" w:cs="Times New Roman"/>
          <w:sz w:val="24"/>
          <w:szCs w:val="24"/>
        </w:rPr>
      </w:pPr>
      <w:r w:rsidRPr="004B21E0">
        <w:rPr>
          <w:rFonts w:ascii="Times New Roman" w:hAnsi="Times New Roman" w:cs="Times New Roman"/>
          <w:sz w:val="24"/>
          <w:szCs w:val="24"/>
        </w:rPr>
        <w:t>6.1. Споживач має право:</w:t>
      </w:r>
    </w:p>
    <w:p w:rsidR="004B21E0" w:rsidRPr="004B21E0" w:rsidRDefault="004B21E0" w:rsidP="004B21E0">
      <w:pPr>
        <w:ind w:firstLine="709"/>
        <w:jc w:val="both"/>
        <w:rPr>
          <w:rFonts w:ascii="Times New Roman" w:hAnsi="Times New Roman" w:cs="Times New Roman"/>
          <w:sz w:val="24"/>
          <w:szCs w:val="24"/>
        </w:rPr>
      </w:pPr>
      <w:r w:rsidRPr="004B21E0">
        <w:rPr>
          <w:rFonts w:ascii="Times New Roman" w:hAnsi="Times New Roman" w:cs="Times New Roman"/>
          <w:sz w:val="24"/>
          <w:szCs w:val="24"/>
        </w:rPr>
        <w:t>1) обирати спосіб визначення ціни за постачання електричної енергії на умовах, зазначених у комерційній пропозиції, обраній Споживачем;</w:t>
      </w:r>
    </w:p>
    <w:p w:rsidR="004B21E0" w:rsidRPr="004B21E0" w:rsidRDefault="004B21E0" w:rsidP="004B21E0">
      <w:pPr>
        <w:ind w:firstLine="709"/>
        <w:jc w:val="both"/>
        <w:rPr>
          <w:rFonts w:ascii="Times New Roman" w:hAnsi="Times New Roman" w:cs="Times New Roman"/>
          <w:sz w:val="24"/>
          <w:szCs w:val="24"/>
        </w:rPr>
      </w:pPr>
      <w:r w:rsidRPr="004B21E0">
        <w:rPr>
          <w:rFonts w:ascii="Times New Roman" w:hAnsi="Times New Roman" w:cs="Times New Roman"/>
          <w:sz w:val="24"/>
          <w:szCs w:val="24"/>
        </w:rPr>
        <w:t>2) отримувати електричну енергію на умовах, зазначених у цьому Договорі;</w:t>
      </w:r>
    </w:p>
    <w:p w:rsidR="004B21E0" w:rsidRPr="004B21E0" w:rsidRDefault="004B21E0" w:rsidP="004B21E0">
      <w:pPr>
        <w:ind w:firstLine="709"/>
        <w:jc w:val="both"/>
        <w:rPr>
          <w:rFonts w:ascii="Times New Roman" w:hAnsi="Times New Roman" w:cs="Times New Roman"/>
          <w:sz w:val="24"/>
          <w:szCs w:val="24"/>
        </w:rPr>
      </w:pPr>
      <w:r w:rsidRPr="004B21E0">
        <w:rPr>
          <w:rFonts w:ascii="Times New Roman" w:hAnsi="Times New Roman" w:cs="Times New Roman"/>
          <w:sz w:val="24"/>
          <w:szCs w:val="24"/>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4B21E0" w:rsidRPr="004B21E0" w:rsidRDefault="004B21E0" w:rsidP="004B21E0">
      <w:pPr>
        <w:ind w:firstLine="709"/>
        <w:jc w:val="both"/>
        <w:rPr>
          <w:rFonts w:ascii="Times New Roman" w:hAnsi="Times New Roman" w:cs="Times New Roman"/>
          <w:sz w:val="24"/>
          <w:szCs w:val="24"/>
        </w:rPr>
      </w:pPr>
      <w:r w:rsidRPr="004B21E0">
        <w:rPr>
          <w:rFonts w:ascii="Times New Roman" w:hAnsi="Times New Roman" w:cs="Times New Roman"/>
          <w:sz w:val="24"/>
          <w:szCs w:val="24"/>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4B21E0" w:rsidRPr="004B21E0" w:rsidRDefault="004B21E0" w:rsidP="004B21E0">
      <w:pPr>
        <w:ind w:firstLine="709"/>
        <w:jc w:val="both"/>
        <w:rPr>
          <w:rFonts w:ascii="Times New Roman" w:hAnsi="Times New Roman" w:cs="Times New Roman"/>
          <w:sz w:val="24"/>
          <w:szCs w:val="24"/>
        </w:rPr>
      </w:pPr>
      <w:r w:rsidRPr="004B21E0">
        <w:rPr>
          <w:rFonts w:ascii="Times New Roman" w:hAnsi="Times New Roman" w:cs="Times New Roman"/>
          <w:sz w:val="24"/>
          <w:szCs w:val="24"/>
        </w:rPr>
        <w:t>5) безоплатно отримувати інформацію про обсяги та інші параметри власного споживання електричної енергії;</w:t>
      </w:r>
    </w:p>
    <w:p w:rsidR="004B21E0" w:rsidRPr="004B21E0" w:rsidRDefault="004B21E0" w:rsidP="004B21E0">
      <w:pPr>
        <w:ind w:firstLine="709"/>
        <w:jc w:val="both"/>
        <w:rPr>
          <w:rFonts w:ascii="Times New Roman" w:hAnsi="Times New Roman" w:cs="Times New Roman"/>
          <w:sz w:val="24"/>
          <w:szCs w:val="24"/>
        </w:rPr>
      </w:pPr>
      <w:r w:rsidRPr="004B21E0">
        <w:rPr>
          <w:rFonts w:ascii="Times New Roman" w:hAnsi="Times New Roman" w:cs="Times New Roman"/>
          <w:sz w:val="24"/>
          <w:szCs w:val="24"/>
        </w:rPr>
        <w:t>6) звертатися до Постачальника для вирішення будь-яких питань, пов'язаних з виконанням цього Договору;</w:t>
      </w:r>
    </w:p>
    <w:p w:rsidR="004B21E0" w:rsidRPr="004B21E0" w:rsidRDefault="004B21E0" w:rsidP="004B21E0">
      <w:pPr>
        <w:ind w:firstLine="709"/>
        <w:jc w:val="both"/>
        <w:rPr>
          <w:rFonts w:ascii="Times New Roman" w:hAnsi="Times New Roman" w:cs="Times New Roman"/>
          <w:sz w:val="24"/>
          <w:szCs w:val="24"/>
        </w:rPr>
      </w:pPr>
      <w:r w:rsidRPr="004B21E0">
        <w:rPr>
          <w:rFonts w:ascii="Times New Roman" w:hAnsi="Times New Roman" w:cs="Times New Roman"/>
          <w:sz w:val="24"/>
          <w:szCs w:val="24"/>
        </w:rPr>
        <w:t>7) вимагати від Постачальника надання письмової форми цього Договору;</w:t>
      </w:r>
    </w:p>
    <w:p w:rsidR="004B21E0" w:rsidRPr="004B21E0" w:rsidRDefault="004B21E0" w:rsidP="004B21E0">
      <w:pPr>
        <w:ind w:firstLine="709"/>
        <w:jc w:val="both"/>
        <w:rPr>
          <w:rFonts w:ascii="Times New Roman" w:hAnsi="Times New Roman" w:cs="Times New Roman"/>
          <w:sz w:val="24"/>
          <w:szCs w:val="24"/>
        </w:rPr>
      </w:pPr>
      <w:r w:rsidRPr="004B21E0">
        <w:rPr>
          <w:rFonts w:ascii="Times New Roman" w:hAnsi="Times New Roman" w:cs="Times New Roman"/>
          <w:sz w:val="24"/>
          <w:szCs w:val="24"/>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4B21E0" w:rsidRPr="004B21E0" w:rsidRDefault="004B21E0" w:rsidP="004B21E0">
      <w:pPr>
        <w:ind w:firstLine="709"/>
        <w:jc w:val="both"/>
        <w:rPr>
          <w:rFonts w:ascii="Times New Roman" w:hAnsi="Times New Roman" w:cs="Times New Roman"/>
          <w:sz w:val="24"/>
          <w:szCs w:val="24"/>
        </w:rPr>
      </w:pPr>
      <w:r w:rsidRPr="004B21E0">
        <w:rPr>
          <w:rFonts w:ascii="Times New Roman" w:hAnsi="Times New Roman" w:cs="Times New Roman"/>
          <w:sz w:val="24"/>
          <w:szCs w:val="24"/>
        </w:rPr>
        <w:lastRenderedPageBreak/>
        <w:t>9) проводити звіряння фактичних розрахунків в установленому ПРРЕЕ порядку з підписанням відповідного акта;</w:t>
      </w:r>
    </w:p>
    <w:p w:rsidR="004B21E0" w:rsidRPr="004B21E0" w:rsidRDefault="004B21E0" w:rsidP="004B21E0">
      <w:pPr>
        <w:ind w:firstLine="709"/>
        <w:jc w:val="both"/>
        <w:rPr>
          <w:rFonts w:ascii="Times New Roman" w:hAnsi="Times New Roman" w:cs="Times New Roman"/>
          <w:sz w:val="24"/>
          <w:szCs w:val="24"/>
        </w:rPr>
      </w:pPr>
      <w:r w:rsidRPr="004B21E0">
        <w:rPr>
          <w:rFonts w:ascii="Times New Roman" w:hAnsi="Times New Roman" w:cs="Times New Roman"/>
          <w:sz w:val="24"/>
          <w:szCs w:val="24"/>
        </w:rPr>
        <w:t xml:space="preserve">10) вільно обирати іншого </w:t>
      </w:r>
      <w:proofErr w:type="spellStart"/>
      <w:r w:rsidRPr="004B21E0">
        <w:rPr>
          <w:rFonts w:ascii="Times New Roman" w:hAnsi="Times New Roman" w:cs="Times New Roman"/>
          <w:sz w:val="24"/>
          <w:szCs w:val="24"/>
        </w:rPr>
        <w:t>електропостачальника</w:t>
      </w:r>
      <w:proofErr w:type="spellEnd"/>
      <w:r w:rsidRPr="004B21E0">
        <w:rPr>
          <w:rFonts w:ascii="Times New Roman" w:hAnsi="Times New Roman" w:cs="Times New Roman"/>
          <w:sz w:val="24"/>
          <w:szCs w:val="24"/>
        </w:rPr>
        <w:t xml:space="preserve"> та розірвати цей Договір у встановленому цим Договором та чинним законодавством порядку;</w:t>
      </w:r>
    </w:p>
    <w:p w:rsidR="004B21E0" w:rsidRPr="004B21E0" w:rsidRDefault="004B21E0" w:rsidP="004B21E0">
      <w:pPr>
        <w:ind w:firstLine="709"/>
        <w:jc w:val="both"/>
        <w:rPr>
          <w:rFonts w:ascii="Times New Roman" w:hAnsi="Times New Roman" w:cs="Times New Roman"/>
          <w:sz w:val="24"/>
          <w:szCs w:val="24"/>
        </w:rPr>
      </w:pPr>
      <w:r w:rsidRPr="004B21E0">
        <w:rPr>
          <w:rFonts w:ascii="Times New Roman" w:hAnsi="Times New Roman" w:cs="Times New Roman"/>
          <w:sz w:val="24"/>
          <w:szCs w:val="24"/>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4B21E0" w:rsidRPr="004B21E0" w:rsidRDefault="004B21E0" w:rsidP="004B21E0">
      <w:pPr>
        <w:ind w:firstLine="709"/>
        <w:jc w:val="both"/>
        <w:rPr>
          <w:rFonts w:ascii="Times New Roman" w:hAnsi="Times New Roman" w:cs="Times New Roman"/>
          <w:sz w:val="24"/>
          <w:szCs w:val="24"/>
        </w:rPr>
      </w:pPr>
      <w:r w:rsidRPr="004B21E0">
        <w:rPr>
          <w:rFonts w:ascii="Times New Roman" w:hAnsi="Times New Roman" w:cs="Times New Roman"/>
          <w:sz w:val="24"/>
          <w:szCs w:val="24"/>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4B21E0" w:rsidRPr="004B21E0" w:rsidRDefault="004B21E0" w:rsidP="004B21E0">
      <w:pPr>
        <w:ind w:firstLine="709"/>
        <w:jc w:val="both"/>
        <w:rPr>
          <w:rFonts w:ascii="Times New Roman" w:hAnsi="Times New Roman" w:cs="Times New Roman"/>
          <w:sz w:val="24"/>
          <w:szCs w:val="24"/>
        </w:rPr>
      </w:pPr>
      <w:r w:rsidRPr="004B21E0">
        <w:rPr>
          <w:rFonts w:ascii="Times New Roman" w:hAnsi="Times New Roman" w:cs="Times New Roman"/>
          <w:sz w:val="24"/>
          <w:szCs w:val="24"/>
        </w:rPr>
        <w:t xml:space="preserve">13) перейти на постачання електричної енергії до іншого </w:t>
      </w:r>
      <w:proofErr w:type="spellStart"/>
      <w:r w:rsidRPr="004B21E0">
        <w:rPr>
          <w:rFonts w:ascii="Times New Roman" w:hAnsi="Times New Roman" w:cs="Times New Roman"/>
          <w:sz w:val="24"/>
          <w:szCs w:val="24"/>
        </w:rPr>
        <w:t>електропостачальника</w:t>
      </w:r>
      <w:proofErr w:type="spellEnd"/>
      <w:r w:rsidRPr="004B21E0">
        <w:rPr>
          <w:rFonts w:ascii="Times New Roman" w:hAnsi="Times New Roman" w:cs="Times New Roman"/>
          <w:sz w:val="24"/>
          <w:szCs w:val="24"/>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4B21E0" w:rsidRPr="004B21E0" w:rsidRDefault="004B21E0" w:rsidP="004B21E0">
      <w:pPr>
        <w:ind w:firstLine="709"/>
        <w:jc w:val="both"/>
        <w:rPr>
          <w:rFonts w:ascii="Times New Roman" w:hAnsi="Times New Roman" w:cs="Times New Roman"/>
          <w:sz w:val="24"/>
          <w:szCs w:val="24"/>
        </w:rPr>
      </w:pPr>
      <w:r w:rsidRPr="004B21E0">
        <w:rPr>
          <w:rFonts w:ascii="Times New Roman" w:hAnsi="Times New Roman" w:cs="Times New Roman"/>
          <w:sz w:val="24"/>
          <w:szCs w:val="24"/>
        </w:rPr>
        <w:t>14) інші права, передбачені чинним законодавством і цим Договором.</w:t>
      </w:r>
    </w:p>
    <w:p w:rsidR="004B21E0" w:rsidRPr="004B21E0" w:rsidRDefault="004B21E0" w:rsidP="004B21E0">
      <w:pPr>
        <w:ind w:firstLine="709"/>
        <w:jc w:val="both"/>
        <w:rPr>
          <w:rFonts w:ascii="Times New Roman" w:hAnsi="Times New Roman" w:cs="Times New Roman"/>
          <w:sz w:val="24"/>
          <w:szCs w:val="24"/>
        </w:rPr>
      </w:pPr>
      <w:r w:rsidRPr="004B21E0">
        <w:rPr>
          <w:rFonts w:ascii="Times New Roman" w:hAnsi="Times New Roman" w:cs="Times New Roman"/>
          <w:sz w:val="24"/>
          <w:szCs w:val="24"/>
        </w:rPr>
        <w:t>6.2. Споживач зобов'язується:</w:t>
      </w:r>
    </w:p>
    <w:p w:rsidR="004B21E0" w:rsidRPr="004B21E0" w:rsidRDefault="004B21E0" w:rsidP="004B21E0">
      <w:pPr>
        <w:ind w:firstLine="709"/>
        <w:jc w:val="both"/>
        <w:rPr>
          <w:rFonts w:ascii="Times New Roman" w:hAnsi="Times New Roman" w:cs="Times New Roman"/>
          <w:sz w:val="24"/>
          <w:szCs w:val="24"/>
        </w:rPr>
      </w:pPr>
      <w:r w:rsidRPr="004B21E0">
        <w:rPr>
          <w:rFonts w:ascii="Times New Roman" w:hAnsi="Times New Roman" w:cs="Times New Roman"/>
          <w:sz w:val="24"/>
          <w:szCs w:val="24"/>
        </w:rPr>
        <w:t>1) забезпечувати своєчасну та повну оплату спожитої електричної енергії згідно з умовами цього Договору;</w:t>
      </w:r>
    </w:p>
    <w:p w:rsidR="004B21E0" w:rsidRPr="004B21E0" w:rsidRDefault="004B21E0" w:rsidP="004B21E0">
      <w:pPr>
        <w:ind w:firstLine="709"/>
        <w:jc w:val="both"/>
        <w:rPr>
          <w:rFonts w:ascii="Times New Roman" w:hAnsi="Times New Roman" w:cs="Times New Roman"/>
          <w:sz w:val="24"/>
          <w:szCs w:val="24"/>
        </w:rPr>
      </w:pPr>
      <w:r w:rsidRPr="004B21E0">
        <w:rPr>
          <w:rFonts w:ascii="Times New Roman" w:hAnsi="Times New Roman" w:cs="Times New Roman"/>
          <w:sz w:val="24"/>
          <w:szCs w:val="24"/>
        </w:rPr>
        <w:t>2) укласти в установленому порядку договір договору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4B21E0" w:rsidRPr="004B21E0" w:rsidRDefault="004B21E0" w:rsidP="004B21E0">
      <w:pPr>
        <w:ind w:firstLine="709"/>
        <w:jc w:val="both"/>
        <w:rPr>
          <w:rFonts w:ascii="Times New Roman" w:hAnsi="Times New Roman" w:cs="Times New Roman"/>
          <w:sz w:val="24"/>
          <w:szCs w:val="24"/>
        </w:rPr>
      </w:pPr>
      <w:r w:rsidRPr="004B21E0">
        <w:rPr>
          <w:rFonts w:ascii="Times New Roman" w:hAnsi="Times New Roman" w:cs="Times New Roman"/>
          <w:sz w:val="24"/>
          <w:szCs w:val="24"/>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4B21E0" w:rsidRPr="004B21E0" w:rsidRDefault="004B21E0" w:rsidP="004B21E0">
      <w:pPr>
        <w:ind w:firstLine="709"/>
        <w:jc w:val="both"/>
        <w:rPr>
          <w:rFonts w:ascii="Times New Roman" w:hAnsi="Times New Roman" w:cs="Times New Roman"/>
          <w:sz w:val="24"/>
          <w:szCs w:val="24"/>
        </w:rPr>
      </w:pPr>
      <w:r w:rsidRPr="004B21E0">
        <w:rPr>
          <w:rFonts w:ascii="Times New Roman" w:hAnsi="Times New Roman" w:cs="Times New Roman"/>
          <w:sz w:val="24"/>
          <w:szCs w:val="24"/>
        </w:rPr>
        <w:t xml:space="preserve">4) протягом 5 робочих днів до початку постачання електричної енергії новим </w:t>
      </w:r>
      <w:proofErr w:type="spellStart"/>
      <w:r w:rsidRPr="004B21E0">
        <w:rPr>
          <w:rFonts w:ascii="Times New Roman" w:hAnsi="Times New Roman" w:cs="Times New Roman"/>
          <w:sz w:val="24"/>
          <w:szCs w:val="24"/>
        </w:rPr>
        <w:t>електропостачальником</w:t>
      </w:r>
      <w:proofErr w:type="spellEnd"/>
      <w:r w:rsidRPr="004B21E0">
        <w:rPr>
          <w:rFonts w:ascii="Times New Roman" w:hAnsi="Times New Roman" w:cs="Times New Roman"/>
          <w:sz w:val="24"/>
          <w:szCs w:val="24"/>
        </w:rPr>
        <w:t>, але не пізніше дати, визначеної цим Договором, розрахуватися з Постачальником за спожиту електричну енергію;</w:t>
      </w:r>
    </w:p>
    <w:p w:rsidR="004B21E0" w:rsidRPr="004B21E0" w:rsidRDefault="004B21E0" w:rsidP="004B21E0">
      <w:pPr>
        <w:ind w:firstLine="709"/>
        <w:jc w:val="both"/>
        <w:rPr>
          <w:rFonts w:ascii="Times New Roman" w:hAnsi="Times New Roman" w:cs="Times New Roman"/>
          <w:sz w:val="24"/>
          <w:szCs w:val="24"/>
        </w:rPr>
      </w:pPr>
      <w:r w:rsidRPr="004B21E0">
        <w:rPr>
          <w:rFonts w:ascii="Times New Roman" w:hAnsi="Times New Roman" w:cs="Times New Roman"/>
          <w:sz w:val="24"/>
          <w:szCs w:val="24"/>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4B21E0" w:rsidRPr="004B21E0" w:rsidRDefault="004B21E0" w:rsidP="004B21E0">
      <w:pPr>
        <w:ind w:firstLine="709"/>
        <w:jc w:val="both"/>
        <w:rPr>
          <w:rFonts w:ascii="Times New Roman" w:hAnsi="Times New Roman" w:cs="Times New Roman"/>
          <w:sz w:val="24"/>
          <w:szCs w:val="24"/>
        </w:rPr>
      </w:pPr>
      <w:r w:rsidRPr="004B21E0">
        <w:rPr>
          <w:rFonts w:ascii="Times New Roman" w:hAnsi="Times New Roman" w:cs="Times New Roman"/>
          <w:sz w:val="24"/>
          <w:szCs w:val="24"/>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4B21E0" w:rsidRPr="004B21E0" w:rsidRDefault="004B21E0" w:rsidP="004B21E0">
      <w:pPr>
        <w:ind w:firstLine="709"/>
        <w:jc w:val="both"/>
        <w:rPr>
          <w:rFonts w:ascii="Times New Roman" w:hAnsi="Times New Roman" w:cs="Times New Roman"/>
          <w:sz w:val="24"/>
          <w:szCs w:val="24"/>
        </w:rPr>
      </w:pPr>
      <w:r w:rsidRPr="004B21E0">
        <w:rPr>
          <w:rFonts w:ascii="Times New Roman" w:hAnsi="Times New Roman" w:cs="Times New Roman"/>
          <w:sz w:val="24"/>
          <w:szCs w:val="24"/>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4B21E0" w:rsidRPr="004B21E0" w:rsidRDefault="004B21E0" w:rsidP="004B21E0">
      <w:pPr>
        <w:ind w:firstLine="709"/>
        <w:jc w:val="both"/>
        <w:rPr>
          <w:rFonts w:ascii="Times New Roman" w:hAnsi="Times New Roman" w:cs="Times New Roman"/>
          <w:sz w:val="24"/>
          <w:szCs w:val="24"/>
        </w:rPr>
      </w:pPr>
      <w:r w:rsidRPr="004B21E0">
        <w:rPr>
          <w:rFonts w:ascii="Times New Roman" w:hAnsi="Times New Roman" w:cs="Times New Roman"/>
          <w:sz w:val="24"/>
          <w:szCs w:val="24"/>
        </w:rPr>
        <w:t>8) виконувати інші обов'язки, покладені на Споживача чинним законодавством та/або цим Договором.</w:t>
      </w:r>
    </w:p>
    <w:p w:rsidR="004B21E0" w:rsidRPr="004B21E0" w:rsidRDefault="004B21E0" w:rsidP="004B21E0">
      <w:pPr>
        <w:ind w:firstLine="709"/>
        <w:jc w:val="center"/>
        <w:rPr>
          <w:rFonts w:ascii="Times New Roman" w:hAnsi="Times New Roman" w:cs="Times New Roman"/>
          <w:sz w:val="24"/>
          <w:szCs w:val="24"/>
        </w:rPr>
      </w:pPr>
      <w:r w:rsidRPr="004B21E0">
        <w:rPr>
          <w:rFonts w:ascii="Times New Roman" w:hAnsi="Times New Roman" w:cs="Times New Roman"/>
          <w:b/>
          <w:sz w:val="24"/>
          <w:szCs w:val="24"/>
        </w:rPr>
        <w:t>7. Права і обов'язки Постачальника</w:t>
      </w:r>
    </w:p>
    <w:p w:rsidR="004B21E0" w:rsidRPr="004B21E0" w:rsidRDefault="004B21E0" w:rsidP="004B21E0">
      <w:pPr>
        <w:ind w:firstLine="709"/>
        <w:jc w:val="both"/>
        <w:rPr>
          <w:rFonts w:ascii="Times New Roman" w:hAnsi="Times New Roman" w:cs="Times New Roman"/>
          <w:sz w:val="24"/>
          <w:szCs w:val="24"/>
        </w:rPr>
      </w:pPr>
      <w:r w:rsidRPr="004B21E0">
        <w:rPr>
          <w:rFonts w:ascii="Times New Roman" w:hAnsi="Times New Roman" w:cs="Times New Roman"/>
          <w:sz w:val="24"/>
          <w:szCs w:val="24"/>
        </w:rPr>
        <w:lastRenderedPageBreak/>
        <w:t>7.1. Постачальник має право:</w:t>
      </w:r>
    </w:p>
    <w:p w:rsidR="004B21E0" w:rsidRPr="004B21E0" w:rsidRDefault="004B21E0" w:rsidP="004B21E0">
      <w:pPr>
        <w:ind w:firstLine="709"/>
        <w:jc w:val="both"/>
        <w:rPr>
          <w:rFonts w:ascii="Times New Roman" w:hAnsi="Times New Roman" w:cs="Times New Roman"/>
          <w:sz w:val="24"/>
          <w:szCs w:val="24"/>
        </w:rPr>
      </w:pPr>
      <w:r w:rsidRPr="004B21E0">
        <w:rPr>
          <w:rFonts w:ascii="Times New Roman" w:hAnsi="Times New Roman" w:cs="Times New Roman"/>
          <w:sz w:val="24"/>
          <w:szCs w:val="24"/>
        </w:rPr>
        <w:t>1) отримувати від Споживача плату за поставлену електричну енергію;</w:t>
      </w:r>
    </w:p>
    <w:p w:rsidR="004B21E0" w:rsidRPr="004B21E0" w:rsidRDefault="004B21E0" w:rsidP="004B21E0">
      <w:pPr>
        <w:ind w:firstLine="709"/>
        <w:jc w:val="both"/>
        <w:rPr>
          <w:rFonts w:ascii="Times New Roman" w:hAnsi="Times New Roman" w:cs="Times New Roman"/>
          <w:sz w:val="24"/>
          <w:szCs w:val="24"/>
        </w:rPr>
      </w:pPr>
      <w:r w:rsidRPr="004B21E0">
        <w:rPr>
          <w:rFonts w:ascii="Times New Roman" w:hAnsi="Times New Roman" w:cs="Times New Roman"/>
          <w:sz w:val="24"/>
          <w:szCs w:val="24"/>
        </w:rPr>
        <w:t>2) контролювати правильність оформлення Споживачем платіжних документів;</w:t>
      </w:r>
    </w:p>
    <w:p w:rsidR="004B21E0" w:rsidRPr="004B21E0" w:rsidRDefault="004B21E0" w:rsidP="004B21E0">
      <w:pPr>
        <w:ind w:firstLine="709"/>
        <w:jc w:val="both"/>
        <w:rPr>
          <w:rFonts w:ascii="Times New Roman" w:hAnsi="Times New Roman" w:cs="Times New Roman"/>
          <w:sz w:val="24"/>
          <w:szCs w:val="24"/>
        </w:rPr>
      </w:pPr>
      <w:r w:rsidRPr="004B21E0">
        <w:rPr>
          <w:rFonts w:ascii="Times New Roman" w:hAnsi="Times New Roman" w:cs="Times New Roman"/>
          <w:sz w:val="24"/>
          <w:szCs w:val="24"/>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4B21E0" w:rsidRPr="004B21E0" w:rsidRDefault="004B21E0" w:rsidP="004B21E0">
      <w:pPr>
        <w:ind w:firstLine="709"/>
        <w:jc w:val="both"/>
        <w:rPr>
          <w:rFonts w:ascii="Times New Roman" w:hAnsi="Times New Roman" w:cs="Times New Roman"/>
          <w:sz w:val="24"/>
          <w:szCs w:val="24"/>
        </w:rPr>
      </w:pPr>
      <w:r w:rsidRPr="004B21E0">
        <w:rPr>
          <w:rFonts w:ascii="Times New Roman" w:hAnsi="Times New Roman" w:cs="Times New Roman"/>
          <w:sz w:val="24"/>
          <w:szCs w:val="24"/>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4B21E0" w:rsidRPr="004B21E0" w:rsidRDefault="004B21E0" w:rsidP="004B21E0">
      <w:pPr>
        <w:ind w:firstLine="709"/>
        <w:jc w:val="both"/>
        <w:rPr>
          <w:rFonts w:ascii="Times New Roman" w:hAnsi="Times New Roman" w:cs="Times New Roman"/>
          <w:sz w:val="24"/>
          <w:szCs w:val="24"/>
        </w:rPr>
      </w:pPr>
      <w:r w:rsidRPr="004B21E0">
        <w:rPr>
          <w:rFonts w:ascii="Times New Roman" w:hAnsi="Times New Roman" w:cs="Times New Roman"/>
          <w:sz w:val="24"/>
          <w:szCs w:val="24"/>
        </w:rPr>
        <w:t>5) проводити разом зі Споживачем звіряння фактично використаних обсягів електричної енергії з підписанням відповідного акта;</w:t>
      </w:r>
    </w:p>
    <w:p w:rsidR="004B21E0" w:rsidRPr="004B21E0" w:rsidRDefault="004B21E0" w:rsidP="004B21E0">
      <w:pPr>
        <w:ind w:firstLine="709"/>
        <w:jc w:val="both"/>
        <w:rPr>
          <w:rFonts w:ascii="Times New Roman" w:hAnsi="Times New Roman" w:cs="Times New Roman"/>
          <w:sz w:val="24"/>
          <w:szCs w:val="24"/>
        </w:rPr>
      </w:pPr>
      <w:r w:rsidRPr="004B21E0">
        <w:rPr>
          <w:rFonts w:ascii="Times New Roman" w:hAnsi="Times New Roman" w:cs="Times New Roman"/>
          <w:sz w:val="24"/>
          <w:szCs w:val="24"/>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rsidR="004B21E0" w:rsidRPr="004B21E0" w:rsidRDefault="004B21E0" w:rsidP="004B21E0">
      <w:pPr>
        <w:ind w:firstLine="709"/>
        <w:jc w:val="both"/>
        <w:rPr>
          <w:rFonts w:ascii="Times New Roman" w:hAnsi="Times New Roman" w:cs="Times New Roman"/>
          <w:sz w:val="24"/>
          <w:szCs w:val="24"/>
        </w:rPr>
      </w:pPr>
      <w:r w:rsidRPr="004B21E0">
        <w:rPr>
          <w:rFonts w:ascii="Times New Roman" w:hAnsi="Times New Roman" w:cs="Times New Roman"/>
          <w:sz w:val="24"/>
          <w:szCs w:val="24"/>
        </w:rPr>
        <w:t>7) вимагати сплату пені у разі порушення Споживачем строків оплати;</w:t>
      </w:r>
    </w:p>
    <w:p w:rsidR="004B21E0" w:rsidRPr="004B21E0" w:rsidRDefault="004B21E0" w:rsidP="004B21E0">
      <w:pPr>
        <w:ind w:firstLine="709"/>
        <w:jc w:val="both"/>
        <w:rPr>
          <w:rFonts w:ascii="Times New Roman" w:hAnsi="Times New Roman" w:cs="Times New Roman"/>
          <w:sz w:val="24"/>
          <w:szCs w:val="24"/>
        </w:rPr>
      </w:pPr>
      <w:r w:rsidRPr="004B21E0">
        <w:rPr>
          <w:rFonts w:ascii="Times New Roman" w:hAnsi="Times New Roman" w:cs="Times New Roman"/>
          <w:sz w:val="24"/>
          <w:szCs w:val="24"/>
        </w:rPr>
        <w:t>8) інші права, передбачені чинним законодавством і цим Договором.</w:t>
      </w:r>
    </w:p>
    <w:p w:rsidR="004B21E0" w:rsidRPr="004B21E0" w:rsidRDefault="004B21E0" w:rsidP="004B21E0">
      <w:pPr>
        <w:ind w:firstLine="709"/>
        <w:jc w:val="both"/>
        <w:rPr>
          <w:rFonts w:ascii="Times New Roman" w:hAnsi="Times New Roman" w:cs="Times New Roman"/>
          <w:sz w:val="24"/>
          <w:szCs w:val="24"/>
        </w:rPr>
      </w:pPr>
      <w:r w:rsidRPr="004B21E0">
        <w:rPr>
          <w:rFonts w:ascii="Times New Roman" w:hAnsi="Times New Roman" w:cs="Times New Roman"/>
          <w:sz w:val="24"/>
          <w:szCs w:val="24"/>
        </w:rPr>
        <w:t>7.2. Постачальник зобов'язується:</w:t>
      </w:r>
    </w:p>
    <w:p w:rsidR="004B21E0" w:rsidRPr="004B21E0" w:rsidRDefault="004B21E0" w:rsidP="004B21E0">
      <w:pPr>
        <w:ind w:firstLine="709"/>
        <w:jc w:val="both"/>
        <w:rPr>
          <w:rFonts w:ascii="Times New Roman" w:hAnsi="Times New Roman" w:cs="Times New Roman"/>
          <w:sz w:val="24"/>
          <w:szCs w:val="24"/>
        </w:rPr>
      </w:pPr>
      <w:r w:rsidRPr="004B21E0">
        <w:rPr>
          <w:rFonts w:ascii="Times New Roman" w:hAnsi="Times New Roman" w:cs="Times New Roman"/>
          <w:sz w:val="24"/>
          <w:szCs w:val="24"/>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4B21E0" w:rsidRPr="004B21E0" w:rsidRDefault="004B21E0" w:rsidP="004B21E0">
      <w:pPr>
        <w:ind w:firstLine="709"/>
        <w:jc w:val="both"/>
        <w:rPr>
          <w:rFonts w:ascii="Times New Roman" w:hAnsi="Times New Roman" w:cs="Times New Roman"/>
          <w:sz w:val="24"/>
          <w:szCs w:val="24"/>
        </w:rPr>
      </w:pPr>
      <w:r w:rsidRPr="004B21E0">
        <w:rPr>
          <w:rFonts w:ascii="Times New Roman" w:hAnsi="Times New Roman" w:cs="Times New Roman"/>
          <w:sz w:val="24"/>
          <w:szCs w:val="24"/>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4B21E0" w:rsidRPr="004B21E0" w:rsidRDefault="004B21E0" w:rsidP="004B21E0">
      <w:pPr>
        <w:ind w:firstLine="709"/>
        <w:jc w:val="both"/>
        <w:rPr>
          <w:rFonts w:ascii="Times New Roman" w:hAnsi="Times New Roman" w:cs="Times New Roman"/>
          <w:sz w:val="24"/>
          <w:szCs w:val="24"/>
        </w:rPr>
      </w:pPr>
      <w:r w:rsidRPr="004B21E0">
        <w:rPr>
          <w:rFonts w:ascii="Times New Roman" w:hAnsi="Times New Roman" w:cs="Times New Roman"/>
          <w:sz w:val="24"/>
          <w:szCs w:val="24"/>
        </w:rPr>
        <w:t>3) забезпечити наявність різних комерційних пропозицій з постачання електричної енергії для Споживача;</w:t>
      </w:r>
    </w:p>
    <w:p w:rsidR="004B21E0" w:rsidRPr="004B21E0" w:rsidRDefault="004B21E0" w:rsidP="004B21E0">
      <w:pPr>
        <w:ind w:firstLine="709"/>
        <w:jc w:val="both"/>
        <w:rPr>
          <w:rFonts w:ascii="Times New Roman" w:hAnsi="Times New Roman" w:cs="Times New Roman"/>
          <w:sz w:val="24"/>
          <w:szCs w:val="24"/>
        </w:rPr>
      </w:pPr>
      <w:r w:rsidRPr="004B21E0">
        <w:rPr>
          <w:rFonts w:ascii="Times New Roman" w:hAnsi="Times New Roman" w:cs="Times New Roman"/>
          <w:sz w:val="24"/>
          <w:szCs w:val="24"/>
        </w:rPr>
        <w:t xml:space="preserve">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w:t>
      </w:r>
      <w:proofErr w:type="spellStart"/>
      <w:r w:rsidRPr="004B21E0">
        <w:rPr>
          <w:rFonts w:ascii="Times New Roman" w:hAnsi="Times New Roman" w:cs="Times New Roman"/>
          <w:sz w:val="24"/>
          <w:szCs w:val="24"/>
        </w:rPr>
        <w:t>веб-сайті</w:t>
      </w:r>
      <w:proofErr w:type="spellEnd"/>
      <w:r w:rsidRPr="004B21E0">
        <w:rPr>
          <w:rFonts w:ascii="Times New Roman" w:hAnsi="Times New Roman" w:cs="Times New Roman"/>
          <w:sz w:val="24"/>
          <w:szCs w:val="24"/>
        </w:rPr>
        <w:t xml:space="preserve"> Постачальника і безкоштовно надається Споживачу на його запит;</w:t>
      </w:r>
    </w:p>
    <w:p w:rsidR="004B21E0" w:rsidRPr="004B21E0" w:rsidRDefault="004B21E0" w:rsidP="004B21E0">
      <w:pPr>
        <w:ind w:firstLine="709"/>
        <w:jc w:val="both"/>
        <w:rPr>
          <w:rFonts w:ascii="Times New Roman" w:hAnsi="Times New Roman" w:cs="Times New Roman"/>
          <w:sz w:val="24"/>
          <w:szCs w:val="24"/>
        </w:rPr>
      </w:pPr>
      <w:r w:rsidRPr="004B21E0">
        <w:rPr>
          <w:rFonts w:ascii="Times New Roman" w:hAnsi="Times New Roman" w:cs="Times New Roman"/>
          <w:sz w:val="24"/>
          <w:szCs w:val="24"/>
        </w:rPr>
        <w:t xml:space="preserve">5) публікувати на офіційному </w:t>
      </w:r>
      <w:proofErr w:type="spellStart"/>
      <w:r w:rsidRPr="004B21E0">
        <w:rPr>
          <w:rFonts w:ascii="Times New Roman" w:hAnsi="Times New Roman" w:cs="Times New Roman"/>
          <w:sz w:val="24"/>
          <w:szCs w:val="24"/>
        </w:rPr>
        <w:t>веб-сайті</w:t>
      </w:r>
      <w:proofErr w:type="spellEnd"/>
      <w:r w:rsidRPr="004B21E0">
        <w:rPr>
          <w:rFonts w:ascii="Times New Roman" w:hAnsi="Times New Roman" w:cs="Times New Roman"/>
          <w:sz w:val="24"/>
          <w:szCs w:val="24"/>
        </w:rPr>
        <w:t xml:space="preserve">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rsidR="004B21E0" w:rsidRPr="004B21E0" w:rsidRDefault="004B21E0" w:rsidP="004B21E0">
      <w:pPr>
        <w:ind w:firstLine="709"/>
        <w:jc w:val="both"/>
        <w:rPr>
          <w:rFonts w:ascii="Times New Roman" w:hAnsi="Times New Roman" w:cs="Times New Roman"/>
          <w:sz w:val="24"/>
          <w:szCs w:val="24"/>
        </w:rPr>
      </w:pPr>
      <w:r w:rsidRPr="004B21E0">
        <w:rPr>
          <w:rFonts w:ascii="Times New Roman" w:hAnsi="Times New Roman" w:cs="Times New Roman"/>
          <w:sz w:val="24"/>
          <w:szCs w:val="24"/>
        </w:rPr>
        <w:t>6) видавати Споживачеві безоплатно платіжні документи та форми звернень;</w:t>
      </w:r>
    </w:p>
    <w:p w:rsidR="004B21E0" w:rsidRPr="004B21E0" w:rsidRDefault="004B21E0" w:rsidP="004B21E0">
      <w:pPr>
        <w:ind w:firstLine="709"/>
        <w:jc w:val="both"/>
        <w:rPr>
          <w:rFonts w:ascii="Times New Roman" w:hAnsi="Times New Roman" w:cs="Times New Roman"/>
          <w:sz w:val="24"/>
          <w:szCs w:val="24"/>
        </w:rPr>
      </w:pPr>
      <w:r w:rsidRPr="004B21E0">
        <w:rPr>
          <w:rFonts w:ascii="Times New Roman" w:hAnsi="Times New Roman" w:cs="Times New Roman"/>
          <w:sz w:val="24"/>
          <w:szCs w:val="24"/>
        </w:rPr>
        <w:t>7) приймати оплату наданих за цим Договором послуг будь-яким способом, що передбачений цим Договором;</w:t>
      </w:r>
    </w:p>
    <w:p w:rsidR="004B21E0" w:rsidRPr="004B21E0" w:rsidRDefault="004B21E0" w:rsidP="004B21E0">
      <w:pPr>
        <w:ind w:firstLine="709"/>
        <w:jc w:val="both"/>
        <w:rPr>
          <w:rFonts w:ascii="Times New Roman" w:hAnsi="Times New Roman" w:cs="Times New Roman"/>
          <w:sz w:val="24"/>
          <w:szCs w:val="24"/>
        </w:rPr>
      </w:pPr>
      <w:r w:rsidRPr="004B21E0">
        <w:rPr>
          <w:rFonts w:ascii="Times New Roman" w:hAnsi="Times New Roman" w:cs="Times New Roman"/>
          <w:sz w:val="24"/>
          <w:szCs w:val="24"/>
        </w:rPr>
        <w:t>8)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rsidR="004B21E0" w:rsidRPr="004B21E0" w:rsidRDefault="004B21E0" w:rsidP="004B21E0">
      <w:pPr>
        <w:ind w:firstLine="709"/>
        <w:jc w:val="both"/>
        <w:rPr>
          <w:rFonts w:ascii="Times New Roman" w:hAnsi="Times New Roman" w:cs="Times New Roman"/>
          <w:sz w:val="24"/>
          <w:szCs w:val="24"/>
        </w:rPr>
      </w:pPr>
      <w:r w:rsidRPr="004B21E0">
        <w:rPr>
          <w:rFonts w:ascii="Times New Roman" w:hAnsi="Times New Roman" w:cs="Times New Roman"/>
          <w:sz w:val="24"/>
          <w:szCs w:val="24"/>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4B21E0" w:rsidRPr="004B21E0" w:rsidRDefault="004B21E0" w:rsidP="004B21E0">
      <w:pPr>
        <w:ind w:firstLine="709"/>
        <w:jc w:val="both"/>
        <w:rPr>
          <w:rFonts w:ascii="Times New Roman" w:hAnsi="Times New Roman" w:cs="Times New Roman"/>
          <w:sz w:val="24"/>
          <w:szCs w:val="24"/>
        </w:rPr>
      </w:pPr>
      <w:r w:rsidRPr="004B21E0">
        <w:rPr>
          <w:rFonts w:ascii="Times New Roman" w:hAnsi="Times New Roman" w:cs="Times New Roman"/>
          <w:sz w:val="24"/>
          <w:szCs w:val="24"/>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4B21E0" w:rsidRPr="004B21E0" w:rsidRDefault="004B21E0" w:rsidP="004B21E0">
      <w:pPr>
        <w:ind w:firstLine="709"/>
        <w:jc w:val="both"/>
        <w:rPr>
          <w:rFonts w:ascii="Times New Roman" w:hAnsi="Times New Roman" w:cs="Times New Roman"/>
          <w:sz w:val="24"/>
          <w:szCs w:val="24"/>
        </w:rPr>
      </w:pPr>
      <w:r w:rsidRPr="004B21E0">
        <w:rPr>
          <w:rFonts w:ascii="Times New Roman" w:hAnsi="Times New Roman" w:cs="Times New Roman"/>
          <w:sz w:val="24"/>
          <w:szCs w:val="24"/>
        </w:rPr>
        <w:lastRenderedPageBreak/>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4B21E0" w:rsidRPr="004B21E0" w:rsidRDefault="004B21E0" w:rsidP="004B21E0">
      <w:pPr>
        <w:ind w:firstLine="709"/>
        <w:jc w:val="both"/>
        <w:rPr>
          <w:rFonts w:ascii="Times New Roman" w:hAnsi="Times New Roman" w:cs="Times New Roman"/>
          <w:sz w:val="24"/>
          <w:szCs w:val="24"/>
        </w:rPr>
      </w:pPr>
      <w:r w:rsidRPr="004B21E0">
        <w:rPr>
          <w:rFonts w:ascii="Times New Roman" w:hAnsi="Times New Roman" w:cs="Times New Roman"/>
          <w:sz w:val="24"/>
          <w:szCs w:val="24"/>
        </w:rPr>
        <w:t>12) забезпечувати конфіденційність даних, отриманих від Споживача;</w:t>
      </w:r>
    </w:p>
    <w:p w:rsidR="004B21E0" w:rsidRPr="004B21E0" w:rsidRDefault="004B21E0" w:rsidP="004B21E0">
      <w:pPr>
        <w:ind w:firstLine="709"/>
        <w:jc w:val="both"/>
        <w:rPr>
          <w:rFonts w:ascii="Times New Roman" w:hAnsi="Times New Roman" w:cs="Times New Roman"/>
          <w:sz w:val="24"/>
          <w:szCs w:val="24"/>
        </w:rPr>
      </w:pPr>
      <w:r w:rsidRPr="004B21E0">
        <w:rPr>
          <w:rFonts w:ascii="Times New Roman" w:hAnsi="Times New Roman" w:cs="Times New Roman"/>
          <w:sz w:val="24"/>
          <w:szCs w:val="24"/>
        </w:rPr>
        <w:t>13)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4B21E0" w:rsidRPr="004B21E0" w:rsidRDefault="004B21E0" w:rsidP="004B21E0">
      <w:pPr>
        <w:ind w:firstLine="709"/>
        <w:jc w:val="both"/>
        <w:rPr>
          <w:rFonts w:ascii="Times New Roman" w:hAnsi="Times New Roman" w:cs="Times New Roman"/>
          <w:sz w:val="24"/>
          <w:szCs w:val="24"/>
        </w:rPr>
      </w:pPr>
      <w:r w:rsidRPr="004B21E0">
        <w:rPr>
          <w:rFonts w:ascii="Times New Roman" w:hAnsi="Times New Roman" w:cs="Times New Roman"/>
          <w:sz w:val="24"/>
          <w:szCs w:val="24"/>
        </w:rPr>
        <w:t>14)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4B21E0" w:rsidRPr="004B21E0" w:rsidRDefault="004B21E0" w:rsidP="004B21E0">
      <w:pPr>
        <w:ind w:firstLine="709"/>
        <w:jc w:val="both"/>
        <w:rPr>
          <w:rFonts w:ascii="Times New Roman" w:hAnsi="Times New Roman" w:cs="Times New Roman"/>
          <w:sz w:val="24"/>
          <w:szCs w:val="24"/>
        </w:rPr>
      </w:pPr>
      <w:r w:rsidRPr="004B21E0">
        <w:rPr>
          <w:rFonts w:ascii="Times New Roman" w:hAnsi="Times New Roman" w:cs="Times New Roman"/>
          <w:sz w:val="24"/>
          <w:szCs w:val="24"/>
        </w:rPr>
        <w:t xml:space="preserve">вибрати іншого </w:t>
      </w:r>
      <w:proofErr w:type="spellStart"/>
      <w:r w:rsidRPr="004B21E0">
        <w:rPr>
          <w:rFonts w:ascii="Times New Roman" w:hAnsi="Times New Roman" w:cs="Times New Roman"/>
          <w:sz w:val="24"/>
          <w:szCs w:val="24"/>
        </w:rPr>
        <w:t>електропостачальника</w:t>
      </w:r>
      <w:proofErr w:type="spellEnd"/>
      <w:r w:rsidRPr="004B21E0">
        <w:rPr>
          <w:rFonts w:ascii="Times New Roman" w:hAnsi="Times New Roman" w:cs="Times New Roman"/>
          <w:sz w:val="24"/>
          <w:szCs w:val="24"/>
        </w:rPr>
        <w:t xml:space="preserve"> та про наслідки невиконання цього;</w:t>
      </w:r>
    </w:p>
    <w:p w:rsidR="004B21E0" w:rsidRPr="004B21E0" w:rsidRDefault="004B21E0" w:rsidP="004B21E0">
      <w:pPr>
        <w:ind w:firstLine="709"/>
        <w:jc w:val="both"/>
        <w:rPr>
          <w:rFonts w:ascii="Times New Roman" w:hAnsi="Times New Roman" w:cs="Times New Roman"/>
          <w:sz w:val="24"/>
          <w:szCs w:val="24"/>
        </w:rPr>
      </w:pPr>
      <w:r w:rsidRPr="004B21E0">
        <w:rPr>
          <w:rFonts w:ascii="Times New Roman" w:hAnsi="Times New Roman" w:cs="Times New Roman"/>
          <w:sz w:val="24"/>
          <w:szCs w:val="24"/>
        </w:rPr>
        <w:t xml:space="preserve">перейти до </w:t>
      </w:r>
      <w:proofErr w:type="spellStart"/>
      <w:r w:rsidRPr="004B21E0">
        <w:rPr>
          <w:rFonts w:ascii="Times New Roman" w:hAnsi="Times New Roman" w:cs="Times New Roman"/>
          <w:sz w:val="24"/>
          <w:szCs w:val="24"/>
        </w:rPr>
        <w:t>електропостачальника</w:t>
      </w:r>
      <w:proofErr w:type="spellEnd"/>
      <w:r w:rsidRPr="004B21E0">
        <w:rPr>
          <w:rFonts w:ascii="Times New Roman" w:hAnsi="Times New Roman" w:cs="Times New Roman"/>
          <w:sz w:val="24"/>
          <w:szCs w:val="24"/>
        </w:rPr>
        <w:t>, на якого в установленому порядку покладені спеціальні обов’язки (постачальник «останньої надії»);</w:t>
      </w:r>
    </w:p>
    <w:p w:rsidR="004B21E0" w:rsidRPr="004B21E0" w:rsidRDefault="004B21E0" w:rsidP="004B21E0">
      <w:pPr>
        <w:ind w:firstLine="709"/>
        <w:jc w:val="both"/>
        <w:rPr>
          <w:rFonts w:ascii="Times New Roman" w:hAnsi="Times New Roman" w:cs="Times New Roman"/>
          <w:sz w:val="24"/>
          <w:szCs w:val="24"/>
        </w:rPr>
      </w:pPr>
      <w:r w:rsidRPr="004B21E0">
        <w:rPr>
          <w:rFonts w:ascii="Times New Roman" w:hAnsi="Times New Roman" w:cs="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rsidR="004B21E0" w:rsidRPr="004B21E0" w:rsidRDefault="004B21E0" w:rsidP="004B21E0">
      <w:pPr>
        <w:ind w:firstLine="709"/>
        <w:jc w:val="both"/>
        <w:rPr>
          <w:rFonts w:ascii="Times New Roman" w:hAnsi="Times New Roman" w:cs="Times New Roman"/>
          <w:sz w:val="24"/>
          <w:szCs w:val="24"/>
        </w:rPr>
      </w:pPr>
      <w:r w:rsidRPr="004B21E0">
        <w:rPr>
          <w:rFonts w:ascii="Times New Roman" w:hAnsi="Times New Roman" w:cs="Times New Roman"/>
          <w:sz w:val="24"/>
          <w:szCs w:val="24"/>
        </w:rPr>
        <w:t>15) виконувати інші обов'язки, покладені на Постачальника чинним законодавством та/або цим Договором.</w:t>
      </w:r>
    </w:p>
    <w:p w:rsidR="004B21E0" w:rsidRPr="004B21E0" w:rsidRDefault="004B21E0" w:rsidP="004B21E0">
      <w:pPr>
        <w:ind w:firstLine="709"/>
        <w:jc w:val="both"/>
        <w:rPr>
          <w:rFonts w:ascii="Times New Roman" w:hAnsi="Times New Roman" w:cs="Times New Roman"/>
          <w:sz w:val="24"/>
          <w:szCs w:val="24"/>
        </w:rPr>
      </w:pPr>
    </w:p>
    <w:p w:rsidR="004B21E0" w:rsidRPr="004B21E0" w:rsidRDefault="004B21E0" w:rsidP="004B21E0">
      <w:pPr>
        <w:ind w:firstLine="709"/>
        <w:jc w:val="center"/>
        <w:rPr>
          <w:rFonts w:ascii="Times New Roman" w:hAnsi="Times New Roman" w:cs="Times New Roman"/>
          <w:sz w:val="24"/>
          <w:szCs w:val="24"/>
        </w:rPr>
      </w:pPr>
      <w:r w:rsidRPr="004B21E0">
        <w:rPr>
          <w:rFonts w:ascii="Times New Roman" w:hAnsi="Times New Roman" w:cs="Times New Roman"/>
          <w:b/>
          <w:sz w:val="24"/>
          <w:szCs w:val="24"/>
        </w:rPr>
        <w:t>8. Порядок припинення та відновлення постачання електричної енергії</w:t>
      </w:r>
    </w:p>
    <w:p w:rsidR="004B21E0" w:rsidRPr="004B21E0" w:rsidRDefault="004B21E0" w:rsidP="004B21E0">
      <w:pPr>
        <w:ind w:firstLine="709"/>
        <w:jc w:val="both"/>
        <w:rPr>
          <w:rFonts w:ascii="Times New Roman" w:hAnsi="Times New Roman" w:cs="Times New Roman"/>
          <w:sz w:val="24"/>
          <w:szCs w:val="24"/>
        </w:rPr>
      </w:pPr>
      <w:r w:rsidRPr="004B21E0">
        <w:rPr>
          <w:rFonts w:ascii="Times New Roman" w:hAnsi="Times New Roman" w:cs="Times New Roman"/>
          <w:sz w:val="24"/>
          <w:szCs w:val="24"/>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4B21E0" w:rsidRPr="004B21E0" w:rsidRDefault="004B21E0" w:rsidP="004B21E0">
      <w:pPr>
        <w:ind w:firstLine="709"/>
        <w:jc w:val="both"/>
        <w:rPr>
          <w:rFonts w:ascii="Times New Roman" w:hAnsi="Times New Roman" w:cs="Times New Roman"/>
          <w:sz w:val="24"/>
          <w:szCs w:val="24"/>
        </w:rPr>
      </w:pPr>
      <w:r w:rsidRPr="004B21E0">
        <w:rPr>
          <w:rFonts w:ascii="Times New Roman" w:hAnsi="Times New Roman" w:cs="Times New Roman"/>
          <w:sz w:val="24"/>
          <w:szCs w:val="24"/>
        </w:rPr>
        <w:t>8.2. Припинення електропостачання не звільняє Споживача від обов'язку сплатити заборгованість Постачальнику за цим Договором.</w:t>
      </w:r>
    </w:p>
    <w:p w:rsidR="004B21E0" w:rsidRPr="004B21E0" w:rsidRDefault="004B21E0" w:rsidP="004B21E0">
      <w:pPr>
        <w:ind w:firstLine="709"/>
        <w:jc w:val="both"/>
        <w:rPr>
          <w:rFonts w:ascii="Times New Roman" w:hAnsi="Times New Roman" w:cs="Times New Roman"/>
          <w:sz w:val="24"/>
          <w:szCs w:val="24"/>
        </w:rPr>
      </w:pPr>
      <w:r w:rsidRPr="004B21E0">
        <w:rPr>
          <w:rFonts w:ascii="Times New Roman" w:hAnsi="Times New Roman" w:cs="Times New Roman"/>
          <w:sz w:val="24"/>
          <w:szCs w:val="24"/>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4B21E0" w:rsidRPr="004B21E0" w:rsidRDefault="004B21E0" w:rsidP="004B21E0">
      <w:pPr>
        <w:ind w:firstLine="709"/>
        <w:jc w:val="both"/>
        <w:rPr>
          <w:rFonts w:ascii="Times New Roman" w:hAnsi="Times New Roman" w:cs="Times New Roman"/>
          <w:sz w:val="24"/>
          <w:szCs w:val="24"/>
        </w:rPr>
      </w:pPr>
      <w:r w:rsidRPr="004B21E0">
        <w:rPr>
          <w:rFonts w:ascii="Times New Roman" w:hAnsi="Times New Roman" w:cs="Times New Roman"/>
          <w:sz w:val="24"/>
          <w:szCs w:val="24"/>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4B21E0" w:rsidRPr="004B21E0" w:rsidRDefault="004B21E0" w:rsidP="004B21E0">
      <w:pPr>
        <w:ind w:firstLine="709"/>
        <w:jc w:val="both"/>
        <w:rPr>
          <w:rFonts w:ascii="Times New Roman" w:hAnsi="Times New Roman" w:cs="Times New Roman"/>
          <w:sz w:val="24"/>
          <w:szCs w:val="24"/>
        </w:rPr>
      </w:pPr>
    </w:p>
    <w:p w:rsidR="004B21E0" w:rsidRPr="004B21E0" w:rsidRDefault="004B21E0" w:rsidP="004B21E0">
      <w:pPr>
        <w:ind w:firstLine="709"/>
        <w:jc w:val="center"/>
        <w:rPr>
          <w:rFonts w:ascii="Times New Roman" w:hAnsi="Times New Roman" w:cs="Times New Roman"/>
          <w:sz w:val="24"/>
          <w:szCs w:val="24"/>
        </w:rPr>
      </w:pPr>
      <w:r w:rsidRPr="004B21E0">
        <w:rPr>
          <w:rFonts w:ascii="Times New Roman" w:hAnsi="Times New Roman" w:cs="Times New Roman"/>
          <w:b/>
          <w:sz w:val="24"/>
          <w:szCs w:val="24"/>
        </w:rPr>
        <w:t>9. Відповідальність Сторін</w:t>
      </w:r>
    </w:p>
    <w:p w:rsidR="004B21E0" w:rsidRPr="004B21E0" w:rsidRDefault="004B21E0" w:rsidP="004B21E0">
      <w:pPr>
        <w:ind w:firstLine="709"/>
        <w:jc w:val="both"/>
        <w:rPr>
          <w:rFonts w:ascii="Times New Roman" w:hAnsi="Times New Roman" w:cs="Times New Roman"/>
          <w:sz w:val="24"/>
          <w:szCs w:val="24"/>
        </w:rPr>
      </w:pPr>
      <w:r w:rsidRPr="004B21E0">
        <w:rPr>
          <w:rFonts w:ascii="Times New Roman" w:hAnsi="Times New Roman" w:cs="Times New Roman"/>
          <w:sz w:val="24"/>
          <w:szCs w:val="24"/>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4B21E0" w:rsidRPr="004B21E0" w:rsidRDefault="004B21E0" w:rsidP="004B21E0">
      <w:pPr>
        <w:ind w:firstLine="709"/>
        <w:jc w:val="both"/>
        <w:rPr>
          <w:rFonts w:ascii="Times New Roman" w:hAnsi="Times New Roman" w:cs="Times New Roman"/>
          <w:sz w:val="24"/>
          <w:szCs w:val="24"/>
        </w:rPr>
      </w:pPr>
      <w:r w:rsidRPr="004B21E0">
        <w:rPr>
          <w:rFonts w:ascii="Times New Roman" w:hAnsi="Times New Roman" w:cs="Times New Roman"/>
          <w:sz w:val="24"/>
          <w:szCs w:val="24"/>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4B21E0" w:rsidRPr="004B21E0" w:rsidRDefault="004B21E0" w:rsidP="004B21E0">
      <w:pPr>
        <w:ind w:firstLine="709"/>
        <w:jc w:val="both"/>
        <w:rPr>
          <w:rFonts w:ascii="Times New Roman" w:hAnsi="Times New Roman" w:cs="Times New Roman"/>
          <w:sz w:val="24"/>
          <w:szCs w:val="24"/>
        </w:rPr>
      </w:pPr>
      <w:r w:rsidRPr="004B21E0">
        <w:rPr>
          <w:rFonts w:ascii="Times New Roman" w:hAnsi="Times New Roman" w:cs="Times New Roman"/>
          <w:sz w:val="24"/>
          <w:szCs w:val="24"/>
        </w:rPr>
        <w:t>порушення Споживачем строків розрахунків з Постачальником - в розмірі, погодженому Сторонами в цьому Договорі;</w:t>
      </w:r>
    </w:p>
    <w:p w:rsidR="004B21E0" w:rsidRPr="004B21E0" w:rsidRDefault="004B21E0" w:rsidP="004B21E0">
      <w:pPr>
        <w:ind w:firstLine="709"/>
        <w:jc w:val="both"/>
        <w:rPr>
          <w:rFonts w:ascii="Times New Roman" w:hAnsi="Times New Roman" w:cs="Times New Roman"/>
          <w:sz w:val="24"/>
          <w:szCs w:val="24"/>
        </w:rPr>
      </w:pPr>
      <w:r w:rsidRPr="004B21E0">
        <w:rPr>
          <w:rFonts w:ascii="Times New Roman" w:hAnsi="Times New Roman" w:cs="Times New Roman"/>
          <w:sz w:val="24"/>
          <w:szCs w:val="24"/>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4B21E0" w:rsidRPr="004B21E0" w:rsidRDefault="004B21E0" w:rsidP="004B21E0">
      <w:pPr>
        <w:ind w:firstLine="709"/>
        <w:jc w:val="both"/>
        <w:rPr>
          <w:rFonts w:ascii="Times New Roman" w:hAnsi="Times New Roman" w:cs="Times New Roman"/>
          <w:sz w:val="24"/>
          <w:szCs w:val="24"/>
        </w:rPr>
      </w:pPr>
      <w:r w:rsidRPr="004B21E0">
        <w:rPr>
          <w:rFonts w:ascii="Times New Roman" w:hAnsi="Times New Roman" w:cs="Times New Roman"/>
          <w:sz w:val="24"/>
          <w:szCs w:val="24"/>
        </w:rPr>
        <w:lastRenderedPageBreak/>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4B21E0" w:rsidRPr="004B21E0" w:rsidRDefault="004B21E0" w:rsidP="004B21E0">
      <w:pPr>
        <w:ind w:firstLine="709"/>
        <w:jc w:val="both"/>
        <w:rPr>
          <w:rFonts w:ascii="Times New Roman" w:hAnsi="Times New Roman" w:cs="Times New Roman"/>
          <w:sz w:val="24"/>
          <w:szCs w:val="24"/>
        </w:rPr>
      </w:pPr>
      <w:r w:rsidRPr="004B21E0">
        <w:rPr>
          <w:rFonts w:ascii="Times New Roman" w:hAnsi="Times New Roman" w:cs="Times New Roman"/>
          <w:sz w:val="24"/>
          <w:szCs w:val="24"/>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4B21E0" w:rsidRPr="004B21E0" w:rsidRDefault="004B21E0" w:rsidP="004B21E0">
      <w:pPr>
        <w:ind w:firstLine="709"/>
        <w:jc w:val="both"/>
        <w:rPr>
          <w:rFonts w:ascii="Times New Roman" w:hAnsi="Times New Roman" w:cs="Times New Roman"/>
          <w:sz w:val="24"/>
          <w:szCs w:val="24"/>
        </w:rPr>
      </w:pPr>
      <w:r w:rsidRPr="004B21E0">
        <w:rPr>
          <w:rFonts w:ascii="Times New Roman" w:hAnsi="Times New Roman" w:cs="Times New Roman"/>
          <w:sz w:val="24"/>
          <w:szCs w:val="24"/>
        </w:rPr>
        <w:t>9.6. Порядок документального підтвердження порушень умов цього Договору, а також відшкодування збитків встановлюється ПРРЕЕ.</w:t>
      </w:r>
    </w:p>
    <w:p w:rsidR="004B21E0" w:rsidRPr="004B21E0" w:rsidRDefault="004B21E0" w:rsidP="004B21E0">
      <w:pPr>
        <w:ind w:firstLine="709"/>
        <w:jc w:val="both"/>
        <w:rPr>
          <w:rFonts w:ascii="Times New Roman" w:hAnsi="Times New Roman" w:cs="Times New Roman"/>
          <w:b/>
          <w:sz w:val="24"/>
          <w:szCs w:val="24"/>
        </w:rPr>
      </w:pPr>
    </w:p>
    <w:p w:rsidR="004B21E0" w:rsidRPr="004B21E0" w:rsidRDefault="004B21E0" w:rsidP="004B21E0">
      <w:pPr>
        <w:ind w:firstLine="709"/>
        <w:jc w:val="center"/>
        <w:rPr>
          <w:rFonts w:ascii="Times New Roman" w:hAnsi="Times New Roman" w:cs="Times New Roman"/>
          <w:sz w:val="24"/>
          <w:szCs w:val="24"/>
        </w:rPr>
      </w:pPr>
      <w:r w:rsidRPr="004B21E0">
        <w:rPr>
          <w:rFonts w:ascii="Times New Roman" w:hAnsi="Times New Roman" w:cs="Times New Roman"/>
          <w:b/>
          <w:sz w:val="24"/>
          <w:szCs w:val="24"/>
        </w:rPr>
        <w:t xml:space="preserve">10. Порядок зміни </w:t>
      </w:r>
      <w:proofErr w:type="spellStart"/>
      <w:r w:rsidRPr="004B21E0">
        <w:rPr>
          <w:rFonts w:ascii="Times New Roman" w:hAnsi="Times New Roman" w:cs="Times New Roman"/>
          <w:b/>
          <w:sz w:val="24"/>
          <w:szCs w:val="24"/>
        </w:rPr>
        <w:t>електропостачальника</w:t>
      </w:r>
      <w:proofErr w:type="spellEnd"/>
    </w:p>
    <w:p w:rsidR="004B21E0" w:rsidRPr="004B21E0" w:rsidRDefault="004B21E0" w:rsidP="004B21E0">
      <w:pPr>
        <w:ind w:firstLine="709"/>
        <w:jc w:val="both"/>
        <w:rPr>
          <w:rFonts w:ascii="Times New Roman" w:hAnsi="Times New Roman" w:cs="Times New Roman"/>
          <w:sz w:val="24"/>
          <w:szCs w:val="24"/>
        </w:rPr>
      </w:pPr>
      <w:r w:rsidRPr="004B21E0">
        <w:rPr>
          <w:rFonts w:ascii="Times New Roman" w:hAnsi="Times New Roman" w:cs="Times New Roman"/>
          <w:sz w:val="24"/>
          <w:szCs w:val="24"/>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4B21E0">
        <w:rPr>
          <w:rFonts w:ascii="Times New Roman" w:hAnsi="Times New Roman" w:cs="Times New Roman"/>
          <w:sz w:val="24"/>
          <w:szCs w:val="24"/>
        </w:rPr>
        <w:t>електропостачальником</w:t>
      </w:r>
      <w:proofErr w:type="spellEnd"/>
      <w:r w:rsidRPr="004B21E0">
        <w:rPr>
          <w:rFonts w:ascii="Times New Roman" w:hAnsi="Times New Roman" w:cs="Times New Roman"/>
          <w:sz w:val="24"/>
          <w:szCs w:val="24"/>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4B21E0" w:rsidRPr="004B21E0" w:rsidRDefault="004B21E0" w:rsidP="004B21E0">
      <w:pPr>
        <w:ind w:firstLine="709"/>
        <w:jc w:val="both"/>
        <w:rPr>
          <w:rFonts w:ascii="Times New Roman" w:hAnsi="Times New Roman" w:cs="Times New Roman"/>
          <w:sz w:val="24"/>
          <w:szCs w:val="24"/>
        </w:rPr>
      </w:pPr>
      <w:r w:rsidRPr="004B21E0">
        <w:rPr>
          <w:rFonts w:ascii="Times New Roman" w:hAnsi="Times New Roman" w:cs="Times New Roman"/>
          <w:sz w:val="24"/>
          <w:szCs w:val="24"/>
        </w:rPr>
        <w:t>10.2. Зміна постачальника електричної енергії здійснюється згідно з порядком, встановленим ПРРЕЕ.</w:t>
      </w:r>
    </w:p>
    <w:p w:rsidR="004B21E0" w:rsidRPr="004B21E0" w:rsidRDefault="004B21E0" w:rsidP="004B21E0">
      <w:pPr>
        <w:ind w:firstLine="709"/>
        <w:jc w:val="center"/>
        <w:rPr>
          <w:rFonts w:ascii="Times New Roman" w:hAnsi="Times New Roman" w:cs="Times New Roman"/>
          <w:sz w:val="24"/>
          <w:szCs w:val="24"/>
        </w:rPr>
      </w:pPr>
      <w:r w:rsidRPr="004B21E0">
        <w:rPr>
          <w:rFonts w:ascii="Times New Roman" w:hAnsi="Times New Roman" w:cs="Times New Roman"/>
          <w:b/>
          <w:sz w:val="24"/>
          <w:szCs w:val="24"/>
        </w:rPr>
        <w:t>11. Порядок розв'язання спорів</w:t>
      </w:r>
    </w:p>
    <w:p w:rsidR="004B21E0" w:rsidRPr="004B21E0" w:rsidRDefault="004B21E0" w:rsidP="004B21E0">
      <w:pPr>
        <w:ind w:firstLine="709"/>
        <w:jc w:val="both"/>
        <w:rPr>
          <w:rFonts w:ascii="Times New Roman" w:hAnsi="Times New Roman" w:cs="Times New Roman"/>
          <w:sz w:val="24"/>
          <w:szCs w:val="24"/>
        </w:rPr>
      </w:pPr>
      <w:r w:rsidRPr="004B21E0">
        <w:rPr>
          <w:rFonts w:ascii="Times New Roman" w:hAnsi="Times New Roman" w:cs="Times New Roman"/>
          <w:sz w:val="24"/>
          <w:szCs w:val="24"/>
        </w:rPr>
        <w:t>11. 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4B21E0" w:rsidRPr="004B21E0" w:rsidRDefault="004B21E0" w:rsidP="004B21E0">
      <w:pPr>
        <w:ind w:firstLine="709"/>
        <w:jc w:val="both"/>
        <w:rPr>
          <w:rFonts w:ascii="Times New Roman" w:hAnsi="Times New Roman" w:cs="Times New Roman"/>
          <w:sz w:val="24"/>
          <w:szCs w:val="24"/>
        </w:rPr>
      </w:pPr>
      <w:r w:rsidRPr="004B21E0">
        <w:rPr>
          <w:rFonts w:ascii="Times New Roman" w:hAnsi="Times New Roman" w:cs="Times New Roman"/>
          <w:sz w:val="24"/>
          <w:szCs w:val="24"/>
        </w:rPr>
        <w:t xml:space="preserve">Під час вирішення спорів Сторони мають керуватися порядком врегулювання спорів, встановленим ПРРЕЕ та Положенням про ІКЦ. </w:t>
      </w:r>
    </w:p>
    <w:p w:rsidR="004B21E0" w:rsidRPr="004B21E0" w:rsidRDefault="004B21E0" w:rsidP="004B21E0">
      <w:pPr>
        <w:ind w:firstLine="709"/>
        <w:jc w:val="both"/>
        <w:rPr>
          <w:rFonts w:ascii="Times New Roman" w:hAnsi="Times New Roman" w:cs="Times New Roman"/>
          <w:sz w:val="24"/>
          <w:szCs w:val="24"/>
        </w:rPr>
      </w:pPr>
      <w:r w:rsidRPr="004B21E0">
        <w:rPr>
          <w:rFonts w:ascii="Times New Roman" w:hAnsi="Times New Roman" w:cs="Times New Roman"/>
          <w:sz w:val="24"/>
          <w:szCs w:val="24"/>
        </w:rPr>
        <w:t>11. 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4B21E0" w:rsidRPr="004B21E0" w:rsidRDefault="004B21E0" w:rsidP="004B21E0">
      <w:pPr>
        <w:ind w:firstLine="709"/>
        <w:jc w:val="both"/>
        <w:rPr>
          <w:rFonts w:ascii="Times New Roman" w:hAnsi="Times New Roman" w:cs="Times New Roman"/>
          <w:sz w:val="24"/>
          <w:szCs w:val="24"/>
        </w:rPr>
      </w:pPr>
      <w:r w:rsidRPr="004B21E0">
        <w:rPr>
          <w:rFonts w:ascii="Times New Roman" w:hAnsi="Times New Roman" w:cs="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4B21E0" w:rsidRPr="004B21E0" w:rsidRDefault="004B21E0" w:rsidP="004B21E0">
      <w:pPr>
        <w:ind w:firstLine="709"/>
        <w:jc w:val="center"/>
        <w:rPr>
          <w:rFonts w:ascii="Times New Roman" w:hAnsi="Times New Roman" w:cs="Times New Roman"/>
          <w:sz w:val="24"/>
          <w:szCs w:val="24"/>
        </w:rPr>
      </w:pPr>
      <w:r w:rsidRPr="004B21E0">
        <w:rPr>
          <w:rFonts w:ascii="Times New Roman" w:hAnsi="Times New Roman" w:cs="Times New Roman"/>
          <w:b/>
          <w:sz w:val="24"/>
          <w:szCs w:val="24"/>
        </w:rPr>
        <w:t>12. Форс-мажорні обставини</w:t>
      </w:r>
    </w:p>
    <w:p w:rsidR="004B21E0" w:rsidRPr="004B21E0" w:rsidRDefault="004B21E0" w:rsidP="004B21E0">
      <w:pPr>
        <w:ind w:firstLine="709"/>
        <w:jc w:val="both"/>
        <w:rPr>
          <w:rFonts w:ascii="Times New Roman" w:hAnsi="Times New Roman" w:cs="Times New Roman"/>
          <w:sz w:val="24"/>
          <w:szCs w:val="24"/>
        </w:rPr>
      </w:pPr>
      <w:r w:rsidRPr="004B21E0">
        <w:rPr>
          <w:rFonts w:ascii="Times New Roman" w:hAnsi="Times New Roman" w:cs="Times New Roman"/>
          <w:sz w:val="24"/>
          <w:szCs w:val="24"/>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4B21E0" w:rsidRPr="004B21E0" w:rsidRDefault="004B21E0" w:rsidP="004B21E0">
      <w:pPr>
        <w:ind w:firstLine="709"/>
        <w:jc w:val="both"/>
        <w:rPr>
          <w:rFonts w:ascii="Times New Roman" w:hAnsi="Times New Roman" w:cs="Times New Roman"/>
          <w:sz w:val="24"/>
          <w:szCs w:val="24"/>
        </w:rPr>
      </w:pPr>
      <w:r w:rsidRPr="004B21E0">
        <w:rPr>
          <w:rFonts w:ascii="Times New Roman" w:hAnsi="Times New Roman" w:cs="Times New Roman"/>
          <w:sz w:val="24"/>
          <w:szCs w:val="24"/>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4B21E0" w:rsidRPr="004B21E0" w:rsidRDefault="004B21E0" w:rsidP="004B21E0">
      <w:pPr>
        <w:ind w:firstLine="709"/>
        <w:jc w:val="both"/>
        <w:rPr>
          <w:rFonts w:ascii="Times New Roman" w:hAnsi="Times New Roman" w:cs="Times New Roman"/>
          <w:sz w:val="24"/>
          <w:szCs w:val="24"/>
        </w:rPr>
      </w:pPr>
      <w:r w:rsidRPr="004B21E0">
        <w:rPr>
          <w:rFonts w:ascii="Times New Roman" w:hAnsi="Times New Roman" w:cs="Times New Roman"/>
          <w:sz w:val="24"/>
          <w:szCs w:val="24"/>
        </w:rPr>
        <w:lastRenderedPageBreak/>
        <w:t>12.3. Строк виконання зобов'язань за цим Договором відкладається на строк дії форс-мажорних обставин.</w:t>
      </w:r>
    </w:p>
    <w:p w:rsidR="004B21E0" w:rsidRPr="004B21E0" w:rsidRDefault="004B21E0" w:rsidP="004B21E0">
      <w:pPr>
        <w:ind w:firstLine="709"/>
        <w:jc w:val="both"/>
        <w:rPr>
          <w:rFonts w:ascii="Times New Roman" w:hAnsi="Times New Roman" w:cs="Times New Roman"/>
          <w:sz w:val="24"/>
          <w:szCs w:val="24"/>
        </w:rPr>
      </w:pPr>
      <w:r w:rsidRPr="004B21E0">
        <w:rPr>
          <w:rFonts w:ascii="Times New Roman" w:hAnsi="Times New Roman" w:cs="Times New Roman"/>
          <w:sz w:val="24"/>
          <w:szCs w:val="24"/>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4B21E0" w:rsidRPr="004B21E0" w:rsidRDefault="004B21E0" w:rsidP="004B21E0">
      <w:pPr>
        <w:ind w:firstLine="709"/>
        <w:jc w:val="both"/>
        <w:rPr>
          <w:rFonts w:ascii="Times New Roman" w:hAnsi="Times New Roman" w:cs="Times New Roman"/>
          <w:sz w:val="24"/>
          <w:szCs w:val="24"/>
        </w:rPr>
      </w:pPr>
      <w:r w:rsidRPr="004B21E0">
        <w:rPr>
          <w:rFonts w:ascii="Times New Roman" w:hAnsi="Times New Roman" w:cs="Times New Roman"/>
          <w:sz w:val="24"/>
          <w:szCs w:val="24"/>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4B21E0" w:rsidRPr="004B21E0" w:rsidRDefault="004B21E0" w:rsidP="004B21E0">
      <w:pPr>
        <w:ind w:firstLine="709"/>
        <w:jc w:val="center"/>
        <w:rPr>
          <w:rFonts w:ascii="Times New Roman" w:hAnsi="Times New Roman" w:cs="Times New Roman"/>
          <w:b/>
          <w:sz w:val="24"/>
          <w:szCs w:val="24"/>
        </w:rPr>
      </w:pPr>
    </w:p>
    <w:p w:rsidR="004B21E0" w:rsidRPr="004B21E0" w:rsidRDefault="004B21E0" w:rsidP="004B21E0">
      <w:pPr>
        <w:ind w:firstLine="709"/>
        <w:jc w:val="center"/>
        <w:rPr>
          <w:rFonts w:ascii="Times New Roman" w:hAnsi="Times New Roman" w:cs="Times New Roman"/>
          <w:sz w:val="24"/>
          <w:szCs w:val="24"/>
        </w:rPr>
      </w:pPr>
      <w:r w:rsidRPr="004B21E0">
        <w:rPr>
          <w:rFonts w:ascii="Times New Roman" w:hAnsi="Times New Roman" w:cs="Times New Roman"/>
          <w:b/>
          <w:sz w:val="24"/>
          <w:szCs w:val="24"/>
        </w:rPr>
        <w:t>13. Строк дії Договору та інші умови</w:t>
      </w:r>
    </w:p>
    <w:p w:rsidR="004B21E0" w:rsidRPr="004B21E0" w:rsidRDefault="004B21E0" w:rsidP="004B21E0">
      <w:pPr>
        <w:ind w:firstLine="709"/>
        <w:jc w:val="both"/>
        <w:rPr>
          <w:rFonts w:ascii="Times New Roman" w:hAnsi="Times New Roman" w:cs="Times New Roman"/>
          <w:sz w:val="24"/>
          <w:szCs w:val="24"/>
        </w:rPr>
      </w:pPr>
      <w:r w:rsidRPr="004B21E0">
        <w:rPr>
          <w:rFonts w:ascii="Times New Roman" w:hAnsi="Times New Roman" w:cs="Times New Roman"/>
          <w:sz w:val="24"/>
          <w:szCs w:val="24"/>
        </w:rPr>
        <w:t xml:space="preserve">13.1. Цей Договір укладається на строк до </w:t>
      </w:r>
      <w:r w:rsidRPr="004B21E0">
        <w:rPr>
          <w:rFonts w:ascii="Times New Roman" w:hAnsi="Times New Roman" w:cs="Times New Roman"/>
          <w:b/>
          <w:bCs/>
          <w:sz w:val="24"/>
          <w:szCs w:val="24"/>
        </w:rPr>
        <w:t>31.12.2024 року</w:t>
      </w:r>
      <w:r w:rsidRPr="004B21E0">
        <w:rPr>
          <w:rFonts w:ascii="Times New Roman" w:hAnsi="Times New Roman" w:cs="Times New Roman"/>
          <w:sz w:val="24"/>
          <w:szCs w:val="24"/>
        </w:rPr>
        <w:t xml:space="preserve"> та набирає чинності з моменту погодження (акцептування) Споживачем заяви-приєднання, яка є додатком 1 до цього Договору.</w:t>
      </w:r>
    </w:p>
    <w:p w:rsidR="004B21E0" w:rsidRPr="004B21E0" w:rsidRDefault="004B21E0" w:rsidP="004B21E0">
      <w:pPr>
        <w:ind w:firstLine="709"/>
        <w:jc w:val="both"/>
        <w:rPr>
          <w:rFonts w:ascii="Times New Roman" w:hAnsi="Times New Roman" w:cs="Times New Roman"/>
          <w:sz w:val="24"/>
          <w:szCs w:val="24"/>
        </w:rPr>
      </w:pPr>
      <w:r w:rsidRPr="004B21E0">
        <w:rPr>
          <w:rFonts w:ascii="Times New Roman" w:hAnsi="Times New Roman" w:cs="Times New Roman"/>
          <w:sz w:val="24"/>
          <w:szCs w:val="24"/>
        </w:rPr>
        <w:t>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4B21E0" w:rsidRPr="004B21E0" w:rsidRDefault="004B21E0" w:rsidP="004B21E0">
      <w:pPr>
        <w:ind w:firstLine="709"/>
        <w:jc w:val="both"/>
        <w:rPr>
          <w:rFonts w:ascii="Times New Roman" w:hAnsi="Times New Roman" w:cs="Times New Roman"/>
          <w:sz w:val="24"/>
          <w:szCs w:val="24"/>
        </w:rPr>
      </w:pPr>
      <w:r w:rsidRPr="004B21E0">
        <w:rPr>
          <w:rFonts w:ascii="Times New Roman" w:hAnsi="Times New Roman" w:cs="Times New Roman"/>
          <w:sz w:val="24"/>
          <w:szCs w:val="24"/>
        </w:rPr>
        <w:t xml:space="preserve">13.3.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 </w:t>
      </w:r>
    </w:p>
    <w:p w:rsidR="004B21E0" w:rsidRPr="004B21E0" w:rsidRDefault="004B21E0" w:rsidP="004B21E0">
      <w:pPr>
        <w:ind w:firstLine="709"/>
        <w:jc w:val="both"/>
        <w:rPr>
          <w:rFonts w:ascii="Times New Roman" w:hAnsi="Times New Roman" w:cs="Times New Roman"/>
          <w:sz w:val="24"/>
          <w:szCs w:val="24"/>
        </w:rPr>
      </w:pPr>
      <w:r w:rsidRPr="004B21E0">
        <w:rPr>
          <w:rFonts w:ascii="Times New Roman" w:hAnsi="Times New Roman" w:cs="Times New Roman"/>
          <w:sz w:val="24"/>
          <w:szCs w:val="24"/>
        </w:rPr>
        <w:t>13.4.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4B21E0" w:rsidRPr="004B21E0" w:rsidRDefault="004B21E0" w:rsidP="004B21E0">
      <w:pPr>
        <w:ind w:firstLine="709"/>
        <w:jc w:val="both"/>
        <w:rPr>
          <w:rFonts w:ascii="Times New Roman" w:hAnsi="Times New Roman" w:cs="Times New Roman"/>
          <w:sz w:val="24"/>
          <w:szCs w:val="24"/>
        </w:rPr>
      </w:pPr>
      <w:r w:rsidRPr="004B21E0">
        <w:rPr>
          <w:rFonts w:ascii="Times New Roman" w:hAnsi="Times New Roman" w:cs="Times New Roman"/>
          <w:sz w:val="24"/>
          <w:szCs w:val="24"/>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4B21E0" w:rsidRPr="004B21E0" w:rsidRDefault="004B21E0" w:rsidP="004B21E0">
      <w:pPr>
        <w:ind w:firstLine="709"/>
        <w:jc w:val="both"/>
        <w:rPr>
          <w:rFonts w:ascii="Times New Roman" w:hAnsi="Times New Roman" w:cs="Times New Roman"/>
          <w:sz w:val="24"/>
          <w:szCs w:val="24"/>
        </w:rPr>
      </w:pPr>
      <w:r w:rsidRPr="004B21E0">
        <w:rPr>
          <w:rFonts w:ascii="Times New Roman" w:hAnsi="Times New Roman" w:cs="Times New Roman"/>
          <w:sz w:val="24"/>
          <w:szCs w:val="24"/>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4B21E0" w:rsidRPr="004B21E0" w:rsidRDefault="004B21E0" w:rsidP="004B21E0">
      <w:pPr>
        <w:ind w:firstLine="709"/>
        <w:jc w:val="both"/>
        <w:rPr>
          <w:rFonts w:ascii="Times New Roman" w:hAnsi="Times New Roman" w:cs="Times New Roman"/>
          <w:sz w:val="24"/>
          <w:szCs w:val="24"/>
        </w:rPr>
      </w:pPr>
      <w:r w:rsidRPr="004B21E0">
        <w:rPr>
          <w:rFonts w:ascii="Times New Roman" w:hAnsi="Times New Roman" w:cs="Times New Roman"/>
          <w:sz w:val="24"/>
          <w:szCs w:val="24"/>
        </w:rPr>
        <w:t>13.5. Дія цього Договору також припиняється у наступних випадках:</w:t>
      </w:r>
    </w:p>
    <w:p w:rsidR="004B21E0" w:rsidRPr="004B21E0" w:rsidRDefault="004B21E0" w:rsidP="004B21E0">
      <w:pPr>
        <w:ind w:firstLine="709"/>
        <w:jc w:val="both"/>
        <w:rPr>
          <w:rFonts w:ascii="Times New Roman" w:hAnsi="Times New Roman" w:cs="Times New Roman"/>
          <w:sz w:val="24"/>
          <w:szCs w:val="24"/>
        </w:rPr>
      </w:pPr>
      <w:proofErr w:type="spellStart"/>
      <w:r w:rsidRPr="004B21E0">
        <w:rPr>
          <w:rFonts w:ascii="Times New Roman" w:hAnsi="Times New Roman" w:cs="Times New Roman"/>
          <w:sz w:val="24"/>
          <w:szCs w:val="24"/>
        </w:rPr>
        <w:t>аналювання</w:t>
      </w:r>
      <w:proofErr w:type="spellEnd"/>
      <w:r w:rsidRPr="004B21E0">
        <w:rPr>
          <w:rFonts w:ascii="Times New Roman" w:hAnsi="Times New Roman" w:cs="Times New Roman"/>
          <w:sz w:val="24"/>
          <w:szCs w:val="24"/>
        </w:rPr>
        <w:t xml:space="preserve"> Постачальнику ліцензії на постачання;</w:t>
      </w:r>
    </w:p>
    <w:p w:rsidR="004B21E0" w:rsidRPr="004B21E0" w:rsidRDefault="004B21E0" w:rsidP="004B21E0">
      <w:pPr>
        <w:ind w:firstLine="709"/>
        <w:jc w:val="both"/>
        <w:rPr>
          <w:rFonts w:ascii="Times New Roman" w:hAnsi="Times New Roman" w:cs="Times New Roman"/>
          <w:sz w:val="24"/>
          <w:szCs w:val="24"/>
        </w:rPr>
      </w:pPr>
      <w:r w:rsidRPr="004B21E0">
        <w:rPr>
          <w:rFonts w:ascii="Times New Roman" w:hAnsi="Times New Roman" w:cs="Times New Roman"/>
          <w:sz w:val="24"/>
          <w:szCs w:val="24"/>
        </w:rPr>
        <w:t>банкрутства або припинення господарської діяльності Постачальником;</w:t>
      </w:r>
    </w:p>
    <w:p w:rsidR="004B21E0" w:rsidRPr="004B21E0" w:rsidRDefault="004B21E0" w:rsidP="004B21E0">
      <w:pPr>
        <w:ind w:firstLine="709"/>
        <w:jc w:val="both"/>
        <w:rPr>
          <w:rFonts w:ascii="Times New Roman" w:hAnsi="Times New Roman" w:cs="Times New Roman"/>
          <w:sz w:val="24"/>
          <w:szCs w:val="24"/>
        </w:rPr>
      </w:pPr>
      <w:r w:rsidRPr="004B21E0">
        <w:rPr>
          <w:rFonts w:ascii="Times New Roman" w:hAnsi="Times New Roman" w:cs="Times New Roman"/>
          <w:sz w:val="24"/>
          <w:szCs w:val="24"/>
        </w:rPr>
        <w:t>у разі зміни власника об’єкта Споживача;</w:t>
      </w:r>
    </w:p>
    <w:p w:rsidR="004B21E0" w:rsidRPr="004B21E0" w:rsidRDefault="004B21E0" w:rsidP="004B21E0">
      <w:pPr>
        <w:ind w:firstLine="709"/>
        <w:jc w:val="both"/>
        <w:rPr>
          <w:rFonts w:ascii="Times New Roman" w:hAnsi="Times New Roman" w:cs="Times New Roman"/>
          <w:sz w:val="24"/>
          <w:szCs w:val="24"/>
        </w:rPr>
      </w:pPr>
      <w:r w:rsidRPr="004B21E0">
        <w:rPr>
          <w:rFonts w:ascii="Times New Roman" w:hAnsi="Times New Roman" w:cs="Times New Roman"/>
          <w:sz w:val="24"/>
          <w:szCs w:val="24"/>
        </w:rPr>
        <w:t xml:space="preserve">у разі зміни </w:t>
      </w:r>
      <w:proofErr w:type="spellStart"/>
      <w:r w:rsidRPr="004B21E0">
        <w:rPr>
          <w:rFonts w:ascii="Times New Roman" w:hAnsi="Times New Roman" w:cs="Times New Roman"/>
          <w:sz w:val="24"/>
          <w:szCs w:val="24"/>
        </w:rPr>
        <w:t>електропостачальника</w:t>
      </w:r>
      <w:proofErr w:type="spellEnd"/>
      <w:r w:rsidRPr="004B21E0">
        <w:rPr>
          <w:rFonts w:ascii="Times New Roman" w:hAnsi="Times New Roman" w:cs="Times New Roman"/>
          <w:sz w:val="24"/>
          <w:szCs w:val="24"/>
        </w:rPr>
        <w:t>.</w:t>
      </w:r>
    </w:p>
    <w:p w:rsidR="004B21E0" w:rsidRPr="004B21E0" w:rsidRDefault="004B21E0" w:rsidP="004B21E0">
      <w:pPr>
        <w:ind w:firstLine="709"/>
        <w:jc w:val="both"/>
        <w:rPr>
          <w:rFonts w:ascii="Times New Roman" w:hAnsi="Times New Roman" w:cs="Times New Roman"/>
          <w:sz w:val="24"/>
          <w:szCs w:val="24"/>
        </w:rPr>
      </w:pPr>
      <w:r w:rsidRPr="004B21E0">
        <w:rPr>
          <w:rFonts w:ascii="Times New Roman" w:hAnsi="Times New Roman" w:cs="Times New Roman"/>
          <w:sz w:val="24"/>
          <w:szCs w:val="24"/>
        </w:rPr>
        <w:t>13.6.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4B21E0" w:rsidRPr="004B21E0" w:rsidRDefault="004B21E0" w:rsidP="004B21E0">
      <w:pPr>
        <w:ind w:firstLine="709"/>
        <w:jc w:val="both"/>
        <w:rPr>
          <w:rFonts w:ascii="Times New Roman" w:hAnsi="Times New Roman" w:cs="Times New Roman"/>
          <w:sz w:val="24"/>
          <w:szCs w:val="24"/>
        </w:rPr>
      </w:pPr>
      <w:r w:rsidRPr="004B21E0">
        <w:rPr>
          <w:rFonts w:ascii="Times New Roman" w:hAnsi="Times New Roman" w:cs="Times New Roman"/>
          <w:sz w:val="24"/>
          <w:szCs w:val="24"/>
        </w:rPr>
        <w:t>13.7.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4B21E0" w:rsidRPr="004B21E0" w:rsidRDefault="004B21E0" w:rsidP="004B21E0">
      <w:pPr>
        <w:ind w:firstLine="709"/>
        <w:jc w:val="both"/>
        <w:rPr>
          <w:rFonts w:ascii="Times New Roman" w:hAnsi="Times New Roman" w:cs="Times New Roman"/>
          <w:sz w:val="24"/>
          <w:szCs w:val="24"/>
        </w:rPr>
      </w:pPr>
      <w:r w:rsidRPr="004B21E0">
        <w:rPr>
          <w:rFonts w:ascii="Times New Roman" w:hAnsi="Times New Roman" w:cs="Times New Roman"/>
          <w:sz w:val="24"/>
          <w:szCs w:val="24"/>
        </w:rPr>
        <w:t>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p>
    <w:p w:rsidR="004B21E0" w:rsidRPr="004B21E0" w:rsidRDefault="004B21E0" w:rsidP="004B21E0">
      <w:pPr>
        <w:ind w:firstLine="709"/>
        <w:jc w:val="both"/>
        <w:rPr>
          <w:rFonts w:ascii="Times New Roman" w:hAnsi="Times New Roman" w:cs="Times New Roman"/>
          <w:sz w:val="24"/>
          <w:szCs w:val="24"/>
        </w:rPr>
      </w:pPr>
      <w:r w:rsidRPr="004B21E0">
        <w:rPr>
          <w:rFonts w:ascii="Times New Roman" w:hAnsi="Times New Roman" w:cs="Times New Roman"/>
          <w:sz w:val="24"/>
          <w:szCs w:val="24"/>
        </w:rPr>
        <w:lastRenderedPageBreak/>
        <w:t>13.8. Дія  Договору може бути продовжена на строк, достатній для проведення процедури закупівлі на початку наступного року, в обсязі, що не перевищує 20% суми, визначеної у цьому Договорі.</w:t>
      </w:r>
    </w:p>
    <w:p w:rsidR="004B21E0" w:rsidRPr="004B21E0" w:rsidRDefault="004B21E0" w:rsidP="004B21E0">
      <w:pPr>
        <w:jc w:val="both"/>
        <w:rPr>
          <w:rFonts w:ascii="Times New Roman" w:hAnsi="Times New Roman" w:cs="Times New Roman"/>
          <w:sz w:val="24"/>
          <w:szCs w:val="24"/>
        </w:rPr>
      </w:pPr>
    </w:p>
    <w:p w:rsidR="004B21E0" w:rsidRPr="004B21E0" w:rsidRDefault="004B21E0" w:rsidP="004B21E0">
      <w:pPr>
        <w:pStyle w:val="ae"/>
        <w:ind w:firstLine="567"/>
        <w:jc w:val="center"/>
        <w:rPr>
          <w:sz w:val="24"/>
          <w:szCs w:val="24"/>
        </w:rPr>
      </w:pPr>
      <w:r w:rsidRPr="004B21E0">
        <w:rPr>
          <w:b/>
          <w:sz w:val="24"/>
          <w:szCs w:val="24"/>
          <w:lang w:eastAsia="en-US"/>
        </w:rPr>
        <w:t>14. Додатки до Договору</w:t>
      </w:r>
    </w:p>
    <w:p w:rsidR="004B21E0" w:rsidRPr="004B21E0" w:rsidRDefault="004B21E0" w:rsidP="004B21E0">
      <w:pPr>
        <w:pStyle w:val="ae"/>
        <w:ind w:firstLine="567"/>
        <w:jc w:val="both"/>
        <w:rPr>
          <w:sz w:val="24"/>
          <w:szCs w:val="24"/>
        </w:rPr>
      </w:pPr>
      <w:r w:rsidRPr="004B21E0">
        <w:rPr>
          <w:b/>
          <w:sz w:val="24"/>
          <w:szCs w:val="24"/>
        </w:rPr>
        <w:t>Додатки:</w:t>
      </w:r>
      <w:r w:rsidRPr="004B21E0">
        <w:rPr>
          <w:sz w:val="24"/>
          <w:szCs w:val="24"/>
        </w:rPr>
        <w:t xml:space="preserve"> </w:t>
      </w:r>
    </w:p>
    <w:p w:rsidR="004B21E0" w:rsidRPr="004B21E0" w:rsidRDefault="004B21E0" w:rsidP="004B21E0">
      <w:pPr>
        <w:pStyle w:val="ae"/>
        <w:ind w:firstLine="567"/>
        <w:jc w:val="both"/>
        <w:rPr>
          <w:sz w:val="24"/>
          <w:szCs w:val="24"/>
        </w:rPr>
      </w:pPr>
      <w:r w:rsidRPr="004B21E0">
        <w:rPr>
          <w:sz w:val="24"/>
          <w:szCs w:val="24"/>
        </w:rPr>
        <w:t>Додаток №1 – "Комерційна пропозиція".</w:t>
      </w:r>
    </w:p>
    <w:p w:rsidR="004B21E0" w:rsidRPr="004B21E0" w:rsidRDefault="004B21E0" w:rsidP="004B21E0">
      <w:pPr>
        <w:pStyle w:val="ae"/>
        <w:ind w:left="567"/>
        <w:rPr>
          <w:sz w:val="24"/>
          <w:szCs w:val="24"/>
        </w:rPr>
      </w:pPr>
      <w:r w:rsidRPr="004B21E0">
        <w:rPr>
          <w:sz w:val="24"/>
          <w:szCs w:val="24"/>
        </w:rPr>
        <w:t>Додаток №2 – "Перелік об'єктів споживача".</w:t>
      </w:r>
    </w:p>
    <w:p w:rsidR="004B21E0" w:rsidRDefault="004B21E0" w:rsidP="004B21E0">
      <w:pPr>
        <w:jc w:val="both"/>
      </w:pPr>
    </w:p>
    <w:tbl>
      <w:tblPr>
        <w:tblW w:w="9779" w:type="dxa"/>
        <w:tblInd w:w="-371" w:type="dxa"/>
        <w:tblLayout w:type="fixed"/>
        <w:tblCellMar>
          <w:top w:w="55" w:type="dxa"/>
          <w:left w:w="55" w:type="dxa"/>
          <w:bottom w:w="55" w:type="dxa"/>
          <w:right w:w="55" w:type="dxa"/>
        </w:tblCellMar>
        <w:tblLook w:val="0000"/>
      </w:tblPr>
      <w:tblGrid>
        <w:gridCol w:w="4818"/>
        <w:gridCol w:w="4961"/>
      </w:tblGrid>
      <w:tr w:rsidR="004B21E0" w:rsidTr="00CF5DD6">
        <w:tc>
          <w:tcPr>
            <w:tcW w:w="4818" w:type="dxa"/>
            <w:shd w:val="clear" w:color="auto" w:fill="auto"/>
          </w:tcPr>
          <w:p w:rsidR="004B21E0" w:rsidRPr="00CF5DD6" w:rsidRDefault="004B21E0" w:rsidP="002525E6">
            <w:pPr>
              <w:jc w:val="center"/>
              <w:rPr>
                <w:rFonts w:ascii="Times New Roman" w:hAnsi="Times New Roman" w:cs="Times New Roman"/>
                <w:sz w:val="24"/>
                <w:szCs w:val="24"/>
              </w:rPr>
            </w:pPr>
            <w:r w:rsidRPr="00CF5DD6">
              <w:rPr>
                <w:rFonts w:ascii="Times New Roman" w:hAnsi="Times New Roman" w:cs="Times New Roman"/>
                <w:b/>
                <w:bCs/>
                <w:color w:val="000000"/>
                <w:sz w:val="24"/>
                <w:szCs w:val="24"/>
              </w:rPr>
              <w:t xml:space="preserve">Постачальник: </w:t>
            </w:r>
          </w:p>
        </w:tc>
        <w:tc>
          <w:tcPr>
            <w:tcW w:w="4961" w:type="dxa"/>
            <w:shd w:val="clear" w:color="auto" w:fill="auto"/>
          </w:tcPr>
          <w:p w:rsidR="004B21E0" w:rsidRPr="00CF5DD6" w:rsidRDefault="004B21E0" w:rsidP="002525E6">
            <w:pPr>
              <w:jc w:val="center"/>
              <w:rPr>
                <w:rFonts w:ascii="Times New Roman" w:hAnsi="Times New Roman" w:cs="Times New Roman"/>
                <w:sz w:val="24"/>
                <w:szCs w:val="24"/>
              </w:rPr>
            </w:pPr>
            <w:r w:rsidRPr="00CF5DD6">
              <w:rPr>
                <w:rFonts w:ascii="Times New Roman" w:hAnsi="Times New Roman" w:cs="Times New Roman"/>
                <w:b/>
                <w:bCs/>
                <w:color w:val="000000"/>
                <w:sz w:val="24"/>
                <w:szCs w:val="24"/>
              </w:rPr>
              <w:t>Споживач:</w:t>
            </w:r>
          </w:p>
        </w:tc>
      </w:tr>
      <w:tr w:rsidR="004B21E0" w:rsidTr="00CF5DD6">
        <w:tc>
          <w:tcPr>
            <w:tcW w:w="4818" w:type="dxa"/>
            <w:shd w:val="clear" w:color="auto" w:fill="auto"/>
          </w:tcPr>
          <w:p w:rsidR="004B21E0" w:rsidRPr="00CF5DD6" w:rsidRDefault="004B21E0" w:rsidP="002525E6">
            <w:pPr>
              <w:spacing w:line="200" w:lineRule="atLeast"/>
              <w:ind w:right="255"/>
              <w:contextualSpacing/>
              <w:rPr>
                <w:rFonts w:ascii="Times New Roman" w:hAnsi="Times New Roman" w:cs="Times New Roman"/>
                <w:sz w:val="24"/>
                <w:szCs w:val="24"/>
              </w:rPr>
            </w:pPr>
          </w:p>
        </w:tc>
        <w:tc>
          <w:tcPr>
            <w:tcW w:w="4961" w:type="dxa"/>
            <w:shd w:val="clear" w:color="auto" w:fill="auto"/>
          </w:tcPr>
          <w:p w:rsidR="004B21E0" w:rsidRPr="00CF5DD6" w:rsidRDefault="004B21E0" w:rsidP="002525E6">
            <w:pPr>
              <w:pStyle w:val="af"/>
            </w:pPr>
            <w:r w:rsidRPr="00CF5DD6">
              <w:rPr>
                <w:lang w:eastAsia="en-US"/>
              </w:rPr>
              <w:t>Комунальний заклад "Херсонський базовий медичний фаховий коледж" Херсонської обласної ради</w:t>
            </w:r>
          </w:p>
          <w:p w:rsidR="004B21E0" w:rsidRPr="00CF5DD6" w:rsidRDefault="004B21E0" w:rsidP="002525E6">
            <w:pPr>
              <w:pStyle w:val="af"/>
            </w:pPr>
            <w:r w:rsidRPr="00CF5DD6">
              <w:rPr>
                <w:lang w:eastAsia="en-US"/>
              </w:rPr>
              <w:t>73036, м. Херсон, вул. Перекопська, 164 А</w:t>
            </w:r>
          </w:p>
          <w:p w:rsidR="004B21E0" w:rsidRPr="00CF5DD6" w:rsidRDefault="004B21E0" w:rsidP="002525E6">
            <w:pPr>
              <w:pStyle w:val="20"/>
              <w:ind w:right="255"/>
              <w:rPr>
                <w:rFonts w:ascii="Times New Roman" w:hAnsi="Times New Roman" w:cs="Times New Roman"/>
                <w:sz w:val="24"/>
                <w:szCs w:val="24"/>
              </w:rPr>
            </w:pPr>
            <w:r w:rsidRPr="00CF5DD6">
              <w:rPr>
                <w:rFonts w:ascii="Times New Roman" w:eastAsia="MS Mincho" w:hAnsi="Times New Roman" w:cs="Times New Roman"/>
                <w:color w:val="000000"/>
                <w:sz w:val="24"/>
                <w:szCs w:val="24"/>
                <w:shd w:val="clear" w:color="auto" w:fill="FFFFFF"/>
                <w:lang w:val="uk-UA" w:eastAsia="en-US"/>
              </w:rPr>
              <w:t>Код ЄДРПОУ: 02011657</w:t>
            </w:r>
          </w:p>
          <w:p w:rsidR="004B21E0" w:rsidRPr="00CF5DD6" w:rsidRDefault="004B21E0" w:rsidP="002525E6">
            <w:pPr>
              <w:rPr>
                <w:rFonts w:ascii="Times New Roman" w:hAnsi="Times New Roman" w:cs="Times New Roman"/>
                <w:bCs/>
                <w:sz w:val="24"/>
                <w:szCs w:val="24"/>
              </w:rPr>
            </w:pPr>
            <w:r w:rsidRPr="00CF5DD6">
              <w:rPr>
                <w:rFonts w:ascii="Times New Roman" w:hAnsi="Times New Roman" w:cs="Times New Roman"/>
                <w:bCs/>
                <w:sz w:val="24"/>
                <w:szCs w:val="24"/>
                <w:lang w:val="en-US"/>
              </w:rPr>
              <w:t>IBAN</w:t>
            </w:r>
            <w:r w:rsidRPr="00CF5DD6">
              <w:rPr>
                <w:rFonts w:ascii="Times New Roman" w:hAnsi="Times New Roman" w:cs="Times New Roman"/>
                <w:bCs/>
                <w:sz w:val="24"/>
                <w:szCs w:val="24"/>
              </w:rPr>
              <w:t xml:space="preserve"> </w:t>
            </w:r>
            <w:r w:rsidRPr="00CF5DD6">
              <w:rPr>
                <w:rFonts w:ascii="Times New Roman" w:hAnsi="Times New Roman" w:cs="Times New Roman"/>
                <w:bCs/>
                <w:sz w:val="24"/>
                <w:szCs w:val="24"/>
                <w:lang w:val="en-US"/>
              </w:rPr>
              <w:t>UA</w:t>
            </w:r>
            <w:r w:rsidRPr="00CF5DD6">
              <w:rPr>
                <w:rFonts w:ascii="Times New Roman" w:hAnsi="Times New Roman" w:cs="Times New Roman"/>
                <w:bCs/>
                <w:sz w:val="24"/>
                <w:szCs w:val="24"/>
              </w:rPr>
              <w:t>678201720344210003000020924</w:t>
            </w:r>
          </w:p>
          <w:p w:rsidR="004B21E0" w:rsidRPr="00CF5DD6" w:rsidRDefault="004B21E0" w:rsidP="002525E6">
            <w:pPr>
              <w:rPr>
                <w:rFonts w:ascii="Times New Roman" w:hAnsi="Times New Roman" w:cs="Times New Roman"/>
                <w:bCs/>
                <w:sz w:val="24"/>
                <w:szCs w:val="24"/>
              </w:rPr>
            </w:pPr>
            <w:r w:rsidRPr="00CF5DD6">
              <w:rPr>
                <w:rFonts w:ascii="Times New Roman" w:hAnsi="Times New Roman" w:cs="Times New Roman"/>
                <w:bCs/>
                <w:sz w:val="24"/>
                <w:szCs w:val="24"/>
                <w:lang w:val="en-US"/>
              </w:rPr>
              <w:t>IBAN</w:t>
            </w:r>
            <w:r w:rsidRPr="00CF5DD6">
              <w:rPr>
                <w:rFonts w:ascii="Times New Roman" w:hAnsi="Times New Roman" w:cs="Times New Roman"/>
                <w:bCs/>
                <w:sz w:val="24"/>
                <w:szCs w:val="24"/>
              </w:rPr>
              <w:t xml:space="preserve"> </w:t>
            </w:r>
            <w:r w:rsidRPr="00CF5DD6">
              <w:rPr>
                <w:rFonts w:ascii="Times New Roman" w:hAnsi="Times New Roman" w:cs="Times New Roman"/>
                <w:bCs/>
                <w:sz w:val="24"/>
                <w:szCs w:val="24"/>
                <w:lang w:val="en-US"/>
              </w:rPr>
              <w:t>UA</w:t>
            </w:r>
            <w:r w:rsidRPr="00CF5DD6">
              <w:rPr>
                <w:rFonts w:ascii="Times New Roman" w:hAnsi="Times New Roman" w:cs="Times New Roman"/>
                <w:bCs/>
                <w:sz w:val="24"/>
                <w:szCs w:val="24"/>
              </w:rPr>
              <w:t>838201720344201003200020924</w:t>
            </w:r>
          </w:p>
          <w:p w:rsidR="004B21E0" w:rsidRPr="00CF5DD6" w:rsidRDefault="004B21E0" w:rsidP="002525E6">
            <w:pPr>
              <w:rPr>
                <w:rFonts w:ascii="Times New Roman" w:hAnsi="Times New Roman" w:cs="Times New Roman"/>
                <w:bCs/>
                <w:sz w:val="24"/>
                <w:szCs w:val="24"/>
              </w:rPr>
            </w:pPr>
            <w:proofErr w:type="spellStart"/>
            <w:r w:rsidRPr="00CF5DD6">
              <w:rPr>
                <w:rFonts w:ascii="Times New Roman" w:hAnsi="Times New Roman" w:cs="Times New Roman"/>
                <w:color w:val="000000"/>
                <w:sz w:val="24"/>
                <w:szCs w:val="24"/>
              </w:rPr>
              <w:t>Держказначейська</w:t>
            </w:r>
            <w:proofErr w:type="spellEnd"/>
            <w:r w:rsidRPr="00CF5DD6">
              <w:rPr>
                <w:rFonts w:ascii="Times New Roman" w:hAnsi="Times New Roman" w:cs="Times New Roman"/>
                <w:color w:val="000000"/>
                <w:sz w:val="24"/>
                <w:szCs w:val="24"/>
              </w:rPr>
              <w:t xml:space="preserve"> служба України </w:t>
            </w:r>
            <w:proofErr w:type="spellStart"/>
            <w:r w:rsidRPr="00CF5DD6">
              <w:rPr>
                <w:rFonts w:ascii="Times New Roman" w:hAnsi="Times New Roman" w:cs="Times New Roman"/>
                <w:color w:val="000000"/>
                <w:sz w:val="24"/>
                <w:szCs w:val="24"/>
              </w:rPr>
              <w:t>м.Київ</w:t>
            </w:r>
            <w:proofErr w:type="spellEnd"/>
            <w:r w:rsidRPr="00CF5DD6">
              <w:rPr>
                <w:rFonts w:ascii="Times New Roman" w:hAnsi="Times New Roman" w:cs="Times New Roman"/>
                <w:color w:val="000000"/>
                <w:sz w:val="24"/>
                <w:szCs w:val="24"/>
              </w:rPr>
              <w:t xml:space="preserve"> </w:t>
            </w:r>
            <w:r w:rsidRPr="00CF5DD6">
              <w:rPr>
                <w:rFonts w:ascii="Times New Roman" w:hAnsi="Times New Roman" w:cs="Times New Roman"/>
                <w:bCs/>
                <w:sz w:val="24"/>
                <w:szCs w:val="24"/>
              </w:rPr>
              <w:t>МФО 820172</w:t>
            </w:r>
          </w:p>
          <w:p w:rsidR="004B21E0" w:rsidRPr="00CF5DD6" w:rsidRDefault="004B21E0" w:rsidP="002525E6">
            <w:pPr>
              <w:spacing w:line="240" w:lineRule="atLeast"/>
              <w:ind w:right="255"/>
              <w:contextualSpacing/>
              <w:rPr>
                <w:rFonts w:ascii="Times New Roman" w:hAnsi="Times New Roman" w:cs="Times New Roman"/>
                <w:sz w:val="24"/>
                <w:szCs w:val="24"/>
              </w:rPr>
            </w:pPr>
          </w:p>
        </w:tc>
      </w:tr>
      <w:tr w:rsidR="004B21E0" w:rsidRPr="00CF5DD6" w:rsidTr="00CF5DD6">
        <w:tc>
          <w:tcPr>
            <w:tcW w:w="4818" w:type="dxa"/>
            <w:shd w:val="clear" w:color="auto" w:fill="auto"/>
          </w:tcPr>
          <w:p w:rsidR="004B21E0" w:rsidRPr="00CF5DD6" w:rsidRDefault="004B21E0" w:rsidP="002525E6">
            <w:pPr>
              <w:snapToGrid w:val="0"/>
              <w:spacing w:line="200" w:lineRule="atLeast"/>
              <w:ind w:right="255"/>
              <w:contextualSpacing/>
              <w:rPr>
                <w:rFonts w:ascii="Times New Roman" w:hAnsi="Times New Roman" w:cs="Times New Roman"/>
                <w:color w:val="000000"/>
                <w:sz w:val="24"/>
                <w:szCs w:val="24"/>
              </w:rPr>
            </w:pPr>
          </w:p>
          <w:p w:rsidR="004B21E0" w:rsidRPr="00CF5DD6" w:rsidRDefault="004B21E0" w:rsidP="002525E6">
            <w:pPr>
              <w:spacing w:line="200" w:lineRule="atLeast"/>
              <w:ind w:right="255"/>
              <w:contextualSpacing/>
              <w:rPr>
                <w:rFonts w:ascii="Times New Roman" w:hAnsi="Times New Roman" w:cs="Times New Roman"/>
                <w:color w:val="000000"/>
                <w:sz w:val="24"/>
                <w:szCs w:val="24"/>
              </w:rPr>
            </w:pPr>
          </w:p>
          <w:p w:rsidR="004B21E0" w:rsidRPr="00CF5DD6" w:rsidRDefault="004B21E0" w:rsidP="002525E6">
            <w:pPr>
              <w:spacing w:line="200" w:lineRule="atLeast"/>
              <w:ind w:right="255"/>
              <w:contextualSpacing/>
              <w:rPr>
                <w:rFonts w:ascii="Times New Roman" w:hAnsi="Times New Roman" w:cs="Times New Roman"/>
                <w:sz w:val="24"/>
                <w:szCs w:val="24"/>
              </w:rPr>
            </w:pPr>
            <w:r w:rsidRPr="00CF5DD6">
              <w:rPr>
                <w:rFonts w:ascii="Times New Roman" w:hAnsi="Times New Roman" w:cs="Times New Roman"/>
                <w:color w:val="000000"/>
                <w:sz w:val="24"/>
                <w:szCs w:val="24"/>
              </w:rPr>
              <w:t>Директор</w:t>
            </w:r>
            <w:r w:rsidRPr="00CF5DD6">
              <w:rPr>
                <w:rFonts w:ascii="Times New Roman" w:eastAsia="Liberation Serif" w:hAnsi="Times New Roman" w:cs="Times New Roman"/>
                <w:iCs/>
                <w:color w:val="000000"/>
                <w:sz w:val="24"/>
                <w:szCs w:val="24"/>
                <w:u w:val="single"/>
              </w:rPr>
              <w:t xml:space="preserve">                              </w:t>
            </w:r>
          </w:p>
        </w:tc>
        <w:tc>
          <w:tcPr>
            <w:tcW w:w="4961" w:type="dxa"/>
            <w:shd w:val="clear" w:color="auto" w:fill="auto"/>
          </w:tcPr>
          <w:p w:rsidR="004B21E0" w:rsidRPr="00CF5DD6" w:rsidRDefault="004B21E0" w:rsidP="002525E6">
            <w:pPr>
              <w:snapToGrid w:val="0"/>
              <w:spacing w:line="200" w:lineRule="atLeast"/>
              <w:ind w:right="255"/>
              <w:contextualSpacing/>
              <w:rPr>
                <w:rFonts w:ascii="Times New Roman" w:hAnsi="Times New Roman" w:cs="Times New Roman"/>
                <w:color w:val="000000"/>
                <w:sz w:val="24"/>
                <w:szCs w:val="24"/>
              </w:rPr>
            </w:pPr>
          </w:p>
          <w:p w:rsidR="004B21E0" w:rsidRPr="00CF5DD6" w:rsidRDefault="004B21E0" w:rsidP="002525E6">
            <w:pPr>
              <w:spacing w:line="200" w:lineRule="atLeast"/>
              <w:ind w:right="255"/>
              <w:contextualSpacing/>
              <w:rPr>
                <w:rFonts w:ascii="Times New Roman" w:hAnsi="Times New Roman" w:cs="Times New Roman"/>
                <w:color w:val="000000"/>
                <w:sz w:val="24"/>
                <w:szCs w:val="24"/>
              </w:rPr>
            </w:pPr>
          </w:p>
          <w:p w:rsidR="004B21E0" w:rsidRPr="00CF5DD6" w:rsidRDefault="004B21E0" w:rsidP="002525E6">
            <w:pPr>
              <w:spacing w:line="200" w:lineRule="atLeast"/>
              <w:ind w:right="255"/>
              <w:contextualSpacing/>
              <w:rPr>
                <w:rFonts w:ascii="Times New Roman" w:eastAsia="Liberation Serif" w:hAnsi="Times New Roman" w:cs="Times New Roman"/>
                <w:iCs/>
                <w:color w:val="000000"/>
                <w:sz w:val="24"/>
                <w:szCs w:val="24"/>
              </w:rPr>
            </w:pPr>
            <w:r w:rsidRPr="00CF5DD6">
              <w:rPr>
                <w:rFonts w:ascii="Times New Roman" w:eastAsia="Liberation Serif" w:hAnsi="Times New Roman" w:cs="Times New Roman"/>
                <w:iCs/>
                <w:color w:val="000000"/>
                <w:sz w:val="24"/>
                <w:szCs w:val="24"/>
              </w:rPr>
              <w:t>Директор  ______________   М.С.Ващук</w:t>
            </w:r>
          </w:p>
          <w:p w:rsidR="004B21E0" w:rsidRPr="00CF5DD6" w:rsidRDefault="004B21E0" w:rsidP="002525E6">
            <w:pPr>
              <w:spacing w:line="200" w:lineRule="atLeast"/>
              <w:ind w:right="255"/>
              <w:contextualSpacing/>
              <w:rPr>
                <w:rFonts w:ascii="Times New Roman" w:eastAsia="Liberation Serif" w:hAnsi="Times New Roman" w:cs="Times New Roman"/>
                <w:iCs/>
                <w:color w:val="000000"/>
                <w:sz w:val="24"/>
                <w:szCs w:val="24"/>
              </w:rPr>
            </w:pPr>
          </w:p>
          <w:p w:rsidR="004B21E0" w:rsidRPr="00CF5DD6" w:rsidRDefault="004B21E0" w:rsidP="002525E6">
            <w:pPr>
              <w:pStyle w:val="ae"/>
              <w:jc w:val="right"/>
              <w:rPr>
                <w:b/>
                <w:sz w:val="24"/>
                <w:szCs w:val="24"/>
              </w:rPr>
            </w:pPr>
          </w:p>
          <w:p w:rsidR="004B21E0" w:rsidRPr="00CF5DD6" w:rsidRDefault="004B21E0" w:rsidP="002525E6">
            <w:pPr>
              <w:pStyle w:val="ae"/>
              <w:jc w:val="right"/>
              <w:rPr>
                <w:b/>
                <w:sz w:val="24"/>
                <w:szCs w:val="24"/>
              </w:rPr>
            </w:pPr>
          </w:p>
          <w:p w:rsidR="004B21E0" w:rsidRPr="00CF5DD6" w:rsidRDefault="004B21E0" w:rsidP="002525E6">
            <w:pPr>
              <w:pStyle w:val="ae"/>
              <w:jc w:val="right"/>
              <w:rPr>
                <w:b/>
                <w:sz w:val="24"/>
                <w:szCs w:val="24"/>
              </w:rPr>
            </w:pPr>
          </w:p>
          <w:p w:rsidR="004B21E0" w:rsidRPr="00CF5DD6" w:rsidRDefault="004B21E0" w:rsidP="002525E6">
            <w:pPr>
              <w:pStyle w:val="ae"/>
              <w:jc w:val="right"/>
              <w:rPr>
                <w:sz w:val="24"/>
                <w:szCs w:val="24"/>
              </w:rPr>
            </w:pPr>
            <w:r w:rsidRPr="00CF5DD6">
              <w:rPr>
                <w:b/>
                <w:sz w:val="24"/>
                <w:szCs w:val="24"/>
              </w:rPr>
              <w:t>Додаток №1</w:t>
            </w:r>
          </w:p>
          <w:p w:rsidR="004B21E0" w:rsidRPr="00CF5DD6" w:rsidRDefault="004B21E0" w:rsidP="002525E6">
            <w:pPr>
              <w:pStyle w:val="ae"/>
              <w:jc w:val="right"/>
              <w:rPr>
                <w:sz w:val="24"/>
                <w:szCs w:val="24"/>
              </w:rPr>
            </w:pPr>
            <w:r w:rsidRPr="00CF5DD6">
              <w:rPr>
                <w:b/>
                <w:sz w:val="24"/>
                <w:szCs w:val="24"/>
              </w:rPr>
              <w:t>до договору №______ від "_____" _________ 20____р.</w:t>
            </w:r>
          </w:p>
          <w:p w:rsidR="004B21E0" w:rsidRPr="00CF5DD6" w:rsidRDefault="004B21E0" w:rsidP="002525E6">
            <w:pPr>
              <w:pStyle w:val="ae"/>
              <w:jc w:val="right"/>
              <w:rPr>
                <w:sz w:val="24"/>
                <w:szCs w:val="24"/>
              </w:rPr>
            </w:pPr>
            <w:r w:rsidRPr="00CF5DD6">
              <w:rPr>
                <w:b/>
                <w:sz w:val="24"/>
                <w:szCs w:val="24"/>
              </w:rPr>
              <w:t>про постачання електричної енергії споживачу</w:t>
            </w:r>
          </w:p>
          <w:p w:rsidR="004B21E0" w:rsidRPr="00CF5DD6" w:rsidRDefault="004B21E0" w:rsidP="002525E6">
            <w:pPr>
              <w:spacing w:line="200" w:lineRule="atLeast"/>
              <w:ind w:right="255"/>
              <w:contextualSpacing/>
              <w:rPr>
                <w:rFonts w:ascii="Times New Roman" w:hAnsi="Times New Roman" w:cs="Times New Roman"/>
                <w:sz w:val="24"/>
                <w:szCs w:val="24"/>
              </w:rPr>
            </w:pPr>
          </w:p>
        </w:tc>
      </w:tr>
    </w:tbl>
    <w:p w:rsidR="004B21E0" w:rsidRPr="00CF5DD6" w:rsidRDefault="004B21E0" w:rsidP="004B21E0">
      <w:pPr>
        <w:ind w:left="4956"/>
        <w:jc w:val="center"/>
        <w:rPr>
          <w:rFonts w:ascii="Times New Roman" w:hAnsi="Times New Roman" w:cs="Times New Roman"/>
          <w:sz w:val="24"/>
          <w:szCs w:val="24"/>
        </w:rPr>
      </w:pPr>
      <w:r w:rsidRPr="00CF5DD6">
        <w:rPr>
          <w:rStyle w:val="FontStyle44"/>
          <w:b w:val="0"/>
          <w:bCs/>
          <w:sz w:val="24"/>
          <w:szCs w:val="24"/>
          <w:lang w:eastAsia="uk-UA"/>
        </w:rPr>
        <w:t xml:space="preserve">                                                                                                                </w:t>
      </w:r>
    </w:p>
    <w:p w:rsidR="004B21E0" w:rsidRPr="00CF5DD6" w:rsidRDefault="004B21E0" w:rsidP="004B21E0">
      <w:pPr>
        <w:jc w:val="center"/>
        <w:rPr>
          <w:rFonts w:ascii="Times New Roman" w:hAnsi="Times New Roman" w:cs="Times New Roman"/>
          <w:sz w:val="24"/>
          <w:szCs w:val="24"/>
        </w:rPr>
      </w:pPr>
      <w:r w:rsidRPr="00CF5DD6">
        <w:rPr>
          <w:rStyle w:val="FontStyle44"/>
          <w:sz w:val="24"/>
          <w:szCs w:val="24"/>
        </w:rPr>
        <w:t>КОМЕРЦІЙНА ПРОПОЗИЦІЯ</w:t>
      </w:r>
    </w:p>
    <w:p w:rsidR="004B21E0" w:rsidRPr="00CF5DD6" w:rsidRDefault="004B21E0" w:rsidP="004B21E0">
      <w:pPr>
        <w:jc w:val="both"/>
        <w:rPr>
          <w:rFonts w:ascii="Times New Roman" w:hAnsi="Times New Roman" w:cs="Times New Roman"/>
          <w:sz w:val="24"/>
          <w:szCs w:val="24"/>
        </w:rPr>
      </w:pPr>
    </w:p>
    <w:p w:rsidR="004B21E0" w:rsidRPr="00CF5DD6" w:rsidRDefault="004B21E0" w:rsidP="004B21E0">
      <w:pPr>
        <w:jc w:val="both"/>
        <w:rPr>
          <w:rStyle w:val="FontStyle44"/>
          <w:bCs/>
          <w:sz w:val="24"/>
          <w:szCs w:val="24"/>
          <w:lang w:eastAsia="uk-UA"/>
        </w:rPr>
      </w:pPr>
      <w:r w:rsidRPr="00CF5DD6">
        <w:rPr>
          <w:rStyle w:val="FontStyle44"/>
          <w:bCs/>
          <w:sz w:val="24"/>
          <w:szCs w:val="24"/>
          <w:lang w:eastAsia="uk-UA"/>
        </w:rPr>
        <w:t xml:space="preserve">1) ціна (тариф) електричної енергії: </w:t>
      </w:r>
    </w:p>
    <w:p w:rsidR="004B21E0" w:rsidRPr="00CF5DD6" w:rsidRDefault="004B21E0" w:rsidP="004B21E0">
      <w:pPr>
        <w:jc w:val="both"/>
        <w:rPr>
          <w:rFonts w:ascii="Times New Roman" w:hAnsi="Times New Roman" w:cs="Times New Roman"/>
          <w:sz w:val="24"/>
          <w:szCs w:val="24"/>
        </w:rPr>
      </w:pPr>
      <w:r w:rsidRPr="00CF5DD6">
        <w:rPr>
          <w:rStyle w:val="FontStyle46"/>
          <w:sz w:val="24"/>
          <w:szCs w:val="24"/>
          <w:lang w:eastAsia="uk-UA"/>
        </w:rPr>
        <w:t xml:space="preserve"> Ц(ф) -  </w:t>
      </w:r>
      <w:proofErr w:type="spellStart"/>
      <w:r w:rsidRPr="00CF5DD6">
        <w:rPr>
          <w:rStyle w:val="FontStyle46"/>
          <w:sz w:val="24"/>
          <w:szCs w:val="24"/>
          <w:lang w:eastAsia="uk-UA"/>
        </w:rPr>
        <w:t>грн</w:t>
      </w:r>
      <w:proofErr w:type="spellEnd"/>
      <w:r w:rsidRPr="00CF5DD6">
        <w:rPr>
          <w:rStyle w:val="FontStyle46"/>
          <w:sz w:val="24"/>
          <w:szCs w:val="24"/>
          <w:lang w:eastAsia="uk-UA"/>
        </w:rPr>
        <w:t xml:space="preserve"> без ПДВ</w:t>
      </w:r>
    </w:p>
    <w:p w:rsidR="004B21E0" w:rsidRPr="00CF5DD6" w:rsidRDefault="004B21E0" w:rsidP="004B21E0">
      <w:pPr>
        <w:jc w:val="both"/>
        <w:rPr>
          <w:rFonts w:ascii="Times New Roman" w:hAnsi="Times New Roman" w:cs="Times New Roman"/>
          <w:sz w:val="24"/>
          <w:szCs w:val="24"/>
        </w:rPr>
      </w:pPr>
      <w:r w:rsidRPr="00CF5DD6">
        <w:rPr>
          <w:rStyle w:val="FontStyle46"/>
          <w:sz w:val="24"/>
          <w:szCs w:val="24"/>
          <w:lang w:eastAsia="uk-UA"/>
        </w:rPr>
        <w:t xml:space="preserve"> </w:t>
      </w:r>
      <w:proofErr w:type="spellStart"/>
      <w:r w:rsidRPr="00CF5DD6">
        <w:rPr>
          <w:rStyle w:val="FontStyle46"/>
          <w:sz w:val="24"/>
          <w:szCs w:val="24"/>
          <w:lang w:eastAsia="uk-UA"/>
        </w:rPr>
        <w:t>Тпер</w:t>
      </w:r>
      <w:proofErr w:type="spellEnd"/>
      <w:r w:rsidRPr="00CF5DD6">
        <w:rPr>
          <w:rStyle w:val="FontStyle46"/>
          <w:sz w:val="24"/>
          <w:szCs w:val="24"/>
          <w:lang w:eastAsia="uk-UA"/>
        </w:rPr>
        <w:t xml:space="preserve"> -  </w:t>
      </w:r>
      <w:proofErr w:type="spellStart"/>
      <w:r w:rsidRPr="00CF5DD6">
        <w:rPr>
          <w:rStyle w:val="FontStyle46"/>
          <w:sz w:val="24"/>
          <w:szCs w:val="24"/>
          <w:lang w:eastAsia="uk-UA"/>
        </w:rPr>
        <w:t>грн</w:t>
      </w:r>
      <w:proofErr w:type="spellEnd"/>
      <w:r w:rsidRPr="00CF5DD6">
        <w:rPr>
          <w:rStyle w:val="FontStyle46"/>
          <w:sz w:val="24"/>
          <w:szCs w:val="24"/>
          <w:lang w:eastAsia="uk-UA"/>
        </w:rPr>
        <w:t xml:space="preserve"> без ПДВ</w:t>
      </w:r>
    </w:p>
    <w:p w:rsidR="004B21E0" w:rsidRPr="00CF5DD6" w:rsidRDefault="004B21E0" w:rsidP="004B21E0">
      <w:pPr>
        <w:jc w:val="both"/>
        <w:rPr>
          <w:rFonts w:ascii="Times New Roman" w:hAnsi="Times New Roman" w:cs="Times New Roman"/>
          <w:sz w:val="24"/>
          <w:szCs w:val="24"/>
        </w:rPr>
      </w:pPr>
      <w:r w:rsidRPr="00CF5DD6">
        <w:rPr>
          <w:rStyle w:val="FontStyle46"/>
          <w:sz w:val="24"/>
          <w:szCs w:val="24"/>
          <w:lang w:eastAsia="uk-UA"/>
        </w:rPr>
        <w:t xml:space="preserve"> </w:t>
      </w:r>
      <w:proofErr w:type="spellStart"/>
      <w:r w:rsidRPr="00CF5DD6">
        <w:rPr>
          <w:rStyle w:val="FontStyle46"/>
          <w:sz w:val="24"/>
          <w:szCs w:val="24"/>
          <w:lang w:eastAsia="uk-UA"/>
        </w:rPr>
        <w:t>Тпостачальника</w:t>
      </w:r>
      <w:proofErr w:type="spellEnd"/>
      <w:r w:rsidRPr="00CF5DD6">
        <w:rPr>
          <w:rStyle w:val="FontStyle46"/>
          <w:sz w:val="24"/>
          <w:szCs w:val="24"/>
          <w:lang w:eastAsia="uk-UA"/>
        </w:rPr>
        <w:t xml:space="preserve"> -  </w:t>
      </w:r>
      <w:proofErr w:type="spellStart"/>
      <w:r w:rsidRPr="00CF5DD6">
        <w:rPr>
          <w:rStyle w:val="FontStyle46"/>
          <w:sz w:val="24"/>
          <w:szCs w:val="24"/>
          <w:lang w:eastAsia="uk-UA"/>
        </w:rPr>
        <w:t>грн</w:t>
      </w:r>
      <w:proofErr w:type="spellEnd"/>
      <w:r w:rsidRPr="00CF5DD6">
        <w:rPr>
          <w:rStyle w:val="FontStyle46"/>
          <w:sz w:val="24"/>
          <w:szCs w:val="24"/>
          <w:lang w:eastAsia="uk-UA"/>
        </w:rPr>
        <w:t xml:space="preserve"> без ПДВ</w:t>
      </w:r>
    </w:p>
    <w:p w:rsidR="004B21E0" w:rsidRPr="00CF5DD6" w:rsidRDefault="004B21E0" w:rsidP="004B21E0">
      <w:pPr>
        <w:jc w:val="both"/>
        <w:rPr>
          <w:rFonts w:ascii="Times New Roman" w:hAnsi="Times New Roman" w:cs="Times New Roman"/>
          <w:sz w:val="24"/>
          <w:szCs w:val="24"/>
        </w:rPr>
      </w:pPr>
      <w:r w:rsidRPr="00CF5DD6">
        <w:rPr>
          <w:rStyle w:val="FontStyle44"/>
          <w:bCs/>
          <w:sz w:val="24"/>
          <w:szCs w:val="24"/>
          <w:lang w:eastAsia="uk-UA"/>
        </w:rPr>
        <w:t>2) спосіб оплати</w:t>
      </w:r>
      <w:r w:rsidRPr="00CF5DD6">
        <w:rPr>
          <w:rStyle w:val="FontStyle44"/>
          <w:b w:val="0"/>
          <w:bCs/>
          <w:sz w:val="24"/>
          <w:szCs w:val="24"/>
          <w:lang w:eastAsia="uk-UA"/>
        </w:rPr>
        <w:t>:  по фактичному споживанню</w:t>
      </w:r>
    </w:p>
    <w:p w:rsidR="004B21E0" w:rsidRPr="00CF5DD6" w:rsidRDefault="004B21E0" w:rsidP="004B21E0">
      <w:pPr>
        <w:jc w:val="both"/>
        <w:rPr>
          <w:rFonts w:ascii="Times New Roman" w:hAnsi="Times New Roman" w:cs="Times New Roman"/>
          <w:sz w:val="24"/>
          <w:szCs w:val="24"/>
        </w:rPr>
      </w:pPr>
      <w:r w:rsidRPr="00CF5DD6">
        <w:rPr>
          <w:rStyle w:val="FontStyle44"/>
          <w:bCs/>
          <w:sz w:val="24"/>
          <w:szCs w:val="24"/>
          <w:lang w:eastAsia="uk-UA"/>
        </w:rPr>
        <w:t xml:space="preserve">3) термін надання рахунку за спожиту електричну енергію та строк його оплати: </w:t>
      </w:r>
      <w:r w:rsidRPr="00CF5DD6">
        <w:rPr>
          <w:rStyle w:val="FontStyle44"/>
          <w:b w:val="0"/>
          <w:sz w:val="24"/>
          <w:szCs w:val="24"/>
          <w:lang w:eastAsia="uk-UA"/>
        </w:rPr>
        <w:t xml:space="preserve">По закінченню розрахункового періоду, Постачальник надає рахунок та акт прийому передачі </w:t>
      </w:r>
      <w:r w:rsidRPr="00CF5DD6">
        <w:rPr>
          <w:rStyle w:val="FontStyle44"/>
          <w:b w:val="0"/>
          <w:sz w:val="24"/>
          <w:szCs w:val="24"/>
          <w:lang w:eastAsia="uk-UA"/>
        </w:rPr>
        <w:lastRenderedPageBreak/>
        <w:t>електричної енергії після  7-го числа наступного за розрахунковим за фактичним обсягом споживання електричної енергії Споживачем. Споживач здійснює оплату протягом 10 робочих днів від дня отримання рахунку грошовими коштами на рахунок Постачальника.</w:t>
      </w:r>
    </w:p>
    <w:p w:rsidR="004B21E0" w:rsidRPr="00CF5DD6" w:rsidRDefault="004B21E0" w:rsidP="004B21E0">
      <w:pPr>
        <w:jc w:val="both"/>
        <w:rPr>
          <w:rFonts w:ascii="Times New Roman" w:hAnsi="Times New Roman" w:cs="Times New Roman"/>
          <w:sz w:val="24"/>
          <w:szCs w:val="24"/>
        </w:rPr>
      </w:pPr>
      <w:r w:rsidRPr="00CF5DD6">
        <w:rPr>
          <w:rStyle w:val="FontStyle44"/>
          <w:b w:val="0"/>
          <w:sz w:val="24"/>
          <w:szCs w:val="24"/>
          <w:lang w:eastAsia="uk-UA"/>
        </w:rPr>
        <w:tab/>
        <w:t>У випадку припинення (або розірвання) договору, у т.ч. дострокового, Споживач зобов’язаний оплатити Постачальнику остаточний рахунок за спожиту електричну енергію, з урахуванням п.1 комерційної пропозиції. Споживач здійснює оплату протягом 5 робочих днів від дня отримання даного рахунку.</w:t>
      </w:r>
    </w:p>
    <w:p w:rsidR="004B21E0" w:rsidRPr="00CF5DD6" w:rsidRDefault="004B21E0" w:rsidP="004B21E0">
      <w:pPr>
        <w:jc w:val="both"/>
        <w:rPr>
          <w:rFonts w:ascii="Times New Roman" w:hAnsi="Times New Roman" w:cs="Times New Roman"/>
          <w:sz w:val="24"/>
          <w:szCs w:val="24"/>
        </w:rPr>
      </w:pPr>
      <w:r w:rsidRPr="00CF5DD6">
        <w:rPr>
          <w:rFonts w:ascii="Times New Roman" w:hAnsi="Times New Roman" w:cs="Times New Roman"/>
          <w:sz w:val="24"/>
          <w:szCs w:val="24"/>
        </w:rPr>
        <w:tab/>
      </w:r>
      <w:bookmarkStart w:id="20" w:name="__DdeLink__8731_2552684691"/>
      <w:r w:rsidRPr="00CF5DD6">
        <w:rPr>
          <w:rFonts w:ascii="Times New Roman" w:hAnsi="Times New Roman" w:cs="Times New Roman"/>
          <w:sz w:val="24"/>
          <w:szCs w:val="24"/>
        </w:rPr>
        <w:t xml:space="preserve">Датою отримання рахунку Споживачем, вважається дата його особистого вручення, що підтверджується підписом одержувача та/або реєстрацією вхідної кореспонденції, або третій календарний день від дати отримання поштовим відділенням зв'язку, в якому обслуговується одержувач (у разі направлення поштою рекомендованим листом), або дата направлення Постачальником рахунку на визначену споживачем електронну адресу </w:t>
      </w:r>
    </w:p>
    <w:p w:rsidR="004B21E0" w:rsidRPr="00CF5DD6" w:rsidRDefault="004B21E0" w:rsidP="004B21E0">
      <w:pPr>
        <w:jc w:val="both"/>
        <w:rPr>
          <w:rFonts w:ascii="Times New Roman" w:hAnsi="Times New Roman" w:cs="Times New Roman"/>
          <w:sz w:val="24"/>
          <w:szCs w:val="24"/>
        </w:rPr>
      </w:pPr>
      <w:r w:rsidRPr="00CF5DD6">
        <w:rPr>
          <w:rFonts w:ascii="Times New Roman" w:hAnsi="Times New Roman" w:cs="Times New Roman"/>
          <w:sz w:val="24"/>
          <w:szCs w:val="24"/>
        </w:rPr>
        <w:t xml:space="preserve">  </w:t>
      </w:r>
      <w:bookmarkEnd w:id="20"/>
      <w:r w:rsidRPr="00CF5DD6">
        <w:rPr>
          <w:rStyle w:val="FontStyle44"/>
          <w:b w:val="0"/>
          <w:sz w:val="24"/>
          <w:szCs w:val="24"/>
        </w:rPr>
        <w:t>Оплата заборгованості минулих періодів зараховується першочергово.</w:t>
      </w:r>
    </w:p>
    <w:p w:rsidR="004B21E0" w:rsidRPr="00CF5DD6" w:rsidRDefault="004B21E0" w:rsidP="004B21E0">
      <w:pPr>
        <w:jc w:val="both"/>
        <w:rPr>
          <w:rFonts w:ascii="Times New Roman" w:hAnsi="Times New Roman" w:cs="Times New Roman"/>
          <w:sz w:val="24"/>
          <w:szCs w:val="24"/>
        </w:rPr>
      </w:pPr>
      <w:r w:rsidRPr="00CF5DD6">
        <w:rPr>
          <w:rStyle w:val="FontStyle44"/>
          <w:b w:val="0"/>
          <w:bCs/>
          <w:sz w:val="24"/>
          <w:szCs w:val="24"/>
          <w:lang w:eastAsia="uk-UA"/>
        </w:rPr>
        <w:t xml:space="preserve">По закінченню розрахункового періоду, Постачальник здійснює остаточний розрахунок за фактичним обсягом споживання електричної енергії Споживачем та надає Споживачу рахунок-фактуру та акт прийому передачі електричної енергії на оплату за фактично спожиту електричну енергію у розрахунковому періоді. </w:t>
      </w:r>
      <w:r w:rsidRPr="00CF5DD6">
        <w:rPr>
          <w:rFonts w:ascii="Times New Roman" w:hAnsi="Times New Roman" w:cs="Times New Roman"/>
          <w:sz w:val="24"/>
          <w:szCs w:val="24"/>
        </w:rPr>
        <w:tab/>
      </w:r>
    </w:p>
    <w:p w:rsidR="004B21E0" w:rsidRPr="00CF5DD6" w:rsidRDefault="004B21E0" w:rsidP="004B21E0">
      <w:pPr>
        <w:jc w:val="both"/>
        <w:rPr>
          <w:rFonts w:ascii="Times New Roman" w:hAnsi="Times New Roman" w:cs="Times New Roman"/>
          <w:sz w:val="24"/>
          <w:szCs w:val="24"/>
        </w:rPr>
      </w:pPr>
      <w:r w:rsidRPr="00CF5DD6">
        <w:rPr>
          <w:rStyle w:val="FontStyle44"/>
          <w:bCs/>
          <w:sz w:val="24"/>
          <w:szCs w:val="24"/>
          <w:lang w:eastAsia="uk-UA"/>
        </w:rPr>
        <w:t>4) визначення способу оплати послуг з розподілу через Постачальника з наступним переведенням цієї оплати Постачальником оператору системи та/або напряму з оператором системи ):</w:t>
      </w:r>
      <w:r w:rsidRPr="00CF5DD6">
        <w:rPr>
          <w:rStyle w:val="FontStyle44"/>
          <w:b w:val="0"/>
          <w:bCs/>
          <w:sz w:val="24"/>
          <w:szCs w:val="24"/>
          <w:lang w:eastAsia="uk-UA"/>
        </w:rPr>
        <w:t xml:space="preserve"> Споживач здійснює плату за послугу з розподілу електричної енергії безпосередньо Оператору.</w:t>
      </w:r>
    </w:p>
    <w:p w:rsidR="004B21E0" w:rsidRPr="00CF5DD6" w:rsidRDefault="004B21E0" w:rsidP="004B21E0">
      <w:pPr>
        <w:jc w:val="both"/>
        <w:rPr>
          <w:rFonts w:ascii="Times New Roman" w:hAnsi="Times New Roman" w:cs="Times New Roman"/>
          <w:sz w:val="24"/>
          <w:szCs w:val="24"/>
        </w:rPr>
      </w:pPr>
      <w:r w:rsidRPr="00CF5DD6">
        <w:rPr>
          <w:rStyle w:val="FontStyle44"/>
          <w:bCs/>
          <w:sz w:val="24"/>
          <w:szCs w:val="24"/>
          <w:lang w:eastAsia="uk-UA"/>
        </w:rPr>
        <w:t xml:space="preserve">5) розмір пені за порушення строку оплати або штраф: </w:t>
      </w:r>
      <w:r w:rsidRPr="00CF5DD6">
        <w:rPr>
          <w:rStyle w:val="FontStyle44"/>
          <w:b w:val="0"/>
          <w:bCs/>
          <w:iCs/>
          <w:sz w:val="24"/>
          <w:szCs w:val="24"/>
        </w:rPr>
        <w:t>У разі, якщо Споживач порушив терміни оплати обумовлених даною комерційною пропозицією платежів, Споживачу нараховується пеня в розмірі подвійної облікової ставки НБУ включаючи день такої оплати,</w:t>
      </w:r>
      <w:r w:rsidRPr="00CF5DD6">
        <w:rPr>
          <w:rStyle w:val="FontStyle44"/>
          <w:b w:val="0"/>
          <w:bCs/>
          <w:iCs/>
          <w:sz w:val="24"/>
          <w:szCs w:val="24"/>
          <w:lang w:eastAsia="uk-UA"/>
        </w:rPr>
        <w:t xml:space="preserve"> </w:t>
      </w:r>
      <w:r w:rsidRPr="00CF5DD6">
        <w:rPr>
          <w:rStyle w:val="FontStyle44"/>
          <w:b w:val="0"/>
          <w:bCs/>
          <w:iCs/>
          <w:sz w:val="24"/>
          <w:szCs w:val="24"/>
        </w:rPr>
        <w:t xml:space="preserve">яка діє на день прострочення, за кожен день прострочення, без обмеження періоду її нарахування, до дати повної оплати. Крім того, згідно статті 625 ЦК України сума заборгованості сплачується з урахуванням інфляційних втрат та 3 процентів річних. </w:t>
      </w:r>
    </w:p>
    <w:p w:rsidR="004B21E0" w:rsidRPr="00CF5DD6" w:rsidRDefault="004B21E0" w:rsidP="004B21E0">
      <w:pPr>
        <w:jc w:val="both"/>
        <w:rPr>
          <w:rFonts w:ascii="Times New Roman" w:hAnsi="Times New Roman" w:cs="Times New Roman"/>
          <w:sz w:val="24"/>
          <w:szCs w:val="24"/>
        </w:rPr>
      </w:pPr>
      <w:r w:rsidRPr="00CF5DD6">
        <w:rPr>
          <w:rStyle w:val="FontStyle44"/>
          <w:b w:val="0"/>
          <w:bCs/>
          <w:sz w:val="24"/>
          <w:szCs w:val="24"/>
          <w:lang w:eastAsia="uk-UA"/>
        </w:rPr>
        <w:t xml:space="preserve">Пеня та інші штрафи сплачуються на поточний рахунок Постачальника електричної енергії, який вказується в рахунках, протягом 5 робочих днів з дня </w:t>
      </w:r>
      <w:r w:rsidRPr="00CF5DD6">
        <w:rPr>
          <w:rStyle w:val="FontStyle44"/>
          <w:b w:val="0"/>
          <w:sz w:val="24"/>
          <w:szCs w:val="24"/>
          <w:lang w:eastAsia="uk-UA"/>
        </w:rPr>
        <w:t>їх отримання.</w:t>
      </w:r>
    </w:p>
    <w:p w:rsidR="004B21E0" w:rsidRPr="00CF5DD6" w:rsidRDefault="004B21E0" w:rsidP="004B21E0">
      <w:pPr>
        <w:jc w:val="both"/>
        <w:rPr>
          <w:rFonts w:ascii="Times New Roman" w:hAnsi="Times New Roman" w:cs="Times New Roman"/>
          <w:sz w:val="24"/>
          <w:szCs w:val="24"/>
        </w:rPr>
      </w:pPr>
      <w:r w:rsidRPr="00CF5DD6">
        <w:rPr>
          <w:rStyle w:val="FontStyle44"/>
          <w:bCs/>
          <w:sz w:val="24"/>
          <w:szCs w:val="24"/>
          <w:lang w:eastAsia="uk-UA"/>
        </w:rPr>
        <w:t>6) розмір компенсації Споживачу за недодержання Постачальником якості надання комерційних послуг</w:t>
      </w:r>
      <w:r w:rsidRPr="00CF5DD6">
        <w:rPr>
          <w:rStyle w:val="FontStyle44"/>
          <w:b w:val="0"/>
          <w:bCs/>
          <w:sz w:val="24"/>
          <w:szCs w:val="24"/>
          <w:lang w:eastAsia="uk-UA"/>
        </w:rPr>
        <w:t>: Надається в обсягах та у порядку, що затверджені Регулятором.</w:t>
      </w:r>
    </w:p>
    <w:p w:rsidR="004B21E0" w:rsidRPr="00CF5DD6" w:rsidRDefault="004B21E0" w:rsidP="004B21E0">
      <w:pPr>
        <w:jc w:val="both"/>
        <w:rPr>
          <w:rFonts w:ascii="Times New Roman" w:hAnsi="Times New Roman" w:cs="Times New Roman"/>
          <w:sz w:val="24"/>
          <w:szCs w:val="24"/>
        </w:rPr>
      </w:pPr>
      <w:r w:rsidRPr="00CF5DD6">
        <w:rPr>
          <w:rStyle w:val="FontStyle44"/>
          <w:sz w:val="24"/>
          <w:szCs w:val="24"/>
        </w:rPr>
        <w:t>7) штраф за дострокове розірвання Договору: не нараховується</w:t>
      </w:r>
    </w:p>
    <w:p w:rsidR="004B21E0" w:rsidRPr="00CF5DD6" w:rsidRDefault="004B21E0" w:rsidP="004B21E0">
      <w:pPr>
        <w:jc w:val="both"/>
        <w:rPr>
          <w:rFonts w:ascii="Times New Roman" w:hAnsi="Times New Roman" w:cs="Times New Roman"/>
          <w:sz w:val="24"/>
          <w:szCs w:val="24"/>
        </w:rPr>
      </w:pPr>
      <w:r w:rsidRPr="00CF5DD6">
        <w:rPr>
          <w:rStyle w:val="FontStyle44"/>
          <w:bCs/>
          <w:sz w:val="24"/>
          <w:szCs w:val="24"/>
          <w:lang w:eastAsia="uk-UA"/>
        </w:rPr>
        <w:t xml:space="preserve">8) дата та підпис споживача: </w:t>
      </w:r>
      <w:r w:rsidRPr="00CF5DD6">
        <w:rPr>
          <w:rStyle w:val="FontStyle44"/>
          <w:b w:val="0"/>
          <w:bCs/>
          <w:sz w:val="24"/>
          <w:szCs w:val="24"/>
        </w:rPr>
        <w:t xml:space="preserve">Договір про постачання електричної енергії споживачу набирає чинності з дати підписання Споживачем </w:t>
      </w:r>
      <w:proofErr w:type="spellStart"/>
      <w:r w:rsidRPr="00CF5DD6">
        <w:rPr>
          <w:rStyle w:val="FontStyle44"/>
          <w:b w:val="0"/>
          <w:bCs/>
          <w:sz w:val="24"/>
          <w:szCs w:val="24"/>
        </w:rPr>
        <w:t>заяви–приєднання</w:t>
      </w:r>
      <w:proofErr w:type="spellEnd"/>
      <w:r w:rsidRPr="00CF5DD6">
        <w:rPr>
          <w:rStyle w:val="FontStyle44"/>
          <w:b w:val="0"/>
          <w:bCs/>
          <w:sz w:val="24"/>
          <w:szCs w:val="24"/>
        </w:rPr>
        <w:t xml:space="preserve"> до договору і діє по 31.12.2024 р. включно, а в частині розрахунків (в т.ч. повної оплати заборгованості, включаючи штрафні санкції) договір діє до повного їх виконання.</w:t>
      </w:r>
    </w:p>
    <w:p w:rsidR="004B21E0" w:rsidRPr="00CF5DD6" w:rsidRDefault="004B21E0" w:rsidP="004B21E0">
      <w:pPr>
        <w:jc w:val="both"/>
        <w:rPr>
          <w:rFonts w:ascii="Times New Roman" w:hAnsi="Times New Roman" w:cs="Times New Roman"/>
          <w:sz w:val="24"/>
          <w:szCs w:val="24"/>
        </w:rPr>
      </w:pPr>
      <w:r w:rsidRPr="00CF5DD6">
        <w:rPr>
          <w:rStyle w:val="FontStyle44"/>
          <w:bCs/>
          <w:sz w:val="24"/>
          <w:szCs w:val="24"/>
          <w:lang w:eastAsia="uk-UA"/>
        </w:rPr>
        <w:t>9) можливість надання пільг, субсидій:</w:t>
      </w:r>
      <w:r w:rsidRPr="00CF5DD6">
        <w:rPr>
          <w:rStyle w:val="FontStyle44"/>
          <w:b w:val="0"/>
          <w:bCs/>
          <w:sz w:val="24"/>
          <w:szCs w:val="24"/>
          <w:lang w:eastAsia="uk-UA"/>
        </w:rPr>
        <w:t xml:space="preserve"> н</w:t>
      </w:r>
      <w:r w:rsidRPr="00CF5DD6">
        <w:rPr>
          <w:rStyle w:val="FontStyle44"/>
          <w:b w:val="0"/>
          <w:bCs/>
          <w:sz w:val="24"/>
          <w:szCs w:val="24"/>
        </w:rPr>
        <w:t>е надаються.</w:t>
      </w:r>
    </w:p>
    <w:tbl>
      <w:tblPr>
        <w:tblW w:w="9811" w:type="dxa"/>
        <w:tblInd w:w="118" w:type="dxa"/>
        <w:tblLayout w:type="fixed"/>
        <w:tblLook w:val="0000"/>
      </w:tblPr>
      <w:tblGrid>
        <w:gridCol w:w="77"/>
        <w:gridCol w:w="322"/>
        <w:gridCol w:w="600"/>
        <w:gridCol w:w="2440"/>
        <w:gridCol w:w="1120"/>
        <w:gridCol w:w="617"/>
        <w:gridCol w:w="59"/>
        <w:gridCol w:w="259"/>
        <w:gridCol w:w="620"/>
        <w:gridCol w:w="1953"/>
        <w:gridCol w:w="1704"/>
        <w:gridCol w:w="40"/>
      </w:tblGrid>
      <w:tr w:rsidR="004B21E0" w:rsidRPr="00CF5DD6" w:rsidTr="00CF5DD6">
        <w:trPr>
          <w:gridBefore w:val="1"/>
          <w:gridAfter w:val="2"/>
          <w:wBefore w:w="77" w:type="dxa"/>
          <w:wAfter w:w="1744" w:type="dxa"/>
        </w:trPr>
        <w:tc>
          <w:tcPr>
            <w:tcW w:w="5099" w:type="dxa"/>
            <w:gridSpan w:val="5"/>
            <w:shd w:val="clear" w:color="auto" w:fill="auto"/>
          </w:tcPr>
          <w:p w:rsidR="004B21E0" w:rsidRPr="00CF5DD6" w:rsidRDefault="004B21E0" w:rsidP="002525E6">
            <w:pPr>
              <w:tabs>
                <w:tab w:val="center" w:pos="2407"/>
                <w:tab w:val="right" w:pos="4815"/>
              </w:tabs>
              <w:contextualSpacing/>
              <w:rPr>
                <w:rFonts w:ascii="Times New Roman" w:hAnsi="Times New Roman" w:cs="Times New Roman"/>
                <w:sz w:val="24"/>
                <w:szCs w:val="24"/>
              </w:rPr>
            </w:pPr>
            <w:r w:rsidRPr="00CF5DD6">
              <w:rPr>
                <w:rFonts w:ascii="Times New Roman" w:hAnsi="Times New Roman" w:cs="Times New Roman"/>
                <w:sz w:val="24"/>
                <w:szCs w:val="24"/>
              </w:rPr>
              <w:t xml:space="preserve">                           </w:t>
            </w:r>
            <w:r w:rsidRPr="00CF5DD6">
              <w:rPr>
                <w:rFonts w:ascii="Times New Roman" w:hAnsi="Times New Roman" w:cs="Times New Roman"/>
                <w:bCs/>
                <w:sz w:val="24"/>
                <w:szCs w:val="24"/>
              </w:rPr>
              <w:t xml:space="preserve">          </w:t>
            </w:r>
            <w:r w:rsidRPr="00CF5DD6">
              <w:rPr>
                <w:rFonts w:ascii="Times New Roman" w:hAnsi="Times New Roman" w:cs="Times New Roman"/>
                <w:b/>
                <w:bCs/>
                <w:sz w:val="24"/>
                <w:szCs w:val="24"/>
              </w:rPr>
              <w:t xml:space="preserve"> СПОЖИВАЧ</w:t>
            </w:r>
          </w:p>
          <w:p w:rsidR="004B21E0" w:rsidRPr="00CF5DD6" w:rsidRDefault="004B21E0" w:rsidP="002525E6">
            <w:pPr>
              <w:spacing w:line="240" w:lineRule="atLeast"/>
              <w:ind w:right="255"/>
              <w:contextualSpacing/>
              <w:rPr>
                <w:rFonts w:ascii="Times New Roman" w:hAnsi="Times New Roman" w:cs="Times New Roman"/>
                <w:sz w:val="24"/>
                <w:szCs w:val="24"/>
              </w:rPr>
            </w:pPr>
          </w:p>
          <w:p w:rsidR="004B21E0" w:rsidRPr="00CF5DD6" w:rsidRDefault="004B21E0" w:rsidP="002525E6">
            <w:pPr>
              <w:spacing w:line="240" w:lineRule="atLeast"/>
              <w:ind w:right="255"/>
              <w:contextualSpacing/>
              <w:rPr>
                <w:rFonts w:ascii="Times New Roman" w:hAnsi="Times New Roman" w:cs="Times New Roman"/>
                <w:sz w:val="24"/>
                <w:szCs w:val="24"/>
              </w:rPr>
            </w:pPr>
          </w:p>
          <w:p w:rsidR="004B21E0" w:rsidRPr="00CF5DD6" w:rsidRDefault="004B21E0" w:rsidP="002525E6">
            <w:pPr>
              <w:spacing w:line="240" w:lineRule="atLeast"/>
              <w:ind w:right="255"/>
              <w:contextualSpacing/>
              <w:rPr>
                <w:rFonts w:ascii="Times New Roman" w:hAnsi="Times New Roman" w:cs="Times New Roman"/>
                <w:b/>
                <w:sz w:val="24"/>
                <w:szCs w:val="24"/>
              </w:rPr>
            </w:pPr>
            <w:r w:rsidRPr="00CF5DD6">
              <w:rPr>
                <w:rFonts w:ascii="Times New Roman" w:hAnsi="Times New Roman" w:cs="Times New Roman"/>
                <w:b/>
                <w:sz w:val="24"/>
                <w:szCs w:val="24"/>
              </w:rPr>
              <w:t>Директор</w:t>
            </w:r>
          </w:p>
          <w:p w:rsidR="004B21E0" w:rsidRPr="00CF5DD6" w:rsidRDefault="004B21E0" w:rsidP="002525E6">
            <w:pPr>
              <w:contextualSpacing/>
              <w:rPr>
                <w:rFonts w:ascii="Times New Roman" w:hAnsi="Times New Roman" w:cs="Times New Roman"/>
                <w:sz w:val="24"/>
                <w:szCs w:val="24"/>
              </w:rPr>
            </w:pPr>
          </w:p>
          <w:p w:rsidR="004B21E0" w:rsidRPr="00CF5DD6" w:rsidRDefault="004B21E0" w:rsidP="002525E6">
            <w:pPr>
              <w:spacing w:line="240" w:lineRule="atLeast"/>
              <w:contextualSpacing/>
              <w:rPr>
                <w:rFonts w:ascii="Times New Roman" w:hAnsi="Times New Roman" w:cs="Times New Roman"/>
                <w:sz w:val="24"/>
                <w:szCs w:val="24"/>
              </w:rPr>
            </w:pPr>
            <w:r w:rsidRPr="00CF5DD6">
              <w:rPr>
                <w:rFonts w:ascii="Times New Roman" w:hAnsi="Times New Roman" w:cs="Times New Roman"/>
                <w:b/>
                <w:bCs/>
                <w:sz w:val="24"/>
                <w:szCs w:val="24"/>
              </w:rPr>
              <w:t>________________/Ващук М.С./</w:t>
            </w:r>
            <w:r w:rsidRPr="00CF5DD6">
              <w:rPr>
                <w:rFonts w:ascii="Times New Roman" w:hAnsi="Times New Roman" w:cs="Times New Roman"/>
                <w:b/>
                <w:sz w:val="24"/>
                <w:szCs w:val="24"/>
              </w:rPr>
              <w:t xml:space="preserve">                           </w:t>
            </w:r>
          </w:p>
          <w:p w:rsidR="004B21E0" w:rsidRPr="00CF5DD6" w:rsidRDefault="004B21E0" w:rsidP="002525E6">
            <w:pPr>
              <w:spacing w:line="240" w:lineRule="atLeast"/>
              <w:contextualSpacing/>
              <w:rPr>
                <w:rFonts w:ascii="Times New Roman" w:hAnsi="Times New Roman" w:cs="Times New Roman"/>
                <w:sz w:val="24"/>
                <w:szCs w:val="24"/>
              </w:rPr>
            </w:pPr>
            <w:r w:rsidRPr="00CF5DD6">
              <w:rPr>
                <w:rFonts w:ascii="Times New Roman" w:hAnsi="Times New Roman" w:cs="Times New Roman"/>
                <w:sz w:val="24"/>
                <w:szCs w:val="24"/>
                <w:vertAlign w:val="superscript"/>
              </w:rPr>
              <w:t>М. П.</w:t>
            </w:r>
          </w:p>
          <w:p w:rsidR="004B21E0" w:rsidRPr="00CF5DD6" w:rsidRDefault="004B21E0" w:rsidP="002525E6">
            <w:pPr>
              <w:contextualSpacing/>
              <w:rPr>
                <w:rFonts w:ascii="Times New Roman" w:hAnsi="Times New Roman" w:cs="Times New Roman"/>
                <w:sz w:val="24"/>
                <w:szCs w:val="24"/>
              </w:rPr>
            </w:pPr>
          </w:p>
        </w:tc>
        <w:tc>
          <w:tcPr>
            <w:tcW w:w="2891" w:type="dxa"/>
            <w:gridSpan w:val="4"/>
            <w:shd w:val="clear" w:color="auto" w:fill="auto"/>
          </w:tcPr>
          <w:p w:rsidR="004B21E0" w:rsidRPr="00CF5DD6" w:rsidRDefault="004B21E0" w:rsidP="002525E6">
            <w:pPr>
              <w:spacing w:line="240" w:lineRule="atLeast"/>
              <w:ind w:left="-3935" w:firstLine="3935"/>
              <w:contextualSpacing/>
              <w:jc w:val="center"/>
              <w:rPr>
                <w:rFonts w:ascii="Times New Roman" w:hAnsi="Times New Roman" w:cs="Times New Roman"/>
                <w:sz w:val="24"/>
                <w:szCs w:val="24"/>
              </w:rPr>
            </w:pPr>
            <w:r w:rsidRPr="00CF5DD6">
              <w:rPr>
                <w:rFonts w:ascii="Times New Roman" w:hAnsi="Times New Roman" w:cs="Times New Roman"/>
                <w:b/>
                <w:sz w:val="24"/>
                <w:szCs w:val="24"/>
              </w:rPr>
              <w:t>ПОСТАЧАЛЬНИК</w:t>
            </w:r>
          </w:p>
          <w:p w:rsidR="004B21E0" w:rsidRPr="00CF5DD6" w:rsidRDefault="004B21E0" w:rsidP="002525E6">
            <w:pPr>
              <w:spacing w:line="240" w:lineRule="atLeast"/>
              <w:contextualSpacing/>
              <w:rPr>
                <w:rFonts w:ascii="Times New Roman" w:hAnsi="Times New Roman" w:cs="Times New Roman"/>
                <w:b/>
                <w:sz w:val="24"/>
                <w:szCs w:val="24"/>
              </w:rPr>
            </w:pPr>
          </w:p>
          <w:p w:rsidR="004B21E0" w:rsidRPr="00CF5DD6" w:rsidRDefault="004B21E0" w:rsidP="002525E6">
            <w:pPr>
              <w:spacing w:line="240" w:lineRule="atLeast"/>
              <w:contextualSpacing/>
              <w:rPr>
                <w:rFonts w:ascii="Times New Roman" w:hAnsi="Times New Roman" w:cs="Times New Roman"/>
                <w:b/>
                <w:sz w:val="24"/>
                <w:szCs w:val="24"/>
              </w:rPr>
            </w:pPr>
          </w:p>
          <w:p w:rsidR="004B21E0" w:rsidRPr="00CF5DD6" w:rsidRDefault="004B21E0" w:rsidP="002525E6">
            <w:pPr>
              <w:spacing w:line="240" w:lineRule="atLeast"/>
              <w:contextualSpacing/>
              <w:rPr>
                <w:rFonts w:ascii="Times New Roman" w:hAnsi="Times New Roman" w:cs="Times New Roman"/>
                <w:sz w:val="24"/>
                <w:szCs w:val="24"/>
              </w:rPr>
            </w:pPr>
            <w:r w:rsidRPr="00CF5DD6">
              <w:rPr>
                <w:rFonts w:ascii="Times New Roman" w:hAnsi="Times New Roman" w:cs="Times New Roman"/>
                <w:b/>
                <w:sz w:val="24"/>
                <w:szCs w:val="24"/>
              </w:rPr>
              <w:t>Директор</w:t>
            </w:r>
          </w:p>
          <w:p w:rsidR="004B21E0" w:rsidRPr="00CF5DD6" w:rsidRDefault="004B21E0" w:rsidP="002525E6">
            <w:pPr>
              <w:spacing w:line="240" w:lineRule="atLeast"/>
              <w:contextualSpacing/>
              <w:rPr>
                <w:rFonts w:ascii="Times New Roman" w:hAnsi="Times New Roman" w:cs="Times New Roman"/>
                <w:sz w:val="24"/>
                <w:szCs w:val="24"/>
              </w:rPr>
            </w:pPr>
          </w:p>
          <w:p w:rsidR="004B21E0" w:rsidRPr="00CF5DD6" w:rsidRDefault="004B21E0" w:rsidP="002525E6">
            <w:pPr>
              <w:spacing w:line="240" w:lineRule="atLeast"/>
              <w:contextualSpacing/>
              <w:rPr>
                <w:rFonts w:ascii="Times New Roman" w:hAnsi="Times New Roman" w:cs="Times New Roman"/>
                <w:sz w:val="24"/>
                <w:szCs w:val="24"/>
              </w:rPr>
            </w:pPr>
            <w:r w:rsidRPr="00CF5DD6">
              <w:rPr>
                <w:rFonts w:ascii="Times New Roman" w:hAnsi="Times New Roman" w:cs="Times New Roman"/>
                <w:b/>
                <w:sz w:val="24"/>
                <w:szCs w:val="24"/>
              </w:rPr>
              <w:t>_____________________/                               /</w:t>
            </w:r>
          </w:p>
          <w:p w:rsidR="004B21E0" w:rsidRPr="00CF5DD6" w:rsidRDefault="004B21E0" w:rsidP="002525E6">
            <w:pPr>
              <w:spacing w:line="240" w:lineRule="atLeast"/>
              <w:contextualSpacing/>
              <w:rPr>
                <w:rFonts w:ascii="Times New Roman" w:hAnsi="Times New Roman" w:cs="Times New Roman"/>
                <w:sz w:val="24"/>
                <w:szCs w:val="24"/>
              </w:rPr>
            </w:pPr>
            <w:r w:rsidRPr="00CF5DD6">
              <w:rPr>
                <w:rFonts w:ascii="Times New Roman" w:hAnsi="Times New Roman" w:cs="Times New Roman"/>
                <w:sz w:val="24"/>
                <w:szCs w:val="24"/>
                <w:vertAlign w:val="superscript"/>
              </w:rPr>
              <w:t>М. П.</w:t>
            </w:r>
          </w:p>
        </w:tc>
      </w:tr>
      <w:tr w:rsidR="004B21E0" w:rsidTr="00CF5DD6">
        <w:trPr>
          <w:gridBefore w:val="1"/>
          <w:gridAfter w:val="2"/>
          <w:wBefore w:w="77" w:type="dxa"/>
          <w:wAfter w:w="1744" w:type="dxa"/>
        </w:trPr>
        <w:tc>
          <w:tcPr>
            <w:tcW w:w="5099" w:type="dxa"/>
            <w:gridSpan w:val="5"/>
            <w:shd w:val="clear" w:color="auto" w:fill="auto"/>
          </w:tcPr>
          <w:p w:rsidR="004B21E0" w:rsidRDefault="004B21E0" w:rsidP="002525E6">
            <w:pPr>
              <w:tabs>
                <w:tab w:val="center" w:pos="2407"/>
                <w:tab w:val="right" w:pos="4815"/>
              </w:tabs>
              <w:contextualSpacing/>
              <w:rPr>
                <w:bCs/>
              </w:rPr>
            </w:pPr>
          </w:p>
        </w:tc>
        <w:tc>
          <w:tcPr>
            <w:tcW w:w="2891" w:type="dxa"/>
            <w:gridSpan w:val="4"/>
            <w:shd w:val="clear" w:color="auto" w:fill="auto"/>
          </w:tcPr>
          <w:p w:rsidR="004B21E0" w:rsidRDefault="004B21E0" w:rsidP="002525E6">
            <w:pPr>
              <w:spacing w:line="240" w:lineRule="atLeast"/>
              <w:ind w:left="-3935" w:firstLine="3935"/>
              <w:contextualSpacing/>
              <w:jc w:val="center"/>
              <w:rPr>
                <w:b/>
              </w:rPr>
            </w:pPr>
          </w:p>
        </w:tc>
      </w:tr>
      <w:tr w:rsidR="004B21E0" w:rsidTr="00CF5DD6">
        <w:tblPrEx>
          <w:tblCellMar>
            <w:left w:w="10" w:type="dxa"/>
            <w:right w:w="10" w:type="dxa"/>
          </w:tblCellMar>
        </w:tblPrEx>
        <w:trPr>
          <w:trHeight w:val="1200"/>
        </w:trPr>
        <w:tc>
          <w:tcPr>
            <w:tcW w:w="399" w:type="dxa"/>
            <w:gridSpan w:val="2"/>
            <w:shd w:val="clear" w:color="auto" w:fill="auto"/>
          </w:tcPr>
          <w:p w:rsidR="004B21E0" w:rsidRDefault="004B21E0" w:rsidP="002525E6">
            <w:pPr>
              <w:pStyle w:val="EMPTYCELLSTYLE"/>
              <w:snapToGrid w:val="0"/>
            </w:pPr>
          </w:p>
        </w:tc>
        <w:tc>
          <w:tcPr>
            <w:tcW w:w="600" w:type="dxa"/>
            <w:shd w:val="clear" w:color="auto" w:fill="auto"/>
          </w:tcPr>
          <w:p w:rsidR="004B21E0" w:rsidRDefault="004B21E0" w:rsidP="002525E6">
            <w:pPr>
              <w:pStyle w:val="EMPTYCELLSTYLE"/>
              <w:snapToGrid w:val="0"/>
            </w:pPr>
          </w:p>
        </w:tc>
        <w:tc>
          <w:tcPr>
            <w:tcW w:w="2440" w:type="dxa"/>
            <w:shd w:val="clear" w:color="auto" w:fill="auto"/>
          </w:tcPr>
          <w:p w:rsidR="004B21E0" w:rsidRDefault="004B21E0" w:rsidP="002525E6">
            <w:pPr>
              <w:pStyle w:val="EMPTYCELLSTYLE"/>
              <w:snapToGrid w:val="0"/>
            </w:pPr>
          </w:p>
        </w:tc>
        <w:tc>
          <w:tcPr>
            <w:tcW w:w="1796" w:type="dxa"/>
            <w:gridSpan w:val="3"/>
            <w:shd w:val="clear" w:color="auto" w:fill="auto"/>
          </w:tcPr>
          <w:p w:rsidR="004B21E0" w:rsidRDefault="004B21E0" w:rsidP="002525E6">
            <w:pPr>
              <w:pStyle w:val="EMPTYCELLSTYLE"/>
              <w:snapToGrid w:val="0"/>
            </w:pPr>
          </w:p>
        </w:tc>
        <w:tc>
          <w:tcPr>
            <w:tcW w:w="4536" w:type="dxa"/>
            <w:gridSpan w:val="4"/>
            <w:shd w:val="clear" w:color="auto" w:fill="auto"/>
          </w:tcPr>
          <w:p w:rsidR="00CF5DD6" w:rsidRDefault="004B21E0" w:rsidP="00CF5DD6">
            <w:pPr>
              <w:pStyle w:val="ae"/>
              <w:jc w:val="right"/>
              <w:rPr>
                <w:sz w:val="24"/>
                <w:szCs w:val="24"/>
              </w:rPr>
            </w:pPr>
            <w:r w:rsidRPr="00CF5DD6">
              <w:rPr>
                <w:b/>
                <w:sz w:val="24"/>
                <w:szCs w:val="24"/>
              </w:rPr>
              <w:t>Додаток №2</w:t>
            </w:r>
            <w:r w:rsidR="00CF5DD6" w:rsidRPr="00CF5DD6">
              <w:rPr>
                <w:sz w:val="24"/>
                <w:szCs w:val="24"/>
              </w:rPr>
              <w:t xml:space="preserve">  </w:t>
            </w:r>
          </w:p>
          <w:p w:rsidR="004B21E0" w:rsidRPr="00CF5DD6" w:rsidRDefault="00CF5DD6" w:rsidP="00CF5DD6">
            <w:pPr>
              <w:pStyle w:val="ae"/>
              <w:jc w:val="right"/>
              <w:rPr>
                <w:sz w:val="24"/>
                <w:szCs w:val="24"/>
              </w:rPr>
            </w:pPr>
            <w:r>
              <w:rPr>
                <w:b/>
                <w:sz w:val="24"/>
                <w:szCs w:val="24"/>
              </w:rPr>
              <w:t>до договору №______ від</w:t>
            </w:r>
            <w:r w:rsidR="004B21E0" w:rsidRPr="00CF5DD6">
              <w:rPr>
                <w:b/>
                <w:sz w:val="24"/>
                <w:szCs w:val="24"/>
              </w:rPr>
              <w:t>"_____" _______ 20____р.</w:t>
            </w:r>
          </w:p>
          <w:p w:rsidR="004B21E0" w:rsidRPr="00CF5DD6" w:rsidRDefault="004B21E0" w:rsidP="00CF5DD6">
            <w:pPr>
              <w:pStyle w:val="ae"/>
              <w:rPr>
                <w:sz w:val="24"/>
                <w:szCs w:val="24"/>
              </w:rPr>
            </w:pPr>
            <w:r w:rsidRPr="00CF5DD6">
              <w:rPr>
                <w:b/>
                <w:sz w:val="24"/>
                <w:szCs w:val="24"/>
              </w:rPr>
              <w:t xml:space="preserve">про постачання </w:t>
            </w:r>
            <w:r w:rsidR="00CF5DD6">
              <w:rPr>
                <w:b/>
                <w:sz w:val="24"/>
                <w:szCs w:val="24"/>
              </w:rPr>
              <w:t>е</w:t>
            </w:r>
            <w:r w:rsidRPr="00CF5DD6">
              <w:rPr>
                <w:b/>
                <w:sz w:val="24"/>
                <w:szCs w:val="24"/>
              </w:rPr>
              <w:t>лектричної енергії споживачу</w:t>
            </w:r>
          </w:p>
          <w:p w:rsidR="004B21E0" w:rsidRPr="00CF5DD6" w:rsidRDefault="004B21E0" w:rsidP="00CF5DD6">
            <w:pPr>
              <w:jc w:val="right"/>
              <w:rPr>
                <w:sz w:val="24"/>
                <w:szCs w:val="24"/>
              </w:rPr>
            </w:pPr>
          </w:p>
        </w:tc>
        <w:tc>
          <w:tcPr>
            <w:tcW w:w="40" w:type="dxa"/>
            <w:shd w:val="clear" w:color="auto" w:fill="auto"/>
          </w:tcPr>
          <w:p w:rsidR="004B21E0" w:rsidRPr="00CF5DD6" w:rsidRDefault="004B21E0" w:rsidP="00CF5DD6">
            <w:pPr>
              <w:pStyle w:val="EMPTYCELLSTYLE"/>
              <w:snapToGrid w:val="0"/>
              <w:jc w:val="right"/>
              <w:rPr>
                <w:sz w:val="24"/>
                <w:szCs w:val="24"/>
              </w:rPr>
            </w:pPr>
          </w:p>
        </w:tc>
      </w:tr>
      <w:tr w:rsidR="004B21E0" w:rsidTr="00CF5DD6">
        <w:tblPrEx>
          <w:tblCellMar>
            <w:left w:w="10" w:type="dxa"/>
            <w:right w:w="10" w:type="dxa"/>
          </w:tblCellMar>
        </w:tblPrEx>
        <w:trPr>
          <w:trHeight w:val="320"/>
        </w:trPr>
        <w:tc>
          <w:tcPr>
            <w:tcW w:w="399" w:type="dxa"/>
            <w:gridSpan w:val="2"/>
            <w:shd w:val="clear" w:color="auto" w:fill="auto"/>
          </w:tcPr>
          <w:p w:rsidR="004B21E0" w:rsidRDefault="004B21E0" w:rsidP="002525E6">
            <w:pPr>
              <w:pStyle w:val="EMPTYCELLSTYLE"/>
              <w:snapToGrid w:val="0"/>
            </w:pPr>
          </w:p>
        </w:tc>
        <w:tc>
          <w:tcPr>
            <w:tcW w:w="9372" w:type="dxa"/>
            <w:gridSpan w:val="9"/>
            <w:shd w:val="clear" w:color="auto" w:fill="auto"/>
          </w:tcPr>
          <w:p w:rsidR="004B21E0" w:rsidRPr="00CF5DD6" w:rsidRDefault="004B21E0" w:rsidP="002525E6">
            <w:pPr>
              <w:jc w:val="center"/>
              <w:rPr>
                <w:rFonts w:ascii="Times New Roman" w:hAnsi="Times New Roman" w:cs="Times New Roman"/>
                <w:sz w:val="24"/>
                <w:szCs w:val="24"/>
              </w:rPr>
            </w:pPr>
            <w:r w:rsidRPr="00CF5DD6">
              <w:rPr>
                <w:rFonts w:ascii="Times New Roman" w:hAnsi="Times New Roman" w:cs="Times New Roman"/>
                <w:b/>
                <w:sz w:val="24"/>
                <w:szCs w:val="24"/>
              </w:rPr>
              <w:t>ЗАЯВА-ПРИЄДНАННЯ</w:t>
            </w:r>
          </w:p>
        </w:tc>
        <w:tc>
          <w:tcPr>
            <w:tcW w:w="40" w:type="dxa"/>
            <w:shd w:val="clear" w:color="auto" w:fill="auto"/>
          </w:tcPr>
          <w:p w:rsidR="004B21E0" w:rsidRDefault="004B21E0" w:rsidP="002525E6">
            <w:pPr>
              <w:pStyle w:val="EMPTYCELLSTYLE"/>
              <w:snapToGrid w:val="0"/>
            </w:pPr>
          </w:p>
        </w:tc>
      </w:tr>
      <w:tr w:rsidR="004B21E0" w:rsidTr="00CF5DD6">
        <w:tblPrEx>
          <w:tblCellMar>
            <w:left w:w="10" w:type="dxa"/>
            <w:right w:w="10" w:type="dxa"/>
          </w:tblCellMar>
        </w:tblPrEx>
        <w:trPr>
          <w:trHeight w:val="320"/>
        </w:trPr>
        <w:tc>
          <w:tcPr>
            <w:tcW w:w="399" w:type="dxa"/>
            <w:gridSpan w:val="2"/>
            <w:shd w:val="clear" w:color="auto" w:fill="auto"/>
          </w:tcPr>
          <w:p w:rsidR="004B21E0" w:rsidRDefault="004B21E0" w:rsidP="002525E6">
            <w:pPr>
              <w:pStyle w:val="EMPTYCELLSTYLE"/>
              <w:snapToGrid w:val="0"/>
            </w:pPr>
          </w:p>
        </w:tc>
        <w:tc>
          <w:tcPr>
            <w:tcW w:w="9372" w:type="dxa"/>
            <w:gridSpan w:val="9"/>
            <w:shd w:val="clear" w:color="auto" w:fill="auto"/>
            <w:vAlign w:val="center"/>
          </w:tcPr>
          <w:p w:rsidR="004B21E0" w:rsidRPr="00CF5DD6" w:rsidRDefault="004B21E0" w:rsidP="002525E6">
            <w:pPr>
              <w:jc w:val="center"/>
              <w:rPr>
                <w:rFonts w:ascii="Times New Roman" w:hAnsi="Times New Roman" w:cs="Times New Roman"/>
                <w:sz w:val="24"/>
                <w:szCs w:val="24"/>
              </w:rPr>
            </w:pPr>
            <w:r w:rsidRPr="00CF5DD6">
              <w:rPr>
                <w:rFonts w:ascii="Times New Roman" w:hAnsi="Times New Roman" w:cs="Times New Roman"/>
                <w:sz w:val="24"/>
                <w:szCs w:val="24"/>
              </w:rPr>
              <w:t>до договору про постачання електричної енергії споживачу</w:t>
            </w:r>
          </w:p>
        </w:tc>
        <w:tc>
          <w:tcPr>
            <w:tcW w:w="40" w:type="dxa"/>
            <w:shd w:val="clear" w:color="auto" w:fill="auto"/>
          </w:tcPr>
          <w:p w:rsidR="004B21E0" w:rsidRDefault="004B21E0" w:rsidP="002525E6">
            <w:pPr>
              <w:pStyle w:val="EMPTYCELLSTYLE"/>
              <w:snapToGrid w:val="0"/>
            </w:pPr>
          </w:p>
        </w:tc>
      </w:tr>
      <w:tr w:rsidR="004B21E0" w:rsidTr="00CF5DD6">
        <w:tblPrEx>
          <w:tblCellMar>
            <w:left w:w="10" w:type="dxa"/>
            <w:right w:w="10" w:type="dxa"/>
          </w:tblCellMar>
        </w:tblPrEx>
        <w:trPr>
          <w:trHeight w:hRule="exact" w:val="23"/>
        </w:trPr>
        <w:tc>
          <w:tcPr>
            <w:tcW w:w="399" w:type="dxa"/>
            <w:gridSpan w:val="2"/>
            <w:shd w:val="clear" w:color="auto" w:fill="auto"/>
          </w:tcPr>
          <w:p w:rsidR="004B21E0" w:rsidRDefault="004B21E0" w:rsidP="002525E6">
            <w:pPr>
              <w:pStyle w:val="EMPTYCELLSTYLE"/>
              <w:snapToGrid w:val="0"/>
            </w:pPr>
          </w:p>
        </w:tc>
        <w:tc>
          <w:tcPr>
            <w:tcW w:w="600" w:type="dxa"/>
            <w:shd w:val="clear" w:color="auto" w:fill="auto"/>
          </w:tcPr>
          <w:p w:rsidR="004B21E0" w:rsidRPr="00CF5DD6" w:rsidRDefault="004B21E0" w:rsidP="002525E6">
            <w:pPr>
              <w:pStyle w:val="EMPTYCELLSTYLE"/>
              <w:snapToGrid w:val="0"/>
              <w:rPr>
                <w:sz w:val="24"/>
                <w:szCs w:val="24"/>
              </w:rPr>
            </w:pPr>
          </w:p>
        </w:tc>
        <w:tc>
          <w:tcPr>
            <w:tcW w:w="2440" w:type="dxa"/>
            <w:shd w:val="clear" w:color="auto" w:fill="auto"/>
          </w:tcPr>
          <w:p w:rsidR="004B21E0" w:rsidRPr="00CF5DD6" w:rsidRDefault="004B21E0" w:rsidP="002525E6">
            <w:pPr>
              <w:pStyle w:val="EMPTYCELLSTYLE"/>
              <w:snapToGrid w:val="0"/>
              <w:rPr>
                <w:sz w:val="24"/>
                <w:szCs w:val="24"/>
              </w:rPr>
            </w:pPr>
          </w:p>
        </w:tc>
        <w:tc>
          <w:tcPr>
            <w:tcW w:w="1796" w:type="dxa"/>
            <w:gridSpan w:val="3"/>
            <w:shd w:val="clear" w:color="auto" w:fill="auto"/>
          </w:tcPr>
          <w:p w:rsidR="004B21E0" w:rsidRPr="00CF5DD6" w:rsidRDefault="004B21E0" w:rsidP="002525E6">
            <w:pPr>
              <w:pStyle w:val="EMPTYCELLSTYLE"/>
              <w:snapToGrid w:val="0"/>
              <w:rPr>
                <w:sz w:val="24"/>
                <w:szCs w:val="24"/>
              </w:rPr>
            </w:pPr>
          </w:p>
        </w:tc>
        <w:tc>
          <w:tcPr>
            <w:tcW w:w="4536" w:type="dxa"/>
            <w:gridSpan w:val="4"/>
            <w:shd w:val="clear" w:color="auto" w:fill="auto"/>
          </w:tcPr>
          <w:p w:rsidR="004B21E0" w:rsidRPr="00CF5DD6" w:rsidRDefault="004B21E0" w:rsidP="002525E6">
            <w:pPr>
              <w:pStyle w:val="EMPTYCELLSTYLE"/>
              <w:snapToGrid w:val="0"/>
              <w:rPr>
                <w:sz w:val="24"/>
                <w:szCs w:val="24"/>
              </w:rPr>
            </w:pPr>
          </w:p>
        </w:tc>
        <w:tc>
          <w:tcPr>
            <w:tcW w:w="40" w:type="dxa"/>
            <w:shd w:val="clear" w:color="auto" w:fill="auto"/>
          </w:tcPr>
          <w:p w:rsidR="004B21E0" w:rsidRDefault="004B21E0" w:rsidP="002525E6">
            <w:pPr>
              <w:pStyle w:val="EMPTYCELLSTYLE"/>
              <w:snapToGrid w:val="0"/>
            </w:pPr>
          </w:p>
        </w:tc>
      </w:tr>
      <w:tr w:rsidR="004B21E0" w:rsidTr="00CF5DD6">
        <w:tblPrEx>
          <w:tblCellMar>
            <w:left w:w="10" w:type="dxa"/>
            <w:right w:w="10" w:type="dxa"/>
          </w:tblCellMar>
        </w:tblPrEx>
        <w:trPr>
          <w:trHeight w:val="2000"/>
        </w:trPr>
        <w:tc>
          <w:tcPr>
            <w:tcW w:w="399" w:type="dxa"/>
            <w:gridSpan w:val="2"/>
            <w:shd w:val="clear" w:color="auto" w:fill="auto"/>
          </w:tcPr>
          <w:p w:rsidR="004B21E0" w:rsidRDefault="004B21E0" w:rsidP="002525E6">
            <w:pPr>
              <w:pStyle w:val="EMPTYCELLSTYLE"/>
              <w:snapToGrid w:val="0"/>
            </w:pPr>
          </w:p>
        </w:tc>
        <w:tc>
          <w:tcPr>
            <w:tcW w:w="9372" w:type="dxa"/>
            <w:gridSpan w:val="9"/>
            <w:shd w:val="clear" w:color="auto" w:fill="auto"/>
          </w:tcPr>
          <w:p w:rsidR="004B21E0" w:rsidRPr="00CF5DD6" w:rsidRDefault="004B21E0" w:rsidP="002525E6">
            <w:pPr>
              <w:ind w:firstLine="300"/>
              <w:jc w:val="both"/>
              <w:rPr>
                <w:rFonts w:ascii="Times New Roman" w:hAnsi="Times New Roman" w:cs="Times New Roman"/>
                <w:sz w:val="24"/>
                <w:szCs w:val="24"/>
              </w:rPr>
            </w:pPr>
            <w:r w:rsidRPr="00CF5DD6">
              <w:rPr>
                <w:rFonts w:ascii="Times New Roman" w:hAnsi="Times New Roman" w:cs="Times New Roman"/>
                <w:sz w:val="24"/>
                <w:szCs w:val="24"/>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N 312 (далі - Правила роздрібного ринку), та ознайомившись з умовами договору про постачання електричної енергії споживачу від ___________________ №37490320 (далі - Договір) на сайті </w:t>
            </w:r>
            <w:proofErr w:type="spellStart"/>
            <w:r w:rsidRPr="00CF5DD6">
              <w:rPr>
                <w:rFonts w:ascii="Times New Roman" w:hAnsi="Times New Roman" w:cs="Times New Roman"/>
                <w:sz w:val="24"/>
                <w:szCs w:val="24"/>
              </w:rPr>
              <w:t>електропостачальника</w:t>
            </w:r>
            <w:proofErr w:type="spellEnd"/>
            <w:r w:rsidRPr="00CF5DD6">
              <w:rPr>
                <w:rFonts w:ascii="Times New Roman" w:hAnsi="Times New Roman" w:cs="Times New Roman"/>
                <w:sz w:val="24"/>
                <w:szCs w:val="24"/>
              </w:rPr>
              <w:t xml:space="preserve"> (далі - Постачальник) в мережі Інтернет за </w:t>
            </w:r>
            <w:proofErr w:type="spellStart"/>
            <w:r w:rsidRPr="00CF5DD6">
              <w:rPr>
                <w:rFonts w:ascii="Times New Roman" w:hAnsi="Times New Roman" w:cs="Times New Roman"/>
                <w:sz w:val="24"/>
                <w:szCs w:val="24"/>
              </w:rPr>
              <w:t>адресою_________приєднуюсь</w:t>
            </w:r>
            <w:proofErr w:type="spellEnd"/>
            <w:r w:rsidRPr="00CF5DD6">
              <w:rPr>
                <w:rFonts w:ascii="Times New Roman" w:hAnsi="Times New Roman" w:cs="Times New Roman"/>
                <w:sz w:val="24"/>
                <w:szCs w:val="24"/>
              </w:rPr>
              <w:t xml:space="preserve"> до умов Договору на умовах комерційної пропозиції Постачальника "___________________________________________" з такими нижченаведеними персоніфікованими даними.</w:t>
            </w:r>
          </w:p>
        </w:tc>
        <w:tc>
          <w:tcPr>
            <w:tcW w:w="40" w:type="dxa"/>
            <w:shd w:val="clear" w:color="auto" w:fill="auto"/>
          </w:tcPr>
          <w:p w:rsidR="004B21E0" w:rsidRDefault="004B21E0" w:rsidP="002525E6">
            <w:pPr>
              <w:pStyle w:val="EMPTYCELLSTYLE"/>
              <w:snapToGrid w:val="0"/>
            </w:pPr>
          </w:p>
        </w:tc>
      </w:tr>
      <w:tr w:rsidR="004B21E0" w:rsidTr="00CF5DD6">
        <w:tblPrEx>
          <w:tblCellMar>
            <w:left w:w="10" w:type="dxa"/>
            <w:right w:w="10" w:type="dxa"/>
          </w:tblCellMar>
        </w:tblPrEx>
        <w:trPr>
          <w:trHeight w:val="820"/>
        </w:trPr>
        <w:tc>
          <w:tcPr>
            <w:tcW w:w="399" w:type="dxa"/>
            <w:gridSpan w:val="2"/>
            <w:shd w:val="clear" w:color="auto" w:fill="auto"/>
          </w:tcPr>
          <w:p w:rsidR="004B21E0" w:rsidRDefault="004B21E0" w:rsidP="002525E6">
            <w:pPr>
              <w:pStyle w:val="EMPTYCELLSTYLE"/>
              <w:snapToGrid w:val="0"/>
            </w:pPr>
          </w:p>
        </w:tc>
        <w:tc>
          <w:tcPr>
            <w:tcW w:w="600" w:type="dxa"/>
            <w:tcBorders>
              <w:top w:val="single" w:sz="4" w:space="0" w:color="000000"/>
              <w:left w:val="single" w:sz="4" w:space="0" w:color="000000"/>
              <w:bottom w:val="single" w:sz="4" w:space="0" w:color="000000"/>
            </w:tcBorders>
            <w:shd w:val="clear" w:color="auto" w:fill="auto"/>
            <w:vAlign w:val="center"/>
          </w:tcPr>
          <w:p w:rsidR="004B21E0" w:rsidRPr="00CF5DD6" w:rsidRDefault="004B21E0" w:rsidP="002525E6">
            <w:pPr>
              <w:jc w:val="center"/>
              <w:rPr>
                <w:rFonts w:ascii="Times New Roman" w:hAnsi="Times New Roman" w:cs="Times New Roman"/>
                <w:sz w:val="24"/>
                <w:szCs w:val="24"/>
              </w:rPr>
            </w:pPr>
            <w:r w:rsidRPr="00CF5DD6">
              <w:rPr>
                <w:rFonts w:ascii="Times New Roman" w:hAnsi="Times New Roman" w:cs="Times New Roman"/>
                <w:sz w:val="24"/>
                <w:szCs w:val="24"/>
              </w:rPr>
              <w:t>1.</w:t>
            </w:r>
          </w:p>
        </w:tc>
        <w:tc>
          <w:tcPr>
            <w:tcW w:w="4236" w:type="dxa"/>
            <w:gridSpan w:val="4"/>
            <w:tcBorders>
              <w:top w:val="single" w:sz="4" w:space="0" w:color="000000"/>
              <w:left w:val="single" w:sz="4" w:space="0" w:color="000000"/>
              <w:bottom w:val="single" w:sz="4" w:space="0" w:color="000000"/>
            </w:tcBorders>
            <w:shd w:val="clear" w:color="auto" w:fill="auto"/>
            <w:vAlign w:val="center"/>
          </w:tcPr>
          <w:p w:rsidR="004B21E0" w:rsidRPr="00CF5DD6" w:rsidRDefault="004B21E0" w:rsidP="002525E6">
            <w:pPr>
              <w:rPr>
                <w:rFonts w:ascii="Times New Roman" w:hAnsi="Times New Roman" w:cs="Times New Roman"/>
                <w:sz w:val="24"/>
                <w:szCs w:val="24"/>
              </w:rPr>
            </w:pPr>
            <w:r w:rsidRPr="00CF5DD6">
              <w:rPr>
                <w:rFonts w:ascii="Times New Roman" w:hAnsi="Times New Roman" w:cs="Times New Roman"/>
                <w:sz w:val="24"/>
                <w:szCs w:val="24"/>
              </w:rPr>
              <w:t>Прізвище, ім'я, по батькові</w:t>
            </w:r>
          </w:p>
        </w:tc>
        <w:tc>
          <w:tcPr>
            <w:tcW w:w="4536" w:type="dxa"/>
            <w:gridSpan w:val="4"/>
            <w:tcBorders>
              <w:top w:val="single" w:sz="4" w:space="0" w:color="000000"/>
              <w:left w:val="single" w:sz="4" w:space="0" w:color="000000"/>
              <w:bottom w:val="single" w:sz="4" w:space="0" w:color="000000"/>
            </w:tcBorders>
            <w:shd w:val="clear" w:color="auto" w:fill="auto"/>
            <w:vAlign w:val="center"/>
          </w:tcPr>
          <w:p w:rsidR="004B21E0" w:rsidRPr="00CF5DD6" w:rsidRDefault="004B21E0" w:rsidP="002525E6">
            <w:pPr>
              <w:jc w:val="center"/>
              <w:rPr>
                <w:rFonts w:ascii="Times New Roman" w:hAnsi="Times New Roman" w:cs="Times New Roman"/>
                <w:sz w:val="24"/>
                <w:szCs w:val="24"/>
              </w:rPr>
            </w:pPr>
            <w:r w:rsidRPr="00CF5DD6">
              <w:rPr>
                <w:rFonts w:ascii="Times New Roman" w:hAnsi="Times New Roman" w:cs="Times New Roman"/>
                <w:sz w:val="24"/>
                <w:szCs w:val="24"/>
              </w:rPr>
              <w:t>Комунальний заклад "Херсонський базовий медичний фаховий коледж" Херсонської обласної ради</w:t>
            </w:r>
          </w:p>
        </w:tc>
        <w:tc>
          <w:tcPr>
            <w:tcW w:w="40" w:type="dxa"/>
            <w:tcBorders>
              <w:left w:val="single" w:sz="4" w:space="0" w:color="000000"/>
            </w:tcBorders>
            <w:shd w:val="clear" w:color="auto" w:fill="auto"/>
          </w:tcPr>
          <w:p w:rsidR="004B21E0" w:rsidRDefault="004B21E0" w:rsidP="002525E6">
            <w:pPr>
              <w:pStyle w:val="EMPTYCELLSTYLE"/>
              <w:snapToGrid w:val="0"/>
            </w:pPr>
          </w:p>
        </w:tc>
      </w:tr>
      <w:tr w:rsidR="004B21E0" w:rsidTr="00CF5DD6">
        <w:tblPrEx>
          <w:tblCellMar>
            <w:left w:w="10" w:type="dxa"/>
            <w:right w:w="10" w:type="dxa"/>
          </w:tblCellMar>
        </w:tblPrEx>
        <w:trPr>
          <w:trHeight w:val="760"/>
        </w:trPr>
        <w:tc>
          <w:tcPr>
            <w:tcW w:w="399" w:type="dxa"/>
            <w:gridSpan w:val="2"/>
            <w:shd w:val="clear" w:color="auto" w:fill="auto"/>
          </w:tcPr>
          <w:p w:rsidR="004B21E0" w:rsidRDefault="004B21E0" w:rsidP="002525E6">
            <w:pPr>
              <w:pStyle w:val="EMPTYCELLSTYLE"/>
              <w:snapToGrid w:val="0"/>
            </w:pPr>
          </w:p>
        </w:tc>
        <w:tc>
          <w:tcPr>
            <w:tcW w:w="600" w:type="dxa"/>
            <w:tcBorders>
              <w:top w:val="single" w:sz="4" w:space="0" w:color="000000"/>
              <w:left w:val="single" w:sz="4" w:space="0" w:color="000000"/>
              <w:bottom w:val="single" w:sz="4" w:space="0" w:color="000000"/>
            </w:tcBorders>
            <w:shd w:val="clear" w:color="auto" w:fill="auto"/>
            <w:vAlign w:val="center"/>
          </w:tcPr>
          <w:p w:rsidR="004B21E0" w:rsidRPr="00CF5DD6" w:rsidRDefault="004B21E0" w:rsidP="002525E6">
            <w:pPr>
              <w:jc w:val="center"/>
              <w:rPr>
                <w:rFonts w:ascii="Times New Roman" w:hAnsi="Times New Roman" w:cs="Times New Roman"/>
                <w:sz w:val="24"/>
                <w:szCs w:val="24"/>
              </w:rPr>
            </w:pPr>
            <w:r w:rsidRPr="00CF5DD6">
              <w:rPr>
                <w:rFonts w:ascii="Times New Roman" w:hAnsi="Times New Roman" w:cs="Times New Roman"/>
                <w:sz w:val="24"/>
                <w:szCs w:val="24"/>
              </w:rPr>
              <w:t>2.</w:t>
            </w:r>
          </w:p>
        </w:tc>
        <w:tc>
          <w:tcPr>
            <w:tcW w:w="4236" w:type="dxa"/>
            <w:gridSpan w:val="4"/>
            <w:tcBorders>
              <w:top w:val="single" w:sz="4" w:space="0" w:color="000000"/>
              <w:left w:val="single" w:sz="4" w:space="0" w:color="000000"/>
              <w:bottom w:val="single" w:sz="4" w:space="0" w:color="000000"/>
            </w:tcBorders>
            <w:shd w:val="clear" w:color="auto" w:fill="auto"/>
            <w:vAlign w:val="center"/>
          </w:tcPr>
          <w:p w:rsidR="004B21E0" w:rsidRPr="00CF5DD6" w:rsidRDefault="004B21E0" w:rsidP="002525E6">
            <w:pPr>
              <w:rPr>
                <w:rFonts w:ascii="Times New Roman" w:hAnsi="Times New Roman" w:cs="Times New Roman"/>
                <w:sz w:val="24"/>
                <w:szCs w:val="24"/>
              </w:rPr>
            </w:pPr>
            <w:r w:rsidRPr="00CF5DD6">
              <w:rPr>
                <w:rFonts w:ascii="Times New Roman" w:hAnsi="Times New Roman" w:cs="Times New Roman"/>
                <w:sz w:val="24"/>
                <w:szCs w:val="24"/>
              </w:rPr>
              <w:t>Паспортні дані, ідентифікаційний код (за наявності), ЕДРПОУ (обрати необхідне)</w:t>
            </w:r>
          </w:p>
        </w:tc>
        <w:tc>
          <w:tcPr>
            <w:tcW w:w="4536" w:type="dxa"/>
            <w:gridSpan w:val="4"/>
            <w:tcBorders>
              <w:top w:val="single" w:sz="4" w:space="0" w:color="000000"/>
              <w:left w:val="single" w:sz="4" w:space="0" w:color="000000"/>
              <w:bottom w:val="single" w:sz="4" w:space="0" w:color="000000"/>
            </w:tcBorders>
            <w:shd w:val="clear" w:color="auto" w:fill="auto"/>
            <w:vAlign w:val="center"/>
          </w:tcPr>
          <w:p w:rsidR="004B21E0" w:rsidRPr="00CF5DD6" w:rsidRDefault="004B21E0" w:rsidP="002525E6">
            <w:pPr>
              <w:jc w:val="center"/>
              <w:rPr>
                <w:rFonts w:ascii="Times New Roman" w:hAnsi="Times New Roman" w:cs="Times New Roman"/>
                <w:sz w:val="24"/>
                <w:szCs w:val="24"/>
              </w:rPr>
            </w:pPr>
            <w:r w:rsidRPr="00CF5DD6">
              <w:rPr>
                <w:rFonts w:ascii="Times New Roman" w:hAnsi="Times New Roman" w:cs="Times New Roman"/>
                <w:sz w:val="24"/>
                <w:szCs w:val="24"/>
              </w:rPr>
              <w:t>02011657</w:t>
            </w:r>
          </w:p>
        </w:tc>
        <w:tc>
          <w:tcPr>
            <w:tcW w:w="40" w:type="dxa"/>
            <w:tcBorders>
              <w:left w:val="single" w:sz="4" w:space="0" w:color="000000"/>
            </w:tcBorders>
            <w:shd w:val="clear" w:color="auto" w:fill="auto"/>
          </w:tcPr>
          <w:p w:rsidR="004B21E0" w:rsidRDefault="004B21E0" w:rsidP="002525E6">
            <w:pPr>
              <w:pStyle w:val="EMPTYCELLSTYLE"/>
              <w:snapToGrid w:val="0"/>
            </w:pPr>
          </w:p>
        </w:tc>
      </w:tr>
      <w:tr w:rsidR="004B21E0" w:rsidTr="00CF5DD6">
        <w:tblPrEx>
          <w:tblCellMar>
            <w:left w:w="10" w:type="dxa"/>
            <w:right w:w="10" w:type="dxa"/>
          </w:tblCellMar>
        </w:tblPrEx>
        <w:trPr>
          <w:trHeight w:val="400"/>
        </w:trPr>
        <w:tc>
          <w:tcPr>
            <w:tcW w:w="399" w:type="dxa"/>
            <w:gridSpan w:val="2"/>
            <w:shd w:val="clear" w:color="auto" w:fill="auto"/>
          </w:tcPr>
          <w:p w:rsidR="004B21E0" w:rsidRDefault="004B21E0" w:rsidP="002525E6">
            <w:pPr>
              <w:pStyle w:val="EMPTYCELLSTYLE"/>
              <w:snapToGrid w:val="0"/>
            </w:pPr>
          </w:p>
        </w:tc>
        <w:tc>
          <w:tcPr>
            <w:tcW w:w="600" w:type="dxa"/>
            <w:tcBorders>
              <w:top w:val="single" w:sz="4" w:space="0" w:color="000000"/>
              <w:left w:val="single" w:sz="4" w:space="0" w:color="000000"/>
              <w:bottom w:val="single" w:sz="4" w:space="0" w:color="000000"/>
            </w:tcBorders>
            <w:shd w:val="clear" w:color="auto" w:fill="auto"/>
            <w:vAlign w:val="center"/>
          </w:tcPr>
          <w:p w:rsidR="004B21E0" w:rsidRPr="00CF5DD6" w:rsidRDefault="004B21E0" w:rsidP="002525E6">
            <w:pPr>
              <w:jc w:val="center"/>
              <w:rPr>
                <w:rFonts w:ascii="Times New Roman" w:hAnsi="Times New Roman" w:cs="Times New Roman"/>
                <w:sz w:val="24"/>
                <w:szCs w:val="24"/>
              </w:rPr>
            </w:pPr>
            <w:r w:rsidRPr="00CF5DD6">
              <w:rPr>
                <w:rFonts w:ascii="Times New Roman" w:hAnsi="Times New Roman" w:cs="Times New Roman"/>
                <w:sz w:val="24"/>
                <w:szCs w:val="24"/>
              </w:rPr>
              <w:t>3.</w:t>
            </w:r>
          </w:p>
        </w:tc>
        <w:tc>
          <w:tcPr>
            <w:tcW w:w="4236" w:type="dxa"/>
            <w:gridSpan w:val="4"/>
            <w:tcBorders>
              <w:top w:val="single" w:sz="4" w:space="0" w:color="000000"/>
              <w:left w:val="single" w:sz="4" w:space="0" w:color="000000"/>
              <w:bottom w:val="single" w:sz="4" w:space="0" w:color="000000"/>
            </w:tcBorders>
            <w:shd w:val="clear" w:color="auto" w:fill="auto"/>
            <w:vAlign w:val="center"/>
          </w:tcPr>
          <w:p w:rsidR="004B21E0" w:rsidRPr="00CF5DD6" w:rsidRDefault="004B21E0" w:rsidP="002525E6">
            <w:pPr>
              <w:rPr>
                <w:rFonts w:ascii="Times New Roman" w:hAnsi="Times New Roman" w:cs="Times New Roman"/>
                <w:sz w:val="24"/>
                <w:szCs w:val="24"/>
              </w:rPr>
            </w:pPr>
            <w:r w:rsidRPr="00CF5DD6">
              <w:rPr>
                <w:rFonts w:ascii="Times New Roman" w:hAnsi="Times New Roman" w:cs="Times New Roman"/>
                <w:sz w:val="24"/>
                <w:szCs w:val="24"/>
              </w:rPr>
              <w:t>Вид об'єкта</w:t>
            </w:r>
          </w:p>
        </w:tc>
        <w:tc>
          <w:tcPr>
            <w:tcW w:w="4536" w:type="dxa"/>
            <w:gridSpan w:val="4"/>
            <w:tcBorders>
              <w:top w:val="single" w:sz="4" w:space="0" w:color="000000"/>
              <w:left w:val="single" w:sz="4" w:space="0" w:color="000000"/>
              <w:bottom w:val="single" w:sz="4" w:space="0" w:color="000000"/>
            </w:tcBorders>
            <w:shd w:val="clear" w:color="auto" w:fill="auto"/>
            <w:vAlign w:val="center"/>
          </w:tcPr>
          <w:p w:rsidR="004B21E0" w:rsidRPr="00CF5DD6" w:rsidRDefault="004B21E0" w:rsidP="002525E6">
            <w:pPr>
              <w:snapToGrid w:val="0"/>
              <w:jc w:val="center"/>
              <w:rPr>
                <w:rFonts w:ascii="Times New Roman" w:hAnsi="Times New Roman" w:cs="Times New Roman"/>
                <w:sz w:val="24"/>
                <w:szCs w:val="24"/>
              </w:rPr>
            </w:pPr>
            <w:r w:rsidRPr="00CF5DD6">
              <w:rPr>
                <w:rFonts w:ascii="Times New Roman" w:hAnsi="Times New Roman" w:cs="Times New Roman"/>
                <w:sz w:val="24"/>
                <w:szCs w:val="24"/>
              </w:rPr>
              <w:t>Навчальний корпус</w:t>
            </w:r>
          </w:p>
        </w:tc>
        <w:tc>
          <w:tcPr>
            <w:tcW w:w="40" w:type="dxa"/>
            <w:tcBorders>
              <w:left w:val="single" w:sz="4" w:space="0" w:color="000000"/>
            </w:tcBorders>
            <w:shd w:val="clear" w:color="auto" w:fill="auto"/>
          </w:tcPr>
          <w:p w:rsidR="004B21E0" w:rsidRDefault="004B21E0" w:rsidP="002525E6">
            <w:pPr>
              <w:pStyle w:val="EMPTYCELLSTYLE"/>
              <w:snapToGrid w:val="0"/>
            </w:pPr>
          </w:p>
        </w:tc>
      </w:tr>
      <w:tr w:rsidR="004B21E0" w:rsidTr="00CF5DD6">
        <w:tblPrEx>
          <w:tblCellMar>
            <w:left w:w="10" w:type="dxa"/>
            <w:right w:w="10" w:type="dxa"/>
          </w:tblCellMar>
        </w:tblPrEx>
        <w:trPr>
          <w:trHeight w:val="760"/>
        </w:trPr>
        <w:tc>
          <w:tcPr>
            <w:tcW w:w="399" w:type="dxa"/>
            <w:gridSpan w:val="2"/>
            <w:shd w:val="clear" w:color="auto" w:fill="auto"/>
          </w:tcPr>
          <w:p w:rsidR="004B21E0" w:rsidRDefault="004B21E0" w:rsidP="002525E6">
            <w:pPr>
              <w:pStyle w:val="EMPTYCELLSTYLE"/>
              <w:snapToGrid w:val="0"/>
            </w:pPr>
          </w:p>
        </w:tc>
        <w:tc>
          <w:tcPr>
            <w:tcW w:w="600" w:type="dxa"/>
            <w:tcBorders>
              <w:top w:val="single" w:sz="4" w:space="0" w:color="000000"/>
              <w:left w:val="single" w:sz="4" w:space="0" w:color="000000"/>
              <w:bottom w:val="single" w:sz="4" w:space="0" w:color="000000"/>
            </w:tcBorders>
            <w:shd w:val="clear" w:color="auto" w:fill="auto"/>
            <w:vAlign w:val="center"/>
          </w:tcPr>
          <w:p w:rsidR="004B21E0" w:rsidRPr="00CF5DD6" w:rsidRDefault="004B21E0" w:rsidP="002525E6">
            <w:pPr>
              <w:jc w:val="center"/>
              <w:rPr>
                <w:rFonts w:ascii="Times New Roman" w:hAnsi="Times New Roman" w:cs="Times New Roman"/>
                <w:sz w:val="24"/>
                <w:szCs w:val="24"/>
              </w:rPr>
            </w:pPr>
            <w:r w:rsidRPr="00CF5DD6">
              <w:rPr>
                <w:rFonts w:ascii="Times New Roman" w:hAnsi="Times New Roman" w:cs="Times New Roman"/>
                <w:sz w:val="24"/>
                <w:szCs w:val="24"/>
              </w:rPr>
              <w:t>4.</w:t>
            </w:r>
          </w:p>
        </w:tc>
        <w:tc>
          <w:tcPr>
            <w:tcW w:w="4236" w:type="dxa"/>
            <w:gridSpan w:val="4"/>
            <w:tcBorders>
              <w:top w:val="single" w:sz="4" w:space="0" w:color="000000"/>
              <w:left w:val="single" w:sz="4" w:space="0" w:color="000000"/>
              <w:bottom w:val="single" w:sz="4" w:space="0" w:color="000000"/>
            </w:tcBorders>
            <w:shd w:val="clear" w:color="auto" w:fill="auto"/>
            <w:vAlign w:val="center"/>
          </w:tcPr>
          <w:p w:rsidR="004B21E0" w:rsidRPr="00CF5DD6" w:rsidRDefault="004B21E0" w:rsidP="002525E6">
            <w:pPr>
              <w:rPr>
                <w:rFonts w:ascii="Times New Roman" w:hAnsi="Times New Roman" w:cs="Times New Roman"/>
                <w:sz w:val="24"/>
                <w:szCs w:val="24"/>
              </w:rPr>
            </w:pPr>
            <w:r w:rsidRPr="00CF5DD6">
              <w:rPr>
                <w:rFonts w:ascii="Times New Roman" w:hAnsi="Times New Roman" w:cs="Times New Roman"/>
                <w:sz w:val="24"/>
                <w:szCs w:val="24"/>
              </w:rPr>
              <w:t xml:space="preserve">Адреса об'єкта, </w:t>
            </w:r>
            <w:proofErr w:type="spellStart"/>
            <w:r w:rsidRPr="00CF5DD6">
              <w:rPr>
                <w:rFonts w:ascii="Times New Roman" w:hAnsi="Times New Roman" w:cs="Times New Roman"/>
                <w:sz w:val="24"/>
                <w:szCs w:val="24"/>
              </w:rPr>
              <w:t>ЕІС-код</w:t>
            </w:r>
            <w:proofErr w:type="spellEnd"/>
            <w:r w:rsidRPr="00CF5DD6">
              <w:rPr>
                <w:rFonts w:ascii="Times New Roman" w:hAnsi="Times New Roman" w:cs="Times New Roman"/>
                <w:sz w:val="24"/>
                <w:szCs w:val="24"/>
              </w:rPr>
              <w:t xml:space="preserve"> точки (точок) комерційного обліку</w:t>
            </w:r>
          </w:p>
        </w:tc>
        <w:tc>
          <w:tcPr>
            <w:tcW w:w="4536" w:type="dxa"/>
            <w:gridSpan w:val="4"/>
            <w:tcBorders>
              <w:top w:val="single" w:sz="4" w:space="0" w:color="000000"/>
              <w:left w:val="single" w:sz="4" w:space="0" w:color="000000"/>
              <w:bottom w:val="single" w:sz="4" w:space="0" w:color="000000"/>
            </w:tcBorders>
            <w:shd w:val="clear" w:color="auto" w:fill="auto"/>
            <w:vAlign w:val="center"/>
          </w:tcPr>
          <w:p w:rsidR="004B21E0" w:rsidRPr="00CF5DD6" w:rsidRDefault="004B21E0" w:rsidP="002525E6">
            <w:pPr>
              <w:snapToGrid w:val="0"/>
              <w:jc w:val="center"/>
              <w:rPr>
                <w:rFonts w:ascii="Times New Roman" w:hAnsi="Times New Roman" w:cs="Times New Roman"/>
                <w:sz w:val="24"/>
                <w:szCs w:val="24"/>
              </w:rPr>
            </w:pPr>
          </w:p>
        </w:tc>
        <w:tc>
          <w:tcPr>
            <w:tcW w:w="40" w:type="dxa"/>
            <w:tcBorders>
              <w:left w:val="single" w:sz="4" w:space="0" w:color="000000"/>
            </w:tcBorders>
            <w:shd w:val="clear" w:color="auto" w:fill="auto"/>
          </w:tcPr>
          <w:p w:rsidR="004B21E0" w:rsidRDefault="004B21E0" w:rsidP="002525E6">
            <w:pPr>
              <w:pStyle w:val="EMPTYCELLSTYLE"/>
              <w:snapToGrid w:val="0"/>
            </w:pPr>
          </w:p>
        </w:tc>
      </w:tr>
      <w:tr w:rsidR="004B21E0" w:rsidTr="00CF5DD6">
        <w:tblPrEx>
          <w:tblCellMar>
            <w:left w:w="10" w:type="dxa"/>
            <w:right w:w="10" w:type="dxa"/>
          </w:tblCellMar>
        </w:tblPrEx>
        <w:trPr>
          <w:trHeight w:val="400"/>
        </w:trPr>
        <w:tc>
          <w:tcPr>
            <w:tcW w:w="399" w:type="dxa"/>
            <w:gridSpan w:val="2"/>
            <w:shd w:val="clear" w:color="auto" w:fill="auto"/>
          </w:tcPr>
          <w:p w:rsidR="004B21E0" w:rsidRDefault="004B21E0" w:rsidP="002525E6">
            <w:pPr>
              <w:pStyle w:val="EMPTYCELLSTYLE"/>
              <w:snapToGrid w:val="0"/>
            </w:pPr>
          </w:p>
        </w:tc>
        <w:tc>
          <w:tcPr>
            <w:tcW w:w="600" w:type="dxa"/>
            <w:tcBorders>
              <w:top w:val="single" w:sz="4" w:space="0" w:color="000000"/>
              <w:left w:val="single" w:sz="4" w:space="0" w:color="000000"/>
              <w:bottom w:val="single" w:sz="4" w:space="0" w:color="000000"/>
            </w:tcBorders>
            <w:shd w:val="clear" w:color="auto" w:fill="auto"/>
            <w:vAlign w:val="center"/>
          </w:tcPr>
          <w:p w:rsidR="004B21E0" w:rsidRPr="00CF5DD6" w:rsidRDefault="004B21E0" w:rsidP="002525E6">
            <w:pPr>
              <w:snapToGrid w:val="0"/>
              <w:jc w:val="center"/>
              <w:rPr>
                <w:rFonts w:ascii="Times New Roman" w:hAnsi="Times New Roman" w:cs="Times New Roman"/>
                <w:sz w:val="24"/>
                <w:szCs w:val="24"/>
              </w:rPr>
            </w:pPr>
          </w:p>
        </w:tc>
        <w:tc>
          <w:tcPr>
            <w:tcW w:w="4236" w:type="dxa"/>
            <w:gridSpan w:val="4"/>
            <w:tcBorders>
              <w:top w:val="single" w:sz="4" w:space="0" w:color="000000"/>
              <w:left w:val="single" w:sz="4" w:space="0" w:color="000000"/>
              <w:bottom w:val="single" w:sz="4" w:space="0" w:color="000000"/>
            </w:tcBorders>
            <w:shd w:val="clear" w:color="auto" w:fill="auto"/>
            <w:vAlign w:val="center"/>
          </w:tcPr>
          <w:p w:rsidR="004B21E0" w:rsidRPr="00CF5DD6" w:rsidRDefault="004B21E0" w:rsidP="002525E6">
            <w:pPr>
              <w:rPr>
                <w:rFonts w:ascii="Times New Roman" w:hAnsi="Times New Roman" w:cs="Times New Roman"/>
                <w:sz w:val="24"/>
                <w:szCs w:val="24"/>
              </w:rPr>
            </w:pPr>
            <w:r w:rsidRPr="00CF5DD6">
              <w:rPr>
                <w:rFonts w:ascii="Times New Roman" w:hAnsi="Times New Roman" w:cs="Times New Roman"/>
                <w:sz w:val="24"/>
                <w:szCs w:val="24"/>
              </w:rPr>
              <w:t>м. Херсон, вул. Перекопська, б. 164а</w:t>
            </w:r>
          </w:p>
        </w:tc>
        <w:tc>
          <w:tcPr>
            <w:tcW w:w="4536" w:type="dxa"/>
            <w:gridSpan w:val="4"/>
            <w:tcBorders>
              <w:top w:val="single" w:sz="4" w:space="0" w:color="000000"/>
              <w:left w:val="single" w:sz="4" w:space="0" w:color="000000"/>
              <w:bottom w:val="single" w:sz="4" w:space="0" w:color="000000"/>
            </w:tcBorders>
            <w:shd w:val="clear" w:color="auto" w:fill="auto"/>
            <w:vAlign w:val="center"/>
          </w:tcPr>
          <w:p w:rsidR="004B21E0" w:rsidRPr="00CF5DD6" w:rsidRDefault="004B21E0" w:rsidP="002525E6">
            <w:pPr>
              <w:jc w:val="center"/>
              <w:rPr>
                <w:rFonts w:ascii="Times New Roman" w:hAnsi="Times New Roman" w:cs="Times New Roman"/>
                <w:sz w:val="24"/>
                <w:szCs w:val="24"/>
              </w:rPr>
            </w:pPr>
            <w:r w:rsidRPr="00CF5DD6">
              <w:rPr>
                <w:rFonts w:ascii="Times New Roman" w:hAnsi="Times New Roman" w:cs="Times New Roman"/>
                <w:sz w:val="24"/>
                <w:szCs w:val="24"/>
              </w:rPr>
              <w:t>62Z0387525926882</w:t>
            </w:r>
          </w:p>
        </w:tc>
        <w:tc>
          <w:tcPr>
            <w:tcW w:w="40" w:type="dxa"/>
            <w:tcBorders>
              <w:left w:val="single" w:sz="4" w:space="0" w:color="000000"/>
            </w:tcBorders>
            <w:shd w:val="clear" w:color="auto" w:fill="auto"/>
          </w:tcPr>
          <w:p w:rsidR="004B21E0" w:rsidRDefault="004B21E0" w:rsidP="002525E6">
            <w:pPr>
              <w:pStyle w:val="EMPTYCELLSTYLE"/>
              <w:snapToGrid w:val="0"/>
            </w:pPr>
          </w:p>
        </w:tc>
      </w:tr>
      <w:tr w:rsidR="004B21E0" w:rsidTr="00CF5DD6">
        <w:tblPrEx>
          <w:tblCellMar>
            <w:left w:w="10" w:type="dxa"/>
            <w:right w:w="10" w:type="dxa"/>
          </w:tblCellMar>
        </w:tblPrEx>
        <w:trPr>
          <w:trHeight w:val="400"/>
        </w:trPr>
        <w:tc>
          <w:tcPr>
            <w:tcW w:w="399" w:type="dxa"/>
            <w:gridSpan w:val="2"/>
            <w:shd w:val="clear" w:color="auto" w:fill="auto"/>
          </w:tcPr>
          <w:p w:rsidR="004B21E0" w:rsidRDefault="004B21E0" w:rsidP="002525E6">
            <w:pPr>
              <w:pStyle w:val="EMPTYCELLSTYLE"/>
              <w:snapToGrid w:val="0"/>
            </w:pPr>
          </w:p>
        </w:tc>
        <w:tc>
          <w:tcPr>
            <w:tcW w:w="600" w:type="dxa"/>
            <w:tcBorders>
              <w:top w:val="single" w:sz="4" w:space="0" w:color="000000"/>
              <w:left w:val="single" w:sz="4" w:space="0" w:color="000000"/>
              <w:bottom w:val="single" w:sz="4" w:space="0" w:color="000000"/>
            </w:tcBorders>
            <w:shd w:val="clear" w:color="auto" w:fill="auto"/>
            <w:vAlign w:val="center"/>
          </w:tcPr>
          <w:p w:rsidR="004B21E0" w:rsidRPr="00CF5DD6" w:rsidRDefault="004B21E0" w:rsidP="002525E6">
            <w:pPr>
              <w:snapToGrid w:val="0"/>
              <w:jc w:val="center"/>
              <w:rPr>
                <w:rFonts w:ascii="Times New Roman" w:hAnsi="Times New Roman" w:cs="Times New Roman"/>
                <w:sz w:val="24"/>
                <w:szCs w:val="24"/>
              </w:rPr>
            </w:pPr>
          </w:p>
        </w:tc>
        <w:tc>
          <w:tcPr>
            <w:tcW w:w="4236" w:type="dxa"/>
            <w:gridSpan w:val="4"/>
            <w:tcBorders>
              <w:top w:val="single" w:sz="4" w:space="0" w:color="000000"/>
              <w:left w:val="single" w:sz="4" w:space="0" w:color="000000"/>
              <w:bottom w:val="single" w:sz="4" w:space="0" w:color="000000"/>
            </w:tcBorders>
            <w:shd w:val="clear" w:color="auto" w:fill="auto"/>
            <w:vAlign w:val="center"/>
          </w:tcPr>
          <w:p w:rsidR="004B21E0" w:rsidRPr="00CF5DD6" w:rsidRDefault="004B21E0" w:rsidP="002525E6">
            <w:pPr>
              <w:rPr>
                <w:rFonts w:ascii="Times New Roman" w:hAnsi="Times New Roman" w:cs="Times New Roman"/>
                <w:sz w:val="24"/>
                <w:szCs w:val="24"/>
              </w:rPr>
            </w:pPr>
            <w:r w:rsidRPr="00CF5DD6">
              <w:rPr>
                <w:rFonts w:ascii="Times New Roman" w:hAnsi="Times New Roman" w:cs="Times New Roman"/>
                <w:sz w:val="24"/>
                <w:szCs w:val="24"/>
              </w:rPr>
              <w:t>м. Херсон, вул. Перекопська, б. 164а</w:t>
            </w:r>
          </w:p>
        </w:tc>
        <w:tc>
          <w:tcPr>
            <w:tcW w:w="4536" w:type="dxa"/>
            <w:gridSpan w:val="4"/>
            <w:tcBorders>
              <w:top w:val="single" w:sz="4" w:space="0" w:color="000000"/>
              <w:left w:val="single" w:sz="4" w:space="0" w:color="000000"/>
              <w:bottom w:val="single" w:sz="4" w:space="0" w:color="000000"/>
            </w:tcBorders>
            <w:shd w:val="clear" w:color="auto" w:fill="auto"/>
            <w:vAlign w:val="center"/>
          </w:tcPr>
          <w:p w:rsidR="004B21E0" w:rsidRPr="00CF5DD6" w:rsidRDefault="004B21E0" w:rsidP="002525E6">
            <w:pPr>
              <w:jc w:val="center"/>
              <w:rPr>
                <w:rFonts w:ascii="Times New Roman" w:hAnsi="Times New Roman" w:cs="Times New Roman"/>
                <w:sz w:val="24"/>
                <w:szCs w:val="24"/>
              </w:rPr>
            </w:pPr>
            <w:r w:rsidRPr="00CF5DD6">
              <w:rPr>
                <w:rFonts w:ascii="Times New Roman" w:hAnsi="Times New Roman" w:cs="Times New Roman"/>
                <w:sz w:val="24"/>
                <w:szCs w:val="24"/>
              </w:rPr>
              <w:t>62Z3815398855150</w:t>
            </w:r>
          </w:p>
        </w:tc>
        <w:tc>
          <w:tcPr>
            <w:tcW w:w="40" w:type="dxa"/>
            <w:tcBorders>
              <w:left w:val="single" w:sz="4" w:space="0" w:color="000000"/>
            </w:tcBorders>
            <w:shd w:val="clear" w:color="auto" w:fill="auto"/>
          </w:tcPr>
          <w:p w:rsidR="004B21E0" w:rsidRDefault="004B21E0" w:rsidP="002525E6">
            <w:pPr>
              <w:pStyle w:val="EMPTYCELLSTYLE"/>
              <w:snapToGrid w:val="0"/>
            </w:pPr>
          </w:p>
        </w:tc>
      </w:tr>
      <w:tr w:rsidR="004B21E0" w:rsidTr="00CF5DD6">
        <w:tblPrEx>
          <w:tblCellMar>
            <w:left w:w="10" w:type="dxa"/>
            <w:right w:w="10" w:type="dxa"/>
          </w:tblCellMar>
        </w:tblPrEx>
        <w:trPr>
          <w:trHeight w:val="400"/>
        </w:trPr>
        <w:tc>
          <w:tcPr>
            <w:tcW w:w="399" w:type="dxa"/>
            <w:gridSpan w:val="2"/>
            <w:shd w:val="clear" w:color="auto" w:fill="auto"/>
          </w:tcPr>
          <w:p w:rsidR="004B21E0" w:rsidRDefault="004B21E0" w:rsidP="002525E6">
            <w:pPr>
              <w:pStyle w:val="EMPTYCELLSTYLE"/>
              <w:snapToGrid w:val="0"/>
            </w:pPr>
          </w:p>
        </w:tc>
        <w:tc>
          <w:tcPr>
            <w:tcW w:w="600" w:type="dxa"/>
            <w:tcBorders>
              <w:top w:val="single" w:sz="4" w:space="0" w:color="000000"/>
              <w:left w:val="single" w:sz="4" w:space="0" w:color="000000"/>
              <w:bottom w:val="single" w:sz="4" w:space="0" w:color="000000"/>
            </w:tcBorders>
            <w:shd w:val="clear" w:color="auto" w:fill="auto"/>
            <w:vAlign w:val="center"/>
          </w:tcPr>
          <w:p w:rsidR="004B21E0" w:rsidRPr="00CF5DD6" w:rsidRDefault="004B21E0" w:rsidP="002525E6">
            <w:pPr>
              <w:snapToGrid w:val="0"/>
              <w:jc w:val="center"/>
              <w:rPr>
                <w:rFonts w:ascii="Times New Roman" w:hAnsi="Times New Roman" w:cs="Times New Roman"/>
                <w:sz w:val="24"/>
                <w:szCs w:val="24"/>
              </w:rPr>
            </w:pPr>
          </w:p>
        </w:tc>
        <w:tc>
          <w:tcPr>
            <w:tcW w:w="4236" w:type="dxa"/>
            <w:gridSpan w:val="4"/>
            <w:tcBorders>
              <w:top w:val="single" w:sz="4" w:space="0" w:color="000000"/>
              <w:left w:val="single" w:sz="4" w:space="0" w:color="000000"/>
              <w:bottom w:val="single" w:sz="4" w:space="0" w:color="000000"/>
            </w:tcBorders>
            <w:shd w:val="clear" w:color="auto" w:fill="auto"/>
            <w:vAlign w:val="center"/>
          </w:tcPr>
          <w:p w:rsidR="004B21E0" w:rsidRPr="00CF5DD6" w:rsidRDefault="004B21E0" w:rsidP="002525E6">
            <w:pPr>
              <w:rPr>
                <w:rFonts w:ascii="Times New Roman" w:hAnsi="Times New Roman" w:cs="Times New Roman"/>
                <w:sz w:val="24"/>
                <w:szCs w:val="24"/>
              </w:rPr>
            </w:pPr>
            <w:r w:rsidRPr="00CF5DD6">
              <w:rPr>
                <w:rFonts w:ascii="Times New Roman" w:hAnsi="Times New Roman" w:cs="Times New Roman"/>
                <w:sz w:val="24"/>
                <w:szCs w:val="24"/>
              </w:rPr>
              <w:t>м. Херсон, вул. Перекопська, б. 164а</w:t>
            </w:r>
          </w:p>
        </w:tc>
        <w:tc>
          <w:tcPr>
            <w:tcW w:w="4536" w:type="dxa"/>
            <w:gridSpan w:val="4"/>
            <w:tcBorders>
              <w:top w:val="single" w:sz="4" w:space="0" w:color="000000"/>
              <w:left w:val="single" w:sz="4" w:space="0" w:color="000000"/>
              <w:bottom w:val="single" w:sz="4" w:space="0" w:color="000000"/>
            </w:tcBorders>
            <w:shd w:val="clear" w:color="auto" w:fill="auto"/>
            <w:vAlign w:val="center"/>
          </w:tcPr>
          <w:p w:rsidR="004B21E0" w:rsidRPr="00CF5DD6" w:rsidRDefault="004B21E0" w:rsidP="002525E6">
            <w:pPr>
              <w:jc w:val="center"/>
              <w:rPr>
                <w:rFonts w:ascii="Times New Roman" w:hAnsi="Times New Roman" w:cs="Times New Roman"/>
                <w:sz w:val="24"/>
                <w:szCs w:val="24"/>
              </w:rPr>
            </w:pPr>
            <w:r w:rsidRPr="00CF5DD6">
              <w:rPr>
                <w:rFonts w:ascii="Times New Roman" w:hAnsi="Times New Roman" w:cs="Times New Roman"/>
                <w:sz w:val="24"/>
                <w:szCs w:val="24"/>
              </w:rPr>
              <w:t>62Z4563096800150</w:t>
            </w:r>
          </w:p>
        </w:tc>
        <w:tc>
          <w:tcPr>
            <w:tcW w:w="40" w:type="dxa"/>
            <w:tcBorders>
              <w:left w:val="single" w:sz="4" w:space="0" w:color="000000"/>
            </w:tcBorders>
            <w:shd w:val="clear" w:color="auto" w:fill="auto"/>
          </w:tcPr>
          <w:p w:rsidR="004B21E0" w:rsidRDefault="004B21E0" w:rsidP="002525E6">
            <w:pPr>
              <w:pStyle w:val="EMPTYCELLSTYLE"/>
              <w:snapToGrid w:val="0"/>
            </w:pPr>
          </w:p>
        </w:tc>
      </w:tr>
      <w:tr w:rsidR="004B21E0" w:rsidTr="00CF5DD6">
        <w:tblPrEx>
          <w:tblCellMar>
            <w:left w:w="10" w:type="dxa"/>
            <w:right w:w="10" w:type="dxa"/>
          </w:tblCellMar>
        </w:tblPrEx>
        <w:trPr>
          <w:trHeight w:val="400"/>
        </w:trPr>
        <w:tc>
          <w:tcPr>
            <w:tcW w:w="399" w:type="dxa"/>
            <w:gridSpan w:val="2"/>
            <w:shd w:val="clear" w:color="auto" w:fill="auto"/>
          </w:tcPr>
          <w:p w:rsidR="004B21E0" w:rsidRDefault="004B21E0" w:rsidP="002525E6">
            <w:pPr>
              <w:pStyle w:val="EMPTYCELLSTYLE"/>
              <w:snapToGrid w:val="0"/>
            </w:pPr>
          </w:p>
        </w:tc>
        <w:tc>
          <w:tcPr>
            <w:tcW w:w="600" w:type="dxa"/>
            <w:tcBorders>
              <w:top w:val="single" w:sz="4" w:space="0" w:color="000000"/>
              <w:left w:val="single" w:sz="4" w:space="0" w:color="000000"/>
              <w:bottom w:val="single" w:sz="4" w:space="0" w:color="000000"/>
            </w:tcBorders>
            <w:shd w:val="clear" w:color="auto" w:fill="auto"/>
            <w:vAlign w:val="center"/>
          </w:tcPr>
          <w:p w:rsidR="004B21E0" w:rsidRPr="00CF5DD6" w:rsidRDefault="004B21E0" w:rsidP="002525E6">
            <w:pPr>
              <w:snapToGrid w:val="0"/>
              <w:jc w:val="center"/>
              <w:rPr>
                <w:rFonts w:ascii="Times New Roman" w:hAnsi="Times New Roman" w:cs="Times New Roman"/>
                <w:sz w:val="24"/>
                <w:szCs w:val="24"/>
              </w:rPr>
            </w:pPr>
          </w:p>
        </w:tc>
        <w:tc>
          <w:tcPr>
            <w:tcW w:w="4236" w:type="dxa"/>
            <w:gridSpan w:val="4"/>
            <w:tcBorders>
              <w:top w:val="single" w:sz="4" w:space="0" w:color="000000"/>
              <w:left w:val="single" w:sz="4" w:space="0" w:color="000000"/>
              <w:bottom w:val="single" w:sz="4" w:space="0" w:color="000000"/>
            </w:tcBorders>
            <w:shd w:val="clear" w:color="auto" w:fill="auto"/>
            <w:vAlign w:val="center"/>
          </w:tcPr>
          <w:p w:rsidR="004B21E0" w:rsidRPr="00CF5DD6" w:rsidRDefault="004B21E0" w:rsidP="002525E6">
            <w:pPr>
              <w:rPr>
                <w:rFonts w:ascii="Times New Roman" w:hAnsi="Times New Roman" w:cs="Times New Roman"/>
                <w:sz w:val="24"/>
                <w:szCs w:val="24"/>
              </w:rPr>
            </w:pPr>
            <w:r w:rsidRPr="00CF5DD6">
              <w:rPr>
                <w:rFonts w:ascii="Times New Roman" w:hAnsi="Times New Roman" w:cs="Times New Roman"/>
                <w:sz w:val="24"/>
                <w:szCs w:val="24"/>
              </w:rPr>
              <w:t>м. Херсон, вул. Перекопська, б. 164а</w:t>
            </w:r>
          </w:p>
        </w:tc>
        <w:tc>
          <w:tcPr>
            <w:tcW w:w="4536" w:type="dxa"/>
            <w:gridSpan w:val="4"/>
            <w:tcBorders>
              <w:top w:val="single" w:sz="4" w:space="0" w:color="000000"/>
              <w:left w:val="single" w:sz="4" w:space="0" w:color="000000"/>
              <w:bottom w:val="single" w:sz="4" w:space="0" w:color="000000"/>
            </w:tcBorders>
            <w:shd w:val="clear" w:color="auto" w:fill="auto"/>
            <w:vAlign w:val="center"/>
          </w:tcPr>
          <w:p w:rsidR="004B21E0" w:rsidRPr="00CF5DD6" w:rsidRDefault="004B21E0" w:rsidP="002525E6">
            <w:pPr>
              <w:jc w:val="center"/>
              <w:rPr>
                <w:rFonts w:ascii="Times New Roman" w:hAnsi="Times New Roman" w:cs="Times New Roman"/>
                <w:sz w:val="24"/>
                <w:szCs w:val="24"/>
              </w:rPr>
            </w:pPr>
            <w:r w:rsidRPr="00CF5DD6">
              <w:rPr>
                <w:rFonts w:ascii="Times New Roman" w:hAnsi="Times New Roman" w:cs="Times New Roman"/>
                <w:sz w:val="24"/>
                <w:szCs w:val="24"/>
              </w:rPr>
              <w:t>62Z6110025995684</w:t>
            </w:r>
          </w:p>
        </w:tc>
        <w:tc>
          <w:tcPr>
            <w:tcW w:w="40" w:type="dxa"/>
            <w:tcBorders>
              <w:left w:val="single" w:sz="4" w:space="0" w:color="000000"/>
            </w:tcBorders>
            <w:shd w:val="clear" w:color="auto" w:fill="auto"/>
          </w:tcPr>
          <w:p w:rsidR="004B21E0" w:rsidRDefault="004B21E0" w:rsidP="002525E6">
            <w:pPr>
              <w:pStyle w:val="EMPTYCELLSTYLE"/>
              <w:snapToGrid w:val="0"/>
            </w:pPr>
          </w:p>
        </w:tc>
      </w:tr>
      <w:tr w:rsidR="004B21E0" w:rsidTr="00CF5DD6">
        <w:tblPrEx>
          <w:tblCellMar>
            <w:left w:w="10" w:type="dxa"/>
            <w:right w:w="10" w:type="dxa"/>
          </w:tblCellMar>
        </w:tblPrEx>
        <w:trPr>
          <w:trHeight w:val="400"/>
        </w:trPr>
        <w:tc>
          <w:tcPr>
            <w:tcW w:w="399" w:type="dxa"/>
            <w:gridSpan w:val="2"/>
            <w:shd w:val="clear" w:color="auto" w:fill="auto"/>
          </w:tcPr>
          <w:p w:rsidR="004B21E0" w:rsidRDefault="004B21E0" w:rsidP="002525E6">
            <w:pPr>
              <w:pStyle w:val="EMPTYCELLSTYLE"/>
              <w:snapToGrid w:val="0"/>
            </w:pPr>
          </w:p>
        </w:tc>
        <w:tc>
          <w:tcPr>
            <w:tcW w:w="600" w:type="dxa"/>
            <w:tcBorders>
              <w:top w:val="single" w:sz="4" w:space="0" w:color="000000"/>
              <w:left w:val="single" w:sz="4" w:space="0" w:color="000000"/>
              <w:bottom w:val="single" w:sz="4" w:space="0" w:color="000000"/>
            </w:tcBorders>
            <w:shd w:val="clear" w:color="auto" w:fill="auto"/>
            <w:vAlign w:val="center"/>
          </w:tcPr>
          <w:p w:rsidR="004B21E0" w:rsidRPr="00CF5DD6" w:rsidRDefault="004B21E0" w:rsidP="002525E6">
            <w:pPr>
              <w:snapToGrid w:val="0"/>
              <w:jc w:val="center"/>
              <w:rPr>
                <w:rFonts w:ascii="Times New Roman" w:hAnsi="Times New Roman" w:cs="Times New Roman"/>
                <w:sz w:val="24"/>
                <w:szCs w:val="24"/>
              </w:rPr>
            </w:pPr>
          </w:p>
        </w:tc>
        <w:tc>
          <w:tcPr>
            <w:tcW w:w="4236" w:type="dxa"/>
            <w:gridSpan w:val="4"/>
            <w:tcBorders>
              <w:top w:val="single" w:sz="4" w:space="0" w:color="000000"/>
              <w:left w:val="single" w:sz="4" w:space="0" w:color="000000"/>
              <w:bottom w:val="single" w:sz="4" w:space="0" w:color="000000"/>
            </w:tcBorders>
            <w:shd w:val="clear" w:color="auto" w:fill="auto"/>
            <w:vAlign w:val="center"/>
          </w:tcPr>
          <w:p w:rsidR="004B21E0" w:rsidRPr="00CF5DD6" w:rsidRDefault="004B21E0" w:rsidP="002525E6">
            <w:pPr>
              <w:rPr>
                <w:rFonts w:ascii="Times New Roman" w:hAnsi="Times New Roman" w:cs="Times New Roman"/>
                <w:sz w:val="24"/>
                <w:szCs w:val="24"/>
              </w:rPr>
            </w:pPr>
            <w:r w:rsidRPr="00CF5DD6">
              <w:rPr>
                <w:rFonts w:ascii="Times New Roman" w:hAnsi="Times New Roman" w:cs="Times New Roman"/>
                <w:sz w:val="24"/>
                <w:szCs w:val="24"/>
              </w:rPr>
              <w:t>м. Херсон, вул. Перекопська, б. 164а</w:t>
            </w:r>
          </w:p>
        </w:tc>
        <w:tc>
          <w:tcPr>
            <w:tcW w:w="4536" w:type="dxa"/>
            <w:gridSpan w:val="4"/>
            <w:tcBorders>
              <w:top w:val="single" w:sz="4" w:space="0" w:color="000000"/>
              <w:left w:val="single" w:sz="4" w:space="0" w:color="000000"/>
              <w:bottom w:val="single" w:sz="4" w:space="0" w:color="000000"/>
            </w:tcBorders>
            <w:shd w:val="clear" w:color="auto" w:fill="auto"/>
            <w:vAlign w:val="center"/>
          </w:tcPr>
          <w:p w:rsidR="004B21E0" w:rsidRPr="00CF5DD6" w:rsidRDefault="004B21E0" w:rsidP="002525E6">
            <w:pPr>
              <w:jc w:val="center"/>
              <w:rPr>
                <w:rFonts w:ascii="Times New Roman" w:hAnsi="Times New Roman" w:cs="Times New Roman"/>
                <w:sz w:val="24"/>
                <w:szCs w:val="24"/>
              </w:rPr>
            </w:pPr>
            <w:r w:rsidRPr="00CF5DD6">
              <w:rPr>
                <w:rFonts w:ascii="Times New Roman" w:hAnsi="Times New Roman" w:cs="Times New Roman"/>
                <w:sz w:val="24"/>
                <w:szCs w:val="24"/>
              </w:rPr>
              <w:t>62Z7063504429129</w:t>
            </w:r>
          </w:p>
        </w:tc>
        <w:tc>
          <w:tcPr>
            <w:tcW w:w="40" w:type="dxa"/>
            <w:tcBorders>
              <w:left w:val="single" w:sz="4" w:space="0" w:color="000000"/>
            </w:tcBorders>
            <w:shd w:val="clear" w:color="auto" w:fill="auto"/>
          </w:tcPr>
          <w:p w:rsidR="004B21E0" w:rsidRDefault="004B21E0" w:rsidP="002525E6">
            <w:pPr>
              <w:pStyle w:val="EMPTYCELLSTYLE"/>
              <w:snapToGrid w:val="0"/>
            </w:pPr>
          </w:p>
        </w:tc>
      </w:tr>
      <w:tr w:rsidR="004B21E0" w:rsidTr="00CF5DD6">
        <w:tblPrEx>
          <w:tblCellMar>
            <w:left w:w="10" w:type="dxa"/>
            <w:right w:w="10" w:type="dxa"/>
          </w:tblCellMar>
        </w:tblPrEx>
        <w:trPr>
          <w:trHeight w:val="400"/>
        </w:trPr>
        <w:tc>
          <w:tcPr>
            <w:tcW w:w="399" w:type="dxa"/>
            <w:gridSpan w:val="2"/>
            <w:shd w:val="clear" w:color="auto" w:fill="auto"/>
          </w:tcPr>
          <w:p w:rsidR="004B21E0" w:rsidRDefault="004B21E0" w:rsidP="002525E6">
            <w:pPr>
              <w:pStyle w:val="EMPTYCELLSTYLE"/>
              <w:snapToGrid w:val="0"/>
            </w:pPr>
          </w:p>
        </w:tc>
        <w:tc>
          <w:tcPr>
            <w:tcW w:w="600" w:type="dxa"/>
            <w:tcBorders>
              <w:top w:val="single" w:sz="4" w:space="0" w:color="000000"/>
              <w:left w:val="single" w:sz="4" w:space="0" w:color="000000"/>
              <w:bottom w:val="single" w:sz="4" w:space="0" w:color="000000"/>
            </w:tcBorders>
            <w:shd w:val="clear" w:color="auto" w:fill="auto"/>
            <w:vAlign w:val="center"/>
          </w:tcPr>
          <w:p w:rsidR="004B21E0" w:rsidRPr="00CF5DD6" w:rsidRDefault="004B21E0" w:rsidP="002525E6">
            <w:pPr>
              <w:snapToGrid w:val="0"/>
              <w:jc w:val="center"/>
              <w:rPr>
                <w:rFonts w:ascii="Times New Roman" w:hAnsi="Times New Roman" w:cs="Times New Roman"/>
                <w:sz w:val="24"/>
                <w:szCs w:val="24"/>
              </w:rPr>
            </w:pPr>
          </w:p>
        </w:tc>
        <w:tc>
          <w:tcPr>
            <w:tcW w:w="4236" w:type="dxa"/>
            <w:gridSpan w:val="4"/>
            <w:tcBorders>
              <w:top w:val="single" w:sz="4" w:space="0" w:color="000000"/>
              <w:left w:val="single" w:sz="4" w:space="0" w:color="000000"/>
              <w:bottom w:val="single" w:sz="4" w:space="0" w:color="000000"/>
            </w:tcBorders>
            <w:shd w:val="clear" w:color="auto" w:fill="auto"/>
            <w:vAlign w:val="center"/>
          </w:tcPr>
          <w:p w:rsidR="004B21E0" w:rsidRPr="00CF5DD6" w:rsidRDefault="004B21E0" w:rsidP="002525E6">
            <w:pPr>
              <w:rPr>
                <w:rFonts w:ascii="Times New Roman" w:hAnsi="Times New Roman" w:cs="Times New Roman"/>
                <w:sz w:val="24"/>
                <w:szCs w:val="24"/>
              </w:rPr>
            </w:pPr>
            <w:r w:rsidRPr="00CF5DD6">
              <w:rPr>
                <w:rFonts w:ascii="Times New Roman" w:hAnsi="Times New Roman" w:cs="Times New Roman"/>
                <w:sz w:val="24"/>
                <w:szCs w:val="24"/>
              </w:rPr>
              <w:t>м. Херсон, вул. Перекопська, б. 164а</w:t>
            </w:r>
          </w:p>
        </w:tc>
        <w:tc>
          <w:tcPr>
            <w:tcW w:w="4536" w:type="dxa"/>
            <w:gridSpan w:val="4"/>
            <w:tcBorders>
              <w:top w:val="single" w:sz="4" w:space="0" w:color="000000"/>
              <w:left w:val="single" w:sz="4" w:space="0" w:color="000000"/>
              <w:bottom w:val="single" w:sz="4" w:space="0" w:color="000000"/>
            </w:tcBorders>
            <w:shd w:val="clear" w:color="auto" w:fill="auto"/>
            <w:vAlign w:val="center"/>
          </w:tcPr>
          <w:p w:rsidR="004B21E0" w:rsidRPr="00CF5DD6" w:rsidRDefault="004B21E0" w:rsidP="002525E6">
            <w:pPr>
              <w:jc w:val="center"/>
              <w:rPr>
                <w:rFonts w:ascii="Times New Roman" w:hAnsi="Times New Roman" w:cs="Times New Roman"/>
                <w:sz w:val="24"/>
                <w:szCs w:val="24"/>
              </w:rPr>
            </w:pPr>
            <w:r w:rsidRPr="00CF5DD6">
              <w:rPr>
                <w:rFonts w:ascii="Times New Roman" w:hAnsi="Times New Roman" w:cs="Times New Roman"/>
                <w:sz w:val="24"/>
                <w:szCs w:val="24"/>
              </w:rPr>
              <w:t>62Z8247970948041</w:t>
            </w:r>
          </w:p>
        </w:tc>
        <w:tc>
          <w:tcPr>
            <w:tcW w:w="40" w:type="dxa"/>
            <w:tcBorders>
              <w:left w:val="single" w:sz="4" w:space="0" w:color="000000"/>
            </w:tcBorders>
            <w:shd w:val="clear" w:color="auto" w:fill="auto"/>
          </w:tcPr>
          <w:p w:rsidR="004B21E0" w:rsidRDefault="004B21E0" w:rsidP="002525E6">
            <w:pPr>
              <w:pStyle w:val="EMPTYCELLSTYLE"/>
              <w:snapToGrid w:val="0"/>
            </w:pPr>
          </w:p>
        </w:tc>
      </w:tr>
      <w:tr w:rsidR="004B21E0" w:rsidTr="00CF5DD6">
        <w:tblPrEx>
          <w:tblCellMar>
            <w:left w:w="10" w:type="dxa"/>
            <w:right w:w="10" w:type="dxa"/>
          </w:tblCellMar>
        </w:tblPrEx>
        <w:trPr>
          <w:trHeight w:val="400"/>
        </w:trPr>
        <w:tc>
          <w:tcPr>
            <w:tcW w:w="399" w:type="dxa"/>
            <w:gridSpan w:val="2"/>
            <w:shd w:val="clear" w:color="auto" w:fill="auto"/>
          </w:tcPr>
          <w:p w:rsidR="004B21E0" w:rsidRDefault="004B21E0" w:rsidP="002525E6">
            <w:pPr>
              <w:pStyle w:val="EMPTYCELLSTYLE"/>
              <w:snapToGrid w:val="0"/>
            </w:pPr>
          </w:p>
        </w:tc>
        <w:tc>
          <w:tcPr>
            <w:tcW w:w="600" w:type="dxa"/>
            <w:tcBorders>
              <w:top w:val="single" w:sz="4" w:space="0" w:color="000000"/>
              <w:left w:val="single" w:sz="4" w:space="0" w:color="000000"/>
              <w:bottom w:val="single" w:sz="4" w:space="0" w:color="000000"/>
            </w:tcBorders>
            <w:shd w:val="clear" w:color="auto" w:fill="auto"/>
            <w:vAlign w:val="center"/>
          </w:tcPr>
          <w:p w:rsidR="004B21E0" w:rsidRPr="00CF5DD6" w:rsidRDefault="004B21E0" w:rsidP="002525E6">
            <w:pPr>
              <w:snapToGrid w:val="0"/>
              <w:jc w:val="center"/>
              <w:rPr>
                <w:rFonts w:ascii="Times New Roman" w:hAnsi="Times New Roman" w:cs="Times New Roman"/>
                <w:sz w:val="24"/>
                <w:szCs w:val="24"/>
              </w:rPr>
            </w:pPr>
          </w:p>
        </w:tc>
        <w:tc>
          <w:tcPr>
            <w:tcW w:w="4236" w:type="dxa"/>
            <w:gridSpan w:val="4"/>
            <w:tcBorders>
              <w:top w:val="single" w:sz="4" w:space="0" w:color="000000"/>
              <w:left w:val="single" w:sz="4" w:space="0" w:color="000000"/>
              <w:bottom w:val="single" w:sz="4" w:space="0" w:color="000000"/>
            </w:tcBorders>
            <w:shd w:val="clear" w:color="auto" w:fill="auto"/>
            <w:vAlign w:val="center"/>
          </w:tcPr>
          <w:p w:rsidR="004B21E0" w:rsidRPr="00CF5DD6" w:rsidRDefault="004B21E0" w:rsidP="002525E6">
            <w:pPr>
              <w:rPr>
                <w:rFonts w:ascii="Times New Roman" w:hAnsi="Times New Roman" w:cs="Times New Roman"/>
                <w:sz w:val="24"/>
                <w:szCs w:val="24"/>
              </w:rPr>
            </w:pPr>
            <w:r w:rsidRPr="00CF5DD6">
              <w:rPr>
                <w:rFonts w:ascii="Times New Roman" w:hAnsi="Times New Roman" w:cs="Times New Roman"/>
                <w:sz w:val="24"/>
                <w:szCs w:val="24"/>
              </w:rPr>
              <w:t>м. Херсон, вул. Перекопська, б. 164а</w:t>
            </w:r>
          </w:p>
        </w:tc>
        <w:tc>
          <w:tcPr>
            <w:tcW w:w="4536" w:type="dxa"/>
            <w:gridSpan w:val="4"/>
            <w:tcBorders>
              <w:top w:val="single" w:sz="4" w:space="0" w:color="000000"/>
              <w:left w:val="single" w:sz="4" w:space="0" w:color="000000"/>
              <w:bottom w:val="single" w:sz="4" w:space="0" w:color="000000"/>
            </w:tcBorders>
            <w:shd w:val="clear" w:color="auto" w:fill="auto"/>
            <w:vAlign w:val="center"/>
          </w:tcPr>
          <w:p w:rsidR="004B21E0" w:rsidRPr="00CF5DD6" w:rsidRDefault="004B21E0" w:rsidP="002525E6">
            <w:pPr>
              <w:jc w:val="center"/>
              <w:rPr>
                <w:rFonts w:ascii="Times New Roman" w:hAnsi="Times New Roman" w:cs="Times New Roman"/>
                <w:sz w:val="24"/>
                <w:szCs w:val="24"/>
              </w:rPr>
            </w:pPr>
            <w:r w:rsidRPr="00CF5DD6">
              <w:rPr>
                <w:rFonts w:ascii="Times New Roman" w:hAnsi="Times New Roman" w:cs="Times New Roman"/>
                <w:sz w:val="24"/>
                <w:szCs w:val="24"/>
              </w:rPr>
              <w:t>62Z9835638387225</w:t>
            </w:r>
          </w:p>
        </w:tc>
        <w:tc>
          <w:tcPr>
            <w:tcW w:w="40" w:type="dxa"/>
            <w:tcBorders>
              <w:left w:val="single" w:sz="4" w:space="0" w:color="000000"/>
            </w:tcBorders>
            <w:shd w:val="clear" w:color="auto" w:fill="auto"/>
          </w:tcPr>
          <w:p w:rsidR="004B21E0" w:rsidRDefault="004B21E0" w:rsidP="002525E6">
            <w:pPr>
              <w:pStyle w:val="EMPTYCELLSTYLE"/>
              <w:snapToGrid w:val="0"/>
            </w:pPr>
          </w:p>
        </w:tc>
      </w:tr>
      <w:tr w:rsidR="004B21E0" w:rsidTr="00CF5DD6">
        <w:tblPrEx>
          <w:tblCellMar>
            <w:left w:w="10" w:type="dxa"/>
            <w:right w:w="10" w:type="dxa"/>
          </w:tblCellMar>
        </w:tblPrEx>
        <w:trPr>
          <w:trHeight w:val="1080"/>
        </w:trPr>
        <w:tc>
          <w:tcPr>
            <w:tcW w:w="399" w:type="dxa"/>
            <w:gridSpan w:val="2"/>
            <w:shd w:val="clear" w:color="auto" w:fill="auto"/>
          </w:tcPr>
          <w:p w:rsidR="004B21E0" w:rsidRDefault="004B21E0" w:rsidP="002525E6">
            <w:pPr>
              <w:pStyle w:val="EMPTYCELLSTYLE"/>
              <w:snapToGrid w:val="0"/>
            </w:pPr>
          </w:p>
        </w:tc>
        <w:tc>
          <w:tcPr>
            <w:tcW w:w="600" w:type="dxa"/>
            <w:tcBorders>
              <w:top w:val="single" w:sz="4" w:space="0" w:color="000000"/>
              <w:left w:val="single" w:sz="4" w:space="0" w:color="000000"/>
              <w:bottom w:val="single" w:sz="4" w:space="0" w:color="000000"/>
            </w:tcBorders>
            <w:shd w:val="clear" w:color="auto" w:fill="auto"/>
            <w:vAlign w:val="center"/>
          </w:tcPr>
          <w:p w:rsidR="004B21E0" w:rsidRPr="00CF5DD6" w:rsidRDefault="004B21E0" w:rsidP="002525E6">
            <w:pPr>
              <w:jc w:val="center"/>
              <w:rPr>
                <w:rFonts w:ascii="Times New Roman" w:hAnsi="Times New Roman" w:cs="Times New Roman"/>
                <w:sz w:val="24"/>
                <w:szCs w:val="24"/>
              </w:rPr>
            </w:pPr>
            <w:r w:rsidRPr="00CF5DD6">
              <w:rPr>
                <w:rFonts w:ascii="Times New Roman" w:hAnsi="Times New Roman" w:cs="Times New Roman"/>
                <w:sz w:val="24"/>
                <w:szCs w:val="24"/>
              </w:rPr>
              <w:t>5.</w:t>
            </w:r>
          </w:p>
        </w:tc>
        <w:tc>
          <w:tcPr>
            <w:tcW w:w="4236" w:type="dxa"/>
            <w:gridSpan w:val="4"/>
            <w:tcBorders>
              <w:top w:val="single" w:sz="4" w:space="0" w:color="000000"/>
              <w:left w:val="single" w:sz="4" w:space="0" w:color="000000"/>
              <w:bottom w:val="single" w:sz="4" w:space="0" w:color="000000"/>
            </w:tcBorders>
            <w:shd w:val="clear" w:color="auto" w:fill="auto"/>
            <w:vAlign w:val="center"/>
          </w:tcPr>
          <w:p w:rsidR="004B21E0" w:rsidRPr="00CF5DD6" w:rsidRDefault="004B21E0" w:rsidP="002525E6">
            <w:pPr>
              <w:rPr>
                <w:rFonts w:ascii="Times New Roman" w:hAnsi="Times New Roman" w:cs="Times New Roman"/>
                <w:sz w:val="24"/>
                <w:szCs w:val="24"/>
              </w:rPr>
            </w:pPr>
            <w:r w:rsidRPr="00CF5DD6">
              <w:rPr>
                <w:rFonts w:ascii="Times New Roman" w:hAnsi="Times New Roman" w:cs="Times New Roman"/>
                <w:sz w:val="24"/>
                <w:szCs w:val="24"/>
              </w:rPr>
              <w:t>Найменування Оператора, з яким Споживач уклав договір споживача про надання послуг з розподілу/передачі електричної енергії</w:t>
            </w:r>
          </w:p>
        </w:tc>
        <w:tc>
          <w:tcPr>
            <w:tcW w:w="4536" w:type="dxa"/>
            <w:gridSpan w:val="4"/>
            <w:tcBorders>
              <w:top w:val="single" w:sz="4" w:space="0" w:color="000000"/>
              <w:left w:val="single" w:sz="4" w:space="0" w:color="000000"/>
              <w:bottom w:val="single" w:sz="4" w:space="0" w:color="000000"/>
            </w:tcBorders>
            <w:shd w:val="clear" w:color="auto" w:fill="auto"/>
            <w:vAlign w:val="center"/>
          </w:tcPr>
          <w:p w:rsidR="004B21E0" w:rsidRPr="00CF5DD6" w:rsidRDefault="004B21E0" w:rsidP="002525E6">
            <w:pPr>
              <w:jc w:val="center"/>
              <w:rPr>
                <w:rFonts w:ascii="Times New Roman" w:hAnsi="Times New Roman" w:cs="Times New Roman"/>
                <w:sz w:val="24"/>
                <w:szCs w:val="24"/>
              </w:rPr>
            </w:pPr>
            <w:r w:rsidRPr="00CF5DD6">
              <w:rPr>
                <w:rFonts w:ascii="Times New Roman" w:hAnsi="Times New Roman" w:cs="Times New Roman"/>
                <w:sz w:val="24"/>
                <w:szCs w:val="24"/>
              </w:rPr>
              <w:t>АТ "</w:t>
            </w:r>
            <w:proofErr w:type="spellStart"/>
            <w:r w:rsidRPr="00CF5DD6">
              <w:rPr>
                <w:rFonts w:ascii="Times New Roman" w:hAnsi="Times New Roman" w:cs="Times New Roman"/>
                <w:sz w:val="24"/>
                <w:szCs w:val="24"/>
              </w:rPr>
              <w:t>Херсонобленерго</w:t>
            </w:r>
            <w:proofErr w:type="spellEnd"/>
            <w:r w:rsidRPr="00CF5DD6">
              <w:rPr>
                <w:rFonts w:ascii="Times New Roman" w:hAnsi="Times New Roman" w:cs="Times New Roman"/>
                <w:sz w:val="24"/>
                <w:szCs w:val="24"/>
              </w:rPr>
              <w:t>"</w:t>
            </w:r>
          </w:p>
        </w:tc>
        <w:tc>
          <w:tcPr>
            <w:tcW w:w="40" w:type="dxa"/>
            <w:tcBorders>
              <w:left w:val="single" w:sz="4" w:space="0" w:color="000000"/>
            </w:tcBorders>
            <w:shd w:val="clear" w:color="auto" w:fill="auto"/>
          </w:tcPr>
          <w:p w:rsidR="004B21E0" w:rsidRDefault="004B21E0" w:rsidP="002525E6">
            <w:pPr>
              <w:pStyle w:val="EMPTYCELLSTYLE"/>
              <w:snapToGrid w:val="0"/>
            </w:pPr>
          </w:p>
        </w:tc>
      </w:tr>
      <w:tr w:rsidR="004B21E0" w:rsidTr="00CF5DD6">
        <w:tblPrEx>
          <w:tblCellMar>
            <w:left w:w="10" w:type="dxa"/>
            <w:right w:w="10" w:type="dxa"/>
          </w:tblCellMar>
        </w:tblPrEx>
        <w:trPr>
          <w:trHeight w:val="800"/>
        </w:trPr>
        <w:tc>
          <w:tcPr>
            <w:tcW w:w="399" w:type="dxa"/>
            <w:gridSpan w:val="2"/>
            <w:shd w:val="clear" w:color="auto" w:fill="auto"/>
          </w:tcPr>
          <w:p w:rsidR="004B21E0" w:rsidRDefault="004B21E0" w:rsidP="002525E6">
            <w:pPr>
              <w:pStyle w:val="EMPTYCELLSTYLE"/>
              <w:snapToGrid w:val="0"/>
            </w:pPr>
          </w:p>
        </w:tc>
        <w:tc>
          <w:tcPr>
            <w:tcW w:w="600" w:type="dxa"/>
            <w:tcBorders>
              <w:top w:val="single" w:sz="4" w:space="0" w:color="000000"/>
              <w:left w:val="single" w:sz="4" w:space="0" w:color="000000"/>
              <w:bottom w:val="single" w:sz="4" w:space="0" w:color="000000"/>
            </w:tcBorders>
            <w:shd w:val="clear" w:color="auto" w:fill="auto"/>
            <w:vAlign w:val="center"/>
          </w:tcPr>
          <w:p w:rsidR="004B21E0" w:rsidRPr="00CF5DD6" w:rsidRDefault="004B21E0" w:rsidP="002525E6">
            <w:pPr>
              <w:jc w:val="center"/>
              <w:rPr>
                <w:rFonts w:ascii="Times New Roman" w:hAnsi="Times New Roman" w:cs="Times New Roman"/>
                <w:sz w:val="24"/>
                <w:szCs w:val="24"/>
              </w:rPr>
            </w:pPr>
            <w:r w:rsidRPr="00CF5DD6">
              <w:rPr>
                <w:rFonts w:ascii="Times New Roman" w:hAnsi="Times New Roman" w:cs="Times New Roman"/>
                <w:sz w:val="24"/>
                <w:szCs w:val="24"/>
              </w:rPr>
              <w:t>6.</w:t>
            </w:r>
          </w:p>
        </w:tc>
        <w:tc>
          <w:tcPr>
            <w:tcW w:w="4236" w:type="dxa"/>
            <w:gridSpan w:val="4"/>
            <w:tcBorders>
              <w:top w:val="single" w:sz="4" w:space="0" w:color="000000"/>
              <w:left w:val="single" w:sz="4" w:space="0" w:color="000000"/>
              <w:bottom w:val="single" w:sz="4" w:space="0" w:color="000000"/>
            </w:tcBorders>
            <w:shd w:val="clear" w:color="auto" w:fill="auto"/>
            <w:vAlign w:val="center"/>
          </w:tcPr>
          <w:p w:rsidR="004B21E0" w:rsidRPr="00CF5DD6" w:rsidRDefault="004B21E0" w:rsidP="002525E6">
            <w:pPr>
              <w:rPr>
                <w:rFonts w:ascii="Times New Roman" w:hAnsi="Times New Roman" w:cs="Times New Roman"/>
                <w:sz w:val="24"/>
                <w:szCs w:val="24"/>
              </w:rPr>
            </w:pPr>
            <w:proofErr w:type="spellStart"/>
            <w:r w:rsidRPr="00CF5DD6">
              <w:rPr>
                <w:rFonts w:ascii="Times New Roman" w:hAnsi="Times New Roman" w:cs="Times New Roman"/>
                <w:sz w:val="24"/>
                <w:szCs w:val="24"/>
              </w:rPr>
              <w:t>ЕІС-код</w:t>
            </w:r>
            <w:proofErr w:type="spellEnd"/>
            <w:r w:rsidRPr="00CF5DD6">
              <w:rPr>
                <w:rFonts w:ascii="Times New Roman" w:hAnsi="Times New Roman" w:cs="Times New Roman"/>
                <w:sz w:val="24"/>
                <w:szCs w:val="24"/>
              </w:rPr>
              <w:t xml:space="preserve"> як суб'єкта ринку електричної енергії, присвоєний відповідним системним оператором</w:t>
            </w:r>
          </w:p>
        </w:tc>
        <w:tc>
          <w:tcPr>
            <w:tcW w:w="4536" w:type="dxa"/>
            <w:gridSpan w:val="4"/>
            <w:tcBorders>
              <w:top w:val="single" w:sz="4" w:space="0" w:color="000000"/>
              <w:left w:val="single" w:sz="4" w:space="0" w:color="000000"/>
              <w:bottom w:val="single" w:sz="4" w:space="0" w:color="000000"/>
            </w:tcBorders>
            <w:shd w:val="clear" w:color="auto" w:fill="auto"/>
            <w:vAlign w:val="center"/>
          </w:tcPr>
          <w:p w:rsidR="004B21E0" w:rsidRPr="00CF5DD6" w:rsidRDefault="004B21E0" w:rsidP="002525E6">
            <w:pPr>
              <w:jc w:val="center"/>
              <w:rPr>
                <w:rFonts w:ascii="Times New Roman" w:hAnsi="Times New Roman" w:cs="Times New Roman"/>
                <w:sz w:val="24"/>
                <w:szCs w:val="24"/>
              </w:rPr>
            </w:pPr>
            <w:r w:rsidRPr="00CF5DD6">
              <w:rPr>
                <w:rFonts w:ascii="Times New Roman" w:hAnsi="Times New Roman" w:cs="Times New Roman"/>
                <w:sz w:val="24"/>
                <w:szCs w:val="24"/>
              </w:rPr>
              <w:t>62Х7010692697370</w:t>
            </w:r>
          </w:p>
        </w:tc>
        <w:tc>
          <w:tcPr>
            <w:tcW w:w="40" w:type="dxa"/>
            <w:tcBorders>
              <w:left w:val="single" w:sz="4" w:space="0" w:color="000000"/>
            </w:tcBorders>
            <w:shd w:val="clear" w:color="auto" w:fill="auto"/>
          </w:tcPr>
          <w:p w:rsidR="004B21E0" w:rsidRDefault="004B21E0" w:rsidP="002525E6">
            <w:pPr>
              <w:pStyle w:val="EMPTYCELLSTYLE"/>
              <w:snapToGrid w:val="0"/>
            </w:pPr>
          </w:p>
        </w:tc>
      </w:tr>
      <w:tr w:rsidR="004B21E0" w:rsidTr="00CF5DD6">
        <w:tblPrEx>
          <w:tblCellMar>
            <w:left w:w="10" w:type="dxa"/>
            <w:right w:w="10" w:type="dxa"/>
          </w:tblCellMar>
        </w:tblPrEx>
        <w:trPr>
          <w:trHeight w:val="760"/>
        </w:trPr>
        <w:tc>
          <w:tcPr>
            <w:tcW w:w="399" w:type="dxa"/>
            <w:gridSpan w:val="2"/>
            <w:shd w:val="clear" w:color="auto" w:fill="auto"/>
          </w:tcPr>
          <w:p w:rsidR="004B21E0" w:rsidRDefault="004B21E0" w:rsidP="002525E6">
            <w:pPr>
              <w:pStyle w:val="EMPTYCELLSTYLE"/>
              <w:snapToGrid w:val="0"/>
            </w:pPr>
          </w:p>
        </w:tc>
        <w:tc>
          <w:tcPr>
            <w:tcW w:w="600" w:type="dxa"/>
            <w:tcBorders>
              <w:top w:val="single" w:sz="4" w:space="0" w:color="000000"/>
              <w:left w:val="single" w:sz="4" w:space="0" w:color="000000"/>
              <w:bottom w:val="single" w:sz="4" w:space="0" w:color="000000"/>
            </w:tcBorders>
            <w:shd w:val="clear" w:color="auto" w:fill="auto"/>
            <w:vAlign w:val="center"/>
          </w:tcPr>
          <w:p w:rsidR="004B21E0" w:rsidRPr="00CF5DD6" w:rsidRDefault="004B21E0" w:rsidP="002525E6">
            <w:pPr>
              <w:jc w:val="center"/>
              <w:rPr>
                <w:rFonts w:ascii="Times New Roman" w:hAnsi="Times New Roman" w:cs="Times New Roman"/>
                <w:sz w:val="24"/>
                <w:szCs w:val="24"/>
              </w:rPr>
            </w:pPr>
            <w:r w:rsidRPr="00CF5DD6">
              <w:rPr>
                <w:rFonts w:ascii="Times New Roman" w:hAnsi="Times New Roman" w:cs="Times New Roman"/>
                <w:sz w:val="24"/>
                <w:szCs w:val="24"/>
              </w:rPr>
              <w:t>7.</w:t>
            </w:r>
          </w:p>
        </w:tc>
        <w:tc>
          <w:tcPr>
            <w:tcW w:w="4236" w:type="dxa"/>
            <w:gridSpan w:val="4"/>
            <w:tcBorders>
              <w:top w:val="single" w:sz="4" w:space="0" w:color="000000"/>
              <w:left w:val="single" w:sz="4" w:space="0" w:color="000000"/>
              <w:bottom w:val="single" w:sz="4" w:space="0" w:color="000000"/>
            </w:tcBorders>
            <w:shd w:val="clear" w:color="auto" w:fill="auto"/>
            <w:vAlign w:val="center"/>
          </w:tcPr>
          <w:p w:rsidR="004B21E0" w:rsidRPr="00CF5DD6" w:rsidRDefault="004B21E0" w:rsidP="002525E6">
            <w:pPr>
              <w:rPr>
                <w:rFonts w:ascii="Times New Roman" w:hAnsi="Times New Roman" w:cs="Times New Roman"/>
                <w:sz w:val="24"/>
                <w:szCs w:val="24"/>
              </w:rPr>
            </w:pPr>
            <w:r w:rsidRPr="00CF5DD6">
              <w:rPr>
                <w:rFonts w:ascii="Times New Roman" w:hAnsi="Times New Roman" w:cs="Times New Roman"/>
                <w:sz w:val="24"/>
                <w:szCs w:val="24"/>
              </w:rPr>
              <w:t>Інформація про наявність пільг/субсидії* (є/немає)</w:t>
            </w:r>
          </w:p>
        </w:tc>
        <w:tc>
          <w:tcPr>
            <w:tcW w:w="4536" w:type="dxa"/>
            <w:gridSpan w:val="4"/>
            <w:tcBorders>
              <w:top w:val="single" w:sz="4" w:space="0" w:color="000000"/>
              <w:left w:val="single" w:sz="4" w:space="0" w:color="000000"/>
              <w:bottom w:val="single" w:sz="4" w:space="0" w:color="000000"/>
            </w:tcBorders>
            <w:shd w:val="clear" w:color="auto" w:fill="auto"/>
            <w:vAlign w:val="center"/>
          </w:tcPr>
          <w:p w:rsidR="004B21E0" w:rsidRPr="00CF5DD6" w:rsidRDefault="004B21E0" w:rsidP="002525E6">
            <w:pPr>
              <w:snapToGrid w:val="0"/>
              <w:jc w:val="center"/>
              <w:rPr>
                <w:rFonts w:ascii="Times New Roman" w:hAnsi="Times New Roman" w:cs="Times New Roman"/>
                <w:sz w:val="24"/>
                <w:szCs w:val="24"/>
              </w:rPr>
            </w:pPr>
            <w:r w:rsidRPr="00CF5DD6">
              <w:rPr>
                <w:rFonts w:ascii="Times New Roman" w:hAnsi="Times New Roman" w:cs="Times New Roman"/>
                <w:sz w:val="24"/>
                <w:szCs w:val="24"/>
              </w:rPr>
              <w:t>немає</w:t>
            </w:r>
          </w:p>
        </w:tc>
        <w:tc>
          <w:tcPr>
            <w:tcW w:w="40" w:type="dxa"/>
            <w:tcBorders>
              <w:left w:val="single" w:sz="4" w:space="0" w:color="000000"/>
            </w:tcBorders>
            <w:shd w:val="clear" w:color="auto" w:fill="auto"/>
          </w:tcPr>
          <w:p w:rsidR="004B21E0" w:rsidRDefault="004B21E0" w:rsidP="002525E6">
            <w:pPr>
              <w:pStyle w:val="EMPTYCELLSTYLE"/>
              <w:snapToGrid w:val="0"/>
            </w:pPr>
          </w:p>
        </w:tc>
      </w:tr>
      <w:tr w:rsidR="004B21E0" w:rsidTr="00CF5DD6">
        <w:tblPrEx>
          <w:tblCellMar>
            <w:left w:w="10" w:type="dxa"/>
            <w:right w:w="10" w:type="dxa"/>
          </w:tblCellMar>
        </w:tblPrEx>
        <w:trPr>
          <w:trHeight w:val="400"/>
        </w:trPr>
        <w:tc>
          <w:tcPr>
            <w:tcW w:w="399" w:type="dxa"/>
            <w:gridSpan w:val="2"/>
            <w:shd w:val="clear" w:color="auto" w:fill="auto"/>
          </w:tcPr>
          <w:p w:rsidR="004B21E0" w:rsidRDefault="004B21E0" w:rsidP="002525E6">
            <w:pPr>
              <w:pStyle w:val="EMPTYCELLSTYLE"/>
              <w:snapToGrid w:val="0"/>
            </w:pPr>
          </w:p>
        </w:tc>
        <w:tc>
          <w:tcPr>
            <w:tcW w:w="9372" w:type="dxa"/>
            <w:gridSpan w:val="9"/>
            <w:shd w:val="clear" w:color="auto" w:fill="auto"/>
          </w:tcPr>
          <w:p w:rsidR="004B21E0" w:rsidRPr="00CF5DD6" w:rsidRDefault="004B21E0" w:rsidP="002525E6">
            <w:pPr>
              <w:rPr>
                <w:rFonts w:ascii="Times New Roman" w:hAnsi="Times New Roman" w:cs="Times New Roman"/>
                <w:sz w:val="24"/>
                <w:szCs w:val="24"/>
              </w:rPr>
            </w:pPr>
            <w:r w:rsidRPr="00CF5DD6">
              <w:rPr>
                <w:rFonts w:ascii="Times New Roman" w:hAnsi="Times New Roman" w:cs="Times New Roman"/>
                <w:sz w:val="24"/>
                <w:szCs w:val="24"/>
              </w:rPr>
              <w:t>Початок постачання з "01" квітня</w:t>
            </w:r>
            <w:r w:rsidRPr="00CF5DD6">
              <w:rPr>
                <w:rFonts w:ascii="Times New Roman" w:hAnsi="Times New Roman" w:cs="Times New Roman"/>
                <w:sz w:val="24"/>
                <w:szCs w:val="24"/>
                <w:lang w:val="ru-RU"/>
              </w:rPr>
              <w:t xml:space="preserve"> 2024</w:t>
            </w:r>
            <w:r w:rsidRPr="00CF5DD6">
              <w:rPr>
                <w:rFonts w:ascii="Times New Roman" w:hAnsi="Times New Roman" w:cs="Times New Roman"/>
                <w:sz w:val="24"/>
                <w:szCs w:val="24"/>
              </w:rPr>
              <w:t xml:space="preserve"> р.</w:t>
            </w:r>
          </w:p>
        </w:tc>
        <w:tc>
          <w:tcPr>
            <w:tcW w:w="40" w:type="dxa"/>
            <w:shd w:val="clear" w:color="auto" w:fill="auto"/>
          </w:tcPr>
          <w:p w:rsidR="004B21E0" w:rsidRDefault="004B21E0" w:rsidP="002525E6">
            <w:pPr>
              <w:pStyle w:val="EMPTYCELLSTYLE"/>
              <w:snapToGrid w:val="0"/>
            </w:pPr>
          </w:p>
        </w:tc>
      </w:tr>
      <w:tr w:rsidR="004B21E0" w:rsidTr="00CF5DD6">
        <w:tblPrEx>
          <w:tblCellMar>
            <w:left w:w="10" w:type="dxa"/>
            <w:right w:w="10" w:type="dxa"/>
          </w:tblCellMar>
        </w:tblPrEx>
        <w:trPr>
          <w:trHeight w:val="400"/>
        </w:trPr>
        <w:tc>
          <w:tcPr>
            <w:tcW w:w="399" w:type="dxa"/>
            <w:gridSpan w:val="2"/>
            <w:shd w:val="clear" w:color="auto" w:fill="auto"/>
          </w:tcPr>
          <w:p w:rsidR="004B21E0" w:rsidRDefault="004B21E0" w:rsidP="002525E6">
            <w:pPr>
              <w:pStyle w:val="EMPTYCELLSTYLE"/>
              <w:snapToGrid w:val="0"/>
            </w:pPr>
          </w:p>
        </w:tc>
        <w:tc>
          <w:tcPr>
            <w:tcW w:w="3040" w:type="dxa"/>
            <w:gridSpan w:val="2"/>
            <w:shd w:val="clear" w:color="auto" w:fill="auto"/>
          </w:tcPr>
          <w:p w:rsidR="004B21E0" w:rsidRPr="00CF5DD6" w:rsidRDefault="004B21E0" w:rsidP="002525E6">
            <w:pPr>
              <w:rPr>
                <w:rFonts w:ascii="Times New Roman" w:hAnsi="Times New Roman" w:cs="Times New Roman"/>
                <w:sz w:val="24"/>
                <w:szCs w:val="24"/>
              </w:rPr>
            </w:pPr>
            <w:r w:rsidRPr="00CF5DD6">
              <w:rPr>
                <w:rFonts w:ascii="Times New Roman" w:hAnsi="Times New Roman" w:cs="Times New Roman"/>
                <w:b/>
                <w:sz w:val="24"/>
                <w:szCs w:val="24"/>
              </w:rPr>
              <w:t>*Примітка:</w:t>
            </w:r>
          </w:p>
        </w:tc>
        <w:tc>
          <w:tcPr>
            <w:tcW w:w="1796" w:type="dxa"/>
            <w:gridSpan w:val="3"/>
            <w:shd w:val="clear" w:color="auto" w:fill="auto"/>
          </w:tcPr>
          <w:p w:rsidR="004B21E0" w:rsidRPr="00CF5DD6" w:rsidRDefault="004B21E0" w:rsidP="002525E6">
            <w:pPr>
              <w:pStyle w:val="EMPTYCELLSTYLE"/>
              <w:snapToGrid w:val="0"/>
              <w:rPr>
                <w:sz w:val="24"/>
                <w:szCs w:val="24"/>
              </w:rPr>
            </w:pPr>
          </w:p>
        </w:tc>
        <w:tc>
          <w:tcPr>
            <w:tcW w:w="4536" w:type="dxa"/>
            <w:gridSpan w:val="4"/>
            <w:shd w:val="clear" w:color="auto" w:fill="auto"/>
          </w:tcPr>
          <w:p w:rsidR="004B21E0" w:rsidRPr="00CF5DD6" w:rsidRDefault="004B21E0" w:rsidP="002525E6">
            <w:pPr>
              <w:pStyle w:val="EMPTYCELLSTYLE"/>
              <w:snapToGrid w:val="0"/>
              <w:rPr>
                <w:sz w:val="24"/>
                <w:szCs w:val="24"/>
              </w:rPr>
            </w:pPr>
          </w:p>
        </w:tc>
        <w:tc>
          <w:tcPr>
            <w:tcW w:w="40" w:type="dxa"/>
            <w:shd w:val="clear" w:color="auto" w:fill="auto"/>
          </w:tcPr>
          <w:p w:rsidR="004B21E0" w:rsidRDefault="004B21E0" w:rsidP="002525E6">
            <w:pPr>
              <w:pStyle w:val="EMPTYCELLSTYLE"/>
              <w:snapToGrid w:val="0"/>
            </w:pPr>
          </w:p>
        </w:tc>
      </w:tr>
      <w:tr w:rsidR="004B21E0" w:rsidTr="00CF5DD6">
        <w:tblPrEx>
          <w:tblCellMar>
            <w:left w:w="10" w:type="dxa"/>
            <w:right w:w="10" w:type="dxa"/>
          </w:tblCellMar>
        </w:tblPrEx>
        <w:trPr>
          <w:trHeight w:val="3020"/>
        </w:trPr>
        <w:tc>
          <w:tcPr>
            <w:tcW w:w="399" w:type="dxa"/>
            <w:gridSpan w:val="2"/>
            <w:shd w:val="clear" w:color="auto" w:fill="auto"/>
          </w:tcPr>
          <w:p w:rsidR="004B21E0" w:rsidRDefault="004B21E0" w:rsidP="002525E6">
            <w:pPr>
              <w:pStyle w:val="EMPTYCELLSTYLE"/>
              <w:snapToGrid w:val="0"/>
            </w:pPr>
          </w:p>
        </w:tc>
        <w:tc>
          <w:tcPr>
            <w:tcW w:w="9372" w:type="dxa"/>
            <w:gridSpan w:val="9"/>
            <w:shd w:val="clear" w:color="auto" w:fill="auto"/>
          </w:tcPr>
          <w:p w:rsidR="004B21E0" w:rsidRPr="00CF5DD6" w:rsidRDefault="004B21E0" w:rsidP="002525E6">
            <w:pPr>
              <w:jc w:val="both"/>
              <w:rPr>
                <w:rFonts w:ascii="Times New Roman" w:hAnsi="Times New Roman" w:cs="Times New Roman"/>
                <w:sz w:val="24"/>
                <w:szCs w:val="24"/>
              </w:rPr>
            </w:pPr>
            <w:r w:rsidRPr="00CF5DD6">
              <w:rPr>
                <w:rFonts w:ascii="Times New Roman" w:hAnsi="Times New Roman" w:cs="Times New Roman"/>
                <w:sz w:val="24"/>
                <w:szCs w:val="24"/>
              </w:rPr>
              <w:t xml:space="preserve">Заповнюється Постачальником, якщо заява-приєднання надається для заповнення Постачальником. Заповнюється Споживачем, якщо заява-приєднання заповнюється Споживачем самостійно. За кожним об'єктом споживача надаються окремі </w:t>
            </w:r>
            <w:proofErr w:type="spellStart"/>
            <w:r w:rsidRPr="00CF5DD6">
              <w:rPr>
                <w:rFonts w:ascii="Times New Roman" w:hAnsi="Times New Roman" w:cs="Times New Roman"/>
                <w:sz w:val="24"/>
                <w:szCs w:val="24"/>
              </w:rPr>
              <w:t>ЕІС-коди</w:t>
            </w:r>
            <w:proofErr w:type="spellEnd"/>
            <w:r w:rsidRPr="00CF5DD6">
              <w:rPr>
                <w:rFonts w:ascii="Times New Roman" w:hAnsi="Times New Roman" w:cs="Times New Roman"/>
                <w:sz w:val="24"/>
                <w:szCs w:val="24"/>
              </w:rPr>
              <w:t xml:space="preserve"> точок комерційного обліку. Якщо таких точок більше однієї, їх перелік наводиться у додатку до Заяви-приєднання. Погодившись з цією заявою-приєднанням (акцептувавши її), Споживач засвідчує вільне волевиявлення щодо приєднання до умов Договору в повному обсязі. 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 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w:t>
            </w:r>
          </w:p>
        </w:tc>
        <w:tc>
          <w:tcPr>
            <w:tcW w:w="40" w:type="dxa"/>
            <w:shd w:val="clear" w:color="auto" w:fill="auto"/>
          </w:tcPr>
          <w:p w:rsidR="004B21E0" w:rsidRDefault="004B21E0" w:rsidP="002525E6">
            <w:pPr>
              <w:pStyle w:val="EMPTYCELLSTYLE"/>
              <w:snapToGrid w:val="0"/>
            </w:pPr>
          </w:p>
        </w:tc>
      </w:tr>
      <w:tr w:rsidR="004B21E0" w:rsidTr="00CF5DD6">
        <w:tblPrEx>
          <w:tblCellMar>
            <w:left w:w="10" w:type="dxa"/>
            <w:right w:w="10" w:type="dxa"/>
          </w:tblCellMar>
        </w:tblPrEx>
        <w:trPr>
          <w:trHeight w:hRule="exact" w:val="500"/>
        </w:trPr>
        <w:tc>
          <w:tcPr>
            <w:tcW w:w="399" w:type="dxa"/>
            <w:gridSpan w:val="2"/>
            <w:shd w:val="clear" w:color="auto" w:fill="auto"/>
          </w:tcPr>
          <w:p w:rsidR="004B21E0" w:rsidRDefault="004B21E0" w:rsidP="002525E6">
            <w:pPr>
              <w:pStyle w:val="EMPTYCELLSTYLE"/>
              <w:snapToGrid w:val="0"/>
            </w:pPr>
          </w:p>
        </w:tc>
        <w:tc>
          <w:tcPr>
            <w:tcW w:w="3040" w:type="dxa"/>
            <w:gridSpan w:val="2"/>
            <w:shd w:val="clear" w:color="auto" w:fill="auto"/>
          </w:tcPr>
          <w:p w:rsidR="004B21E0" w:rsidRPr="00CF5DD6" w:rsidRDefault="004B21E0" w:rsidP="002525E6">
            <w:pPr>
              <w:pStyle w:val="EMPTYCELLSTYLE"/>
              <w:snapToGrid w:val="0"/>
              <w:rPr>
                <w:sz w:val="24"/>
                <w:szCs w:val="24"/>
              </w:rPr>
            </w:pPr>
          </w:p>
        </w:tc>
        <w:tc>
          <w:tcPr>
            <w:tcW w:w="1120" w:type="dxa"/>
            <w:shd w:val="clear" w:color="auto" w:fill="auto"/>
          </w:tcPr>
          <w:p w:rsidR="004B21E0" w:rsidRPr="00CF5DD6" w:rsidRDefault="004B21E0" w:rsidP="002525E6">
            <w:pPr>
              <w:pStyle w:val="EMPTYCELLSTYLE"/>
              <w:snapToGrid w:val="0"/>
              <w:rPr>
                <w:sz w:val="24"/>
                <w:szCs w:val="24"/>
              </w:rPr>
            </w:pPr>
          </w:p>
        </w:tc>
        <w:tc>
          <w:tcPr>
            <w:tcW w:w="935" w:type="dxa"/>
            <w:gridSpan w:val="3"/>
            <w:shd w:val="clear" w:color="auto" w:fill="auto"/>
          </w:tcPr>
          <w:p w:rsidR="004B21E0" w:rsidRPr="00CF5DD6" w:rsidRDefault="004B21E0" w:rsidP="002525E6">
            <w:pPr>
              <w:pStyle w:val="EMPTYCELLSTYLE"/>
              <w:snapToGrid w:val="0"/>
              <w:rPr>
                <w:sz w:val="24"/>
                <w:szCs w:val="24"/>
              </w:rPr>
            </w:pPr>
          </w:p>
        </w:tc>
        <w:tc>
          <w:tcPr>
            <w:tcW w:w="620" w:type="dxa"/>
            <w:shd w:val="clear" w:color="auto" w:fill="auto"/>
          </w:tcPr>
          <w:p w:rsidR="004B21E0" w:rsidRPr="00CF5DD6" w:rsidRDefault="004B21E0" w:rsidP="002525E6">
            <w:pPr>
              <w:pStyle w:val="EMPTYCELLSTYLE"/>
              <w:snapToGrid w:val="0"/>
              <w:rPr>
                <w:sz w:val="24"/>
                <w:szCs w:val="24"/>
              </w:rPr>
            </w:pPr>
          </w:p>
        </w:tc>
        <w:tc>
          <w:tcPr>
            <w:tcW w:w="3657" w:type="dxa"/>
            <w:gridSpan w:val="2"/>
            <w:shd w:val="clear" w:color="auto" w:fill="auto"/>
          </w:tcPr>
          <w:p w:rsidR="004B21E0" w:rsidRPr="00CF5DD6" w:rsidRDefault="004B21E0" w:rsidP="002525E6">
            <w:pPr>
              <w:pStyle w:val="EMPTYCELLSTYLE"/>
              <w:snapToGrid w:val="0"/>
              <w:rPr>
                <w:sz w:val="24"/>
                <w:szCs w:val="24"/>
              </w:rPr>
            </w:pPr>
          </w:p>
        </w:tc>
        <w:tc>
          <w:tcPr>
            <w:tcW w:w="40" w:type="dxa"/>
            <w:shd w:val="clear" w:color="auto" w:fill="auto"/>
          </w:tcPr>
          <w:p w:rsidR="004B21E0" w:rsidRDefault="004B21E0" w:rsidP="002525E6">
            <w:pPr>
              <w:pStyle w:val="EMPTYCELLSTYLE"/>
              <w:snapToGrid w:val="0"/>
            </w:pPr>
          </w:p>
        </w:tc>
      </w:tr>
      <w:tr w:rsidR="004B21E0" w:rsidTr="00CF5DD6">
        <w:tblPrEx>
          <w:tblCellMar>
            <w:left w:w="10" w:type="dxa"/>
            <w:right w:w="10" w:type="dxa"/>
          </w:tblCellMar>
        </w:tblPrEx>
        <w:trPr>
          <w:trHeight w:val="350"/>
        </w:trPr>
        <w:tc>
          <w:tcPr>
            <w:tcW w:w="399" w:type="dxa"/>
            <w:gridSpan w:val="2"/>
            <w:shd w:val="clear" w:color="auto" w:fill="auto"/>
          </w:tcPr>
          <w:p w:rsidR="004B21E0" w:rsidRDefault="004B21E0" w:rsidP="002525E6">
            <w:pPr>
              <w:pStyle w:val="EMPTYCELLSTYLE"/>
              <w:snapToGrid w:val="0"/>
            </w:pPr>
          </w:p>
        </w:tc>
        <w:tc>
          <w:tcPr>
            <w:tcW w:w="9372" w:type="dxa"/>
            <w:gridSpan w:val="9"/>
            <w:shd w:val="clear" w:color="auto" w:fill="auto"/>
          </w:tcPr>
          <w:p w:rsidR="004B21E0" w:rsidRPr="00CF5DD6" w:rsidRDefault="004B21E0" w:rsidP="002525E6">
            <w:pPr>
              <w:rPr>
                <w:rFonts w:ascii="Times New Roman" w:hAnsi="Times New Roman" w:cs="Times New Roman"/>
                <w:sz w:val="24"/>
                <w:szCs w:val="24"/>
              </w:rPr>
            </w:pPr>
            <w:r w:rsidRPr="00CF5DD6">
              <w:rPr>
                <w:rFonts w:ascii="Times New Roman" w:hAnsi="Times New Roman" w:cs="Times New Roman"/>
                <w:sz w:val="24"/>
                <w:szCs w:val="24"/>
              </w:rPr>
              <w:t xml:space="preserve">вартісних обсягів наданих за Договором послуг. </w:t>
            </w:r>
          </w:p>
        </w:tc>
        <w:tc>
          <w:tcPr>
            <w:tcW w:w="40" w:type="dxa"/>
            <w:shd w:val="clear" w:color="auto" w:fill="auto"/>
          </w:tcPr>
          <w:p w:rsidR="004B21E0" w:rsidRDefault="004B21E0" w:rsidP="002525E6">
            <w:pPr>
              <w:pStyle w:val="EMPTYCELLSTYLE"/>
              <w:snapToGrid w:val="0"/>
            </w:pPr>
          </w:p>
        </w:tc>
      </w:tr>
      <w:tr w:rsidR="004B21E0" w:rsidTr="00CF5DD6">
        <w:tblPrEx>
          <w:tblCellMar>
            <w:left w:w="10" w:type="dxa"/>
            <w:right w:w="10" w:type="dxa"/>
          </w:tblCellMar>
        </w:tblPrEx>
        <w:trPr>
          <w:trHeight w:val="600"/>
        </w:trPr>
        <w:tc>
          <w:tcPr>
            <w:tcW w:w="399" w:type="dxa"/>
            <w:gridSpan w:val="2"/>
            <w:shd w:val="clear" w:color="auto" w:fill="auto"/>
          </w:tcPr>
          <w:p w:rsidR="004B21E0" w:rsidRDefault="004B21E0" w:rsidP="002525E6">
            <w:pPr>
              <w:pStyle w:val="EMPTYCELLSTYLE"/>
              <w:snapToGrid w:val="0"/>
            </w:pPr>
          </w:p>
        </w:tc>
        <w:tc>
          <w:tcPr>
            <w:tcW w:w="9372" w:type="dxa"/>
            <w:gridSpan w:val="9"/>
            <w:shd w:val="clear" w:color="auto" w:fill="auto"/>
            <w:vAlign w:val="bottom"/>
          </w:tcPr>
          <w:p w:rsidR="004B21E0" w:rsidRPr="00CF5DD6" w:rsidRDefault="004B21E0" w:rsidP="002525E6">
            <w:pPr>
              <w:rPr>
                <w:rFonts w:ascii="Times New Roman" w:hAnsi="Times New Roman" w:cs="Times New Roman"/>
                <w:sz w:val="24"/>
                <w:szCs w:val="24"/>
              </w:rPr>
            </w:pPr>
            <w:r w:rsidRPr="00CF5DD6">
              <w:rPr>
                <w:rFonts w:ascii="Times New Roman" w:hAnsi="Times New Roman" w:cs="Times New Roman"/>
                <w:b/>
                <w:sz w:val="24"/>
                <w:szCs w:val="24"/>
              </w:rPr>
              <w:t>Відмітка про згоду Споживача на обробку персональних даних:</w:t>
            </w:r>
          </w:p>
        </w:tc>
        <w:tc>
          <w:tcPr>
            <w:tcW w:w="40" w:type="dxa"/>
            <w:shd w:val="clear" w:color="auto" w:fill="auto"/>
          </w:tcPr>
          <w:p w:rsidR="004B21E0" w:rsidRDefault="004B21E0" w:rsidP="002525E6">
            <w:pPr>
              <w:pStyle w:val="EMPTYCELLSTYLE"/>
              <w:snapToGrid w:val="0"/>
            </w:pPr>
          </w:p>
        </w:tc>
      </w:tr>
      <w:tr w:rsidR="004B21E0" w:rsidTr="00CF5DD6">
        <w:tblPrEx>
          <w:tblCellMar>
            <w:left w:w="10" w:type="dxa"/>
            <w:right w:w="10" w:type="dxa"/>
          </w:tblCellMar>
        </w:tblPrEx>
        <w:trPr>
          <w:trHeight w:hRule="exact" w:val="60"/>
        </w:trPr>
        <w:tc>
          <w:tcPr>
            <w:tcW w:w="399" w:type="dxa"/>
            <w:gridSpan w:val="2"/>
            <w:shd w:val="clear" w:color="auto" w:fill="auto"/>
          </w:tcPr>
          <w:p w:rsidR="004B21E0" w:rsidRDefault="004B21E0" w:rsidP="002525E6">
            <w:pPr>
              <w:pStyle w:val="EMPTYCELLSTYLE"/>
              <w:snapToGrid w:val="0"/>
            </w:pPr>
          </w:p>
        </w:tc>
        <w:tc>
          <w:tcPr>
            <w:tcW w:w="3040" w:type="dxa"/>
            <w:gridSpan w:val="2"/>
            <w:shd w:val="clear" w:color="auto" w:fill="auto"/>
          </w:tcPr>
          <w:p w:rsidR="004B21E0" w:rsidRPr="00CF5DD6" w:rsidRDefault="004B21E0" w:rsidP="002525E6">
            <w:pPr>
              <w:pStyle w:val="EMPTYCELLSTYLE"/>
              <w:snapToGrid w:val="0"/>
              <w:rPr>
                <w:sz w:val="24"/>
                <w:szCs w:val="24"/>
              </w:rPr>
            </w:pPr>
          </w:p>
        </w:tc>
        <w:tc>
          <w:tcPr>
            <w:tcW w:w="1120" w:type="dxa"/>
            <w:shd w:val="clear" w:color="auto" w:fill="auto"/>
          </w:tcPr>
          <w:p w:rsidR="004B21E0" w:rsidRPr="00CF5DD6" w:rsidRDefault="004B21E0" w:rsidP="002525E6">
            <w:pPr>
              <w:pStyle w:val="EMPTYCELLSTYLE"/>
              <w:snapToGrid w:val="0"/>
              <w:rPr>
                <w:sz w:val="24"/>
                <w:szCs w:val="24"/>
              </w:rPr>
            </w:pPr>
          </w:p>
        </w:tc>
        <w:tc>
          <w:tcPr>
            <w:tcW w:w="935" w:type="dxa"/>
            <w:gridSpan w:val="3"/>
            <w:shd w:val="clear" w:color="auto" w:fill="auto"/>
          </w:tcPr>
          <w:p w:rsidR="004B21E0" w:rsidRPr="00CF5DD6" w:rsidRDefault="004B21E0" w:rsidP="002525E6">
            <w:pPr>
              <w:pStyle w:val="EMPTYCELLSTYLE"/>
              <w:snapToGrid w:val="0"/>
              <w:rPr>
                <w:sz w:val="24"/>
                <w:szCs w:val="24"/>
              </w:rPr>
            </w:pPr>
          </w:p>
        </w:tc>
        <w:tc>
          <w:tcPr>
            <w:tcW w:w="620" w:type="dxa"/>
            <w:shd w:val="clear" w:color="auto" w:fill="auto"/>
          </w:tcPr>
          <w:p w:rsidR="004B21E0" w:rsidRPr="00CF5DD6" w:rsidRDefault="004B21E0" w:rsidP="002525E6">
            <w:pPr>
              <w:pStyle w:val="EMPTYCELLSTYLE"/>
              <w:snapToGrid w:val="0"/>
              <w:rPr>
                <w:sz w:val="24"/>
                <w:szCs w:val="24"/>
              </w:rPr>
            </w:pPr>
          </w:p>
        </w:tc>
        <w:tc>
          <w:tcPr>
            <w:tcW w:w="3657" w:type="dxa"/>
            <w:gridSpan w:val="2"/>
            <w:shd w:val="clear" w:color="auto" w:fill="auto"/>
          </w:tcPr>
          <w:p w:rsidR="004B21E0" w:rsidRPr="00CF5DD6" w:rsidRDefault="004B21E0" w:rsidP="002525E6">
            <w:pPr>
              <w:pStyle w:val="EMPTYCELLSTYLE"/>
              <w:snapToGrid w:val="0"/>
              <w:rPr>
                <w:sz w:val="24"/>
                <w:szCs w:val="24"/>
              </w:rPr>
            </w:pPr>
          </w:p>
        </w:tc>
        <w:tc>
          <w:tcPr>
            <w:tcW w:w="40" w:type="dxa"/>
            <w:shd w:val="clear" w:color="auto" w:fill="auto"/>
          </w:tcPr>
          <w:p w:rsidR="004B21E0" w:rsidRDefault="004B21E0" w:rsidP="002525E6">
            <w:pPr>
              <w:pStyle w:val="EMPTYCELLSTYLE"/>
              <w:snapToGrid w:val="0"/>
            </w:pPr>
          </w:p>
        </w:tc>
      </w:tr>
      <w:tr w:rsidR="004B21E0" w:rsidTr="00CF5DD6">
        <w:tblPrEx>
          <w:tblCellMar>
            <w:left w:w="10" w:type="dxa"/>
            <w:right w:w="10" w:type="dxa"/>
          </w:tblCellMar>
        </w:tblPrEx>
        <w:trPr>
          <w:trHeight w:val="400"/>
        </w:trPr>
        <w:tc>
          <w:tcPr>
            <w:tcW w:w="399" w:type="dxa"/>
            <w:gridSpan w:val="2"/>
            <w:shd w:val="clear" w:color="auto" w:fill="auto"/>
          </w:tcPr>
          <w:p w:rsidR="004B21E0" w:rsidRDefault="004B21E0" w:rsidP="002525E6">
            <w:pPr>
              <w:pStyle w:val="EMPTYCELLSTYLE"/>
              <w:snapToGrid w:val="0"/>
            </w:pPr>
          </w:p>
        </w:tc>
        <w:tc>
          <w:tcPr>
            <w:tcW w:w="3040" w:type="dxa"/>
            <w:gridSpan w:val="2"/>
            <w:shd w:val="clear" w:color="auto" w:fill="auto"/>
          </w:tcPr>
          <w:p w:rsidR="004B21E0" w:rsidRPr="00CF5DD6" w:rsidRDefault="004B21E0" w:rsidP="002525E6">
            <w:pPr>
              <w:snapToGrid w:val="0"/>
              <w:rPr>
                <w:rFonts w:ascii="Times New Roman" w:hAnsi="Times New Roman" w:cs="Times New Roman"/>
                <w:sz w:val="24"/>
                <w:szCs w:val="24"/>
              </w:rPr>
            </w:pPr>
            <w:r w:rsidRPr="00CF5DD6">
              <w:rPr>
                <w:rFonts w:ascii="Times New Roman" w:hAnsi="Times New Roman" w:cs="Times New Roman"/>
                <w:sz w:val="24"/>
                <w:szCs w:val="24"/>
              </w:rPr>
              <w:t xml:space="preserve">                 </w:t>
            </w:r>
          </w:p>
        </w:tc>
        <w:tc>
          <w:tcPr>
            <w:tcW w:w="1120" w:type="dxa"/>
            <w:shd w:val="clear" w:color="auto" w:fill="auto"/>
          </w:tcPr>
          <w:p w:rsidR="004B21E0" w:rsidRPr="00CF5DD6" w:rsidRDefault="004B21E0" w:rsidP="002525E6">
            <w:pPr>
              <w:pStyle w:val="EMPTYCELLSTYLE"/>
              <w:snapToGrid w:val="0"/>
              <w:rPr>
                <w:sz w:val="24"/>
                <w:szCs w:val="24"/>
              </w:rPr>
            </w:pPr>
          </w:p>
        </w:tc>
        <w:tc>
          <w:tcPr>
            <w:tcW w:w="935" w:type="dxa"/>
            <w:gridSpan w:val="3"/>
            <w:shd w:val="clear" w:color="auto" w:fill="auto"/>
          </w:tcPr>
          <w:p w:rsidR="004B21E0" w:rsidRPr="00CF5DD6" w:rsidRDefault="004B21E0" w:rsidP="002525E6">
            <w:pPr>
              <w:snapToGrid w:val="0"/>
              <w:rPr>
                <w:rFonts w:ascii="Times New Roman" w:hAnsi="Times New Roman" w:cs="Times New Roman"/>
                <w:sz w:val="24"/>
                <w:szCs w:val="24"/>
              </w:rPr>
            </w:pPr>
          </w:p>
        </w:tc>
        <w:tc>
          <w:tcPr>
            <w:tcW w:w="620" w:type="dxa"/>
            <w:shd w:val="clear" w:color="auto" w:fill="auto"/>
          </w:tcPr>
          <w:p w:rsidR="004B21E0" w:rsidRPr="00CF5DD6" w:rsidRDefault="004B21E0" w:rsidP="002525E6">
            <w:pPr>
              <w:pStyle w:val="EMPTYCELLSTYLE"/>
              <w:snapToGrid w:val="0"/>
              <w:rPr>
                <w:sz w:val="24"/>
                <w:szCs w:val="24"/>
              </w:rPr>
            </w:pPr>
          </w:p>
        </w:tc>
        <w:tc>
          <w:tcPr>
            <w:tcW w:w="3657" w:type="dxa"/>
            <w:gridSpan w:val="2"/>
            <w:shd w:val="clear" w:color="auto" w:fill="auto"/>
          </w:tcPr>
          <w:p w:rsidR="004B21E0" w:rsidRPr="00CF5DD6" w:rsidRDefault="004B21E0" w:rsidP="002525E6">
            <w:pPr>
              <w:snapToGrid w:val="0"/>
              <w:rPr>
                <w:rFonts w:ascii="Times New Roman" w:hAnsi="Times New Roman" w:cs="Times New Roman"/>
                <w:sz w:val="24"/>
                <w:szCs w:val="24"/>
              </w:rPr>
            </w:pPr>
            <w:r w:rsidRPr="00CF5DD6">
              <w:rPr>
                <w:rFonts w:ascii="Times New Roman" w:hAnsi="Times New Roman" w:cs="Times New Roman"/>
                <w:sz w:val="24"/>
                <w:szCs w:val="24"/>
              </w:rPr>
              <w:t xml:space="preserve">              М.С.Ващук</w:t>
            </w:r>
          </w:p>
        </w:tc>
        <w:tc>
          <w:tcPr>
            <w:tcW w:w="40" w:type="dxa"/>
            <w:shd w:val="clear" w:color="auto" w:fill="auto"/>
          </w:tcPr>
          <w:p w:rsidR="004B21E0" w:rsidRDefault="004B21E0" w:rsidP="002525E6">
            <w:pPr>
              <w:pStyle w:val="EMPTYCELLSTYLE"/>
              <w:snapToGrid w:val="0"/>
            </w:pPr>
          </w:p>
        </w:tc>
      </w:tr>
      <w:tr w:rsidR="004B21E0" w:rsidTr="00CF5DD6">
        <w:tblPrEx>
          <w:tblCellMar>
            <w:left w:w="10" w:type="dxa"/>
            <w:right w:w="10" w:type="dxa"/>
          </w:tblCellMar>
        </w:tblPrEx>
        <w:trPr>
          <w:trHeight w:val="400"/>
        </w:trPr>
        <w:tc>
          <w:tcPr>
            <w:tcW w:w="399" w:type="dxa"/>
            <w:gridSpan w:val="2"/>
            <w:shd w:val="clear" w:color="auto" w:fill="auto"/>
          </w:tcPr>
          <w:p w:rsidR="004B21E0" w:rsidRDefault="004B21E0" w:rsidP="002525E6">
            <w:pPr>
              <w:pStyle w:val="EMPTYCELLSTYLE"/>
              <w:snapToGrid w:val="0"/>
            </w:pPr>
          </w:p>
        </w:tc>
        <w:tc>
          <w:tcPr>
            <w:tcW w:w="3040" w:type="dxa"/>
            <w:gridSpan w:val="2"/>
            <w:tcBorders>
              <w:top w:val="single" w:sz="4" w:space="0" w:color="000000"/>
            </w:tcBorders>
            <w:shd w:val="clear" w:color="auto" w:fill="auto"/>
          </w:tcPr>
          <w:p w:rsidR="004B21E0" w:rsidRPr="00CF5DD6" w:rsidRDefault="004B21E0" w:rsidP="002525E6">
            <w:pPr>
              <w:jc w:val="center"/>
              <w:rPr>
                <w:rFonts w:ascii="Times New Roman" w:hAnsi="Times New Roman" w:cs="Times New Roman"/>
                <w:sz w:val="24"/>
                <w:szCs w:val="24"/>
              </w:rPr>
            </w:pPr>
            <w:r w:rsidRPr="00CF5DD6">
              <w:rPr>
                <w:rFonts w:ascii="Times New Roman" w:hAnsi="Times New Roman" w:cs="Times New Roman"/>
                <w:sz w:val="24"/>
                <w:szCs w:val="24"/>
              </w:rPr>
              <w:t>(дата)</w:t>
            </w:r>
          </w:p>
        </w:tc>
        <w:tc>
          <w:tcPr>
            <w:tcW w:w="1120" w:type="dxa"/>
            <w:shd w:val="clear" w:color="auto" w:fill="auto"/>
          </w:tcPr>
          <w:p w:rsidR="004B21E0" w:rsidRPr="00CF5DD6" w:rsidRDefault="004B21E0" w:rsidP="002525E6">
            <w:pPr>
              <w:pStyle w:val="EMPTYCELLSTYLE"/>
              <w:snapToGrid w:val="0"/>
              <w:rPr>
                <w:sz w:val="24"/>
                <w:szCs w:val="24"/>
              </w:rPr>
            </w:pPr>
          </w:p>
        </w:tc>
        <w:tc>
          <w:tcPr>
            <w:tcW w:w="935" w:type="dxa"/>
            <w:gridSpan w:val="3"/>
            <w:tcBorders>
              <w:top w:val="single" w:sz="4" w:space="0" w:color="000000"/>
            </w:tcBorders>
            <w:shd w:val="clear" w:color="auto" w:fill="auto"/>
          </w:tcPr>
          <w:p w:rsidR="004B21E0" w:rsidRPr="00CF5DD6" w:rsidRDefault="004B21E0" w:rsidP="002525E6">
            <w:pPr>
              <w:jc w:val="center"/>
              <w:rPr>
                <w:rFonts w:ascii="Times New Roman" w:hAnsi="Times New Roman" w:cs="Times New Roman"/>
                <w:sz w:val="24"/>
                <w:szCs w:val="24"/>
              </w:rPr>
            </w:pPr>
            <w:r w:rsidRPr="00CF5DD6">
              <w:rPr>
                <w:rFonts w:ascii="Times New Roman" w:hAnsi="Times New Roman" w:cs="Times New Roman"/>
                <w:sz w:val="24"/>
                <w:szCs w:val="24"/>
              </w:rPr>
              <w:t>(особистий підпис)</w:t>
            </w:r>
          </w:p>
        </w:tc>
        <w:tc>
          <w:tcPr>
            <w:tcW w:w="620" w:type="dxa"/>
            <w:shd w:val="clear" w:color="auto" w:fill="auto"/>
          </w:tcPr>
          <w:p w:rsidR="004B21E0" w:rsidRPr="00CF5DD6" w:rsidRDefault="004B21E0" w:rsidP="002525E6">
            <w:pPr>
              <w:pStyle w:val="EMPTYCELLSTYLE"/>
              <w:snapToGrid w:val="0"/>
              <w:rPr>
                <w:sz w:val="24"/>
                <w:szCs w:val="24"/>
              </w:rPr>
            </w:pPr>
          </w:p>
        </w:tc>
        <w:tc>
          <w:tcPr>
            <w:tcW w:w="3657" w:type="dxa"/>
            <w:gridSpan w:val="2"/>
            <w:tcBorders>
              <w:top w:val="single" w:sz="4" w:space="0" w:color="000000"/>
            </w:tcBorders>
            <w:shd w:val="clear" w:color="auto" w:fill="auto"/>
          </w:tcPr>
          <w:p w:rsidR="004B21E0" w:rsidRPr="00CF5DD6" w:rsidRDefault="004B21E0" w:rsidP="002525E6">
            <w:pPr>
              <w:jc w:val="center"/>
              <w:rPr>
                <w:rFonts w:ascii="Times New Roman" w:hAnsi="Times New Roman" w:cs="Times New Roman"/>
                <w:sz w:val="24"/>
                <w:szCs w:val="24"/>
              </w:rPr>
            </w:pPr>
            <w:r w:rsidRPr="00CF5DD6">
              <w:rPr>
                <w:rFonts w:ascii="Times New Roman" w:hAnsi="Times New Roman" w:cs="Times New Roman"/>
                <w:sz w:val="24"/>
                <w:szCs w:val="24"/>
              </w:rPr>
              <w:t>(П.І.Б. Споживача)</w:t>
            </w:r>
          </w:p>
        </w:tc>
        <w:tc>
          <w:tcPr>
            <w:tcW w:w="40" w:type="dxa"/>
            <w:shd w:val="clear" w:color="auto" w:fill="auto"/>
          </w:tcPr>
          <w:p w:rsidR="004B21E0" w:rsidRDefault="004B21E0" w:rsidP="002525E6">
            <w:pPr>
              <w:pStyle w:val="EMPTYCELLSTYLE"/>
              <w:snapToGrid w:val="0"/>
            </w:pPr>
          </w:p>
        </w:tc>
      </w:tr>
      <w:tr w:rsidR="004B21E0" w:rsidTr="00CF5DD6">
        <w:tblPrEx>
          <w:tblCellMar>
            <w:left w:w="10" w:type="dxa"/>
            <w:right w:w="10" w:type="dxa"/>
          </w:tblCellMar>
        </w:tblPrEx>
        <w:trPr>
          <w:trHeight w:val="400"/>
        </w:trPr>
        <w:tc>
          <w:tcPr>
            <w:tcW w:w="399" w:type="dxa"/>
            <w:gridSpan w:val="2"/>
            <w:shd w:val="clear" w:color="auto" w:fill="auto"/>
          </w:tcPr>
          <w:p w:rsidR="004B21E0" w:rsidRDefault="004B21E0" w:rsidP="002525E6">
            <w:pPr>
              <w:pStyle w:val="EMPTYCELLSTYLE"/>
              <w:snapToGrid w:val="0"/>
            </w:pPr>
          </w:p>
        </w:tc>
        <w:tc>
          <w:tcPr>
            <w:tcW w:w="3040" w:type="dxa"/>
            <w:gridSpan w:val="2"/>
            <w:shd w:val="clear" w:color="auto" w:fill="auto"/>
          </w:tcPr>
          <w:p w:rsidR="004B21E0" w:rsidRPr="00CF5DD6" w:rsidRDefault="004B21E0" w:rsidP="002525E6">
            <w:pPr>
              <w:rPr>
                <w:rFonts w:ascii="Times New Roman" w:hAnsi="Times New Roman" w:cs="Times New Roman"/>
                <w:sz w:val="24"/>
                <w:szCs w:val="24"/>
              </w:rPr>
            </w:pPr>
            <w:r w:rsidRPr="00CF5DD6">
              <w:rPr>
                <w:rFonts w:ascii="Times New Roman" w:hAnsi="Times New Roman" w:cs="Times New Roman"/>
                <w:b/>
                <w:sz w:val="24"/>
                <w:szCs w:val="24"/>
              </w:rPr>
              <w:t>*Примітка:</w:t>
            </w:r>
          </w:p>
        </w:tc>
        <w:tc>
          <w:tcPr>
            <w:tcW w:w="1120" w:type="dxa"/>
            <w:shd w:val="clear" w:color="auto" w:fill="auto"/>
          </w:tcPr>
          <w:p w:rsidR="004B21E0" w:rsidRPr="00CF5DD6" w:rsidRDefault="004B21E0" w:rsidP="002525E6">
            <w:pPr>
              <w:pStyle w:val="EMPTYCELLSTYLE"/>
              <w:snapToGrid w:val="0"/>
              <w:rPr>
                <w:sz w:val="24"/>
                <w:szCs w:val="24"/>
              </w:rPr>
            </w:pPr>
          </w:p>
        </w:tc>
        <w:tc>
          <w:tcPr>
            <w:tcW w:w="935" w:type="dxa"/>
            <w:gridSpan w:val="3"/>
            <w:shd w:val="clear" w:color="auto" w:fill="auto"/>
          </w:tcPr>
          <w:p w:rsidR="004B21E0" w:rsidRPr="00CF5DD6" w:rsidRDefault="004B21E0" w:rsidP="002525E6">
            <w:pPr>
              <w:pStyle w:val="EMPTYCELLSTYLE"/>
              <w:snapToGrid w:val="0"/>
              <w:rPr>
                <w:sz w:val="24"/>
                <w:szCs w:val="24"/>
              </w:rPr>
            </w:pPr>
          </w:p>
        </w:tc>
        <w:tc>
          <w:tcPr>
            <w:tcW w:w="620" w:type="dxa"/>
            <w:shd w:val="clear" w:color="auto" w:fill="auto"/>
          </w:tcPr>
          <w:p w:rsidR="004B21E0" w:rsidRPr="00CF5DD6" w:rsidRDefault="004B21E0" w:rsidP="002525E6">
            <w:pPr>
              <w:pStyle w:val="EMPTYCELLSTYLE"/>
              <w:snapToGrid w:val="0"/>
              <w:rPr>
                <w:sz w:val="24"/>
                <w:szCs w:val="24"/>
              </w:rPr>
            </w:pPr>
          </w:p>
        </w:tc>
        <w:tc>
          <w:tcPr>
            <w:tcW w:w="3657" w:type="dxa"/>
            <w:gridSpan w:val="2"/>
            <w:shd w:val="clear" w:color="auto" w:fill="auto"/>
          </w:tcPr>
          <w:p w:rsidR="004B21E0" w:rsidRPr="00CF5DD6" w:rsidRDefault="004B21E0" w:rsidP="002525E6">
            <w:pPr>
              <w:pStyle w:val="EMPTYCELLSTYLE"/>
              <w:snapToGrid w:val="0"/>
              <w:rPr>
                <w:sz w:val="24"/>
                <w:szCs w:val="24"/>
              </w:rPr>
            </w:pPr>
          </w:p>
        </w:tc>
        <w:tc>
          <w:tcPr>
            <w:tcW w:w="40" w:type="dxa"/>
            <w:shd w:val="clear" w:color="auto" w:fill="auto"/>
          </w:tcPr>
          <w:p w:rsidR="004B21E0" w:rsidRDefault="004B21E0" w:rsidP="002525E6">
            <w:pPr>
              <w:pStyle w:val="EMPTYCELLSTYLE"/>
              <w:snapToGrid w:val="0"/>
            </w:pPr>
          </w:p>
        </w:tc>
      </w:tr>
      <w:tr w:rsidR="004B21E0" w:rsidTr="00CF5DD6">
        <w:tblPrEx>
          <w:tblCellMar>
            <w:left w:w="10" w:type="dxa"/>
            <w:right w:w="10" w:type="dxa"/>
          </w:tblCellMar>
        </w:tblPrEx>
        <w:trPr>
          <w:trHeight w:val="600"/>
        </w:trPr>
        <w:tc>
          <w:tcPr>
            <w:tcW w:w="399" w:type="dxa"/>
            <w:gridSpan w:val="2"/>
            <w:shd w:val="clear" w:color="auto" w:fill="auto"/>
          </w:tcPr>
          <w:p w:rsidR="004B21E0" w:rsidRDefault="004B21E0" w:rsidP="002525E6">
            <w:pPr>
              <w:pStyle w:val="EMPTYCELLSTYLE"/>
              <w:snapToGrid w:val="0"/>
            </w:pPr>
          </w:p>
        </w:tc>
        <w:tc>
          <w:tcPr>
            <w:tcW w:w="9372" w:type="dxa"/>
            <w:gridSpan w:val="9"/>
            <w:shd w:val="clear" w:color="auto" w:fill="auto"/>
          </w:tcPr>
          <w:p w:rsidR="004B21E0" w:rsidRPr="00CF5DD6" w:rsidRDefault="004B21E0" w:rsidP="002525E6">
            <w:pPr>
              <w:rPr>
                <w:rFonts w:ascii="Times New Roman" w:hAnsi="Times New Roman" w:cs="Times New Roman"/>
                <w:sz w:val="24"/>
                <w:szCs w:val="24"/>
              </w:rPr>
            </w:pPr>
            <w:r w:rsidRPr="00CF5DD6">
              <w:rPr>
                <w:rFonts w:ascii="Times New Roman" w:hAnsi="Times New Roman" w:cs="Times New Roman"/>
                <w:sz w:val="24"/>
                <w:szCs w:val="24"/>
              </w:rPr>
              <w:t>Споживач зобов'язується у місячний строк повідомити Постачальника про зміну будь-якої інформації та даних, зазначених у заяві-приєднанні.</w:t>
            </w:r>
          </w:p>
        </w:tc>
        <w:tc>
          <w:tcPr>
            <w:tcW w:w="40" w:type="dxa"/>
            <w:shd w:val="clear" w:color="auto" w:fill="auto"/>
          </w:tcPr>
          <w:p w:rsidR="004B21E0" w:rsidRDefault="004B21E0" w:rsidP="002525E6">
            <w:pPr>
              <w:pStyle w:val="EMPTYCELLSTYLE"/>
              <w:snapToGrid w:val="0"/>
            </w:pPr>
          </w:p>
        </w:tc>
      </w:tr>
      <w:tr w:rsidR="004B21E0" w:rsidTr="00CF5DD6">
        <w:tblPrEx>
          <w:tblCellMar>
            <w:left w:w="10" w:type="dxa"/>
            <w:right w:w="10" w:type="dxa"/>
          </w:tblCellMar>
        </w:tblPrEx>
        <w:trPr>
          <w:trHeight w:val="800"/>
        </w:trPr>
        <w:tc>
          <w:tcPr>
            <w:tcW w:w="399" w:type="dxa"/>
            <w:gridSpan w:val="2"/>
            <w:shd w:val="clear" w:color="auto" w:fill="auto"/>
          </w:tcPr>
          <w:p w:rsidR="004B21E0" w:rsidRDefault="004B21E0" w:rsidP="002525E6">
            <w:pPr>
              <w:pStyle w:val="EMPTYCELLSTYLE"/>
              <w:snapToGrid w:val="0"/>
            </w:pPr>
          </w:p>
        </w:tc>
        <w:tc>
          <w:tcPr>
            <w:tcW w:w="9372" w:type="dxa"/>
            <w:gridSpan w:val="9"/>
            <w:tcBorders>
              <w:bottom w:val="single" w:sz="4" w:space="0" w:color="000000"/>
            </w:tcBorders>
            <w:shd w:val="clear" w:color="auto" w:fill="auto"/>
          </w:tcPr>
          <w:p w:rsidR="004B21E0" w:rsidRPr="00CF5DD6" w:rsidRDefault="004B21E0" w:rsidP="002525E6">
            <w:pPr>
              <w:rPr>
                <w:rFonts w:ascii="Times New Roman" w:hAnsi="Times New Roman" w:cs="Times New Roman"/>
                <w:sz w:val="24"/>
                <w:szCs w:val="24"/>
              </w:rPr>
            </w:pPr>
            <w:r w:rsidRPr="00CF5DD6">
              <w:rPr>
                <w:rFonts w:ascii="Times New Roman" w:hAnsi="Times New Roman" w:cs="Times New Roman"/>
                <w:b/>
                <w:sz w:val="24"/>
                <w:szCs w:val="24"/>
              </w:rPr>
              <w:t>Реквізити Споживача:</w:t>
            </w:r>
          </w:p>
          <w:p w:rsidR="004B21E0" w:rsidRPr="00CF5DD6" w:rsidRDefault="004B21E0" w:rsidP="002525E6">
            <w:pPr>
              <w:pStyle w:val="af"/>
            </w:pPr>
            <w:r w:rsidRPr="00CF5DD6">
              <w:rPr>
                <w:lang w:eastAsia="en-US"/>
              </w:rPr>
              <w:t>Комунальний заклад "Херсонський базовий медичний фаховий коледж" Херсонської обласної ради</w:t>
            </w:r>
          </w:p>
          <w:p w:rsidR="004B21E0" w:rsidRPr="00CF5DD6" w:rsidRDefault="004B21E0" w:rsidP="002525E6">
            <w:pPr>
              <w:pStyle w:val="af"/>
            </w:pPr>
            <w:r w:rsidRPr="00CF5DD6">
              <w:rPr>
                <w:lang w:eastAsia="en-US"/>
              </w:rPr>
              <w:t xml:space="preserve">73028, м. Херсон, вул. Перекопська, 164 А, </w:t>
            </w:r>
            <w:r w:rsidRPr="00CF5DD6">
              <w:rPr>
                <w:rFonts w:eastAsia="MS Mincho"/>
                <w:color w:val="000000"/>
                <w:highlight w:val="white"/>
                <w:lang w:eastAsia="en-US"/>
              </w:rPr>
              <w:t>Код ЄДРПОУ: 02011657</w:t>
            </w:r>
          </w:p>
        </w:tc>
        <w:tc>
          <w:tcPr>
            <w:tcW w:w="40" w:type="dxa"/>
            <w:shd w:val="clear" w:color="auto" w:fill="auto"/>
          </w:tcPr>
          <w:p w:rsidR="004B21E0" w:rsidRDefault="004B21E0" w:rsidP="002525E6">
            <w:pPr>
              <w:pStyle w:val="EMPTYCELLSTYLE"/>
              <w:snapToGrid w:val="0"/>
            </w:pPr>
          </w:p>
        </w:tc>
      </w:tr>
      <w:tr w:rsidR="004B21E0" w:rsidTr="00CF5DD6">
        <w:tblPrEx>
          <w:tblCellMar>
            <w:left w:w="10" w:type="dxa"/>
            <w:right w:w="10" w:type="dxa"/>
          </w:tblCellMar>
        </w:tblPrEx>
        <w:trPr>
          <w:trHeight w:val="440"/>
        </w:trPr>
        <w:tc>
          <w:tcPr>
            <w:tcW w:w="399" w:type="dxa"/>
            <w:gridSpan w:val="2"/>
            <w:shd w:val="clear" w:color="auto" w:fill="auto"/>
          </w:tcPr>
          <w:p w:rsidR="004B21E0" w:rsidRDefault="004B21E0" w:rsidP="002525E6">
            <w:pPr>
              <w:pStyle w:val="EMPTYCELLSTYLE"/>
              <w:snapToGrid w:val="0"/>
            </w:pPr>
          </w:p>
        </w:tc>
        <w:tc>
          <w:tcPr>
            <w:tcW w:w="9372" w:type="dxa"/>
            <w:gridSpan w:val="9"/>
            <w:shd w:val="clear" w:color="auto" w:fill="auto"/>
            <w:vAlign w:val="bottom"/>
          </w:tcPr>
          <w:p w:rsidR="004B21E0" w:rsidRPr="00CF5DD6" w:rsidRDefault="004B21E0" w:rsidP="002525E6">
            <w:pPr>
              <w:rPr>
                <w:rFonts w:ascii="Times New Roman" w:hAnsi="Times New Roman" w:cs="Times New Roman"/>
                <w:sz w:val="24"/>
                <w:szCs w:val="24"/>
              </w:rPr>
            </w:pPr>
            <w:r w:rsidRPr="00CF5DD6">
              <w:rPr>
                <w:rFonts w:ascii="Times New Roman" w:hAnsi="Times New Roman" w:cs="Times New Roman"/>
                <w:b/>
                <w:sz w:val="24"/>
                <w:szCs w:val="24"/>
              </w:rPr>
              <w:t>Відмітка про підписання Споживачем цієї заяви-приєднання:</w:t>
            </w:r>
          </w:p>
        </w:tc>
        <w:tc>
          <w:tcPr>
            <w:tcW w:w="40" w:type="dxa"/>
            <w:shd w:val="clear" w:color="auto" w:fill="auto"/>
          </w:tcPr>
          <w:p w:rsidR="004B21E0" w:rsidRDefault="004B21E0" w:rsidP="002525E6">
            <w:pPr>
              <w:pStyle w:val="EMPTYCELLSTYLE"/>
              <w:snapToGrid w:val="0"/>
            </w:pPr>
          </w:p>
        </w:tc>
      </w:tr>
      <w:tr w:rsidR="004B21E0" w:rsidTr="00CF5DD6">
        <w:tblPrEx>
          <w:tblCellMar>
            <w:left w:w="10" w:type="dxa"/>
            <w:right w:w="10" w:type="dxa"/>
          </w:tblCellMar>
        </w:tblPrEx>
        <w:trPr>
          <w:trHeight w:hRule="exact" w:val="160"/>
        </w:trPr>
        <w:tc>
          <w:tcPr>
            <w:tcW w:w="399" w:type="dxa"/>
            <w:gridSpan w:val="2"/>
            <w:shd w:val="clear" w:color="auto" w:fill="auto"/>
          </w:tcPr>
          <w:p w:rsidR="004B21E0" w:rsidRDefault="004B21E0" w:rsidP="002525E6">
            <w:pPr>
              <w:pStyle w:val="EMPTYCELLSTYLE"/>
              <w:snapToGrid w:val="0"/>
            </w:pPr>
          </w:p>
        </w:tc>
        <w:tc>
          <w:tcPr>
            <w:tcW w:w="3040" w:type="dxa"/>
            <w:gridSpan w:val="2"/>
            <w:shd w:val="clear" w:color="auto" w:fill="auto"/>
          </w:tcPr>
          <w:p w:rsidR="004B21E0" w:rsidRPr="00CF5DD6" w:rsidRDefault="004B21E0" w:rsidP="002525E6">
            <w:pPr>
              <w:pStyle w:val="EMPTYCELLSTYLE"/>
              <w:snapToGrid w:val="0"/>
              <w:rPr>
                <w:sz w:val="24"/>
                <w:szCs w:val="24"/>
              </w:rPr>
            </w:pPr>
          </w:p>
        </w:tc>
        <w:tc>
          <w:tcPr>
            <w:tcW w:w="1120" w:type="dxa"/>
            <w:shd w:val="clear" w:color="auto" w:fill="auto"/>
          </w:tcPr>
          <w:p w:rsidR="004B21E0" w:rsidRPr="00CF5DD6" w:rsidRDefault="004B21E0" w:rsidP="002525E6">
            <w:pPr>
              <w:pStyle w:val="EMPTYCELLSTYLE"/>
              <w:snapToGrid w:val="0"/>
              <w:rPr>
                <w:sz w:val="24"/>
                <w:szCs w:val="24"/>
              </w:rPr>
            </w:pPr>
          </w:p>
        </w:tc>
        <w:tc>
          <w:tcPr>
            <w:tcW w:w="935" w:type="dxa"/>
            <w:gridSpan w:val="3"/>
            <w:shd w:val="clear" w:color="auto" w:fill="auto"/>
          </w:tcPr>
          <w:p w:rsidR="004B21E0" w:rsidRPr="00CF5DD6" w:rsidRDefault="004B21E0" w:rsidP="002525E6">
            <w:pPr>
              <w:pStyle w:val="EMPTYCELLSTYLE"/>
              <w:snapToGrid w:val="0"/>
              <w:rPr>
                <w:sz w:val="24"/>
                <w:szCs w:val="24"/>
              </w:rPr>
            </w:pPr>
          </w:p>
        </w:tc>
        <w:tc>
          <w:tcPr>
            <w:tcW w:w="620" w:type="dxa"/>
            <w:shd w:val="clear" w:color="auto" w:fill="auto"/>
          </w:tcPr>
          <w:p w:rsidR="004B21E0" w:rsidRPr="00CF5DD6" w:rsidRDefault="004B21E0" w:rsidP="002525E6">
            <w:pPr>
              <w:pStyle w:val="EMPTYCELLSTYLE"/>
              <w:snapToGrid w:val="0"/>
              <w:rPr>
                <w:sz w:val="24"/>
                <w:szCs w:val="24"/>
              </w:rPr>
            </w:pPr>
          </w:p>
        </w:tc>
        <w:tc>
          <w:tcPr>
            <w:tcW w:w="3657" w:type="dxa"/>
            <w:gridSpan w:val="2"/>
            <w:shd w:val="clear" w:color="auto" w:fill="auto"/>
          </w:tcPr>
          <w:p w:rsidR="004B21E0" w:rsidRPr="00CF5DD6" w:rsidRDefault="004B21E0" w:rsidP="002525E6">
            <w:pPr>
              <w:pStyle w:val="EMPTYCELLSTYLE"/>
              <w:snapToGrid w:val="0"/>
              <w:rPr>
                <w:sz w:val="24"/>
                <w:szCs w:val="24"/>
              </w:rPr>
            </w:pPr>
          </w:p>
        </w:tc>
        <w:tc>
          <w:tcPr>
            <w:tcW w:w="40" w:type="dxa"/>
            <w:shd w:val="clear" w:color="auto" w:fill="auto"/>
          </w:tcPr>
          <w:p w:rsidR="004B21E0" w:rsidRDefault="004B21E0" w:rsidP="002525E6">
            <w:pPr>
              <w:pStyle w:val="EMPTYCELLSTYLE"/>
              <w:snapToGrid w:val="0"/>
            </w:pPr>
          </w:p>
        </w:tc>
      </w:tr>
      <w:tr w:rsidR="004B21E0" w:rsidTr="00CF5DD6">
        <w:tblPrEx>
          <w:tblCellMar>
            <w:left w:w="10" w:type="dxa"/>
            <w:right w:w="10" w:type="dxa"/>
          </w:tblCellMar>
        </w:tblPrEx>
        <w:trPr>
          <w:trHeight w:val="400"/>
        </w:trPr>
        <w:tc>
          <w:tcPr>
            <w:tcW w:w="399" w:type="dxa"/>
            <w:gridSpan w:val="2"/>
            <w:shd w:val="clear" w:color="auto" w:fill="auto"/>
          </w:tcPr>
          <w:p w:rsidR="004B21E0" w:rsidRDefault="004B21E0" w:rsidP="002525E6">
            <w:pPr>
              <w:pStyle w:val="EMPTYCELLSTYLE"/>
              <w:snapToGrid w:val="0"/>
            </w:pPr>
          </w:p>
        </w:tc>
        <w:tc>
          <w:tcPr>
            <w:tcW w:w="3040" w:type="dxa"/>
            <w:gridSpan w:val="2"/>
            <w:shd w:val="clear" w:color="auto" w:fill="auto"/>
          </w:tcPr>
          <w:p w:rsidR="004B21E0" w:rsidRPr="00CF5DD6" w:rsidRDefault="004B21E0" w:rsidP="002525E6">
            <w:pPr>
              <w:snapToGrid w:val="0"/>
              <w:rPr>
                <w:rFonts w:ascii="Times New Roman" w:hAnsi="Times New Roman" w:cs="Times New Roman"/>
                <w:sz w:val="24"/>
                <w:szCs w:val="24"/>
              </w:rPr>
            </w:pPr>
            <w:r w:rsidRPr="00CF5DD6">
              <w:rPr>
                <w:rFonts w:ascii="Times New Roman" w:hAnsi="Times New Roman" w:cs="Times New Roman"/>
                <w:sz w:val="24"/>
                <w:szCs w:val="24"/>
              </w:rPr>
              <w:t xml:space="preserve">                      </w:t>
            </w:r>
          </w:p>
        </w:tc>
        <w:tc>
          <w:tcPr>
            <w:tcW w:w="1120" w:type="dxa"/>
            <w:shd w:val="clear" w:color="auto" w:fill="auto"/>
          </w:tcPr>
          <w:p w:rsidR="004B21E0" w:rsidRPr="00CF5DD6" w:rsidRDefault="004B21E0" w:rsidP="002525E6">
            <w:pPr>
              <w:pStyle w:val="EMPTYCELLSTYLE"/>
              <w:snapToGrid w:val="0"/>
              <w:rPr>
                <w:sz w:val="24"/>
                <w:szCs w:val="24"/>
              </w:rPr>
            </w:pPr>
          </w:p>
        </w:tc>
        <w:tc>
          <w:tcPr>
            <w:tcW w:w="935" w:type="dxa"/>
            <w:gridSpan w:val="3"/>
            <w:shd w:val="clear" w:color="auto" w:fill="auto"/>
          </w:tcPr>
          <w:p w:rsidR="004B21E0" w:rsidRPr="00CF5DD6" w:rsidRDefault="004B21E0" w:rsidP="002525E6">
            <w:pPr>
              <w:snapToGrid w:val="0"/>
              <w:rPr>
                <w:rFonts w:ascii="Times New Roman" w:hAnsi="Times New Roman" w:cs="Times New Roman"/>
                <w:sz w:val="24"/>
                <w:szCs w:val="24"/>
              </w:rPr>
            </w:pPr>
          </w:p>
        </w:tc>
        <w:tc>
          <w:tcPr>
            <w:tcW w:w="620" w:type="dxa"/>
            <w:shd w:val="clear" w:color="auto" w:fill="auto"/>
          </w:tcPr>
          <w:p w:rsidR="004B21E0" w:rsidRPr="00CF5DD6" w:rsidRDefault="004B21E0" w:rsidP="002525E6">
            <w:pPr>
              <w:pStyle w:val="EMPTYCELLSTYLE"/>
              <w:snapToGrid w:val="0"/>
              <w:rPr>
                <w:sz w:val="24"/>
                <w:szCs w:val="24"/>
              </w:rPr>
            </w:pPr>
          </w:p>
        </w:tc>
        <w:tc>
          <w:tcPr>
            <w:tcW w:w="3657" w:type="dxa"/>
            <w:gridSpan w:val="2"/>
            <w:shd w:val="clear" w:color="auto" w:fill="auto"/>
          </w:tcPr>
          <w:p w:rsidR="004B21E0" w:rsidRPr="00CF5DD6" w:rsidRDefault="004B21E0" w:rsidP="002525E6">
            <w:pPr>
              <w:snapToGrid w:val="0"/>
              <w:rPr>
                <w:rFonts w:ascii="Times New Roman" w:hAnsi="Times New Roman" w:cs="Times New Roman"/>
                <w:sz w:val="24"/>
                <w:szCs w:val="24"/>
              </w:rPr>
            </w:pPr>
            <w:r w:rsidRPr="00CF5DD6">
              <w:rPr>
                <w:rFonts w:ascii="Times New Roman" w:hAnsi="Times New Roman" w:cs="Times New Roman"/>
                <w:sz w:val="24"/>
                <w:szCs w:val="24"/>
              </w:rPr>
              <w:t xml:space="preserve">              М.С.Ващук</w:t>
            </w:r>
          </w:p>
        </w:tc>
        <w:tc>
          <w:tcPr>
            <w:tcW w:w="40" w:type="dxa"/>
            <w:shd w:val="clear" w:color="auto" w:fill="auto"/>
          </w:tcPr>
          <w:p w:rsidR="004B21E0" w:rsidRDefault="004B21E0" w:rsidP="002525E6">
            <w:pPr>
              <w:pStyle w:val="EMPTYCELLSTYLE"/>
              <w:snapToGrid w:val="0"/>
            </w:pPr>
          </w:p>
        </w:tc>
      </w:tr>
      <w:tr w:rsidR="004B21E0" w:rsidTr="00CF5DD6">
        <w:tblPrEx>
          <w:tblCellMar>
            <w:left w:w="10" w:type="dxa"/>
            <w:right w:w="10" w:type="dxa"/>
          </w:tblCellMar>
        </w:tblPrEx>
        <w:trPr>
          <w:trHeight w:val="400"/>
        </w:trPr>
        <w:tc>
          <w:tcPr>
            <w:tcW w:w="399" w:type="dxa"/>
            <w:gridSpan w:val="2"/>
            <w:shd w:val="clear" w:color="auto" w:fill="auto"/>
          </w:tcPr>
          <w:p w:rsidR="004B21E0" w:rsidRDefault="004B21E0" w:rsidP="002525E6">
            <w:pPr>
              <w:pStyle w:val="EMPTYCELLSTYLE"/>
              <w:snapToGrid w:val="0"/>
            </w:pPr>
          </w:p>
        </w:tc>
        <w:tc>
          <w:tcPr>
            <w:tcW w:w="3040" w:type="dxa"/>
            <w:gridSpan w:val="2"/>
            <w:tcBorders>
              <w:top w:val="single" w:sz="4" w:space="0" w:color="000000"/>
            </w:tcBorders>
            <w:shd w:val="clear" w:color="auto" w:fill="auto"/>
          </w:tcPr>
          <w:p w:rsidR="004B21E0" w:rsidRPr="00CF5DD6" w:rsidRDefault="004B21E0" w:rsidP="002525E6">
            <w:pPr>
              <w:jc w:val="center"/>
              <w:rPr>
                <w:rFonts w:ascii="Times New Roman" w:hAnsi="Times New Roman" w:cs="Times New Roman"/>
                <w:sz w:val="24"/>
                <w:szCs w:val="24"/>
              </w:rPr>
            </w:pPr>
            <w:r w:rsidRPr="00CF5DD6">
              <w:rPr>
                <w:rFonts w:ascii="Times New Roman" w:hAnsi="Times New Roman" w:cs="Times New Roman"/>
                <w:sz w:val="24"/>
                <w:szCs w:val="24"/>
              </w:rPr>
              <w:t>(дата подання заяви-приєднання)</w:t>
            </w:r>
          </w:p>
        </w:tc>
        <w:tc>
          <w:tcPr>
            <w:tcW w:w="1120" w:type="dxa"/>
            <w:shd w:val="clear" w:color="auto" w:fill="auto"/>
          </w:tcPr>
          <w:p w:rsidR="004B21E0" w:rsidRPr="00CF5DD6" w:rsidRDefault="004B21E0" w:rsidP="002525E6">
            <w:pPr>
              <w:pStyle w:val="EMPTYCELLSTYLE"/>
              <w:snapToGrid w:val="0"/>
              <w:rPr>
                <w:sz w:val="24"/>
                <w:szCs w:val="24"/>
              </w:rPr>
            </w:pPr>
          </w:p>
        </w:tc>
        <w:tc>
          <w:tcPr>
            <w:tcW w:w="935" w:type="dxa"/>
            <w:gridSpan w:val="3"/>
            <w:tcBorders>
              <w:top w:val="single" w:sz="4" w:space="0" w:color="000000"/>
            </w:tcBorders>
            <w:shd w:val="clear" w:color="auto" w:fill="auto"/>
          </w:tcPr>
          <w:p w:rsidR="004B21E0" w:rsidRPr="00CF5DD6" w:rsidRDefault="004B21E0" w:rsidP="002525E6">
            <w:pPr>
              <w:jc w:val="center"/>
              <w:rPr>
                <w:rFonts w:ascii="Times New Roman" w:hAnsi="Times New Roman" w:cs="Times New Roman"/>
                <w:sz w:val="24"/>
                <w:szCs w:val="24"/>
              </w:rPr>
            </w:pPr>
            <w:r w:rsidRPr="00CF5DD6">
              <w:rPr>
                <w:rFonts w:ascii="Times New Roman" w:hAnsi="Times New Roman" w:cs="Times New Roman"/>
                <w:sz w:val="24"/>
                <w:szCs w:val="24"/>
              </w:rPr>
              <w:t>(особистий підпис)</w:t>
            </w:r>
          </w:p>
        </w:tc>
        <w:tc>
          <w:tcPr>
            <w:tcW w:w="620" w:type="dxa"/>
            <w:shd w:val="clear" w:color="auto" w:fill="auto"/>
          </w:tcPr>
          <w:p w:rsidR="004B21E0" w:rsidRPr="00CF5DD6" w:rsidRDefault="004B21E0" w:rsidP="002525E6">
            <w:pPr>
              <w:pStyle w:val="EMPTYCELLSTYLE"/>
              <w:snapToGrid w:val="0"/>
              <w:rPr>
                <w:sz w:val="24"/>
                <w:szCs w:val="24"/>
              </w:rPr>
            </w:pPr>
          </w:p>
        </w:tc>
        <w:tc>
          <w:tcPr>
            <w:tcW w:w="3657" w:type="dxa"/>
            <w:gridSpan w:val="2"/>
            <w:tcBorders>
              <w:top w:val="single" w:sz="4" w:space="0" w:color="000000"/>
            </w:tcBorders>
            <w:shd w:val="clear" w:color="auto" w:fill="auto"/>
          </w:tcPr>
          <w:p w:rsidR="004B21E0" w:rsidRPr="00CF5DD6" w:rsidRDefault="004B21E0" w:rsidP="002525E6">
            <w:pPr>
              <w:jc w:val="center"/>
              <w:rPr>
                <w:rFonts w:ascii="Times New Roman" w:hAnsi="Times New Roman" w:cs="Times New Roman"/>
                <w:sz w:val="24"/>
                <w:szCs w:val="24"/>
              </w:rPr>
            </w:pPr>
            <w:r w:rsidRPr="00CF5DD6">
              <w:rPr>
                <w:rFonts w:ascii="Times New Roman" w:hAnsi="Times New Roman" w:cs="Times New Roman"/>
                <w:sz w:val="24"/>
                <w:szCs w:val="24"/>
              </w:rPr>
              <w:t>(П.І.Б. Споживача)</w:t>
            </w:r>
          </w:p>
        </w:tc>
        <w:tc>
          <w:tcPr>
            <w:tcW w:w="40" w:type="dxa"/>
            <w:shd w:val="clear" w:color="auto" w:fill="auto"/>
          </w:tcPr>
          <w:p w:rsidR="004B21E0" w:rsidRDefault="004B21E0" w:rsidP="002525E6">
            <w:pPr>
              <w:pStyle w:val="EMPTYCELLSTYLE"/>
              <w:snapToGrid w:val="0"/>
            </w:pPr>
          </w:p>
        </w:tc>
      </w:tr>
    </w:tbl>
    <w:p w:rsidR="004B21E0" w:rsidRDefault="004B21E0" w:rsidP="004B21E0"/>
    <w:p w:rsidR="004B21E0" w:rsidRDefault="004B21E0" w:rsidP="004B21E0">
      <w:pPr>
        <w:jc w:val="both"/>
      </w:pPr>
    </w:p>
    <w:sectPr w:rsidR="004B21E0" w:rsidSect="00CF5DD6">
      <w:pgSz w:w="11906" w:h="16838"/>
      <w:pgMar w:top="850" w:right="566" w:bottom="682" w:left="709"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等线">
    <w:panose1 w:val="00000000000000000000"/>
    <w:charset w:val="8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Liberation Serif">
    <w:altName w:val="Times New Roman"/>
    <w:charset w:val="CC"/>
    <w:family w:val="roman"/>
    <w:pitch w:val="variable"/>
    <w:sig w:usb0="00000000" w:usb1="00000000" w:usb2="00000000" w:usb3="00000000" w:csb0="00000000" w:csb1="00000000"/>
  </w:font>
  <w:font w:name="等线 Light">
    <w:panose1 w:val="00000000000000000000"/>
    <w:charset w:val="80"/>
    <w:family w:val="roman"/>
    <w:notTrueType/>
    <w:pitch w:val="default"/>
    <w:sig w:usb0="00000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A5ABB"/>
    <w:multiLevelType w:val="multilevel"/>
    <w:tmpl w:val="1A6E41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7087C7C"/>
    <w:multiLevelType w:val="multilevel"/>
    <w:tmpl w:val="0AEA103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4D015FF"/>
    <w:multiLevelType w:val="hybridMultilevel"/>
    <w:tmpl w:val="7F4E4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nsid w:val="17A54EFF"/>
    <w:multiLevelType w:val="multilevel"/>
    <w:tmpl w:val="7F94BA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7">
    <w:nsid w:val="23B3408F"/>
    <w:multiLevelType w:val="multilevel"/>
    <w:tmpl w:val="23B3408F"/>
    <w:lvl w:ilvl="0">
      <w:numFmt w:val="bullet"/>
      <w:lvlText w:val="-"/>
      <w:lvlJc w:val="left"/>
      <w:pPr>
        <w:ind w:left="480" w:hanging="360"/>
      </w:pPr>
      <w:rPr>
        <w:rFonts w:ascii="Times New Roman" w:eastAsia="Times New Roman" w:hAnsi="Times New Roman" w:hint="default"/>
      </w:rPr>
    </w:lvl>
    <w:lvl w:ilvl="1">
      <w:start w:val="1"/>
      <w:numFmt w:val="bullet"/>
      <w:lvlText w:val="o"/>
      <w:lvlJc w:val="left"/>
      <w:pPr>
        <w:ind w:left="1200" w:hanging="360"/>
      </w:pPr>
      <w:rPr>
        <w:rFonts w:ascii="Courier New" w:hAnsi="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hint="default"/>
      </w:rPr>
    </w:lvl>
    <w:lvl w:ilvl="8">
      <w:start w:val="1"/>
      <w:numFmt w:val="bullet"/>
      <w:lvlText w:val=""/>
      <w:lvlJc w:val="left"/>
      <w:pPr>
        <w:ind w:left="6240" w:hanging="360"/>
      </w:pPr>
      <w:rPr>
        <w:rFonts w:ascii="Wingdings" w:hAnsi="Wingdings" w:hint="default"/>
      </w:rPr>
    </w:lvl>
  </w:abstractNum>
  <w:abstractNum w:abstractNumId="8">
    <w:nsid w:val="27300D52"/>
    <w:multiLevelType w:val="multilevel"/>
    <w:tmpl w:val="79AEA8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27AA71BF"/>
    <w:multiLevelType w:val="hybridMultilevel"/>
    <w:tmpl w:val="E5185E5E"/>
    <w:lvl w:ilvl="0" w:tplc="C136DE6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3197C96"/>
    <w:multiLevelType w:val="hybridMultilevel"/>
    <w:tmpl w:val="803E70E4"/>
    <w:lvl w:ilvl="0" w:tplc="F37A270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9FC4A09"/>
    <w:multiLevelType w:val="multilevel"/>
    <w:tmpl w:val="0C5A47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A120623"/>
    <w:multiLevelType w:val="multilevel"/>
    <w:tmpl w:val="4FBE827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6545455"/>
    <w:multiLevelType w:val="multilevel"/>
    <w:tmpl w:val="2C0C551A"/>
    <w:lvl w:ilvl="0">
      <w:start w:val="1"/>
      <w:numFmt w:val="decimal"/>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4">
    <w:nsid w:val="4E665710"/>
    <w:multiLevelType w:val="multilevel"/>
    <w:tmpl w:val="775801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5B725C99"/>
    <w:multiLevelType w:val="hybridMultilevel"/>
    <w:tmpl w:val="9B0C98C0"/>
    <w:lvl w:ilvl="0" w:tplc="F37A270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2BC58C3"/>
    <w:multiLevelType w:val="hybridMultilevel"/>
    <w:tmpl w:val="85881230"/>
    <w:lvl w:ilvl="0" w:tplc="892E20AA">
      <w:start w:val="1"/>
      <w:numFmt w:val="decimal"/>
      <w:lvlText w:val="%1."/>
      <w:lvlJc w:val="left"/>
      <w:pPr>
        <w:ind w:left="1077" w:hanging="510"/>
      </w:pPr>
      <w:rPr>
        <w:rFonts w:hint="default"/>
        <w:b w:val="0"/>
        <w:i w:val="0"/>
        <w:u w:val="none"/>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nsid w:val="7768293B"/>
    <w:multiLevelType w:val="multilevel"/>
    <w:tmpl w:val="08B0B9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789532B9"/>
    <w:multiLevelType w:val="multilevel"/>
    <w:tmpl w:val="3E92C9D6"/>
    <w:lvl w:ilvl="0">
      <w:start w:val="1"/>
      <w:numFmt w:val="decimal"/>
      <w:lvlText w:val="%1."/>
      <w:lvlJc w:val="center"/>
      <w:pPr>
        <w:ind w:left="4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nsid w:val="799A5C37"/>
    <w:multiLevelType w:val="multilevel"/>
    <w:tmpl w:val="6C3A7164"/>
    <w:lvl w:ilvl="0">
      <w:start w:val="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79ED5E88"/>
    <w:multiLevelType w:val="multilevel"/>
    <w:tmpl w:val="850481D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20"/>
  </w:num>
  <w:num w:numId="3">
    <w:abstractNumId w:val="17"/>
  </w:num>
  <w:num w:numId="4">
    <w:abstractNumId w:val="0"/>
  </w:num>
  <w:num w:numId="5">
    <w:abstractNumId w:val="12"/>
  </w:num>
  <w:num w:numId="6">
    <w:abstractNumId w:val="13"/>
  </w:num>
  <w:num w:numId="7">
    <w:abstractNumId w:val="5"/>
  </w:num>
  <w:num w:numId="8">
    <w:abstractNumId w:val="14"/>
  </w:num>
  <w:num w:numId="9">
    <w:abstractNumId w:val="9"/>
  </w:num>
  <w:num w:numId="10">
    <w:abstractNumId w:val="10"/>
  </w:num>
  <w:num w:numId="11">
    <w:abstractNumId w:val="18"/>
  </w:num>
  <w:num w:numId="12">
    <w:abstractNumId w:val="7"/>
  </w:num>
  <w:num w:numId="13">
    <w:abstractNumId w:val="6"/>
  </w:num>
  <w:num w:numId="14">
    <w:abstractNumId w:val="16"/>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2"/>
  </w:num>
  <w:num w:numId="18">
    <w:abstractNumId w:val="15"/>
  </w:num>
  <w:num w:numId="19">
    <w:abstractNumId w:val="8"/>
  </w:num>
  <w:num w:numId="20">
    <w:abstractNumId w:val="3"/>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C81717"/>
    <w:rsid w:val="0000092F"/>
    <w:rsid w:val="00002C88"/>
    <w:rsid w:val="00005978"/>
    <w:rsid w:val="000162D4"/>
    <w:rsid w:val="00031210"/>
    <w:rsid w:val="00033E4E"/>
    <w:rsid w:val="00046A1B"/>
    <w:rsid w:val="00050542"/>
    <w:rsid w:val="0007252F"/>
    <w:rsid w:val="000765B1"/>
    <w:rsid w:val="00096ECD"/>
    <w:rsid w:val="000A22D8"/>
    <w:rsid w:val="000A7794"/>
    <w:rsid w:val="000A7CD3"/>
    <w:rsid w:val="000C4D2F"/>
    <w:rsid w:val="000C7C89"/>
    <w:rsid w:val="000D1F09"/>
    <w:rsid w:val="000E538A"/>
    <w:rsid w:val="000F0578"/>
    <w:rsid w:val="000F53ED"/>
    <w:rsid w:val="00100A99"/>
    <w:rsid w:val="00103D51"/>
    <w:rsid w:val="001057E8"/>
    <w:rsid w:val="00107486"/>
    <w:rsid w:val="0011137C"/>
    <w:rsid w:val="001169D7"/>
    <w:rsid w:val="001208A6"/>
    <w:rsid w:val="00131D16"/>
    <w:rsid w:val="001326FE"/>
    <w:rsid w:val="00135197"/>
    <w:rsid w:val="00146970"/>
    <w:rsid w:val="001551D9"/>
    <w:rsid w:val="00170C2F"/>
    <w:rsid w:val="00171B5A"/>
    <w:rsid w:val="001749D8"/>
    <w:rsid w:val="001758B1"/>
    <w:rsid w:val="00176171"/>
    <w:rsid w:val="0018175E"/>
    <w:rsid w:val="00186E57"/>
    <w:rsid w:val="00191883"/>
    <w:rsid w:val="00192982"/>
    <w:rsid w:val="001A19DA"/>
    <w:rsid w:val="001B6F04"/>
    <w:rsid w:val="001C1415"/>
    <w:rsid w:val="001C3EC3"/>
    <w:rsid w:val="001E1FFE"/>
    <w:rsid w:val="001E5CED"/>
    <w:rsid w:val="001E5F48"/>
    <w:rsid w:val="001F025D"/>
    <w:rsid w:val="001F432A"/>
    <w:rsid w:val="00202700"/>
    <w:rsid w:val="002204A0"/>
    <w:rsid w:val="00222813"/>
    <w:rsid w:val="00225003"/>
    <w:rsid w:val="002339D0"/>
    <w:rsid w:val="00240E9A"/>
    <w:rsid w:val="00260204"/>
    <w:rsid w:val="00272B99"/>
    <w:rsid w:val="002918D9"/>
    <w:rsid w:val="00297DCF"/>
    <w:rsid w:val="002A10FE"/>
    <w:rsid w:val="002A30B0"/>
    <w:rsid w:val="002C0AC0"/>
    <w:rsid w:val="002D0A25"/>
    <w:rsid w:val="002D5AEB"/>
    <w:rsid w:val="002E00F9"/>
    <w:rsid w:val="002F02CC"/>
    <w:rsid w:val="002F21C9"/>
    <w:rsid w:val="002F2BB3"/>
    <w:rsid w:val="002F3D32"/>
    <w:rsid w:val="0031700D"/>
    <w:rsid w:val="00331FEE"/>
    <w:rsid w:val="0033242C"/>
    <w:rsid w:val="00361DFD"/>
    <w:rsid w:val="003711B0"/>
    <w:rsid w:val="003747A4"/>
    <w:rsid w:val="00374C9D"/>
    <w:rsid w:val="00382B27"/>
    <w:rsid w:val="0038308D"/>
    <w:rsid w:val="00393385"/>
    <w:rsid w:val="003A260E"/>
    <w:rsid w:val="003A4A42"/>
    <w:rsid w:val="003A5B14"/>
    <w:rsid w:val="003B0060"/>
    <w:rsid w:val="003B2276"/>
    <w:rsid w:val="003B31C3"/>
    <w:rsid w:val="003C2CCC"/>
    <w:rsid w:val="003E0AE3"/>
    <w:rsid w:val="003F0CE5"/>
    <w:rsid w:val="003F3470"/>
    <w:rsid w:val="004106DE"/>
    <w:rsid w:val="00410F2D"/>
    <w:rsid w:val="004127EB"/>
    <w:rsid w:val="00412E2B"/>
    <w:rsid w:val="00413EC2"/>
    <w:rsid w:val="00417F12"/>
    <w:rsid w:val="00426442"/>
    <w:rsid w:val="00442AC4"/>
    <w:rsid w:val="00452F1F"/>
    <w:rsid w:val="00466E6E"/>
    <w:rsid w:val="004738F5"/>
    <w:rsid w:val="004745C4"/>
    <w:rsid w:val="004746CA"/>
    <w:rsid w:val="004912D7"/>
    <w:rsid w:val="004B21E0"/>
    <w:rsid w:val="004C23B5"/>
    <w:rsid w:val="004E58AD"/>
    <w:rsid w:val="0050239D"/>
    <w:rsid w:val="00520062"/>
    <w:rsid w:val="005240E4"/>
    <w:rsid w:val="00533FA5"/>
    <w:rsid w:val="00536105"/>
    <w:rsid w:val="0054221E"/>
    <w:rsid w:val="00547C66"/>
    <w:rsid w:val="00552A2D"/>
    <w:rsid w:val="005553A9"/>
    <w:rsid w:val="00561BA0"/>
    <w:rsid w:val="005713EE"/>
    <w:rsid w:val="00577349"/>
    <w:rsid w:val="0059209C"/>
    <w:rsid w:val="005A71B4"/>
    <w:rsid w:val="005A7FF1"/>
    <w:rsid w:val="005D6341"/>
    <w:rsid w:val="00603E00"/>
    <w:rsid w:val="00612514"/>
    <w:rsid w:val="00633A6C"/>
    <w:rsid w:val="00640655"/>
    <w:rsid w:val="00653B23"/>
    <w:rsid w:val="00653F69"/>
    <w:rsid w:val="006605A5"/>
    <w:rsid w:val="00674FD4"/>
    <w:rsid w:val="006775FC"/>
    <w:rsid w:val="006821E3"/>
    <w:rsid w:val="00685F80"/>
    <w:rsid w:val="00686981"/>
    <w:rsid w:val="00691D99"/>
    <w:rsid w:val="006962CA"/>
    <w:rsid w:val="006A37A0"/>
    <w:rsid w:val="006B0E60"/>
    <w:rsid w:val="006B2177"/>
    <w:rsid w:val="006B5AB1"/>
    <w:rsid w:val="006B74B8"/>
    <w:rsid w:val="006C2CE2"/>
    <w:rsid w:val="006C385B"/>
    <w:rsid w:val="006C52AE"/>
    <w:rsid w:val="006C5E24"/>
    <w:rsid w:val="006C6903"/>
    <w:rsid w:val="006D1765"/>
    <w:rsid w:val="006D75E2"/>
    <w:rsid w:val="006E1C56"/>
    <w:rsid w:val="006E35EF"/>
    <w:rsid w:val="006F42FD"/>
    <w:rsid w:val="006F7EEF"/>
    <w:rsid w:val="00702392"/>
    <w:rsid w:val="0070245A"/>
    <w:rsid w:val="00702A4F"/>
    <w:rsid w:val="007305FD"/>
    <w:rsid w:val="0073336A"/>
    <w:rsid w:val="0074307F"/>
    <w:rsid w:val="007463C1"/>
    <w:rsid w:val="00760AD4"/>
    <w:rsid w:val="00764F92"/>
    <w:rsid w:val="00765424"/>
    <w:rsid w:val="00772DA9"/>
    <w:rsid w:val="007731E9"/>
    <w:rsid w:val="00782CE5"/>
    <w:rsid w:val="00791A72"/>
    <w:rsid w:val="007923CD"/>
    <w:rsid w:val="007B5470"/>
    <w:rsid w:val="007B6D97"/>
    <w:rsid w:val="007C0922"/>
    <w:rsid w:val="007D1937"/>
    <w:rsid w:val="007F099F"/>
    <w:rsid w:val="007F24E9"/>
    <w:rsid w:val="007F5024"/>
    <w:rsid w:val="0081052C"/>
    <w:rsid w:val="0081164E"/>
    <w:rsid w:val="00813525"/>
    <w:rsid w:val="008244E9"/>
    <w:rsid w:val="0083202D"/>
    <w:rsid w:val="00843497"/>
    <w:rsid w:val="0084566E"/>
    <w:rsid w:val="00857E68"/>
    <w:rsid w:val="008673A7"/>
    <w:rsid w:val="00874BBF"/>
    <w:rsid w:val="00876694"/>
    <w:rsid w:val="008802EC"/>
    <w:rsid w:val="00890D86"/>
    <w:rsid w:val="0089768D"/>
    <w:rsid w:val="008A2903"/>
    <w:rsid w:val="008A6B0A"/>
    <w:rsid w:val="008B166E"/>
    <w:rsid w:val="008B5D69"/>
    <w:rsid w:val="008B7E31"/>
    <w:rsid w:val="008C2F6E"/>
    <w:rsid w:val="008C7B5B"/>
    <w:rsid w:val="008D1518"/>
    <w:rsid w:val="008D69A0"/>
    <w:rsid w:val="008E0188"/>
    <w:rsid w:val="008E2E9D"/>
    <w:rsid w:val="008E5A7F"/>
    <w:rsid w:val="009017C7"/>
    <w:rsid w:val="009026AE"/>
    <w:rsid w:val="00902BA7"/>
    <w:rsid w:val="00913B65"/>
    <w:rsid w:val="0091428C"/>
    <w:rsid w:val="00916467"/>
    <w:rsid w:val="00923083"/>
    <w:rsid w:val="00925B22"/>
    <w:rsid w:val="00942199"/>
    <w:rsid w:val="009520DC"/>
    <w:rsid w:val="009530E1"/>
    <w:rsid w:val="009533C4"/>
    <w:rsid w:val="00962651"/>
    <w:rsid w:val="00974C91"/>
    <w:rsid w:val="00974E3D"/>
    <w:rsid w:val="00977CAB"/>
    <w:rsid w:val="009903B2"/>
    <w:rsid w:val="009A1389"/>
    <w:rsid w:val="009A7B5A"/>
    <w:rsid w:val="009A7D6C"/>
    <w:rsid w:val="009B2BC6"/>
    <w:rsid w:val="009C0DA1"/>
    <w:rsid w:val="00A07AD2"/>
    <w:rsid w:val="00A07E3D"/>
    <w:rsid w:val="00A1070F"/>
    <w:rsid w:val="00A1451E"/>
    <w:rsid w:val="00A1706E"/>
    <w:rsid w:val="00A17C20"/>
    <w:rsid w:val="00A204AE"/>
    <w:rsid w:val="00A213B8"/>
    <w:rsid w:val="00A273C2"/>
    <w:rsid w:val="00A27947"/>
    <w:rsid w:val="00A445FD"/>
    <w:rsid w:val="00A531B6"/>
    <w:rsid w:val="00A87999"/>
    <w:rsid w:val="00A9398A"/>
    <w:rsid w:val="00A96734"/>
    <w:rsid w:val="00AB41F3"/>
    <w:rsid w:val="00AB5120"/>
    <w:rsid w:val="00AC0E01"/>
    <w:rsid w:val="00AD08DA"/>
    <w:rsid w:val="00AE5EF2"/>
    <w:rsid w:val="00B062D8"/>
    <w:rsid w:val="00B11F04"/>
    <w:rsid w:val="00B24568"/>
    <w:rsid w:val="00B27BD6"/>
    <w:rsid w:val="00B3029E"/>
    <w:rsid w:val="00B32284"/>
    <w:rsid w:val="00B4116C"/>
    <w:rsid w:val="00B54992"/>
    <w:rsid w:val="00B640B4"/>
    <w:rsid w:val="00B65025"/>
    <w:rsid w:val="00B848B5"/>
    <w:rsid w:val="00BA35B7"/>
    <w:rsid w:val="00BC1A62"/>
    <w:rsid w:val="00BC28C7"/>
    <w:rsid w:val="00BC7E48"/>
    <w:rsid w:val="00BD6425"/>
    <w:rsid w:val="00BE04DC"/>
    <w:rsid w:val="00BE3387"/>
    <w:rsid w:val="00BF0826"/>
    <w:rsid w:val="00BF58B8"/>
    <w:rsid w:val="00C020C1"/>
    <w:rsid w:val="00C12DF1"/>
    <w:rsid w:val="00C169FD"/>
    <w:rsid w:val="00C23F95"/>
    <w:rsid w:val="00C264F0"/>
    <w:rsid w:val="00C37A43"/>
    <w:rsid w:val="00C37B96"/>
    <w:rsid w:val="00C56ECA"/>
    <w:rsid w:val="00C61A30"/>
    <w:rsid w:val="00C640C9"/>
    <w:rsid w:val="00C81717"/>
    <w:rsid w:val="00C85D36"/>
    <w:rsid w:val="00C92FF7"/>
    <w:rsid w:val="00C950FC"/>
    <w:rsid w:val="00CA36AA"/>
    <w:rsid w:val="00CB1DA6"/>
    <w:rsid w:val="00CC4C92"/>
    <w:rsid w:val="00CD4C01"/>
    <w:rsid w:val="00CD6366"/>
    <w:rsid w:val="00CD69A2"/>
    <w:rsid w:val="00CE0C0F"/>
    <w:rsid w:val="00CE104B"/>
    <w:rsid w:val="00CF5840"/>
    <w:rsid w:val="00CF5DD6"/>
    <w:rsid w:val="00D07B0C"/>
    <w:rsid w:val="00D1473A"/>
    <w:rsid w:val="00D15393"/>
    <w:rsid w:val="00D20BD6"/>
    <w:rsid w:val="00D21F46"/>
    <w:rsid w:val="00D22678"/>
    <w:rsid w:val="00D24E34"/>
    <w:rsid w:val="00D30601"/>
    <w:rsid w:val="00D3312E"/>
    <w:rsid w:val="00D3581F"/>
    <w:rsid w:val="00D36C26"/>
    <w:rsid w:val="00D4027C"/>
    <w:rsid w:val="00D40364"/>
    <w:rsid w:val="00D4075D"/>
    <w:rsid w:val="00D43D2E"/>
    <w:rsid w:val="00D44D64"/>
    <w:rsid w:val="00D75A9E"/>
    <w:rsid w:val="00D82C0C"/>
    <w:rsid w:val="00D86F39"/>
    <w:rsid w:val="00D873D6"/>
    <w:rsid w:val="00DA23B7"/>
    <w:rsid w:val="00DB55BE"/>
    <w:rsid w:val="00DC52A8"/>
    <w:rsid w:val="00DC70C9"/>
    <w:rsid w:val="00DD3B5E"/>
    <w:rsid w:val="00DD75D9"/>
    <w:rsid w:val="00DE002B"/>
    <w:rsid w:val="00DE0158"/>
    <w:rsid w:val="00E00EF7"/>
    <w:rsid w:val="00E1121D"/>
    <w:rsid w:val="00E153D2"/>
    <w:rsid w:val="00E157FB"/>
    <w:rsid w:val="00E251E8"/>
    <w:rsid w:val="00E3097C"/>
    <w:rsid w:val="00E424AD"/>
    <w:rsid w:val="00E457E1"/>
    <w:rsid w:val="00E51066"/>
    <w:rsid w:val="00E5733B"/>
    <w:rsid w:val="00E633A0"/>
    <w:rsid w:val="00E65A2C"/>
    <w:rsid w:val="00E734A3"/>
    <w:rsid w:val="00E76E32"/>
    <w:rsid w:val="00E84513"/>
    <w:rsid w:val="00E86C9E"/>
    <w:rsid w:val="00EB2942"/>
    <w:rsid w:val="00EC32B7"/>
    <w:rsid w:val="00EC48FD"/>
    <w:rsid w:val="00EF04DE"/>
    <w:rsid w:val="00F2265B"/>
    <w:rsid w:val="00F35B0A"/>
    <w:rsid w:val="00F363AF"/>
    <w:rsid w:val="00F42AB5"/>
    <w:rsid w:val="00F4407D"/>
    <w:rsid w:val="00F4448A"/>
    <w:rsid w:val="00F4526E"/>
    <w:rsid w:val="00F54681"/>
    <w:rsid w:val="00F6180A"/>
    <w:rsid w:val="00F70223"/>
    <w:rsid w:val="00F80A84"/>
    <w:rsid w:val="00F913F7"/>
    <w:rsid w:val="00F9783C"/>
    <w:rsid w:val="00FA3E1F"/>
    <w:rsid w:val="00FB10E8"/>
    <w:rsid w:val="00FB2E30"/>
    <w:rsid w:val="00FD1401"/>
    <w:rsid w:val="00FE0670"/>
    <w:rsid w:val="00FF23F1"/>
    <w:rsid w:val="00FF35DC"/>
    <w:rsid w:val="00FF4D47"/>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rsid w:val="005D6341"/>
    <w:pPr>
      <w:keepNext/>
      <w:keepLines/>
      <w:spacing w:before="480" w:after="120"/>
      <w:outlineLvl w:val="0"/>
    </w:pPr>
    <w:rPr>
      <w:b/>
      <w:sz w:val="48"/>
      <w:szCs w:val="48"/>
    </w:rPr>
  </w:style>
  <w:style w:type="paragraph" w:styleId="2">
    <w:name w:val="heading 2"/>
    <w:basedOn w:val="a"/>
    <w:next w:val="a"/>
    <w:rsid w:val="005D6341"/>
    <w:pPr>
      <w:keepNext/>
      <w:keepLines/>
      <w:spacing w:before="360" w:after="80"/>
      <w:outlineLvl w:val="1"/>
    </w:pPr>
    <w:rPr>
      <w:b/>
      <w:sz w:val="36"/>
      <w:szCs w:val="36"/>
    </w:rPr>
  </w:style>
  <w:style w:type="paragraph" w:styleId="3">
    <w:name w:val="heading 3"/>
    <w:basedOn w:val="a"/>
    <w:next w:val="a"/>
    <w:rsid w:val="005D6341"/>
    <w:pPr>
      <w:keepNext/>
      <w:keepLines/>
      <w:spacing w:before="280" w:after="80"/>
      <w:outlineLvl w:val="2"/>
    </w:pPr>
    <w:rPr>
      <w:b/>
      <w:sz w:val="28"/>
      <w:szCs w:val="28"/>
    </w:rPr>
  </w:style>
  <w:style w:type="paragraph" w:styleId="4">
    <w:name w:val="heading 4"/>
    <w:basedOn w:val="a"/>
    <w:next w:val="a"/>
    <w:rsid w:val="005D6341"/>
    <w:pPr>
      <w:keepNext/>
      <w:keepLines/>
      <w:spacing w:before="240" w:after="40"/>
      <w:outlineLvl w:val="3"/>
    </w:pPr>
    <w:rPr>
      <w:b/>
      <w:sz w:val="24"/>
      <w:szCs w:val="24"/>
    </w:rPr>
  </w:style>
  <w:style w:type="paragraph" w:styleId="5">
    <w:name w:val="heading 5"/>
    <w:basedOn w:val="a"/>
    <w:next w:val="a"/>
    <w:rsid w:val="005D6341"/>
    <w:pPr>
      <w:keepNext/>
      <w:keepLines/>
      <w:spacing w:before="220" w:after="40"/>
      <w:outlineLvl w:val="4"/>
    </w:pPr>
    <w:rPr>
      <w:b/>
    </w:rPr>
  </w:style>
  <w:style w:type="paragraph" w:styleId="6">
    <w:name w:val="heading 6"/>
    <w:basedOn w:val="a"/>
    <w:next w:val="a"/>
    <w:rsid w:val="005D634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5D6341"/>
    <w:tblPr>
      <w:tblCellMar>
        <w:top w:w="0" w:type="dxa"/>
        <w:left w:w="0" w:type="dxa"/>
        <w:bottom w:w="0" w:type="dxa"/>
        <w:right w:w="0" w:type="dxa"/>
      </w:tblCellMar>
    </w:tblPr>
  </w:style>
  <w:style w:type="paragraph" w:styleId="a3">
    <w:name w:val="Title"/>
    <w:basedOn w:val="a"/>
    <w:next w:val="a"/>
    <w:rsid w:val="005D6341"/>
    <w:pPr>
      <w:keepNext/>
      <w:keepLines/>
      <w:spacing w:before="480" w:after="120"/>
    </w:pPr>
    <w:rPr>
      <w:b/>
      <w:sz w:val="72"/>
      <w:szCs w:val="72"/>
    </w:rPr>
  </w:style>
  <w:style w:type="table" w:customStyle="1" w:styleId="TableNormal0">
    <w:name w:val="Table Normal"/>
    <w:rsid w:val="005D634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5D634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rsid w:val="005D6341"/>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rsid w:val="005D6341"/>
    <w:pPr>
      <w:spacing w:after="0" w:line="240" w:lineRule="auto"/>
    </w:pPr>
    <w:tblPr>
      <w:tblStyleRowBandSize w:val="1"/>
      <w:tblStyleColBandSize w:val="1"/>
      <w:tblCellMar>
        <w:top w:w="0" w:type="dxa"/>
        <w:left w:w="108" w:type="dxa"/>
        <w:bottom w:w="0" w:type="dxa"/>
        <w:right w:w="108" w:type="dxa"/>
      </w:tblCellMar>
    </w:tblPr>
  </w:style>
  <w:style w:type="paragraph" w:customStyle="1" w:styleId="ad">
    <w:name w:val="обычный"/>
    <w:basedOn w:val="a"/>
    <w:rsid w:val="00FD1401"/>
    <w:pPr>
      <w:suppressAutoHyphens/>
      <w:spacing w:after="0" w:line="240" w:lineRule="auto"/>
    </w:pPr>
    <w:rPr>
      <w:rFonts w:ascii="Times New Roman" w:eastAsia="Times New Roman" w:hAnsi="Times New Roman" w:cs="Times New Roman"/>
      <w:color w:val="000000"/>
      <w:sz w:val="20"/>
      <w:szCs w:val="20"/>
      <w:lang w:val="ru-RU" w:eastAsia="zh-CN"/>
    </w:rPr>
  </w:style>
  <w:style w:type="character" w:customStyle="1" w:styleId="NoSpacingChar">
    <w:name w:val="No Spacing Char"/>
    <w:link w:val="11"/>
    <w:locked/>
    <w:rsid w:val="003A4A42"/>
    <w:rPr>
      <w:lang w:eastAsia="en-US"/>
    </w:rPr>
  </w:style>
  <w:style w:type="paragraph" w:customStyle="1" w:styleId="11">
    <w:name w:val="Без интервала1"/>
    <w:link w:val="NoSpacingChar"/>
    <w:rsid w:val="003A4A42"/>
    <w:pPr>
      <w:spacing w:after="0" w:line="240" w:lineRule="auto"/>
    </w:pPr>
    <w:rPr>
      <w:lang w:eastAsia="en-US"/>
    </w:rPr>
  </w:style>
  <w:style w:type="paragraph" w:customStyle="1" w:styleId="ae">
    <w:name w:val="拎珙恹_"/>
    <w:rsid w:val="00C264F0"/>
    <w:pPr>
      <w:widowControl w:val="0"/>
      <w:autoSpaceDN w:val="0"/>
      <w:adjustRightInd w:val="0"/>
      <w:spacing w:after="0" w:line="240" w:lineRule="auto"/>
    </w:pPr>
    <w:rPr>
      <w:rFonts w:ascii="Times New Roman" w:eastAsiaTheme="minorEastAsia" w:hAnsi="Times New Roman" w:cs="Times New Roman"/>
      <w:sz w:val="20"/>
      <w:szCs w:val="20"/>
    </w:rPr>
  </w:style>
  <w:style w:type="character" w:customStyle="1" w:styleId="FontStyle44">
    <w:name w:val="Font Style44"/>
    <w:rsid w:val="004B21E0"/>
    <w:rPr>
      <w:rFonts w:ascii="Times New Roman" w:hAnsi="Times New Roman" w:cs="Times New Roman"/>
      <w:b/>
      <w:spacing w:val="10"/>
      <w:sz w:val="20"/>
    </w:rPr>
  </w:style>
  <w:style w:type="paragraph" w:customStyle="1" w:styleId="af">
    <w:name w:val="Содержимое таблицы"/>
    <w:basedOn w:val="a"/>
    <w:rsid w:val="004B21E0"/>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20">
    <w:name w:val="Текст2"/>
    <w:basedOn w:val="a"/>
    <w:rsid w:val="004B21E0"/>
    <w:pPr>
      <w:suppressAutoHyphens/>
      <w:spacing w:after="0" w:line="240" w:lineRule="auto"/>
    </w:pPr>
    <w:rPr>
      <w:rFonts w:ascii="Courier New" w:eastAsia="Times New Roman" w:hAnsi="Courier New" w:cs="Courier New"/>
      <w:sz w:val="20"/>
      <w:szCs w:val="20"/>
      <w:lang w:val="ru-RU" w:eastAsia="ar-SA"/>
    </w:rPr>
  </w:style>
  <w:style w:type="character" w:customStyle="1" w:styleId="af0">
    <w:name w:val="蔓溴脲龛?骅痦"/>
    <w:basedOn w:val="a0"/>
    <w:uiPriority w:val="99"/>
    <w:rsid w:val="004B21E0"/>
    <w:rPr>
      <w:rFonts w:eastAsia="Times New Roman" w:cs="Times New Roman"/>
      <w:b/>
      <w:bCs/>
    </w:rPr>
  </w:style>
  <w:style w:type="character" w:customStyle="1" w:styleId="FontStyle46">
    <w:name w:val="Font Style46"/>
    <w:rsid w:val="004B21E0"/>
    <w:rPr>
      <w:rFonts w:ascii="Times New Roman" w:hAnsi="Times New Roman" w:cs="Times New Roman"/>
      <w:spacing w:val="10"/>
      <w:sz w:val="20"/>
    </w:rPr>
  </w:style>
  <w:style w:type="paragraph" w:customStyle="1" w:styleId="EMPTYCELLSTYLE">
    <w:name w:val="EMPTY_CELL_STYLE"/>
    <w:rsid w:val="004B21E0"/>
    <w:pPr>
      <w:suppressAutoHyphens/>
      <w:spacing w:after="0" w:line="240" w:lineRule="auto"/>
    </w:pPr>
    <w:rPr>
      <w:rFonts w:ascii="Times New Roman" w:eastAsia="Times New Roman" w:hAnsi="Times New Roman" w:cs="Times New Roman"/>
      <w:sz w:val="1"/>
      <w:szCs w:val="20"/>
      <w:lang w:eastAsia="uk-UA"/>
    </w:rPr>
  </w:style>
</w:styles>
</file>

<file path=word/webSettings.xml><?xml version="1.0" encoding="utf-8"?>
<w:webSettings xmlns:r="http://schemas.openxmlformats.org/officeDocument/2006/relationships" xmlns:w="http://schemas.openxmlformats.org/wordprocessingml/2006/main">
  <w:divs>
    <w:div w:id="271472167">
      <w:bodyDiv w:val="1"/>
      <w:marLeft w:val="0"/>
      <w:marRight w:val="0"/>
      <w:marTop w:val="0"/>
      <w:marBottom w:val="0"/>
      <w:divBdr>
        <w:top w:val="none" w:sz="0" w:space="0" w:color="auto"/>
        <w:left w:val="none" w:sz="0" w:space="0" w:color="auto"/>
        <w:bottom w:val="none" w:sz="0" w:space="0" w:color="auto"/>
        <w:right w:val="none" w:sz="0" w:space="0" w:color="auto"/>
      </w:divBdr>
    </w:div>
    <w:div w:id="856428804">
      <w:bodyDiv w:val="1"/>
      <w:marLeft w:val="0"/>
      <w:marRight w:val="0"/>
      <w:marTop w:val="0"/>
      <w:marBottom w:val="0"/>
      <w:divBdr>
        <w:top w:val="none" w:sz="0" w:space="0" w:color="auto"/>
        <w:left w:val="none" w:sz="0" w:space="0" w:color="auto"/>
        <w:bottom w:val="none" w:sz="0" w:space="0" w:color="auto"/>
        <w:right w:val="none" w:sz="0" w:space="0" w:color="auto"/>
      </w:divBdr>
    </w:div>
    <w:div w:id="14203248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hyperlink" Target="https://zakon.rada.gov.ua/laws/show/922-19"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0" Type="http://schemas.openxmlformats.org/officeDocument/2006/relationships/hyperlink" Target="http://www.oree.com.ua" TargetMode="External"/><Relationship Id="rId4" Type="http://schemas.openxmlformats.org/officeDocument/2006/relationships/styles" Target="style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B00BF38-A16B-44EA-A79E-5A86A6A40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49</Pages>
  <Words>18818</Words>
  <Characters>107264</Characters>
  <Application>Microsoft Office Word</Application>
  <DocSecurity>0</DocSecurity>
  <Lines>893</Lines>
  <Paragraphs>251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Krokoz™</Company>
  <LinksUpToDate>false</LinksUpToDate>
  <CharactersWithSpaces>125831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7</cp:revision>
  <cp:lastPrinted>2022-10-25T08:25:00Z</cp:lastPrinted>
  <dcterms:created xsi:type="dcterms:W3CDTF">2024-03-18T11:00:00Z</dcterms:created>
  <dcterms:modified xsi:type="dcterms:W3CDTF">2024-03-19T08:00:00Z</dcterms:modified>
</cp:coreProperties>
</file>