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4C2873" w14:textId="77777777" w:rsidR="00C62EBA" w:rsidRPr="002C4741" w:rsidRDefault="00C62EBA">
      <w:pPr>
        <w:spacing w:before="240" w:after="0" w:line="240" w:lineRule="auto"/>
        <w:jc w:val="right"/>
        <w:rPr>
          <w:rFonts w:ascii="Times New Roman" w:eastAsia="Times New Roman" w:hAnsi="Times New Roman" w:cs="Times New Roman"/>
          <w:b/>
          <w:i/>
          <w:color w:val="4A86E8"/>
          <w:sz w:val="24"/>
          <w:szCs w:val="24"/>
          <w:highlight w:val="white"/>
          <w:lang w:val="ru-RU"/>
        </w:rPr>
      </w:pPr>
    </w:p>
    <w:p w14:paraId="2BB8B2F9" w14:textId="77777777" w:rsidR="00C62EBA" w:rsidRDefault="00C62EBA">
      <w:pPr>
        <w:spacing w:after="0" w:line="240" w:lineRule="auto"/>
        <w:ind w:left="-1418"/>
        <w:jc w:val="center"/>
        <w:rPr>
          <w:rFonts w:ascii="Times New Roman" w:eastAsia="Times New Roman" w:hAnsi="Times New Roman" w:cs="Times New Roman"/>
          <w:b/>
          <w:i/>
          <w:sz w:val="24"/>
          <w:szCs w:val="24"/>
          <w:highlight w:val="green"/>
        </w:rPr>
      </w:pPr>
      <w:bookmarkStart w:id="0" w:name="_heading=h.30j0zll" w:colFirst="0" w:colLast="0"/>
      <w:bookmarkEnd w:id="0"/>
    </w:p>
    <w:p w14:paraId="67B6C336" w14:textId="77777777" w:rsidR="00DD0784" w:rsidRPr="00DD0784" w:rsidRDefault="00DD0784" w:rsidP="00DD0784">
      <w:pPr>
        <w:tabs>
          <w:tab w:val="left" w:pos="720"/>
          <w:tab w:val="left" w:pos="900"/>
          <w:tab w:val="left" w:pos="1440"/>
        </w:tabs>
        <w:spacing w:after="0" w:line="240" w:lineRule="auto"/>
        <w:ind w:firstLine="709"/>
        <w:jc w:val="center"/>
        <w:rPr>
          <w:rFonts w:ascii="Times New Roman" w:eastAsia="SimSun" w:hAnsi="Times New Roman"/>
          <w:b/>
          <w:i/>
          <w:sz w:val="24"/>
          <w:szCs w:val="24"/>
        </w:rPr>
      </w:pPr>
      <w:r w:rsidRPr="00DD0784">
        <w:rPr>
          <w:rFonts w:ascii="Times New Roman" w:eastAsia="SimSun" w:hAnsi="Times New Roman"/>
          <w:b/>
          <w:bCs/>
          <w:color w:val="000000"/>
          <w:sz w:val="28"/>
          <w:szCs w:val="28"/>
        </w:rPr>
        <w:t>Комунальне підприємство «Білгород-Дністровське міське управління капітального будівництва»</w:t>
      </w:r>
    </w:p>
    <w:p w14:paraId="696BD6C4" w14:textId="77777777" w:rsidR="00DD0784" w:rsidRPr="00DD0784" w:rsidRDefault="00DD0784" w:rsidP="00DD0784">
      <w:pPr>
        <w:spacing w:after="0" w:line="240" w:lineRule="auto"/>
        <w:ind w:left="-1418"/>
        <w:jc w:val="center"/>
        <w:rPr>
          <w:rFonts w:ascii="Times New Roman" w:hAnsi="Times New Roman" w:cs="Times New Roman"/>
          <w:b/>
          <w:color w:val="000000"/>
          <w:sz w:val="24"/>
          <w:szCs w:val="24"/>
        </w:rPr>
      </w:pPr>
    </w:p>
    <w:p w14:paraId="691B0979" w14:textId="77777777" w:rsidR="00DD0784" w:rsidRPr="00DD0784" w:rsidRDefault="00DD0784" w:rsidP="00DD0784">
      <w:pPr>
        <w:spacing w:after="0" w:line="240" w:lineRule="auto"/>
        <w:ind w:left="-1418"/>
        <w:jc w:val="right"/>
        <w:rPr>
          <w:rFonts w:ascii="Times New Roman" w:hAnsi="Times New Roman" w:cs="Times New Roman"/>
          <w:b/>
          <w:color w:val="000000"/>
          <w:sz w:val="24"/>
          <w:szCs w:val="24"/>
        </w:rPr>
      </w:pPr>
    </w:p>
    <w:p w14:paraId="4D4752DA" w14:textId="77777777" w:rsidR="00DD0784" w:rsidRPr="00DE31EB" w:rsidRDefault="00DD0784" w:rsidP="00DD0784">
      <w:pPr>
        <w:spacing w:after="0" w:line="240" w:lineRule="auto"/>
        <w:ind w:left="5670"/>
        <w:jc w:val="right"/>
        <w:rPr>
          <w:rFonts w:ascii="Times New Roman" w:hAnsi="Times New Roman" w:cs="Times New Roman"/>
          <w:color w:val="000000"/>
          <w:sz w:val="24"/>
          <w:szCs w:val="24"/>
        </w:rPr>
      </w:pPr>
    </w:p>
    <w:p w14:paraId="4442649D" w14:textId="240EAE5E" w:rsidR="00DD0784" w:rsidRPr="00556C84" w:rsidRDefault="00AA2873" w:rsidP="00AA2873">
      <w:pPr>
        <w:spacing w:after="0" w:line="240" w:lineRule="auto"/>
        <w:rPr>
          <w:rFonts w:ascii="Times New Roman" w:hAnsi="Times New Roman" w:cs="Times New Roman"/>
          <w:color w:val="000000"/>
          <w:sz w:val="24"/>
          <w:szCs w:val="24"/>
        </w:rPr>
      </w:pPr>
      <w:r w:rsidRPr="00DE31EB">
        <w:rPr>
          <w:rFonts w:ascii="Times New Roman" w:hAnsi="Times New Roman" w:cs="Times New Roman"/>
          <w:color w:val="000000"/>
          <w:sz w:val="24"/>
          <w:szCs w:val="24"/>
        </w:rPr>
        <w:t xml:space="preserve">                                                                               </w:t>
      </w:r>
      <w:r w:rsidR="002D185F" w:rsidRPr="00DE31EB">
        <w:rPr>
          <w:rFonts w:ascii="Times New Roman" w:hAnsi="Times New Roman" w:cs="Times New Roman"/>
          <w:color w:val="000000"/>
          <w:sz w:val="24"/>
          <w:szCs w:val="24"/>
        </w:rPr>
        <w:t xml:space="preserve">                              </w:t>
      </w:r>
      <w:r w:rsidR="00DD0784" w:rsidRPr="00556C84">
        <w:rPr>
          <w:rFonts w:ascii="Times New Roman" w:hAnsi="Times New Roman" w:cs="Times New Roman"/>
          <w:color w:val="000000"/>
          <w:sz w:val="24"/>
          <w:szCs w:val="24"/>
        </w:rPr>
        <w:t>«ЗАТВЕРДЖЕНО»</w:t>
      </w:r>
    </w:p>
    <w:p w14:paraId="162C6074" w14:textId="4B34BAD2" w:rsidR="00DD0784" w:rsidRPr="00556C84" w:rsidRDefault="00DE31EB" w:rsidP="00EB26FF">
      <w:pPr>
        <w:spacing w:after="0" w:line="240" w:lineRule="auto"/>
        <w:ind w:left="5670"/>
        <w:jc w:val="center"/>
        <w:rPr>
          <w:rFonts w:ascii="Times New Roman" w:hAnsi="Times New Roman" w:cs="Times New Roman"/>
          <w:color w:val="000000"/>
          <w:sz w:val="24"/>
          <w:szCs w:val="24"/>
        </w:rPr>
      </w:pPr>
      <w:r w:rsidRPr="00556C84">
        <w:rPr>
          <w:rFonts w:ascii="Times New Roman" w:hAnsi="Times New Roman" w:cs="Times New Roman"/>
          <w:color w:val="000000"/>
          <w:sz w:val="24"/>
          <w:szCs w:val="24"/>
        </w:rPr>
        <w:t xml:space="preserve">         </w:t>
      </w:r>
      <w:r w:rsidR="00DD0784" w:rsidRPr="00556C84">
        <w:rPr>
          <w:rFonts w:ascii="Times New Roman" w:hAnsi="Times New Roman" w:cs="Times New Roman"/>
          <w:color w:val="000000"/>
          <w:sz w:val="24"/>
          <w:szCs w:val="24"/>
        </w:rPr>
        <w:t xml:space="preserve">Протокол </w:t>
      </w:r>
      <w:r w:rsidR="00A940CD" w:rsidRPr="00556C84">
        <w:rPr>
          <w:rFonts w:ascii="Times New Roman" w:hAnsi="Times New Roman" w:cs="Times New Roman"/>
          <w:color w:val="0D0D0D"/>
          <w:sz w:val="24"/>
          <w:szCs w:val="24"/>
        </w:rPr>
        <w:t xml:space="preserve">від </w:t>
      </w:r>
      <w:r w:rsidR="0048799B" w:rsidRPr="00556C84">
        <w:rPr>
          <w:rFonts w:ascii="Times New Roman" w:hAnsi="Times New Roman" w:cs="Times New Roman"/>
          <w:color w:val="0D0D0D"/>
          <w:sz w:val="24"/>
          <w:szCs w:val="24"/>
        </w:rPr>
        <w:t>2</w:t>
      </w:r>
      <w:r w:rsidR="00556C84" w:rsidRPr="00556C84">
        <w:rPr>
          <w:rFonts w:ascii="Times New Roman" w:hAnsi="Times New Roman" w:cs="Times New Roman"/>
          <w:color w:val="0D0D0D"/>
          <w:sz w:val="24"/>
          <w:szCs w:val="24"/>
        </w:rPr>
        <w:t>7</w:t>
      </w:r>
      <w:r w:rsidR="00DD0784" w:rsidRPr="00556C84">
        <w:rPr>
          <w:rFonts w:ascii="Times New Roman" w:hAnsi="Times New Roman" w:cs="Times New Roman"/>
          <w:color w:val="0D0D0D"/>
          <w:sz w:val="24"/>
          <w:szCs w:val="24"/>
        </w:rPr>
        <w:t>.</w:t>
      </w:r>
      <w:r w:rsidR="00A940CD" w:rsidRPr="00556C84">
        <w:rPr>
          <w:rFonts w:ascii="Times New Roman" w:hAnsi="Times New Roman" w:cs="Times New Roman"/>
          <w:color w:val="0D0D0D"/>
          <w:sz w:val="24"/>
          <w:szCs w:val="24"/>
        </w:rPr>
        <w:t>10</w:t>
      </w:r>
      <w:r w:rsidR="00DD0784" w:rsidRPr="00556C84">
        <w:rPr>
          <w:rFonts w:ascii="Times New Roman" w:hAnsi="Times New Roman" w:cs="Times New Roman"/>
          <w:color w:val="0D0D0D"/>
          <w:sz w:val="24"/>
          <w:szCs w:val="24"/>
        </w:rPr>
        <w:t>.202</w:t>
      </w:r>
      <w:r w:rsidR="00DD0784" w:rsidRPr="00556C84">
        <w:rPr>
          <w:rFonts w:ascii="Times New Roman" w:hAnsi="Times New Roman"/>
          <w:color w:val="0D0D0D"/>
          <w:sz w:val="24"/>
          <w:szCs w:val="24"/>
        </w:rPr>
        <w:t>3</w:t>
      </w:r>
      <w:r w:rsidR="00AA2873" w:rsidRPr="00556C84">
        <w:rPr>
          <w:rFonts w:ascii="Times New Roman" w:hAnsi="Times New Roman"/>
          <w:color w:val="0D0D0D"/>
          <w:sz w:val="24"/>
          <w:szCs w:val="24"/>
        </w:rPr>
        <w:t xml:space="preserve"> </w:t>
      </w:r>
      <w:r w:rsidR="00DD0784" w:rsidRPr="00556C84">
        <w:rPr>
          <w:rFonts w:ascii="Times New Roman" w:hAnsi="Times New Roman" w:cs="Times New Roman"/>
          <w:color w:val="0D0D0D"/>
          <w:sz w:val="24"/>
          <w:szCs w:val="24"/>
        </w:rPr>
        <w:t>р</w:t>
      </w:r>
      <w:r w:rsidR="00AA2873" w:rsidRPr="00556C84">
        <w:rPr>
          <w:rFonts w:ascii="Times New Roman" w:hAnsi="Times New Roman" w:cs="Times New Roman"/>
          <w:color w:val="0D0D0D"/>
          <w:sz w:val="24"/>
          <w:szCs w:val="24"/>
        </w:rPr>
        <w:t xml:space="preserve">. № </w:t>
      </w:r>
      <w:r w:rsidR="00556C84" w:rsidRPr="00556C84">
        <w:rPr>
          <w:rFonts w:ascii="Times New Roman" w:hAnsi="Times New Roman" w:cs="Times New Roman"/>
          <w:color w:val="0D0D0D"/>
          <w:sz w:val="24"/>
          <w:szCs w:val="24"/>
        </w:rPr>
        <w:t>31</w:t>
      </w:r>
    </w:p>
    <w:p w14:paraId="3F7D092C" w14:textId="56574AB1" w:rsidR="00DD0784" w:rsidRDefault="00A763A9" w:rsidP="00A763A9">
      <w:pPr>
        <w:spacing w:after="0" w:line="240" w:lineRule="auto"/>
        <w:rPr>
          <w:rFonts w:ascii="Times New Roman" w:hAnsi="Times New Roman" w:cs="Times New Roman"/>
          <w:color w:val="000000"/>
          <w:sz w:val="24"/>
          <w:szCs w:val="24"/>
        </w:rPr>
      </w:pPr>
      <w:r w:rsidRPr="00556C84">
        <w:rPr>
          <w:rFonts w:ascii="Times New Roman" w:hAnsi="Times New Roman" w:cs="Times New Roman"/>
          <w:color w:val="000000"/>
          <w:sz w:val="24"/>
          <w:szCs w:val="24"/>
        </w:rPr>
        <w:t xml:space="preserve">                                                                                                             </w:t>
      </w:r>
      <w:r w:rsidR="00DD0784" w:rsidRPr="00556C84">
        <w:rPr>
          <w:rFonts w:ascii="Times New Roman" w:hAnsi="Times New Roman" w:cs="Times New Roman"/>
          <w:color w:val="000000"/>
          <w:sz w:val="24"/>
          <w:szCs w:val="24"/>
        </w:rPr>
        <w:t>Уповноваженої особи</w:t>
      </w:r>
    </w:p>
    <w:p w14:paraId="6DD94C67" w14:textId="7DF112E4" w:rsidR="0048799B" w:rsidRDefault="0048799B" w:rsidP="00A763A9">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14:paraId="6ABB8AD7" w14:textId="0F6F23EB" w:rsidR="00A436C5" w:rsidRDefault="00380B9E" w:rsidP="00380B9E">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14:paraId="34F30165" w14:textId="2A15D457" w:rsidR="00DD0784" w:rsidRDefault="00DD0784" w:rsidP="00DD0784">
      <w:pPr>
        <w:spacing w:after="0" w:line="240" w:lineRule="auto"/>
        <w:ind w:left="-1418"/>
        <w:jc w:val="center"/>
        <w:rPr>
          <w:rFonts w:ascii="Times New Roman" w:hAnsi="Times New Roman" w:cs="Times New Roman"/>
          <w:b/>
          <w:color w:val="000000"/>
          <w:sz w:val="24"/>
          <w:szCs w:val="24"/>
        </w:rPr>
      </w:pPr>
    </w:p>
    <w:p w14:paraId="227FC966" w14:textId="77777777" w:rsidR="00A763A9" w:rsidRPr="00DD0784" w:rsidRDefault="00A763A9" w:rsidP="00DD0784">
      <w:pPr>
        <w:spacing w:after="0" w:line="240" w:lineRule="auto"/>
        <w:ind w:left="-1418"/>
        <w:jc w:val="center"/>
        <w:rPr>
          <w:rFonts w:ascii="Times New Roman" w:hAnsi="Times New Roman" w:cs="Times New Roman"/>
          <w:b/>
          <w:color w:val="000000"/>
          <w:sz w:val="24"/>
          <w:szCs w:val="24"/>
        </w:rPr>
      </w:pPr>
    </w:p>
    <w:p w14:paraId="69893C9B" w14:textId="77777777" w:rsidR="00DD0784" w:rsidRPr="00DD0784" w:rsidRDefault="00DD0784" w:rsidP="00DD0784">
      <w:pPr>
        <w:spacing w:after="0" w:line="240" w:lineRule="auto"/>
        <w:ind w:left="-1418"/>
        <w:jc w:val="center"/>
        <w:rPr>
          <w:rFonts w:ascii="Times New Roman" w:hAnsi="Times New Roman" w:cs="Times New Roman"/>
          <w:b/>
          <w:color w:val="000000"/>
          <w:sz w:val="24"/>
          <w:szCs w:val="24"/>
        </w:rPr>
      </w:pPr>
    </w:p>
    <w:p w14:paraId="50E6F9FF" w14:textId="77777777" w:rsidR="00DD0784" w:rsidRPr="00DD0784" w:rsidRDefault="00DD0784" w:rsidP="00DD0784">
      <w:pPr>
        <w:spacing w:after="0" w:line="240" w:lineRule="auto"/>
        <w:rPr>
          <w:rFonts w:ascii="Times New Roman" w:hAnsi="Times New Roman" w:cs="Times New Roman"/>
          <w:b/>
          <w:color w:val="000000"/>
          <w:sz w:val="24"/>
          <w:szCs w:val="24"/>
        </w:rPr>
      </w:pPr>
      <w:r w:rsidRPr="00DD0784">
        <w:rPr>
          <w:rFonts w:ascii="Times New Roman" w:hAnsi="Times New Roman" w:cs="Times New Roman"/>
          <w:b/>
          <w:color w:val="000000"/>
          <w:sz w:val="24"/>
          <w:szCs w:val="24"/>
        </w:rPr>
        <w:t xml:space="preserve">                                                 </w:t>
      </w:r>
    </w:p>
    <w:p w14:paraId="481196DC" w14:textId="77777777" w:rsidR="00DD0784" w:rsidRPr="00DD0784" w:rsidRDefault="00DD0784" w:rsidP="00DD0784">
      <w:pPr>
        <w:spacing w:after="0" w:line="240" w:lineRule="auto"/>
        <w:rPr>
          <w:rFonts w:ascii="Times New Roman" w:hAnsi="Times New Roman" w:cs="Times New Roman"/>
          <w:b/>
          <w:color w:val="000000"/>
          <w:sz w:val="24"/>
          <w:szCs w:val="24"/>
        </w:rPr>
      </w:pPr>
      <w:r w:rsidRPr="00DD0784">
        <w:rPr>
          <w:rFonts w:ascii="Times New Roman" w:hAnsi="Times New Roman" w:cs="Times New Roman"/>
          <w:b/>
          <w:color w:val="000000"/>
          <w:sz w:val="24"/>
          <w:szCs w:val="24"/>
        </w:rPr>
        <w:t xml:space="preserve">                                                     </w:t>
      </w:r>
    </w:p>
    <w:p w14:paraId="65D54CFD" w14:textId="77777777" w:rsidR="00DD0784" w:rsidRPr="00DD0784" w:rsidRDefault="00DD0784" w:rsidP="00DD0784">
      <w:pPr>
        <w:spacing w:after="0" w:line="240" w:lineRule="auto"/>
        <w:rPr>
          <w:rFonts w:ascii="Times New Roman" w:hAnsi="Times New Roman" w:cs="Times New Roman"/>
          <w:b/>
          <w:color w:val="000000"/>
          <w:sz w:val="24"/>
          <w:szCs w:val="24"/>
        </w:rPr>
      </w:pPr>
    </w:p>
    <w:p w14:paraId="42F7624C" w14:textId="77777777" w:rsidR="00DD0784" w:rsidRPr="00DD0784" w:rsidRDefault="00DD0784" w:rsidP="00DD0784">
      <w:pPr>
        <w:spacing w:after="0" w:line="240" w:lineRule="auto"/>
        <w:rPr>
          <w:rFonts w:ascii="Times New Roman" w:hAnsi="Times New Roman" w:cs="Times New Roman"/>
          <w:b/>
          <w:color w:val="000000"/>
          <w:sz w:val="24"/>
          <w:szCs w:val="24"/>
        </w:rPr>
      </w:pPr>
    </w:p>
    <w:p w14:paraId="61598AE8" w14:textId="77777777" w:rsidR="00DD0784" w:rsidRPr="00DD0784" w:rsidRDefault="00DD0784" w:rsidP="00DD0784">
      <w:pPr>
        <w:spacing w:after="0" w:line="240" w:lineRule="auto"/>
        <w:rPr>
          <w:rFonts w:ascii="Times New Roman" w:hAnsi="Times New Roman" w:cs="Times New Roman"/>
          <w:b/>
          <w:color w:val="000000"/>
          <w:sz w:val="24"/>
          <w:szCs w:val="24"/>
        </w:rPr>
      </w:pPr>
    </w:p>
    <w:p w14:paraId="4332C13F" w14:textId="1DB032DB" w:rsidR="00DD0784" w:rsidRDefault="00DD0784" w:rsidP="00DD0784">
      <w:pPr>
        <w:spacing w:after="0" w:line="240" w:lineRule="auto"/>
        <w:jc w:val="center"/>
        <w:rPr>
          <w:rFonts w:ascii="Times New Roman" w:hAnsi="Times New Roman" w:cs="Times New Roman"/>
          <w:b/>
          <w:color w:val="000000"/>
          <w:sz w:val="36"/>
          <w:szCs w:val="36"/>
        </w:rPr>
      </w:pPr>
      <w:r w:rsidRPr="005F4234">
        <w:rPr>
          <w:rFonts w:ascii="Times New Roman" w:hAnsi="Times New Roman" w:cs="Times New Roman"/>
          <w:b/>
          <w:color w:val="000000"/>
          <w:sz w:val="36"/>
          <w:szCs w:val="36"/>
        </w:rPr>
        <w:t>ТЕНДЕРНА ДОКУМЕНТАЦІЯ</w:t>
      </w:r>
    </w:p>
    <w:p w14:paraId="0D2C54FF" w14:textId="77777777" w:rsidR="00DD0784" w:rsidRPr="00DD0784" w:rsidRDefault="00DD0784" w:rsidP="00DD0784">
      <w:pPr>
        <w:spacing w:after="0" w:line="240" w:lineRule="auto"/>
        <w:jc w:val="center"/>
        <w:rPr>
          <w:rFonts w:ascii="Times New Roman" w:eastAsia="Times New Roman" w:hAnsi="Times New Roman" w:cs="Times New Roman"/>
          <w:b/>
          <w:bCs/>
          <w:color w:val="000000"/>
          <w:sz w:val="28"/>
          <w:szCs w:val="28"/>
        </w:rPr>
      </w:pPr>
    </w:p>
    <w:p w14:paraId="78C57C92" w14:textId="77777777" w:rsidR="00DD0784" w:rsidRPr="005A3F28" w:rsidRDefault="00DD0784" w:rsidP="00DD0784">
      <w:pPr>
        <w:spacing w:before="240" w:after="0" w:line="240" w:lineRule="auto"/>
        <w:jc w:val="center"/>
        <w:rPr>
          <w:rFonts w:ascii="Times New Roman" w:eastAsia="Times New Roman" w:hAnsi="Times New Roman" w:cs="Times New Roman"/>
          <w:sz w:val="28"/>
          <w:szCs w:val="28"/>
        </w:rPr>
      </w:pPr>
      <w:r w:rsidRPr="00DD0784">
        <w:rPr>
          <w:rFonts w:ascii="Times New Roman" w:eastAsia="Times New Roman" w:hAnsi="Times New Roman" w:cs="Times New Roman"/>
          <w:b/>
          <w:bCs/>
          <w:color w:val="000000"/>
          <w:sz w:val="24"/>
          <w:szCs w:val="24"/>
        </w:rPr>
        <w:t> </w:t>
      </w:r>
      <w:r w:rsidRPr="005A3F28">
        <w:rPr>
          <w:rFonts w:ascii="Times New Roman" w:eastAsia="Times New Roman" w:hAnsi="Times New Roman" w:cs="Times New Roman"/>
          <w:color w:val="000000"/>
          <w:sz w:val="28"/>
          <w:szCs w:val="28"/>
        </w:rPr>
        <w:t>по процедурі</w:t>
      </w:r>
      <w:r w:rsidRPr="005A3F28">
        <w:rPr>
          <w:rFonts w:ascii="Times New Roman" w:eastAsia="Times New Roman" w:hAnsi="Times New Roman" w:cs="Times New Roman"/>
          <w:b/>
          <w:bCs/>
          <w:color w:val="000000"/>
          <w:sz w:val="28"/>
          <w:szCs w:val="28"/>
        </w:rPr>
        <w:t xml:space="preserve"> ВІДКРИТІ </w:t>
      </w:r>
      <w:r w:rsidRPr="005A3F28">
        <w:rPr>
          <w:rFonts w:ascii="Times New Roman" w:eastAsia="Times New Roman" w:hAnsi="Times New Roman" w:cs="Times New Roman"/>
          <w:b/>
          <w:bCs/>
          <w:sz w:val="28"/>
          <w:szCs w:val="28"/>
        </w:rPr>
        <w:t xml:space="preserve">ТОРГИ </w:t>
      </w:r>
      <w:r w:rsidRPr="005A3F28">
        <w:rPr>
          <w:rFonts w:ascii="Times New Roman" w:eastAsia="Times New Roman" w:hAnsi="Times New Roman" w:cs="Times New Roman"/>
          <w:bCs/>
          <w:sz w:val="28"/>
          <w:szCs w:val="28"/>
        </w:rPr>
        <w:t>(</w:t>
      </w:r>
      <w:r w:rsidRPr="005A3F28">
        <w:rPr>
          <w:rFonts w:ascii="Times New Roman" w:eastAsia="Times New Roman" w:hAnsi="Times New Roman" w:cs="Times New Roman"/>
          <w:b/>
          <w:bCs/>
          <w:sz w:val="28"/>
          <w:szCs w:val="28"/>
        </w:rPr>
        <w:t>з особливостями)</w:t>
      </w:r>
    </w:p>
    <w:p w14:paraId="3BFE7764" w14:textId="77777777" w:rsidR="005953B9" w:rsidRDefault="00DD0784" w:rsidP="005953B9">
      <w:pPr>
        <w:pStyle w:val="af9"/>
        <w:jc w:val="center"/>
        <w:rPr>
          <w:rFonts w:ascii="Times New Roman" w:hAnsi="Times New Roman" w:cs="Times New Roman"/>
          <w:sz w:val="28"/>
          <w:szCs w:val="28"/>
        </w:rPr>
      </w:pPr>
      <w:r w:rsidRPr="006E07C0">
        <w:rPr>
          <w:rFonts w:ascii="Times New Roman" w:hAnsi="Times New Roman" w:cs="Times New Roman"/>
          <w:color w:val="000000"/>
          <w:sz w:val="28"/>
          <w:szCs w:val="28"/>
        </w:rPr>
        <w:t xml:space="preserve">на закупівлю </w:t>
      </w:r>
      <w:r w:rsidR="005953B9" w:rsidRPr="005953B9">
        <w:rPr>
          <w:rFonts w:ascii="Times New Roman" w:hAnsi="Times New Roman" w:cs="Times New Roman"/>
          <w:sz w:val="28"/>
          <w:szCs w:val="28"/>
        </w:rPr>
        <w:t xml:space="preserve">«Капітальний ремонт покрівлі лікувального </w:t>
      </w:r>
    </w:p>
    <w:p w14:paraId="5455F5ED" w14:textId="00C86875" w:rsidR="005953B9" w:rsidRDefault="005953B9" w:rsidP="005953B9">
      <w:pPr>
        <w:pStyle w:val="af9"/>
        <w:jc w:val="center"/>
        <w:rPr>
          <w:rFonts w:ascii="Times New Roman" w:hAnsi="Times New Roman" w:cs="Times New Roman"/>
          <w:sz w:val="28"/>
          <w:szCs w:val="28"/>
        </w:rPr>
      </w:pPr>
      <w:r w:rsidRPr="005953B9">
        <w:rPr>
          <w:rFonts w:ascii="Times New Roman" w:hAnsi="Times New Roman" w:cs="Times New Roman"/>
          <w:sz w:val="28"/>
          <w:szCs w:val="28"/>
        </w:rPr>
        <w:t>корпусу літ. "А" КНП "БДМБЛ" по вул. Незалежності, 35</w:t>
      </w:r>
    </w:p>
    <w:p w14:paraId="5CDEF54C" w14:textId="2C36FB5D" w:rsidR="005953B9" w:rsidRPr="005953B9" w:rsidRDefault="005953B9" w:rsidP="005953B9">
      <w:pPr>
        <w:pStyle w:val="af9"/>
        <w:jc w:val="center"/>
        <w:rPr>
          <w:rFonts w:ascii="Times New Roman" w:hAnsi="Times New Roman" w:cs="Times New Roman"/>
          <w:sz w:val="28"/>
          <w:szCs w:val="28"/>
        </w:rPr>
      </w:pPr>
      <w:r w:rsidRPr="005953B9">
        <w:rPr>
          <w:rFonts w:ascii="Times New Roman" w:hAnsi="Times New Roman" w:cs="Times New Roman"/>
          <w:sz w:val="28"/>
          <w:szCs w:val="28"/>
        </w:rPr>
        <w:t xml:space="preserve"> в м. Білгород-Дністровський Одеської області»</w:t>
      </w:r>
    </w:p>
    <w:p w14:paraId="70754EA1" w14:textId="77777777" w:rsidR="005953B9" w:rsidRPr="005953B9" w:rsidRDefault="005953B9" w:rsidP="005953B9">
      <w:pPr>
        <w:pStyle w:val="af9"/>
        <w:jc w:val="center"/>
        <w:rPr>
          <w:rFonts w:ascii="Times New Roman" w:hAnsi="Times New Roman" w:cs="Times New Roman"/>
          <w:sz w:val="28"/>
          <w:szCs w:val="28"/>
        </w:rPr>
      </w:pPr>
      <w:r w:rsidRPr="005953B9">
        <w:rPr>
          <w:rFonts w:ascii="Times New Roman" w:hAnsi="Times New Roman" w:cs="Times New Roman"/>
          <w:sz w:val="28"/>
          <w:szCs w:val="28"/>
        </w:rPr>
        <w:t xml:space="preserve"> (ДК 021:2015:45000000-7 - Будівельні роботи та поточний ремонт)</w:t>
      </w:r>
    </w:p>
    <w:p w14:paraId="41D4C9ED" w14:textId="74B57E11" w:rsidR="00DD0784" w:rsidRPr="00DD0784" w:rsidRDefault="00DD0784" w:rsidP="005953B9">
      <w:pPr>
        <w:pStyle w:val="af9"/>
        <w:jc w:val="center"/>
        <w:rPr>
          <w:rFonts w:ascii="Times New Roman" w:eastAsia="Times New Roman" w:hAnsi="Times New Roman" w:cs="Times New Roman"/>
          <w:sz w:val="24"/>
          <w:szCs w:val="24"/>
        </w:rPr>
      </w:pPr>
    </w:p>
    <w:p w14:paraId="1B535BAC" w14:textId="77777777" w:rsidR="00DD0784" w:rsidRPr="00DD0784" w:rsidRDefault="00DD0784" w:rsidP="00DD0784">
      <w:pPr>
        <w:spacing w:before="240" w:after="0" w:line="240" w:lineRule="auto"/>
        <w:rPr>
          <w:rFonts w:ascii="Times New Roman" w:eastAsia="Times New Roman" w:hAnsi="Times New Roman" w:cs="Times New Roman"/>
          <w:sz w:val="24"/>
          <w:szCs w:val="24"/>
        </w:rPr>
      </w:pPr>
    </w:p>
    <w:p w14:paraId="67F0A668" w14:textId="77777777" w:rsidR="00DD0784" w:rsidRPr="00DD0784" w:rsidRDefault="00DD0784" w:rsidP="00DD0784">
      <w:pPr>
        <w:spacing w:before="240" w:after="0" w:line="240" w:lineRule="auto"/>
        <w:rPr>
          <w:rFonts w:ascii="Times New Roman" w:eastAsia="Times New Roman" w:hAnsi="Times New Roman" w:cs="Times New Roman"/>
          <w:sz w:val="24"/>
          <w:szCs w:val="24"/>
        </w:rPr>
      </w:pPr>
    </w:p>
    <w:p w14:paraId="162CC438" w14:textId="77777777" w:rsidR="00DD0784" w:rsidRPr="00DD0784" w:rsidRDefault="00DD0784" w:rsidP="00DD0784">
      <w:pPr>
        <w:spacing w:before="240" w:after="0" w:line="240" w:lineRule="auto"/>
        <w:rPr>
          <w:rFonts w:ascii="Times New Roman" w:eastAsia="Times New Roman" w:hAnsi="Times New Roman" w:cs="Times New Roman"/>
          <w:sz w:val="24"/>
          <w:szCs w:val="24"/>
        </w:rPr>
      </w:pPr>
    </w:p>
    <w:p w14:paraId="4E70430D" w14:textId="77777777" w:rsidR="00DD0784" w:rsidRPr="00DD0784" w:rsidRDefault="00DD0784" w:rsidP="00DD0784">
      <w:pPr>
        <w:spacing w:before="240" w:after="0" w:line="240" w:lineRule="auto"/>
        <w:rPr>
          <w:rFonts w:ascii="Times New Roman" w:eastAsia="Times New Roman" w:hAnsi="Times New Roman" w:cs="Times New Roman"/>
          <w:sz w:val="24"/>
          <w:szCs w:val="24"/>
        </w:rPr>
      </w:pPr>
    </w:p>
    <w:p w14:paraId="43C93818" w14:textId="77777777" w:rsidR="00DD0784" w:rsidRPr="00DD0784" w:rsidRDefault="00DD0784" w:rsidP="00DD0784">
      <w:pPr>
        <w:spacing w:before="240" w:after="0" w:line="240" w:lineRule="auto"/>
        <w:rPr>
          <w:rFonts w:ascii="Times New Roman" w:eastAsia="Times New Roman" w:hAnsi="Times New Roman" w:cs="Times New Roman"/>
          <w:sz w:val="24"/>
          <w:szCs w:val="24"/>
        </w:rPr>
      </w:pPr>
    </w:p>
    <w:p w14:paraId="1979B98D" w14:textId="77777777" w:rsidR="00DD0784" w:rsidRPr="00DD0784" w:rsidRDefault="00DD0784" w:rsidP="00DD0784">
      <w:pPr>
        <w:spacing w:before="240" w:after="0" w:line="240" w:lineRule="auto"/>
        <w:rPr>
          <w:rFonts w:ascii="Times New Roman" w:eastAsia="Times New Roman" w:hAnsi="Times New Roman" w:cs="Times New Roman"/>
          <w:sz w:val="24"/>
          <w:szCs w:val="24"/>
        </w:rPr>
      </w:pPr>
    </w:p>
    <w:p w14:paraId="6DD01EFA" w14:textId="77777777" w:rsidR="00DD0784" w:rsidRPr="00DD0784" w:rsidRDefault="00DD0784" w:rsidP="00DD0784">
      <w:pPr>
        <w:spacing w:before="240" w:after="0" w:line="240" w:lineRule="auto"/>
        <w:rPr>
          <w:rFonts w:ascii="Times New Roman" w:eastAsia="Times New Roman" w:hAnsi="Times New Roman" w:cs="Times New Roman"/>
          <w:sz w:val="24"/>
          <w:szCs w:val="24"/>
        </w:rPr>
      </w:pPr>
    </w:p>
    <w:p w14:paraId="0E08FD6D" w14:textId="69AD7DA9" w:rsidR="006E07C0" w:rsidRDefault="00DD0784" w:rsidP="00AA2873">
      <w:pPr>
        <w:overflowPunct w:val="0"/>
        <w:autoSpaceDE w:val="0"/>
        <w:autoSpaceDN w:val="0"/>
        <w:adjustRightInd w:val="0"/>
        <w:spacing w:after="0" w:line="240" w:lineRule="auto"/>
        <w:jc w:val="center"/>
        <w:textAlignment w:val="baseline"/>
        <w:rPr>
          <w:rFonts w:ascii="Times New Roman" w:hAnsi="Times New Roman"/>
          <w:b/>
          <w:bCs/>
          <w:color w:val="000000"/>
          <w:sz w:val="24"/>
          <w:szCs w:val="24"/>
        </w:rPr>
      </w:pPr>
      <w:bookmarkStart w:id="1" w:name="_1fob9te" w:colFirst="0" w:colLast="0"/>
      <w:bookmarkEnd w:id="1"/>
      <w:r w:rsidRPr="00DD0784">
        <w:rPr>
          <w:rFonts w:ascii="Times New Roman" w:hAnsi="Times New Roman" w:cs="Times New Roman"/>
          <w:b/>
          <w:bCs/>
          <w:color w:val="000000"/>
          <w:sz w:val="24"/>
          <w:szCs w:val="24"/>
        </w:rPr>
        <w:t>м. Білгород-Дністровський  202</w:t>
      </w:r>
      <w:r w:rsidRPr="00DD0784">
        <w:rPr>
          <w:rFonts w:ascii="Times New Roman" w:hAnsi="Times New Roman"/>
          <w:b/>
          <w:bCs/>
          <w:color w:val="000000"/>
          <w:sz w:val="24"/>
          <w:szCs w:val="24"/>
        </w:rPr>
        <w:t>3</w:t>
      </w:r>
    </w:p>
    <w:p w14:paraId="3FBAB3C1" w14:textId="788EDA83" w:rsidR="00986A2B" w:rsidRDefault="00986A2B" w:rsidP="00AA2873">
      <w:pPr>
        <w:overflowPunct w:val="0"/>
        <w:autoSpaceDE w:val="0"/>
        <w:autoSpaceDN w:val="0"/>
        <w:adjustRightInd w:val="0"/>
        <w:spacing w:after="0" w:line="240" w:lineRule="auto"/>
        <w:jc w:val="center"/>
        <w:textAlignment w:val="baseline"/>
        <w:rPr>
          <w:rFonts w:ascii="Times New Roman" w:hAnsi="Times New Roman"/>
          <w:b/>
          <w:bCs/>
          <w:color w:val="000000"/>
          <w:sz w:val="24"/>
          <w:szCs w:val="24"/>
        </w:rPr>
      </w:pPr>
    </w:p>
    <w:p w14:paraId="1B61C6E8" w14:textId="11187ABD" w:rsidR="00986A2B" w:rsidRDefault="00986A2B" w:rsidP="00AA2873">
      <w:pPr>
        <w:overflowPunct w:val="0"/>
        <w:autoSpaceDE w:val="0"/>
        <w:autoSpaceDN w:val="0"/>
        <w:adjustRightInd w:val="0"/>
        <w:spacing w:after="0" w:line="240" w:lineRule="auto"/>
        <w:jc w:val="center"/>
        <w:textAlignment w:val="baseline"/>
        <w:rPr>
          <w:rFonts w:ascii="Times New Roman" w:hAnsi="Times New Roman"/>
          <w:b/>
          <w:bCs/>
          <w:color w:val="000000"/>
          <w:sz w:val="24"/>
          <w:szCs w:val="24"/>
        </w:rPr>
      </w:pPr>
    </w:p>
    <w:p w14:paraId="732970EF" w14:textId="17DE7D95" w:rsidR="00986A2B" w:rsidRDefault="00986A2B" w:rsidP="00AA2873">
      <w:pPr>
        <w:overflowPunct w:val="0"/>
        <w:autoSpaceDE w:val="0"/>
        <w:autoSpaceDN w:val="0"/>
        <w:adjustRightInd w:val="0"/>
        <w:spacing w:after="0" w:line="240" w:lineRule="auto"/>
        <w:jc w:val="center"/>
        <w:textAlignment w:val="baseline"/>
        <w:rPr>
          <w:rFonts w:ascii="Times New Roman" w:hAnsi="Times New Roman"/>
          <w:b/>
          <w:bCs/>
          <w:color w:val="000000"/>
          <w:sz w:val="24"/>
          <w:szCs w:val="24"/>
        </w:rPr>
      </w:pPr>
    </w:p>
    <w:p w14:paraId="25A8394D" w14:textId="235BFE70" w:rsidR="00986A2B" w:rsidRDefault="00986A2B" w:rsidP="00AA2873">
      <w:pPr>
        <w:overflowPunct w:val="0"/>
        <w:autoSpaceDE w:val="0"/>
        <w:autoSpaceDN w:val="0"/>
        <w:adjustRightInd w:val="0"/>
        <w:spacing w:after="0" w:line="240" w:lineRule="auto"/>
        <w:jc w:val="center"/>
        <w:textAlignment w:val="baseline"/>
        <w:rPr>
          <w:rFonts w:ascii="Times New Roman" w:hAnsi="Times New Roman"/>
          <w:b/>
          <w:bCs/>
          <w:color w:val="000000"/>
          <w:sz w:val="24"/>
          <w:szCs w:val="24"/>
        </w:rPr>
      </w:pPr>
    </w:p>
    <w:p w14:paraId="1B3CCF6E" w14:textId="77777777" w:rsidR="005953B9" w:rsidRDefault="005953B9" w:rsidP="00AA2873">
      <w:pPr>
        <w:overflowPunct w:val="0"/>
        <w:autoSpaceDE w:val="0"/>
        <w:autoSpaceDN w:val="0"/>
        <w:adjustRightInd w:val="0"/>
        <w:spacing w:after="0" w:line="240" w:lineRule="auto"/>
        <w:jc w:val="center"/>
        <w:textAlignment w:val="baseline"/>
        <w:rPr>
          <w:rFonts w:ascii="Times New Roman" w:hAnsi="Times New Roman"/>
          <w:b/>
          <w:bCs/>
          <w:color w:val="000000"/>
          <w:sz w:val="24"/>
          <w:szCs w:val="24"/>
        </w:rPr>
      </w:pPr>
    </w:p>
    <w:p w14:paraId="4130E7EE" w14:textId="6F37D4FB" w:rsidR="00986A2B" w:rsidRDefault="00986A2B" w:rsidP="00AA2873">
      <w:pPr>
        <w:overflowPunct w:val="0"/>
        <w:autoSpaceDE w:val="0"/>
        <w:autoSpaceDN w:val="0"/>
        <w:adjustRightInd w:val="0"/>
        <w:spacing w:after="0" w:line="240" w:lineRule="auto"/>
        <w:jc w:val="center"/>
        <w:textAlignment w:val="baseline"/>
        <w:rPr>
          <w:rFonts w:ascii="Times New Roman" w:hAnsi="Times New Roman"/>
          <w:b/>
          <w:bCs/>
          <w:color w:val="000000"/>
          <w:sz w:val="24"/>
          <w:szCs w:val="24"/>
        </w:rPr>
      </w:pPr>
    </w:p>
    <w:p w14:paraId="18708188" w14:textId="77777777" w:rsidR="0048799B" w:rsidRDefault="0048799B">
      <w:pPr>
        <w:spacing w:after="0" w:line="240" w:lineRule="auto"/>
        <w:jc w:val="both"/>
        <w:rPr>
          <w:rFonts w:ascii="Times New Roman" w:eastAsia="Times New Roman" w:hAnsi="Times New Roman" w:cs="Times New Roman"/>
          <w:sz w:val="24"/>
          <w:szCs w:val="24"/>
        </w:rPr>
      </w:pPr>
    </w:p>
    <w:p w14:paraId="09EEFF6A" w14:textId="59010D85" w:rsidR="00C62EBA" w:rsidRDefault="00723AB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38A8474" w14:textId="77777777" w:rsidR="00333B16" w:rsidRDefault="00333B16">
      <w:pPr>
        <w:spacing w:after="0" w:line="240" w:lineRule="auto"/>
        <w:jc w:val="both"/>
        <w:rPr>
          <w:rFonts w:ascii="Times New Roman" w:eastAsia="Times New Roman" w:hAnsi="Times New Roman" w:cs="Times New Roman"/>
          <w:sz w:val="24"/>
          <w:szCs w:val="24"/>
        </w:rPr>
      </w:pPr>
    </w:p>
    <w:tbl>
      <w:tblPr>
        <w:tblStyle w:val="af6"/>
        <w:tblW w:w="1006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0"/>
        <w:gridCol w:w="3118"/>
        <w:gridCol w:w="6237"/>
      </w:tblGrid>
      <w:tr w:rsidR="00C62EBA" w14:paraId="69AF9210" w14:textId="77777777" w:rsidTr="00CF00A0">
        <w:trPr>
          <w:trHeight w:val="416"/>
          <w:jc w:val="center"/>
        </w:trPr>
        <w:tc>
          <w:tcPr>
            <w:tcW w:w="710" w:type="dxa"/>
            <w:vAlign w:val="center"/>
          </w:tcPr>
          <w:p w14:paraId="30C93D8E" w14:textId="77777777" w:rsidR="00C62EBA" w:rsidRDefault="00AA2F6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355" w:type="dxa"/>
            <w:gridSpan w:val="2"/>
            <w:vAlign w:val="center"/>
          </w:tcPr>
          <w:p w14:paraId="334B4555" w14:textId="77777777" w:rsidR="00C62EBA" w:rsidRDefault="00AA2F6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C62EBA" w14:paraId="2CA42247" w14:textId="77777777" w:rsidTr="00CF00A0">
        <w:trPr>
          <w:trHeight w:val="129"/>
          <w:jc w:val="center"/>
        </w:trPr>
        <w:tc>
          <w:tcPr>
            <w:tcW w:w="710" w:type="dxa"/>
            <w:vAlign w:val="center"/>
          </w:tcPr>
          <w:p w14:paraId="0F8354E5" w14:textId="77777777" w:rsidR="00C62EBA" w:rsidRPr="00CF00A0" w:rsidRDefault="00AA2F61">
            <w:pPr>
              <w:jc w:val="center"/>
              <w:rPr>
                <w:rFonts w:ascii="Times New Roman" w:eastAsia="Times New Roman" w:hAnsi="Times New Roman" w:cs="Times New Roman"/>
              </w:rPr>
            </w:pPr>
            <w:r w:rsidRPr="00CF00A0">
              <w:rPr>
                <w:rFonts w:ascii="Times New Roman" w:eastAsia="Times New Roman" w:hAnsi="Times New Roman" w:cs="Times New Roman"/>
              </w:rPr>
              <w:t>1</w:t>
            </w:r>
          </w:p>
        </w:tc>
        <w:tc>
          <w:tcPr>
            <w:tcW w:w="3118" w:type="dxa"/>
            <w:vAlign w:val="center"/>
          </w:tcPr>
          <w:p w14:paraId="3C5C89F1" w14:textId="77777777" w:rsidR="00C62EBA" w:rsidRPr="00CF00A0" w:rsidRDefault="00AA2F61">
            <w:pPr>
              <w:jc w:val="center"/>
              <w:rPr>
                <w:rFonts w:ascii="Times New Roman" w:eastAsia="Times New Roman" w:hAnsi="Times New Roman" w:cs="Times New Roman"/>
              </w:rPr>
            </w:pPr>
            <w:r w:rsidRPr="00CF00A0">
              <w:rPr>
                <w:rFonts w:ascii="Times New Roman" w:eastAsia="Times New Roman" w:hAnsi="Times New Roman" w:cs="Times New Roman"/>
              </w:rPr>
              <w:t>2</w:t>
            </w:r>
          </w:p>
        </w:tc>
        <w:tc>
          <w:tcPr>
            <w:tcW w:w="6237" w:type="dxa"/>
            <w:vAlign w:val="center"/>
          </w:tcPr>
          <w:p w14:paraId="4524B798" w14:textId="77777777" w:rsidR="00C62EBA" w:rsidRPr="00CF00A0" w:rsidRDefault="00AA2F61">
            <w:pPr>
              <w:jc w:val="center"/>
              <w:rPr>
                <w:rFonts w:ascii="Times New Roman" w:eastAsia="Times New Roman" w:hAnsi="Times New Roman" w:cs="Times New Roman"/>
              </w:rPr>
            </w:pPr>
            <w:r w:rsidRPr="00CF00A0">
              <w:rPr>
                <w:rFonts w:ascii="Times New Roman" w:eastAsia="Times New Roman" w:hAnsi="Times New Roman" w:cs="Times New Roman"/>
              </w:rPr>
              <w:t>3</w:t>
            </w:r>
          </w:p>
        </w:tc>
      </w:tr>
      <w:tr w:rsidR="00C62EBA" w14:paraId="103EA421" w14:textId="77777777" w:rsidTr="00CF00A0">
        <w:trPr>
          <w:trHeight w:val="1119"/>
          <w:jc w:val="center"/>
        </w:trPr>
        <w:tc>
          <w:tcPr>
            <w:tcW w:w="710" w:type="dxa"/>
          </w:tcPr>
          <w:p w14:paraId="2FC3D263" w14:textId="77777777" w:rsidR="00C62EBA" w:rsidRDefault="00AA2F6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3118" w:type="dxa"/>
          </w:tcPr>
          <w:p w14:paraId="066AFC94" w14:textId="77777777" w:rsidR="00C62EBA" w:rsidRDefault="00AA2F6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237" w:type="dxa"/>
          </w:tcPr>
          <w:p w14:paraId="124C901A" w14:textId="07551466" w:rsidR="00AA0460" w:rsidRPr="00AA0460" w:rsidRDefault="009251CC" w:rsidP="00AA046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A0460" w:rsidRPr="00AA0460">
              <w:rPr>
                <w:rFonts w:ascii="Times New Roman" w:eastAsia="Times New Roman" w:hAnsi="Times New Roman" w:cs="Times New Roman"/>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311F1392" w14:textId="3B1D13C6" w:rsidR="00C62EBA" w:rsidRDefault="00AA0460" w:rsidP="00AA0460">
            <w:pPr>
              <w:jc w:val="both"/>
              <w:rPr>
                <w:rFonts w:ascii="Times New Roman" w:eastAsia="Times New Roman" w:hAnsi="Times New Roman" w:cs="Times New Roman"/>
                <w:sz w:val="24"/>
                <w:szCs w:val="24"/>
              </w:rPr>
            </w:pPr>
            <w:r w:rsidRPr="00AA0460">
              <w:rPr>
                <w:rFonts w:ascii="Times New Roman" w:eastAsia="Times New Roman" w:hAnsi="Times New Roman" w:cs="Times New Roman"/>
                <w:sz w:val="24"/>
                <w:szCs w:val="24"/>
              </w:rPr>
              <w:t xml:space="preserve"> </w:t>
            </w:r>
            <w:r w:rsidR="009251CC">
              <w:rPr>
                <w:rFonts w:ascii="Times New Roman" w:eastAsia="Times New Roman" w:hAnsi="Times New Roman" w:cs="Times New Roman"/>
                <w:sz w:val="24"/>
                <w:szCs w:val="24"/>
              </w:rPr>
              <w:t xml:space="preserve">  </w:t>
            </w:r>
            <w:r w:rsidRPr="00AA0460">
              <w:rPr>
                <w:rFonts w:ascii="Times New Roman" w:eastAsia="Times New Roman" w:hAnsi="Times New Roman" w:cs="Times New Roman"/>
                <w:sz w:val="24"/>
                <w:szCs w:val="24"/>
              </w:rPr>
              <w:t>Терміни, які використовуються в цій документації, вживаються у значенні, наведеному в Законі та Особливостях.</w:t>
            </w:r>
          </w:p>
        </w:tc>
      </w:tr>
      <w:tr w:rsidR="00C62EBA" w14:paraId="22113B9C" w14:textId="77777777" w:rsidTr="00CF00A0">
        <w:trPr>
          <w:trHeight w:val="615"/>
          <w:jc w:val="center"/>
        </w:trPr>
        <w:tc>
          <w:tcPr>
            <w:tcW w:w="710" w:type="dxa"/>
          </w:tcPr>
          <w:p w14:paraId="4E2B4288" w14:textId="77777777" w:rsidR="00C62EBA" w:rsidRDefault="00AA2F6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3118" w:type="dxa"/>
          </w:tcPr>
          <w:p w14:paraId="6CA42C40" w14:textId="77777777" w:rsidR="00C62EBA" w:rsidRDefault="00AA2F6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237" w:type="dxa"/>
          </w:tcPr>
          <w:p w14:paraId="71429313" w14:textId="77777777" w:rsidR="00C62EBA" w:rsidRDefault="00AA2F61">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5A0273" w14:paraId="45287499" w14:textId="77777777" w:rsidTr="00CF00A0">
        <w:trPr>
          <w:trHeight w:val="285"/>
          <w:jc w:val="center"/>
        </w:trPr>
        <w:tc>
          <w:tcPr>
            <w:tcW w:w="710" w:type="dxa"/>
          </w:tcPr>
          <w:p w14:paraId="0A28A552" w14:textId="77777777" w:rsidR="005A0273" w:rsidRDefault="005A0273" w:rsidP="005A027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3118" w:type="dxa"/>
          </w:tcPr>
          <w:p w14:paraId="545ADF81" w14:textId="77777777" w:rsidR="005A0273" w:rsidRDefault="005A0273" w:rsidP="005A027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237" w:type="dxa"/>
          </w:tcPr>
          <w:p w14:paraId="3D3D31DA" w14:textId="77777777" w:rsidR="005A0273" w:rsidRPr="00DD4A46" w:rsidRDefault="005A0273" w:rsidP="005A0273">
            <w:pPr>
              <w:rPr>
                <w:rFonts w:ascii="Times New Roman" w:eastAsia="Times New Roman" w:hAnsi="Times New Roman" w:cs="Times New Roman"/>
                <w:b/>
                <w:bCs/>
                <w:sz w:val="24"/>
                <w:szCs w:val="24"/>
              </w:rPr>
            </w:pPr>
            <w:bookmarkStart w:id="2" w:name="_Hlk44421158"/>
            <w:r w:rsidRPr="00DD4A46">
              <w:rPr>
                <w:rFonts w:ascii="Times New Roman" w:eastAsia="Times New Roman" w:hAnsi="Times New Roman" w:cs="Times New Roman"/>
                <w:b/>
                <w:bCs/>
                <w:sz w:val="24"/>
                <w:szCs w:val="24"/>
              </w:rPr>
              <w:t xml:space="preserve">Комунальне підприємство «Білгород-Дністровське міське управління капітального будівництва»                                       </w:t>
            </w:r>
            <w:bookmarkEnd w:id="2"/>
            <w:r w:rsidRPr="00DD4A46">
              <w:rPr>
                <w:rFonts w:ascii="Times New Roman" w:eastAsia="Times New Roman" w:hAnsi="Times New Roman" w:cs="Times New Roman"/>
                <w:b/>
                <w:bCs/>
                <w:sz w:val="24"/>
                <w:szCs w:val="24"/>
              </w:rPr>
              <w:t>м. Білгород-Дністровського, Одеської області</w:t>
            </w:r>
          </w:p>
          <w:p w14:paraId="6FAE57CD" w14:textId="77777777" w:rsidR="005A0273" w:rsidRPr="00DD4A46" w:rsidRDefault="005A0273" w:rsidP="005A0273">
            <w:pPr>
              <w:rPr>
                <w:rFonts w:ascii="Times New Roman" w:eastAsia="Times New Roman" w:hAnsi="Times New Roman" w:cs="Times New Roman"/>
                <w:bCs/>
                <w:sz w:val="24"/>
                <w:szCs w:val="24"/>
              </w:rPr>
            </w:pPr>
            <w:r w:rsidRPr="00DD4A46">
              <w:rPr>
                <w:rFonts w:ascii="Times New Roman" w:eastAsia="Times New Roman" w:hAnsi="Times New Roman" w:cs="Times New Roman"/>
                <w:bCs/>
                <w:sz w:val="24"/>
                <w:szCs w:val="24"/>
              </w:rPr>
              <w:t>Код за ЄДРПОУ: 34712336</w:t>
            </w:r>
          </w:p>
          <w:p w14:paraId="0E6B4AFD" w14:textId="77777777" w:rsidR="005A0273" w:rsidRPr="00761751" w:rsidRDefault="005A0273" w:rsidP="005A0273">
            <w:pPr>
              <w:pStyle w:val="10"/>
              <w:jc w:val="both"/>
              <w:rPr>
                <w:rFonts w:ascii="Times New Roman" w:eastAsia="Times New Roman" w:hAnsi="Times New Roman" w:cs="Times New Roman"/>
                <w:i/>
                <w:sz w:val="24"/>
                <w:szCs w:val="24"/>
              </w:rPr>
            </w:pPr>
            <w:r w:rsidRPr="00DD4A46">
              <w:rPr>
                <w:rFonts w:ascii="Times New Roman" w:eastAsia="Times New Roman" w:hAnsi="Times New Roman" w:cs="Times New Roman"/>
                <w:b/>
                <w:bCs/>
                <w:sz w:val="24"/>
                <w:szCs w:val="24"/>
              </w:rPr>
              <w:t>Категорія замовника (юридичні особи, які забезпечують потреби держави або територіальної громади).</w:t>
            </w:r>
          </w:p>
        </w:tc>
      </w:tr>
      <w:tr w:rsidR="005A0273" w14:paraId="0D0BFE64" w14:textId="77777777" w:rsidTr="00CF00A0">
        <w:trPr>
          <w:trHeight w:val="536"/>
          <w:jc w:val="center"/>
        </w:trPr>
        <w:tc>
          <w:tcPr>
            <w:tcW w:w="710" w:type="dxa"/>
          </w:tcPr>
          <w:p w14:paraId="3C0DDD43" w14:textId="77777777" w:rsidR="005A0273" w:rsidRDefault="005A0273" w:rsidP="005A027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3118" w:type="dxa"/>
          </w:tcPr>
          <w:p w14:paraId="7AEE1858" w14:textId="77777777" w:rsidR="005A0273" w:rsidRDefault="005A0273" w:rsidP="005A027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237" w:type="dxa"/>
          </w:tcPr>
          <w:p w14:paraId="1B28F357" w14:textId="77777777" w:rsidR="005A0273" w:rsidRPr="00761751" w:rsidRDefault="005A0273" w:rsidP="005A0273">
            <w:pPr>
              <w:pStyle w:val="10"/>
              <w:rPr>
                <w:rFonts w:ascii="Times New Roman" w:eastAsia="Times New Roman" w:hAnsi="Times New Roman" w:cs="Times New Roman"/>
                <w:sz w:val="24"/>
                <w:szCs w:val="24"/>
                <w:highlight w:val="cyan"/>
              </w:rPr>
            </w:pPr>
            <w:r w:rsidRPr="00DD4A46">
              <w:rPr>
                <w:rFonts w:ascii="Times New Roman" w:eastAsia="Times New Roman" w:hAnsi="Times New Roman" w:cs="Times New Roman"/>
                <w:bCs/>
                <w:sz w:val="24"/>
                <w:szCs w:val="24"/>
              </w:rPr>
              <w:t>вул. Незалежності, 10, кабінет № 3,                                          м.Білгород-Дністровський, Одеська обл., 67701</w:t>
            </w:r>
          </w:p>
        </w:tc>
      </w:tr>
      <w:tr w:rsidR="005A0273" w14:paraId="4007A7F9" w14:textId="77777777" w:rsidTr="00CF00A0">
        <w:trPr>
          <w:trHeight w:val="1119"/>
          <w:jc w:val="center"/>
        </w:trPr>
        <w:tc>
          <w:tcPr>
            <w:tcW w:w="710" w:type="dxa"/>
          </w:tcPr>
          <w:p w14:paraId="202AF522" w14:textId="77777777" w:rsidR="005A0273" w:rsidRDefault="005A0273" w:rsidP="005A027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3118" w:type="dxa"/>
          </w:tcPr>
          <w:p w14:paraId="2B0AD2AC" w14:textId="77777777" w:rsidR="005A0273" w:rsidRDefault="005A0273" w:rsidP="005A0273">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237" w:type="dxa"/>
          </w:tcPr>
          <w:p w14:paraId="5940E899" w14:textId="77777777" w:rsidR="005A0273" w:rsidRDefault="005A0273" w:rsidP="005A0273">
            <w:pPr>
              <w:widowControl w:val="0"/>
              <w:ind w:right="57"/>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Сєрбова Ліна Вікторівна</w:t>
            </w:r>
            <w:r w:rsidRPr="00DD4A46">
              <w:rPr>
                <w:rFonts w:ascii="Times New Roman" w:eastAsia="Times New Roman" w:hAnsi="Times New Roman" w:cs="Times New Roman"/>
                <w:b/>
                <w:bCs/>
                <w:sz w:val="24"/>
                <w:szCs w:val="24"/>
              </w:rPr>
              <w:t xml:space="preserve"> – </w:t>
            </w:r>
            <w:r>
              <w:rPr>
                <w:rFonts w:ascii="Times New Roman" w:eastAsia="Times New Roman" w:hAnsi="Times New Roman" w:cs="Times New Roman"/>
                <w:bCs/>
                <w:sz w:val="24"/>
                <w:szCs w:val="24"/>
              </w:rPr>
              <w:t>інженер</w:t>
            </w:r>
            <w:r w:rsidRPr="00DD4A46">
              <w:rPr>
                <w:rFonts w:ascii="Times New Roman" w:eastAsia="Times New Roman" w:hAnsi="Times New Roman" w:cs="Times New Roman"/>
                <w:bCs/>
                <w:sz w:val="24"/>
                <w:szCs w:val="24"/>
              </w:rPr>
              <w:t xml:space="preserve"> комунального підприємства «Білгород-Дністровське міське управління капітального будівництва»  </w:t>
            </w:r>
            <w:r>
              <w:rPr>
                <w:rFonts w:ascii="Times New Roman" w:eastAsia="Times New Roman" w:hAnsi="Times New Roman" w:cs="Times New Roman"/>
                <w:bCs/>
                <w:sz w:val="24"/>
                <w:szCs w:val="24"/>
              </w:rPr>
              <w:t>уповноважена особа.</w:t>
            </w:r>
          </w:p>
          <w:p w14:paraId="2A2826CD" w14:textId="77777777" w:rsidR="005A0273" w:rsidRPr="00DD4A46" w:rsidRDefault="005A0273" w:rsidP="005A0273">
            <w:pPr>
              <w:widowControl w:val="0"/>
              <w:ind w:right="57"/>
              <w:rPr>
                <w:rFonts w:ascii="Times New Roman" w:eastAsia="Times New Roman" w:hAnsi="Times New Roman" w:cs="Times New Roman"/>
                <w:bCs/>
                <w:sz w:val="24"/>
                <w:szCs w:val="24"/>
              </w:rPr>
            </w:pPr>
            <w:r w:rsidRPr="00DD4A46">
              <w:rPr>
                <w:rFonts w:ascii="Times New Roman" w:eastAsia="Times New Roman" w:hAnsi="Times New Roman" w:cs="Times New Roman"/>
                <w:bCs/>
                <w:sz w:val="24"/>
                <w:szCs w:val="24"/>
              </w:rPr>
              <w:t xml:space="preserve">вул. Незалежності, 10, кабінет № 3,                                                       м. Білгород-Дністровський, Одеська область, </w:t>
            </w:r>
          </w:p>
          <w:p w14:paraId="61654B8E" w14:textId="77777777" w:rsidR="005A0273" w:rsidRPr="00DD4A46" w:rsidRDefault="005A0273" w:rsidP="005A0273">
            <w:pPr>
              <w:widowControl w:val="0"/>
              <w:ind w:right="57"/>
              <w:rPr>
                <w:rFonts w:ascii="Times New Roman" w:eastAsia="Times New Roman" w:hAnsi="Times New Roman" w:cs="Times New Roman"/>
                <w:sz w:val="24"/>
                <w:szCs w:val="24"/>
              </w:rPr>
            </w:pPr>
            <w:r w:rsidRPr="00DD4A46">
              <w:rPr>
                <w:rFonts w:ascii="Times New Roman" w:eastAsia="Times New Roman" w:hAnsi="Times New Roman" w:cs="Times New Roman"/>
                <w:bCs/>
                <w:sz w:val="24"/>
                <w:szCs w:val="24"/>
              </w:rPr>
              <w:t xml:space="preserve">тел. (04849) 2-23-34, e-mail: </w:t>
            </w:r>
            <w:r w:rsidRPr="00DD4A46">
              <w:rPr>
                <w:rFonts w:ascii="Times New Roman" w:eastAsia="Times New Roman" w:hAnsi="Times New Roman" w:cs="Times New Roman"/>
                <w:bCs/>
                <w:sz w:val="24"/>
                <w:szCs w:val="24"/>
                <w:lang w:val="en-US"/>
              </w:rPr>
              <w:t>Kpbdykb</w:t>
            </w:r>
            <w:r w:rsidRPr="00DD4A46">
              <w:rPr>
                <w:rFonts w:ascii="Times New Roman" w:eastAsia="Times New Roman" w:hAnsi="Times New Roman" w:cs="Times New Roman"/>
                <w:bCs/>
                <w:sz w:val="24"/>
                <w:szCs w:val="24"/>
              </w:rPr>
              <w:t>@</w:t>
            </w:r>
            <w:r w:rsidRPr="00DD4A46">
              <w:rPr>
                <w:rFonts w:ascii="Times New Roman" w:eastAsia="Times New Roman" w:hAnsi="Times New Roman" w:cs="Times New Roman"/>
                <w:bCs/>
                <w:sz w:val="24"/>
                <w:szCs w:val="24"/>
                <w:lang w:val="en-US"/>
              </w:rPr>
              <w:t>ukr</w:t>
            </w:r>
            <w:r w:rsidRPr="002F79B3">
              <w:rPr>
                <w:rFonts w:ascii="Times New Roman" w:eastAsia="Times New Roman" w:hAnsi="Times New Roman" w:cs="Times New Roman"/>
                <w:bCs/>
                <w:sz w:val="24"/>
                <w:szCs w:val="24"/>
                <w:lang w:val="en-US"/>
              </w:rPr>
              <w:t>.</w:t>
            </w:r>
            <w:r w:rsidRPr="00DD4A46">
              <w:rPr>
                <w:rFonts w:ascii="Times New Roman" w:eastAsia="Times New Roman" w:hAnsi="Times New Roman" w:cs="Times New Roman"/>
                <w:bCs/>
                <w:sz w:val="24"/>
                <w:szCs w:val="24"/>
                <w:lang w:val="en-US"/>
              </w:rPr>
              <w:t>net</w:t>
            </w:r>
          </w:p>
          <w:p w14:paraId="06107290" w14:textId="77777777" w:rsidR="005A0273" w:rsidRPr="00720CC9" w:rsidRDefault="005A0273" w:rsidP="005A0273">
            <w:pPr>
              <w:pStyle w:val="10"/>
              <w:jc w:val="both"/>
              <w:rPr>
                <w:rFonts w:ascii="Times New Roman" w:hAnsi="Times New Roman" w:cs="Times New Roman"/>
                <w:sz w:val="24"/>
                <w:szCs w:val="24"/>
              </w:rPr>
            </w:pPr>
          </w:p>
        </w:tc>
      </w:tr>
      <w:tr w:rsidR="00C62EBA" w14:paraId="291690E4" w14:textId="77777777" w:rsidTr="00CF00A0">
        <w:trPr>
          <w:trHeight w:val="15"/>
          <w:jc w:val="center"/>
        </w:trPr>
        <w:tc>
          <w:tcPr>
            <w:tcW w:w="710" w:type="dxa"/>
          </w:tcPr>
          <w:p w14:paraId="00C3D500" w14:textId="77777777" w:rsidR="00C62EBA" w:rsidRDefault="00AA2F6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3118" w:type="dxa"/>
          </w:tcPr>
          <w:p w14:paraId="73CF16CC" w14:textId="77777777" w:rsidR="00C62EBA" w:rsidRDefault="00AA2F6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237" w:type="dxa"/>
          </w:tcPr>
          <w:p w14:paraId="6AAA79FB" w14:textId="05D4F5B2" w:rsidR="00C62EBA" w:rsidRDefault="009251CC">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В</w:t>
            </w:r>
            <w:r w:rsidR="00AA2F61">
              <w:rPr>
                <w:rFonts w:ascii="Times New Roman" w:eastAsia="Times New Roman" w:hAnsi="Times New Roman" w:cs="Times New Roman"/>
                <w:color w:val="000000"/>
                <w:sz w:val="24"/>
                <w:szCs w:val="24"/>
              </w:rPr>
              <w:t xml:space="preserve">ідкриті </w:t>
            </w:r>
            <w:r w:rsidR="00AA2F61" w:rsidRPr="00AB589B">
              <w:rPr>
                <w:rFonts w:ascii="Times New Roman" w:eastAsia="Times New Roman" w:hAnsi="Times New Roman" w:cs="Times New Roman"/>
                <w:sz w:val="24"/>
                <w:szCs w:val="24"/>
              </w:rPr>
              <w:t>торги з особливостями</w:t>
            </w:r>
          </w:p>
        </w:tc>
      </w:tr>
      <w:tr w:rsidR="00C62EBA" w14:paraId="01F6D325" w14:textId="77777777" w:rsidTr="00CF00A0">
        <w:trPr>
          <w:trHeight w:val="240"/>
          <w:jc w:val="center"/>
        </w:trPr>
        <w:tc>
          <w:tcPr>
            <w:tcW w:w="710" w:type="dxa"/>
          </w:tcPr>
          <w:p w14:paraId="61C13439" w14:textId="77777777" w:rsidR="00C62EBA" w:rsidRDefault="00AA2F6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3118" w:type="dxa"/>
          </w:tcPr>
          <w:p w14:paraId="4BFD4DCA" w14:textId="77777777" w:rsidR="00C62EBA" w:rsidRDefault="00AA2F6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237" w:type="dxa"/>
          </w:tcPr>
          <w:p w14:paraId="4F9E2B7A" w14:textId="77777777" w:rsidR="00C62EBA" w:rsidRDefault="00AA2F61">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5A0273" w14:paraId="4E5BE107" w14:textId="77777777" w:rsidTr="00CF00A0">
        <w:trPr>
          <w:jc w:val="center"/>
        </w:trPr>
        <w:tc>
          <w:tcPr>
            <w:tcW w:w="710" w:type="dxa"/>
          </w:tcPr>
          <w:p w14:paraId="750EF486" w14:textId="77777777" w:rsidR="005A0273" w:rsidRDefault="005A0273" w:rsidP="005A027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3118" w:type="dxa"/>
          </w:tcPr>
          <w:p w14:paraId="59C7C0D3" w14:textId="77777777" w:rsidR="005A0273" w:rsidRDefault="005A0273" w:rsidP="005A027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237" w:type="dxa"/>
          </w:tcPr>
          <w:p w14:paraId="6FDF59B3" w14:textId="53B92559" w:rsidR="005953B9" w:rsidRPr="005953B9" w:rsidRDefault="005953B9" w:rsidP="005953B9">
            <w:pPr>
              <w:rPr>
                <w:rFonts w:ascii="Times New Roman" w:hAnsi="Times New Roman" w:cs="Times New Roman"/>
                <w:bCs/>
                <w:spacing w:val="-3"/>
                <w:sz w:val="24"/>
                <w:szCs w:val="24"/>
              </w:rPr>
            </w:pPr>
            <w:r w:rsidRPr="005953B9">
              <w:rPr>
                <w:rFonts w:ascii="Times New Roman" w:hAnsi="Times New Roman" w:cs="Times New Roman"/>
                <w:bCs/>
                <w:spacing w:val="-3"/>
                <w:sz w:val="24"/>
                <w:szCs w:val="24"/>
              </w:rPr>
              <w:t>«Капітальний ремонт покрівлі лікувального корпусу</w:t>
            </w:r>
            <w:r w:rsidR="009653EE">
              <w:rPr>
                <w:rFonts w:ascii="Times New Roman" w:hAnsi="Times New Roman" w:cs="Times New Roman"/>
                <w:bCs/>
                <w:spacing w:val="-3"/>
                <w:sz w:val="24"/>
                <w:szCs w:val="24"/>
              </w:rPr>
              <w:t xml:space="preserve">        </w:t>
            </w:r>
            <w:r w:rsidRPr="005953B9">
              <w:rPr>
                <w:rFonts w:ascii="Times New Roman" w:hAnsi="Times New Roman" w:cs="Times New Roman"/>
                <w:bCs/>
                <w:spacing w:val="-3"/>
                <w:sz w:val="24"/>
                <w:szCs w:val="24"/>
              </w:rPr>
              <w:t xml:space="preserve"> літ. "А" КНП "БДМБЛ" по вул. Незалежності, 35 в </w:t>
            </w:r>
            <w:r w:rsidR="009653EE">
              <w:rPr>
                <w:rFonts w:ascii="Times New Roman" w:hAnsi="Times New Roman" w:cs="Times New Roman"/>
                <w:bCs/>
                <w:spacing w:val="-3"/>
                <w:sz w:val="24"/>
                <w:szCs w:val="24"/>
              </w:rPr>
              <w:t xml:space="preserve">               </w:t>
            </w:r>
            <w:r w:rsidRPr="005953B9">
              <w:rPr>
                <w:rFonts w:ascii="Times New Roman" w:hAnsi="Times New Roman" w:cs="Times New Roman"/>
                <w:bCs/>
                <w:spacing w:val="-3"/>
                <w:sz w:val="24"/>
                <w:szCs w:val="24"/>
              </w:rPr>
              <w:t>м. Білгород-Дністровський Одеської області»</w:t>
            </w:r>
          </w:p>
          <w:p w14:paraId="5F3D5111" w14:textId="66812AC6" w:rsidR="005A0273" w:rsidRPr="006E07C0" w:rsidRDefault="005953B9" w:rsidP="005953B9">
            <w:pPr>
              <w:rPr>
                <w:rFonts w:ascii="Times New Roman" w:eastAsia="Times New Roman" w:hAnsi="Times New Roman" w:cs="Times New Roman"/>
                <w:i/>
                <w:sz w:val="24"/>
                <w:szCs w:val="24"/>
                <w:lang w:eastAsia="uk-UA"/>
              </w:rPr>
            </w:pPr>
            <w:r w:rsidRPr="005953B9">
              <w:rPr>
                <w:rFonts w:ascii="Times New Roman" w:hAnsi="Times New Roman" w:cs="Times New Roman"/>
                <w:bCs/>
                <w:spacing w:val="-3"/>
                <w:sz w:val="24"/>
                <w:szCs w:val="24"/>
              </w:rPr>
              <w:t xml:space="preserve"> (ДК 021:2015:45000000-7 - Будівельні роботи та поточний ремонт)</w:t>
            </w:r>
          </w:p>
        </w:tc>
      </w:tr>
      <w:tr w:rsidR="005A0273" w14:paraId="2AC01F37" w14:textId="77777777" w:rsidTr="00CF00A0">
        <w:trPr>
          <w:trHeight w:val="1512"/>
          <w:jc w:val="center"/>
        </w:trPr>
        <w:tc>
          <w:tcPr>
            <w:tcW w:w="710" w:type="dxa"/>
          </w:tcPr>
          <w:p w14:paraId="35D499F1" w14:textId="77777777" w:rsidR="005A0273" w:rsidRDefault="005A0273" w:rsidP="005A0273">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3118" w:type="dxa"/>
          </w:tcPr>
          <w:p w14:paraId="38228892" w14:textId="77777777" w:rsidR="005A0273" w:rsidRDefault="005A0273" w:rsidP="005A0273">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237" w:type="dxa"/>
          </w:tcPr>
          <w:p w14:paraId="1FDE1099" w14:textId="77777777" w:rsidR="005A0273" w:rsidRPr="00761751" w:rsidRDefault="005A0273" w:rsidP="005A0273">
            <w:pPr>
              <w:pStyle w:val="10"/>
              <w:widowControl w:val="0"/>
              <w:ind w:right="120"/>
              <w:jc w:val="both"/>
              <w:rPr>
                <w:rFonts w:ascii="Times New Roman" w:eastAsia="Times New Roman" w:hAnsi="Times New Roman" w:cs="Times New Roman"/>
                <w:sz w:val="24"/>
                <w:szCs w:val="24"/>
              </w:rPr>
            </w:pPr>
            <w:r w:rsidRPr="00761751">
              <w:rPr>
                <w:rFonts w:ascii="Times New Roman" w:eastAsia="Times New Roman" w:hAnsi="Times New Roman" w:cs="Times New Roman"/>
                <w:sz w:val="24"/>
                <w:szCs w:val="24"/>
              </w:rPr>
              <w:t>Закупівля здійснюється щодо предмета закупівлі в цілому.</w:t>
            </w:r>
          </w:p>
          <w:p w14:paraId="252F82F8" w14:textId="77777777" w:rsidR="005A0273" w:rsidRPr="00761751" w:rsidRDefault="005A0273" w:rsidP="005A0273">
            <w:pPr>
              <w:pStyle w:val="10"/>
              <w:widowControl w:val="0"/>
              <w:ind w:right="120"/>
              <w:jc w:val="both"/>
              <w:rPr>
                <w:rFonts w:ascii="Times New Roman" w:eastAsia="Times New Roman" w:hAnsi="Times New Roman" w:cs="Times New Roman"/>
                <w:i/>
                <w:sz w:val="24"/>
                <w:szCs w:val="24"/>
                <w:highlight w:val="yellow"/>
              </w:rPr>
            </w:pPr>
          </w:p>
        </w:tc>
      </w:tr>
      <w:tr w:rsidR="005A0273" w14:paraId="0CDA8543" w14:textId="77777777" w:rsidTr="00AA2873">
        <w:trPr>
          <w:trHeight w:val="688"/>
          <w:jc w:val="center"/>
        </w:trPr>
        <w:tc>
          <w:tcPr>
            <w:tcW w:w="710" w:type="dxa"/>
          </w:tcPr>
          <w:p w14:paraId="277A4086" w14:textId="77777777" w:rsidR="005A0273" w:rsidRDefault="005A0273" w:rsidP="005A027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3118" w:type="dxa"/>
          </w:tcPr>
          <w:p w14:paraId="180A095B" w14:textId="77777777" w:rsidR="005A0273" w:rsidRDefault="005A0273" w:rsidP="005A0273">
            <w:pPr>
              <w:widowControl w:val="0"/>
              <w:rPr>
                <w:rFonts w:ascii="Times New Roman" w:eastAsia="Times New Roman" w:hAnsi="Times New Roman" w:cs="Times New Roman"/>
                <w:color w:val="000000"/>
                <w:sz w:val="24"/>
                <w:szCs w:val="24"/>
                <w:highlight w:val="yellow"/>
              </w:rPr>
            </w:pPr>
            <w:r w:rsidRPr="00AB589B">
              <w:rPr>
                <w:rFonts w:ascii="Times New Roman" w:eastAsia="Times New Roman" w:hAnsi="Times New Roman" w:cs="Times New Roman"/>
                <w:color w:val="000000"/>
                <w:sz w:val="24"/>
                <w:szCs w:val="24"/>
              </w:rPr>
              <w:t xml:space="preserve">місце, де повинні бути виконані роботи чи надані послуги, їх обсяги </w:t>
            </w:r>
          </w:p>
        </w:tc>
        <w:tc>
          <w:tcPr>
            <w:tcW w:w="6237" w:type="dxa"/>
          </w:tcPr>
          <w:p w14:paraId="005FEF09" w14:textId="77777777" w:rsidR="00B809FE" w:rsidRDefault="005A0273" w:rsidP="005A0273">
            <w:pPr>
              <w:pStyle w:val="10"/>
              <w:widowControl w:val="0"/>
              <w:ind w:right="120"/>
              <w:jc w:val="both"/>
              <w:rPr>
                <w:rFonts w:ascii="Times New Roman" w:eastAsia="Times New Roman" w:hAnsi="Times New Roman" w:cs="Times New Roman"/>
                <w:sz w:val="24"/>
                <w:szCs w:val="24"/>
              </w:rPr>
            </w:pPr>
            <w:r w:rsidRPr="00973036">
              <w:rPr>
                <w:rFonts w:ascii="Times New Roman" w:eastAsia="Times New Roman" w:hAnsi="Times New Roman" w:cs="Times New Roman"/>
                <w:sz w:val="24"/>
                <w:szCs w:val="24"/>
              </w:rPr>
              <w:t>Обсяги:1 робота</w:t>
            </w:r>
            <w:r w:rsidR="00973036">
              <w:rPr>
                <w:rFonts w:ascii="Times New Roman" w:eastAsia="Times New Roman" w:hAnsi="Times New Roman" w:cs="Times New Roman"/>
                <w:sz w:val="24"/>
                <w:szCs w:val="24"/>
              </w:rPr>
              <w:t xml:space="preserve"> </w:t>
            </w:r>
          </w:p>
          <w:p w14:paraId="5415B622" w14:textId="4255105A" w:rsidR="005A0273" w:rsidRPr="00905CAF" w:rsidRDefault="00657FA0" w:rsidP="005A0273">
            <w:pPr>
              <w:pStyle w:val="10"/>
              <w:widowControl w:val="0"/>
              <w:ind w:right="120"/>
              <w:jc w:val="both"/>
              <w:rPr>
                <w:rFonts w:ascii="Times New Roman" w:eastAsia="Times New Roman" w:hAnsi="Times New Roman" w:cs="Times New Roman"/>
                <w:color w:val="FFC000"/>
                <w:sz w:val="24"/>
                <w:szCs w:val="24"/>
              </w:rPr>
            </w:pPr>
            <w:r w:rsidRPr="00905CAF">
              <w:rPr>
                <w:rFonts w:ascii="Times New Roman" w:eastAsia="Times New Roman" w:hAnsi="Times New Roman" w:cs="Times New Roman"/>
                <w:bCs/>
                <w:sz w:val="24"/>
                <w:szCs w:val="24"/>
              </w:rPr>
              <w:t xml:space="preserve">Обсяг виконання робіт </w:t>
            </w:r>
            <w:r w:rsidR="00C20706">
              <w:rPr>
                <w:rFonts w:ascii="Times New Roman" w:eastAsia="Times New Roman" w:hAnsi="Times New Roman" w:cs="Times New Roman"/>
                <w:bCs/>
                <w:sz w:val="24"/>
                <w:szCs w:val="24"/>
              </w:rPr>
              <w:t xml:space="preserve">зазначено у </w:t>
            </w:r>
            <w:r w:rsidRPr="00905CAF">
              <w:rPr>
                <w:rFonts w:ascii="Times New Roman" w:eastAsia="Times New Roman" w:hAnsi="Times New Roman" w:cs="Times New Roman"/>
                <w:bCs/>
                <w:sz w:val="24"/>
                <w:szCs w:val="24"/>
              </w:rPr>
              <w:t>Додатк</w:t>
            </w:r>
            <w:r w:rsidR="00C20706">
              <w:rPr>
                <w:rFonts w:ascii="Times New Roman" w:eastAsia="Times New Roman" w:hAnsi="Times New Roman" w:cs="Times New Roman"/>
                <w:bCs/>
                <w:sz w:val="24"/>
                <w:szCs w:val="24"/>
              </w:rPr>
              <w:t>у</w:t>
            </w:r>
            <w:r w:rsidRPr="00905CAF">
              <w:rPr>
                <w:rFonts w:ascii="Times New Roman" w:eastAsia="Times New Roman" w:hAnsi="Times New Roman" w:cs="Times New Roman"/>
                <w:bCs/>
                <w:sz w:val="24"/>
                <w:szCs w:val="24"/>
              </w:rPr>
              <w:t xml:space="preserve"> № 2</w:t>
            </w:r>
            <w:r w:rsidR="00C20706" w:rsidRPr="00905CAF">
              <w:rPr>
                <w:rFonts w:ascii="Times New Roman" w:eastAsia="Times New Roman" w:hAnsi="Times New Roman" w:cs="Times New Roman"/>
                <w:bCs/>
                <w:sz w:val="24"/>
                <w:szCs w:val="24"/>
              </w:rPr>
              <w:t xml:space="preserve"> до тендерної  документації</w:t>
            </w:r>
            <w:r w:rsidRPr="00905CAF">
              <w:rPr>
                <w:rFonts w:ascii="Times New Roman" w:eastAsia="Times New Roman" w:hAnsi="Times New Roman" w:cs="Times New Roman"/>
                <w:bCs/>
                <w:sz w:val="24"/>
                <w:szCs w:val="24"/>
              </w:rPr>
              <w:t xml:space="preserve"> </w:t>
            </w:r>
            <w:r w:rsidR="00C20706">
              <w:rPr>
                <w:rFonts w:ascii="Times New Roman" w:eastAsia="Times New Roman" w:hAnsi="Times New Roman" w:cs="Times New Roman"/>
                <w:bCs/>
                <w:sz w:val="24"/>
                <w:szCs w:val="24"/>
              </w:rPr>
              <w:t>«Технічна специфікація».</w:t>
            </w:r>
          </w:p>
          <w:p w14:paraId="5FF91A87" w14:textId="77777777" w:rsidR="005F4234" w:rsidRDefault="005A0273" w:rsidP="005F4234">
            <w:pPr>
              <w:pStyle w:val="10"/>
              <w:widowControl w:val="0"/>
              <w:ind w:right="120"/>
              <w:rPr>
                <w:rFonts w:ascii="Times New Roman" w:eastAsia="Times New Roman" w:hAnsi="Times New Roman" w:cs="Times New Roman"/>
                <w:sz w:val="24"/>
                <w:szCs w:val="24"/>
              </w:rPr>
            </w:pPr>
            <w:r w:rsidRPr="00905CAF">
              <w:rPr>
                <w:rFonts w:ascii="Times New Roman" w:eastAsia="Times New Roman" w:hAnsi="Times New Roman" w:cs="Times New Roman"/>
                <w:sz w:val="24"/>
                <w:szCs w:val="24"/>
              </w:rPr>
              <w:t>Україна, 67700; Одеська область,</w:t>
            </w:r>
            <w:r w:rsidRPr="00482662">
              <w:rPr>
                <w:rFonts w:ascii="Times New Roman" w:eastAsia="Times New Roman" w:hAnsi="Times New Roman" w:cs="Times New Roman"/>
                <w:sz w:val="24"/>
                <w:szCs w:val="24"/>
              </w:rPr>
              <w:t xml:space="preserve"> </w:t>
            </w:r>
          </w:p>
          <w:p w14:paraId="727BA79F" w14:textId="37DC255F" w:rsidR="005A0273" w:rsidRPr="00482662" w:rsidRDefault="005A0273" w:rsidP="0051092B">
            <w:pPr>
              <w:pStyle w:val="10"/>
              <w:widowControl w:val="0"/>
              <w:ind w:right="120"/>
              <w:rPr>
                <w:rFonts w:ascii="Times New Roman" w:eastAsia="Times New Roman" w:hAnsi="Times New Roman" w:cs="Times New Roman"/>
                <w:i/>
                <w:sz w:val="24"/>
                <w:szCs w:val="24"/>
              </w:rPr>
            </w:pPr>
            <w:r w:rsidRPr="00482662">
              <w:rPr>
                <w:rFonts w:ascii="Times New Roman" w:eastAsia="Times New Roman" w:hAnsi="Times New Roman" w:cs="Times New Roman"/>
                <w:sz w:val="24"/>
                <w:szCs w:val="24"/>
              </w:rPr>
              <w:t xml:space="preserve">м., </w:t>
            </w:r>
            <w:r w:rsidRPr="00482662">
              <w:rPr>
                <w:rFonts w:ascii="Times New Roman" w:eastAsia="Times New Roman" w:hAnsi="Times New Roman"/>
                <w:sz w:val="24"/>
                <w:szCs w:val="24"/>
              </w:rPr>
              <w:t>Білгород-Дністровський</w:t>
            </w:r>
            <w:r w:rsidRPr="00482662">
              <w:rPr>
                <w:rFonts w:ascii="Times New Roman" w:eastAsia="Times New Roman" w:hAnsi="Times New Roman" w:cs="Times New Roman"/>
                <w:sz w:val="24"/>
                <w:szCs w:val="24"/>
              </w:rPr>
              <w:t xml:space="preserve">, </w:t>
            </w:r>
            <w:r w:rsidRPr="00482662">
              <w:rPr>
                <w:rFonts w:ascii="Times New Roman" w:hAnsi="Times New Roman" w:cs="Times New Roman"/>
                <w:sz w:val="24"/>
                <w:szCs w:val="24"/>
              </w:rPr>
              <w:t xml:space="preserve">вул. </w:t>
            </w:r>
            <w:r w:rsidR="0051092B">
              <w:rPr>
                <w:rFonts w:ascii="Times New Roman" w:hAnsi="Times New Roman" w:cs="Times New Roman"/>
                <w:sz w:val="24"/>
                <w:szCs w:val="24"/>
              </w:rPr>
              <w:t>Незалежності, 35</w:t>
            </w:r>
          </w:p>
        </w:tc>
      </w:tr>
      <w:tr w:rsidR="00C62EBA" w14:paraId="3A3E52A0" w14:textId="77777777" w:rsidTr="00CF00A0">
        <w:trPr>
          <w:trHeight w:val="645"/>
          <w:jc w:val="center"/>
        </w:trPr>
        <w:tc>
          <w:tcPr>
            <w:tcW w:w="710" w:type="dxa"/>
          </w:tcPr>
          <w:p w14:paraId="3637109D" w14:textId="77777777" w:rsidR="00C62EBA" w:rsidRDefault="00AA2F6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3118" w:type="dxa"/>
          </w:tcPr>
          <w:p w14:paraId="7985367E" w14:textId="77777777" w:rsidR="00C62EBA" w:rsidRPr="0069290B" w:rsidRDefault="00AA2F61">
            <w:pPr>
              <w:widowControl w:val="0"/>
              <w:rPr>
                <w:rFonts w:ascii="Times New Roman" w:eastAsia="Times New Roman" w:hAnsi="Times New Roman" w:cs="Times New Roman"/>
                <w:sz w:val="24"/>
                <w:szCs w:val="24"/>
              </w:rPr>
            </w:pPr>
            <w:r w:rsidRPr="0069290B">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237" w:type="dxa"/>
          </w:tcPr>
          <w:p w14:paraId="0688695A" w14:textId="07D71191" w:rsidR="00C62EBA" w:rsidRPr="00AB589B" w:rsidRDefault="00AA2F61" w:rsidP="00031A26">
            <w:pPr>
              <w:widowControl w:val="0"/>
              <w:rPr>
                <w:rFonts w:ascii="Times New Roman" w:eastAsia="Times New Roman" w:hAnsi="Times New Roman" w:cs="Times New Roman"/>
                <w:sz w:val="24"/>
                <w:szCs w:val="24"/>
                <w:highlight w:val="cyan"/>
              </w:rPr>
            </w:pPr>
            <w:r w:rsidRPr="004E4A9B">
              <w:rPr>
                <w:rFonts w:ascii="Times New Roman" w:eastAsia="Times New Roman" w:hAnsi="Times New Roman" w:cs="Times New Roman"/>
                <w:sz w:val="24"/>
                <w:szCs w:val="24"/>
              </w:rPr>
              <w:t xml:space="preserve">до  </w:t>
            </w:r>
            <w:r w:rsidR="00031A26" w:rsidRPr="004E4A9B">
              <w:rPr>
                <w:rFonts w:ascii="Times New Roman" w:eastAsia="Times New Roman" w:hAnsi="Times New Roman" w:cs="Times New Roman"/>
                <w:sz w:val="24"/>
                <w:szCs w:val="24"/>
              </w:rPr>
              <w:t>31</w:t>
            </w:r>
            <w:r w:rsidRPr="004E4A9B">
              <w:rPr>
                <w:rFonts w:ascii="Times New Roman" w:eastAsia="Times New Roman" w:hAnsi="Times New Roman" w:cs="Times New Roman"/>
                <w:sz w:val="24"/>
                <w:szCs w:val="24"/>
              </w:rPr>
              <w:t xml:space="preserve"> </w:t>
            </w:r>
            <w:r w:rsidR="00031A26" w:rsidRPr="004E4A9B">
              <w:rPr>
                <w:rFonts w:ascii="Times New Roman" w:eastAsia="Times New Roman" w:hAnsi="Times New Roman" w:cs="Times New Roman"/>
                <w:sz w:val="24"/>
                <w:szCs w:val="24"/>
              </w:rPr>
              <w:t>грудня</w:t>
            </w:r>
            <w:r w:rsidRPr="004E4A9B">
              <w:rPr>
                <w:rFonts w:ascii="Times New Roman" w:eastAsia="Times New Roman" w:hAnsi="Times New Roman" w:cs="Times New Roman"/>
                <w:sz w:val="24"/>
                <w:szCs w:val="24"/>
              </w:rPr>
              <w:t xml:space="preserve">  20</w:t>
            </w:r>
            <w:r w:rsidR="00AB589B" w:rsidRPr="004E4A9B">
              <w:rPr>
                <w:rFonts w:ascii="Times New Roman" w:eastAsia="Times New Roman" w:hAnsi="Times New Roman" w:cs="Times New Roman"/>
                <w:sz w:val="24"/>
                <w:szCs w:val="24"/>
              </w:rPr>
              <w:t>2</w:t>
            </w:r>
            <w:r w:rsidR="00031A26" w:rsidRPr="004E4A9B">
              <w:rPr>
                <w:rFonts w:ascii="Times New Roman" w:eastAsia="Times New Roman" w:hAnsi="Times New Roman" w:cs="Times New Roman"/>
                <w:sz w:val="24"/>
                <w:szCs w:val="24"/>
              </w:rPr>
              <w:t>3</w:t>
            </w:r>
            <w:r w:rsidRPr="004E4A9B">
              <w:rPr>
                <w:rFonts w:ascii="Times New Roman" w:eastAsia="Times New Roman" w:hAnsi="Times New Roman" w:cs="Times New Roman"/>
                <w:sz w:val="24"/>
                <w:szCs w:val="24"/>
              </w:rPr>
              <w:t xml:space="preserve"> року включно</w:t>
            </w:r>
          </w:p>
        </w:tc>
      </w:tr>
      <w:tr w:rsidR="004555DC" w14:paraId="64EF128D" w14:textId="77777777" w:rsidTr="00CF00A0">
        <w:trPr>
          <w:trHeight w:val="645"/>
          <w:jc w:val="center"/>
        </w:trPr>
        <w:tc>
          <w:tcPr>
            <w:tcW w:w="710" w:type="dxa"/>
          </w:tcPr>
          <w:p w14:paraId="1108DBC5" w14:textId="3611D78E" w:rsidR="004555DC" w:rsidRDefault="004555DC">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4.5</w:t>
            </w:r>
          </w:p>
        </w:tc>
        <w:tc>
          <w:tcPr>
            <w:tcW w:w="3118" w:type="dxa"/>
          </w:tcPr>
          <w:p w14:paraId="1BE3DC93" w14:textId="33DFE1C7" w:rsidR="004555DC" w:rsidRDefault="004555DC">
            <w:pPr>
              <w:widowControl w:val="0"/>
              <w:rPr>
                <w:rFonts w:ascii="Times New Roman" w:eastAsia="Times New Roman" w:hAnsi="Times New Roman" w:cs="Times New Roman"/>
                <w:color w:val="000000"/>
                <w:sz w:val="24"/>
                <w:szCs w:val="24"/>
              </w:rPr>
            </w:pPr>
            <w:r w:rsidRPr="004555DC">
              <w:rPr>
                <w:rFonts w:ascii="Times New Roman" w:eastAsia="Times New Roman" w:hAnsi="Times New Roman" w:cs="Times New Roman"/>
                <w:color w:val="000000"/>
                <w:sz w:val="24"/>
                <w:szCs w:val="24"/>
              </w:rPr>
              <w:t>очікувана вартість закупівлі</w:t>
            </w:r>
          </w:p>
        </w:tc>
        <w:tc>
          <w:tcPr>
            <w:tcW w:w="6237" w:type="dxa"/>
          </w:tcPr>
          <w:p w14:paraId="0F91BC3C" w14:textId="4216852E" w:rsidR="004555DC" w:rsidRPr="00B809FE" w:rsidRDefault="0051092B" w:rsidP="00582547">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4 028 765</w:t>
            </w:r>
            <w:r w:rsidRPr="00B809FE">
              <w:rPr>
                <w:rFonts w:ascii="Times New Roman" w:eastAsia="Times New Roman" w:hAnsi="Times New Roman" w:cs="Times New Roman"/>
                <w:b/>
                <w:sz w:val="24"/>
                <w:szCs w:val="24"/>
              </w:rPr>
              <w:t xml:space="preserve"> гривень. (</w:t>
            </w:r>
            <w:r>
              <w:rPr>
                <w:rFonts w:ascii="Times New Roman" w:eastAsia="Times New Roman" w:hAnsi="Times New Roman" w:cs="Times New Roman"/>
                <w:b/>
                <w:sz w:val="24"/>
                <w:szCs w:val="24"/>
              </w:rPr>
              <w:t>чотири мільйони двадцять вісім тисяч сімсот шістдесят п’ять</w:t>
            </w:r>
            <w:r w:rsidRPr="00B809FE">
              <w:rPr>
                <w:rFonts w:ascii="Times New Roman" w:eastAsia="Times New Roman" w:hAnsi="Times New Roman" w:cs="Times New Roman"/>
                <w:b/>
                <w:sz w:val="24"/>
                <w:szCs w:val="24"/>
              </w:rPr>
              <w:t xml:space="preserve"> гривень 00 коп.)</w:t>
            </w:r>
            <w:r>
              <w:rPr>
                <w:rFonts w:ascii="Times New Roman" w:eastAsia="Times New Roman" w:hAnsi="Times New Roman" w:cs="Times New Roman"/>
                <w:b/>
                <w:sz w:val="24"/>
                <w:szCs w:val="24"/>
              </w:rPr>
              <w:t xml:space="preserve"> з ПДВ</w:t>
            </w:r>
          </w:p>
        </w:tc>
      </w:tr>
      <w:tr w:rsidR="00C62EBA" w14:paraId="3B9FF113" w14:textId="77777777" w:rsidTr="00CF00A0">
        <w:trPr>
          <w:trHeight w:val="841"/>
          <w:jc w:val="center"/>
        </w:trPr>
        <w:tc>
          <w:tcPr>
            <w:tcW w:w="710" w:type="dxa"/>
          </w:tcPr>
          <w:p w14:paraId="03F48F0F" w14:textId="77777777" w:rsidR="00C62EBA" w:rsidRDefault="00AA2F6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3118" w:type="dxa"/>
          </w:tcPr>
          <w:p w14:paraId="5820D823" w14:textId="77777777" w:rsidR="00C62EBA" w:rsidRDefault="00AA2F6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237" w:type="dxa"/>
          </w:tcPr>
          <w:p w14:paraId="7F109E90" w14:textId="3C305C5F" w:rsidR="00986A2B" w:rsidRPr="00986A2B" w:rsidRDefault="00AA2F61">
            <w:pPr>
              <w:widowControl w:val="0"/>
              <w:ind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C62EBA" w14:paraId="5E5D572D" w14:textId="77777777" w:rsidTr="00CF00A0">
        <w:trPr>
          <w:trHeight w:val="1119"/>
          <w:jc w:val="center"/>
        </w:trPr>
        <w:tc>
          <w:tcPr>
            <w:tcW w:w="710" w:type="dxa"/>
          </w:tcPr>
          <w:p w14:paraId="01F03C00" w14:textId="77777777" w:rsidR="00C62EBA" w:rsidRDefault="00AA2F6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3118" w:type="dxa"/>
          </w:tcPr>
          <w:p w14:paraId="783A7429" w14:textId="77777777" w:rsidR="00C62EBA" w:rsidRDefault="00AA2F6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237" w:type="dxa"/>
          </w:tcPr>
          <w:p w14:paraId="75873085" w14:textId="5BCC7372" w:rsidR="00986A2B" w:rsidRPr="00986A2B" w:rsidRDefault="00AA2F61">
            <w:pPr>
              <w:widowControl w:val="0"/>
              <w:ind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w:t>
            </w:r>
            <w:r w:rsidR="009251CC">
              <w:rPr>
                <w:rFonts w:ascii="Times New Roman" w:eastAsia="Times New Roman" w:hAnsi="Times New Roman" w:cs="Times New Roman"/>
                <w:color w:val="000000"/>
                <w:sz w:val="24"/>
                <w:szCs w:val="24"/>
              </w:rPr>
              <w:t xml:space="preserve">тендерної </w:t>
            </w:r>
            <w:r>
              <w:rPr>
                <w:rFonts w:ascii="Times New Roman" w:eastAsia="Times New Roman" w:hAnsi="Times New Roman" w:cs="Times New Roman"/>
                <w:color w:val="000000"/>
                <w:sz w:val="24"/>
                <w:szCs w:val="24"/>
              </w:rPr>
              <w:t>пропозиції в електронній системі закупівель у валюті – гривня.</w:t>
            </w:r>
          </w:p>
        </w:tc>
      </w:tr>
      <w:tr w:rsidR="00C62EBA" w14:paraId="1858CA3A" w14:textId="77777777" w:rsidTr="00AA2873">
        <w:trPr>
          <w:trHeight w:val="405"/>
          <w:jc w:val="center"/>
        </w:trPr>
        <w:tc>
          <w:tcPr>
            <w:tcW w:w="710" w:type="dxa"/>
          </w:tcPr>
          <w:p w14:paraId="3DE632BD" w14:textId="77777777" w:rsidR="00C62EBA" w:rsidRDefault="00AA2F6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3118" w:type="dxa"/>
          </w:tcPr>
          <w:p w14:paraId="43354AE3" w14:textId="77777777" w:rsidR="00C62EBA" w:rsidRDefault="00AA2F6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237" w:type="dxa"/>
          </w:tcPr>
          <w:p w14:paraId="3BD56D8B" w14:textId="77777777" w:rsidR="00AA0460" w:rsidRPr="00AA0460" w:rsidRDefault="00AA0460" w:rsidP="00AA0460">
            <w:pPr>
              <w:widowControl w:val="0"/>
              <w:jc w:val="both"/>
              <w:rPr>
                <w:rFonts w:ascii="Times New Roman" w:eastAsia="Times New Roman" w:hAnsi="Times New Roman" w:cs="Times New Roman"/>
                <w:color w:val="000000"/>
                <w:sz w:val="24"/>
                <w:szCs w:val="24"/>
              </w:rPr>
            </w:pPr>
            <w:r w:rsidRPr="00AA0460">
              <w:rPr>
                <w:rFonts w:ascii="Times New Roman" w:eastAsia="Times New Roman" w:hAnsi="Times New Roman" w:cs="Times New Roman"/>
                <w:color w:val="000000"/>
                <w:sz w:val="24"/>
                <w:szCs w:val="24"/>
              </w:rPr>
              <w:t>Мова тендерної пропозиції – українська.</w:t>
            </w:r>
          </w:p>
          <w:p w14:paraId="05D83129" w14:textId="77777777" w:rsidR="00AA0460" w:rsidRPr="00AA0460" w:rsidRDefault="00AA0460" w:rsidP="00AA0460">
            <w:pPr>
              <w:widowControl w:val="0"/>
              <w:jc w:val="both"/>
              <w:rPr>
                <w:rFonts w:ascii="Times New Roman" w:eastAsia="Times New Roman" w:hAnsi="Times New Roman" w:cs="Times New Roman"/>
                <w:color w:val="000000"/>
                <w:sz w:val="24"/>
                <w:szCs w:val="24"/>
              </w:rPr>
            </w:pPr>
            <w:r w:rsidRPr="00AA0460">
              <w:rPr>
                <w:rFonts w:ascii="Times New Roman" w:eastAsia="Times New Roman" w:hAnsi="Times New Roman" w:cs="Times New Roman"/>
                <w:color w:val="000000"/>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51E2A632" w14:textId="77777777" w:rsidR="00AA0460" w:rsidRPr="00AA0460" w:rsidRDefault="00AA0460" w:rsidP="00AA0460">
            <w:pPr>
              <w:widowControl w:val="0"/>
              <w:jc w:val="both"/>
              <w:rPr>
                <w:rFonts w:ascii="Times New Roman" w:eastAsia="Times New Roman" w:hAnsi="Times New Roman" w:cs="Times New Roman"/>
                <w:color w:val="000000"/>
                <w:sz w:val="24"/>
                <w:szCs w:val="24"/>
              </w:rPr>
            </w:pPr>
            <w:r w:rsidRPr="00AA0460">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7F0E9DC2" w14:textId="77777777" w:rsidR="00AA0460" w:rsidRPr="00AA0460" w:rsidRDefault="00AA0460" w:rsidP="00AA0460">
            <w:pPr>
              <w:widowControl w:val="0"/>
              <w:jc w:val="both"/>
              <w:rPr>
                <w:rFonts w:ascii="Times New Roman" w:eastAsia="Times New Roman" w:hAnsi="Times New Roman" w:cs="Times New Roman"/>
                <w:color w:val="000000"/>
                <w:sz w:val="24"/>
                <w:szCs w:val="24"/>
              </w:rPr>
            </w:pPr>
            <w:r w:rsidRPr="00AA0460">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6EC71442" w14:textId="77777777" w:rsidR="00AA0460" w:rsidRPr="00AA0460" w:rsidRDefault="00AA0460" w:rsidP="00AA0460">
            <w:pPr>
              <w:widowControl w:val="0"/>
              <w:jc w:val="both"/>
              <w:rPr>
                <w:rFonts w:ascii="Times New Roman" w:eastAsia="Times New Roman" w:hAnsi="Times New Roman" w:cs="Times New Roman"/>
                <w:b/>
                <w:color w:val="000000"/>
                <w:sz w:val="24"/>
                <w:szCs w:val="24"/>
              </w:rPr>
            </w:pPr>
            <w:r w:rsidRPr="00AA0460">
              <w:rPr>
                <w:rFonts w:ascii="Times New Roman" w:eastAsia="Times New Roman" w:hAnsi="Times New Roman" w:cs="Times New Roman"/>
                <w:b/>
                <w:color w:val="000000"/>
                <w:sz w:val="24"/>
                <w:szCs w:val="24"/>
              </w:rPr>
              <w:t>Виключення:</w:t>
            </w:r>
          </w:p>
          <w:p w14:paraId="666120AF" w14:textId="77777777" w:rsidR="00AA0460" w:rsidRPr="00AA0460" w:rsidRDefault="00AA0460" w:rsidP="00AA0460">
            <w:pPr>
              <w:widowControl w:val="0"/>
              <w:jc w:val="both"/>
              <w:rPr>
                <w:rFonts w:ascii="Times New Roman" w:eastAsia="Times New Roman" w:hAnsi="Times New Roman" w:cs="Times New Roman"/>
                <w:color w:val="000000"/>
                <w:sz w:val="24"/>
                <w:szCs w:val="24"/>
              </w:rPr>
            </w:pPr>
            <w:r w:rsidRPr="00AA0460">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34BEC33E" w14:textId="75000A01" w:rsidR="00333B16" w:rsidRDefault="00AA0460" w:rsidP="00421A31">
            <w:pPr>
              <w:widowControl w:val="0"/>
              <w:jc w:val="both"/>
              <w:rPr>
                <w:rFonts w:ascii="Times New Roman" w:eastAsia="Times New Roman" w:hAnsi="Times New Roman" w:cs="Times New Roman"/>
                <w:color w:val="000000"/>
                <w:sz w:val="24"/>
                <w:szCs w:val="24"/>
              </w:rPr>
            </w:pPr>
            <w:r w:rsidRPr="00AA0460">
              <w:rPr>
                <w:rFonts w:ascii="Times New Roman" w:eastAsia="Times New Roman" w:hAnsi="Times New Roman" w:cs="Times New Roman"/>
                <w:color w:val="000000"/>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p w14:paraId="1D8CAF78" w14:textId="39343FAC" w:rsidR="0051092B" w:rsidRDefault="0051092B" w:rsidP="00421A31">
            <w:pPr>
              <w:widowControl w:val="0"/>
              <w:jc w:val="both"/>
              <w:rPr>
                <w:rFonts w:ascii="Times New Roman" w:eastAsia="Times New Roman" w:hAnsi="Times New Roman" w:cs="Times New Roman"/>
                <w:color w:val="000000"/>
                <w:sz w:val="24"/>
                <w:szCs w:val="24"/>
              </w:rPr>
            </w:pPr>
          </w:p>
          <w:p w14:paraId="247B825A" w14:textId="31447A82" w:rsidR="0051092B" w:rsidRDefault="0051092B" w:rsidP="00421A31">
            <w:pPr>
              <w:widowControl w:val="0"/>
              <w:jc w:val="both"/>
              <w:rPr>
                <w:rFonts w:ascii="Times New Roman" w:eastAsia="Times New Roman" w:hAnsi="Times New Roman" w:cs="Times New Roman"/>
                <w:color w:val="000000"/>
                <w:sz w:val="24"/>
                <w:szCs w:val="24"/>
              </w:rPr>
            </w:pPr>
          </w:p>
          <w:p w14:paraId="2B1C8F77" w14:textId="77777777" w:rsidR="0051092B" w:rsidRDefault="0051092B" w:rsidP="00421A31">
            <w:pPr>
              <w:widowControl w:val="0"/>
              <w:jc w:val="both"/>
              <w:rPr>
                <w:rFonts w:ascii="Times New Roman" w:eastAsia="Times New Roman" w:hAnsi="Times New Roman" w:cs="Times New Roman"/>
                <w:color w:val="000000"/>
                <w:sz w:val="24"/>
                <w:szCs w:val="24"/>
              </w:rPr>
            </w:pPr>
          </w:p>
          <w:p w14:paraId="2DC5CD11" w14:textId="4CF8D365" w:rsidR="00986A2B" w:rsidRPr="00986A2B" w:rsidRDefault="00986A2B" w:rsidP="00421A31">
            <w:pPr>
              <w:widowControl w:val="0"/>
              <w:jc w:val="both"/>
              <w:rPr>
                <w:rFonts w:ascii="Times New Roman" w:eastAsia="Times New Roman" w:hAnsi="Times New Roman" w:cs="Times New Roman"/>
                <w:color w:val="000000"/>
                <w:sz w:val="24"/>
                <w:szCs w:val="24"/>
              </w:rPr>
            </w:pPr>
          </w:p>
        </w:tc>
      </w:tr>
      <w:tr w:rsidR="00C62EBA" w14:paraId="7EE9D25A" w14:textId="77777777" w:rsidTr="00CF00A0">
        <w:trPr>
          <w:trHeight w:val="501"/>
          <w:jc w:val="center"/>
        </w:trPr>
        <w:tc>
          <w:tcPr>
            <w:tcW w:w="10065" w:type="dxa"/>
            <w:gridSpan w:val="3"/>
            <w:vAlign w:val="center"/>
          </w:tcPr>
          <w:p w14:paraId="2152C204" w14:textId="77777777" w:rsidR="00C62EBA" w:rsidRDefault="00AA2F6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C62EBA" w14:paraId="7E040E69" w14:textId="77777777" w:rsidTr="00CF00A0">
        <w:trPr>
          <w:trHeight w:val="1975"/>
          <w:jc w:val="center"/>
        </w:trPr>
        <w:tc>
          <w:tcPr>
            <w:tcW w:w="710" w:type="dxa"/>
          </w:tcPr>
          <w:p w14:paraId="6B37C669" w14:textId="77777777" w:rsidR="00C62EBA" w:rsidRDefault="00AA2F6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8" w:type="dxa"/>
          </w:tcPr>
          <w:p w14:paraId="55C3882E" w14:textId="77777777" w:rsidR="00C62EBA" w:rsidRDefault="00AA2F61">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237" w:type="dxa"/>
          </w:tcPr>
          <w:p w14:paraId="494C250D" w14:textId="04853DAF" w:rsidR="00C62EBA" w:rsidRDefault="009251C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AA2F61">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0936437C" w14:textId="4B40156F" w:rsidR="00C62EBA" w:rsidRDefault="009251C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AA2F61">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01C7A4C6" w14:textId="33A9EFCC" w:rsidR="00C62EBA" w:rsidRDefault="009251C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AA2F61">
              <w:rPr>
                <w:rFonts w:ascii="Times New Roman" w:eastAsia="Times New Roman" w:hAnsi="Times New Roman" w:cs="Times New Roman"/>
                <w:sz w:val="24"/>
                <w:szCs w:val="24"/>
                <w:highlight w:val="white"/>
              </w:rPr>
              <w:t xml:space="preserve">Замовник повинен </w:t>
            </w:r>
            <w:r w:rsidR="00AA2F61">
              <w:rPr>
                <w:rFonts w:ascii="Times New Roman" w:eastAsia="Times New Roman" w:hAnsi="Times New Roman" w:cs="Times New Roman"/>
                <w:b/>
                <w:i/>
                <w:sz w:val="24"/>
                <w:szCs w:val="24"/>
                <w:highlight w:val="white"/>
              </w:rPr>
              <w:t>протягом трьох днів</w:t>
            </w:r>
            <w:r w:rsidR="00AA2F61">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6308E04C" w14:textId="2E64EC9D" w:rsidR="00C62EBA" w:rsidRDefault="009251C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AA2F61">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6691AF6E" w14:textId="2682BFC5" w:rsidR="00C62EBA" w:rsidRDefault="009251CC">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  </w:t>
            </w:r>
            <w:r w:rsidR="00AA2F61">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00AA2F61">
              <w:rPr>
                <w:rFonts w:ascii="Times New Roman" w:eastAsia="Times New Roman" w:hAnsi="Times New Roman" w:cs="Times New Roman"/>
                <w:b/>
                <w:i/>
                <w:sz w:val="24"/>
                <w:szCs w:val="24"/>
                <w:highlight w:val="white"/>
              </w:rPr>
              <w:t>не менш як на чотири дні.</w:t>
            </w:r>
          </w:p>
        </w:tc>
      </w:tr>
      <w:tr w:rsidR="00C62EBA" w14:paraId="1514A3B7" w14:textId="77777777" w:rsidTr="00CF00A0">
        <w:trPr>
          <w:trHeight w:val="1119"/>
          <w:jc w:val="center"/>
        </w:trPr>
        <w:tc>
          <w:tcPr>
            <w:tcW w:w="710" w:type="dxa"/>
          </w:tcPr>
          <w:p w14:paraId="7CA9D138" w14:textId="77777777" w:rsidR="00C62EBA" w:rsidRDefault="00AA2F6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3118" w:type="dxa"/>
          </w:tcPr>
          <w:p w14:paraId="19CC53F2" w14:textId="77777777" w:rsidR="00C62EBA" w:rsidRDefault="00AA2F6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237" w:type="dxa"/>
          </w:tcPr>
          <w:p w14:paraId="4EBD3578" w14:textId="6AA2248F" w:rsidR="00C62EBA" w:rsidRDefault="009251CC">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AA2F61">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sidR="00AA2F61">
                <w:rPr>
                  <w:rFonts w:ascii="Times New Roman" w:eastAsia="Times New Roman" w:hAnsi="Times New Roman" w:cs="Times New Roman"/>
                  <w:sz w:val="24"/>
                  <w:szCs w:val="24"/>
                  <w:highlight w:val="white"/>
                </w:rPr>
                <w:t>статті 8</w:t>
              </w:r>
            </w:hyperlink>
            <w:r w:rsidR="00AA2F61">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sidR="00AA2F61" w:rsidRPr="00A03F63">
              <w:rPr>
                <w:rFonts w:ascii="Times New Roman" w:eastAsia="Times New Roman" w:hAnsi="Times New Roman" w:cs="Times New Roman"/>
                <w:sz w:val="24"/>
                <w:szCs w:val="24"/>
                <w:highlight w:val="white"/>
              </w:rPr>
              <w:t>а саме в оголошенні про проведення відкритих торгів, таким чином, щоб з моменту внесення змін до тендерної документації</w:t>
            </w:r>
            <w:r w:rsidR="00AA2F61">
              <w:rPr>
                <w:rFonts w:ascii="Times New Roman" w:eastAsia="Times New Roman" w:hAnsi="Times New Roman" w:cs="Times New Roman"/>
                <w:sz w:val="24"/>
                <w:szCs w:val="24"/>
                <w:highlight w:val="white"/>
              </w:rPr>
              <w:t xml:space="preserve"> до закінчення кінцевого строку подання тендерних пропозицій залишалося не менше чотирьох днів.</w:t>
            </w:r>
          </w:p>
          <w:p w14:paraId="4BB90C2B" w14:textId="7AF7922D" w:rsidR="00C62EBA" w:rsidRDefault="009251C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AA2F61">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00AA2F61">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00AA2F61">
              <w:rPr>
                <w:rFonts w:ascii="Times New Roman" w:eastAsia="Times New Roman" w:hAnsi="Times New Roman" w:cs="Times New Roman"/>
                <w:i/>
                <w:sz w:val="24"/>
                <w:szCs w:val="24"/>
                <w:highlight w:val="white"/>
              </w:rPr>
              <w:t xml:space="preserve"> </w:t>
            </w:r>
            <w:r w:rsidR="00AA2F61">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sidR="00AA2F61">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C62EBA" w14:paraId="57F777FD" w14:textId="77777777" w:rsidTr="00CF00A0">
        <w:trPr>
          <w:trHeight w:val="480"/>
          <w:jc w:val="center"/>
        </w:trPr>
        <w:tc>
          <w:tcPr>
            <w:tcW w:w="10065" w:type="dxa"/>
            <w:gridSpan w:val="3"/>
            <w:vAlign w:val="center"/>
          </w:tcPr>
          <w:p w14:paraId="3A474BC6" w14:textId="77777777" w:rsidR="00C62EBA" w:rsidRDefault="00AA2F61">
            <w:pPr>
              <w:widowControl w:val="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p w14:paraId="53D97201" w14:textId="286EB5F5" w:rsidR="003209E0" w:rsidRDefault="003209E0">
            <w:pPr>
              <w:widowControl w:val="0"/>
              <w:jc w:val="center"/>
              <w:rPr>
                <w:rFonts w:ascii="Times New Roman" w:eastAsia="Times New Roman" w:hAnsi="Times New Roman" w:cs="Times New Roman"/>
                <w:sz w:val="24"/>
                <w:szCs w:val="24"/>
              </w:rPr>
            </w:pPr>
          </w:p>
        </w:tc>
      </w:tr>
      <w:tr w:rsidR="00C62EBA" w14:paraId="27D02A7D" w14:textId="77777777" w:rsidTr="00CF00A0">
        <w:trPr>
          <w:trHeight w:val="1119"/>
          <w:jc w:val="center"/>
        </w:trPr>
        <w:tc>
          <w:tcPr>
            <w:tcW w:w="710" w:type="dxa"/>
          </w:tcPr>
          <w:p w14:paraId="4BC306C4" w14:textId="77777777" w:rsidR="00C62EBA" w:rsidRPr="006E07C0" w:rsidRDefault="00AA2F61">
            <w:pPr>
              <w:widowControl w:val="0"/>
              <w:jc w:val="center"/>
              <w:rPr>
                <w:rFonts w:ascii="Times New Roman" w:eastAsia="Times New Roman" w:hAnsi="Times New Roman" w:cs="Times New Roman"/>
                <w:sz w:val="24"/>
                <w:szCs w:val="24"/>
              </w:rPr>
            </w:pPr>
            <w:r w:rsidRPr="006E07C0">
              <w:rPr>
                <w:rFonts w:ascii="Times New Roman" w:eastAsia="Times New Roman" w:hAnsi="Times New Roman" w:cs="Times New Roman"/>
                <w:b/>
                <w:color w:val="000000"/>
                <w:sz w:val="24"/>
                <w:szCs w:val="24"/>
              </w:rPr>
              <w:t>1</w:t>
            </w:r>
          </w:p>
        </w:tc>
        <w:tc>
          <w:tcPr>
            <w:tcW w:w="3118" w:type="dxa"/>
          </w:tcPr>
          <w:p w14:paraId="13E76F96" w14:textId="77777777" w:rsidR="00C62EBA" w:rsidRPr="006E07C0" w:rsidRDefault="00AA2F61">
            <w:pPr>
              <w:widowControl w:val="0"/>
              <w:rPr>
                <w:rFonts w:ascii="Times New Roman" w:eastAsia="Times New Roman" w:hAnsi="Times New Roman" w:cs="Times New Roman"/>
                <w:sz w:val="24"/>
                <w:szCs w:val="24"/>
              </w:rPr>
            </w:pPr>
            <w:r w:rsidRPr="006E07C0">
              <w:rPr>
                <w:rFonts w:ascii="Times New Roman" w:eastAsia="Times New Roman" w:hAnsi="Times New Roman" w:cs="Times New Roman"/>
                <w:b/>
                <w:color w:val="000000"/>
                <w:sz w:val="24"/>
                <w:szCs w:val="24"/>
              </w:rPr>
              <w:t>Зміст і спосіб подання тендерної пропозиції</w:t>
            </w:r>
          </w:p>
        </w:tc>
        <w:tc>
          <w:tcPr>
            <w:tcW w:w="6237" w:type="dxa"/>
            <w:vAlign w:val="center"/>
          </w:tcPr>
          <w:p w14:paraId="5943DF06" w14:textId="148CAD6E" w:rsidR="00AA0460" w:rsidRPr="00AA0460" w:rsidRDefault="009251CC" w:rsidP="00AA046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  </w:t>
            </w:r>
            <w:r w:rsidR="00AA0460" w:rsidRPr="00AA0460">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00AA0460" w:rsidRPr="00AA0460">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5ACD6973" w14:textId="007B8F68" w:rsidR="00824BEE" w:rsidRPr="0051092B" w:rsidRDefault="009251CC" w:rsidP="009003A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  </w:t>
            </w:r>
            <w:r w:rsidR="00AA0460" w:rsidRPr="00AA0460">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закупівель шляхом заповнення </w:t>
            </w:r>
            <w:r w:rsidR="00AA0460" w:rsidRPr="00AA0460">
              <w:rPr>
                <w:rFonts w:ascii="Times New Roman" w:eastAsia="Times New Roman" w:hAnsi="Times New Roman" w:cs="Times New Roman"/>
                <w:sz w:val="24"/>
                <w:szCs w:val="24"/>
                <w:highlight w:val="white"/>
              </w:rPr>
              <w:lastRenderedPageBreak/>
              <w:t xml:space="preserve">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w:t>
            </w:r>
            <w:r w:rsidR="00AA0460" w:rsidRPr="0051092B">
              <w:rPr>
                <w:rFonts w:ascii="Times New Roman" w:eastAsia="Times New Roman" w:hAnsi="Times New Roman" w:cs="Times New Roman"/>
                <w:sz w:val="24"/>
                <w:szCs w:val="24"/>
                <w:highlight w:val="white"/>
              </w:rPr>
              <w:t>установлених у </w:t>
            </w:r>
            <w:hyperlink r:id="rId10" w:anchor="n1261">
              <w:r w:rsidR="00AA0460" w:rsidRPr="0051092B">
                <w:rPr>
                  <w:rFonts w:ascii="Times New Roman" w:eastAsia="Times New Roman" w:hAnsi="Times New Roman" w:cs="Times New Roman"/>
                  <w:sz w:val="24"/>
                  <w:szCs w:val="24"/>
                  <w:highlight w:val="white"/>
                </w:rPr>
                <w:t>пункті 47</w:t>
              </w:r>
            </w:hyperlink>
            <w:r w:rsidR="00AA0460" w:rsidRPr="0051092B">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27AA93BC" w14:textId="7FE1A401" w:rsidR="007912DC" w:rsidRPr="0051092B" w:rsidRDefault="007912DC" w:rsidP="009251CC">
            <w:pPr>
              <w:widowControl w:val="0"/>
              <w:numPr>
                <w:ilvl w:val="0"/>
                <w:numId w:val="15"/>
              </w:numPr>
              <w:tabs>
                <w:tab w:val="left" w:pos="592"/>
              </w:tabs>
              <w:ind w:left="40" w:firstLine="269"/>
              <w:jc w:val="both"/>
              <w:rPr>
                <w:rFonts w:ascii="Times New Roman" w:eastAsia="Times New Roman" w:hAnsi="Times New Roman" w:cs="Times New Roman"/>
                <w:sz w:val="24"/>
                <w:szCs w:val="24"/>
              </w:rPr>
            </w:pPr>
            <w:r w:rsidRPr="0051092B">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51092B">
              <w:rPr>
                <w:rFonts w:ascii="Times New Roman" w:eastAsia="Times New Roman" w:hAnsi="Times New Roman" w:cs="Times New Roman"/>
                <w:b/>
                <w:sz w:val="24"/>
                <w:szCs w:val="24"/>
              </w:rPr>
              <w:t>згідно</w:t>
            </w:r>
            <w:r w:rsidRPr="0051092B">
              <w:rPr>
                <w:rFonts w:ascii="Times New Roman" w:eastAsia="Times New Roman" w:hAnsi="Times New Roman" w:cs="Times New Roman"/>
                <w:sz w:val="24"/>
                <w:szCs w:val="24"/>
              </w:rPr>
              <w:t xml:space="preserve"> з </w:t>
            </w:r>
            <w:r w:rsidRPr="0051092B">
              <w:rPr>
                <w:rFonts w:ascii="Times New Roman" w:eastAsia="Times New Roman" w:hAnsi="Times New Roman" w:cs="Times New Roman"/>
                <w:b/>
                <w:sz w:val="24"/>
                <w:szCs w:val="24"/>
              </w:rPr>
              <w:t>Додатком 1</w:t>
            </w:r>
            <w:r w:rsidRPr="0051092B">
              <w:rPr>
                <w:rFonts w:ascii="Times New Roman" w:eastAsia="Times New Roman" w:hAnsi="Times New Roman" w:cs="Times New Roman"/>
                <w:sz w:val="24"/>
                <w:szCs w:val="24"/>
              </w:rPr>
              <w:t xml:space="preserve"> Інформації  для підтвердження відповідності учасника до цієї тендерної документації;</w:t>
            </w:r>
          </w:p>
          <w:p w14:paraId="55F25861" w14:textId="7732CE51" w:rsidR="007912DC" w:rsidRPr="0051092B" w:rsidRDefault="007912DC" w:rsidP="009251CC">
            <w:pPr>
              <w:widowControl w:val="0"/>
              <w:numPr>
                <w:ilvl w:val="0"/>
                <w:numId w:val="15"/>
              </w:numPr>
              <w:tabs>
                <w:tab w:val="left" w:pos="592"/>
              </w:tabs>
              <w:ind w:left="40" w:firstLine="269"/>
              <w:jc w:val="both"/>
              <w:rPr>
                <w:rFonts w:ascii="Times New Roman" w:eastAsia="Times New Roman" w:hAnsi="Times New Roman" w:cs="Times New Roman"/>
                <w:color w:val="000000" w:themeColor="text1"/>
                <w:sz w:val="24"/>
                <w:szCs w:val="24"/>
              </w:rPr>
            </w:pPr>
            <w:r w:rsidRPr="0051092B">
              <w:rPr>
                <w:rFonts w:ascii="Times New Roman" w:eastAsia="Times New Roman" w:hAnsi="Times New Roman" w:cs="Times New Roman"/>
                <w:sz w:val="24"/>
                <w:szCs w:val="24"/>
              </w:rPr>
              <w:t xml:space="preserve">інформацією щодо відсутності підстав, установлених в </w:t>
            </w:r>
            <w:r w:rsidRPr="0051092B">
              <w:rPr>
                <w:rFonts w:ascii="Times New Roman" w:eastAsia="Times New Roman" w:hAnsi="Times New Roman" w:cs="Times New Roman"/>
                <w:color w:val="000000" w:themeColor="text1"/>
                <w:sz w:val="24"/>
                <w:szCs w:val="24"/>
              </w:rPr>
              <w:t>пункт</w:t>
            </w:r>
            <w:r w:rsidRPr="0051092B">
              <w:rPr>
                <w:rFonts w:ascii="Times New Roman" w:eastAsia="Times New Roman" w:hAnsi="Times New Roman" w:cs="Times New Roman"/>
                <w:color w:val="000000" w:themeColor="text1"/>
                <w:sz w:val="24"/>
                <w:szCs w:val="24"/>
                <w:highlight w:val="white"/>
              </w:rPr>
              <w:t xml:space="preserve">і 47 Особливостей, – </w:t>
            </w:r>
            <w:r w:rsidRPr="0051092B">
              <w:rPr>
                <w:rFonts w:ascii="Times New Roman" w:eastAsia="Times New Roman" w:hAnsi="Times New Roman" w:cs="Times New Roman"/>
                <w:b/>
                <w:color w:val="000000" w:themeColor="text1"/>
                <w:sz w:val="24"/>
                <w:szCs w:val="24"/>
                <w:highlight w:val="white"/>
              </w:rPr>
              <w:t>згідно з Додатком 1</w:t>
            </w:r>
            <w:r w:rsidRPr="0051092B">
              <w:rPr>
                <w:rFonts w:ascii="Times New Roman" w:eastAsia="Times New Roman" w:hAnsi="Times New Roman" w:cs="Times New Roman"/>
                <w:color w:val="000000" w:themeColor="text1"/>
                <w:sz w:val="24"/>
                <w:szCs w:val="24"/>
                <w:highlight w:val="white"/>
              </w:rPr>
              <w:t xml:space="preserve"> </w:t>
            </w:r>
            <w:r w:rsidRPr="0051092B">
              <w:rPr>
                <w:rFonts w:ascii="Times New Roman" w:eastAsia="Times New Roman" w:hAnsi="Times New Roman" w:cs="Times New Roman"/>
                <w:color w:val="000000" w:themeColor="text1"/>
                <w:sz w:val="24"/>
                <w:szCs w:val="24"/>
              </w:rPr>
              <w:t xml:space="preserve">Інформації  для підтвердження відповідності учасника </w:t>
            </w:r>
            <w:r w:rsidRPr="0051092B">
              <w:rPr>
                <w:rFonts w:ascii="Times New Roman" w:eastAsia="Times New Roman" w:hAnsi="Times New Roman" w:cs="Times New Roman"/>
                <w:color w:val="000000" w:themeColor="text1"/>
                <w:sz w:val="24"/>
                <w:szCs w:val="24"/>
                <w:highlight w:val="white"/>
              </w:rPr>
              <w:t>до цієї тендерної документації;</w:t>
            </w:r>
          </w:p>
          <w:p w14:paraId="3AFA954B" w14:textId="6BD7FE93" w:rsidR="007912DC" w:rsidRPr="0051092B" w:rsidRDefault="007912DC" w:rsidP="009251CC">
            <w:pPr>
              <w:widowControl w:val="0"/>
              <w:numPr>
                <w:ilvl w:val="0"/>
                <w:numId w:val="15"/>
              </w:numPr>
              <w:tabs>
                <w:tab w:val="left" w:pos="592"/>
              </w:tabs>
              <w:ind w:left="40" w:firstLine="269"/>
              <w:jc w:val="both"/>
              <w:rPr>
                <w:rFonts w:ascii="Times New Roman" w:eastAsia="Times New Roman" w:hAnsi="Times New Roman" w:cs="Times New Roman"/>
                <w:sz w:val="24"/>
                <w:szCs w:val="24"/>
              </w:rPr>
            </w:pPr>
            <w:r w:rsidRPr="0051092B">
              <w:rPr>
                <w:rFonts w:ascii="Times New Roman" w:eastAsia="Times New Roman" w:hAnsi="Times New Roman" w:cs="Times New Roman"/>
                <w:color w:val="000000" w:themeColor="text1"/>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51092B">
                <w:rPr>
                  <w:rFonts w:ascii="Times New Roman" w:eastAsia="Times New Roman" w:hAnsi="Times New Roman" w:cs="Times New Roman"/>
                  <w:color w:val="000000" w:themeColor="text1"/>
                  <w:sz w:val="24"/>
                  <w:szCs w:val="24"/>
                  <w:highlight w:val="white"/>
                </w:rPr>
                <w:t>47</w:t>
              </w:r>
            </w:hyperlink>
            <w:r w:rsidRPr="0051092B">
              <w:rPr>
                <w:rFonts w:ascii="Times New Roman" w:eastAsia="Times New Roman" w:hAnsi="Times New Roman" w:cs="Times New Roman"/>
                <w:color w:val="000000" w:themeColor="text1"/>
                <w:sz w:val="24"/>
                <w:szCs w:val="24"/>
                <w:highlight w:val="white"/>
              </w:rPr>
              <w:t xml:space="preserve">  </w:t>
            </w:r>
            <w:r w:rsidRPr="0051092B">
              <w:rPr>
                <w:rFonts w:ascii="Times New Roman" w:eastAsia="Times New Roman" w:hAnsi="Times New Roman" w:cs="Times New Roman"/>
                <w:color w:val="000000" w:themeColor="text1"/>
                <w:sz w:val="24"/>
                <w:szCs w:val="24"/>
              </w:rPr>
              <w:t xml:space="preserve">Особливостей, - згідно з </w:t>
            </w:r>
            <w:r w:rsidRPr="0051092B">
              <w:rPr>
                <w:rFonts w:ascii="Times New Roman" w:eastAsia="Times New Roman" w:hAnsi="Times New Roman" w:cs="Times New Roman"/>
                <w:b/>
                <w:color w:val="000000" w:themeColor="text1"/>
                <w:sz w:val="24"/>
                <w:szCs w:val="24"/>
              </w:rPr>
              <w:t xml:space="preserve">Додатком 1 </w:t>
            </w:r>
            <w:r w:rsidRPr="0051092B">
              <w:rPr>
                <w:rFonts w:ascii="Times New Roman" w:eastAsia="Times New Roman" w:hAnsi="Times New Roman" w:cs="Times New Roman"/>
                <w:color w:val="000000" w:themeColor="text1"/>
                <w:sz w:val="24"/>
                <w:szCs w:val="24"/>
              </w:rPr>
              <w:t xml:space="preserve">Інформації  для підтвердження </w:t>
            </w:r>
            <w:r w:rsidRPr="0051092B">
              <w:rPr>
                <w:rFonts w:ascii="Times New Roman" w:eastAsia="Times New Roman" w:hAnsi="Times New Roman" w:cs="Times New Roman"/>
                <w:sz w:val="24"/>
                <w:szCs w:val="24"/>
              </w:rPr>
              <w:t>відповідності учасника</w:t>
            </w:r>
            <w:r w:rsidRPr="0051092B">
              <w:rPr>
                <w:rFonts w:ascii="Times New Roman" w:eastAsia="Times New Roman" w:hAnsi="Times New Roman" w:cs="Times New Roman"/>
                <w:b/>
                <w:sz w:val="24"/>
                <w:szCs w:val="24"/>
              </w:rPr>
              <w:t xml:space="preserve"> </w:t>
            </w:r>
            <w:r w:rsidRPr="0051092B">
              <w:rPr>
                <w:rFonts w:ascii="Times New Roman" w:eastAsia="Times New Roman" w:hAnsi="Times New Roman" w:cs="Times New Roman"/>
                <w:sz w:val="24"/>
                <w:szCs w:val="24"/>
              </w:rPr>
              <w:t>до цієї тендерної документації;</w:t>
            </w:r>
          </w:p>
          <w:p w14:paraId="4E766D4A" w14:textId="0DA60D38" w:rsidR="00824BEE" w:rsidRDefault="00824BEE" w:rsidP="009251CC">
            <w:pPr>
              <w:widowControl w:val="0"/>
              <w:ind w:firstLine="309"/>
              <w:jc w:val="both"/>
              <w:rPr>
                <w:rFonts w:ascii="Times New Roman" w:eastAsia="Times New Roman" w:hAnsi="Times New Roman" w:cs="Times New Roman"/>
                <w:sz w:val="24"/>
                <w:szCs w:val="24"/>
              </w:rPr>
            </w:pPr>
            <w:r w:rsidRPr="0051092B">
              <w:rPr>
                <w:rFonts w:ascii="Times New Roman" w:eastAsia="Times New Roman" w:hAnsi="Times New Roman" w:cs="Times New Roman"/>
                <w:sz w:val="24"/>
                <w:szCs w:val="24"/>
              </w:rPr>
              <w:t>- інформаці</w:t>
            </w:r>
            <w:r w:rsidR="005F529C" w:rsidRPr="0051092B">
              <w:rPr>
                <w:rFonts w:ascii="Times New Roman" w:eastAsia="Times New Roman" w:hAnsi="Times New Roman" w:cs="Times New Roman"/>
                <w:sz w:val="24"/>
                <w:szCs w:val="24"/>
              </w:rPr>
              <w:t>я</w:t>
            </w:r>
            <w:r w:rsidRPr="0051092B">
              <w:rPr>
                <w:rFonts w:ascii="Times New Roman" w:eastAsia="Times New Roman" w:hAnsi="Times New Roman" w:cs="Times New Roman"/>
                <w:sz w:val="24"/>
                <w:szCs w:val="24"/>
              </w:rPr>
              <w:t xml:space="preserve"> про необхідні</w:t>
            </w:r>
            <w:r w:rsidRPr="00824BEE">
              <w:rPr>
                <w:rFonts w:ascii="Times New Roman" w:eastAsia="Times New Roman" w:hAnsi="Times New Roman" w:cs="Times New Roman"/>
                <w:sz w:val="24"/>
                <w:szCs w:val="24"/>
              </w:rPr>
              <w:t xml:space="preserve"> технічні, якісні та кількісні характеристики предмета закупівлі, </w:t>
            </w:r>
            <w:r w:rsidR="00A25A3C">
              <w:rPr>
                <w:rFonts w:ascii="Times New Roman" w:eastAsia="Times New Roman" w:hAnsi="Times New Roman" w:cs="Times New Roman"/>
                <w:sz w:val="24"/>
                <w:szCs w:val="24"/>
              </w:rPr>
              <w:t>у тому числі</w:t>
            </w:r>
            <w:r w:rsidRPr="00824BEE">
              <w:rPr>
                <w:rFonts w:ascii="Times New Roman" w:eastAsia="Times New Roman" w:hAnsi="Times New Roman" w:cs="Times New Roman"/>
                <w:sz w:val="24"/>
                <w:szCs w:val="24"/>
              </w:rPr>
              <w:t xml:space="preserve"> відповідну технічну специфікацію, яка повинна містити перелік та обсяги робіт, без зазначення вартості окремих складових робіт(у разі потреби (плани, креслення, малюнки чи опис предмета закупівлі))</w:t>
            </w:r>
            <w:r w:rsidR="0069290B">
              <w:rPr>
                <w:rFonts w:ascii="Times New Roman" w:eastAsia="Times New Roman" w:hAnsi="Times New Roman" w:cs="Times New Roman"/>
                <w:sz w:val="24"/>
                <w:szCs w:val="24"/>
              </w:rPr>
              <w:t xml:space="preserve"> </w:t>
            </w:r>
            <w:r w:rsidR="009C550A">
              <w:rPr>
                <w:rFonts w:ascii="Times New Roman" w:eastAsia="Times New Roman" w:hAnsi="Times New Roman" w:cs="Times New Roman"/>
                <w:sz w:val="24"/>
                <w:szCs w:val="24"/>
              </w:rPr>
              <w:t xml:space="preserve">згідно з                    </w:t>
            </w:r>
            <w:r w:rsidR="0069290B" w:rsidRPr="0069290B">
              <w:rPr>
                <w:rFonts w:ascii="Times New Roman" w:eastAsia="Times New Roman" w:hAnsi="Times New Roman" w:cs="Times New Roman"/>
                <w:b/>
                <w:sz w:val="24"/>
                <w:szCs w:val="24"/>
              </w:rPr>
              <w:t>Додат</w:t>
            </w:r>
            <w:r w:rsidR="009C550A">
              <w:rPr>
                <w:rFonts w:ascii="Times New Roman" w:eastAsia="Times New Roman" w:hAnsi="Times New Roman" w:cs="Times New Roman"/>
                <w:b/>
                <w:sz w:val="24"/>
                <w:szCs w:val="24"/>
              </w:rPr>
              <w:t xml:space="preserve">ком </w:t>
            </w:r>
            <w:r w:rsidR="0069290B" w:rsidRPr="0069290B">
              <w:rPr>
                <w:rFonts w:ascii="Times New Roman" w:eastAsia="Times New Roman" w:hAnsi="Times New Roman" w:cs="Times New Roman"/>
                <w:b/>
                <w:sz w:val="24"/>
                <w:szCs w:val="24"/>
              </w:rPr>
              <w:t>2</w:t>
            </w:r>
            <w:r w:rsidR="0069290B">
              <w:rPr>
                <w:rFonts w:ascii="Times New Roman" w:eastAsia="Times New Roman" w:hAnsi="Times New Roman" w:cs="Times New Roman"/>
                <w:sz w:val="24"/>
                <w:szCs w:val="24"/>
              </w:rPr>
              <w:t xml:space="preserve"> </w:t>
            </w:r>
            <w:r w:rsidR="00C20706">
              <w:rPr>
                <w:rFonts w:ascii="Times New Roman" w:eastAsia="Times New Roman" w:hAnsi="Times New Roman" w:cs="Times New Roman"/>
                <w:sz w:val="24"/>
                <w:szCs w:val="24"/>
              </w:rPr>
              <w:t>«</w:t>
            </w:r>
            <w:r w:rsidR="0069290B">
              <w:rPr>
                <w:rFonts w:ascii="Times New Roman" w:eastAsia="Times New Roman" w:hAnsi="Times New Roman" w:cs="Times New Roman"/>
                <w:sz w:val="24"/>
                <w:szCs w:val="24"/>
              </w:rPr>
              <w:t>Технічна специфікація</w:t>
            </w:r>
            <w:r w:rsidR="00C20706">
              <w:rPr>
                <w:rFonts w:ascii="Times New Roman" w:eastAsia="Times New Roman" w:hAnsi="Times New Roman" w:cs="Times New Roman"/>
                <w:sz w:val="24"/>
                <w:szCs w:val="24"/>
              </w:rPr>
              <w:t>»</w:t>
            </w:r>
            <w:r w:rsidR="00A95B7F">
              <w:rPr>
                <w:rFonts w:ascii="Times New Roman" w:eastAsia="Times New Roman" w:hAnsi="Times New Roman" w:cs="Times New Roman"/>
                <w:sz w:val="24"/>
                <w:szCs w:val="24"/>
              </w:rPr>
              <w:t xml:space="preserve"> </w:t>
            </w:r>
            <w:r w:rsidR="00A95B7F" w:rsidRPr="00986A2B">
              <w:rPr>
                <w:rFonts w:ascii="Times New Roman" w:eastAsia="Times New Roman" w:hAnsi="Times New Roman" w:cs="Times New Roman"/>
                <w:color w:val="000000" w:themeColor="text1"/>
                <w:sz w:val="24"/>
                <w:szCs w:val="24"/>
                <w:highlight w:val="white"/>
              </w:rPr>
              <w:t>до цієї тендерної документації</w:t>
            </w:r>
            <w:r w:rsidRPr="00824BEE">
              <w:rPr>
                <w:rFonts w:ascii="Times New Roman" w:eastAsia="Times New Roman" w:hAnsi="Times New Roman" w:cs="Times New Roman"/>
                <w:sz w:val="24"/>
                <w:szCs w:val="24"/>
              </w:rPr>
              <w:t xml:space="preserve">; </w:t>
            </w:r>
          </w:p>
          <w:p w14:paraId="481B2678" w14:textId="2E21BCCF" w:rsidR="00A25A3C" w:rsidRDefault="00824BEE" w:rsidP="00333B16">
            <w:pPr>
              <w:widowControl w:val="0"/>
              <w:ind w:firstLine="309"/>
              <w:jc w:val="both"/>
              <w:rPr>
                <w:rFonts w:ascii="Times New Roman" w:eastAsia="Times New Roman" w:hAnsi="Times New Roman" w:cs="Times New Roman"/>
                <w:sz w:val="24"/>
                <w:szCs w:val="24"/>
              </w:rPr>
            </w:pPr>
            <w:r w:rsidRPr="00824BEE">
              <w:rPr>
                <w:rFonts w:ascii="Times New Roman" w:eastAsia="Times New Roman" w:hAnsi="Times New Roman" w:cs="Times New Roman"/>
                <w:sz w:val="24"/>
                <w:szCs w:val="24"/>
              </w:rPr>
              <w:t>-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5C095A39" w14:textId="667A43C5" w:rsidR="00824BEE" w:rsidRDefault="00824BEE" w:rsidP="00333B16">
            <w:pPr>
              <w:widowControl w:val="0"/>
              <w:ind w:firstLine="167"/>
              <w:jc w:val="both"/>
              <w:rPr>
                <w:rFonts w:ascii="Times New Roman" w:eastAsia="Times New Roman" w:hAnsi="Times New Roman" w:cs="Times New Roman"/>
                <w:sz w:val="24"/>
                <w:szCs w:val="24"/>
              </w:rPr>
            </w:pPr>
            <w:r w:rsidRPr="00824BEE">
              <w:rPr>
                <w:rFonts w:ascii="Times New Roman" w:eastAsia="Times New Roman" w:hAnsi="Times New Roman" w:cs="Times New Roman"/>
                <w:sz w:val="24"/>
                <w:szCs w:val="24"/>
              </w:rPr>
              <w:t xml:space="preserve"> - документом,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 </w:t>
            </w:r>
          </w:p>
          <w:p w14:paraId="6DD72CDF" w14:textId="74BC1E4D" w:rsidR="00824BEE" w:rsidRDefault="00824BEE" w:rsidP="00333B16">
            <w:pPr>
              <w:pStyle w:val="HTML"/>
              <w:ind w:firstLine="167"/>
              <w:rPr>
                <w:rFonts w:ascii="Times New Roman" w:hAnsi="Times New Roman"/>
                <w:bCs/>
                <w:sz w:val="22"/>
                <w:szCs w:val="22"/>
                <w:lang w:val="uk-UA"/>
              </w:rPr>
            </w:pPr>
            <w:r w:rsidRPr="009C550A">
              <w:rPr>
                <w:rFonts w:ascii="Times New Roman" w:hAnsi="Times New Roman"/>
                <w:sz w:val="24"/>
                <w:szCs w:val="24"/>
                <w:lang w:val="uk-UA"/>
              </w:rPr>
              <w:t>- інформацією про субпідрядника (субпідрядників)</w:t>
            </w:r>
            <w:r w:rsidRPr="00824BEE">
              <w:rPr>
                <w:rFonts w:ascii="Times New Roman" w:hAnsi="Times New Roman"/>
                <w:sz w:val="24"/>
                <w:szCs w:val="24"/>
                <w:lang w:val="uk-UA"/>
              </w:rPr>
              <w:t xml:space="preserve"> </w:t>
            </w:r>
            <w:r w:rsidR="009C550A" w:rsidRPr="009C550A">
              <w:rPr>
                <w:rFonts w:ascii="Times New Roman" w:hAnsi="Times New Roman"/>
                <w:sz w:val="24"/>
                <w:szCs w:val="24"/>
                <w:lang w:val="uk-UA"/>
              </w:rPr>
              <w:t xml:space="preserve">згідно з </w:t>
            </w:r>
            <w:r w:rsidRPr="009C550A">
              <w:rPr>
                <w:rFonts w:ascii="Times New Roman" w:hAnsi="Times New Roman"/>
                <w:b/>
                <w:sz w:val="24"/>
                <w:szCs w:val="24"/>
                <w:lang w:val="uk-UA"/>
              </w:rPr>
              <w:t>Додат</w:t>
            </w:r>
            <w:r w:rsidR="009C550A">
              <w:rPr>
                <w:rFonts w:ascii="Times New Roman" w:hAnsi="Times New Roman"/>
                <w:b/>
                <w:sz w:val="24"/>
                <w:szCs w:val="24"/>
                <w:lang w:val="uk-UA"/>
              </w:rPr>
              <w:t xml:space="preserve">ком </w:t>
            </w:r>
            <w:r w:rsidRPr="009C550A">
              <w:rPr>
                <w:rFonts w:ascii="Times New Roman" w:hAnsi="Times New Roman"/>
                <w:b/>
                <w:sz w:val="24"/>
                <w:szCs w:val="24"/>
                <w:lang w:val="uk-UA"/>
              </w:rPr>
              <w:t>3</w:t>
            </w:r>
            <w:r w:rsidRPr="009C550A">
              <w:rPr>
                <w:rFonts w:ascii="Times New Roman" w:hAnsi="Times New Roman"/>
                <w:sz w:val="24"/>
                <w:szCs w:val="24"/>
                <w:lang w:val="uk-UA"/>
              </w:rPr>
              <w:t xml:space="preserve"> </w:t>
            </w:r>
            <w:r w:rsidRPr="0069290B">
              <w:rPr>
                <w:rFonts w:ascii="Times New Roman" w:hAnsi="Times New Roman"/>
                <w:bCs/>
                <w:sz w:val="22"/>
                <w:szCs w:val="22"/>
                <w:lang w:val="uk-UA"/>
              </w:rPr>
              <w:t>Інформацію про залучення субпідрядних організацій</w:t>
            </w:r>
            <w:r w:rsidR="0069290B">
              <w:rPr>
                <w:rFonts w:ascii="Times New Roman" w:hAnsi="Times New Roman"/>
                <w:bCs/>
                <w:sz w:val="22"/>
                <w:szCs w:val="22"/>
                <w:lang w:val="uk-UA"/>
              </w:rPr>
              <w:t>)</w:t>
            </w:r>
            <w:r w:rsidR="00A95B7F" w:rsidRPr="00A95B7F">
              <w:rPr>
                <w:rFonts w:ascii="Times New Roman" w:hAnsi="Times New Roman"/>
                <w:color w:val="000000" w:themeColor="text1"/>
                <w:sz w:val="24"/>
                <w:szCs w:val="24"/>
                <w:highlight w:val="white"/>
                <w:lang w:val="uk-UA"/>
              </w:rPr>
              <w:t xml:space="preserve"> до цієї тендерної документації</w:t>
            </w:r>
            <w:r w:rsidRPr="0069290B">
              <w:rPr>
                <w:rFonts w:ascii="Times New Roman" w:hAnsi="Times New Roman"/>
                <w:bCs/>
                <w:sz w:val="22"/>
                <w:szCs w:val="22"/>
                <w:lang w:val="uk-UA"/>
              </w:rPr>
              <w:t>;</w:t>
            </w:r>
          </w:p>
          <w:p w14:paraId="2188FABC" w14:textId="1C5BB0E6" w:rsidR="00A25A3C" w:rsidRDefault="00824BEE" w:rsidP="00333B16">
            <w:pPr>
              <w:widowControl w:val="0"/>
              <w:ind w:firstLine="167"/>
              <w:jc w:val="both"/>
              <w:rPr>
                <w:rFonts w:ascii="Times New Roman" w:eastAsia="Times New Roman" w:hAnsi="Times New Roman" w:cs="Times New Roman"/>
                <w:sz w:val="24"/>
                <w:szCs w:val="24"/>
              </w:rPr>
            </w:pPr>
            <w:r w:rsidRPr="00824BEE">
              <w:rPr>
                <w:rFonts w:ascii="Times New Roman" w:eastAsia="Times New Roman" w:hAnsi="Times New Roman" w:cs="Times New Roman"/>
                <w:sz w:val="24"/>
                <w:szCs w:val="24"/>
              </w:rPr>
              <w:t xml:space="preserve">- </w:t>
            </w:r>
            <w:r w:rsidR="009251CC">
              <w:rPr>
                <w:rFonts w:ascii="Times New Roman" w:eastAsia="Times New Roman" w:hAnsi="Times New Roman" w:cs="Times New Roman"/>
                <w:sz w:val="24"/>
                <w:szCs w:val="24"/>
              </w:rPr>
              <w:t xml:space="preserve">  </w:t>
            </w:r>
            <w:r w:rsidRPr="00824BEE">
              <w:rPr>
                <w:rFonts w:ascii="Times New Roman" w:eastAsia="Times New Roman" w:hAnsi="Times New Roman" w:cs="Times New Roman"/>
                <w:sz w:val="24"/>
                <w:szCs w:val="24"/>
              </w:rPr>
              <w:t>лист-згода з проектом договору</w:t>
            </w:r>
            <w:r>
              <w:rPr>
                <w:rFonts w:ascii="Times New Roman" w:eastAsia="Times New Roman" w:hAnsi="Times New Roman" w:cs="Times New Roman"/>
                <w:sz w:val="24"/>
                <w:szCs w:val="24"/>
              </w:rPr>
              <w:t xml:space="preserve"> (в довільній формі)</w:t>
            </w:r>
            <w:r w:rsidR="00333B16">
              <w:rPr>
                <w:rFonts w:ascii="Times New Roman" w:eastAsia="Times New Roman" w:hAnsi="Times New Roman" w:cs="Times New Roman"/>
                <w:sz w:val="24"/>
                <w:szCs w:val="24"/>
              </w:rPr>
              <w:t>;</w:t>
            </w:r>
          </w:p>
          <w:p w14:paraId="4BC5E037" w14:textId="4F1EDC8C" w:rsidR="00824BEE" w:rsidRPr="00C20706" w:rsidRDefault="009251CC" w:rsidP="009251CC">
            <w:pPr>
              <w:pStyle w:val="a5"/>
              <w:widowControl w:val="0"/>
              <w:tabs>
                <w:tab w:val="left" w:pos="309"/>
              </w:tabs>
              <w:ind w:left="167"/>
              <w:jc w:val="both"/>
              <w:rPr>
                <w:rFonts w:ascii="Times New Roman" w:eastAsia="Times New Roman" w:hAnsi="Times New Roman" w:cs="Times New Roman"/>
                <w:sz w:val="24"/>
                <w:szCs w:val="24"/>
              </w:rPr>
            </w:pPr>
            <w:r>
              <w:rPr>
                <w:rFonts w:ascii="Times New Roman" w:hAnsi="Times New Roman" w:cs="Times New Roman"/>
                <w:iCs/>
              </w:rPr>
              <w:t xml:space="preserve">- </w:t>
            </w:r>
            <w:r w:rsidR="003275D3" w:rsidRPr="003275D3">
              <w:rPr>
                <w:rFonts w:ascii="Times New Roman" w:hAnsi="Times New Roman" w:cs="Times New Roman"/>
                <w:iCs/>
              </w:rPr>
              <w:t>Форма «Тендерна пропозиція» подається у вигляді, наведеному</w:t>
            </w:r>
            <w:r w:rsidR="003275D3" w:rsidRPr="00C20706">
              <w:rPr>
                <w:rFonts w:ascii="Times New Roman" w:eastAsia="Times New Roman" w:hAnsi="Times New Roman" w:cs="Times New Roman"/>
                <w:sz w:val="24"/>
                <w:szCs w:val="24"/>
              </w:rPr>
              <w:t xml:space="preserve"> </w:t>
            </w:r>
            <w:r w:rsidR="003275D3">
              <w:rPr>
                <w:rFonts w:ascii="Times New Roman" w:eastAsia="Times New Roman" w:hAnsi="Times New Roman" w:cs="Times New Roman"/>
                <w:sz w:val="24"/>
                <w:szCs w:val="24"/>
              </w:rPr>
              <w:t xml:space="preserve"> у </w:t>
            </w:r>
            <w:r w:rsidR="00824BEE" w:rsidRPr="00C20706">
              <w:rPr>
                <w:rFonts w:ascii="Times New Roman" w:eastAsia="Times New Roman" w:hAnsi="Times New Roman" w:cs="Times New Roman"/>
                <w:b/>
                <w:sz w:val="24"/>
                <w:szCs w:val="24"/>
              </w:rPr>
              <w:t>Додатк</w:t>
            </w:r>
            <w:r w:rsidR="003275D3">
              <w:rPr>
                <w:rFonts w:ascii="Times New Roman" w:eastAsia="Times New Roman" w:hAnsi="Times New Roman" w:cs="Times New Roman"/>
                <w:b/>
                <w:sz w:val="24"/>
                <w:szCs w:val="24"/>
              </w:rPr>
              <w:t xml:space="preserve">у </w:t>
            </w:r>
            <w:r w:rsidR="00824BEE" w:rsidRPr="00C20706">
              <w:rPr>
                <w:rFonts w:ascii="Times New Roman" w:eastAsia="Times New Roman" w:hAnsi="Times New Roman" w:cs="Times New Roman"/>
                <w:b/>
                <w:sz w:val="24"/>
                <w:szCs w:val="24"/>
              </w:rPr>
              <w:t>4</w:t>
            </w:r>
            <w:r w:rsidR="00824BEE" w:rsidRPr="00C20706">
              <w:rPr>
                <w:rFonts w:ascii="Times New Roman" w:eastAsia="Times New Roman" w:hAnsi="Times New Roman" w:cs="Times New Roman"/>
                <w:sz w:val="24"/>
                <w:szCs w:val="24"/>
              </w:rPr>
              <w:t xml:space="preserve"> «Тендерна пропозиція»)</w:t>
            </w:r>
            <w:r w:rsidR="00A95B7F" w:rsidRPr="00986A2B">
              <w:rPr>
                <w:rFonts w:ascii="Times New Roman" w:eastAsia="Times New Roman" w:hAnsi="Times New Roman" w:cs="Times New Roman"/>
                <w:color w:val="000000" w:themeColor="text1"/>
                <w:sz w:val="24"/>
                <w:szCs w:val="24"/>
                <w:highlight w:val="white"/>
              </w:rPr>
              <w:t xml:space="preserve"> до цієї тендерної документації</w:t>
            </w:r>
            <w:r w:rsidR="00824BEE" w:rsidRPr="00C20706">
              <w:rPr>
                <w:rFonts w:ascii="Times New Roman" w:eastAsia="Times New Roman" w:hAnsi="Times New Roman" w:cs="Times New Roman"/>
                <w:sz w:val="24"/>
                <w:szCs w:val="24"/>
              </w:rPr>
              <w:t>;</w:t>
            </w:r>
          </w:p>
          <w:p w14:paraId="3212464E" w14:textId="042C6276" w:rsidR="00824BEE" w:rsidRDefault="00824BEE" w:rsidP="009251CC">
            <w:pPr>
              <w:widowControl w:val="0"/>
              <w:ind w:firstLine="167"/>
              <w:jc w:val="both"/>
              <w:rPr>
                <w:rFonts w:ascii="Times New Roman" w:eastAsia="Times New Roman" w:hAnsi="Times New Roman" w:cs="Times New Roman"/>
                <w:sz w:val="24"/>
                <w:szCs w:val="24"/>
              </w:rPr>
            </w:pPr>
            <w:r w:rsidRPr="00824BEE">
              <w:rPr>
                <w:rFonts w:ascii="Times New Roman" w:eastAsia="Times New Roman" w:hAnsi="Times New Roman" w:cs="Times New Roman"/>
                <w:sz w:val="24"/>
                <w:szCs w:val="24"/>
              </w:rPr>
              <w:t>-  кале</w:t>
            </w:r>
            <w:r>
              <w:rPr>
                <w:rFonts w:ascii="Times New Roman" w:eastAsia="Times New Roman" w:hAnsi="Times New Roman" w:cs="Times New Roman"/>
                <w:sz w:val="24"/>
                <w:szCs w:val="24"/>
              </w:rPr>
              <w:t>ндарний графік виконання робіт</w:t>
            </w:r>
            <w:r w:rsidR="00C20706">
              <w:rPr>
                <w:rFonts w:ascii="Times New Roman" w:eastAsia="Times New Roman" w:hAnsi="Times New Roman" w:cs="Times New Roman"/>
                <w:sz w:val="24"/>
                <w:szCs w:val="24"/>
              </w:rPr>
              <w:t xml:space="preserve"> (в довільній формі)</w:t>
            </w:r>
            <w:r>
              <w:rPr>
                <w:rFonts w:ascii="Times New Roman" w:eastAsia="Times New Roman" w:hAnsi="Times New Roman" w:cs="Times New Roman"/>
                <w:sz w:val="24"/>
                <w:szCs w:val="24"/>
              </w:rPr>
              <w:t>;</w:t>
            </w:r>
          </w:p>
          <w:p w14:paraId="45BD9ED3" w14:textId="3F1947D2" w:rsidR="00824BEE" w:rsidRDefault="009251CC" w:rsidP="009251CC">
            <w:pPr>
              <w:pStyle w:val="a5"/>
              <w:widowControl w:val="0"/>
              <w:numPr>
                <w:ilvl w:val="0"/>
                <w:numId w:val="21"/>
              </w:numPr>
              <w:tabs>
                <w:tab w:val="left" w:pos="309"/>
              </w:tabs>
              <w:ind w:left="25"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24BEE" w:rsidRPr="00333B16">
              <w:rPr>
                <w:rFonts w:ascii="Times New Roman" w:eastAsia="Times New Roman" w:hAnsi="Times New Roman" w:cs="Times New Roman"/>
                <w:sz w:val="24"/>
                <w:szCs w:val="24"/>
              </w:rPr>
              <w:t>лист-згод</w:t>
            </w:r>
            <w:r w:rsidR="001E164D" w:rsidRPr="00333B16">
              <w:rPr>
                <w:rFonts w:ascii="Times New Roman" w:eastAsia="Times New Roman" w:hAnsi="Times New Roman" w:cs="Times New Roman"/>
                <w:sz w:val="24"/>
                <w:szCs w:val="24"/>
              </w:rPr>
              <w:t xml:space="preserve">а на обробку персональних даних </w:t>
            </w:r>
            <w:r w:rsidR="009C550A">
              <w:rPr>
                <w:rFonts w:ascii="Times New Roman" w:eastAsia="Times New Roman" w:hAnsi="Times New Roman" w:cs="Times New Roman"/>
                <w:sz w:val="24"/>
                <w:szCs w:val="24"/>
              </w:rPr>
              <w:t xml:space="preserve">згідно </w:t>
            </w:r>
            <w:r w:rsidR="009C550A">
              <w:rPr>
                <w:rFonts w:ascii="Times New Roman" w:eastAsia="Times New Roman" w:hAnsi="Times New Roman" w:cs="Times New Roman"/>
                <w:b/>
                <w:sz w:val="24"/>
                <w:szCs w:val="24"/>
              </w:rPr>
              <w:t xml:space="preserve">Додатком </w:t>
            </w:r>
            <w:r w:rsidR="000A2828" w:rsidRPr="00333B16">
              <w:rPr>
                <w:rFonts w:ascii="Times New Roman" w:eastAsia="Times New Roman" w:hAnsi="Times New Roman" w:cs="Times New Roman"/>
                <w:b/>
                <w:sz w:val="24"/>
                <w:szCs w:val="24"/>
              </w:rPr>
              <w:t>5</w:t>
            </w:r>
            <w:r w:rsidR="000A2828" w:rsidRPr="00333B16">
              <w:rPr>
                <w:rFonts w:ascii="Times New Roman" w:eastAsia="Times New Roman" w:hAnsi="Times New Roman" w:cs="Times New Roman"/>
                <w:sz w:val="24"/>
                <w:szCs w:val="24"/>
              </w:rPr>
              <w:t xml:space="preserve"> </w:t>
            </w:r>
            <w:r w:rsidR="00D27703" w:rsidRPr="00333B16">
              <w:rPr>
                <w:rFonts w:ascii="Times New Roman" w:eastAsia="Times New Roman" w:hAnsi="Times New Roman" w:cs="Times New Roman"/>
                <w:sz w:val="24"/>
                <w:szCs w:val="24"/>
                <w:lang w:val="ru-RU"/>
              </w:rPr>
              <w:t xml:space="preserve">Зразок </w:t>
            </w:r>
            <w:r w:rsidR="00D27703" w:rsidRPr="00333B16">
              <w:rPr>
                <w:rFonts w:ascii="Times New Roman" w:eastAsia="Times New Roman" w:hAnsi="Times New Roman" w:cs="Times New Roman"/>
                <w:sz w:val="24"/>
                <w:szCs w:val="24"/>
              </w:rPr>
              <w:t xml:space="preserve">листа-згоди </w:t>
            </w:r>
            <w:r w:rsidR="000A2828" w:rsidRPr="00333B16">
              <w:rPr>
                <w:rFonts w:ascii="Times New Roman" w:eastAsia="Times New Roman" w:hAnsi="Times New Roman" w:cs="Times New Roman"/>
                <w:sz w:val="24"/>
                <w:szCs w:val="24"/>
              </w:rPr>
              <w:t>до тендерної пропозиції</w:t>
            </w:r>
            <w:r w:rsidR="00A95B7F" w:rsidRPr="00986A2B">
              <w:rPr>
                <w:rFonts w:ascii="Times New Roman" w:eastAsia="Times New Roman" w:hAnsi="Times New Roman" w:cs="Times New Roman"/>
                <w:color w:val="000000" w:themeColor="text1"/>
                <w:sz w:val="24"/>
                <w:szCs w:val="24"/>
                <w:highlight w:val="white"/>
              </w:rPr>
              <w:t xml:space="preserve"> до цієї тендерної документації</w:t>
            </w:r>
            <w:r w:rsidR="00333B16" w:rsidRPr="00333B16">
              <w:rPr>
                <w:rFonts w:ascii="Times New Roman" w:eastAsia="Times New Roman" w:hAnsi="Times New Roman" w:cs="Times New Roman"/>
                <w:sz w:val="24"/>
                <w:szCs w:val="24"/>
              </w:rPr>
              <w:t>;</w:t>
            </w:r>
          </w:p>
          <w:p w14:paraId="4585F97B" w14:textId="129B3B1A" w:rsidR="00C160B7" w:rsidRPr="009251CC" w:rsidRDefault="00C160B7" w:rsidP="009251CC">
            <w:pPr>
              <w:pStyle w:val="a5"/>
              <w:widowControl w:val="0"/>
              <w:numPr>
                <w:ilvl w:val="0"/>
                <w:numId w:val="21"/>
              </w:numPr>
              <w:ind w:left="25" w:firstLine="335"/>
              <w:jc w:val="both"/>
              <w:rPr>
                <w:rFonts w:ascii="Times New Roman" w:eastAsia="Times New Roman" w:hAnsi="Times New Roman" w:cs="Times New Roman"/>
                <w:sz w:val="24"/>
                <w:szCs w:val="24"/>
              </w:rPr>
            </w:pPr>
            <w:r w:rsidRPr="009251CC">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3FC0BDD3" w14:textId="1640157C" w:rsidR="00C160B7" w:rsidRPr="009C550A" w:rsidRDefault="00C160B7" w:rsidP="009C550A">
            <w:pPr>
              <w:widowControl w:val="0"/>
              <w:numPr>
                <w:ilvl w:val="0"/>
                <w:numId w:val="15"/>
              </w:numPr>
              <w:tabs>
                <w:tab w:val="left" w:pos="592"/>
              </w:tabs>
              <w:ind w:left="40" w:firstLine="269"/>
              <w:jc w:val="both"/>
              <w:rPr>
                <w:rFonts w:ascii="Times New Roman" w:eastAsia="Times New Roman" w:hAnsi="Times New Roman" w:cs="Times New Roman"/>
                <w:sz w:val="24"/>
                <w:szCs w:val="24"/>
              </w:rPr>
            </w:pPr>
            <w:r w:rsidRPr="00C160B7">
              <w:rPr>
                <w:rFonts w:ascii="Times New Roman" w:eastAsia="Times New Roman" w:hAnsi="Times New Roman" w:cs="Times New Roman"/>
                <w:sz w:val="24"/>
                <w:szCs w:val="24"/>
              </w:rPr>
              <w:lastRenderedPageBreak/>
              <w:t xml:space="preserve">іншою інформацією та документами, відповідно до вимог цієї тендерної документації </w:t>
            </w:r>
            <w:r w:rsidR="00A34A4B">
              <w:rPr>
                <w:rFonts w:ascii="Times New Roman" w:eastAsia="Times New Roman" w:hAnsi="Times New Roman" w:cs="Times New Roman"/>
                <w:sz w:val="24"/>
                <w:szCs w:val="24"/>
              </w:rPr>
              <w:t>та додатків до неї;</w:t>
            </w:r>
          </w:p>
          <w:p w14:paraId="1682F0A1" w14:textId="737516AA" w:rsidR="00824BEE" w:rsidRDefault="0069290B" w:rsidP="009251CC">
            <w:pPr>
              <w:widowControl w:val="0"/>
              <w:ind w:firstLine="3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24BEE" w:rsidRPr="00824BEE">
              <w:rPr>
                <w:rFonts w:ascii="Times New Roman" w:eastAsia="Times New Roman" w:hAnsi="Times New Roman" w:cs="Times New Roman"/>
                <w:sz w:val="24"/>
                <w:szCs w:val="24"/>
              </w:rPr>
              <w:t>Довідку в довільній формі чи є юридична особа –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A1BD555" w14:textId="48ECAE5C" w:rsidR="009C550A" w:rsidRDefault="009251CC" w:rsidP="009C55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C550A">
              <w:rPr>
                <w:rFonts w:ascii="Times New Roman" w:eastAsia="Times New Roman" w:hAnsi="Times New Roman" w:cs="Times New Roman"/>
                <w:sz w:val="24"/>
                <w:szCs w:val="24"/>
              </w:rPr>
              <w:t xml:space="preserve">Рекомендується документи у складі </w:t>
            </w:r>
            <w:r w:rsidR="00223F25">
              <w:rPr>
                <w:rFonts w:ascii="Times New Roman" w:eastAsia="Times New Roman" w:hAnsi="Times New Roman" w:cs="Times New Roman"/>
                <w:sz w:val="24"/>
                <w:szCs w:val="24"/>
              </w:rPr>
              <w:t xml:space="preserve">тендерної </w:t>
            </w:r>
            <w:r w:rsidR="009C550A">
              <w:rPr>
                <w:rFonts w:ascii="Times New Roman" w:eastAsia="Times New Roman" w:hAnsi="Times New Roman" w:cs="Times New Roman"/>
                <w:sz w:val="24"/>
                <w:szCs w:val="24"/>
              </w:rPr>
              <w:t>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3856059D" w14:textId="37A80BCA" w:rsidR="00824BEE" w:rsidRPr="00824BEE" w:rsidRDefault="00824BEE" w:rsidP="00824BEE">
            <w:pPr>
              <w:widowControl w:val="0"/>
              <w:jc w:val="both"/>
              <w:rPr>
                <w:rFonts w:ascii="Times New Roman" w:eastAsia="Times New Roman" w:hAnsi="Times New Roman" w:cs="Times New Roman"/>
                <w:sz w:val="24"/>
                <w:szCs w:val="24"/>
              </w:rPr>
            </w:pPr>
            <w:r w:rsidRPr="00824BEE">
              <w:rPr>
                <w:rFonts w:ascii="Times New Roman" w:eastAsia="Times New Roman" w:hAnsi="Times New Roman" w:cs="Times New Roman"/>
                <w:sz w:val="24"/>
                <w:szCs w:val="24"/>
              </w:rPr>
              <w:t xml:space="preserve">  </w:t>
            </w:r>
            <w:r w:rsidR="009251CC">
              <w:rPr>
                <w:rFonts w:ascii="Times New Roman" w:eastAsia="Times New Roman" w:hAnsi="Times New Roman" w:cs="Times New Roman"/>
                <w:sz w:val="24"/>
                <w:szCs w:val="24"/>
              </w:rPr>
              <w:t xml:space="preserve"> </w:t>
            </w:r>
            <w:r w:rsidRPr="00824BEE">
              <w:rPr>
                <w:rFonts w:ascii="Times New Roman" w:eastAsia="Times New Roman" w:hAnsi="Times New Roman" w:cs="Times New Roman"/>
                <w:sz w:val="24"/>
                <w:szCs w:val="24"/>
              </w:rPr>
              <w:t xml:space="preserve">Учасник процедури закупівлі має право подати тільки одну тендерну пропозицію. Отримана тендерна пропозиція вноситься автоматично до реєстру, форма якого встановлюється Уповноваженим органом. </w:t>
            </w:r>
          </w:p>
          <w:p w14:paraId="5722298E" w14:textId="3EDEBC98" w:rsidR="00824BEE" w:rsidRPr="00824BEE" w:rsidRDefault="009251CC" w:rsidP="00824B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24BEE" w:rsidRPr="00824BEE">
              <w:rPr>
                <w:rFonts w:ascii="Times New Roman" w:eastAsia="Times New Roman" w:hAnsi="Times New Roman" w:cs="Times New Roman"/>
                <w:sz w:val="24"/>
                <w:szCs w:val="24"/>
              </w:rPr>
              <w:t xml:space="preserve">Документи повинні бути скановані кольоровим сканером та подані одним або декількома файлами у форматі - «pdf» без графічно-комп’ютерного редагування. Розмір файлу не повинен перевищувати 45Mb. </w:t>
            </w:r>
          </w:p>
          <w:p w14:paraId="54A11E67" w14:textId="52DB24DE" w:rsidR="00824BEE" w:rsidRPr="00824BEE" w:rsidRDefault="009251CC" w:rsidP="00824B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24BEE" w:rsidRPr="00824BEE">
              <w:rPr>
                <w:rFonts w:ascii="Times New Roman" w:eastAsia="Times New Roman" w:hAnsi="Times New Roman" w:cs="Times New Roman"/>
                <w:sz w:val="24"/>
                <w:szCs w:val="24"/>
              </w:rPr>
              <w:t xml:space="preserve">Всі визначені цією документацією документи тендерної пропозиції завантажуються в електронну систему закупівель у вигляді скан-копій, виготовлених з оригіналів документів, складених безпосередньо учасником (довідки в довільній формі, інші документи), надання яких вимагається згідно з вимогами цієї документації, а так само з оригіналів документів, виданих учаснику іншими установами, підприємствами та організаціями або з копій документів у разі якщо така можливість передбачена </w:t>
            </w:r>
            <w:r w:rsidR="00824BEE" w:rsidRPr="00824BEE">
              <w:rPr>
                <w:rFonts w:ascii="Times New Roman" w:eastAsia="Times New Roman" w:hAnsi="Times New Roman" w:cs="Times New Roman"/>
                <w:sz w:val="24"/>
                <w:szCs w:val="24"/>
              </w:rPr>
              <w:lastRenderedPageBreak/>
              <w:t xml:space="preserve">вимогами документації саме для конкретно визначеного документу. </w:t>
            </w:r>
          </w:p>
          <w:p w14:paraId="02F0B9D5" w14:textId="17B2B271" w:rsidR="003209E0" w:rsidRDefault="009251CC" w:rsidP="00824B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24BEE" w:rsidRPr="00824BEE">
              <w:rPr>
                <w:rFonts w:ascii="Times New Roman" w:eastAsia="Times New Roman" w:hAnsi="Times New Roman" w:cs="Times New Roman"/>
                <w:sz w:val="24"/>
                <w:szCs w:val="24"/>
              </w:rPr>
              <w:t>Усі сторінки тендерної пропозиції учасника процедури закупівлі повинні містити власноручний підпис уповноваженої посадової особи учасника процедури закупівлі, а також відбитки печатки*. Сторінки тендерної</w:t>
            </w:r>
          </w:p>
          <w:p w14:paraId="44182BE3" w14:textId="6815D55A" w:rsidR="00824BEE" w:rsidRPr="00824BEE" w:rsidRDefault="00824BEE" w:rsidP="00824BEE">
            <w:pPr>
              <w:widowControl w:val="0"/>
              <w:jc w:val="both"/>
              <w:rPr>
                <w:rFonts w:ascii="Times New Roman" w:eastAsia="Times New Roman" w:hAnsi="Times New Roman" w:cs="Times New Roman"/>
                <w:sz w:val="24"/>
                <w:szCs w:val="24"/>
              </w:rPr>
            </w:pPr>
            <w:r w:rsidRPr="00824BEE">
              <w:rPr>
                <w:rFonts w:ascii="Times New Roman" w:eastAsia="Times New Roman" w:hAnsi="Times New Roman" w:cs="Times New Roman"/>
                <w:sz w:val="24"/>
                <w:szCs w:val="24"/>
              </w:rPr>
              <w:t xml:space="preserve"> пропозиції учасника процедури закупівлі, які є оригіналами, що видані іншими організаціями (підприємствами, установами), або посвідчені нотаріально, не потребують підпису уповноваженої посадової особи учасника процедури закупівлі та відбитку печатки учасника.</w:t>
            </w:r>
          </w:p>
          <w:p w14:paraId="6E586E77" w14:textId="36B1C64E" w:rsidR="00824BEE" w:rsidRPr="00824BEE" w:rsidRDefault="009251CC" w:rsidP="00824B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24BEE" w:rsidRPr="00824BEE">
              <w:rPr>
                <w:rFonts w:ascii="Times New Roman" w:eastAsia="Times New Roman" w:hAnsi="Times New Roman" w:cs="Times New Roman"/>
                <w:sz w:val="24"/>
                <w:szCs w:val="24"/>
              </w:rPr>
              <w:t>Усі довідки, які складені у довільній формі повинні бути оформлені на офіційному бланку учасника та мати реєстраційний номер.</w:t>
            </w:r>
          </w:p>
          <w:p w14:paraId="5192C49D" w14:textId="2E25759C" w:rsidR="00824BEE" w:rsidRPr="00824BEE" w:rsidRDefault="009251CC" w:rsidP="00824B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24BEE" w:rsidRPr="00824BEE">
              <w:rPr>
                <w:rFonts w:ascii="Times New Roman" w:eastAsia="Times New Roman" w:hAnsi="Times New Roman" w:cs="Times New Roman"/>
                <w:sz w:val="24"/>
                <w:szCs w:val="24"/>
              </w:rPr>
              <w:t xml:space="preserve">Сканований варіант </w:t>
            </w:r>
            <w:r w:rsidR="00223F25">
              <w:rPr>
                <w:rFonts w:ascii="Times New Roman" w:eastAsia="Times New Roman" w:hAnsi="Times New Roman" w:cs="Times New Roman"/>
                <w:sz w:val="24"/>
                <w:szCs w:val="24"/>
              </w:rPr>
              <w:t xml:space="preserve">тендерної </w:t>
            </w:r>
            <w:r w:rsidR="00824BEE" w:rsidRPr="00824BEE">
              <w:rPr>
                <w:rFonts w:ascii="Times New Roman" w:eastAsia="Times New Roman" w:hAnsi="Times New Roman" w:cs="Times New Roman"/>
                <w:sz w:val="24"/>
                <w:szCs w:val="24"/>
              </w:rPr>
              <w:t>пропозицій не повинен містити різних накладень, малюнків (наприклад, накладених підписів, печаток) на скановані документи.</w:t>
            </w:r>
          </w:p>
          <w:p w14:paraId="068D9EC5" w14:textId="51110453" w:rsidR="00824BEE" w:rsidRPr="00824BEE" w:rsidRDefault="009251CC" w:rsidP="00824B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24BEE" w:rsidRPr="00824BEE">
              <w:rPr>
                <w:rFonts w:ascii="Times New Roman" w:eastAsia="Times New Roman" w:hAnsi="Times New Roman" w:cs="Times New Roman"/>
                <w:sz w:val="24"/>
                <w:szCs w:val="24"/>
              </w:rPr>
              <w:t xml:space="preserve">Учасник процедури закупівлі має право подати тільки одну тендерну пропозицію. </w:t>
            </w:r>
          </w:p>
          <w:p w14:paraId="2CA97275" w14:textId="7DB47D6C" w:rsidR="0069290B" w:rsidRDefault="009251CC" w:rsidP="00824B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24BEE" w:rsidRPr="00824BEE">
              <w:rPr>
                <w:rFonts w:ascii="Times New Roman" w:eastAsia="Times New Roman" w:hAnsi="Times New Roman" w:cs="Times New Roman"/>
                <w:sz w:val="24"/>
                <w:szCs w:val="24"/>
              </w:rPr>
              <w:t xml:space="preserve">Отримана тендерна пропозиція вноситься автоматично до реєстру, форма якого встановлюється Уповноваженим органом. </w:t>
            </w:r>
          </w:p>
          <w:p w14:paraId="7FA01AC7" w14:textId="5DB966CB" w:rsidR="00C62EBA" w:rsidRPr="006E07C0" w:rsidRDefault="00AA2F61" w:rsidP="00824BEE">
            <w:pPr>
              <w:widowControl w:val="0"/>
              <w:jc w:val="both"/>
              <w:rPr>
                <w:rFonts w:ascii="Times New Roman" w:eastAsia="Times New Roman" w:hAnsi="Times New Roman" w:cs="Times New Roman"/>
                <w:b/>
                <w:i/>
                <w:sz w:val="24"/>
                <w:szCs w:val="24"/>
              </w:rPr>
            </w:pPr>
            <w:r w:rsidRPr="006E07C0">
              <w:rPr>
                <w:rFonts w:ascii="Times New Roman" w:eastAsia="Times New Roman" w:hAnsi="Times New Roman" w:cs="Times New Roman"/>
                <w:b/>
                <w:i/>
                <w:sz w:val="24"/>
                <w:szCs w:val="24"/>
              </w:rPr>
              <w:t>Опис та приклади формальних несуттєвих помилок.</w:t>
            </w:r>
          </w:p>
          <w:p w14:paraId="3C304E63" w14:textId="77777777" w:rsidR="00C62EBA" w:rsidRPr="006E07C0" w:rsidRDefault="00AA2F61">
            <w:pPr>
              <w:widowControl w:val="0"/>
              <w:jc w:val="both"/>
              <w:rPr>
                <w:rFonts w:ascii="Times New Roman" w:eastAsia="Times New Roman" w:hAnsi="Times New Roman" w:cs="Times New Roman"/>
                <w:sz w:val="24"/>
                <w:szCs w:val="24"/>
              </w:rPr>
            </w:pPr>
            <w:r w:rsidRPr="006E07C0">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243BFCD1" w14:textId="77777777" w:rsidR="00C62EBA" w:rsidRPr="006E07C0" w:rsidRDefault="00AA2F61">
            <w:pPr>
              <w:widowControl w:val="0"/>
              <w:jc w:val="both"/>
              <w:rPr>
                <w:rFonts w:ascii="Times New Roman" w:eastAsia="Times New Roman" w:hAnsi="Times New Roman" w:cs="Times New Roman"/>
                <w:sz w:val="24"/>
                <w:szCs w:val="24"/>
              </w:rPr>
            </w:pPr>
            <w:r w:rsidRPr="006E07C0">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2C5E9107" w14:textId="77777777" w:rsidR="00C62EBA" w:rsidRPr="006E07C0" w:rsidRDefault="00AA2F61">
            <w:pPr>
              <w:widowControl w:val="0"/>
              <w:jc w:val="both"/>
              <w:rPr>
                <w:rFonts w:ascii="Times New Roman" w:eastAsia="Times New Roman" w:hAnsi="Times New Roman" w:cs="Times New Roman"/>
                <w:b/>
                <w:i/>
                <w:sz w:val="24"/>
                <w:szCs w:val="24"/>
                <w:u w:val="single"/>
              </w:rPr>
            </w:pPr>
            <w:r w:rsidRPr="006E07C0">
              <w:rPr>
                <w:rFonts w:ascii="Times New Roman" w:eastAsia="Times New Roman" w:hAnsi="Times New Roman" w:cs="Times New Roman"/>
                <w:b/>
                <w:i/>
                <w:sz w:val="24"/>
                <w:szCs w:val="24"/>
                <w:u w:val="single"/>
              </w:rPr>
              <w:t>Опис формальних помилок:</w:t>
            </w:r>
          </w:p>
          <w:p w14:paraId="42EE8EBD" w14:textId="77777777" w:rsidR="00C62EBA" w:rsidRPr="006E07C0" w:rsidRDefault="00AA2F61">
            <w:pPr>
              <w:widowControl w:val="0"/>
              <w:jc w:val="both"/>
              <w:rPr>
                <w:rFonts w:ascii="Times New Roman" w:eastAsia="Times New Roman" w:hAnsi="Times New Roman" w:cs="Times New Roman"/>
                <w:sz w:val="24"/>
                <w:szCs w:val="24"/>
              </w:rPr>
            </w:pPr>
            <w:r w:rsidRPr="006E07C0">
              <w:rPr>
                <w:rFonts w:ascii="Times New Roman" w:eastAsia="Times New Roman" w:hAnsi="Times New Roman" w:cs="Times New Roman"/>
                <w:sz w:val="24"/>
                <w:szCs w:val="24"/>
              </w:rPr>
              <w:t>1.</w:t>
            </w:r>
            <w:r w:rsidRPr="006E07C0">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54E6B04A" w14:textId="77777777" w:rsidR="00C62EBA" w:rsidRPr="006E07C0" w:rsidRDefault="00AA2F61" w:rsidP="0069290B">
            <w:pPr>
              <w:widowControl w:val="0"/>
              <w:jc w:val="both"/>
              <w:rPr>
                <w:rFonts w:ascii="Times New Roman" w:eastAsia="Times New Roman" w:hAnsi="Times New Roman" w:cs="Times New Roman"/>
                <w:sz w:val="24"/>
                <w:szCs w:val="24"/>
              </w:rPr>
            </w:pPr>
            <w:r w:rsidRPr="006E07C0">
              <w:rPr>
                <w:rFonts w:ascii="Times New Roman" w:eastAsia="Times New Roman" w:hAnsi="Times New Roman" w:cs="Times New Roman"/>
                <w:sz w:val="24"/>
                <w:szCs w:val="24"/>
              </w:rPr>
              <w:t>—</w:t>
            </w:r>
            <w:r w:rsidRPr="006E07C0">
              <w:rPr>
                <w:rFonts w:ascii="Times New Roman" w:eastAsia="Times New Roman" w:hAnsi="Times New Roman" w:cs="Times New Roman"/>
                <w:sz w:val="24"/>
                <w:szCs w:val="24"/>
              </w:rPr>
              <w:tab/>
              <w:t>уживання великої літери;</w:t>
            </w:r>
          </w:p>
          <w:p w14:paraId="3105F999" w14:textId="77777777" w:rsidR="00C62EBA" w:rsidRPr="006E07C0" w:rsidRDefault="00AA2F61" w:rsidP="0069290B">
            <w:pPr>
              <w:widowControl w:val="0"/>
              <w:jc w:val="both"/>
              <w:rPr>
                <w:rFonts w:ascii="Times New Roman" w:eastAsia="Times New Roman" w:hAnsi="Times New Roman" w:cs="Times New Roman"/>
                <w:sz w:val="24"/>
                <w:szCs w:val="24"/>
              </w:rPr>
            </w:pPr>
            <w:r w:rsidRPr="006E07C0">
              <w:rPr>
                <w:rFonts w:ascii="Times New Roman" w:eastAsia="Times New Roman" w:hAnsi="Times New Roman" w:cs="Times New Roman"/>
                <w:sz w:val="24"/>
                <w:szCs w:val="24"/>
              </w:rPr>
              <w:t>—</w:t>
            </w:r>
            <w:r w:rsidRPr="006E07C0">
              <w:rPr>
                <w:rFonts w:ascii="Times New Roman" w:eastAsia="Times New Roman" w:hAnsi="Times New Roman" w:cs="Times New Roman"/>
                <w:sz w:val="24"/>
                <w:szCs w:val="24"/>
              </w:rPr>
              <w:tab/>
              <w:t>уживання розділових знаків та відмінювання слів у реченні;</w:t>
            </w:r>
          </w:p>
          <w:p w14:paraId="4D453FF1" w14:textId="77777777" w:rsidR="00C62EBA" w:rsidRPr="006E07C0" w:rsidRDefault="00AA2F61" w:rsidP="0069290B">
            <w:pPr>
              <w:widowControl w:val="0"/>
              <w:jc w:val="both"/>
              <w:rPr>
                <w:rFonts w:ascii="Times New Roman" w:eastAsia="Times New Roman" w:hAnsi="Times New Roman" w:cs="Times New Roman"/>
                <w:sz w:val="24"/>
                <w:szCs w:val="24"/>
              </w:rPr>
            </w:pPr>
            <w:r w:rsidRPr="006E07C0">
              <w:rPr>
                <w:rFonts w:ascii="Times New Roman" w:eastAsia="Times New Roman" w:hAnsi="Times New Roman" w:cs="Times New Roman"/>
                <w:sz w:val="24"/>
                <w:szCs w:val="24"/>
              </w:rPr>
              <w:t>—</w:t>
            </w:r>
            <w:r w:rsidRPr="006E07C0">
              <w:rPr>
                <w:rFonts w:ascii="Times New Roman" w:eastAsia="Times New Roman" w:hAnsi="Times New Roman" w:cs="Times New Roman"/>
                <w:sz w:val="24"/>
                <w:szCs w:val="24"/>
              </w:rPr>
              <w:tab/>
              <w:t>використання слова або мовного звороту, запозичених з іншої мови;</w:t>
            </w:r>
          </w:p>
          <w:p w14:paraId="74B2E6D3" w14:textId="77777777" w:rsidR="00C62EBA" w:rsidRPr="006E07C0" w:rsidRDefault="00AA2F61" w:rsidP="0069290B">
            <w:pPr>
              <w:widowControl w:val="0"/>
              <w:jc w:val="both"/>
              <w:rPr>
                <w:rFonts w:ascii="Times New Roman" w:eastAsia="Times New Roman" w:hAnsi="Times New Roman" w:cs="Times New Roman"/>
                <w:sz w:val="24"/>
                <w:szCs w:val="24"/>
              </w:rPr>
            </w:pPr>
            <w:r w:rsidRPr="006E07C0">
              <w:rPr>
                <w:rFonts w:ascii="Times New Roman" w:eastAsia="Times New Roman" w:hAnsi="Times New Roman" w:cs="Times New Roman"/>
                <w:sz w:val="24"/>
                <w:szCs w:val="24"/>
              </w:rPr>
              <w:t>—</w:t>
            </w:r>
            <w:r w:rsidRPr="006E07C0">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0E4E2A89" w14:textId="77777777" w:rsidR="00C62EBA" w:rsidRPr="006E07C0" w:rsidRDefault="00AA2F61" w:rsidP="0069290B">
            <w:pPr>
              <w:widowControl w:val="0"/>
              <w:jc w:val="both"/>
              <w:rPr>
                <w:rFonts w:ascii="Times New Roman" w:eastAsia="Times New Roman" w:hAnsi="Times New Roman" w:cs="Times New Roman"/>
                <w:sz w:val="24"/>
                <w:szCs w:val="24"/>
              </w:rPr>
            </w:pPr>
            <w:r w:rsidRPr="006E07C0">
              <w:rPr>
                <w:rFonts w:ascii="Times New Roman" w:eastAsia="Times New Roman" w:hAnsi="Times New Roman" w:cs="Times New Roman"/>
                <w:sz w:val="24"/>
                <w:szCs w:val="24"/>
              </w:rPr>
              <w:t>—</w:t>
            </w:r>
            <w:r w:rsidRPr="006E07C0">
              <w:rPr>
                <w:rFonts w:ascii="Times New Roman" w:eastAsia="Times New Roman" w:hAnsi="Times New Roman" w:cs="Times New Roman"/>
                <w:sz w:val="24"/>
                <w:szCs w:val="24"/>
              </w:rPr>
              <w:tab/>
              <w:t>застосування правил переносу частини слова з рядка в рядок;</w:t>
            </w:r>
          </w:p>
          <w:p w14:paraId="67C2833D" w14:textId="77777777" w:rsidR="00C62EBA" w:rsidRPr="006E07C0" w:rsidRDefault="00AA2F61">
            <w:pPr>
              <w:widowControl w:val="0"/>
              <w:jc w:val="both"/>
              <w:rPr>
                <w:rFonts w:ascii="Times New Roman" w:eastAsia="Times New Roman" w:hAnsi="Times New Roman" w:cs="Times New Roman"/>
                <w:sz w:val="24"/>
                <w:szCs w:val="24"/>
              </w:rPr>
            </w:pPr>
            <w:r w:rsidRPr="006E07C0">
              <w:rPr>
                <w:rFonts w:ascii="Times New Roman" w:eastAsia="Times New Roman" w:hAnsi="Times New Roman" w:cs="Times New Roman"/>
                <w:sz w:val="24"/>
                <w:szCs w:val="24"/>
              </w:rPr>
              <w:t>—</w:t>
            </w:r>
            <w:r w:rsidRPr="006E07C0">
              <w:rPr>
                <w:rFonts w:ascii="Times New Roman" w:eastAsia="Times New Roman" w:hAnsi="Times New Roman" w:cs="Times New Roman"/>
                <w:sz w:val="24"/>
                <w:szCs w:val="24"/>
              </w:rPr>
              <w:tab/>
              <w:t>написання слів разом та/або окремо, та/або через дефіс;</w:t>
            </w:r>
          </w:p>
          <w:p w14:paraId="2C31A137" w14:textId="77777777" w:rsidR="00C62EBA" w:rsidRPr="006E07C0" w:rsidRDefault="00AA2F61">
            <w:pPr>
              <w:widowControl w:val="0"/>
              <w:jc w:val="both"/>
              <w:rPr>
                <w:rFonts w:ascii="Times New Roman" w:eastAsia="Times New Roman" w:hAnsi="Times New Roman" w:cs="Times New Roman"/>
                <w:sz w:val="24"/>
                <w:szCs w:val="24"/>
              </w:rPr>
            </w:pPr>
            <w:r w:rsidRPr="006E07C0">
              <w:rPr>
                <w:rFonts w:ascii="Times New Roman" w:eastAsia="Times New Roman" w:hAnsi="Times New Roman" w:cs="Times New Roman"/>
                <w:sz w:val="24"/>
                <w:szCs w:val="24"/>
              </w:rPr>
              <w:t xml:space="preserve">—  нумерації сторінок/аркушів (у тому числі кілька сторінок/аркушів мають однаковий номер, пропущені </w:t>
            </w:r>
            <w:r w:rsidRPr="006E07C0">
              <w:rPr>
                <w:rFonts w:ascii="Times New Roman" w:eastAsia="Times New Roman" w:hAnsi="Times New Roman" w:cs="Times New Roman"/>
                <w:sz w:val="24"/>
                <w:szCs w:val="24"/>
              </w:rPr>
              <w:lastRenderedPageBreak/>
              <w:t>номери окремих сторінок/аркушів, немає нумерації сторінок/аркушів, нумерація сторінок/аркушів не відповідає переліку, зазначеному в документі).</w:t>
            </w:r>
          </w:p>
          <w:p w14:paraId="07027D98" w14:textId="77777777" w:rsidR="00C62EBA" w:rsidRPr="006E07C0" w:rsidRDefault="00AA2F61">
            <w:pPr>
              <w:widowControl w:val="0"/>
              <w:jc w:val="both"/>
              <w:rPr>
                <w:rFonts w:ascii="Times New Roman" w:eastAsia="Times New Roman" w:hAnsi="Times New Roman" w:cs="Times New Roman"/>
                <w:sz w:val="24"/>
                <w:szCs w:val="24"/>
              </w:rPr>
            </w:pPr>
            <w:r w:rsidRPr="006E07C0">
              <w:rPr>
                <w:rFonts w:ascii="Times New Roman" w:eastAsia="Times New Roman" w:hAnsi="Times New Roman" w:cs="Times New Roman"/>
                <w:sz w:val="24"/>
                <w:szCs w:val="24"/>
              </w:rPr>
              <w:t>2.</w:t>
            </w:r>
            <w:r w:rsidRPr="006E07C0">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0598F60E" w14:textId="77777777" w:rsidR="00C62EBA" w:rsidRPr="006E07C0" w:rsidRDefault="00AA2F61" w:rsidP="00CF00A0">
            <w:pPr>
              <w:widowControl w:val="0"/>
              <w:tabs>
                <w:tab w:val="left" w:pos="324"/>
              </w:tabs>
              <w:jc w:val="both"/>
              <w:rPr>
                <w:rFonts w:ascii="Times New Roman" w:eastAsia="Times New Roman" w:hAnsi="Times New Roman" w:cs="Times New Roman"/>
                <w:sz w:val="24"/>
                <w:szCs w:val="24"/>
              </w:rPr>
            </w:pPr>
            <w:r w:rsidRPr="006E07C0">
              <w:rPr>
                <w:rFonts w:ascii="Times New Roman" w:eastAsia="Times New Roman" w:hAnsi="Times New Roman" w:cs="Times New Roman"/>
                <w:sz w:val="24"/>
                <w:szCs w:val="24"/>
              </w:rPr>
              <w:t>3.</w:t>
            </w:r>
            <w:r w:rsidRPr="006E07C0">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82435A6" w14:textId="77777777" w:rsidR="00C62EBA" w:rsidRPr="006E07C0" w:rsidRDefault="00AA2F61" w:rsidP="00CF00A0">
            <w:pPr>
              <w:widowControl w:val="0"/>
              <w:tabs>
                <w:tab w:val="left" w:pos="324"/>
              </w:tabs>
              <w:jc w:val="both"/>
              <w:rPr>
                <w:rFonts w:ascii="Times New Roman" w:eastAsia="Times New Roman" w:hAnsi="Times New Roman" w:cs="Times New Roman"/>
                <w:sz w:val="24"/>
                <w:szCs w:val="24"/>
              </w:rPr>
            </w:pPr>
            <w:r w:rsidRPr="006E07C0">
              <w:rPr>
                <w:rFonts w:ascii="Times New Roman" w:eastAsia="Times New Roman" w:hAnsi="Times New Roman" w:cs="Times New Roman"/>
                <w:sz w:val="24"/>
                <w:szCs w:val="24"/>
              </w:rPr>
              <w:t>4.</w:t>
            </w:r>
            <w:r w:rsidRPr="006E07C0">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002B14D9" w14:textId="77777777" w:rsidR="00C62EBA" w:rsidRPr="006E07C0" w:rsidRDefault="00AA2F61" w:rsidP="00CF00A0">
            <w:pPr>
              <w:widowControl w:val="0"/>
              <w:tabs>
                <w:tab w:val="left" w:pos="324"/>
              </w:tabs>
              <w:jc w:val="both"/>
              <w:rPr>
                <w:rFonts w:ascii="Times New Roman" w:eastAsia="Times New Roman" w:hAnsi="Times New Roman" w:cs="Times New Roman"/>
                <w:sz w:val="24"/>
                <w:szCs w:val="24"/>
              </w:rPr>
            </w:pPr>
            <w:r w:rsidRPr="006E07C0">
              <w:rPr>
                <w:rFonts w:ascii="Times New Roman" w:eastAsia="Times New Roman" w:hAnsi="Times New Roman" w:cs="Times New Roman"/>
                <w:sz w:val="24"/>
                <w:szCs w:val="24"/>
              </w:rPr>
              <w:t>5.</w:t>
            </w:r>
            <w:r w:rsidRPr="006E07C0">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0FCB7FC2" w14:textId="77777777" w:rsidR="00C62EBA" w:rsidRPr="006E07C0" w:rsidRDefault="00AA2F61" w:rsidP="00CF00A0">
            <w:pPr>
              <w:widowControl w:val="0"/>
              <w:tabs>
                <w:tab w:val="left" w:pos="324"/>
              </w:tabs>
              <w:jc w:val="both"/>
              <w:rPr>
                <w:rFonts w:ascii="Times New Roman" w:eastAsia="Times New Roman" w:hAnsi="Times New Roman" w:cs="Times New Roman"/>
                <w:sz w:val="24"/>
                <w:szCs w:val="24"/>
              </w:rPr>
            </w:pPr>
            <w:r w:rsidRPr="006E07C0">
              <w:rPr>
                <w:rFonts w:ascii="Times New Roman" w:eastAsia="Times New Roman" w:hAnsi="Times New Roman" w:cs="Times New Roman"/>
                <w:sz w:val="24"/>
                <w:szCs w:val="24"/>
              </w:rPr>
              <w:t>6.</w:t>
            </w:r>
            <w:r w:rsidRPr="006E07C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CF0EE6D" w14:textId="77777777" w:rsidR="00C62EBA" w:rsidRPr="006E07C0" w:rsidRDefault="00AA2F61" w:rsidP="0069290B">
            <w:pPr>
              <w:widowControl w:val="0"/>
              <w:tabs>
                <w:tab w:val="left" w:pos="324"/>
              </w:tabs>
              <w:jc w:val="both"/>
              <w:rPr>
                <w:rFonts w:ascii="Times New Roman" w:eastAsia="Times New Roman" w:hAnsi="Times New Roman" w:cs="Times New Roman"/>
                <w:sz w:val="24"/>
                <w:szCs w:val="24"/>
              </w:rPr>
            </w:pPr>
            <w:r w:rsidRPr="006E07C0">
              <w:rPr>
                <w:rFonts w:ascii="Times New Roman" w:eastAsia="Times New Roman" w:hAnsi="Times New Roman" w:cs="Times New Roman"/>
                <w:sz w:val="24"/>
                <w:szCs w:val="24"/>
              </w:rPr>
              <w:t>7.</w:t>
            </w:r>
            <w:r w:rsidRPr="006E07C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1F78F3E" w14:textId="77777777" w:rsidR="00C62EBA" w:rsidRPr="006E07C0" w:rsidRDefault="00AA2F61" w:rsidP="0069290B">
            <w:pPr>
              <w:widowControl w:val="0"/>
              <w:tabs>
                <w:tab w:val="left" w:pos="324"/>
              </w:tabs>
              <w:jc w:val="both"/>
              <w:rPr>
                <w:rFonts w:ascii="Times New Roman" w:eastAsia="Times New Roman" w:hAnsi="Times New Roman" w:cs="Times New Roman"/>
                <w:sz w:val="24"/>
                <w:szCs w:val="24"/>
              </w:rPr>
            </w:pPr>
            <w:r w:rsidRPr="006E07C0">
              <w:rPr>
                <w:rFonts w:ascii="Times New Roman" w:eastAsia="Times New Roman" w:hAnsi="Times New Roman" w:cs="Times New Roman"/>
                <w:sz w:val="24"/>
                <w:szCs w:val="24"/>
              </w:rPr>
              <w:t>8.</w:t>
            </w:r>
            <w:r w:rsidRPr="006E07C0">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13EF9AC" w14:textId="77777777" w:rsidR="00C62EBA" w:rsidRPr="006E07C0" w:rsidRDefault="00AA2F61" w:rsidP="0069290B">
            <w:pPr>
              <w:widowControl w:val="0"/>
              <w:tabs>
                <w:tab w:val="left" w:pos="324"/>
              </w:tabs>
              <w:jc w:val="both"/>
              <w:rPr>
                <w:rFonts w:ascii="Times New Roman" w:eastAsia="Times New Roman" w:hAnsi="Times New Roman" w:cs="Times New Roman"/>
                <w:sz w:val="24"/>
                <w:szCs w:val="24"/>
              </w:rPr>
            </w:pPr>
            <w:r w:rsidRPr="006E07C0">
              <w:rPr>
                <w:rFonts w:ascii="Times New Roman" w:eastAsia="Times New Roman" w:hAnsi="Times New Roman" w:cs="Times New Roman"/>
                <w:sz w:val="24"/>
                <w:szCs w:val="24"/>
              </w:rPr>
              <w:t>9.</w:t>
            </w:r>
            <w:r w:rsidRPr="006E07C0">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7FD17B4" w14:textId="77777777" w:rsidR="00C62EBA" w:rsidRPr="006E07C0" w:rsidRDefault="00AA2F61" w:rsidP="0069290B">
            <w:pPr>
              <w:widowControl w:val="0"/>
              <w:tabs>
                <w:tab w:val="left" w:pos="466"/>
              </w:tabs>
              <w:jc w:val="both"/>
              <w:rPr>
                <w:rFonts w:ascii="Times New Roman" w:eastAsia="Times New Roman" w:hAnsi="Times New Roman" w:cs="Times New Roman"/>
                <w:sz w:val="24"/>
                <w:szCs w:val="24"/>
              </w:rPr>
            </w:pPr>
            <w:r w:rsidRPr="006E07C0">
              <w:rPr>
                <w:rFonts w:ascii="Times New Roman" w:eastAsia="Times New Roman" w:hAnsi="Times New Roman" w:cs="Times New Roman"/>
                <w:sz w:val="24"/>
                <w:szCs w:val="24"/>
              </w:rPr>
              <w:t>10.</w:t>
            </w:r>
            <w:r w:rsidRPr="006E07C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38326BC" w14:textId="77777777" w:rsidR="00C62EBA" w:rsidRPr="006E07C0" w:rsidRDefault="00AA2F61" w:rsidP="0069290B">
            <w:pPr>
              <w:widowControl w:val="0"/>
              <w:tabs>
                <w:tab w:val="left" w:pos="466"/>
              </w:tabs>
              <w:jc w:val="both"/>
              <w:rPr>
                <w:rFonts w:ascii="Times New Roman" w:eastAsia="Times New Roman" w:hAnsi="Times New Roman" w:cs="Times New Roman"/>
                <w:sz w:val="24"/>
                <w:szCs w:val="24"/>
              </w:rPr>
            </w:pPr>
            <w:r w:rsidRPr="006E07C0">
              <w:rPr>
                <w:rFonts w:ascii="Times New Roman" w:eastAsia="Times New Roman" w:hAnsi="Times New Roman" w:cs="Times New Roman"/>
                <w:sz w:val="24"/>
                <w:szCs w:val="24"/>
              </w:rPr>
              <w:t>11.</w:t>
            </w:r>
            <w:r w:rsidRPr="006E07C0">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в якому позиція цифри (цифр) у сумі є некоректною, при цьому </w:t>
            </w:r>
            <w:r w:rsidRPr="006E07C0">
              <w:rPr>
                <w:rFonts w:ascii="Times New Roman" w:eastAsia="Times New Roman" w:hAnsi="Times New Roman" w:cs="Times New Roman"/>
                <w:sz w:val="24"/>
                <w:szCs w:val="24"/>
              </w:rPr>
              <w:lastRenderedPageBreak/>
              <w:t>сума, що зазначена прописом, є правильною.</w:t>
            </w:r>
          </w:p>
          <w:p w14:paraId="7C992033" w14:textId="5CE19BBA" w:rsidR="003209E0" w:rsidRDefault="00AA2F61" w:rsidP="0069290B">
            <w:pPr>
              <w:widowControl w:val="0"/>
              <w:tabs>
                <w:tab w:val="left" w:pos="466"/>
              </w:tabs>
              <w:jc w:val="both"/>
              <w:rPr>
                <w:rFonts w:ascii="Times New Roman" w:eastAsia="Times New Roman" w:hAnsi="Times New Roman" w:cs="Times New Roman"/>
                <w:sz w:val="24"/>
                <w:szCs w:val="24"/>
              </w:rPr>
            </w:pPr>
            <w:r w:rsidRPr="006E07C0">
              <w:rPr>
                <w:rFonts w:ascii="Times New Roman" w:eastAsia="Times New Roman" w:hAnsi="Times New Roman" w:cs="Times New Roman"/>
                <w:sz w:val="24"/>
                <w:szCs w:val="24"/>
              </w:rPr>
              <w:t>12.</w:t>
            </w:r>
            <w:r w:rsidRPr="006E07C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620172B" w14:textId="77777777" w:rsidR="004330AF" w:rsidRPr="006E07C0" w:rsidRDefault="004330AF" w:rsidP="0069290B">
            <w:pPr>
              <w:widowControl w:val="0"/>
              <w:tabs>
                <w:tab w:val="left" w:pos="466"/>
              </w:tabs>
              <w:jc w:val="both"/>
              <w:rPr>
                <w:rFonts w:ascii="Times New Roman" w:eastAsia="Times New Roman" w:hAnsi="Times New Roman" w:cs="Times New Roman"/>
                <w:sz w:val="24"/>
                <w:szCs w:val="24"/>
              </w:rPr>
            </w:pPr>
          </w:p>
          <w:p w14:paraId="52790B22" w14:textId="77777777" w:rsidR="00C62EBA" w:rsidRPr="006E07C0" w:rsidRDefault="00AA2F61">
            <w:pPr>
              <w:widowControl w:val="0"/>
              <w:jc w:val="both"/>
              <w:rPr>
                <w:rFonts w:ascii="Times New Roman" w:eastAsia="Times New Roman" w:hAnsi="Times New Roman" w:cs="Times New Roman"/>
                <w:b/>
                <w:i/>
                <w:sz w:val="24"/>
                <w:szCs w:val="24"/>
                <w:u w:val="single"/>
              </w:rPr>
            </w:pPr>
            <w:r w:rsidRPr="006E07C0">
              <w:rPr>
                <w:rFonts w:ascii="Times New Roman" w:eastAsia="Times New Roman" w:hAnsi="Times New Roman" w:cs="Times New Roman"/>
                <w:b/>
                <w:i/>
                <w:sz w:val="24"/>
                <w:szCs w:val="24"/>
                <w:u w:val="single"/>
              </w:rPr>
              <w:t>Приклади формальних помилок:</w:t>
            </w:r>
          </w:p>
          <w:p w14:paraId="08ACE67B" w14:textId="77777777" w:rsidR="00C62EBA" w:rsidRPr="006E07C0" w:rsidRDefault="00AA2F61">
            <w:pPr>
              <w:widowControl w:val="0"/>
              <w:jc w:val="both"/>
              <w:rPr>
                <w:rFonts w:ascii="Times New Roman" w:eastAsia="Times New Roman" w:hAnsi="Times New Roman" w:cs="Times New Roman"/>
                <w:sz w:val="24"/>
                <w:szCs w:val="24"/>
              </w:rPr>
            </w:pPr>
            <w:r w:rsidRPr="006E07C0">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6C12A8F7" w14:textId="77777777" w:rsidR="00C62EBA" w:rsidRPr="006E07C0" w:rsidRDefault="00AA2F61">
            <w:pPr>
              <w:widowControl w:val="0"/>
              <w:jc w:val="both"/>
              <w:rPr>
                <w:rFonts w:ascii="Times New Roman" w:eastAsia="Times New Roman" w:hAnsi="Times New Roman" w:cs="Times New Roman"/>
                <w:sz w:val="24"/>
                <w:szCs w:val="24"/>
              </w:rPr>
            </w:pPr>
            <w:r w:rsidRPr="006E07C0">
              <w:rPr>
                <w:rFonts w:ascii="Times New Roman" w:eastAsia="Times New Roman" w:hAnsi="Times New Roman" w:cs="Times New Roman"/>
                <w:sz w:val="24"/>
                <w:szCs w:val="24"/>
              </w:rPr>
              <w:t>—  «м.київ» замість «м.Київ»;</w:t>
            </w:r>
          </w:p>
          <w:p w14:paraId="22E8F2FC" w14:textId="77777777" w:rsidR="00C62EBA" w:rsidRPr="006E07C0" w:rsidRDefault="00AA2F61">
            <w:pPr>
              <w:widowControl w:val="0"/>
              <w:jc w:val="both"/>
              <w:rPr>
                <w:rFonts w:ascii="Times New Roman" w:eastAsia="Times New Roman" w:hAnsi="Times New Roman" w:cs="Times New Roman"/>
                <w:sz w:val="24"/>
                <w:szCs w:val="24"/>
              </w:rPr>
            </w:pPr>
            <w:r w:rsidRPr="006E07C0">
              <w:rPr>
                <w:rFonts w:ascii="Times New Roman" w:eastAsia="Times New Roman" w:hAnsi="Times New Roman" w:cs="Times New Roman"/>
                <w:sz w:val="24"/>
                <w:szCs w:val="24"/>
              </w:rPr>
              <w:t>— «поряд -ок» замість «поря – док»;</w:t>
            </w:r>
          </w:p>
          <w:p w14:paraId="5DBE6CB6" w14:textId="77777777" w:rsidR="00C62EBA" w:rsidRPr="006E07C0" w:rsidRDefault="00AA2F61">
            <w:pPr>
              <w:widowControl w:val="0"/>
              <w:jc w:val="both"/>
              <w:rPr>
                <w:rFonts w:ascii="Times New Roman" w:eastAsia="Times New Roman" w:hAnsi="Times New Roman" w:cs="Times New Roman"/>
                <w:sz w:val="24"/>
                <w:szCs w:val="24"/>
              </w:rPr>
            </w:pPr>
            <w:r w:rsidRPr="006E07C0">
              <w:rPr>
                <w:rFonts w:ascii="Times New Roman" w:eastAsia="Times New Roman" w:hAnsi="Times New Roman" w:cs="Times New Roman"/>
                <w:sz w:val="24"/>
                <w:szCs w:val="24"/>
              </w:rPr>
              <w:t>— «ненадається» замість «не надається»»;</w:t>
            </w:r>
          </w:p>
          <w:p w14:paraId="28EF2DBB" w14:textId="77777777" w:rsidR="00CF00A0" w:rsidRDefault="00AA2F61">
            <w:pPr>
              <w:widowControl w:val="0"/>
              <w:jc w:val="both"/>
              <w:rPr>
                <w:rFonts w:ascii="Times New Roman" w:eastAsia="Times New Roman" w:hAnsi="Times New Roman" w:cs="Times New Roman"/>
                <w:sz w:val="24"/>
                <w:szCs w:val="24"/>
              </w:rPr>
            </w:pPr>
            <w:r w:rsidRPr="006E07C0">
              <w:rPr>
                <w:rFonts w:ascii="Times New Roman" w:eastAsia="Times New Roman" w:hAnsi="Times New Roman" w:cs="Times New Roman"/>
                <w:sz w:val="24"/>
                <w:szCs w:val="24"/>
              </w:rPr>
              <w:t>— «______________№_____________» замість</w:t>
            </w:r>
          </w:p>
          <w:p w14:paraId="6D5D60AD" w14:textId="18A9109E" w:rsidR="00C62EBA" w:rsidRPr="006E07C0" w:rsidRDefault="00AA2F61">
            <w:pPr>
              <w:widowControl w:val="0"/>
              <w:jc w:val="both"/>
              <w:rPr>
                <w:rFonts w:ascii="Times New Roman" w:eastAsia="Times New Roman" w:hAnsi="Times New Roman" w:cs="Times New Roman"/>
                <w:sz w:val="24"/>
                <w:szCs w:val="24"/>
              </w:rPr>
            </w:pPr>
            <w:r w:rsidRPr="006E07C0">
              <w:rPr>
                <w:rFonts w:ascii="Times New Roman" w:eastAsia="Times New Roman" w:hAnsi="Times New Roman" w:cs="Times New Roman"/>
                <w:sz w:val="24"/>
                <w:szCs w:val="24"/>
              </w:rPr>
              <w:t xml:space="preserve"> «14.08.2020 №320/13/14-01»</w:t>
            </w:r>
          </w:p>
          <w:p w14:paraId="2924B06D" w14:textId="3B5898E4" w:rsidR="00C62EBA" w:rsidRPr="00AD2056" w:rsidRDefault="00AA2F61" w:rsidP="00AD2056">
            <w:pPr>
              <w:widowControl w:val="0"/>
              <w:jc w:val="both"/>
              <w:rPr>
                <w:rFonts w:ascii="Times New Roman" w:eastAsia="Times New Roman" w:hAnsi="Times New Roman" w:cs="Times New Roman"/>
                <w:sz w:val="24"/>
                <w:szCs w:val="24"/>
              </w:rPr>
            </w:pPr>
            <w:r w:rsidRPr="006E07C0">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14:paraId="7F910C07" w14:textId="2E5E8594" w:rsidR="00C62EBA" w:rsidRPr="006E07C0" w:rsidRDefault="009251CC">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AA2F61" w:rsidRPr="006E07C0">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00AA2F61" w:rsidRPr="006E07C0">
              <w:rPr>
                <w:rFonts w:ascii="Times New Roman" w:eastAsia="Times New Roman" w:hAnsi="Times New Roman" w:cs="Times New Roman"/>
                <w:sz w:val="24"/>
                <w:szCs w:val="24"/>
              </w:rPr>
              <w:t>—</w:t>
            </w:r>
            <w:r w:rsidR="00AA2F61" w:rsidRPr="006E07C0">
              <w:rPr>
                <w:rFonts w:ascii="Times New Roman" w:eastAsia="Times New Roman" w:hAnsi="Times New Roman" w:cs="Times New Roman"/>
                <w:color w:val="000000"/>
                <w:sz w:val="24"/>
                <w:szCs w:val="24"/>
              </w:rPr>
              <w:t xml:space="preserve"> юридичних, фізичних осіб, у тому числі фізичних осіб </w:t>
            </w:r>
            <w:r w:rsidR="00AA2F61" w:rsidRPr="006E07C0">
              <w:rPr>
                <w:rFonts w:ascii="Times New Roman" w:eastAsia="Times New Roman" w:hAnsi="Times New Roman" w:cs="Times New Roman"/>
                <w:sz w:val="24"/>
                <w:szCs w:val="24"/>
              </w:rPr>
              <w:t>—</w:t>
            </w:r>
            <w:r w:rsidR="00AA2F61" w:rsidRPr="006E07C0">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00AA2F61" w:rsidRPr="006E07C0">
              <w:rPr>
                <w:rFonts w:ascii="Times New Roman" w:eastAsia="Times New Roman" w:hAnsi="Times New Roman" w:cs="Times New Roman"/>
                <w:sz w:val="24"/>
                <w:szCs w:val="24"/>
              </w:rPr>
              <w:t>—</w:t>
            </w:r>
            <w:r w:rsidR="00AA2F61" w:rsidRPr="006E07C0">
              <w:rPr>
                <w:rFonts w:ascii="Times New Roman" w:eastAsia="Times New Roman" w:hAnsi="Times New Roman" w:cs="Times New Roman"/>
                <w:color w:val="000000"/>
                <w:sz w:val="24"/>
                <w:szCs w:val="24"/>
              </w:rPr>
              <w:t xml:space="preserve"> юридичних, фізичних осіб, у тому числі фізичних осіб </w:t>
            </w:r>
            <w:r w:rsidR="00AA2F61" w:rsidRPr="006E07C0">
              <w:rPr>
                <w:rFonts w:ascii="Times New Roman" w:eastAsia="Times New Roman" w:hAnsi="Times New Roman" w:cs="Times New Roman"/>
                <w:sz w:val="24"/>
                <w:szCs w:val="24"/>
              </w:rPr>
              <w:t>—</w:t>
            </w:r>
            <w:r w:rsidR="00AA2F61" w:rsidRPr="006E07C0">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7A875EDA" w14:textId="77777777" w:rsidR="00C62EBA" w:rsidRPr="006E07C0" w:rsidRDefault="00AA2F61">
            <w:pPr>
              <w:widowControl w:val="0"/>
              <w:ind w:left="40" w:hanging="20"/>
              <w:jc w:val="both"/>
              <w:rPr>
                <w:rFonts w:ascii="Times New Roman" w:eastAsia="Times New Roman" w:hAnsi="Times New Roman" w:cs="Times New Roman"/>
                <w:b/>
                <w:color w:val="000000"/>
                <w:sz w:val="24"/>
                <w:szCs w:val="24"/>
              </w:rPr>
            </w:pPr>
            <w:r w:rsidRPr="006E07C0">
              <w:rPr>
                <w:rFonts w:ascii="Times New Roman" w:eastAsia="Times New Roman" w:hAnsi="Times New Roman" w:cs="Times New Roman"/>
                <w:b/>
                <w:color w:val="000000"/>
                <w:sz w:val="24"/>
                <w:szCs w:val="24"/>
              </w:rPr>
              <w:t>УВАГА!!!</w:t>
            </w:r>
          </w:p>
          <w:p w14:paraId="364ECA35" w14:textId="3851C53C" w:rsidR="00C62EBA" w:rsidRPr="006E07C0" w:rsidRDefault="009251CC">
            <w:pPr>
              <w:widowControl w:val="0"/>
              <w:jc w:val="both"/>
              <w:rPr>
                <w:rFonts w:ascii="Times New Roman" w:eastAsia="Times New Roman" w:hAnsi="Times New Roman" w:cs="Times New Roman"/>
                <w:b/>
                <w:color w:val="000000"/>
                <w:sz w:val="24"/>
                <w:szCs w:val="24"/>
              </w:rPr>
            </w:pPr>
            <w:bookmarkStart w:id="3" w:name="_heading=h.3znysh7" w:colFirst="0" w:colLast="0"/>
            <w:bookmarkEnd w:id="3"/>
            <w:r>
              <w:rPr>
                <w:rFonts w:ascii="Times New Roman" w:eastAsia="Times New Roman" w:hAnsi="Times New Roman" w:cs="Times New Roman"/>
                <w:b/>
                <w:color w:val="000000"/>
                <w:sz w:val="24"/>
                <w:szCs w:val="24"/>
              </w:rPr>
              <w:t xml:space="preserve">   </w:t>
            </w:r>
            <w:r w:rsidR="00AA2F61" w:rsidRPr="006E07C0">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07B01438" w14:textId="77777777" w:rsidR="00C62EBA" w:rsidRPr="006E07C0" w:rsidRDefault="00AA2F61">
            <w:pPr>
              <w:jc w:val="both"/>
              <w:rPr>
                <w:rFonts w:ascii="Times New Roman" w:eastAsia="Times New Roman" w:hAnsi="Times New Roman" w:cs="Times New Roman"/>
                <w:b/>
                <w:color w:val="000000"/>
                <w:sz w:val="24"/>
                <w:szCs w:val="24"/>
              </w:rPr>
            </w:pPr>
            <w:r w:rsidRPr="006E07C0">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09046E55" w14:textId="77777777" w:rsidR="00C62EBA" w:rsidRPr="006E07C0" w:rsidRDefault="00AA2F61">
            <w:pPr>
              <w:jc w:val="both"/>
              <w:rPr>
                <w:rFonts w:ascii="Times New Roman" w:eastAsia="Times New Roman" w:hAnsi="Times New Roman" w:cs="Times New Roman"/>
                <w:b/>
                <w:color w:val="000000"/>
                <w:sz w:val="24"/>
                <w:szCs w:val="24"/>
              </w:rPr>
            </w:pPr>
            <w:r w:rsidRPr="006E07C0">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6E07C0">
              <w:rPr>
                <w:rFonts w:ascii="Times New Roman" w:eastAsia="Times New Roman" w:hAnsi="Times New Roman" w:cs="Times New Roman"/>
                <w:b/>
                <w:sz w:val="24"/>
                <w:szCs w:val="24"/>
              </w:rPr>
              <w:t>сом (УЕП)</w:t>
            </w:r>
            <w:r w:rsidRPr="006E07C0">
              <w:rPr>
                <w:rFonts w:ascii="Times New Roman" w:eastAsia="Times New Roman" w:hAnsi="Times New Roman" w:cs="Times New Roman"/>
                <w:b/>
                <w:color w:val="000000"/>
                <w:sz w:val="24"/>
                <w:szCs w:val="24"/>
              </w:rPr>
              <w:t>;</w:t>
            </w:r>
          </w:p>
          <w:p w14:paraId="0A095905" w14:textId="77777777" w:rsidR="00C62EBA" w:rsidRPr="006E07C0" w:rsidRDefault="00AA2F61">
            <w:pPr>
              <w:jc w:val="both"/>
              <w:rPr>
                <w:rFonts w:ascii="Times New Roman" w:eastAsia="Times New Roman" w:hAnsi="Times New Roman" w:cs="Times New Roman"/>
                <w:b/>
                <w:color w:val="000000"/>
                <w:sz w:val="24"/>
                <w:szCs w:val="24"/>
              </w:rPr>
            </w:pPr>
            <w:r w:rsidRPr="006E07C0">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23A8D9C1" w14:textId="77777777" w:rsidR="00C62EBA" w:rsidRPr="006E07C0" w:rsidRDefault="00AA2F61">
            <w:pPr>
              <w:jc w:val="both"/>
              <w:rPr>
                <w:rFonts w:ascii="Times New Roman" w:eastAsia="Times New Roman" w:hAnsi="Times New Roman" w:cs="Times New Roman"/>
                <w:b/>
                <w:color w:val="000000"/>
                <w:sz w:val="24"/>
                <w:szCs w:val="24"/>
              </w:rPr>
            </w:pPr>
            <w:r w:rsidRPr="006E07C0">
              <w:rPr>
                <w:rFonts w:ascii="Times New Roman" w:eastAsia="Times New Roman" w:hAnsi="Times New Roman" w:cs="Times New Roman"/>
                <w:b/>
                <w:color w:val="000000"/>
                <w:sz w:val="24"/>
                <w:szCs w:val="24"/>
              </w:rPr>
              <w:t>Винятки:</w:t>
            </w:r>
          </w:p>
          <w:p w14:paraId="1FB678CA" w14:textId="77777777" w:rsidR="00C62EBA" w:rsidRPr="006E07C0" w:rsidRDefault="00AA2F61">
            <w:pPr>
              <w:jc w:val="both"/>
              <w:rPr>
                <w:rFonts w:ascii="Times New Roman" w:eastAsia="Times New Roman" w:hAnsi="Times New Roman" w:cs="Times New Roman"/>
                <w:b/>
                <w:color w:val="000000"/>
                <w:sz w:val="24"/>
                <w:szCs w:val="24"/>
              </w:rPr>
            </w:pPr>
            <w:r w:rsidRPr="006E07C0">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36448F49" w14:textId="77777777" w:rsidR="00C62EBA" w:rsidRPr="006E07C0" w:rsidRDefault="00AA2F61">
            <w:pPr>
              <w:widowControl w:val="0"/>
              <w:jc w:val="both"/>
              <w:rPr>
                <w:rFonts w:ascii="Times New Roman" w:eastAsia="Times New Roman" w:hAnsi="Times New Roman" w:cs="Times New Roman"/>
                <w:b/>
                <w:color w:val="000000"/>
                <w:sz w:val="24"/>
                <w:szCs w:val="24"/>
              </w:rPr>
            </w:pPr>
            <w:r w:rsidRPr="006E07C0">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sidRPr="006E07C0">
              <w:rPr>
                <w:rFonts w:ascii="Times New Roman" w:eastAsia="Times New Roman" w:hAnsi="Times New Roman" w:cs="Times New Roman"/>
                <w:b/>
                <w:color w:val="000000"/>
                <w:sz w:val="24"/>
                <w:szCs w:val="24"/>
              </w:rPr>
              <w:lastRenderedPageBreak/>
              <w:t xml:space="preserve">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7F39BC4E" w14:textId="77777777" w:rsidR="00C62EBA" w:rsidRPr="006E07C0" w:rsidRDefault="00AA2F61">
            <w:pPr>
              <w:widowControl w:val="0"/>
              <w:ind w:left="40" w:hanging="20"/>
              <w:jc w:val="both"/>
              <w:rPr>
                <w:rFonts w:ascii="Times New Roman" w:eastAsia="Times New Roman" w:hAnsi="Times New Roman" w:cs="Times New Roman"/>
                <w:b/>
                <w:sz w:val="24"/>
                <w:szCs w:val="24"/>
              </w:rPr>
            </w:pPr>
            <w:r w:rsidRPr="006E07C0">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6E07C0">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64FA05E7" w14:textId="77777777" w:rsidR="00C62EBA" w:rsidRPr="006E07C0" w:rsidRDefault="00AA2F61">
            <w:pPr>
              <w:widowControl w:val="0"/>
              <w:ind w:left="40" w:hanging="20"/>
              <w:jc w:val="both"/>
              <w:rPr>
                <w:rFonts w:ascii="Times New Roman" w:eastAsia="Times New Roman" w:hAnsi="Times New Roman" w:cs="Times New Roman"/>
                <w:b/>
                <w:color w:val="000000"/>
                <w:sz w:val="24"/>
                <w:szCs w:val="24"/>
              </w:rPr>
            </w:pPr>
            <w:r w:rsidRPr="006E07C0">
              <w:rPr>
                <w:rFonts w:ascii="Times New Roman" w:eastAsia="Times New Roman" w:hAnsi="Times New Roman" w:cs="Times New Roman"/>
                <w:b/>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66C15BA3" w14:textId="77777777" w:rsidR="00C62EBA" w:rsidRPr="006E07C0" w:rsidRDefault="00AA2F61">
            <w:pPr>
              <w:widowControl w:val="0"/>
              <w:jc w:val="both"/>
              <w:rPr>
                <w:rFonts w:ascii="Times New Roman" w:eastAsia="Times New Roman" w:hAnsi="Times New Roman" w:cs="Times New Roman"/>
                <w:color w:val="0D0D0D"/>
                <w:sz w:val="24"/>
                <w:szCs w:val="24"/>
              </w:rPr>
            </w:pPr>
            <w:bookmarkStart w:id="4" w:name="_heading=h.2et92p0" w:colFirst="0" w:colLast="0"/>
            <w:bookmarkEnd w:id="4"/>
            <w:r w:rsidRPr="006E07C0">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6E07C0">
              <w:rPr>
                <w:rFonts w:ascii="Times New Roman" w:eastAsia="Times New Roman" w:hAnsi="Times New Roman" w:cs="Times New Roman"/>
                <w:color w:val="0D0D0D"/>
                <w:sz w:val="24"/>
                <w:szCs w:val="24"/>
              </w:rPr>
              <w:t xml:space="preserve"> </w:t>
            </w:r>
          </w:p>
          <w:p w14:paraId="22E56B8F" w14:textId="77777777" w:rsidR="00C62EBA" w:rsidRPr="006E07C0" w:rsidRDefault="00AA2F61">
            <w:pPr>
              <w:widowControl w:val="0"/>
              <w:jc w:val="both"/>
              <w:rPr>
                <w:rFonts w:ascii="Times New Roman" w:eastAsia="Times New Roman" w:hAnsi="Times New Roman" w:cs="Times New Roman"/>
                <w:sz w:val="24"/>
                <w:szCs w:val="24"/>
              </w:rPr>
            </w:pPr>
            <w:bookmarkStart w:id="5" w:name="_heading=h.hjqm8skarbdr" w:colFirst="0" w:colLast="0"/>
            <w:bookmarkEnd w:id="5"/>
            <w:r w:rsidRPr="006E07C0">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565C23A4" w14:textId="77777777" w:rsidR="00C62EBA" w:rsidRDefault="00AA2F61">
            <w:pPr>
              <w:widowControl w:val="0"/>
              <w:jc w:val="both"/>
              <w:rPr>
                <w:rFonts w:ascii="Times New Roman" w:eastAsia="Times New Roman" w:hAnsi="Times New Roman" w:cs="Times New Roman"/>
                <w:sz w:val="24"/>
                <w:szCs w:val="24"/>
              </w:rPr>
            </w:pPr>
            <w:bookmarkStart w:id="6" w:name="_heading=h.ftj7vaqoric" w:colFirst="0" w:colLast="0"/>
            <w:bookmarkEnd w:id="6"/>
            <w:r w:rsidRPr="006E07C0">
              <w:rPr>
                <w:rFonts w:ascii="Times New Roman" w:eastAsia="Times New Roman" w:hAnsi="Times New Roman" w:cs="Times New Roman"/>
                <w:sz w:val="24"/>
                <w:szCs w:val="24"/>
              </w:rPr>
              <w:t>Кожен учасник має право подати тільки одну тендерну пропозицію</w:t>
            </w:r>
            <w:r w:rsidRPr="006E07C0">
              <w:rPr>
                <w:rFonts w:ascii="Times New Roman" w:eastAsia="Times New Roman" w:hAnsi="Times New Roman" w:cs="Times New Roman"/>
                <w:b/>
                <w:sz w:val="24"/>
                <w:szCs w:val="24"/>
              </w:rPr>
              <w:t xml:space="preserve"> </w:t>
            </w:r>
            <w:r w:rsidRPr="006E07C0">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6E07C0">
              <w:rPr>
                <w:rFonts w:ascii="Times New Roman" w:eastAsia="Times New Roman" w:hAnsi="Times New Roman" w:cs="Times New Roman"/>
                <w:i/>
                <w:sz w:val="24"/>
                <w:szCs w:val="24"/>
              </w:rPr>
              <w:t>(у разі здійснення закупівлі за лотами)</w:t>
            </w:r>
            <w:r w:rsidRPr="006E07C0">
              <w:rPr>
                <w:rFonts w:ascii="Times New Roman" w:eastAsia="Times New Roman" w:hAnsi="Times New Roman" w:cs="Times New Roman"/>
                <w:sz w:val="24"/>
                <w:szCs w:val="24"/>
              </w:rPr>
              <w:t>.</w:t>
            </w:r>
            <w:r w:rsidRPr="00607317">
              <w:rPr>
                <w:rFonts w:ascii="Times New Roman" w:eastAsia="Times New Roman" w:hAnsi="Times New Roman" w:cs="Times New Roman"/>
                <w:sz w:val="24"/>
                <w:szCs w:val="24"/>
              </w:rPr>
              <w:t xml:space="preserve"> </w:t>
            </w:r>
          </w:p>
        </w:tc>
      </w:tr>
      <w:tr w:rsidR="0051092B" w14:paraId="43B2FBAF" w14:textId="77777777" w:rsidTr="00EF2E30">
        <w:trPr>
          <w:trHeight w:val="913"/>
          <w:jc w:val="center"/>
        </w:trPr>
        <w:tc>
          <w:tcPr>
            <w:tcW w:w="710" w:type="dxa"/>
          </w:tcPr>
          <w:p w14:paraId="77FAC410" w14:textId="77777777" w:rsidR="0051092B" w:rsidRDefault="0051092B" w:rsidP="0051092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3118" w:type="dxa"/>
          </w:tcPr>
          <w:p w14:paraId="6A40A507" w14:textId="5F5AD29E" w:rsidR="0051092B" w:rsidRDefault="0051092B" w:rsidP="0051092B">
            <w:pPr>
              <w:widowControl w:val="0"/>
              <w:rPr>
                <w:rFonts w:ascii="Times New Roman" w:eastAsia="Times New Roman" w:hAnsi="Times New Roman" w:cs="Times New Roman"/>
                <w:sz w:val="24"/>
                <w:szCs w:val="24"/>
              </w:rPr>
            </w:pPr>
            <w:bookmarkStart w:id="7" w:name="_heading=h.tyjcwt" w:colFirst="0" w:colLast="0"/>
            <w:bookmarkEnd w:id="7"/>
            <w:r>
              <w:rPr>
                <w:rFonts w:ascii="Times New Roman" w:eastAsia="Times New Roman" w:hAnsi="Times New Roman" w:cs="Times New Roman"/>
                <w:b/>
                <w:color w:val="000000"/>
                <w:sz w:val="24"/>
                <w:szCs w:val="24"/>
              </w:rPr>
              <w:t>Забезпечення тендерної пропозиції</w:t>
            </w:r>
          </w:p>
        </w:tc>
        <w:tc>
          <w:tcPr>
            <w:tcW w:w="6237" w:type="dxa"/>
            <w:vAlign w:val="center"/>
          </w:tcPr>
          <w:p w14:paraId="6C7F9896" w14:textId="77777777" w:rsidR="0051092B" w:rsidRPr="002C4741" w:rsidRDefault="0051092B" w:rsidP="0051092B">
            <w:pPr>
              <w:widowControl w:val="0"/>
              <w:ind w:right="120"/>
              <w:jc w:val="both"/>
              <w:rPr>
                <w:rFonts w:ascii="Times New Roman" w:eastAsia="Times New Roman" w:hAnsi="Times New Roman" w:cs="Times New Roman"/>
                <w:sz w:val="24"/>
                <w:szCs w:val="24"/>
              </w:rPr>
            </w:pPr>
            <w:r w:rsidRPr="002C4741">
              <w:rPr>
                <w:rFonts w:ascii="Times New Roman" w:eastAsia="Times New Roman" w:hAnsi="Times New Roman" w:cs="Times New Roman"/>
                <w:sz w:val="24"/>
                <w:szCs w:val="24"/>
              </w:rPr>
              <w:t>Тендерна пропозиція учасника обов’язково супроводжується документом, що підтверджує надання забезпечення тендерної пропозиції, яке має бути подане у виді банківської гарантії в електронному форматі з накладенням кваліфікованого електронного підпису (далі - КЕП).</w:t>
            </w:r>
          </w:p>
          <w:p w14:paraId="760DA282" w14:textId="77777777" w:rsidR="0051092B" w:rsidRPr="002C4741" w:rsidRDefault="0051092B" w:rsidP="0051092B">
            <w:pPr>
              <w:widowControl w:val="0"/>
              <w:ind w:right="120"/>
              <w:jc w:val="both"/>
              <w:rPr>
                <w:rFonts w:ascii="Times New Roman" w:eastAsia="Times New Roman" w:hAnsi="Times New Roman" w:cs="Times New Roman"/>
                <w:sz w:val="24"/>
                <w:szCs w:val="24"/>
              </w:rPr>
            </w:pPr>
            <w:r w:rsidRPr="002C4741">
              <w:rPr>
                <w:rFonts w:ascii="Times New Roman" w:eastAsia="Times New Roman" w:hAnsi="Times New Roman" w:cs="Times New Roman"/>
                <w:sz w:val="24"/>
                <w:szCs w:val="24"/>
              </w:rPr>
              <w:t xml:space="preserve">У тексті (або колонтитулах) банківської гарантії має бути вказано посилання на програмний комплекс, яким накладено КЕП. При цьому, зазначений у тексті банківської гарантії підписант має співпадати з підписантом, який наклав КЕП.  </w:t>
            </w:r>
          </w:p>
          <w:p w14:paraId="04204459" w14:textId="77777777" w:rsidR="0051092B" w:rsidRPr="002C4741" w:rsidRDefault="0051092B" w:rsidP="0051092B">
            <w:pPr>
              <w:widowControl w:val="0"/>
              <w:ind w:right="120"/>
              <w:jc w:val="both"/>
              <w:rPr>
                <w:rFonts w:ascii="Times New Roman" w:eastAsia="Times New Roman" w:hAnsi="Times New Roman" w:cs="Times New Roman"/>
                <w:sz w:val="24"/>
                <w:szCs w:val="24"/>
              </w:rPr>
            </w:pPr>
            <w:r w:rsidRPr="002C4741">
              <w:rPr>
                <w:rFonts w:ascii="Times New Roman" w:eastAsia="Times New Roman" w:hAnsi="Times New Roman" w:cs="Times New Roman"/>
                <w:sz w:val="24"/>
                <w:szCs w:val="24"/>
              </w:rPr>
              <w:t xml:space="preserve">Забезпечення тендерної  пропозиції надається у формі гарантії банку, яка повинна відповідати вимогам статей 560 – 569 Цивільного кодексу України. Основні вимоги до банківської гарантії: безвідклична, безумовна, згідно з якими первинне зобов’язання несе банк, форма та зміст банківської гарантії оформлюються відповідно до Положення про порядок здійснення банками операцій за гарантіями в національній та іноземних валютах, затвердженим Постановою Правління Національного банку України від 15.12.2004 № 639. </w:t>
            </w:r>
          </w:p>
          <w:p w14:paraId="64EACC31" w14:textId="77777777" w:rsidR="0051092B" w:rsidRPr="002C4741" w:rsidRDefault="0051092B" w:rsidP="0051092B">
            <w:pPr>
              <w:widowControl w:val="0"/>
              <w:ind w:right="120"/>
              <w:jc w:val="both"/>
              <w:rPr>
                <w:rFonts w:ascii="Times New Roman" w:eastAsia="Times New Roman" w:hAnsi="Times New Roman" w:cs="Times New Roman"/>
                <w:sz w:val="24"/>
                <w:szCs w:val="24"/>
              </w:rPr>
            </w:pPr>
            <w:r w:rsidRPr="002C4741">
              <w:rPr>
                <w:rFonts w:ascii="Times New Roman" w:eastAsia="Times New Roman" w:hAnsi="Times New Roman" w:cs="Times New Roman"/>
                <w:sz w:val="24"/>
                <w:szCs w:val="24"/>
              </w:rPr>
              <w:lastRenderedPageBreak/>
              <w:t xml:space="preserve">Форму Гарантії забезпечення пропозиції встановлено наказом Міністерства розвитку економіки, торгівлі та сільського господарства України від 14.12.2020р. № 2628 «Про затвердження форми і Вимог до забезпечення тендерної пропозиції/пропозиції» (далі – Форма). </w:t>
            </w:r>
          </w:p>
          <w:p w14:paraId="1EA8670B" w14:textId="77777777" w:rsidR="0051092B" w:rsidRPr="002C4741" w:rsidRDefault="0051092B" w:rsidP="0051092B">
            <w:pPr>
              <w:widowControl w:val="0"/>
              <w:ind w:right="120"/>
              <w:jc w:val="both"/>
              <w:rPr>
                <w:rFonts w:ascii="Times New Roman" w:eastAsia="Times New Roman" w:hAnsi="Times New Roman" w:cs="Times New Roman"/>
                <w:sz w:val="24"/>
                <w:szCs w:val="24"/>
              </w:rPr>
            </w:pPr>
            <w:r w:rsidRPr="002C4741">
              <w:rPr>
                <w:rFonts w:ascii="Times New Roman" w:eastAsia="Times New Roman" w:hAnsi="Times New Roman" w:cs="Times New Roman"/>
                <w:sz w:val="24"/>
                <w:szCs w:val="24"/>
              </w:rPr>
              <w:t xml:space="preserve"> Замовник вимагає надання Гарантії згідно з Формою.</w:t>
            </w:r>
          </w:p>
          <w:p w14:paraId="3D85D269" w14:textId="77777777" w:rsidR="0051092B" w:rsidRPr="00905CAF" w:rsidRDefault="0051092B" w:rsidP="0051092B">
            <w:pPr>
              <w:widowControl w:val="0"/>
              <w:ind w:right="120"/>
              <w:jc w:val="both"/>
              <w:rPr>
                <w:rFonts w:ascii="Times New Roman" w:eastAsia="Times New Roman" w:hAnsi="Times New Roman" w:cs="Times New Roman"/>
                <w:sz w:val="24"/>
                <w:szCs w:val="24"/>
              </w:rPr>
            </w:pPr>
            <w:r w:rsidRPr="002C4741">
              <w:rPr>
                <w:rFonts w:ascii="Times New Roman" w:eastAsia="Times New Roman" w:hAnsi="Times New Roman" w:cs="Times New Roman"/>
                <w:sz w:val="24"/>
                <w:szCs w:val="24"/>
              </w:rPr>
              <w:t xml:space="preserve">Банківська гарантія повинна свідчити про безумовний обов’язок банку сплатити на користь замовника суму забезпечення тендерної пропозиції при виникненні обставин, зазначених у тендерній документації, а також містити строк її дії, назву предмета закупівлі, назву </w:t>
            </w:r>
            <w:r w:rsidRPr="00905CAF">
              <w:rPr>
                <w:rFonts w:ascii="Times New Roman" w:eastAsia="Times New Roman" w:hAnsi="Times New Roman" w:cs="Times New Roman"/>
                <w:sz w:val="24"/>
                <w:szCs w:val="24"/>
              </w:rPr>
              <w:t>учасника та його код за ЄДРПОУ.</w:t>
            </w:r>
          </w:p>
          <w:p w14:paraId="51E5CF93" w14:textId="77777777" w:rsidR="0051092B" w:rsidRPr="007C0D5B" w:rsidRDefault="0051092B" w:rsidP="0051092B">
            <w:pPr>
              <w:widowControl w:val="0"/>
              <w:ind w:right="120"/>
              <w:jc w:val="both"/>
              <w:rPr>
                <w:rFonts w:ascii="Times New Roman" w:eastAsia="Times New Roman" w:hAnsi="Times New Roman" w:cs="Times New Roman"/>
                <w:sz w:val="24"/>
                <w:szCs w:val="24"/>
              </w:rPr>
            </w:pPr>
            <w:r w:rsidRPr="007C0D5B">
              <w:rPr>
                <w:rFonts w:ascii="Times New Roman" w:eastAsia="Times New Roman" w:hAnsi="Times New Roman" w:cs="Times New Roman"/>
                <w:sz w:val="24"/>
                <w:szCs w:val="24"/>
              </w:rPr>
              <w:t xml:space="preserve">Розмір забезпечення тендерної пропозицій </w:t>
            </w:r>
            <w:r w:rsidRPr="00556C84">
              <w:rPr>
                <w:rFonts w:ascii="Times New Roman" w:eastAsia="Times New Roman" w:hAnsi="Times New Roman" w:cs="Times New Roman"/>
                <w:b/>
                <w:sz w:val="24"/>
                <w:szCs w:val="24"/>
              </w:rPr>
              <w:t>16115,06 грн.</w:t>
            </w:r>
            <w:r w:rsidRPr="007C0D5B">
              <w:rPr>
                <w:rFonts w:ascii="Times New Roman" w:eastAsia="Times New Roman" w:hAnsi="Times New Roman" w:cs="Times New Roman"/>
                <w:sz w:val="24"/>
                <w:szCs w:val="24"/>
              </w:rPr>
              <w:t xml:space="preserve"> (шістнадцять тисяч сто п’ятнадцять грн. 06 коп.).</w:t>
            </w:r>
          </w:p>
          <w:p w14:paraId="7859148A" w14:textId="77777777" w:rsidR="0051092B" w:rsidRPr="007C0D5B" w:rsidRDefault="0051092B" w:rsidP="0051092B">
            <w:pPr>
              <w:widowControl w:val="0"/>
              <w:ind w:right="120"/>
              <w:jc w:val="both"/>
              <w:rPr>
                <w:rFonts w:ascii="Times New Roman" w:eastAsia="Times New Roman" w:hAnsi="Times New Roman" w:cs="Times New Roman"/>
                <w:sz w:val="24"/>
                <w:szCs w:val="24"/>
              </w:rPr>
            </w:pPr>
            <w:r w:rsidRPr="007C0D5B">
              <w:rPr>
                <w:rFonts w:ascii="Times New Roman" w:eastAsia="Times New Roman" w:hAnsi="Times New Roman" w:cs="Times New Roman"/>
                <w:sz w:val="24"/>
                <w:szCs w:val="24"/>
              </w:rPr>
              <w:t>Банківська гарантія повинна бути оформлена з грошовим покриттям. На підтвердження наявності грошового покриття надається довідка (виписка) з банку про залишок коштів на рахунку.</w:t>
            </w:r>
          </w:p>
          <w:p w14:paraId="0C75DFAE" w14:textId="77777777" w:rsidR="0051092B" w:rsidRPr="007C0D5B" w:rsidRDefault="0051092B" w:rsidP="0051092B">
            <w:pPr>
              <w:widowControl w:val="0"/>
              <w:ind w:right="120"/>
              <w:jc w:val="both"/>
              <w:rPr>
                <w:rFonts w:ascii="Times New Roman" w:eastAsia="Times New Roman" w:hAnsi="Times New Roman" w:cs="Times New Roman"/>
                <w:sz w:val="24"/>
                <w:szCs w:val="24"/>
              </w:rPr>
            </w:pPr>
            <w:r w:rsidRPr="007C0D5B">
              <w:rPr>
                <w:rFonts w:ascii="Times New Roman" w:eastAsia="Times New Roman" w:hAnsi="Times New Roman" w:cs="Times New Roman"/>
                <w:sz w:val="24"/>
                <w:szCs w:val="24"/>
              </w:rPr>
              <w:t>Строк дії забезпечення тендерної пропозиції має відповідати строку дії пропозиції, а саме протягом  120 днів з дати кінцевого строку подання тендерних пропозицій.</w:t>
            </w:r>
          </w:p>
          <w:p w14:paraId="2112DF45" w14:textId="77777777" w:rsidR="0051092B" w:rsidRPr="007C0D5B" w:rsidRDefault="0051092B" w:rsidP="0051092B">
            <w:pPr>
              <w:widowControl w:val="0"/>
              <w:ind w:right="120"/>
              <w:jc w:val="both"/>
              <w:rPr>
                <w:rFonts w:ascii="Times New Roman" w:eastAsia="Times New Roman" w:hAnsi="Times New Roman" w:cs="Times New Roman"/>
                <w:sz w:val="24"/>
                <w:szCs w:val="24"/>
              </w:rPr>
            </w:pPr>
            <w:r w:rsidRPr="007C0D5B">
              <w:rPr>
                <w:rFonts w:ascii="Times New Roman" w:eastAsia="Times New Roman" w:hAnsi="Times New Roman" w:cs="Times New Roman"/>
                <w:sz w:val="24"/>
                <w:szCs w:val="24"/>
              </w:rPr>
              <w:t xml:space="preserve">Усі витрати, пов’язані з поданням забезпечення пропозиції, здійснюються за рахунок коштів учасника. </w:t>
            </w:r>
          </w:p>
          <w:p w14:paraId="6C0C115C" w14:textId="77777777" w:rsidR="0051092B" w:rsidRPr="007C0D5B" w:rsidRDefault="0051092B" w:rsidP="0051092B">
            <w:pPr>
              <w:widowControl w:val="0"/>
              <w:ind w:right="120"/>
              <w:jc w:val="both"/>
              <w:rPr>
                <w:rFonts w:ascii="Times New Roman" w:eastAsia="Times New Roman" w:hAnsi="Times New Roman" w:cs="Times New Roman"/>
                <w:sz w:val="24"/>
                <w:szCs w:val="24"/>
              </w:rPr>
            </w:pPr>
            <w:r w:rsidRPr="007C0D5B">
              <w:rPr>
                <w:rFonts w:ascii="Times New Roman" w:eastAsia="Times New Roman" w:hAnsi="Times New Roman" w:cs="Times New Roman"/>
                <w:sz w:val="24"/>
                <w:szCs w:val="24"/>
              </w:rPr>
              <w:t>Подання, отримання банківської гарантії здійснюється відповідно до положень Закону України «Про електронні документи та електронний документообіг».</w:t>
            </w:r>
          </w:p>
          <w:p w14:paraId="2602F893" w14:textId="77777777" w:rsidR="0051092B" w:rsidRPr="002C4741" w:rsidRDefault="0051092B" w:rsidP="0051092B">
            <w:pPr>
              <w:widowControl w:val="0"/>
              <w:ind w:right="120"/>
              <w:jc w:val="both"/>
              <w:rPr>
                <w:rFonts w:ascii="Times New Roman" w:eastAsia="Times New Roman" w:hAnsi="Times New Roman" w:cs="Times New Roman"/>
                <w:sz w:val="24"/>
                <w:szCs w:val="24"/>
              </w:rPr>
            </w:pPr>
            <w:r w:rsidRPr="007C0D5B">
              <w:rPr>
                <w:rFonts w:ascii="Times New Roman" w:eastAsia="Times New Roman" w:hAnsi="Times New Roman" w:cs="Times New Roman"/>
                <w:sz w:val="24"/>
                <w:szCs w:val="24"/>
              </w:rPr>
              <w:t>Учасниками-нерезидентами банківська гарантія може бути надана у іноземній валюті, розмір якої еквівалентний 16115,06 грн. (шістнадцять тисяч сто п’ятнадцять грн. 06 коп.) за офіційним курсом гривні до іноземної валюти, у якій надається забезпечення тендерної пропозиції, встановленим Національним</w:t>
            </w:r>
            <w:r w:rsidRPr="00905CAF">
              <w:rPr>
                <w:rFonts w:ascii="Times New Roman" w:eastAsia="Times New Roman" w:hAnsi="Times New Roman" w:cs="Times New Roman"/>
                <w:sz w:val="24"/>
                <w:szCs w:val="24"/>
              </w:rPr>
              <w:t xml:space="preserve"> банком України на дату видачі банківської</w:t>
            </w:r>
            <w:r w:rsidRPr="002C4741">
              <w:rPr>
                <w:rFonts w:ascii="Times New Roman" w:eastAsia="Times New Roman" w:hAnsi="Times New Roman" w:cs="Times New Roman"/>
                <w:sz w:val="24"/>
                <w:szCs w:val="24"/>
              </w:rPr>
              <w:t xml:space="preserve"> гарантії.</w:t>
            </w:r>
          </w:p>
          <w:p w14:paraId="5B06E682" w14:textId="77777777" w:rsidR="0051092B" w:rsidRPr="002C4741" w:rsidRDefault="0051092B" w:rsidP="0051092B">
            <w:pPr>
              <w:widowControl w:val="0"/>
              <w:ind w:right="120"/>
              <w:jc w:val="both"/>
              <w:rPr>
                <w:rFonts w:ascii="Times New Roman" w:eastAsia="Times New Roman" w:hAnsi="Times New Roman" w:cs="Times New Roman"/>
                <w:sz w:val="24"/>
                <w:szCs w:val="24"/>
              </w:rPr>
            </w:pPr>
            <w:r w:rsidRPr="002C4741">
              <w:rPr>
                <w:rFonts w:ascii="Times New Roman" w:eastAsia="Times New Roman" w:hAnsi="Times New Roman" w:cs="Times New Roman"/>
                <w:sz w:val="24"/>
                <w:szCs w:val="24"/>
              </w:rPr>
              <w:t xml:space="preserve">Пропозиції, що не супроводжуються забезпеченням пропозиції або форма та зміст такого забезпечення не відповідає вимогам тендерної документації, відхиляються замовником. </w:t>
            </w:r>
          </w:p>
          <w:p w14:paraId="32C5F187" w14:textId="77777777" w:rsidR="0051092B" w:rsidRPr="002C4741" w:rsidRDefault="0051092B" w:rsidP="0051092B">
            <w:pPr>
              <w:widowControl w:val="0"/>
              <w:ind w:right="120"/>
              <w:jc w:val="both"/>
              <w:rPr>
                <w:rFonts w:ascii="Times New Roman" w:eastAsia="Times New Roman" w:hAnsi="Times New Roman" w:cs="Times New Roman"/>
                <w:sz w:val="24"/>
                <w:szCs w:val="24"/>
              </w:rPr>
            </w:pPr>
            <w:r w:rsidRPr="002C4741">
              <w:rPr>
                <w:rFonts w:ascii="Times New Roman" w:eastAsia="Times New Roman" w:hAnsi="Times New Roman" w:cs="Times New Roman"/>
                <w:sz w:val="24"/>
                <w:szCs w:val="24"/>
              </w:rPr>
              <w:t>Усі витрати, пов'язані з наданням забезпечення тендерної пропозиції, здійснюються за рахунок коштів Учасника.</w:t>
            </w:r>
          </w:p>
          <w:p w14:paraId="6ECF9BE3" w14:textId="77777777" w:rsidR="0051092B" w:rsidRPr="002C4741" w:rsidRDefault="0051092B" w:rsidP="0051092B">
            <w:pPr>
              <w:widowControl w:val="0"/>
              <w:ind w:right="120"/>
              <w:jc w:val="both"/>
              <w:rPr>
                <w:rFonts w:ascii="Times New Roman" w:eastAsia="Times New Roman" w:hAnsi="Times New Roman" w:cs="Times New Roman"/>
                <w:sz w:val="24"/>
                <w:szCs w:val="24"/>
              </w:rPr>
            </w:pPr>
            <w:r w:rsidRPr="002C4741">
              <w:rPr>
                <w:rFonts w:ascii="Times New Roman" w:eastAsia="Times New Roman" w:hAnsi="Times New Roman" w:cs="Times New Roman"/>
                <w:sz w:val="24"/>
                <w:szCs w:val="24"/>
              </w:rPr>
              <w:t>Реквізити Замовника для оформлення банківської гарантії:</w:t>
            </w:r>
          </w:p>
          <w:p w14:paraId="2D9C371F" w14:textId="77777777" w:rsidR="0051092B" w:rsidRPr="00DD4A46" w:rsidRDefault="0051092B" w:rsidP="0051092B">
            <w:pPr>
              <w:rPr>
                <w:rFonts w:ascii="Times New Roman" w:eastAsia="Times New Roman" w:hAnsi="Times New Roman" w:cs="Times New Roman"/>
                <w:b/>
                <w:bCs/>
                <w:sz w:val="24"/>
                <w:szCs w:val="24"/>
              </w:rPr>
            </w:pPr>
            <w:r w:rsidRPr="00DD4A46">
              <w:rPr>
                <w:rFonts w:ascii="Times New Roman" w:eastAsia="Times New Roman" w:hAnsi="Times New Roman" w:cs="Times New Roman"/>
                <w:b/>
                <w:bCs/>
                <w:sz w:val="24"/>
                <w:szCs w:val="24"/>
              </w:rPr>
              <w:t>Комунальне підприємство «Білгород-Дністровське міське управління капітального будівництва»                                       м. Білгород-Дністровського, Одеської області</w:t>
            </w:r>
          </w:p>
          <w:p w14:paraId="5CFB6A37" w14:textId="77777777" w:rsidR="0051092B" w:rsidRPr="002C4741" w:rsidRDefault="0051092B" w:rsidP="0051092B">
            <w:pPr>
              <w:widowControl w:val="0"/>
              <w:ind w:right="120"/>
              <w:jc w:val="both"/>
              <w:rPr>
                <w:rFonts w:ascii="Times New Roman" w:eastAsia="Times New Roman" w:hAnsi="Times New Roman" w:cs="Times New Roman"/>
                <w:sz w:val="24"/>
                <w:szCs w:val="24"/>
              </w:rPr>
            </w:pPr>
            <w:r w:rsidRPr="002C4741">
              <w:rPr>
                <w:rFonts w:ascii="Times New Roman" w:eastAsia="Times New Roman" w:hAnsi="Times New Roman" w:cs="Times New Roman"/>
                <w:sz w:val="24"/>
                <w:szCs w:val="24"/>
              </w:rPr>
              <w:t xml:space="preserve">код ЄДРПОУ: </w:t>
            </w:r>
            <w:r>
              <w:rPr>
                <w:rFonts w:ascii="Times New Roman" w:eastAsia="Times New Roman" w:hAnsi="Times New Roman" w:cs="Times New Roman"/>
                <w:sz w:val="24"/>
                <w:szCs w:val="24"/>
              </w:rPr>
              <w:t>34712336</w:t>
            </w:r>
          </w:p>
          <w:p w14:paraId="3426A489" w14:textId="77777777" w:rsidR="0051092B" w:rsidRDefault="0051092B" w:rsidP="0051092B">
            <w:pPr>
              <w:widowControl w:val="0"/>
              <w:autoSpaceDE w:val="0"/>
              <w:autoSpaceDN w:val="0"/>
              <w:adjustRightInd w:val="0"/>
              <w:rPr>
                <w:rFonts w:ascii="Times New Roman" w:eastAsia="Times New Roman" w:hAnsi="Times New Roman" w:cs="Times New Roman"/>
                <w:sz w:val="24"/>
                <w:szCs w:val="24"/>
              </w:rPr>
            </w:pPr>
            <w:r w:rsidRPr="002C4741">
              <w:rPr>
                <w:rFonts w:ascii="Times New Roman" w:eastAsia="Times New Roman" w:hAnsi="Times New Roman" w:cs="Times New Roman"/>
                <w:sz w:val="24"/>
                <w:szCs w:val="24"/>
              </w:rPr>
              <w:t>р/р</w:t>
            </w:r>
            <w:r w:rsidRPr="00421A31">
              <w:rPr>
                <w:rFonts w:ascii="Times New Roman" w:eastAsia="Times New Roman" w:hAnsi="Times New Roman" w:cs="Times New Roman"/>
                <w:sz w:val="24"/>
                <w:szCs w:val="24"/>
              </w:rPr>
              <w:t xml:space="preserve">: </w:t>
            </w:r>
            <w:r w:rsidRPr="00172D32">
              <w:rPr>
                <w:rFonts w:ascii="Times New Roman" w:eastAsia="Times New Roman" w:hAnsi="Times New Roman" w:cs="Times New Roman"/>
                <w:sz w:val="24"/>
                <w:szCs w:val="24"/>
              </w:rPr>
              <w:t xml:space="preserve">№UA458201720355119031022079604 </w:t>
            </w:r>
          </w:p>
          <w:p w14:paraId="4D07EA43" w14:textId="4982EC78" w:rsidR="0051092B" w:rsidRPr="005E44C2" w:rsidRDefault="0051092B" w:rsidP="0051092B">
            <w:pPr>
              <w:pStyle w:val="af9"/>
              <w:rPr>
                <w:rFonts w:ascii="Times New Roman" w:hAnsi="Times New Roman" w:cs="Times New Roman"/>
                <w:sz w:val="24"/>
                <w:szCs w:val="24"/>
              </w:rPr>
            </w:pPr>
            <w:r w:rsidRPr="002C4741">
              <w:rPr>
                <w:rFonts w:ascii="Times New Roman" w:eastAsia="Times New Roman" w:hAnsi="Times New Roman" w:cs="Times New Roman"/>
                <w:sz w:val="24"/>
                <w:szCs w:val="24"/>
              </w:rPr>
              <w:t xml:space="preserve">банк: </w:t>
            </w:r>
            <w:r>
              <w:rPr>
                <w:rFonts w:ascii="Times New Roman" w:eastAsia="Times New Roman" w:hAnsi="Times New Roman" w:cs="Times New Roman"/>
                <w:sz w:val="24"/>
                <w:szCs w:val="24"/>
              </w:rPr>
              <w:t xml:space="preserve">в </w:t>
            </w:r>
            <w:r w:rsidRPr="00B75BE8">
              <w:rPr>
                <w:rFonts w:ascii="Times New Roman" w:hAnsi="Times New Roman"/>
                <w:sz w:val="24"/>
                <w:szCs w:val="24"/>
              </w:rPr>
              <w:t>УД КСУ у</w:t>
            </w:r>
            <w:r>
              <w:rPr>
                <w:rFonts w:ascii="Times New Roman" w:hAnsi="Times New Roman"/>
                <w:sz w:val="24"/>
                <w:szCs w:val="24"/>
              </w:rPr>
              <w:t xml:space="preserve"> Білгород-Дністровському районі.</w:t>
            </w:r>
          </w:p>
        </w:tc>
      </w:tr>
      <w:tr w:rsidR="00D465A2" w14:paraId="7B102F27" w14:textId="77777777" w:rsidTr="00CF00A0">
        <w:trPr>
          <w:trHeight w:val="1119"/>
          <w:jc w:val="center"/>
        </w:trPr>
        <w:tc>
          <w:tcPr>
            <w:tcW w:w="710" w:type="dxa"/>
          </w:tcPr>
          <w:p w14:paraId="446E3F44" w14:textId="77777777" w:rsidR="00D465A2" w:rsidRDefault="00D465A2" w:rsidP="00D465A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3118" w:type="dxa"/>
          </w:tcPr>
          <w:p w14:paraId="547DF39C" w14:textId="7AC32321" w:rsidR="00D465A2" w:rsidRDefault="00D465A2" w:rsidP="00D465A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237" w:type="dxa"/>
            <w:vAlign w:val="center"/>
          </w:tcPr>
          <w:p w14:paraId="6701BC86" w14:textId="77777777" w:rsidR="0051092B" w:rsidRPr="00734C1C" w:rsidRDefault="0051092B" w:rsidP="0051092B">
            <w:pPr>
              <w:widowControl w:val="0"/>
              <w:pBdr>
                <w:top w:val="nil"/>
                <w:left w:val="nil"/>
                <w:bottom w:val="nil"/>
                <w:right w:val="nil"/>
                <w:between w:val="nil"/>
              </w:pBdr>
              <w:ind w:right="120"/>
              <w:jc w:val="both"/>
              <w:rPr>
                <w:rFonts w:ascii="Times New Roman" w:eastAsia="Times New Roman" w:hAnsi="Times New Roman" w:cs="Times New Roman"/>
                <w:b/>
                <w:sz w:val="24"/>
                <w:szCs w:val="24"/>
              </w:rPr>
            </w:pPr>
            <w:r w:rsidRPr="00734C1C">
              <w:rPr>
                <w:rFonts w:ascii="Times New Roman" w:eastAsia="Times New Roman" w:hAnsi="Times New Roman" w:cs="Times New Roman"/>
                <w:b/>
                <w:sz w:val="24"/>
                <w:szCs w:val="24"/>
              </w:rPr>
              <w:t>Забезпечення тендерної пропозиції повертається учаснику у разі:</w:t>
            </w:r>
          </w:p>
          <w:p w14:paraId="48AA3D37" w14:textId="77777777" w:rsidR="0051092B" w:rsidRPr="0051092B" w:rsidRDefault="0051092B" w:rsidP="00734C1C">
            <w:pPr>
              <w:widowControl w:val="0"/>
              <w:pBdr>
                <w:top w:val="nil"/>
                <w:left w:val="nil"/>
                <w:bottom w:val="nil"/>
                <w:right w:val="nil"/>
                <w:between w:val="nil"/>
              </w:pBdr>
              <w:tabs>
                <w:tab w:val="left" w:pos="312"/>
              </w:tabs>
              <w:ind w:right="120"/>
              <w:jc w:val="both"/>
              <w:rPr>
                <w:rFonts w:ascii="Times New Roman" w:eastAsia="Times New Roman" w:hAnsi="Times New Roman" w:cs="Times New Roman"/>
                <w:sz w:val="24"/>
                <w:szCs w:val="24"/>
              </w:rPr>
            </w:pPr>
            <w:r w:rsidRPr="0051092B">
              <w:rPr>
                <w:rFonts w:ascii="Times New Roman" w:eastAsia="Times New Roman" w:hAnsi="Times New Roman" w:cs="Times New Roman"/>
                <w:sz w:val="24"/>
                <w:szCs w:val="24"/>
              </w:rPr>
              <w:t>1.</w:t>
            </w:r>
            <w:r w:rsidRPr="0051092B">
              <w:rPr>
                <w:rFonts w:ascii="Times New Roman" w:eastAsia="Times New Roman" w:hAnsi="Times New Roman" w:cs="Times New Roman"/>
                <w:sz w:val="24"/>
                <w:szCs w:val="24"/>
              </w:rPr>
              <w:tab/>
              <w:t>закінчення строку дії тендерної пропозиції та забезпечення тендерної пропозиції, зазначеного в тендерній документації;</w:t>
            </w:r>
          </w:p>
          <w:p w14:paraId="45FB4D55" w14:textId="77777777" w:rsidR="0051092B" w:rsidRPr="0051092B" w:rsidRDefault="0051092B" w:rsidP="00734C1C">
            <w:pPr>
              <w:widowControl w:val="0"/>
              <w:pBdr>
                <w:top w:val="nil"/>
                <w:left w:val="nil"/>
                <w:bottom w:val="nil"/>
                <w:right w:val="nil"/>
                <w:between w:val="nil"/>
              </w:pBdr>
              <w:tabs>
                <w:tab w:val="left" w:pos="312"/>
              </w:tabs>
              <w:ind w:right="120"/>
              <w:jc w:val="both"/>
              <w:rPr>
                <w:rFonts w:ascii="Times New Roman" w:eastAsia="Times New Roman" w:hAnsi="Times New Roman" w:cs="Times New Roman"/>
                <w:sz w:val="24"/>
                <w:szCs w:val="24"/>
              </w:rPr>
            </w:pPr>
            <w:r w:rsidRPr="0051092B">
              <w:rPr>
                <w:rFonts w:ascii="Times New Roman" w:eastAsia="Times New Roman" w:hAnsi="Times New Roman" w:cs="Times New Roman"/>
                <w:sz w:val="24"/>
                <w:szCs w:val="24"/>
              </w:rPr>
              <w:t>2.</w:t>
            </w:r>
            <w:r w:rsidRPr="0051092B">
              <w:rPr>
                <w:rFonts w:ascii="Times New Roman" w:eastAsia="Times New Roman" w:hAnsi="Times New Roman" w:cs="Times New Roman"/>
                <w:sz w:val="24"/>
                <w:szCs w:val="24"/>
              </w:rPr>
              <w:tab/>
              <w:t>укладення договору про закупівлю з учасником, який став переможцем процедури закупівлі;</w:t>
            </w:r>
          </w:p>
          <w:p w14:paraId="54D2945D" w14:textId="77777777" w:rsidR="0051092B" w:rsidRPr="0051092B" w:rsidRDefault="0051092B" w:rsidP="00734C1C">
            <w:pPr>
              <w:widowControl w:val="0"/>
              <w:pBdr>
                <w:top w:val="nil"/>
                <w:left w:val="nil"/>
                <w:bottom w:val="nil"/>
                <w:right w:val="nil"/>
                <w:between w:val="nil"/>
              </w:pBdr>
              <w:tabs>
                <w:tab w:val="left" w:pos="312"/>
              </w:tabs>
              <w:ind w:right="120"/>
              <w:jc w:val="both"/>
              <w:rPr>
                <w:rFonts w:ascii="Times New Roman" w:eastAsia="Times New Roman" w:hAnsi="Times New Roman" w:cs="Times New Roman"/>
                <w:sz w:val="24"/>
                <w:szCs w:val="24"/>
              </w:rPr>
            </w:pPr>
            <w:r w:rsidRPr="0051092B">
              <w:rPr>
                <w:rFonts w:ascii="Times New Roman" w:eastAsia="Times New Roman" w:hAnsi="Times New Roman" w:cs="Times New Roman"/>
                <w:sz w:val="24"/>
                <w:szCs w:val="24"/>
              </w:rPr>
              <w:lastRenderedPageBreak/>
              <w:t>3.</w:t>
            </w:r>
            <w:r w:rsidRPr="0051092B">
              <w:rPr>
                <w:rFonts w:ascii="Times New Roman" w:eastAsia="Times New Roman" w:hAnsi="Times New Roman" w:cs="Times New Roman"/>
                <w:sz w:val="24"/>
                <w:szCs w:val="24"/>
              </w:rPr>
              <w:tab/>
              <w:t>відкликання тендерної пропозиції до закінчення строку її подання;</w:t>
            </w:r>
          </w:p>
          <w:p w14:paraId="2D928F80" w14:textId="77777777" w:rsidR="0051092B" w:rsidRPr="0051092B" w:rsidRDefault="0051092B" w:rsidP="00734C1C">
            <w:pPr>
              <w:widowControl w:val="0"/>
              <w:pBdr>
                <w:top w:val="nil"/>
                <w:left w:val="nil"/>
                <w:bottom w:val="nil"/>
                <w:right w:val="nil"/>
                <w:between w:val="nil"/>
              </w:pBdr>
              <w:tabs>
                <w:tab w:val="left" w:pos="312"/>
              </w:tabs>
              <w:ind w:right="120"/>
              <w:jc w:val="both"/>
              <w:rPr>
                <w:rFonts w:ascii="Times New Roman" w:eastAsia="Times New Roman" w:hAnsi="Times New Roman" w:cs="Times New Roman"/>
                <w:sz w:val="24"/>
                <w:szCs w:val="24"/>
              </w:rPr>
            </w:pPr>
            <w:r w:rsidRPr="0051092B">
              <w:rPr>
                <w:rFonts w:ascii="Times New Roman" w:eastAsia="Times New Roman" w:hAnsi="Times New Roman" w:cs="Times New Roman"/>
                <w:sz w:val="24"/>
                <w:szCs w:val="24"/>
              </w:rPr>
              <w:t>4.</w:t>
            </w:r>
            <w:r w:rsidRPr="0051092B">
              <w:rPr>
                <w:rFonts w:ascii="Times New Roman" w:eastAsia="Times New Roman" w:hAnsi="Times New Roman" w:cs="Times New Roman"/>
                <w:sz w:val="24"/>
                <w:szCs w:val="24"/>
              </w:rPr>
              <w:tab/>
              <w:t>закінчення тендеру в разі неукладення договору про закупівлю з жодним з учасників, які подали тендерні пропозиції.</w:t>
            </w:r>
          </w:p>
          <w:p w14:paraId="6A97E190" w14:textId="77777777" w:rsidR="0051092B" w:rsidRPr="00734C1C" w:rsidRDefault="0051092B" w:rsidP="0051092B">
            <w:pPr>
              <w:widowControl w:val="0"/>
              <w:pBdr>
                <w:top w:val="nil"/>
                <w:left w:val="nil"/>
                <w:bottom w:val="nil"/>
                <w:right w:val="nil"/>
                <w:between w:val="nil"/>
              </w:pBdr>
              <w:ind w:right="120"/>
              <w:jc w:val="both"/>
              <w:rPr>
                <w:rFonts w:ascii="Times New Roman" w:eastAsia="Times New Roman" w:hAnsi="Times New Roman" w:cs="Times New Roman"/>
                <w:b/>
                <w:sz w:val="24"/>
                <w:szCs w:val="24"/>
              </w:rPr>
            </w:pPr>
            <w:r w:rsidRPr="00734C1C">
              <w:rPr>
                <w:rFonts w:ascii="Times New Roman" w:eastAsia="Times New Roman" w:hAnsi="Times New Roman" w:cs="Times New Roman"/>
                <w:b/>
                <w:sz w:val="24"/>
                <w:szCs w:val="24"/>
              </w:rPr>
              <w:t>Забезпечення тендерної пропозиції не повертається у разі:</w:t>
            </w:r>
          </w:p>
          <w:p w14:paraId="5FB536C4" w14:textId="77777777" w:rsidR="0051092B" w:rsidRPr="0051092B" w:rsidRDefault="0051092B" w:rsidP="00734C1C">
            <w:pPr>
              <w:widowControl w:val="0"/>
              <w:pBdr>
                <w:top w:val="nil"/>
                <w:left w:val="nil"/>
                <w:bottom w:val="nil"/>
                <w:right w:val="nil"/>
                <w:between w:val="nil"/>
              </w:pBdr>
              <w:tabs>
                <w:tab w:val="left" w:pos="312"/>
              </w:tabs>
              <w:ind w:right="120"/>
              <w:jc w:val="both"/>
              <w:rPr>
                <w:rFonts w:ascii="Times New Roman" w:eastAsia="Times New Roman" w:hAnsi="Times New Roman" w:cs="Times New Roman"/>
                <w:sz w:val="24"/>
                <w:szCs w:val="24"/>
              </w:rPr>
            </w:pPr>
            <w:r w:rsidRPr="0051092B">
              <w:rPr>
                <w:rFonts w:ascii="Times New Roman" w:eastAsia="Times New Roman" w:hAnsi="Times New Roman" w:cs="Times New Roman"/>
                <w:sz w:val="24"/>
                <w:szCs w:val="24"/>
              </w:rPr>
              <w:t>1.</w:t>
            </w:r>
            <w:r w:rsidRPr="0051092B">
              <w:rPr>
                <w:rFonts w:ascii="Times New Roman" w:eastAsia="Times New Roman" w:hAnsi="Times New Roman" w:cs="Times New Roman"/>
                <w:sz w:val="24"/>
                <w:szCs w:val="24"/>
              </w:rPr>
              <w:tab/>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14:paraId="4602D4CB" w14:textId="77777777" w:rsidR="0051092B" w:rsidRPr="0051092B" w:rsidRDefault="0051092B" w:rsidP="00734C1C">
            <w:pPr>
              <w:widowControl w:val="0"/>
              <w:pBdr>
                <w:top w:val="nil"/>
                <w:left w:val="nil"/>
                <w:bottom w:val="nil"/>
                <w:right w:val="nil"/>
                <w:between w:val="nil"/>
              </w:pBdr>
              <w:tabs>
                <w:tab w:val="left" w:pos="312"/>
              </w:tabs>
              <w:ind w:right="120"/>
              <w:jc w:val="both"/>
              <w:rPr>
                <w:rFonts w:ascii="Times New Roman" w:eastAsia="Times New Roman" w:hAnsi="Times New Roman" w:cs="Times New Roman"/>
                <w:sz w:val="24"/>
                <w:szCs w:val="24"/>
              </w:rPr>
            </w:pPr>
            <w:r w:rsidRPr="0051092B">
              <w:rPr>
                <w:rFonts w:ascii="Times New Roman" w:eastAsia="Times New Roman" w:hAnsi="Times New Roman" w:cs="Times New Roman"/>
                <w:sz w:val="24"/>
                <w:szCs w:val="24"/>
              </w:rPr>
              <w:t>2.</w:t>
            </w:r>
            <w:r w:rsidRPr="0051092B">
              <w:rPr>
                <w:rFonts w:ascii="Times New Roman" w:eastAsia="Times New Roman" w:hAnsi="Times New Roman" w:cs="Times New Roman"/>
                <w:sz w:val="24"/>
                <w:szCs w:val="24"/>
              </w:rPr>
              <w:tab/>
              <w:t>непідписання договору про закупівлю учасником, який став переможцем тендеру;</w:t>
            </w:r>
          </w:p>
          <w:p w14:paraId="75AA568B" w14:textId="77777777" w:rsidR="0051092B" w:rsidRPr="0051092B" w:rsidRDefault="0051092B" w:rsidP="00734C1C">
            <w:pPr>
              <w:widowControl w:val="0"/>
              <w:pBdr>
                <w:top w:val="nil"/>
                <w:left w:val="nil"/>
                <w:bottom w:val="nil"/>
                <w:right w:val="nil"/>
                <w:between w:val="nil"/>
              </w:pBdr>
              <w:tabs>
                <w:tab w:val="left" w:pos="312"/>
              </w:tabs>
              <w:ind w:right="120"/>
              <w:jc w:val="both"/>
              <w:rPr>
                <w:rFonts w:ascii="Times New Roman" w:eastAsia="Times New Roman" w:hAnsi="Times New Roman" w:cs="Times New Roman"/>
                <w:sz w:val="24"/>
                <w:szCs w:val="24"/>
              </w:rPr>
            </w:pPr>
            <w:r w:rsidRPr="0051092B">
              <w:rPr>
                <w:rFonts w:ascii="Times New Roman" w:eastAsia="Times New Roman" w:hAnsi="Times New Roman" w:cs="Times New Roman"/>
                <w:sz w:val="24"/>
                <w:szCs w:val="24"/>
              </w:rPr>
              <w:t>3.</w:t>
            </w:r>
            <w:r w:rsidRPr="0051092B">
              <w:rPr>
                <w:rFonts w:ascii="Times New Roman" w:eastAsia="Times New Roman" w:hAnsi="Times New Roman" w:cs="Times New Roman"/>
                <w:sz w:val="24"/>
                <w:szCs w:val="24"/>
              </w:rPr>
              <w:tab/>
              <w:t>ненадання переможцем процедури закупівлі у строк, визначений абзацом 15 пункту 47 Особливостей, документів, що підтверджують відсутність підстав, установлених пунктом 47 Особливостей;</w:t>
            </w:r>
          </w:p>
          <w:p w14:paraId="22C71ACB" w14:textId="77777777" w:rsidR="0051092B" w:rsidRPr="0051092B" w:rsidRDefault="0051092B" w:rsidP="00734C1C">
            <w:pPr>
              <w:widowControl w:val="0"/>
              <w:pBdr>
                <w:top w:val="nil"/>
                <w:left w:val="nil"/>
                <w:bottom w:val="nil"/>
                <w:right w:val="nil"/>
                <w:between w:val="nil"/>
              </w:pBdr>
              <w:tabs>
                <w:tab w:val="left" w:pos="312"/>
              </w:tabs>
              <w:ind w:right="120"/>
              <w:jc w:val="both"/>
              <w:rPr>
                <w:rFonts w:ascii="Times New Roman" w:eastAsia="Times New Roman" w:hAnsi="Times New Roman" w:cs="Times New Roman"/>
                <w:sz w:val="24"/>
                <w:szCs w:val="24"/>
              </w:rPr>
            </w:pPr>
            <w:r w:rsidRPr="0051092B">
              <w:rPr>
                <w:rFonts w:ascii="Times New Roman" w:eastAsia="Times New Roman" w:hAnsi="Times New Roman" w:cs="Times New Roman"/>
                <w:sz w:val="24"/>
                <w:szCs w:val="24"/>
              </w:rPr>
              <w:t>4.</w:t>
            </w:r>
            <w:r w:rsidRPr="0051092B">
              <w:rPr>
                <w:rFonts w:ascii="Times New Roman" w:eastAsia="Times New Roman" w:hAnsi="Times New Roman" w:cs="Times New Roman"/>
                <w:sz w:val="24"/>
                <w:szCs w:val="24"/>
              </w:rPr>
              <w:tab/>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14:paraId="7EF794B0" w14:textId="4B5BA0CE" w:rsidR="00D465A2" w:rsidRPr="005E44C2" w:rsidRDefault="0051092B" w:rsidP="0051092B">
            <w:pPr>
              <w:jc w:val="both"/>
              <w:rPr>
                <w:rFonts w:ascii="Times New Roman" w:eastAsia="Times New Roman" w:hAnsi="Times New Roman" w:cs="Times New Roman"/>
                <w:color w:val="00B050"/>
                <w:sz w:val="24"/>
                <w:szCs w:val="24"/>
              </w:rPr>
            </w:pPr>
            <w:r w:rsidRPr="0051092B">
              <w:rPr>
                <w:rFonts w:ascii="Times New Roman" w:eastAsia="Times New Roman" w:hAnsi="Times New Roman" w:cs="Times New Roman"/>
                <w:sz w:val="24"/>
                <w:szCs w:val="24"/>
              </w:rPr>
              <w:t>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повернення забезпечення тендерної пропозиції.</w:t>
            </w:r>
          </w:p>
        </w:tc>
      </w:tr>
      <w:tr w:rsidR="00C62EBA" w14:paraId="0847A68D" w14:textId="77777777" w:rsidTr="00CF00A0">
        <w:trPr>
          <w:trHeight w:val="560"/>
          <w:jc w:val="center"/>
        </w:trPr>
        <w:tc>
          <w:tcPr>
            <w:tcW w:w="710" w:type="dxa"/>
          </w:tcPr>
          <w:p w14:paraId="36EDD7E4" w14:textId="77777777" w:rsidR="00C62EBA" w:rsidRDefault="00AA2F6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3118" w:type="dxa"/>
          </w:tcPr>
          <w:p w14:paraId="5D800EE2" w14:textId="77777777" w:rsidR="00C62EBA" w:rsidRDefault="00AA2F6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237" w:type="dxa"/>
            <w:vAlign w:val="center"/>
          </w:tcPr>
          <w:p w14:paraId="14C7D1C4" w14:textId="711457F9" w:rsidR="00C62EBA" w:rsidRDefault="009251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A2F61">
              <w:rPr>
                <w:rFonts w:ascii="Times New Roman" w:eastAsia="Times New Roman" w:hAnsi="Times New Roman" w:cs="Times New Roman"/>
                <w:sz w:val="24"/>
                <w:szCs w:val="24"/>
              </w:rPr>
              <w:t xml:space="preserve">Тендерні </w:t>
            </w:r>
            <w:r w:rsidR="00AA2F61" w:rsidRPr="00607317">
              <w:rPr>
                <w:rFonts w:ascii="Times New Roman" w:eastAsia="Times New Roman" w:hAnsi="Times New Roman" w:cs="Times New Roman"/>
                <w:sz w:val="24"/>
                <w:szCs w:val="24"/>
              </w:rPr>
              <w:t xml:space="preserve">пропозиції вважаються дійсними </w:t>
            </w:r>
            <w:r w:rsidR="00AA2F61" w:rsidRPr="00607317">
              <w:rPr>
                <w:rFonts w:ascii="Times New Roman" w:eastAsia="Times New Roman" w:hAnsi="Times New Roman" w:cs="Times New Roman"/>
                <w:b/>
                <w:i/>
                <w:sz w:val="24"/>
                <w:szCs w:val="24"/>
                <w:u w:val="single"/>
              </w:rPr>
              <w:t>протягом 120 (ста двадцяти) днів</w:t>
            </w:r>
            <w:r w:rsidR="00AA2F61" w:rsidRPr="00607317">
              <w:rPr>
                <w:rFonts w:ascii="Times New Roman" w:eastAsia="Times New Roman" w:hAnsi="Times New Roman" w:cs="Times New Roman"/>
                <w:sz w:val="24"/>
                <w:szCs w:val="24"/>
              </w:rPr>
              <w:t xml:space="preserve"> із</w:t>
            </w:r>
            <w:r w:rsidR="00AA2F61">
              <w:rPr>
                <w:rFonts w:ascii="Times New Roman" w:eastAsia="Times New Roman" w:hAnsi="Times New Roman" w:cs="Times New Roman"/>
                <w:sz w:val="24"/>
                <w:szCs w:val="24"/>
              </w:rPr>
              <w:t xml:space="preserve"> дати кінцевого строку подання тендерних пропозицій. </w:t>
            </w:r>
          </w:p>
          <w:p w14:paraId="50C701A0" w14:textId="77777777" w:rsidR="00C62EBA" w:rsidRDefault="00AA2F6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7D964484" w14:textId="77777777" w:rsidR="00C62EBA" w:rsidRDefault="00AA2F61">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08CF83A7" w14:textId="77777777" w:rsidR="00C62EBA" w:rsidRDefault="00AA2F6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1BFA4F59" w14:textId="77777777" w:rsidR="00C62EBA" w:rsidRDefault="00AA2F6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w:t>
            </w:r>
            <w:r w:rsidRPr="00607317">
              <w:rPr>
                <w:rFonts w:ascii="Times New Roman" w:eastAsia="Times New Roman" w:hAnsi="Times New Roman" w:cs="Times New Roman"/>
                <w:sz w:val="24"/>
                <w:szCs w:val="24"/>
              </w:rPr>
              <w:t xml:space="preserve">пропозиції </w:t>
            </w:r>
            <w:r w:rsidRPr="00607317">
              <w:rPr>
                <w:rFonts w:ascii="Times New Roman" w:eastAsia="Times New Roman" w:hAnsi="Times New Roman" w:cs="Times New Roman"/>
                <w:i/>
                <w:sz w:val="24"/>
                <w:szCs w:val="24"/>
              </w:rPr>
              <w:t>(у разі якщо таке вимагалося)</w:t>
            </w:r>
            <w:r w:rsidRPr="00607317">
              <w:rPr>
                <w:rFonts w:ascii="Times New Roman" w:eastAsia="Times New Roman" w:hAnsi="Times New Roman" w:cs="Times New Roman"/>
                <w:sz w:val="24"/>
                <w:szCs w:val="24"/>
              </w:rPr>
              <w:t>.</w:t>
            </w:r>
          </w:p>
          <w:p w14:paraId="6CC2CD37" w14:textId="77777777" w:rsidR="00C62EBA" w:rsidRDefault="00AA2F61">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62EBA" w14:paraId="5AAD02B3" w14:textId="77777777" w:rsidTr="006D7DE8">
        <w:trPr>
          <w:trHeight w:val="1258"/>
          <w:jc w:val="center"/>
        </w:trPr>
        <w:tc>
          <w:tcPr>
            <w:tcW w:w="710" w:type="dxa"/>
          </w:tcPr>
          <w:p w14:paraId="3FCD3488" w14:textId="77777777" w:rsidR="00C62EBA" w:rsidRDefault="00AA2F6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3118" w:type="dxa"/>
          </w:tcPr>
          <w:p w14:paraId="3E651FEC" w14:textId="77777777" w:rsidR="00C62EBA" w:rsidRDefault="00AA2F6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sidRPr="00B24C3C">
              <w:rPr>
                <w:rFonts w:ascii="Times New Roman" w:eastAsia="Times New Roman" w:hAnsi="Times New Roman" w:cs="Times New Roman"/>
                <w:b/>
                <w:sz w:val="24"/>
                <w:szCs w:val="24"/>
                <w:highlight w:val="white"/>
              </w:rPr>
              <w:t>47</w:t>
            </w:r>
            <w:r>
              <w:rPr>
                <w:rFonts w:ascii="Times New Roman" w:eastAsia="Times New Roman" w:hAnsi="Times New Roman" w:cs="Times New Roman"/>
                <w:b/>
                <w:color w:val="00B050"/>
                <w:sz w:val="24"/>
                <w:szCs w:val="24"/>
                <w:highlight w:val="white"/>
              </w:rPr>
              <w:t xml:space="preserve">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237" w:type="dxa"/>
            <w:vAlign w:val="center"/>
          </w:tcPr>
          <w:p w14:paraId="48866465" w14:textId="242704D6" w:rsidR="00C62EBA" w:rsidRPr="00136223" w:rsidRDefault="009251C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A2F61">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w:t>
            </w:r>
            <w:r>
              <w:rPr>
                <w:rFonts w:ascii="Times New Roman" w:eastAsia="Times New Roman" w:hAnsi="Times New Roman" w:cs="Times New Roman"/>
                <w:sz w:val="24"/>
                <w:szCs w:val="24"/>
              </w:rPr>
              <w:t xml:space="preserve">   </w:t>
            </w:r>
            <w:r w:rsidR="00AA2F61" w:rsidRPr="00136223">
              <w:rPr>
                <w:rFonts w:ascii="Times New Roman" w:eastAsia="Times New Roman" w:hAnsi="Times New Roman" w:cs="Times New Roman"/>
                <w:sz w:val="24"/>
                <w:szCs w:val="24"/>
              </w:rPr>
              <w:t xml:space="preserve">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00AA2F61" w:rsidRPr="00136223">
              <w:rPr>
                <w:rFonts w:ascii="Times New Roman" w:eastAsia="Times New Roman" w:hAnsi="Times New Roman" w:cs="Times New Roman"/>
                <w:b/>
                <w:sz w:val="24"/>
                <w:szCs w:val="24"/>
              </w:rPr>
              <w:t>Додатку 1</w:t>
            </w:r>
            <w:r w:rsidR="000A2828" w:rsidRPr="00136223">
              <w:t xml:space="preserve"> </w:t>
            </w:r>
            <w:r w:rsidR="009C550A" w:rsidRPr="00136223">
              <w:t>«</w:t>
            </w:r>
            <w:r w:rsidR="000A2828" w:rsidRPr="00136223">
              <w:rPr>
                <w:rFonts w:ascii="Times New Roman" w:eastAsia="Times New Roman" w:hAnsi="Times New Roman" w:cs="Times New Roman"/>
                <w:sz w:val="24"/>
                <w:szCs w:val="24"/>
              </w:rPr>
              <w:t>Інформації  для підтв</w:t>
            </w:r>
            <w:r w:rsidR="00223F25" w:rsidRPr="00136223">
              <w:rPr>
                <w:rFonts w:ascii="Times New Roman" w:eastAsia="Times New Roman" w:hAnsi="Times New Roman" w:cs="Times New Roman"/>
                <w:sz w:val="24"/>
                <w:szCs w:val="24"/>
              </w:rPr>
              <w:t xml:space="preserve">ердження відповідності учасника </w:t>
            </w:r>
            <w:r w:rsidR="00AA2F61" w:rsidRPr="00136223">
              <w:rPr>
                <w:rFonts w:ascii="Times New Roman" w:eastAsia="Times New Roman" w:hAnsi="Times New Roman" w:cs="Times New Roman"/>
                <w:sz w:val="24"/>
                <w:szCs w:val="24"/>
              </w:rPr>
              <w:t xml:space="preserve"> до цієї тендерної документації</w:t>
            </w:r>
            <w:r w:rsidR="009C550A" w:rsidRPr="00136223">
              <w:rPr>
                <w:rFonts w:ascii="Times New Roman" w:eastAsia="Times New Roman" w:hAnsi="Times New Roman" w:cs="Times New Roman"/>
                <w:sz w:val="24"/>
                <w:szCs w:val="24"/>
              </w:rPr>
              <w:t>»</w:t>
            </w:r>
            <w:r w:rsidR="00AA2F61" w:rsidRPr="00136223">
              <w:rPr>
                <w:rFonts w:ascii="Times New Roman" w:eastAsia="Times New Roman" w:hAnsi="Times New Roman" w:cs="Times New Roman"/>
                <w:sz w:val="24"/>
                <w:szCs w:val="24"/>
              </w:rPr>
              <w:t xml:space="preserve">. </w:t>
            </w:r>
          </w:p>
          <w:p w14:paraId="66C6515A" w14:textId="1AEFEEB4" w:rsidR="00C62EBA" w:rsidRDefault="00AA2F61">
            <w:pPr>
              <w:widowControl w:val="0"/>
              <w:ind w:right="120"/>
              <w:jc w:val="both"/>
              <w:rPr>
                <w:rFonts w:ascii="Times New Roman" w:eastAsia="Times New Roman" w:hAnsi="Times New Roman" w:cs="Times New Roman"/>
                <w:sz w:val="24"/>
                <w:szCs w:val="24"/>
              </w:rPr>
            </w:pPr>
            <w:r w:rsidRPr="00136223">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136223">
              <w:rPr>
                <w:rFonts w:ascii="Times New Roman" w:eastAsia="Times New Roman" w:hAnsi="Times New Roman" w:cs="Times New Roman"/>
                <w:b/>
                <w:sz w:val="24"/>
                <w:szCs w:val="24"/>
              </w:rPr>
              <w:t xml:space="preserve"> Додатку 1</w:t>
            </w:r>
            <w:r>
              <w:rPr>
                <w:rFonts w:ascii="Times New Roman" w:eastAsia="Times New Roman" w:hAnsi="Times New Roman" w:cs="Times New Roman"/>
                <w:sz w:val="24"/>
                <w:szCs w:val="24"/>
              </w:rPr>
              <w:t xml:space="preserve"> </w:t>
            </w:r>
            <w:r w:rsidR="00CB391C">
              <w:rPr>
                <w:rFonts w:ascii="Times New Roman" w:eastAsia="Times New Roman" w:hAnsi="Times New Roman" w:cs="Times New Roman"/>
                <w:sz w:val="24"/>
                <w:szCs w:val="24"/>
              </w:rPr>
              <w:t>«</w:t>
            </w:r>
            <w:r w:rsidR="00CB391C" w:rsidRPr="00CB391C">
              <w:rPr>
                <w:rFonts w:ascii="Times New Roman" w:eastAsia="Times New Roman" w:hAnsi="Times New Roman" w:cs="Times New Roman"/>
                <w:sz w:val="24"/>
                <w:szCs w:val="24"/>
              </w:rPr>
              <w:t>Інформації  для підтвердження відповідності учасника</w:t>
            </w:r>
            <w:r w:rsidR="00CB391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 xml:space="preserve">до цієї тендерної документації. </w:t>
            </w:r>
          </w:p>
          <w:p w14:paraId="612BE1A7" w14:textId="77777777" w:rsidR="00C62EBA" w:rsidRDefault="00AA2F61">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Підстави, визначені пунктом</w:t>
            </w:r>
            <w:r w:rsidRPr="00607317">
              <w:rPr>
                <w:rFonts w:ascii="Times New Roman" w:eastAsia="Times New Roman" w:hAnsi="Times New Roman" w:cs="Times New Roman"/>
                <w:b/>
                <w:sz w:val="24"/>
                <w:szCs w:val="24"/>
              </w:rPr>
              <w:t xml:space="preserve"> </w:t>
            </w:r>
            <w:r w:rsidRPr="006E07C0">
              <w:rPr>
                <w:rFonts w:ascii="Times New Roman" w:eastAsia="Times New Roman" w:hAnsi="Times New Roman" w:cs="Times New Roman"/>
                <w:b/>
                <w:color w:val="000000" w:themeColor="text1"/>
                <w:sz w:val="24"/>
                <w:szCs w:val="24"/>
              </w:rPr>
              <w:t>47</w:t>
            </w:r>
            <w:r w:rsidRPr="00607317">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Особливостей.</w:t>
            </w:r>
          </w:p>
          <w:p w14:paraId="6B7CBC73" w14:textId="483864CC" w:rsidR="00C62EBA" w:rsidRDefault="009251C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A2F61">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32D6CD3E" w14:textId="78DF91BA" w:rsidR="00B668C4" w:rsidRPr="00B668C4" w:rsidRDefault="00B668C4" w:rsidP="00B668C4">
            <w:pPr>
              <w:ind w:firstLine="567"/>
              <w:jc w:val="both"/>
              <w:rPr>
                <w:rFonts w:ascii="Times New Roman" w:eastAsia="Times New Roman" w:hAnsi="Times New Roman" w:cs="Times New Roman"/>
                <w:sz w:val="24"/>
                <w:szCs w:val="24"/>
              </w:rPr>
            </w:pPr>
            <w:r w:rsidRPr="00B668C4">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w:t>
            </w:r>
            <w:r w:rsidR="00696CE2">
              <w:rPr>
                <w:rFonts w:ascii="Times New Roman" w:eastAsia="Times New Roman" w:hAnsi="Times New Roman" w:cs="Times New Roman"/>
                <w:sz w:val="24"/>
                <w:szCs w:val="24"/>
              </w:rPr>
              <w:t xml:space="preserve">тендерна </w:t>
            </w:r>
            <w:r w:rsidRPr="00B668C4">
              <w:rPr>
                <w:rFonts w:ascii="Times New Roman" w:eastAsia="Times New Roman" w:hAnsi="Times New Roman" w:cs="Times New Roman"/>
                <w:sz w:val="24"/>
                <w:szCs w:val="24"/>
              </w:rPr>
              <w:t>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758C9112" w14:textId="77777777" w:rsidR="00B668C4" w:rsidRPr="00B668C4" w:rsidRDefault="00B668C4" w:rsidP="00B668C4">
            <w:pPr>
              <w:ind w:firstLine="567"/>
              <w:jc w:val="both"/>
              <w:rPr>
                <w:rFonts w:ascii="Times New Roman" w:eastAsia="Times New Roman" w:hAnsi="Times New Roman" w:cs="Times New Roman"/>
                <w:sz w:val="24"/>
                <w:szCs w:val="24"/>
              </w:rPr>
            </w:pPr>
            <w:r w:rsidRPr="00B668C4">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2CA65FAB" w14:textId="77777777" w:rsidR="00B668C4" w:rsidRPr="00B668C4" w:rsidRDefault="00B668C4" w:rsidP="00B668C4">
            <w:pPr>
              <w:ind w:firstLine="567"/>
              <w:jc w:val="both"/>
              <w:rPr>
                <w:rFonts w:ascii="Times New Roman" w:eastAsia="Times New Roman" w:hAnsi="Times New Roman" w:cs="Times New Roman"/>
                <w:sz w:val="24"/>
                <w:szCs w:val="24"/>
              </w:rPr>
            </w:pPr>
            <w:r w:rsidRPr="00B668C4">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5B0EDFA" w14:textId="77777777" w:rsidR="00B668C4" w:rsidRPr="00B668C4" w:rsidRDefault="00B668C4" w:rsidP="00B668C4">
            <w:pPr>
              <w:ind w:firstLine="567"/>
              <w:jc w:val="both"/>
              <w:rPr>
                <w:rFonts w:ascii="Times New Roman" w:eastAsia="Times New Roman" w:hAnsi="Times New Roman" w:cs="Times New Roman"/>
                <w:sz w:val="24"/>
                <w:szCs w:val="24"/>
              </w:rPr>
            </w:pPr>
            <w:r w:rsidRPr="00B668C4">
              <w:rPr>
                <w:rFonts w:ascii="Times New Roman" w:eastAsia="Times New Roman" w:hAnsi="Times New Roman" w:cs="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6FA654E7" w14:textId="77777777" w:rsidR="00B668C4" w:rsidRPr="00B668C4" w:rsidRDefault="00B668C4" w:rsidP="00B668C4">
            <w:pPr>
              <w:ind w:firstLine="567"/>
              <w:jc w:val="both"/>
              <w:rPr>
                <w:rFonts w:ascii="Times New Roman" w:eastAsia="Times New Roman" w:hAnsi="Times New Roman" w:cs="Times New Roman"/>
                <w:sz w:val="24"/>
                <w:szCs w:val="24"/>
              </w:rPr>
            </w:pPr>
            <w:r w:rsidRPr="00B668C4">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B140DE3" w14:textId="77777777" w:rsidR="00B668C4" w:rsidRPr="00B668C4" w:rsidRDefault="00B668C4" w:rsidP="00B668C4">
            <w:pPr>
              <w:ind w:firstLine="567"/>
              <w:jc w:val="both"/>
              <w:rPr>
                <w:rFonts w:ascii="Times New Roman" w:eastAsia="Times New Roman" w:hAnsi="Times New Roman" w:cs="Times New Roman"/>
                <w:sz w:val="24"/>
                <w:szCs w:val="24"/>
              </w:rPr>
            </w:pPr>
            <w:r w:rsidRPr="00B668C4">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B65B3EE" w14:textId="77777777" w:rsidR="00B668C4" w:rsidRPr="00B668C4" w:rsidRDefault="00B668C4" w:rsidP="00B668C4">
            <w:pPr>
              <w:ind w:firstLine="567"/>
              <w:jc w:val="both"/>
              <w:rPr>
                <w:rFonts w:ascii="Times New Roman" w:eastAsia="Times New Roman" w:hAnsi="Times New Roman" w:cs="Times New Roman"/>
                <w:sz w:val="24"/>
                <w:szCs w:val="24"/>
              </w:rPr>
            </w:pPr>
            <w:r w:rsidRPr="00B668C4">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7B46B9A" w14:textId="77777777" w:rsidR="00B668C4" w:rsidRPr="00B668C4" w:rsidRDefault="00B668C4" w:rsidP="00B668C4">
            <w:pPr>
              <w:ind w:firstLine="567"/>
              <w:jc w:val="both"/>
              <w:rPr>
                <w:rFonts w:ascii="Times New Roman" w:eastAsia="Times New Roman" w:hAnsi="Times New Roman" w:cs="Times New Roman"/>
                <w:sz w:val="24"/>
                <w:szCs w:val="24"/>
              </w:rPr>
            </w:pPr>
            <w:r w:rsidRPr="00B668C4">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5F90F159" w14:textId="77777777" w:rsidR="00B668C4" w:rsidRPr="00B668C4" w:rsidRDefault="00B668C4" w:rsidP="00B668C4">
            <w:pPr>
              <w:ind w:firstLine="567"/>
              <w:jc w:val="both"/>
              <w:rPr>
                <w:rFonts w:ascii="Times New Roman" w:eastAsia="Times New Roman" w:hAnsi="Times New Roman" w:cs="Times New Roman"/>
                <w:sz w:val="24"/>
                <w:szCs w:val="24"/>
              </w:rPr>
            </w:pPr>
            <w:r w:rsidRPr="00B668C4">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687CDA7" w14:textId="77777777" w:rsidR="00B668C4" w:rsidRPr="00B668C4" w:rsidRDefault="00B668C4" w:rsidP="00B668C4">
            <w:pPr>
              <w:ind w:firstLine="567"/>
              <w:jc w:val="both"/>
              <w:rPr>
                <w:rFonts w:ascii="Times New Roman" w:eastAsia="Times New Roman" w:hAnsi="Times New Roman" w:cs="Times New Roman"/>
                <w:sz w:val="24"/>
                <w:szCs w:val="24"/>
              </w:rPr>
            </w:pPr>
            <w:r w:rsidRPr="00B668C4">
              <w:rPr>
                <w:rFonts w:ascii="Times New Roman" w:eastAsia="Times New Roman" w:hAnsi="Times New Roman" w:cs="Times New Roman"/>
                <w:sz w:val="24"/>
                <w:szCs w:val="24"/>
              </w:rPr>
              <w:lastRenderedPageBreak/>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32E97635" w14:textId="77777777" w:rsidR="00B668C4" w:rsidRPr="00B668C4" w:rsidRDefault="00B668C4" w:rsidP="00B668C4">
            <w:pPr>
              <w:ind w:firstLine="567"/>
              <w:jc w:val="both"/>
              <w:rPr>
                <w:rFonts w:ascii="Times New Roman" w:eastAsia="Times New Roman" w:hAnsi="Times New Roman" w:cs="Times New Roman"/>
                <w:sz w:val="24"/>
                <w:szCs w:val="24"/>
              </w:rPr>
            </w:pPr>
            <w:r w:rsidRPr="00B668C4">
              <w:rPr>
                <w:rFonts w:ascii="Times New Roman" w:eastAsia="Times New Roman" w:hAnsi="Times New Roman" w:cs="Times New Roman"/>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5FB1CEE7" w14:textId="37696A7D" w:rsidR="00C62EBA" w:rsidRDefault="00B668C4" w:rsidP="00B668C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B668C4">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2270018" w14:textId="77777777" w:rsidR="00B668C4" w:rsidRDefault="00B668C4" w:rsidP="00B668C4">
            <w:pPr>
              <w:jc w:val="both"/>
              <w:rPr>
                <w:rFonts w:ascii="Times New Roman" w:eastAsia="Times New Roman" w:hAnsi="Times New Roman" w:cs="Times New Roman"/>
                <w:sz w:val="24"/>
                <w:szCs w:val="24"/>
                <w:highlight w:val="white"/>
              </w:rPr>
            </w:pPr>
          </w:p>
          <w:p w14:paraId="435B59BF" w14:textId="79BDE131" w:rsidR="00C62EBA" w:rsidRDefault="00B668C4">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AA2F61">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00AA2F61" w:rsidRPr="006E07C0">
              <w:rPr>
                <w:rFonts w:ascii="Times New Roman" w:eastAsia="Times New Roman" w:hAnsi="Times New Roman" w:cs="Times New Roman"/>
                <w:color w:val="000000" w:themeColor="text1"/>
                <w:sz w:val="24"/>
                <w:szCs w:val="24"/>
                <w:highlight w:val="white"/>
              </w:rPr>
              <w:t xml:space="preserve">із </w:t>
            </w:r>
            <w:r w:rsidR="00AA2F61">
              <w:rPr>
                <w:rFonts w:ascii="Times New Roman" w:eastAsia="Times New Roman" w:hAnsi="Times New Roman" w:cs="Times New Roman"/>
                <w:sz w:val="24"/>
                <w:szCs w:val="24"/>
                <w:highlight w:val="white"/>
              </w:rPr>
              <w:t>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28EC875" w14:textId="17EC07CF" w:rsidR="00C62EBA" w:rsidRDefault="009251CC">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AA2F61">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sidR="00AA2F61" w:rsidRPr="006E07C0">
              <w:rPr>
                <w:rFonts w:ascii="Times New Roman" w:eastAsia="Times New Roman" w:hAnsi="Times New Roman" w:cs="Times New Roman"/>
                <w:color w:val="000000" w:themeColor="text1"/>
                <w:sz w:val="24"/>
                <w:szCs w:val="24"/>
                <w:highlight w:val="white"/>
              </w:rPr>
              <w:t xml:space="preserve">47 </w:t>
            </w:r>
            <w:r w:rsidR="00AA2F61">
              <w:rPr>
                <w:rFonts w:ascii="Times New Roman" w:eastAsia="Times New Roman" w:hAnsi="Times New Roman" w:cs="Times New Roman"/>
                <w:sz w:val="24"/>
                <w:szCs w:val="24"/>
                <w:highlight w:val="white"/>
              </w:rPr>
              <w:t>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C62EBA" w14:paraId="59AD58E7" w14:textId="77777777" w:rsidTr="00CF00A0">
        <w:trPr>
          <w:trHeight w:val="1119"/>
          <w:jc w:val="center"/>
        </w:trPr>
        <w:tc>
          <w:tcPr>
            <w:tcW w:w="710" w:type="dxa"/>
          </w:tcPr>
          <w:p w14:paraId="3A4D70D5" w14:textId="77777777" w:rsidR="00C62EBA" w:rsidRDefault="00AA2F6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3118" w:type="dxa"/>
          </w:tcPr>
          <w:p w14:paraId="47EE731F" w14:textId="24B4566C" w:rsidR="00C62EBA" w:rsidRDefault="00AA2F61" w:rsidP="005F529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005F529C">
              <w:rPr>
                <w:rFonts w:ascii="Times New Roman" w:eastAsia="Times New Roman" w:hAnsi="Times New Roman" w:cs="Times New Roman"/>
                <w:b/>
                <w:color w:val="000000"/>
                <w:sz w:val="24"/>
                <w:szCs w:val="24"/>
              </w:rPr>
              <w:t xml:space="preserve">необхідні </w:t>
            </w:r>
            <w:r>
              <w:rPr>
                <w:rFonts w:ascii="Times New Roman" w:eastAsia="Times New Roman" w:hAnsi="Times New Roman" w:cs="Times New Roman"/>
                <w:b/>
                <w:color w:val="000000"/>
                <w:sz w:val="24"/>
                <w:szCs w:val="24"/>
              </w:rPr>
              <w:t>технічні, якісні та кількісні характеристики предмета закупівлі</w:t>
            </w:r>
          </w:p>
        </w:tc>
        <w:tc>
          <w:tcPr>
            <w:tcW w:w="6237" w:type="dxa"/>
            <w:vAlign w:val="center"/>
          </w:tcPr>
          <w:p w14:paraId="21C33AA4" w14:textId="54283985" w:rsidR="00C62EBA" w:rsidRPr="00136223" w:rsidRDefault="009251CC">
            <w:pPr>
              <w:widowControl w:val="0"/>
              <w:ind w:right="120"/>
              <w:jc w:val="both"/>
              <w:rPr>
                <w:rFonts w:ascii="Times New Roman" w:eastAsia="Times New Roman" w:hAnsi="Times New Roman" w:cs="Times New Roman"/>
                <w:sz w:val="24"/>
                <w:szCs w:val="24"/>
              </w:rPr>
            </w:pPr>
            <w:r w:rsidRPr="00136223">
              <w:rPr>
                <w:rFonts w:ascii="Times New Roman" w:eastAsia="Times New Roman" w:hAnsi="Times New Roman" w:cs="Times New Roman"/>
                <w:sz w:val="24"/>
                <w:szCs w:val="24"/>
              </w:rPr>
              <w:t xml:space="preserve">  </w:t>
            </w:r>
            <w:r w:rsidR="00AA2F61" w:rsidRPr="00136223">
              <w:rPr>
                <w:rFonts w:ascii="Times New Roman" w:eastAsia="Times New Roman" w:hAnsi="Times New Roman" w:cs="Times New Roman"/>
                <w:sz w:val="24"/>
                <w:szCs w:val="24"/>
              </w:rPr>
              <w:t>Вимоги до предмета закупівлі (</w:t>
            </w:r>
            <w:r w:rsidR="005F529C" w:rsidRPr="00136223">
              <w:rPr>
                <w:rFonts w:ascii="Times New Roman" w:eastAsia="Times New Roman" w:hAnsi="Times New Roman" w:cs="Times New Roman"/>
                <w:sz w:val="24"/>
                <w:szCs w:val="24"/>
              </w:rPr>
              <w:t xml:space="preserve">необхідні </w:t>
            </w:r>
            <w:r w:rsidR="00AA2F61" w:rsidRPr="00136223">
              <w:rPr>
                <w:rFonts w:ascii="Times New Roman" w:eastAsia="Times New Roman" w:hAnsi="Times New Roman" w:cs="Times New Roman"/>
                <w:sz w:val="24"/>
                <w:szCs w:val="24"/>
              </w:rPr>
              <w:t>технічні, якісні та кількісні характеристики</w:t>
            </w:r>
            <w:r w:rsidR="005F529C" w:rsidRPr="00136223">
              <w:rPr>
                <w:rFonts w:ascii="Times New Roman" w:eastAsia="Times New Roman" w:hAnsi="Times New Roman" w:cs="Times New Roman"/>
                <w:sz w:val="24"/>
                <w:szCs w:val="24"/>
              </w:rPr>
              <w:t xml:space="preserve"> предмета закупівлі, у тому числі відповідну технічну специфікацію</w:t>
            </w:r>
            <w:r w:rsidR="00AA2F61" w:rsidRPr="00136223">
              <w:rPr>
                <w:rFonts w:ascii="Times New Roman" w:eastAsia="Times New Roman" w:hAnsi="Times New Roman" w:cs="Times New Roman"/>
                <w:sz w:val="24"/>
                <w:szCs w:val="24"/>
              </w:rPr>
              <w:t>) згідно з</w:t>
            </w:r>
            <w:hyperlink r:id="rId12">
              <w:r w:rsidR="00AA2F61" w:rsidRPr="00136223">
                <w:rPr>
                  <w:rFonts w:ascii="Times New Roman" w:eastAsia="Times New Roman" w:hAnsi="Times New Roman" w:cs="Times New Roman"/>
                  <w:sz w:val="24"/>
                  <w:szCs w:val="24"/>
                </w:rPr>
                <w:t xml:space="preserve"> пунктом третім </w:t>
              </w:r>
            </w:hyperlink>
            <w:hyperlink r:id="rId13">
              <w:r w:rsidR="00AA2F61" w:rsidRPr="00136223">
                <w:rPr>
                  <w:rFonts w:ascii="Times New Roman" w:eastAsia="Times New Roman" w:hAnsi="Times New Roman" w:cs="Times New Roman"/>
                  <w:sz w:val="24"/>
                  <w:szCs w:val="24"/>
                  <w:u w:val="single"/>
                </w:rPr>
                <w:t>частини друго</w:t>
              </w:r>
            </w:hyperlink>
            <w:r w:rsidR="00AA2F61" w:rsidRPr="00136223">
              <w:rPr>
                <w:rFonts w:ascii="Times New Roman" w:eastAsia="Times New Roman" w:hAnsi="Times New Roman" w:cs="Times New Roman"/>
                <w:sz w:val="24"/>
                <w:szCs w:val="24"/>
              </w:rPr>
              <w:t xml:space="preserve">ї статті 22 Закону зазначено в </w:t>
            </w:r>
            <w:r w:rsidR="00AA2F61" w:rsidRPr="00136223">
              <w:rPr>
                <w:rFonts w:ascii="Times New Roman" w:eastAsia="Times New Roman" w:hAnsi="Times New Roman" w:cs="Times New Roman"/>
                <w:b/>
                <w:sz w:val="24"/>
                <w:szCs w:val="24"/>
              </w:rPr>
              <w:t xml:space="preserve">Додатку 2 </w:t>
            </w:r>
            <w:r w:rsidR="00E368DF" w:rsidRPr="00136223">
              <w:rPr>
                <w:rFonts w:ascii="Times New Roman" w:eastAsia="Times New Roman" w:hAnsi="Times New Roman" w:cs="Times New Roman"/>
                <w:b/>
                <w:sz w:val="24"/>
                <w:szCs w:val="24"/>
              </w:rPr>
              <w:t xml:space="preserve">«Технічна специфікація» </w:t>
            </w:r>
            <w:r w:rsidR="00AA2F61" w:rsidRPr="00136223">
              <w:rPr>
                <w:rFonts w:ascii="Times New Roman" w:eastAsia="Times New Roman" w:hAnsi="Times New Roman" w:cs="Times New Roman"/>
                <w:sz w:val="24"/>
                <w:szCs w:val="24"/>
              </w:rPr>
              <w:t>до цієї тендерної документації.</w:t>
            </w:r>
          </w:p>
        </w:tc>
      </w:tr>
      <w:tr w:rsidR="00C62EBA" w14:paraId="012CF665" w14:textId="77777777" w:rsidTr="00CF00A0">
        <w:trPr>
          <w:trHeight w:val="1119"/>
          <w:jc w:val="center"/>
        </w:trPr>
        <w:tc>
          <w:tcPr>
            <w:tcW w:w="710" w:type="dxa"/>
          </w:tcPr>
          <w:p w14:paraId="6A388004" w14:textId="77777777" w:rsidR="00C62EBA" w:rsidRDefault="00AA2F6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3118" w:type="dxa"/>
          </w:tcPr>
          <w:p w14:paraId="1493FB16" w14:textId="77777777" w:rsidR="00C62EBA" w:rsidRPr="00607317" w:rsidRDefault="00AA2F61">
            <w:pPr>
              <w:widowControl w:val="0"/>
              <w:rPr>
                <w:rFonts w:ascii="Times New Roman" w:eastAsia="Times New Roman" w:hAnsi="Times New Roman" w:cs="Times New Roman"/>
                <w:sz w:val="24"/>
                <w:szCs w:val="24"/>
              </w:rPr>
            </w:pPr>
            <w:r w:rsidRPr="00607317">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237" w:type="dxa"/>
            <w:vAlign w:val="center"/>
          </w:tcPr>
          <w:p w14:paraId="0C144879" w14:textId="7DAEB98C" w:rsidR="00C62EBA" w:rsidRPr="00136223" w:rsidRDefault="009251CC" w:rsidP="00A95B7F">
            <w:pPr>
              <w:widowControl w:val="0"/>
              <w:ind w:right="120"/>
              <w:rPr>
                <w:rFonts w:ascii="Times New Roman" w:eastAsia="Times New Roman" w:hAnsi="Times New Roman" w:cs="Times New Roman"/>
                <w:sz w:val="24"/>
                <w:szCs w:val="24"/>
                <w:highlight w:val="white"/>
              </w:rPr>
            </w:pPr>
            <w:r w:rsidRPr="00136223">
              <w:rPr>
                <w:rFonts w:ascii="Times New Roman" w:eastAsia="Times New Roman" w:hAnsi="Times New Roman" w:cs="Times New Roman"/>
                <w:sz w:val="24"/>
                <w:szCs w:val="24"/>
                <w:highlight w:val="white"/>
              </w:rPr>
              <w:t xml:space="preserve">  </w:t>
            </w:r>
            <w:r w:rsidR="00AA2F61" w:rsidRPr="00136223">
              <w:rPr>
                <w:rFonts w:ascii="Times New Roman" w:eastAsia="Times New Roman" w:hAnsi="Times New Roman" w:cs="Times New Roman"/>
                <w:sz w:val="24"/>
                <w:szCs w:val="24"/>
                <w:highlight w:val="white"/>
              </w:rPr>
              <w:t>У</w:t>
            </w:r>
            <w:r w:rsidR="00AA2F61" w:rsidRPr="00136223">
              <w:rPr>
                <w:rFonts w:ascii="Times New Roman" w:eastAsia="Times New Roman" w:hAnsi="Times New Roman" w:cs="Times New Roman"/>
                <w:color w:val="000000"/>
                <w:sz w:val="24"/>
                <w:szCs w:val="24"/>
                <w:highlight w:val="white"/>
              </w:rPr>
              <w:t xml:space="preserve">часник в складі тендерної пропозиції надає довідку з </w:t>
            </w:r>
            <w:r w:rsidR="00AA2F61" w:rsidRPr="00136223">
              <w:rPr>
                <w:rFonts w:ascii="Times New Roman" w:eastAsia="Times New Roman" w:hAnsi="Times New Roman" w:cs="Times New Roman"/>
                <w:sz w:val="24"/>
                <w:szCs w:val="24"/>
                <w:highlight w:val="white"/>
              </w:rPr>
              <w:t>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(надається у разі залучення).</w:t>
            </w:r>
            <w:r w:rsidR="009B6C0C" w:rsidRPr="00136223">
              <w:rPr>
                <w:rFonts w:ascii="Times New Roman" w:eastAsia="Times New Roman" w:hAnsi="Times New Roman" w:cs="Times New Roman"/>
                <w:sz w:val="24"/>
                <w:szCs w:val="24"/>
                <w:lang w:val="ru-RU"/>
              </w:rPr>
              <w:t xml:space="preserve"> </w:t>
            </w:r>
            <w:r w:rsidR="009B6C0C" w:rsidRPr="00136223">
              <w:rPr>
                <w:rFonts w:ascii="Times New Roman" w:eastAsia="Times New Roman" w:hAnsi="Times New Roman" w:cs="Times New Roman"/>
                <w:b/>
                <w:sz w:val="24"/>
                <w:szCs w:val="24"/>
                <w:lang w:val="ru-RU"/>
              </w:rPr>
              <w:t xml:space="preserve">Додаток </w:t>
            </w:r>
            <w:r w:rsidR="00E368DF" w:rsidRPr="00136223">
              <w:rPr>
                <w:rFonts w:ascii="Times New Roman" w:eastAsia="Times New Roman" w:hAnsi="Times New Roman" w:cs="Times New Roman"/>
                <w:b/>
                <w:sz w:val="24"/>
                <w:szCs w:val="24"/>
                <w:lang w:val="ru-RU"/>
              </w:rPr>
              <w:t xml:space="preserve"> 3</w:t>
            </w:r>
            <w:r w:rsidR="00E368DF" w:rsidRPr="00136223">
              <w:t xml:space="preserve"> «</w:t>
            </w:r>
            <w:r w:rsidR="00E368DF" w:rsidRPr="00136223">
              <w:rPr>
                <w:rFonts w:ascii="Times New Roman" w:eastAsia="Times New Roman" w:hAnsi="Times New Roman" w:cs="Times New Roman"/>
                <w:b/>
                <w:sz w:val="24"/>
                <w:szCs w:val="24"/>
                <w:lang w:val="ru-RU"/>
              </w:rPr>
              <w:t>Інформацію про залучення субпідрядних організацій»</w:t>
            </w:r>
            <w:r w:rsidR="007B5623" w:rsidRPr="00136223">
              <w:rPr>
                <w:rFonts w:ascii="Times New Roman" w:eastAsia="Times New Roman" w:hAnsi="Times New Roman" w:cs="Times New Roman"/>
                <w:color w:val="000000" w:themeColor="text1"/>
                <w:sz w:val="24"/>
                <w:szCs w:val="24"/>
                <w:highlight w:val="white"/>
              </w:rPr>
              <w:t xml:space="preserve"> до цієї тендерної документації</w:t>
            </w:r>
            <w:r w:rsidR="007B5623" w:rsidRPr="00136223">
              <w:rPr>
                <w:rFonts w:ascii="Times New Roman" w:eastAsia="Times New Roman" w:hAnsi="Times New Roman" w:cs="Times New Roman"/>
                <w:b/>
                <w:sz w:val="24"/>
                <w:szCs w:val="24"/>
                <w:lang w:val="ru-RU"/>
              </w:rPr>
              <w:t>.</w:t>
            </w:r>
          </w:p>
        </w:tc>
      </w:tr>
      <w:tr w:rsidR="00C62EBA" w14:paraId="783C95D7" w14:textId="77777777" w:rsidTr="00CF00A0">
        <w:trPr>
          <w:trHeight w:val="266"/>
          <w:jc w:val="center"/>
        </w:trPr>
        <w:tc>
          <w:tcPr>
            <w:tcW w:w="710" w:type="dxa"/>
          </w:tcPr>
          <w:p w14:paraId="34F52927" w14:textId="77777777" w:rsidR="00C62EBA" w:rsidRDefault="00AA2F6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3118" w:type="dxa"/>
          </w:tcPr>
          <w:p w14:paraId="3C389A4E" w14:textId="77777777" w:rsidR="00C62EBA" w:rsidRDefault="00AA2F6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237" w:type="dxa"/>
            <w:vAlign w:val="center"/>
          </w:tcPr>
          <w:p w14:paraId="101106BF" w14:textId="58C57899" w:rsidR="001276E6" w:rsidRDefault="009251CC" w:rsidP="00CB39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A2F61">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C62EBA" w14:paraId="7B5FB4ED" w14:textId="77777777" w:rsidTr="00CF00A0">
        <w:trPr>
          <w:trHeight w:val="442"/>
          <w:jc w:val="center"/>
        </w:trPr>
        <w:tc>
          <w:tcPr>
            <w:tcW w:w="10065" w:type="dxa"/>
            <w:gridSpan w:val="3"/>
            <w:vAlign w:val="center"/>
          </w:tcPr>
          <w:p w14:paraId="474D4BBF" w14:textId="77777777" w:rsidR="00C62EBA" w:rsidRDefault="00AA2F6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C62EBA" w14:paraId="759F526E" w14:textId="77777777" w:rsidTr="00CF00A0">
        <w:trPr>
          <w:trHeight w:val="416"/>
          <w:jc w:val="center"/>
        </w:trPr>
        <w:tc>
          <w:tcPr>
            <w:tcW w:w="710" w:type="dxa"/>
          </w:tcPr>
          <w:p w14:paraId="21ACE06F" w14:textId="77777777" w:rsidR="00C62EBA" w:rsidRDefault="00AA2F6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3118" w:type="dxa"/>
          </w:tcPr>
          <w:p w14:paraId="002AD161" w14:textId="77777777" w:rsidR="00C62EBA" w:rsidRDefault="00AA2F6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237" w:type="dxa"/>
            <w:vAlign w:val="center"/>
          </w:tcPr>
          <w:p w14:paraId="19BDFC59" w14:textId="77777777" w:rsidR="00B24C3C" w:rsidRDefault="00AA2F61">
            <w:pPr>
              <w:widowControl w:val="0"/>
              <w:ind w:left="4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p>
          <w:p w14:paraId="05AF1B8E" w14:textId="7DF13CD9" w:rsidR="00C62EBA" w:rsidRPr="00421A31" w:rsidRDefault="00AA2F61">
            <w:pPr>
              <w:widowControl w:val="0"/>
              <w:ind w:left="40" w:right="120"/>
              <w:jc w:val="both"/>
              <w:rPr>
                <w:rFonts w:ascii="Times New Roman" w:eastAsia="Times New Roman" w:hAnsi="Times New Roman" w:cs="Times New Roman"/>
                <w:sz w:val="24"/>
                <w:szCs w:val="24"/>
              </w:rPr>
            </w:pPr>
            <w:r w:rsidRPr="003B38C9">
              <w:rPr>
                <w:rFonts w:ascii="Times New Roman" w:eastAsia="Times New Roman" w:hAnsi="Times New Roman" w:cs="Times New Roman"/>
                <w:b/>
                <w:sz w:val="24"/>
                <w:szCs w:val="24"/>
              </w:rPr>
              <w:t xml:space="preserve">— </w:t>
            </w:r>
            <w:r w:rsidR="00556C84" w:rsidRPr="00556C84">
              <w:rPr>
                <w:rFonts w:ascii="Times New Roman" w:eastAsia="Times New Roman" w:hAnsi="Times New Roman" w:cs="Times New Roman"/>
                <w:b/>
                <w:sz w:val="24"/>
                <w:szCs w:val="24"/>
              </w:rPr>
              <w:t>0</w:t>
            </w:r>
            <w:r w:rsidR="00CA0654">
              <w:rPr>
                <w:rFonts w:ascii="Times New Roman" w:eastAsia="Times New Roman" w:hAnsi="Times New Roman" w:cs="Times New Roman"/>
                <w:b/>
                <w:sz w:val="24"/>
                <w:szCs w:val="24"/>
              </w:rPr>
              <w:t>4</w:t>
            </w:r>
            <w:bookmarkStart w:id="8" w:name="_GoBack"/>
            <w:bookmarkEnd w:id="8"/>
            <w:r w:rsidR="00DE31EB" w:rsidRPr="00556C84">
              <w:rPr>
                <w:rFonts w:ascii="Times New Roman" w:eastAsia="Times New Roman" w:hAnsi="Times New Roman" w:cs="Times New Roman"/>
                <w:b/>
                <w:sz w:val="24"/>
                <w:szCs w:val="24"/>
              </w:rPr>
              <w:t>.1</w:t>
            </w:r>
            <w:r w:rsidR="00556C84" w:rsidRPr="00556C84">
              <w:rPr>
                <w:rFonts w:ascii="Times New Roman" w:eastAsia="Times New Roman" w:hAnsi="Times New Roman" w:cs="Times New Roman"/>
                <w:b/>
                <w:sz w:val="24"/>
                <w:szCs w:val="24"/>
              </w:rPr>
              <w:t>1</w:t>
            </w:r>
            <w:r w:rsidR="00607317" w:rsidRPr="00556C84">
              <w:rPr>
                <w:rFonts w:ascii="Times New Roman" w:eastAsia="Times New Roman" w:hAnsi="Times New Roman" w:cs="Times New Roman"/>
                <w:b/>
                <w:sz w:val="24"/>
                <w:szCs w:val="24"/>
              </w:rPr>
              <w:t>.</w:t>
            </w:r>
            <w:r w:rsidRPr="00556C84">
              <w:rPr>
                <w:rFonts w:ascii="Times New Roman" w:eastAsia="Times New Roman" w:hAnsi="Times New Roman" w:cs="Times New Roman"/>
                <w:b/>
                <w:sz w:val="24"/>
                <w:szCs w:val="24"/>
              </w:rPr>
              <w:t xml:space="preserve"> 20</w:t>
            </w:r>
            <w:r w:rsidR="00607317" w:rsidRPr="00556C84">
              <w:rPr>
                <w:rFonts w:ascii="Times New Roman" w:eastAsia="Times New Roman" w:hAnsi="Times New Roman" w:cs="Times New Roman"/>
                <w:b/>
                <w:sz w:val="24"/>
                <w:szCs w:val="24"/>
              </w:rPr>
              <w:t>23</w:t>
            </w:r>
            <w:r w:rsidRPr="00556C84">
              <w:rPr>
                <w:rFonts w:ascii="Times New Roman" w:eastAsia="Times New Roman" w:hAnsi="Times New Roman" w:cs="Times New Roman"/>
                <w:b/>
                <w:sz w:val="24"/>
                <w:szCs w:val="24"/>
              </w:rPr>
              <w:t xml:space="preserve"> року, </w:t>
            </w:r>
            <w:r w:rsidR="009251CC" w:rsidRPr="00556C84">
              <w:rPr>
                <w:rFonts w:ascii="Times New Roman" w:eastAsia="Times New Roman" w:hAnsi="Times New Roman" w:cs="Times New Roman"/>
                <w:b/>
                <w:sz w:val="24"/>
                <w:szCs w:val="24"/>
              </w:rPr>
              <w:t>0</w:t>
            </w:r>
            <w:r w:rsidR="0055256E" w:rsidRPr="00556C84">
              <w:rPr>
                <w:rFonts w:ascii="Times New Roman" w:eastAsia="Times New Roman" w:hAnsi="Times New Roman" w:cs="Times New Roman"/>
                <w:b/>
                <w:sz w:val="24"/>
                <w:szCs w:val="24"/>
              </w:rPr>
              <w:t>0</w:t>
            </w:r>
            <w:r w:rsidRPr="00556C84">
              <w:rPr>
                <w:rFonts w:ascii="Times New Roman" w:eastAsia="Times New Roman" w:hAnsi="Times New Roman" w:cs="Times New Roman"/>
                <w:b/>
                <w:sz w:val="24"/>
                <w:szCs w:val="24"/>
              </w:rPr>
              <w:t>:00 год.</w:t>
            </w:r>
            <w:r w:rsidRPr="00421A31">
              <w:rPr>
                <w:rFonts w:ascii="Times New Roman" w:eastAsia="Times New Roman" w:hAnsi="Times New Roman" w:cs="Times New Roman"/>
                <w:sz w:val="24"/>
                <w:szCs w:val="24"/>
              </w:rPr>
              <w:t xml:space="preserve"> </w:t>
            </w:r>
          </w:p>
          <w:p w14:paraId="29C0DB99" w14:textId="5895A167" w:rsidR="00C62EBA" w:rsidRDefault="00AA2F61">
            <w:pPr>
              <w:widowControl w:val="0"/>
              <w:ind w:left="40" w:right="120"/>
              <w:jc w:val="both"/>
              <w:rPr>
                <w:rFonts w:ascii="Times New Roman" w:eastAsia="Times New Roman" w:hAnsi="Times New Roman" w:cs="Times New Roman"/>
                <w:i/>
                <w:color w:val="4A86E8"/>
                <w:sz w:val="24"/>
                <w:szCs w:val="24"/>
                <w:highlight w:val="white"/>
              </w:rPr>
            </w:pPr>
            <w:r w:rsidRPr="00421A31">
              <w:rPr>
                <w:rFonts w:ascii="Times New Roman" w:eastAsia="Times New Roman" w:hAnsi="Times New Roman" w:cs="Times New Roman"/>
                <w:i/>
                <w:color w:val="4A86E8"/>
                <w:sz w:val="24"/>
                <w:szCs w:val="24"/>
              </w:rPr>
              <w:t xml:space="preserve">(Строк для подання тендерних пропозицій не може бути </w:t>
            </w:r>
            <w:r>
              <w:rPr>
                <w:rFonts w:ascii="Times New Roman" w:eastAsia="Times New Roman" w:hAnsi="Times New Roman" w:cs="Times New Roman"/>
                <w:i/>
                <w:color w:val="4A86E8"/>
                <w:sz w:val="24"/>
                <w:szCs w:val="24"/>
                <w:highlight w:val="white"/>
              </w:rPr>
              <w:t xml:space="preserve">менше, ніж сім днів з дня оприлюднення оголошення про проведення відкритих </w:t>
            </w:r>
            <w:r w:rsidR="005C22CA">
              <w:rPr>
                <w:rFonts w:ascii="Times New Roman" w:eastAsia="Times New Roman" w:hAnsi="Times New Roman" w:cs="Times New Roman"/>
                <w:i/>
                <w:color w:val="4A86E8"/>
                <w:sz w:val="24"/>
                <w:szCs w:val="24"/>
                <w:highlight w:val="white"/>
              </w:rPr>
              <w:t xml:space="preserve"> </w:t>
            </w:r>
            <w:r>
              <w:rPr>
                <w:rFonts w:ascii="Times New Roman" w:eastAsia="Times New Roman" w:hAnsi="Times New Roman" w:cs="Times New Roman"/>
                <w:i/>
                <w:color w:val="4A86E8"/>
                <w:sz w:val="24"/>
                <w:szCs w:val="24"/>
                <w:highlight w:val="white"/>
              </w:rPr>
              <w:t>торгів в електронній системі закупівель.)</w:t>
            </w:r>
            <w:r>
              <w:rPr>
                <w:rFonts w:ascii="Times New Roman" w:eastAsia="Times New Roman" w:hAnsi="Times New Roman" w:cs="Times New Roman"/>
                <w:i/>
                <w:strike/>
                <w:color w:val="4A86E8"/>
                <w:sz w:val="24"/>
                <w:szCs w:val="24"/>
                <w:highlight w:val="white"/>
              </w:rPr>
              <w:t xml:space="preserve"> </w:t>
            </w:r>
          </w:p>
          <w:p w14:paraId="66B54998" w14:textId="77777777" w:rsidR="00C62EBA" w:rsidRDefault="00AA2F6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53D52B0A" w14:textId="77777777" w:rsidR="00C62EBA" w:rsidRDefault="00AA2F6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5AC29372" w14:textId="37682C07" w:rsidR="00C62EBA" w:rsidRPr="00CB391C" w:rsidRDefault="00AA2F6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C62EBA" w14:paraId="2D4D8E2E" w14:textId="77777777" w:rsidTr="00136223">
        <w:trPr>
          <w:trHeight w:val="557"/>
          <w:jc w:val="center"/>
        </w:trPr>
        <w:tc>
          <w:tcPr>
            <w:tcW w:w="710" w:type="dxa"/>
          </w:tcPr>
          <w:p w14:paraId="7C2A33E1" w14:textId="77777777" w:rsidR="00C62EBA" w:rsidRDefault="00AA2F6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3118" w:type="dxa"/>
          </w:tcPr>
          <w:p w14:paraId="7A152A8F" w14:textId="77777777" w:rsidR="00C62EBA" w:rsidRPr="00607317" w:rsidRDefault="00AA2F61">
            <w:pPr>
              <w:widowControl w:val="0"/>
              <w:rPr>
                <w:rFonts w:ascii="Times New Roman" w:eastAsia="Times New Roman" w:hAnsi="Times New Roman" w:cs="Times New Roman"/>
                <w:strike/>
                <w:sz w:val="24"/>
                <w:szCs w:val="24"/>
                <w:highlight w:val="white"/>
              </w:rPr>
            </w:pPr>
            <w:r w:rsidRPr="00607317">
              <w:rPr>
                <w:rFonts w:ascii="Times New Roman" w:eastAsia="Times New Roman" w:hAnsi="Times New Roman" w:cs="Times New Roman"/>
                <w:b/>
                <w:sz w:val="24"/>
                <w:szCs w:val="24"/>
                <w:highlight w:val="white"/>
              </w:rPr>
              <w:t>Дата та час розкриття тендерної пропозиції</w:t>
            </w:r>
            <w:r w:rsidRPr="00607317">
              <w:rPr>
                <w:rFonts w:ascii="Times New Roman" w:eastAsia="Times New Roman" w:hAnsi="Times New Roman" w:cs="Times New Roman"/>
                <w:sz w:val="28"/>
                <w:szCs w:val="28"/>
                <w:highlight w:val="white"/>
              </w:rPr>
              <w:t xml:space="preserve"> </w:t>
            </w:r>
          </w:p>
        </w:tc>
        <w:tc>
          <w:tcPr>
            <w:tcW w:w="6237" w:type="dxa"/>
            <w:vAlign w:val="center"/>
          </w:tcPr>
          <w:p w14:paraId="190E987A" w14:textId="77777777" w:rsidR="00C62EBA" w:rsidRPr="00607317" w:rsidRDefault="00AA2F61">
            <w:pPr>
              <w:shd w:val="clear" w:color="auto" w:fill="FFFFFF"/>
              <w:jc w:val="both"/>
              <w:rPr>
                <w:rFonts w:ascii="Times New Roman" w:eastAsia="Times New Roman" w:hAnsi="Times New Roman" w:cs="Times New Roman"/>
                <w:sz w:val="24"/>
                <w:szCs w:val="24"/>
                <w:highlight w:val="white"/>
              </w:rPr>
            </w:pPr>
            <w:r w:rsidRPr="00607317">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5FFC42C8" w14:textId="77777777" w:rsidR="00C62EBA" w:rsidRPr="00607317" w:rsidRDefault="00AA2F61">
            <w:pPr>
              <w:shd w:val="clear" w:color="auto" w:fill="FFFFFF"/>
              <w:jc w:val="both"/>
              <w:rPr>
                <w:rFonts w:ascii="Times New Roman" w:eastAsia="Times New Roman" w:hAnsi="Times New Roman" w:cs="Times New Roman"/>
                <w:sz w:val="24"/>
                <w:szCs w:val="24"/>
                <w:highlight w:val="white"/>
              </w:rPr>
            </w:pPr>
            <w:r w:rsidRPr="00607317">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6B9AD0EA" w14:textId="77777777" w:rsidR="00C62EBA" w:rsidRPr="00607317" w:rsidRDefault="00AA2F61">
            <w:pPr>
              <w:shd w:val="clear" w:color="auto" w:fill="FFFFFF"/>
              <w:jc w:val="both"/>
              <w:rPr>
                <w:rFonts w:ascii="Times New Roman" w:eastAsia="Times New Roman" w:hAnsi="Times New Roman" w:cs="Times New Roman"/>
                <w:sz w:val="24"/>
                <w:szCs w:val="24"/>
                <w:highlight w:val="white"/>
              </w:rPr>
            </w:pPr>
            <w:r w:rsidRPr="00607317">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r w:rsidRPr="00607317">
              <w:rPr>
                <w:rFonts w:ascii="Times New Roman" w:eastAsia="Times New Roman" w:hAnsi="Times New Roman" w:cs="Times New Roman"/>
                <w:sz w:val="24"/>
                <w:szCs w:val="24"/>
                <w:highlight w:val="white"/>
              </w:rPr>
              <w:lastRenderedPageBreak/>
              <w:t xml:space="preserve">статті 16 Закону, і документи, що підтверджують відсутність підстав, визначених пунктом </w:t>
            </w:r>
            <w:hyperlink r:id="rId14" w:anchor="n159">
              <w:r w:rsidRPr="00607317">
                <w:rPr>
                  <w:rFonts w:ascii="Times New Roman" w:eastAsia="Times New Roman" w:hAnsi="Times New Roman" w:cs="Times New Roman"/>
                  <w:sz w:val="24"/>
                  <w:szCs w:val="24"/>
                  <w:highlight w:val="white"/>
                </w:rPr>
                <w:t>47</w:t>
              </w:r>
            </w:hyperlink>
            <w:r w:rsidRPr="00607317">
              <w:rPr>
                <w:rFonts w:ascii="Times New Roman" w:eastAsia="Times New Roman" w:hAnsi="Times New Roman" w:cs="Times New Roman"/>
                <w:sz w:val="24"/>
                <w:szCs w:val="24"/>
                <w:highlight w:val="white"/>
              </w:rPr>
              <w:t xml:space="preserve"> Особливостей.</w:t>
            </w:r>
          </w:p>
        </w:tc>
      </w:tr>
      <w:tr w:rsidR="00C62EBA" w14:paraId="233CCDEB" w14:textId="77777777" w:rsidTr="00CF00A0">
        <w:trPr>
          <w:trHeight w:val="512"/>
          <w:jc w:val="center"/>
        </w:trPr>
        <w:tc>
          <w:tcPr>
            <w:tcW w:w="10065" w:type="dxa"/>
            <w:gridSpan w:val="3"/>
            <w:vAlign w:val="center"/>
          </w:tcPr>
          <w:p w14:paraId="13544737" w14:textId="77777777" w:rsidR="00C62EBA" w:rsidRDefault="00AA2F6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C62EBA" w14:paraId="499557BD" w14:textId="77777777" w:rsidTr="00CF00A0">
        <w:trPr>
          <w:trHeight w:val="1119"/>
          <w:jc w:val="center"/>
        </w:trPr>
        <w:tc>
          <w:tcPr>
            <w:tcW w:w="710" w:type="dxa"/>
          </w:tcPr>
          <w:p w14:paraId="6EB4680A" w14:textId="77777777" w:rsidR="00C62EBA" w:rsidRDefault="00AA2F6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3118" w:type="dxa"/>
          </w:tcPr>
          <w:p w14:paraId="1A084644" w14:textId="77777777" w:rsidR="00C62EBA" w:rsidRDefault="00AA2F6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237" w:type="dxa"/>
            <w:vAlign w:val="center"/>
          </w:tcPr>
          <w:p w14:paraId="4A7C5148" w14:textId="77777777" w:rsidR="00C62EBA" w:rsidRPr="00607317" w:rsidRDefault="00AA2F61">
            <w:pPr>
              <w:shd w:val="clear" w:color="auto" w:fill="FFFFFF"/>
              <w:jc w:val="both"/>
              <w:rPr>
                <w:rFonts w:ascii="Times New Roman" w:eastAsia="Times New Roman" w:hAnsi="Times New Roman" w:cs="Times New Roman"/>
                <w:sz w:val="24"/>
                <w:szCs w:val="24"/>
                <w:highlight w:val="white"/>
              </w:rPr>
            </w:pPr>
            <w:r w:rsidRPr="00607317">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607317">
                <w:rPr>
                  <w:rFonts w:ascii="Times New Roman" w:eastAsia="Times New Roman" w:hAnsi="Times New Roman" w:cs="Times New Roman"/>
                  <w:sz w:val="24"/>
                  <w:szCs w:val="24"/>
                  <w:highlight w:val="white"/>
                </w:rPr>
                <w:t>шістнадцятої</w:t>
              </w:r>
            </w:hyperlink>
            <w:r w:rsidRPr="00607317">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1E4701F0" w14:textId="77777777" w:rsidR="00C62EBA" w:rsidRPr="00607317" w:rsidRDefault="00AA2F61">
            <w:pPr>
              <w:widowControl w:val="0"/>
              <w:jc w:val="both"/>
              <w:rPr>
                <w:rFonts w:ascii="Times New Roman" w:eastAsia="Times New Roman" w:hAnsi="Times New Roman" w:cs="Times New Roman"/>
                <w:sz w:val="24"/>
                <w:szCs w:val="24"/>
                <w:highlight w:val="white"/>
              </w:rPr>
            </w:pPr>
            <w:r w:rsidRPr="00607317">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2522124E" w14:textId="77777777" w:rsidR="00C62EBA" w:rsidRPr="009D6699" w:rsidRDefault="00AA2F61">
            <w:pPr>
              <w:widowControl w:val="0"/>
              <w:jc w:val="both"/>
              <w:rPr>
                <w:rFonts w:ascii="Times New Roman" w:eastAsia="Times New Roman" w:hAnsi="Times New Roman" w:cs="Times New Roman"/>
                <w:sz w:val="24"/>
                <w:szCs w:val="24"/>
              </w:rPr>
            </w:pPr>
            <w:r w:rsidRPr="009D6699">
              <w:rPr>
                <w:rFonts w:ascii="Times New Roman" w:eastAsia="Times New Roman" w:hAnsi="Times New Roman" w:cs="Times New Roman"/>
                <w:sz w:val="24"/>
                <w:szCs w:val="24"/>
                <w:highlight w:val="white"/>
              </w:rPr>
              <w:t xml:space="preserve">Критерії та </w:t>
            </w:r>
            <w:r w:rsidRPr="009D6699">
              <w:rPr>
                <w:rFonts w:ascii="Times New Roman" w:eastAsia="Times New Roman" w:hAnsi="Times New Roman" w:cs="Times New Roman"/>
                <w:sz w:val="24"/>
                <w:szCs w:val="24"/>
              </w:rPr>
              <w:t>методика оцінки визначаються відповідно до статті 29 Закону.</w:t>
            </w:r>
          </w:p>
          <w:p w14:paraId="27250411" w14:textId="77777777" w:rsidR="00C62EBA" w:rsidRDefault="00AA2F61">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5219CFD3" w14:textId="77777777" w:rsidR="00C62EBA" w:rsidRPr="009D6699" w:rsidRDefault="00AA2F61">
            <w:pPr>
              <w:widowControl w:val="0"/>
              <w:jc w:val="both"/>
              <w:rPr>
                <w:rFonts w:ascii="Times New Roman" w:eastAsia="Times New Roman" w:hAnsi="Times New Roman" w:cs="Times New Roman"/>
                <w:sz w:val="24"/>
                <w:szCs w:val="24"/>
                <w:highlight w:val="white"/>
              </w:rPr>
            </w:pPr>
            <w:r w:rsidRPr="009D6699">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4346AEB7" w14:textId="77777777" w:rsidR="00C62EBA" w:rsidRPr="009D6699" w:rsidRDefault="00AA2F61">
            <w:pPr>
              <w:widowControl w:val="0"/>
              <w:jc w:val="both"/>
              <w:rPr>
                <w:rFonts w:ascii="Times New Roman" w:eastAsia="Times New Roman" w:hAnsi="Times New Roman" w:cs="Times New Roman"/>
                <w:i/>
                <w:sz w:val="24"/>
                <w:szCs w:val="24"/>
                <w:highlight w:val="white"/>
              </w:rPr>
            </w:pPr>
            <w:r w:rsidRPr="009D6699">
              <w:rPr>
                <w:rFonts w:ascii="Times New Roman" w:eastAsia="Times New Roman" w:hAnsi="Times New Roman" w:cs="Times New Roman"/>
                <w:i/>
                <w:sz w:val="24"/>
                <w:szCs w:val="24"/>
                <w:highlight w:val="white"/>
              </w:rPr>
              <w:t>(у разі якщо подано дві і більше тендерних пропозицій).</w:t>
            </w:r>
          </w:p>
          <w:p w14:paraId="09A96CE3" w14:textId="77777777" w:rsidR="00C62EBA" w:rsidRPr="009D6699" w:rsidRDefault="00AA2F61">
            <w:pPr>
              <w:shd w:val="clear" w:color="auto" w:fill="FFFFFF"/>
              <w:jc w:val="both"/>
              <w:rPr>
                <w:rFonts w:ascii="Times New Roman" w:eastAsia="Times New Roman" w:hAnsi="Times New Roman" w:cs="Times New Roman"/>
                <w:sz w:val="24"/>
                <w:szCs w:val="24"/>
                <w:highlight w:val="white"/>
              </w:rPr>
            </w:pPr>
            <w:r w:rsidRPr="009D6699">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43C3021A" w14:textId="6FDCA085" w:rsidR="00C62EBA" w:rsidRPr="009D6699" w:rsidRDefault="00AA2F61">
            <w:pPr>
              <w:widowControl w:val="0"/>
              <w:jc w:val="both"/>
              <w:rPr>
                <w:rFonts w:ascii="Times New Roman" w:eastAsia="Times New Roman" w:hAnsi="Times New Roman" w:cs="Times New Roman"/>
                <w:i/>
                <w:sz w:val="24"/>
                <w:szCs w:val="24"/>
                <w:highlight w:val="yellow"/>
              </w:rPr>
            </w:pPr>
            <w:r w:rsidRPr="009D6699">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w:t>
            </w:r>
            <w:r w:rsidRPr="009D6699">
              <w:rPr>
                <w:rFonts w:ascii="Times New Roman" w:eastAsia="Times New Roman" w:hAnsi="Times New Roman" w:cs="Times New Roman"/>
                <w:b/>
                <w:sz w:val="24"/>
                <w:szCs w:val="24"/>
                <w:highlight w:val="white"/>
              </w:rPr>
              <w:t xml:space="preserve">п’яти </w:t>
            </w:r>
            <w:r w:rsidRPr="009D6699">
              <w:rPr>
                <w:rFonts w:ascii="Times New Roman" w:eastAsia="Times New Roman" w:hAnsi="Times New Roman" w:cs="Times New Roman"/>
                <w:sz w:val="24"/>
                <w:szCs w:val="24"/>
                <w:highlight w:val="white"/>
              </w:rPr>
              <w:t xml:space="preserve">робочих днів з дня визначення найбільш економічно вигідної </w:t>
            </w:r>
            <w:r w:rsidR="00312D15">
              <w:rPr>
                <w:rFonts w:ascii="Times New Roman" w:eastAsia="Times New Roman" w:hAnsi="Times New Roman" w:cs="Times New Roman"/>
                <w:sz w:val="24"/>
                <w:szCs w:val="24"/>
                <w:highlight w:val="white"/>
              </w:rPr>
              <w:t xml:space="preserve">тендерної </w:t>
            </w:r>
            <w:r w:rsidRPr="009D6699">
              <w:rPr>
                <w:rFonts w:ascii="Times New Roman" w:eastAsia="Times New Roman" w:hAnsi="Times New Roman" w:cs="Times New Roman"/>
                <w:sz w:val="24"/>
                <w:szCs w:val="24"/>
                <w:highlight w:val="white"/>
              </w:rPr>
              <w:t>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2B347DC8" w14:textId="77777777" w:rsidR="00C62EBA" w:rsidRPr="009D6699" w:rsidRDefault="00AA2F61">
            <w:pPr>
              <w:widowControl w:val="0"/>
              <w:jc w:val="both"/>
              <w:rPr>
                <w:rFonts w:ascii="Times New Roman" w:eastAsia="Times New Roman" w:hAnsi="Times New Roman" w:cs="Times New Roman"/>
                <w:b/>
                <w:sz w:val="24"/>
                <w:szCs w:val="24"/>
              </w:rPr>
            </w:pPr>
            <w:r w:rsidRPr="009D6699">
              <w:rPr>
                <w:rFonts w:ascii="Times New Roman" w:eastAsia="Times New Roman" w:hAnsi="Times New Roman" w:cs="Times New Roman"/>
                <w:b/>
                <w:i/>
                <w:sz w:val="24"/>
                <w:szCs w:val="24"/>
              </w:rPr>
              <w:t xml:space="preserve">Ціна тендерної пропозиції не може перевищувати очікувану вартість предмета закупівлі, зазначену в </w:t>
            </w:r>
            <w:r w:rsidRPr="009D6699">
              <w:rPr>
                <w:rFonts w:ascii="Times New Roman" w:eastAsia="Times New Roman" w:hAnsi="Times New Roman" w:cs="Times New Roman"/>
                <w:b/>
                <w:i/>
                <w:sz w:val="24"/>
                <w:szCs w:val="24"/>
              </w:rPr>
              <w:lastRenderedPageBreak/>
              <w:t>оголошенні про проведення відкритих торгів, з урахуванням абзацу другого пункту 28 Особливостей.</w:t>
            </w:r>
          </w:p>
          <w:p w14:paraId="17CA2F6F" w14:textId="77777777" w:rsidR="00C62EBA" w:rsidRPr="009D6699" w:rsidRDefault="00AA2F61">
            <w:pPr>
              <w:widowControl w:val="0"/>
              <w:jc w:val="both"/>
              <w:rPr>
                <w:rFonts w:ascii="Times New Roman" w:eastAsia="Times New Roman" w:hAnsi="Times New Roman" w:cs="Times New Roman"/>
                <w:b/>
                <w:i/>
                <w:color w:val="4A86E8"/>
                <w:sz w:val="24"/>
                <w:szCs w:val="24"/>
              </w:rPr>
            </w:pPr>
            <w:r w:rsidRPr="009D6699">
              <w:rPr>
                <w:rFonts w:ascii="Times New Roman" w:eastAsia="Times New Roman" w:hAnsi="Times New Roman" w:cs="Times New Roman"/>
                <w:b/>
                <w:i/>
                <w:sz w:val="24"/>
                <w:szCs w:val="24"/>
              </w:rPr>
              <w:t xml:space="preserve">До розгляду </w:t>
            </w:r>
            <w:r w:rsidRPr="009D6699">
              <w:rPr>
                <w:rFonts w:ascii="Times New Roman" w:eastAsia="Times New Roman" w:hAnsi="Times New Roman" w:cs="Times New Roman"/>
                <w:b/>
                <w:i/>
                <w:sz w:val="24"/>
                <w:szCs w:val="24"/>
                <w:u w:val="single"/>
              </w:rPr>
              <w:t>не приймається</w:t>
            </w:r>
            <w:r w:rsidR="00677E01">
              <w:rPr>
                <w:rFonts w:ascii="Times New Roman" w:eastAsia="Times New Roman" w:hAnsi="Times New Roman" w:cs="Times New Roman"/>
                <w:b/>
                <w:i/>
                <w:sz w:val="24"/>
                <w:szCs w:val="24"/>
                <w:u w:val="single"/>
              </w:rPr>
              <w:t xml:space="preserve"> </w:t>
            </w:r>
            <w:r w:rsidRPr="009D6699">
              <w:rPr>
                <w:rFonts w:ascii="Times New Roman" w:eastAsia="Times New Roman" w:hAnsi="Times New Roman" w:cs="Times New Roman"/>
                <w:b/>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428A7DA1" w14:textId="77777777" w:rsidR="00C62EBA" w:rsidRDefault="00AA2F6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56026E31" w14:textId="3B9476B2" w:rsidR="00C62EBA" w:rsidRPr="009D6699" w:rsidRDefault="00AA2F6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Найбільш економічно вигідною </w:t>
            </w:r>
            <w:r w:rsidR="00696CE2">
              <w:rPr>
                <w:rFonts w:ascii="Times New Roman" w:eastAsia="Times New Roman" w:hAnsi="Times New Roman" w:cs="Times New Roman"/>
                <w:sz w:val="24"/>
                <w:szCs w:val="24"/>
              </w:rPr>
              <w:t xml:space="preserve">тендерною </w:t>
            </w:r>
            <w:r>
              <w:rPr>
                <w:rFonts w:ascii="Times New Roman" w:eastAsia="Times New Roman" w:hAnsi="Times New Roman" w:cs="Times New Roman"/>
                <w:sz w:val="24"/>
                <w:szCs w:val="24"/>
              </w:rPr>
              <w:t xml:space="preserve">пропозицією буде вважатися </w:t>
            </w:r>
            <w:r w:rsidR="00696CE2">
              <w:rPr>
                <w:rFonts w:ascii="Times New Roman" w:eastAsia="Times New Roman" w:hAnsi="Times New Roman" w:cs="Times New Roman"/>
                <w:sz w:val="24"/>
                <w:szCs w:val="24"/>
              </w:rPr>
              <w:t xml:space="preserve">тендерна </w:t>
            </w:r>
            <w:r>
              <w:rPr>
                <w:rFonts w:ascii="Times New Roman" w:eastAsia="Times New Roman" w:hAnsi="Times New Roman" w:cs="Times New Roman"/>
                <w:sz w:val="24"/>
                <w:szCs w:val="24"/>
              </w:rPr>
              <w:t xml:space="preserve">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w:t>
            </w:r>
            <w:r w:rsidRPr="009D6699">
              <w:rPr>
                <w:rFonts w:ascii="Times New Roman" w:eastAsia="Times New Roman" w:hAnsi="Times New Roman" w:cs="Times New Roman"/>
                <w:sz w:val="24"/>
                <w:szCs w:val="24"/>
              </w:rPr>
              <w:t>оподатковується.</w:t>
            </w:r>
          </w:p>
          <w:p w14:paraId="364A2C70" w14:textId="77777777" w:rsidR="00C62EBA" w:rsidRPr="00A95B7F" w:rsidRDefault="00AA2F61">
            <w:pPr>
              <w:widowControl w:val="0"/>
              <w:jc w:val="both"/>
              <w:rPr>
                <w:rFonts w:ascii="Times New Roman" w:eastAsia="Times New Roman" w:hAnsi="Times New Roman" w:cs="Times New Roman"/>
                <w:sz w:val="24"/>
                <w:szCs w:val="24"/>
              </w:rPr>
            </w:pPr>
            <w:r w:rsidRPr="009D6699">
              <w:rPr>
                <w:rFonts w:ascii="Times New Roman" w:eastAsia="Times New Roman" w:hAnsi="Times New Roman" w:cs="Times New Roman"/>
                <w:sz w:val="24"/>
                <w:szCs w:val="24"/>
              </w:rPr>
              <w:t xml:space="preserve">Оцінка здійснюється </w:t>
            </w:r>
            <w:r w:rsidRPr="00A95B7F">
              <w:rPr>
                <w:rFonts w:ascii="Times New Roman" w:eastAsia="Times New Roman" w:hAnsi="Times New Roman" w:cs="Times New Roman"/>
                <w:sz w:val="24"/>
                <w:szCs w:val="24"/>
              </w:rPr>
              <w:t>щодо предмета закупівлі в цілому.</w:t>
            </w:r>
          </w:p>
          <w:p w14:paraId="569787F9" w14:textId="7C8D6CC8" w:rsidR="00C62EBA" w:rsidRDefault="00AA2F61">
            <w:pPr>
              <w:widowControl w:val="0"/>
              <w:jc w:val="both"/>
              <w:rPr>
                <w:rFonts w:ascii="Times New Roman" w:eastAsia="Times New Roman" w:hAnsi="Times New Roman" w:cs="Times New Roman"/>
                <w:sz w:val="24"/>
                <w:szCs w:val="24"/>
                <w:highlight w:val="yellow"/>
              </w:rPr>
            </w:pPr>
            <w:r w:rsidRPr="00A95B7F">
              <w:rPr>
                <w:rFonts w:ascii="Times New Roman" w:eastAsia="Times New Roman" w:hAnsi="Times New Roman" w:cs="Times New Roman"/>
                <w:sz w:val="24"/>
                <w:szCs w:val="24"/>
              </w:rPr>
              <w:t>Учасник визначає ціни на роботи</w:t>
            </w:r>
            <w:r w:rsidR="00A95B7F" w:rsidRPr="00A95B7F">
              <w:rPr>
                <w:rFonts w:ascii="Times New Roman" w:eastAsia="Times New Roman" w:hAnsi="Times New Roman" w:cs="Times New Roman"/>
                <w:sz w:val="24"/>
                <w:szCs w:val="24"/>
              </w:rPr>
              <w:t xml:space="preserve">, що він пропонує </w:t>
            </w:r>
            <w:r w:rsidRPr="00A95B7F">
              <w:rPr>
                <w:rFonts w:ascii="Times New Roman" w:eastAsia="Times New Roman" w:hAnsi="Times New Roman" w:cs="Times New Roman"/>
                <w:sz w:val="24"/>
                <w:szCs w:val="24"/>
              </w:rPr>
              <w:t>виконати за договором про закупівлю, з урахуванням податків і зборів (в тому числі</w:t>
            </w:r>
            <w:r>
              <w:rPr>
                <w:rFonts w:ascii="Times New Roman" w:eastAsia="Times New Roman" w:hAnsi="Times New Roman" w:cs="Times New Roman"/>
                <w:sz w:val="24"/>
                <w:szCs w:val="24"/>
              </w:rPr>
              <w:t xml:space="preserve"> податку на додану вартість (ПДВ), у разі якщо учасник є платником ПДВ, крім випадків коли предмет закупівлі не оподатковується), що </w:t>
            </w:r>
            <w:r w:rsidRPr="009D6699">
              <w:rPr>
                <w:rFonts w:ascii="Times New Roman" w:eastAsia="Times New Roman" w:hAnsi="Times New Roman" w:cs="Times New Roman"/>
                <w:sz w:val="24"/>
                <w:szCs w:val="24"/>
              </w:rPr>
              <w:t xml:space="preserve">сплачуються або мають бути сплачені, усіх інших </w:t>
            </w:r>
            <w:r w:rsidR="00A95B7F">
              <w:rPr>
                <w:rFonts w:ascii="Times New Roman" w:eastAsia="Times New Roman" w:hAnsi="Times New Roman" w:cs="Times New Roman"/>
                <w:sz w:val="24"/>
                <w:szCs w:val="24"/>
              </w:rPr>
              <w:t xml:space="preserve">витрат, передбачених </w:t>
            </w:r>
            <w:r w:rsidR="00A95B7F" w:rsidRPr="00A95B7F">
              <w:rPr>
                <w:rFonts w:ascii="Times New Roman" w:eastAsia="Times New Roman" w:hAnsi="Times New Roman" w:cs="Times New Roman"/>
                <w:sz w:val="24"/>
                <w:szCs w:val="24"/>
              </w:rPr>
              <w:t xml:space="preserve">для </w:t>
            </w:r>
            <w:r w:rsidRPr="00A95B7F">
              <w:rPr>
                <w:rFonts w:ascii="Times New Roman" w:eastAsia="Times New Roman" w:hAnsi="Times New Roman" w:cs="Times New Roman"/>
                <w:sz w:val="24"/>
                <w:szCs w:val="24"/>
              </w:rPr>
              <w:t>робіт</w:t>
            </w:r>
            <w:r w:rsidRPr="009D6699">
              <w:rPr>
                <w:rFonts w:ascii="Times New Roman" w:eastAsia="Times New Roman" w:hAnsi="Times New Roman" w:cs="Times New Roman"/>
                <w:sz w:val="24"/>
                <w:szCs w:val="24"/>
              </w:rPr>
              <w:t xml:space="preserve"> даного виду.</w:t>
            </w:r>
          </w:p>
          <w:p w14:paraId="0E4839A5" w14:textId="56912ED3" w:rsidR="00C62EBA" w:rsidRPr="007C0D5B" w:rsidRDefault="00AA2F61">
            <w:pPr>
              <w:widowControl w:val="0"/>
              <w:jc w:val="both"/>
              <w:rPr>
                <w:rFonts w:ascii="Times New Roman" w:eastAsia="Times New Roman" w:hAnsi="Times New Roman" w:cs="Times New Roman"/>
                <w:b/>
                <w:i/>
                <w:sz w:val="24"/>
                <w:szCs w:val="24"/>
                <w:highlight w:val="yellow"/>
              </w:rPr>
            </w:pPr>
            <w:r w:rsidRPr="007C0D5B">
              <w:rPr>
                <w:rFonts w:ascii="Times New Roman" w:eastAsia="Times New Roman" w:hAnsi="Times New Roman" w:cs="Times New Roman"/>
                <w:b/>
                <w:i/>
                <w:sz w:val="24"/>
                <w:szCs w:val="24"/>
                <w:highlight w:val="white"/>
              </w:rPr>
              <w:t xml:space="preserve">Розмір мінімального кроку пониження ціни під час електронного аукціону </w:t>
            </w:r>
            <w:r w:rsidRPr="007C0D5B">
              <w:rPr>
                <w:rFonts w:ascii="Times New Roman" w:eastAsia="Times New Roman" w:hAnsi="Times New Roman" w:cs="Times New Roman"/>
                <w:b/>
                <w:i/>
                <w:sz w:val="24"/>
                <w:szCs w:val="24"/>
              </w:rPr>
              <w:t xml:space="preserve">– </w:t>
            </w:r>
            <w:r w:rsidR="00434B36" w:rsidRPr="007C0D5B">
              <w:rPr>
                <w:rFonts w:ascii="Times New Roman" w:eastAsia="Times New Roman" w:hAnsi="Times New Roman" w:cs="Times New Roman"/>
                <w:b/>
                <w:i/>
                <w:sz w:val="24"/>
                <w:szCs w:val="24"/>
                <w:lang w:val="ru-RU"/>
              </w:rPr>
              <w:t>0.5</w:t>
            </w:r>
            <w:r w:rsidRPr="007C0D5B">
              <w:rPr>
                <w:rFonts w:ascii="Times New Roman" w:eastAsia="Times New Roman" w:hAnsi="Times New Roman" w:cs="Times New Roman"/>
                <w:b/>
                <w:i/>
                <w:sz w:val="24"/>
                <w:szCs w:val="24"/>
              </w:rPr>
              <w:t xml:space="preserve"> % </w:t>
            </w:r>
          </w:p>
          <w:p w14:paraId="03D82EC9" w14:textId="77777777" w:rsidR="00C62EBA" w:rsidRPr="00CA4233" w:rsidRDefault="00AA2F61">
            <w:pPr>
              <w:shd w:val="clear" w:color="auto" w:fill="FFFFFF"/>
              <w:jc w:val="both"/>
              <w:rPr>
                <w:rFonts w:ascii="Times New Roman" w:eastAsia="Times New Roman" w:hAnsi="Times New Roman" w:cs="Times New Roman"/>
                <w:i/>
                <w:sz w:val="24"/>
                <w:szCs w:val="24"/>
                <w:highlight w:val="white"/>
              </w:rPr>
            </w:pPr>
            <w:r w:rsidRPr="00CA4233">
              <w:rPr>
                <w:rFonts w:ascii="Times New Roman" w:eastAsia="Times New Roman" w:hAnsi="Times New Roman" w:cs="Times New Roman"/>
                <w:i/>
                <w:sz w:val="24"/>
                <w:szCs w:val="24"/>
                <w:highlight w:val="white"/>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7877F35" w14:textId="77777777" w:rsidR="00C62EBA" w:rsidRPr="00CA4233" w:rsidRDefault="00AA2F61">
            <w:pPr>
              <w:shd w:val="clear" w:color="auto" w:fill="FFFFFF"/>
              <w:jc w:val="both"/>
              <w:rPr>
                <w:rFonts w:ascii="Times New Roman" w:eastAsia="Times New Roman" w:hAnsi="Times New Roman" w:cs="Times New Roman"/>
                <w:i/>
                <w:sz w:val="24"/>
                <w:szCs w:val="24"/>
                <w:highlight w:val="white"/>
              </w:rPr>
            </w:pPr>
            <w:r w:rsidRPr="00CA4233">
              <w:rPr>
                <w:rFonts w:ascii="Times New Roman" w:eastAsia="Times New Roman" w:hAnsi="Times New Roman" w:cs="Times New Roman"/>
                <w:i/>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4427D1D8" w14:textId="77777777" w:rsidR="00C62EBA" w:rsidRPr="00CA4233" w:rsidRDefault="00AA2F61">
            <w:pPr>
              <w:keepNext/>
              <w:shd w:val="clear" w:color="auto" w:fill="FFFFFF"/>
              <w:jc w:val="both"/>
              <w:rPr>
                <w:rFonts w:ascii="Times New Roman" w:eastAsia="Times New Roman" w:hAnsi="Times New Roman" w:cs="Times New Roman"/>
                <w:i/>
                <w:sz w:val="24"/>
                <w:szCs w:val="24"/>
                <w:highlight w:val="white"/>
              </w:rPr>
            </w:pPr>
            <w:r w:rsidRPr="00CA4233">
              <w:rPr>
                <w:rFonts w:ascii="Times New Roman" w:eastAsia="Times New Roman" w:hAnsi="Times New Roman" w:cs="Times New Roman"/>
                <w:i/>
                <w:sz w:val="24"/>
                <w:szCs w:val="24"/>
                <w:highlight w:val="white"/>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w:t>
            </w:r>
            <w:r w:rsidRPr="00CA4233">
              <w:rPr>
                <w:rFonts w:ascii="Times New Roman" w:eastAsia="Times New Roman" w:hAnsi="Times New Roman" w:cs="Times New Roman"/>
                <w:i/>
                <w:sz w:val="24"/>
                <w:szCs w:val="24"/>
                <w:highlight w:val="white"/>
              </w:rPr>
              <w:lastRenderedPageBreak/>
              <w:t>торгів, замовник відхиляє тендерну пропозицію такого учасника процедури закупівлі.</w:t>
            </w:r>
          </w:p>
          <w:p w14:paraId="46AA3125" w14:textId="77777777" w:rsidR="00C62EBA" w:rsidRPr="00CA4233" w:rsidRDefault="00AA2F61">
            <w:pPr>
              <w:keepNext/>
              <w:shd w:val="clear" w:color="auto" w:fill="FFFFFF"/>
              <w:jc w:val="both"/>
              <w:rPr>
                <w:rFonts w:ascii="Times New Roman" w:eastAsia="Times New Roman" w:hAnsi="Times New Roman" w:cs="Times New Roman"/>
                <w:i/>
                <w:sz w:val="24"/>
                <w:szCs w:val="24"/>
                <w:highlight w:val="white"/>
              </w:rPr>
            </w:pPr>
            <w:r w:rsidRPr="00CA4233">
              <w:rPr>
                <w:rFonts w:ascii="Times New Roman" w:eastAsia="Times New Roman" w:hAnsi="Times New Roman" w:cs="Times New Roman"/>
                <w:i/>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0A2C44F1" w14:textId="77777777" w:rsidR="00C62EBA" w:rsidRPr="00CA4233" w:rsidRDefault="00AA2F61">
            <w:pPr>
              <w:jc w:val="both"/>
              <w:rPr>
                <w:rFonts w:ascii="Times New Roman" w:eastAsia="Times New Roman" w:hAnsi="Times New Roman" w:cs="Times New Roman"/>
                <w:i/>
                <w:sz w:val="24"/>
                <w:szCs w:val="24"/>
                <w:highlight w:val="white"/>
              </w:rPr>
            </w:pPr>
            <w:r w:rsidRPr="00CA4233">
              <w:rPr>
                <w:rFonts w:ascii="Times New Roman" w:eastAsia="Times New Roman" w:hAnsi="Times New Roman" w:cs="Times New Roman"/>
                <w:i/>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F5D85A0" w14:textId="77777777" w:rsidR="00C62EBA" w:rsidRPr="00CA4233" w:rsidRDefault="00AA2F61">
            <w:pPr>
              <w:jc w:val="both"/>
              <w:rPr>
                <w:rFonts w:ascii="Times New Roman" w:eastAsia="Times New Roman" w:hAnsi="Times New Roman" w:cs="Times New Roman"/>
                <w:i/>
                <w:strike/>
                <w:sz w:val="24"/>
                <w:szCs w:val="24"/>
                <w:highlight w:val="white"/>
              </w:rPr>
            </w:pPr>
            <w:r w:rsidRPr="00CA4233">
              <w:rPr>
                <w:rFonts w:ascii="Times New Roman" w:eastAsia="Times New Roman" w:hAnsi="Times New Roman" w:cs="Times New Roman"/>
                <w:i/>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1DC2E2F" w14:textId="77777777" w:rsidR="00C62EBA" w:rsidRPr="00CA4233" w:rsidRDefault="00AA2F6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w:t>
            </w:r>
            <w:r w:rsidRPr="00CA4233">
              <w:rPr>
                <w:rFonts w:ascii="Times New Roman" w:eastAsia="Times New Roman" w:hAnsi="Times New Roman" w:cs="Times New Roman"/>
                <w:sz w:val="24"/>
                <w:szCs w:val="24"/>
              </w:rPr>
              <w:t>учасниками вияв</w:t>
            </w:r>
            <w:r w:rsidRPr="00CA4233">
              <w:rPr>
                <w:rFonts w:ascii="Times New Roman" w:eastAsia="Times New Roman" w:hAnsi="Times New Roman" w:cs="Times New Roman"/>
                <w:sz w:val="24"/>
                <w:szCs w:val="24"/>
                <w:highlight w:val="white"/>
              </w:rPr>
              <w:t>лених невідповідностей.</w:t>
            </w:r>
          </w:p>
          <w:p w14:paraId="16E47980" w14:textId="77777777" w:rsidR="00C62EBA" w:rsidRPr="007C0D5B" w:rsidRDefault="00AA2F61">
            <w:pPr>
              <w:widowControl w:val="0"/>
              <w:jc w:val="both"/>
              <w:rPr>
                <w:rFonts w:ascii="Times New Roman" w:eastAsia="Times New Roman" w:hAnsi="Times New Roman" w:cs="Times New Roman"/>
                <w:sz w:val="24"/>
                <w:szCs w:val="24"/>
                <w:highlight w:val="white"/>
              </w:rPr>
            </w:pPr>
            <w:r w:rsidRPr="00CA4233">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w:t>
            </w:r>
            <w:r w:rsidRPr="007C0D5B">
              <w:rPr>
                <w:rFonts w:ascii="Times New Roman" w:eastAsia="Times New Roman" w:hAnsi="Times New Roman" w:cs="Times New Roman"/>
                <w:sz w:val="24"/>
                <w:szCs w:val="24"/>
                <w:highlight w:val="white"/>
              </w:rPr>
              <w:t>пункту</w:t>
            </w:r>
            <w:r w:rsidRPr="007C0D5B">
              <w:rPr>
                <w:rFonts w:ascii="Times New Roman" w:eastAsia="Times New Roman" w:hAnsi="Times New Roman" w:cs="Times New Roman"/>
                <w:sz w:val="24"/>
                <w:szCs w:val="24"/>
              </w:rPr>
              <w:t xml:space="preserve"> 44 </w:t>
            </w:r>
            <w:r w:rsidRPr="007C0D5B">
              <w:rPr>
                <w:rFonts w:ascii="Times New Roman" w:eastAsia="Times New Roman" w:hAnsi="Times New Roman" w:cs="Times New Roman"/>
                <w:sz w:val="24"/>
                <w:szCs w:val="24"/>
                <w:highlight w:val="white"/>
              </w:rPr>
              <w:t xml:space="preserve">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w:t>
            </w:r>
            <w:r w:rsidRPr="007C0D5B">
              <w:rPr>
                <w:rFonts w:ascii="Times New Roman" w:eastAsia="Times New Roman" w:hAnsi="Times New Roman" w:cs="Times New Roman"/>
                <w:sz w:val="24"/>
                <w:szCs w:val="24"/>
                <w:highlight w:val="white"/>
              </w:rPr>
              <w:lastRenderedPageBreak/>
              <w:t>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5615CE5C" w14:textId="77777777" w:rsidR="00C62EBA" w:rsidRPr="00CA4233" w:rsidRDefault="00AA2F61">
            <w:pPr>
              <w:widowControl w:val="0"/>
              <w:jc w:val="both"/>
              <w:rPr>
                <w:rFonts w:ascii="Times New Roman" w:eastAsia="Times New Roman" w:hAnsi="Times New Roman" w:cs="Times New Roman"/>
                <w:sz w:val="24"/>
                <w:szCs w:val="24"/>
                <w:highlight w:val="white"/>
              </w:rPr>
            </w:pPr>
            <w:r w:rsidRPr="007C0D5B">
              <w:rPr>
                <w:rFonts w:ascii="Times New Roman" w:eastAsia="Times New Roman" w:hAnsi="Times New Roman" w:cs="Times New Roman"/>
                <w:sz w:val="24"/>
                <w:szCs w:val="24"/>
                <w:highlight w:val="white"/>
              </w:rPr>
              <w:t>У разі відхилення тендерної пропозиції, що</w:t>
            </w:r>
            <w:r w:rsidRPr="00CA4233">
              <w:rPr>
                <w:rFonts w:ascii="Times New Roman" w:eastAsia="Times New Roman" w:hAnsi="Times New Roman" w:cs="Times New Roman"/>
                <w:sz w:val="24"/>
                <w:szCs w:val="24"/>
                <w:highlight w:val="white"/>
              </w:rPr>
              <w:t xml:space="preserve">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1D9A755E" w14:textId="77777777" w:rsidR="00C62EBA" w:rsidRPr="00CA4233" w:rsidRDefault="00AA2F61">
            <w:pPr>
              <w:widowControl w:val="0"/>
              <w:jc w:val="both"/>
              <w:rPr>
                <w:rFonts w:ascii="Times New Roman" w:eastAsia="Times New Roman" w:hAnsi="Times New Roman" w:cs="Times New Roman"/>
                <w:sz w:val="24"/>
                <w:szCs w:val="24"/>
                <w:highlight w:val="white"/>
              </w:rPr>
            </w:pPr>
            <w:r w:rsidRPr="00CA4233">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CA4233">
              <w:rPr>
                <w:rFonts w:ascii="Times New Roman" w:eastAsia="Times New Roman" w:hAnsi="Times New Roman" w:cs="Times New Roman"/>
                <w:i/>
                <w:sz w:val="24"/>
                <w:szCs w:val="24"/>
              </w:rPr>
              <w:t>(у разі здійснення закупівлі за лотами).</w:t>
            </w:r>
          </w:p>
        </w:tc>
      </w:tr>
      <w:tr w:rsidR="00C62EBA" w14:paraId="1EE23D82" w14:textId="77777777" w:rsidTr="00136223">
        <w:trPr>
          <w:trHeight w:val="121"/>
          <w:jc w:val="center"/>
        </w:trPr>
        <w:tc>
          <w:tcPr>
            <w:tcW w:w="710" w:type="dxa"/>
          </w:tcPr>
          <w:p w14:paraId="0153B72B" w14:textId="77777777" w:rsidR="00C62EBA" w:rsidRDefault="00AA2F6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3118" w:type="dxa"/>
          </w:tcPr>
          <w:p w14:paraId="03A6A75E" w14:textId="77777777" w:rsidR="00C62EBA" w:rsidRPr="00CA4233" w:rsidRDefault="00AA2F61">
            <w:pPr>
              <w:widowControl w:val="0"/>
              <w:rPr>
                <w:rFonts w:ascii="Times New Roman" w:eastAsia="Times New Roman" w:hAnsi="Times New Roman" w:cs="Times New Roman"/>
                <w:sz w:val="24"/>
                <w:szCs w:val="24"/>
              </w:rPr>
            </w:pPr>
            <w:r w:rsidRPr="00CA4233">
              <w:rPr>
                <w:rFonts w:ascii="Times New Roman" w:eastAsia="Times New Roman" w:hAnsi="Times New Roman" w:cs="Times New Roman"/>
                <w:b/>
                <w:sz w:val="24"/>
                <w:szCs w:val="24"/>
              </w:rPr>
              <w:t>Інша інформація</w:t>
            </w:r>
          </w:p>
        </w:tc>
        <w:tc>
          <w:tcPr>
            <w:tcW w:w="6237" w:type="dxa"/>
            <w:vAlign w:val="center"/>
          </w:tcPr>
          <w:p w14:paraId="2B6F8436" w14:textId="77777777" w:rsidR="00C62EBA" w:rsidRPr="00CA4233" w:rsidRDefault="00AA2F61">
            <w:pPr>
              <w:widowControl w:val="0"/>
              <w:jc w:val="both"/>
              <w:rPr>
                <w:rFonts w:ascii="Times New Roman" w:eastAsia="Times New Roman" w:hAnsi="Times New Roman" w:cs="Times New Roman"/>
                <w:sz w:val="24"/>
                <w:szCs w:val="24"/>
              </w:rPr>
            </w:pPr>
            <w:r w:rsidRPr="00CA4233">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14:paraId="702FE064" w14:textId="6743142A" w:rsidR="00C62EBA" w:rsidRPr="00A95B7F" w:rsidRDefault="00AA2F61">
            <w:pPr>
              <w:widowControl w:val="0"/>
              <w:ind w:right="120"/>
              <w:jc w:val="both"/>
              <w:rPr>
                <w:rFonts w:ascii="Times New Roman" w:eastAsia="Times New Roman" w:hAnsi="Times New Roman" w:cs="Times New Roman"/>
                <w:sz w:val="24"/>
                <w:szCs w:val="24"/>
              </w:rPr>
            </w:pPr>
            <w:r w:rsidRPr="00CA4233">
              <w:rPr>
                <w:rFonts w:ascii="Times New Roman" w:eastAsia="Times New Roman" w:hAnsi="Times New Roman" w:cs="Times New Roman"/>
                <w:sz w:val="24"/>
                <w:szCs w:val="24"/>
              </w:rPr>
              <w:t xml:space="preserve">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w:t>
            </w:r>
            <w:r w:rsidRPr="00A95B7F">
              <w:rPr>
                <w:rFonts w:ascii="Times New Roman" w:eastAsia="Times New Roman" w:hAnsi="Times New Roman" w:cs="Times New Roman"/>
                <w:sz w:val="24"/>
                <w:szCs w:val="24"/>
              </w:rPr>
              <w:t xml:space="preserve">учасника на підготовку </w:t>
            </w:r>
            <w:r w:rsidR="00D15997" w:rsidRPr="00A95B7F">
              <w:rPr>
                <w:rFonts w:ascii="Times New Roman" w:eastAsia="Times New Roman" w:hAnsi="Times New Roman" w:cs="Times New Roman"/>
                <w:sz w:val="24"/>
                <w:szCs w:val="24"/>
              </w:rPr>
              <w:t xml:space="preserve">тендерної </w:t>
            </w:r>
            <w:r w:rsidRPr="00A95B7F">
              <w:rPr>
                <w:rFonts w:ascii="Times New Roman" w:eastAsia="Times New Roman" w:hAnsi="Times New Roman" w:cs="Times New Roman"/>
                <w:sz w:val="24"/>
                <w:szCs w:val="24"/>
              </w:rPr>
              <w:t>пропозиції незалежно від результату торгів.</w:t>
            </w:r>
          </w:p>
          <w:p w14:paraId="77C055E5" w14:textId="62B9A6D1" w:rsidR="00C62EBA" w:rsidRPr="00CA4233" w:rsidRDefault="00AA2F61">
            <w:pPr>
              <w:widowControl w:val="0"/>
              <w:jc w:val="both"/>
              <w:rPr>
                <w:rFonts w:ascii="Times New Roman" w:eastAsia="Times New Roman" w:hAnsi="Times New Roman" w:cs="Times New Roman"/>
                <w:sz w:val="24"/>
                <w:szCs w:val="24"/>
              </w:rPr>
            </w:pPr>
            <w:r w:rsidRPr="00A95B7F">
              <w:rPr>
                <w:rFonts w:ascii="Times New Roman" w:eastAsia="Times New Roman" w:hAnsi="Times New Roman" w:cs="Times New Roman"/>
                <w:sz w:val="24"/>
                <w:szCs w:val="24"/>
              </w:rPr>
              <w:t xml:space="preserve">До розрахунку ціни  </w:t>
            </w:r>
            <w:r w:rsidR="00A95B7F" w:rsidRPr="00A95B7F">
              <w:rPr>
                <w:rFonts w:ascii="Times New Roman" w:eastAsia="Times New Roman" w:hAnsi="Times New Roman" w:cs="Times New Roman"/>
                <w:sz w:val="24"/>
                <w:szCs w:val="24"/>
              </w:rPr>
              <w:t xml:space="preserve">тендерної </w:t>
            </w:r>
            <w:r w:rsidRPr="00A95B7F">
              <w:rPr>
                <w:rFonts w:ascii="Times New Roman" w:eastAsia="Times New Roman" w:hAnsi="Times New Roman" w:cs="Times New Roman"/>
                <w:sz w:val="24"/>
                <w:szCs w:val="24"/>
              </w:rPr>
              <w:t>пропозиції не включаються будь-які витрати, понесені учасником</w:t>
            </w:r>
            <w:r w:rsidRPr="00CA4233">
              <w:rPr>
                <w:rFonts w:ascii="Times New Roman" w:eastAsia="Times New Roman" w:hAnsi="Times New Roman" w:cs="Times New Roman"/>
                <w:sz w:val="24"/>
                <w:szCs w:val="24"/>
              </w:rPr>
              <w:t xml:space="preserve">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CA4233">
              <w:rPr>
                <w:rFonts w:ascii="Times New Roman" w:eastAsia="Times New Roman" w:hAnsi="Times New Roman" w:cs="Times New Roman"/>
                <w:i/>
                <w:sz w:val="24"/>
                <w:szCs w:val="24"/>
              </w:rPr>
              <w:t>(у разі встановлення такої вимоги)</w:t>
            </w:r>
            <w:r w:rsidRPr="00CA4233">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28AC3AA3" w14:textId="77777777" w:rsidR="00C62EBA" w:rsidRPr="00CA4233" w:rsidRDefault="00AA2F61">
            <w:pPr>
              <w:widowControl w:val="0"/>
              <w:jc w:val="both"/>
              <w:rPr>
                <w:rFonts w:ascii="Times New Roman" w:eastAsia="Times New Roman" w:hAnsi="Times New Roman" w:cs="Times New Roman"/>
                <w:sz w:val="24"/>
                <w:szCs w:val="24"/>
              </w:rPr>
            </w:pPr>
            <w:r w:rsidRPr="00CA4233">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72525036" w14:textId="77777777" w:rsidR="00C62EBA" w:rsidRPr="00CA4233" w:rsidRDefault="00AA2F61">
            <w:pPr>
              <w:widowControl w:val="0"/>
              <w:jc w:val="both"/>
              <w:rPr>
                <w:rFonts w:ascii="Times New Roman" w:eastAsia="Times New Roman" w:hAnsi="Times New Roman" w:cs="Times New Roman"/>
                <w:sz w:val="24"/>
                <w:szCs w:val="24"/>
              </w:rPr>
            </w:pPr>
            <w:r w:rsidRPr="00CA4233">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5ADC0F04" w14:textId="77777777" w:rsidR="00C62EBA" w:rsidRPr="00CA4233" w:rsidRDefault="00AA2F61">
            <w:pPr>
              <w:widowControl w:val="0"/>
              <w:jc w:val="both"/>
              <w:rPr>
                <w:rFonts w:ascii="Times New Roman" w:eastAsia="Times New Roman" w:hAnsi="Times New Roman" w:cs="Times New Roman"/>
                <w:sz w:val="24"/>
                <w:szCs w:val="24"/>
              </w:rPr>
            </w:pPr>
            <w:r w:rsidRPr="00CA4233">
              <w:rPr>
                <w:rFonts w:ascii="Times New Roman" w:eastAsia="Times New Roman" w:hAnsi="Times New Roman" w:cs="Times New Roman"/>
                <w:b/>
                <w:i/>
                <w:sz w:val="24"/>
                <w:szCs w:val="24"/>
                <w:u w:val="single"/>
              </w:rPr>
              <w:t>Інші умови тендерної документації:</w:t>
            </w:r>
          </w:p>
          <w:p w14:paraId="4738FFC5" w14:textId="77777777" w:rsidR="00C62EBA" w:rsidRPr="00CA4233" w:rsidRDefault="00AA2F61">
            <w:pPr>
              <w:widowControl w:val="0"/>
              <w:jc w:val="both"/>
              <w:rPr>
                <w:rFonts w:ascii="Times New Roman" w:eastAsia="Times New Roman" w:hAnsi="Times New Roman" w:cs="Times New Roman"/>
                <w:sz w:val="24"/>
                <w:szCs w:val="24"/>
              </w:rPr>
            </w:pPr>
            <w:r w:rsidRPr="00CA4233">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70B8F0F2" w14:textId="77777777" w:rsidR="00C62EBA" w:rsidRPr="00CA4233" w:rsidRDefault="00AA2F61">
            <w:pPr>
              <w:widowControl w:val="0"/>
              <w:jc w:val="both"/>
              <w:rPr>
                <w:rFonts w:ascii="Times New Roman" w:eastAsia="Times New Roman" w:hAnsi="Times New Roman" w:cs="Times New Roman"/>
                <w:sz w:val="24"/>
                <w:szCs w:val="24"/>
              </w:rPr>
            </w:pPr>
            <w:r w:rsidRPr="00CA4233">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w:t>
            </w:r>
            <w:r w:rsidRPr="00CA4233">
              <w:rPr>
                <w:rFonts w:ascii="Times New Roman" w:eastAsia="Times New Roman" w:hAnsi="Times New Roman" w:cs="Times New Roman"/>
                <w:sz w:val="24"/>
                <w:szCs w:val="24"/>
              </w:rPr>
              <w:lastRenderedPageBreak/>
              <w:t xml:space="preserve">лист-роз’яснення в довільній формі, у якому зазначає законодавчі підстави щодо ненадання відповідних документів або </w:t>
            </w:r>
            <w:r w:rsidR="00476BC3" w:rsidRPr="00CA4233">
              <w:rPr>
                <w:rFonts w:ascii="Times New Roman" w:eastAsia="Times New Roman" w:hAnsi="Times New Roman" w:cs="Times New Roman"/>
                <w:sz w:val="24"/>
                <w:szCs w:val="24"/>
              </w:rPr>
              <w:t>не накладення</w:t>
            </w:r>
            <w:r w:rsidRPr="00CA4233">
              <w:rPr>
                <w:rFonts w:ascii="Times New Roman" w:eastAsia="Times New Roman" w:hAnsi="Times New Roman" w:cs="Times New Roman"/>
                <w:sz w:val="24"/>
                <w:szCs w:val="24"/>
              </w:rPr>
              <w:t xml:space="preserve"> електронного підпису; або надає копію/ї роз'яснення/нь державних органів щодо цього.</w:t>
            </w:r>
          </w:p>
          <w:p w14:paraId="02005F97" w14:textId="77777777" w:rsidR="00C62EBA" w:rsidRPr="00136223" w:rsidRDefault="00AA2F61">
            <w:pPr>
              <w:widowControl w:val="0"/>
              <w:jc w:val="both"/>
              <w:rPr>
                <w:rFonts w:ascii="Times New Roman" w:eastAsia="Times New Roman" w:hAnsi="Times New Roman" w:cs="Times New Roman"/>
                <w:sz w:val="24"/>
                <w:szCs w:val="24"/>
              </w:rPr>
            </w:pPr>
            <w:r w:rsidRPr="00CA4233">
              <w:rPr>
                <w:rFonts w:ascii="Times New Roman" w:eastAsia="Times New Roman" w:hAnsi="Times New Roman" w:cs="Times New Roman"/>
                <w:sz w:val="24"/>
                <w:szCs w:val="24"/>
              </w:rPr>
              <w:t xml:space="preserve">3.    Документи, що не передбачені законодавством для учасників — юридичних, фізичних осіб, у тому числі фізичних осіб — підприємців, не подаються </w:t>
            </w:r>
            <w:r w:rsidRPr="00136223">
              <w:rPr>
                <w:rFonts w:ascii="Times New Roman" w:eastAsia="Times New Roman" w:hAnsi="Times New Roman" w:cs="Times New Roman"/>
                <w:sz w:val="24"/>
                <w:szCs w:val="24"/>
              </w:rPr>
              <w:t>ними у складі тендерної пропозиції.</w:t>
            </w:r>
          </w:p>
          <w:p w14:paraId="635FD814" w14:textId="77777777" w:rsidR="00C62EBA" w:rsidRPr="00136223" w:rsidRDefault="00AA2F61" w:rsidP="00136223">
            <w:pPr>
              <w:widowControl w:val="0"/>
              <w:tabs>
                <w:tab w:val="left" w:pos="312"/>
              </w:tabs>
              <w:jc w:val="both"/>
              <w:rPr>
                <w:rFonts w:ascii="Times New Roman" w:eastAsia="Times New Roman" w:hAnsi="Times New Roman" w:cs="Times New Roman"/>
                <w:sz w:val="24"/>
                <w:szCs w:val="24"/>
              </w:rPr>
            </w:pPr>
            <w:r w:rsidRPr="00136223">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EF16842" w14:textId="67D12866" w:rsidR="00C62EBA" w:rsidRPr="00136223" w:rsidRDefault="00AA2F61">
            <w:pPr>
              <w:widowControl w:val="0"/>
              <w:jc w:val="both"/>
              <w:rPr>
                <w:rFonts w:ascii="Times New Roman" w:eastAsia="Times New Roman" w:hAnsi="Times New Roman" w:cs="Times New Roman"/>
                <w:sz w:val="24"/>
                <w:szCs w:val="24"/>
              </w:rPr>
            </w:pPr>
            <w:r w:rsidRPr="00136223">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136223">
              <w:rPr>
                <w:rFonts w:ascii="Times New Roman" w:eastAsia="Times New Roman" w:hAnsi="Times New Roman" w:cs="Times New Roman"/>
                <w:b/>
                <w:sz w:val="24"/>
                <w:szCs w:val="24"/>
              </w:rPr>
              <w:t>Додатком  1</w:t>
            </w:r>
            <w:r w:rsidR="00CB391C" w:rsidRPr="00136223">
              <w:t xml:space="preserve"> «</w:t>
            </w:r>
            <w:r w:rsidR="00CB391C" w:rsidRPr="00136223">
              <w:rPr>
                <w:rFonts w:ascii="Times New Roman" w:eastAsia="Times New Roman" w:hAnsi="Times New Roman" w:cs="Times New Roman"/>
                <w:b/>
                <w:sz w:val="24"/>
                <w:szCs w:val="24"/>
              </w:rPr>
              <w:t>Інформації  для підтвердження відповідності учасника»</w:t>
            </w:r>
            <w:r w:rsidRPr="00136223">
              <w:rPr>
                <w:rFonts w:ascii="Times New Roman" w:eastAsia="Times New Roman" w:hAnsi="Times New Roman" w:cs="Times New Roman"/>
                <w:sz w:val="24"/>
                <w:szCs w:val="24"/>
              </w:rPr>
              <w:t xml:space="preserve"> до тендерної документації, подають  у складі своєї </w:t>
            </w:r>
            <w:r w:rsidR="00696CE2" w:rsidRPr="00136223">
              <w:rPr>
                <w:rFonts w:ascii="Times New Roman" w:eastAsia="Times New Roman" w:hAnsi="Times New Roman" w:cs="Times New Roman"/>
                <w:sz w:val="24"/>
                <w:szCs w:val="24"/>
              </w:rPr>
              <w:t xml:space="preserve">тендерної </w:t>
            </w:r>
            <w:r w:rsidRPr="00136223">
              <w:rPr>
                <w:rFonts w:ascii="Times New Roman" w:eastAsia="Times New Roman" w:hAnsi="Times New Roman" w:cs="Times New Roman"/>
                <w:sz w:val="24"/>
                <w:szCs w:val="24"/>
              </w:rPr>
              <w:t>пропозиції, документи, передбачені законодавством країн, де вони зареєстровані.</w:t>
            </w:r>
          </w:p>
          <w:p w14:paraId="3E399986" w14:textId="46DCFE5D" w:rsidR="00C62EBA" w:rsidRDefault="00AA2F61">
            <w:pPr>
              <w:widowControl w:val="0"/>
              <w:jc w:val="both"/>
              <w:rPr>
                <w:rFonts w:ascii="Times New Roman" w:eastAsia="Times New Roman" w:hAnsi="Times New Roman" w:cs="Times New Roman"/>
                <w:sz w:val="24"/>
                <w:szCs w:val="24"/>
              </w:rPr>
            </w:pPr>
            <w:r w:rsidRPr="00136223">
              <w:rPr>
                <w:rFonts w:ascii="Times New Roman" w:eastAsia="Times New Roman" w:hAnsi="Times New Roman" w:cs="Times New Roman"/>
                <w:sz w:val="24"/>
                <w:szCs w:val="24"/>
              </w:rPr>
              <w:t>6.  Факт подання тендерної пропозиції учасником</w:t>
            </w:r>
            <w:r w:rsidRPr="00CA4233">
              <w:rPr>
                <w:rFonts w:ascii="Times New Roman" w:eastAsia="Times New Roman" w:hAnsi="Times New Roman" w:cs="Times New Roman"/>
                <w:sz w:val="24"/>
                <w:szCs w:val="24"/>
              </w:rPr>
              <w:t xml:space="preserve">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27170237" w14:textId="77777777" w:rsidR="00EE3DCE" w:rsidRPr="00CA4233" w:rsidRDefault="00EE3DCE">
            <w:pPr>
              <w:widowControl w:val="0"/>
              <w:jc w:val="both"/>
              <w:rPr>
                <w:rFonts w:ascii="Times New Roman" w:eastAsia="Times New Roman" w:hAnsi="Times New Roman" w:cs="Times New Roman"/>
                <w:sz w:val="24"/>
                <w:szCs w:val="24"/>
              </w:rPr>
            </w:pPr>
          </w:p>
          <w:p w14:paraId="42C372BC" w14:textId="38BCB5F2" w:rsidR="00C62EBA" w:rsidRDefault="00AA2F61">
            <w:pPr>
              <w:widowControl w:val="0"/>
              <w:jc w:val="both"/>
              <w:rPr>
                <w:rFonts w:ascii="Times New Roman" w:eastAsia="Times New Roman" w:hAnsi="Times New Roman" w:cs="Times New Roman"/>
                <w:b/>
                <w:sz w:val="24"/>
                <w:szCs w:val="24"/>
              </w:rPr>
            </w:pPr>
            <w:r w:rsidRPr="00CA4233">
              <w:rPr>
                <w:rFonts w:ascii="Times New Roman" w:eastAsia="Times New Roman" w:hAnsi="Times New Roman" w:cs="Times New Roman"/>
                <w:b/>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3A9CE712" w14:textId="77777777" w:rsidR="00EE3DCE" w:rsidRPr="00CA4233" w:rsidRDefault="00EE3DCE">
            <w:pPr>
              <w:widowControl w:val="0"/>
              <w:jc w:val="both"/>
              <w:rPr>
                <w:rFonts w:ascii="Times New Roman" w:eastAsia="Times New Roman" w:hAnsi="Times New Roman" w:cs="Times New Roman"/>
                <w:b/>
                <w:sz w:val="24"/>
                <w:szCs w:val="24"/>
              </w:rPr>
            </w:pPr>
          </w:p>
          <w:p w14:paraId="5F1573F5" w14:textId="77777777" w:rsidR="00C62EBA" w:rsidRPr="00CA4233" w:rsidRDefault="00AA2F61">
            <w:pPr>
              <w:widowControl w:val="0"/>
              <w:jc w:val="both"/>
              <w:rPr>
                <w:rFonts w:ascii="Times New Roman" w:eastAsia="Times New Roman" w:hAnsi="Times New Roman" w:cs="Times New Roman"/>
                <w:sz w:val="24"/>
                <w:szCs w:val="24"/>
              </w:rPr>
            </w:pPr>
            <w:r w:rsidRPr="00CA4233">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550E59CA" w14:textId="0C08C0E6" w:rsidR="00C62EBA" w:rsidRPr="00CA4233" w:rsidRDefault="00AA2F61">
            <w:pPr>
              <w:widowControl w:val="0"/>
              <w:jc w:val="both"/>
              <w:rPr>
                <w:rFonts w:ascii="Times New Roman" w:eastAsia="Times New Roman" w:hAnsi="Times New Roman" w:cs="Times New Roman"/>
                <w:sz w:val="24"/>
                <w:szCs w:val="24"/>
              </w:rPr>
            </w:pPr>
            <w:r w:rsidRPr="00CA4233">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w:t>
            </w:r>
            <w:r w:rsidR="00E368DF">
              <w:rPr>
                <w:rFonts w:ascii="Times New Roman" w:eastAsia="Times New Roman" w:hAnsi="Times New Roman" w:cs="Times New Roman"/>
                <w:sz w:val="24"/>
                <w:szCs w:val="24"/>
              </w:rPr>
              <w:t>окремим файлом</w:t>
            </w:r>
            <w:r w:rsidRPr="00E91091">
              <w:rPr>
                <w:rFonts w:ascii="Times New Roman" w:eastAsia="Times New Roman" w:hAnsi="Times New Roman" w:cs="Times New Roman"/>
                <w:sz w:val="24"/>
                <w:szCs w:val="24"/>
              </w:rPr>
              <w:t xml:space="preserve"> д</w:t>
            </w:r>
            <w:r w:rsidRPr="00CA4233">
              <w:rPr>
                <w:rFonts w:ascii="Times New Roman" w:eastAsia="Times New Roman" w:hAnsi="Times New Roman" w:cs="Times New Roman"/>
                <w:sz w:val="24"/>
                <w:szCs w:val="24"/>
              </w:rPr>
              <w:t>о цієї тендерної документації</w:t>
            </w:r>
            <w:r w:rsidR="00EE3DCE">
              <w:rPr>
                <w:rFonts w:ascii="Times New Roman" w:eastAsia="Times New Roman" w:hAnsi="Times New Roman" w:cs="Times New Roman"/>
                <w:sz w:val="24"/>
                <w:szCs w:val="24"/>
              </w:rPr>
              <w:t>.</w:t>
            </w:r>
          </w:p>
          <w:p w14:paraId="229787C8" w14:textId="77777777" w:rsidR="00C62EBA" w:rsidRPr="00CA4233" w:rsidRDefault="00AA2F61">
            <w:pPr>
              <w:widowControl w:val="0"/>
              <w:jc w:val="both"/>
              <w:rPr>
                <w:rFonts w:ascii="Times New Roman" w:eastAsia="Times New Roman" w:hAnsi="Times New Roman" w:cs="Times New Roman"/>
                <w:sz w:val="24"/>
                <w:szCs w:val="24"/>
              </w:rPr>
            </w:pPr>
            <w:r w:rsidRPr="00CA4233">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2A40BEA0" w14:textId="77777777" w:rsidR="00C62EBA" w:rsidRPr="00CA4233" w:rsidRDefault="00AA2F61">
            <w:pPr>
              <w:widowControl w:val="0"/>
              <w:pBdr>
                <w:top w:val="nil"/>
                <w:left w:val="nil"/>
                <w:bottom w:val="nil"/>
                <w:right w:val="nil"/>
                <w:between w:val="nil"/>
              </w:pBdr>
              <w:jc w:val="both"/>
              <w:rPr>
                <w:rFonts w:ascii="Times New Roman" w:eastAsia="Times New Roman" w:hAnsi="Times New Roman" w:cs="Times New Roman"/>
                <w:sz w:val="24"/>
                <w:szCs w:val="24"/>
              </w:rPr>
            </w:pPr>
            <w:r w:rsidRPr="00CA4233">
              <w:rPr>
                <w:rFonts w:ascii="Times New Roman" w:eastAsia="Times New Roman" w:hAnsi="Times New Roman" w:cs="Times New Roman"/>
                <w:sz w:val="24"/>
                <w:szCs w:val="24"/>
              </w:rPr>
              <w:t>10.</w:t>
            </w:r>
            <w:r w:rsidR="00684557">
              <w:rPr>
                <w:rFonts w:ascii="Times New Roman" w:eastAsia="Times New Roman" w:hAnsi="Times New Roman" w:cs="Times New Roman"/>
                <w:sz w:val="24"/>
                <w:szCs w:val="24"/>
              </w:rPr>
              <w:t xml:space="preserve"> </w:t>
            </w:r>
            <w:r w:rsidRPr="00CA4233">
              <w:rPr>
                <w:rFonts w:ascii="Times New Roman" w:eastAsia="Times New Roman" w:hAnsi="Times New Roman" w:cs="Times New Roman"/>
                <w:sz w:val="24"/>
                <w:szCs w:val="24"/>
              </w:rPr>
              <w:t xml:space="preserve">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w:t>
            </w:r>
            <w:r w:rsidRPr="00CA4233">
              <w:rPr>
                <w:rFonts w:ascii="Times New Roman" w:eastAsia="Times New Roman" w:hAnsi="Times New Roman" w:cs="Times New Roman"/>
                <w:sz w:val="24"/>
                <w:szCs w:val="24"/>
              </w:rPr>
              <w:lastRenderedPageBreak/>
              <w:t>відмова від встановлення господарських відносин на майбутнє, не було застосовано.</w:t>
            </w:r>
          </w:p>
          <w:p w14:paraId="10DDD818" w14:textId="77777777" w:rsidR="00C62EBA" w:rsidRPr="00CA4233" w:rsidRDefault="00AA2F61">
            <w:pPr>
              <w:widowControl w:val="0"/>
              <w:jc w:val="both"/>
              <w:rPr>
                <w:rFonts w:ascii="Times New Roman" w:eastAsia="Times New Roman" w:hAnsi="Times New Roman" w:cs="Times New Roman"/>
                <w:sz w:val="24"/>
                <w:szCs w:val="24"/>
              </w:rPr>
            </w:pPr>
            <w:r w:rsidRPr="00CA4233">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14:paraId="29B7CDA3" w14:textId="77777777" w:rsidR="00C62EBA" w:rsidRPr="00CA4233" w:rsidRDefault="00AA2F61">
            <w:pPr>
              <w:widowControl w:val="0"/>
              <w:pBdr>
                <w:top w:val="nil"/>
                <w:left w:val="nil"/>
                <w:bottom w:val="nil"/>
                <w:right w:val="nil"/>
                <w:between w:val="nil"/>
              </w:pBdr>
              <w:jc w:val="both"/>
              <w:rPr>
                <w:rFonts w:ascii="Times New Roman" w:eastAsia="Times New Roman" w:hAnsi="Times New Roman" w:cs="Times New Roman"/>
                <w:sz w:val="24"/>
                <w:szCs w:val="24"/>
              </w:rPr>
            </w:pPr>
            <w:r w:rsidRPr="00CA4233">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0B58B38B" w14:textId="77777777" w:rsidR="00C62EBA" w:rsidRPr="00CA4233" w:rsidRDefault="00AA2F61">
            <w:pPr>
              <w:widowControl w:val="0"/>
              <w:pBdr>
                <w:top w:val="nil"/>
                <w:left w:val="nil"/>
                <w:bottom w:val="nil"/>
                <w:right w:val="nil"/>
                <w:between w:val="nil"/>
              </w:pBdr>
              <w:jc w:val="both"/>
              <w:rPr>
                <w:rFonts w:ascii="Times New Roman" w:eastAsia="Times New Roman" w:hAnsi="Times New Roman" w:cs="Times New Roman"/>
                <w:sz w:val="24"/>
                <w:szCs w:val="24"/>
              </w:rPr>
            </w:pPr>
            <w:r w:rsidRPr="00CA4233">
              <w:rPr>
                <w:rFonts w:ascii="Times New Roman" w:eastAsia="Times New Roman" w:hAnsi="Times New Roman" w:cs="Times New Roman"/>
                <w:sz w:val="24"/>
                <w:szCs w:val="24"/>
              </w:rPr>
              <w:t xml:space="preserve">—   </w:t>
            </w:r>
            <w:r w:rsidRPr="00CA4233">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64ECA05A" w14:textId="77777777" w:rsidR="00C62EBA" w:rsidRPr="00CA4233" w:rsidRDefault="00AA2F61">
            <w:pPr>
              <w:widowControl w:val="0"/>
              <w:pBdr>
                <w:top w:val="nil"/>
                <w:left w:val="nil"/>
                <w:bottom w:val="nil"/>
                <w:right w:val="nil"/>
                <w:between w:val="nil"/>
              </w:pBdr>
              <w:jc w:val="both"/>
              <w:rPr>
                <w:rFonts w:ascii="Times New Roman" w:eastAsia="Times New Roman" w:hAnsi="Times New Roman" w:cs="Times New Roman"/>
                <w:sz w:val="24"/>
                <w:szCs w:val="24"/>
              </w:rPr>
            </w:pPr>
            <w:r w:rsidRPr="00CA4233">
              <w:rPr>
                <w:rFonts w:ascii="Times New Roman" w:eastAsia="Times New Roman" w:hAnsi="Times New Roman" w:cs="Times New Roman"/>
                <w:sz w:val="24"/>
                <w:szCs w:val="24"/>
              </w:rPr>
              <w:t xml:space="preserve">—   </w:t>
            </w:r>
            <w:r w:rsidRPr="00CA4233">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64D09A20" w14:textId="77777777" w:rsidR="00C62EBA" w:rsidRPr="00CA4233" w:rsidRDefault="00AA2F61">
            <w:pPr>
              <w:widowControl w:val="0"/>
              <w:pBdr>
                <w:top w:val="nil"/>
                <w:left w:val="nil"/>
                <w:bottom w:val="nil"/>
                <w:right w:val="nil"/>
                <w:between w:val="nil"/>
              </w:pBdr>
              <w:jc w:val="both"/>
              <w:rPr>
                <w:rFonts w:ascii="Times New Roman" w:eastAsia="Times New Roman" w:hAnsi="Times New Roman" w:cs="Times New Roman"/>
                <w:i/>
                <w:sz w:val="24"/>
                <w:szCs w:val="24"/>
              </w:rPr>
            </w:pPr>
            <w:r w:rsidRPr="00CA4233">
              <w:rPr>
                <w:rFonts w:ascii="Times New Roman" w:eastAsia="Times New Roman" w:hAnsi="Times New Roman" w:cs="Times New Roman"/>
                <w:sz w:val="24"/>
                <w:szCs w:val="24"/>
              </w:rPr>
              <w:t xml:space="preserve">—   </w:t>
            </w:r>
            <w:r w:rsidRPr="00CA4233">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3778DE3F" w14:textId="77777777" w:rsidR="0004490B" w:rsidRPr="0004490B" w:rsidRDefault="0004490B" w:rsidP="0004490B">
            <w:pPr>
              <w:widowControl w:val="0"/>
              <w:jc w:val="both"/>
              <w:rPr>
                <w:rFonts w:ascii="Times New Roman" w:eastAsia="Times New Roman" w:hAnsi="Times New Roman" w:cs="Times New Roman"/>
                <w:sz w:val="24"/>
                <w:szCs w:val="24"/>
              </w:rPr>
            </w:pPr>
            <w:r w:rsidRPr="0004490B">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14:paraId="31B59A03" w14:textId="10775EEE" w:rsidR="00AD2056" w:rsidRPr="00CA4233" w:rsidRDefault="0004490B" w:rsidP="00136223">
            <w:pPr>
              <w:widowControl w:val="0"/>
              <w:jc w:val="both"/>
              <w:rPr>
                <w:rFonts w:ascii="Times New Roman" w:eastAsia="Times New Roman" w:hAnsi="Times New Roman" w:cs="Times New Roman"/>
                <w:i/>
                <w:sz w:val="20"/>
                <w:szCs w:val="20"/>
              </w:rPr>
            </w:pPr>
            <w:r w:rsidRPr="0004490B">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C62EBA" w14:paraId="5F665D18" w14:textId="77777777" w:rsidTr="00CF00A0">
        <w:trPr>
          <w:trHeight w:val="1119"/>
          <w:jc w:val="center"/>
        </w:trPr>
        <w:tc>
          <w:tcPr>
            <w:tcW w:w="710" w:type="dxa"/>
          </w:tcPr>
          <w:p w14:paraId="685E6496" w14:textId="77777777" w:rsidR="00C62EBA" w:rsidRDefault="00AA2F6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3118" w:type="dxa"/>
          </w:tcPr>
          <w:p w14:paraId="0845CFD2" w14:textId="77777777" w:rsidR="00C62EBA" w:rsidRPr="00CA4233" w:rsidRDefault="00AA2F61">
            <w:pPr>
              <w:widowControl w:val="0"/>
              <w:rPr>
                <w:rFonts w:ascii="Times New Roman" w:eastAsia="Times New Roman" w:hAnsi="Times New Roman" w:cs="Times New Roman"/>
                <w:sz w:val="24"/>
                <w:szCs w:val="24"/>
              </w:rPr>
            </w:pPr>
            <w:r w:rsidRPr="00CA4233">
              <w:rPr>
                <w:rFonts w:ascii="Times New Roman" w:eastAsia="Times New Roman" w:hAnsi="Times New Roman" w:cs="Times New Roman"/>
                <w:b/>
                <w:color w:val="000000"/>
                <w:sz w:val="24"/>
                <w:szCs w:val="24"/>
              </w:rPr>
              <w:t>Відхилення тендерних пропозицій</w:t>
            </w:r>
          </w:p>
        </w:tc>
        <w:tc>
          <w:tcPr>
            <w:tcW w:w="6237" w:type="dxa"/>
            <w:vAlign w:val="center"/>
          </w:tcPr>
          <w:p w14:paraId="79427265" w14:textId="77777777" w:rsidR="00C62EBA" w:rsidRPr="0004490B" w:rsidRDefault="00AA2F61">
            <w:pPr>
              <w:jc w:val="both"/>
              <w:rPr>
                <w:rFonts w:ascii="Times New Roman" w:eastAsia="Times New Roman" w:hAnsi="Times New Roman" w:cs="Times New Roman"/>
                <w:sz w:val="24"/>
                <w:szCs w:val="24"/>
                <w:highlight w:val="white"/>
              </w:rPr>
            </w:pPr>
            <w:r w:rsidRPr="00CA4233">
              <w:rPr>
                <w:rFonts w:ascii="Times New Roman" w:eastAsia="Times New Roman" w:hAnsi="Times New Roman" w:cs="Times New Roman"/>
                <w:b/>
                <w:sz w:val="24"/>
                <w:szCs w:val="24"/>
                <w:highlight w:val="white"/>
              </w:rPr>
              <w:t xml:space="preserve">Замовник відхиляє тендерну пропозицію </w:t>
            </w:r>
            <w:r w:rsidRPr="0004490B">
              <w:rPr>
                <w:rFonts w:ascii="Times New Roman" w:eastAsia="Times New Roman" w:hAnsi="Times New Roman" w:cs="Times New Roman"/>
                <w:sz w:val="24"/>
                <w:szCs w:val="24"/>
                <w:highlight w:val="white"/>
              </w:rPr>
              <w:t>із зазначенням аргументації в електронній системі закупівель у разі, коли:</w:t>
            </w:r>
          </w:p>
          <w:p w14:paraId="052B74FF" w14:textId="77777777" w:rsidR="00C62EBA" w:rsidRPr="0004490B" w:rsidRDefault="00AA2F61">
            <w:pPr>
              <w:shd w:val="clear" w:color="auto" w:fill="FFFFFF"/>
              <w:ind w:firstLine="567"/>
              <w:jc w:val="both"/>
              <w:rPr>
                <w:rFonts w:ascii="Times New Roman" w:eastAsia="Times New Roman" w:hAnsi="Times New Roman" w:cs="Times New Roman"/>
                <w:b/>
                <w:sz w:val="24"/>
                <w:szCs w:val="24"/>
                <w:highlight w:val="white"/>
              </w:rPr>
            </w:pPr>
            <w:r w:rsidRPr="0004490B">
              <w:rPr>
                <w:rFonts w:ascii="Times New Roman" w:eastAsia="Times New Roman" w:hAnsi="Times New Roman" w:cs="Times New Roman"/>
                <w:b/>
                <w:sz w:val="24"/>
                <w:szCs w:val="24"/>
                <w:highlight w:val="white"/>
              </w:rPr>
              <w:t>1) учасник процедури закупівлі:</w:t>
            </w:r>
          </w:p>
          <w:p w14:paraId="6F34081E" w14:textId="3611C1E0" w:rsidR="00C62EBA" w:rsidRPr="00CA4233" w:rsidRDefault="009003A1">
            <w:pPr>
              <w:shd w:val="clear" w:color="auto" w:fill="FFFFFF"/>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A2F61" w:rsidRPr="00CA4233">
              <w:rPr>
                <w:rFonts w:ascii="Times New Roman" w:eastAsia="Times New Roman" w:hAnsi="Times New Roman" w:cs="Times New Roman"/>
                <w:sz w:val="24"/>
                <w:szCs w:val="24"/>
              </w:rPr>
              <w:t>підпадає під підстави, встановлені пунктом 47 цих особливостей;</w:t>
            </w:r>
          </w:p>
          <w:p w14:paraId="3A284A8E" w14:textId="6A9B21A3" w:rsidR="00C62EBA" w:rsidRPr="00CA4233" w:rsidRDefault="009003A1">
            <w:pPr>
              <w:shd w:val="clear" w:color="auto" w:fill="FFFFFF"/>
              <w:ind w:firstLine="567"/>
              <w:jc w:val="both"/>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rPr>
              <w:t xml:space="preserve">- </w:t>
            </w:r>
            <w:r w:rsidR="00AA2F61" w:rsidRPr="00CA4233">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36C0F38B" w14:textId="5B0E3617" w:rsidR="00C62EBA" w:rsidRPr="00CA4233" w:rsidRDefault="009003A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AA2F61" w:rsidRPr="00CA4233">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234BD9B0" w14:textId="25DA7D76" w:rsidR="00C62EBA" w:rsidRPr="00CA4233" w:rsidRDefault="009003A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AA2F61" w:rsidRPr="00CA4233">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2FEB05A3" w14:textId="444AC0B2" w:rsidR="00C62EBA" w:rsidRPr="00CA4233" w:rsidRDefault="009003A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AA2F61" w:rsidRPr="00CA4233">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664409BE" w14:textId="676E5666" w:rsidR="00C62EBA" w:rsidRPr="00CA4233" w:rsidRDefault="009003A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AA2F61" w:rsidRPr="00CA4233">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5B369B75" w14:textId="7C167A5D" w:rsidR="00C62EBA" w:rsidRPr="00CA4233" w:rsidRDefault="009003A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AA2F61" w:rsidRPr="00CA4233">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w:t>
            </w:r>
            <w:r w:rsidR="00AA2F61" w:rsidRPr="00CA4233">
              <w:rPr>
                <w:rFonts w:ascii="Times New Roman" w:eastAsia="Times New Roman" w:hAnsi="Times New Roman" w:cs="Times New Roman"/>
                <w:sz w:val="24"/>
                <w:szCs w:val="24"/>
                <w:highlight w:val="white"/>
              </w:rPr>
              <w:lastRenderedPageBreak/>
              <w:t>та протягом 90 днів з дня його припинення або скасування” (Офіційний вісник України, 2022 р., № 84, ст. 5176);</w:t>
            </w:r>
          </w:p>
          <w:p w14:paraId="58F6C4C0" w14:textId="77777777" w:rsidR="00C62EBA" w:rsidRPr="0004490B" w:rsidRDefault="00AA2F61">
            <w:pPr>
              <w:shd w:val="clear" w:color="auto" w:fill="FFFFFF"/>
              <w:ind w:firstLine="567"/>
              <w:jc w:val="both"/>
              <w:rPr>
                <w:rFonts w:ascii="Times New Roman" w:eastAsia="Times New Roman" w:hAnsi="Times New Roman" w:cs="Times New Roman"/>
                <w:b/>
                <w:sz w:val="24"/>
                <w:szCs w:val="24"/>
                <w:highlight w:val="white"/>
              </w:rPr>
            </w:pPr>
            <w:r w:rsidRPr="0004490B">
              <w:rPr>
                <w:rFonts w:ascii="Times New Roman" w:eastAsia="Times New Roman" w:hAnsi="Times New Roman" w:cs="Times New Roman"/>
                <w:b/>
                <w:sz w:val="24"/>
                <w:szCs w:val="24"/>
                <w:highlight w:val="white"/>
              </w:rPr>
              <w:t>2) тендерна пропозиція:</w:t>
            </w:r>
          </w:p>
          <w:p w14:paraId="0DE6CD26" w14:textId="7F38D823" w:rsidR="00C62EBA" w:rsidRPr="000655E3" w:rsidRDefault="009003A1">
            <w:pPr>
              <w:shd w:val="clear" w:color="auto" w:fill="FFFFFF"/>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A2F61" w:rsidRPr="00CA4233">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00AA2F61" w:rsidRPr="000655E3">
                <w:rPr>
                  <w:rFonts w:ascii="Times New Roman" w:eastAsia="Times New Roman" w:hAnsi="Times New Roman" w:cs="Times New Roman"/>
                  <w:sz w:val="24"/>
                  <w:szCs w:val="24"/>
                </w:rPr>
                <w:t>пункту 4</w:t>
              </w:r>
            </w:hyperlink>
            <w:r w:rsidR="00AA2F61" w:rsidRPr="000655E3">
              <w:rPr>
                <w:rFonts w:ascii="Times New Roman" w:eastAsia="Times New Roman" w:hAnsi="Times New Roman" w:cs="Times New Roman"/>
                <w:sz w:val="24"/>
                <w:szCs w:val="24"/>
              </w:rPr>
              <w:t>3 цих особливостей;</w:t>
            </w:r>
          </w:p>
          <w:p w14:paraId="6A58E4A6" w14:textId="78C63F3A" w:rsidR="00C62EBA" w:rsidRPr="00CA4233" w:rsidRDefault="009003A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 </w:t>
            </w:r>
            <w:r w:rsidR="00AA2F61" w:rsidRPr="000655E3">
              <w:rPr>
                <w:rFonts w:ascii="Times New Roman" w:eastAsia="Times New Roman" w:hAnsi="Times New Roman" w:cs="Times New Roman"/>
                <w:sz w:val="24"/>
                <w:szCs w:val="24"/>
              </w:rPr>
              <w:t xml:space="preserve">є такою, строк дії якої </w:t>
            </w:r>
            <w:r w:rsidR="00AA2F61" w:rsidRPr="00CA4233">
              <w:rPr>
                <w:rFonts w:ascii="Times New Roman" w:eastAsia="Times New Roman" w:hAnsi="Times New Roman" w:cs="Times New Roman"/>
                <w:sz w:val="24"/>
                <w:szCs w:val="24"/>
                <w:highlight w:val="white"/>
              </w:rPr>
              <w:t>закінчився;</w:t>
            </w:r>
          </w:p>
          <w:p w14:paraId="6F4896D5" w14:textId="3A3D66AB" w:rsidR="00C62EBA" w:rsidRPr="009003A1" w:rsidRDefault="00AA2F61" w:rsidP="009003A1">
            <w:pPr>
              <w:pStyle w:val="a5"/>
              <w:numPr>
                <w:ilvl w:val="0"/>
                <w:numId w:val="18"/>
              </w:numPr>
              <w:shd w:val="clear" w:color="auto" w:fill="FFFFFF"/>
              <w:ind w:left="25" w:firstLine="542"/>
              <w:jc w:val="both"/>
              <w:rPr>
                <w:rFonts w:ascii="Times New Roman" w:eastAsia="Times New Roman" w:hAnsi="Times New Roman" w:cs="Times New Roman"/>
                <w:sz w:val="24"/>
                <w:szCs w:val="24"/>
                <w:highlight w:val="white"/>
              </w:rPr>
            </w:pPr>
            <w:r w:rsidRPr="009003A1">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ECF641C" w14:textId="70992DDE" w:rsidR="00C62EBA" w:rsidRPr="00CA4233" w:rsidRDefault="009003A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AA2F61" w:rsidRPr="00CA4233">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05407465" w14:textId="77777777" w:rsidR="00C62EBA" w:rsidRPr="0004490B" w:rsidRDefault="00AA2F61">
            <w:pPr>
              <w:shd w:val="clear" w:color="auto" w:fill="FFFFFF"/>
              <w:ind w:firstLine="567"/>
              <w:jc w:val="both"/>
              <w:rPr>
                <w:rFonts w:ascii="Times New Roman" w:eastAsia="Times New Roman" w:hAnsi="Times New Roman" w:cs="Times New Roman"/>
                <w:b/>
                <w:sz w:val="24"/>
                <w:szCs w:val="24"/>
                <w:highlight w:val="white"/>
              </w:rPr>
            </w:pPr>
            <w:r w:rsidRPr="0004490B">
              <w:rPr>
                <w:rFonts w:ascii="Times New Roman" w:eastAsia="Times New Roman" w:hAnsi="Times New Roman" w:cs="Times New Roman"/>
                <w:b/>
                <w:sz w:val="24"/>
                <w:szCs w:val="24"/>
                <w:highlight w:val="white"/>
              </w:rPr>
              <w:t>3) переможець процедури закупівлі:</w:t>
            </w:r>
          </w:p>
          <w:p w14:paraId="14BE0197" w14:textId="69133737" w:rsidR="00C62EBA" w:rsidRPr="00CA4233" w:rsidRDefault="009003A1">
            <w:pPr>
              <w:shd w:val="clear" w:color="auto" w:fill="FFFFFF"/>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 </w:t>
            </w:r>
            <w:r w:rsidR="00AA2F61" w:rsidRPr="00CA4233">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584FA87D" w14:textId="4F9CC9AC" w:rsidR="00C62EBA" w:rsidRPr="00CA4233" w:rsidRDefault="009003A1">
            <w:pPr>
              <w:shd w:val="clear" w:color="auto" w:fill="FFFFFF"/>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A2F61" w:rsidRPr="00CA4233">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2FFAAD1" w14:textId="6C941C01" w:rsidR="00C62EBA" w:rsidRPr="00CA4233" w:rsidRDefault="009003A1">
            <w:pPr>
              <w:shd w:val="clear" w:color="auto" w:fill="FFFFFF"/>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A2F61" w:rsidRPr="00CA4233">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14:paraId="2548BA84" w14:textId="5D4D0FF9" w:rsidR="00C62EBA" w:rsidRPr="00CA4233" w:rsidRDefault="009003A1">
            <w:pPr>
              <w:shd w:val="clear" w:color="auto" w:fill="FFFFFF"/>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A2F61" w:rsidRPr="00CA4233">
              <w:rPr>
                <w:rFonts w:ascii="Times New Roman" w:eastAsia="Times New Roman" w:hAnsi="Times New Roman" w:cs="Times New Roman"/>
                <w:sz w:val="24"/>
                <w:szCs w:val="24"/>
              </w:rPr>
              <w:t xml:space="preserve">надав недостовірну інформацію, що є суттєвою для визначення результатів процедури закупівлі, яку замовником виявлено згідно з </w:t>
            </w:r>
            <w:r w:rsidR="00AA2F61" w:rsidRPr="00E91091">
              <w:rPr>
                <w:rFonts w:ascii="Times New Roman" w:eastAsia="Times New Roman" w:hAnsi="Times New Roman" w:cs="Times New Roman"/>
                <w:sz w:val="24"/>
                <w:szCs w:val="24"/>
              </w:rPr>
              <w:t>абзацом першим пункту 42 цих особливостей.</w:t>
            </w:r>
          </w:p>
          <w:p w14:paraId="72282255" w14:textId="77777777" w:rsidR="00C62EBA" w:rsidRPr="0004490B" w:rsidRDefault="00AA2F61">
            <w:pPr>
              <w:shd w:val="clear" w:color="auto" w:fill="FFFFFF"/>
              <w:ind w:firstLine="567"/>
              <w:jc w:val="both"/>
              <w:rPr>
                <w:rFonts w:ascii="Times New Roman" w:eastAsia="Times New Roman" w:hAnsi="Times New Roman" w:cs="Times New Roman"/>
                <w:sz w:val="24"/>
                <w:szCs w:val="24"/>
                <w:highlight w:val="white"/>
              </w:rPr>
            </w:pPr>
            <w:r w:rsidRPr="00CA4233">
              <w:rPr>
                <w:rFonts w:ascii="Times New Roman" w:eastAsia="Times New Roman" w:hAnsi="Times New Roman" w:cs="Times New Roman"/>
                <w:b/>
                <w:sz w:val="24"/>
                <w:szCs w:val="24"/>
                <w:highlight w:val="white"/>
              </w:rPr>
              <w:t xml:space="preserve">Замовник може відхилити тендерну пропозицію </w:t>
            </w:r>
            <w:r w:rsidRPr="0004490B">
              <w:rPr>
                <w:rFonts w:ascii="Times New Roman" w:eastAsia="Times New Roman" w:hAnsi="Times New Roman" w:cs="Times New Roman"/>
                <w:sz w:val="24"/>
                <w:szCs w:val="24"/>
                <w:highlight w:val="white"/>
              </w:rPr>
              <w:t>із зазначенням аргументації в електронній системі закупівель у разі, коли:</w:t>
            </w:r>
          </w:p>
          <w:p w14:paraId="08BA198F" w14:textId="77777777" w:rsidR="00C62EBA" w:rsidRPr="00CA4233" w:rsidRDefault="00AA2F61">
            <w:pPr>
              <w:ind w:firstLine="567"/>
              <w:jc w:val="both"/>
              <w:rPr>
                <w:rFonts w:ascii="Times New Roman" w:eastAsia="Times New Roman" w:hAnsi="Times New Roman" w:cs="Times New Roman"/>
                <w:sz w:val="24"/>
                <w:szCs w:val="24"/>
                <w:highlight w:val="white"/>
              </w:rPr>
            </w:pPr>
            <w:r w:rsidRPr="00CA4233">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6732E08" w14:textId="77777777" w:rsidR="00C62EBA" w:rsidRPr="00CA4233" w:rsidRDefault="00AA2F61">
            <w:pPr>
              <w:ind w:firstLine="567"/>
              <w:jc w:val="both"/>
              <w:rPr>
                <w:rFonts w:ascii="Times New Roman" w:eastAsia="Times New Roman" w:hAnsi="Times New Roman" w:cs="Times New Roman"/>
                <w:sz w:val="24"/>
                <w:szCs w:val="24"/>
                <w:highlight w:val="white"/>
              </w:rPr>
            </w:pPr>
            <w:r w:rsidRPr="00CA4233">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BB9D3C0" w14:textId="77777777" w:rsidR="00C62EBA" w:rsidRPr="00CA4233" w:rsidRDefault="00AA2F61">
            <w:pPr>
              <w:jc w:val="both"/>
              <w:rPr>
                <w:rFonts w:ascii="Times New Roman" w:eastAsia="Times New Roman" w:hAnsi="Times New Roman" w:cs="Times New Roman"/>
                <w:sz w:val="24"/>
                <w:szCs w:val="24"/>
                <w:highlight w:val="white"/>
              </w:rPr>
            </w:pPr>
            <w:r w:rsidRPr="00CA4233">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w:t>
            </w:r>
            <w:r w:rsidRPr="00CA4233">
              <w:rPr>
                <w:rFonts w:ascii="Times New Roman" w:eastAsia="Times New Roman" w:hAnsi="Times New Roman" w:cs="Times New Roman"/>
                <w:sz w:val="24"/>
                <w:szCs w:val="24"/>
                <w:highlight w:val="white"/>
              </w:rPr>
              <w:lastRenderedPageBreak/>
              <w:t>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52FD6DB3" w14:textId="1684DCB2" w:rsidR="00C62EBA" w:rsidRPr="00CA4233" w:rsidRDefault="00AA2F61">
            <w:pPr>
              <w:jc w:val="both"/>
              <w:rPr>
                <w:rFonts w:ascii="Times New Roman" w:eastAsia="Times New Roman" w:hAnsi="Times New Roman" w:cs="Times New Roman"/>
                <w:sz w:val="24"/>
                <w:szCs w:val="24"/>
                <w:highlight w:val="white"/>
              </w:rPr>
            </w:pPr>
            <w:r w:rsidRPr="00CA4233">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w:t>
            </w:r>
            <w:r w:rsidR="00696CE2">
              <w:rPr>
                <w:rFonts w:ascii="Times New Roman" w:eastAsia="Times New Roman" w:hAnsi="Times New Roman" w:cs="Times New Roman"/>
                <w:sz w:val="24"/>
                <w:szCs w:val="24"/>
                <w:highlight w:val="white"/>
              </w:rPr>
              <w:t xml:space="preserve">тендерної </w:t>
            </w:r>
            <w:r w:rsidRPr="00CA4233">
              <w:rPr>
                <w:rFonts w:ascii="Times New Roman" w:eastAsia="Times New Roman" w:hAnsi="Times New Roman" w:cs="Times New Roman"/>
                <w:sz w:val="24"/>
                <w:szCs w:val="24"/>
                <w:highlight w:val="white"/>
              </w:rPr>
              <w:t>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C62EBA" w14:paraId="3E9C8849" w14:textId="77777777" w:rsidTr="00CF00A0">
        <w:trPr>
          <w:trHeight w:val="472"/>
          <w:jc w:val="center"/>
        </w:trPr>
        <w:tc>
          <w:tcPr>
            <w:tcW w:w="10065" w:type="dxa"/>
            <w:gridSpan w:val="3"/>
            <w:vAlign w:val="center"/>
          </w:tcPr>
          <w:p w14:paraId="750E3F3A" w14:textId="77777777" w:rsidR="00C62EBA" w:rsidRDefault="00AA2F61">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C62EBA" w14:paraId="28EF3002" w14:textId="77777777" w:rsidTr="00CF00A0">
        <w:trPr>
          <w:trHeight w:val="1119"/>
          <w:jc w:val="center"/>
        </w:trPr>
        <w:tc>
          <w:tcPr>
            <w:tcW w:w="710" w:type="dxa"/>
          </w:tcPr>
          <w:p w14:paraId="162527DF" w14:textId="77777777" w:rsidR="00C62EBA" w:rsidRDefault="00AA2F6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3118" w:type="dxa"/>
          </w:tcPr>
          <w:p w14:paraId="2A775733" w14:textId="77777777" w:rsidR="00C62EBA" w:rsidRDefault="00AA2F61">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237" w:type="dxa"/>
            <w:vAlign w:val="center"/>
          </w:tcPr>
          <w:p w14:paraId="3F591A6A" w14:textId="77777777" w:rsidR="00C62EBA" w:rsidRDefault="00AA2F61">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14:paraId="58573B02" w14:textId="77777777" w:rsidR="00C62EBA" w:rsidRDefault="00AA2F6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257FA826" w14:textId="77777777" w:rsidR="00C62EBA" w:rsidRDefault="00AA2F6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2D628D47" w14:textId="77777777" w:rsidR="00C62EBA" w:rsidRDefault="00AA2F6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38D29D9B" w14:textId="77777777" w:rsidR="00C62EBA" w:rsidRDefault="00AA2F6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02F521B9" w14:textId="77777777" w:rsidR="00C62EBA" w:rsidRDefault="00AA2F6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111B6497" w14:textId="77777777" w:rsidR="00C62EBA" w:rsidRDefault="00AA2F61">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14:paraId="62EEB90A" w14:textId="77777777" w:rsidR="00C62EBA" w:rsidRDefault="00AA2F6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7B3DB0B6" w14:textId="77777777" w:rsidR="00C62EBA" w:rsidRDefault="00AA2F6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08B12E88" w14:textId="77777777" w:rsidR="00C62EBA" w:rsidRDefault="00AA2F6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1052C6FD" w14:textId="77777777" w:rsidR="00C62EBA" w:rsidRDefault="00AA2F6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14:paraId="52A8987F" w14:textId="77777777" w:rsidR="00C62EBA" w:rsidRDefault="00AA2F6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C62EBA" w14:paraId="044AAF47" w14:textId="77777777" w:rsidTr="00AA2873">
        <w:trPr>
          <w:trHeight w:val="688"/>
          <w:jc w:val="center"/>
        </w:trPr>
        <w:tc>
          <w:tcPr>
            <w:tcW w:w="710" w:type="dxa"/>
          </w:tcPr>
          <w:p w14:paraId="7B117778" w14:textId="77777777" w:rsidR="00C62EBA" w:rsidRDefault="00AA2F6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3118" w:type="dxa"/>
          </w:tcPr>
          <w:p w14:paraId="68212004" w14:textId="77777777" w:rsidR="00C62EBA" w:rsidRDefault="00AA2F6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237" w:type="dxa"/>
            <w:vAlign w:val="center"/>
          </w:tcPr>
          <w:p w14:paraId="59D6292C" w14:textId="6F7487E8" w:rsidR="00C62EBA" w:rsidRDefault="00AA2F6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w:t>
            </w:r>
            <w:r w:rsidR="00696CE2">
              <w:rPr>
                <w:rFonts w:ascii="Times New Roman" w:eastAsia="Times New Roman" w:hAnsi="Times New Roman" w:cs="Times New Roman"/>
                <w:sz w:val="24"/>
                <w:szCs w:val="24"/>
                <w:highlight w:val="white"/>
              </w:rPr>
              <w:t xml:space="preserve">тендерної </w:t>
            </w:r>
            <w:r>
              <w:rPr>
                <w:rFonts w:ascii="Times New Roman" w:eastAsia="Times New Roman" w:hAnsi="Times New Roman" w:cs="Times New Roman"/>
                <w:sz w:val="24"/>
                <w:szCs w:val="24"/>
                <w:highlight w:val="white"/>
              </w:rPr>
              <w:t xml:space="preserve">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07F65029" w14:textId="77777777" w:rsidR="00C62EBA" w:rsidRDefault="00AA2F6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0F6DD9D6" w14:textId="77777777" w:rsidR="00C62EBA" w:rsidRDefault="00AA2F6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C62EBA" w14:paraId="7B8EED01" w14:textId="77777777" w:rsidTr="00AA2873">
        <w:trPr>
          <w:trHeight w:val="561"/>
          <w:jc w:val="center"/>
        </w:trPr>
        <w:tc>
          <w:tcPr>
            <w:tcW w:w="710" w:type="dxa"/>
          </w:tcPr>
          <w:p w14:paraId="4032E3AD" w14:textId="77777777" w:rsidR="00C62EBA" w:rsidRDefault="00AA2F6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3118" w:type="dxa"/>
          </w:tcPr>
          <w:p w14:paraId="7B55361E" w14:textId="77777777" w:rsidR="00C62EBA" w:rsidRDefault="00AA2F6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237" w:type="dxa"/>
            <w:vAlign w:val="center"/>
          </w:tcPr>
          <w:p w14:paraId="0F0A07AD" w14:textId="1D68423B" w:rsidR="00E368DF" w:rsidRPr="00EA46B0" w:rsidRDefault="00AA2F61" w:rsidP="00E368DF">
            <w:pPr>
              <w:widowControl w:val="0"/>
              <w:ind w:right="120"/>
              <w:jc w:val="both"/>
              <w:rPr>
                <w:rFonts w:ascii="Times New Roman" w:eastAsia="Times New Roman" w:hAnsi="Times New Roman" w:cs="Times New Roman"/>
                <w:b/>
                <w:i/>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w:t>
            </w:r>
            <w:r w:rsidR="00E368DF">
              <w:rPr>
                <w:rFonts w:ascii="Times New Roman" w:eastAsia="Times New Roman" w:hAnsi="Times New Roman" w:cs="Times New Roman"/>
                <w:color w:val="000000"/>
                <w:sz w:val="24"/>
                <w:szCs w:val="24"/>
              </w:rPr>
              <w:t xml:space="preserve">подається </w:t>
            </w:r>
            <w:r w:rsidR="00444B5E">
              <w:rPr>
                <w:rFonts w:ascii="Times New Roman" w:eastAsia="Times New Roman" w:hAnsi="Times New Roman" w:cs="Times New Roman"/>
                <w:color w:val="000000"/>
                <w:sz w:val="24"/>
                <w:szCs w:val="24"/>
              </w:rPr>
              <w:t>Замовником в окремому фа</w:t>
            </w:r>
            <w:r w:rsidR="00E368DF">
              <w:rPr>
                <w:rFonts w:ascii="Times New Roman" w:eastAsia="Times New Roman" w:hAnsi="Times New Roman" w:cs="Times New Roman"/>
                <w:color w:val="000000"/>
                <w:sz w:val="24"/>
                <w:szCs w:val="24"/>
              </w:rPr>
              <w:t>йлі.</w:t>
            </w:r>
          </w:p>
          <w:p w14:paraId="22002B6E" w14:textId="056038B6" w:rsidR="00C62EBA" w:rsidRPr="00EA46B0" w:rsidRDefault="00C62EBA">
            <w:pPr>
              <w:widowControl w:val="0"/>
              <w:ind w:right="120"/>
              <w:jc w:val="both"/>
              <w:rPr>
                <w:rFonts w:ascii="Times New Roman" w:eastAsia="Times New Roman" w:hAnsi="Times New Roman" w:cs="Times New Roman"/>
                <w:b/>
                <w:i/>
                <w:sz w:val="24"/>
                <w:szCs w:val="24"/>
                <w:highlight w:val="white"/>
              </w:rPr>
            </w:pPr>
          </w:p>
        </w:tc>
      </w:tr>
      <w:tr w:rsidR="00C62EBA" w14:paraId="334C946B" w14:textId="77777777" w:rsidTr="00406513">
        <w:trPr>
          <w:trHeight w:val="274"/>
          <w:jc w:val="center"/>
        </w:trPr>
        <w:tc>
          <w:tcPr>
            <w:tcW w:w="710" w:type="dxa"/>
            <w:tcBorders>
              <w:bottom w:val="single" w:sz="4" w:space="0" w:color="000000"/>
            </w:tcBorders>
          </w:tcPr>
          <w:p w14:paraId="35273B98" w14:textId="77777777" w:rsidR="00C62EBA" w:rsidRDefault="00AA2F6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3118" w:type="dxa"/>
            <w:tcBorders>
              <w:bottom w:val="single" w:sz="4" w:space="0" w:color="000000"/>
            </w:tcBorders>
          </w:tcPr>
          <w:p w14:paraId="3D26165A" w14:textId="77777777" w:rsidR="00C62EBA" w:rsidRDefault="00AA2F6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237" w:type="dxa"/>
            <w:tcBorders>
              <w:bottom w:val="single" w:sz="4" w:space="0" w:color="000000"/>
            </w:tcBorders>
            <w:vAlign w:val="center"/>
          </w:tcPr>
          <w:p w14:paraId="79345641" w14:textId="77777777" w:rsidR="00C62EBA" w:rsidRPr="00EA46B0" w:rsidRDefault="00AA2F61">
            <w:pPr>
              <w:widowControl w:val="0"/>
              <w:jc w:val="both"/>
              <w:rPr>
                <w:rFonts w:ascii="Times New Roman" w:eastAsia="Times New Roman" w:hAnsi="Times New Roman" w:cs="Times New Roman"/>
                <w:b/>
                <w:sz w:val="24"/>
                <w:szCs w:val="24"/>
              </w:rPr>
            </w:pPr>
            <w:r w:rsidRPr="00EA46B0">
              <w:rPr>
                <w:rFonts w:ascii="Times New Roman" w:eastAsia="Times New Roman" w:hAnsi="Times New Roman" w:cs="Times New Roman"/>
                <w:b/>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67DDFA77" w14:textId="77777777" w:rsidR="00C62EBA" w:rsidRDefault="00AA2F6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49DE9500" w14:textId="77777777" w:rsidR="00C62EBA" w:rsidRDefault="00AA2F61">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EA46B0">
              <w:rPr>
                <w:rFonts w:ascii="Times New Roman" w:eastAsia="Times New Roman" w:hAnsi="Times New Roman" w:cs="Times New Roman"/>
                <w:i/>
                <w:sz w:val="24"/>
                <w:szCs w:val="24"/>
                <w:highlight w:val="white"/>
              </w:rPr>
              <w:t>у тому числі за результатами електронного аукціону</w:t>
            </w:r>
            <w:r>
              <w:rPr>
                <w:rFonts w:ascii="Times New Roman" w:eastAsia="Times New Roman" w:hAnsi="Times New Roman" w:cs="Times New Roman"/>
                <w:sz w:val="24"/>
                <w:szCs w:val="24"/>
                <w:highlight w:val="white"/>
              </w:rPr>
              <w:t>, кр</w:t>
            </w:r>
            <w:r>
              <w:rPr>
                <w:rFonts w:ascii="Times New Roman" w:eastAsia="Times New Roman" w:hAnsi="Times New Roman" w:cs="Times New Roman"/>
                <w:sz w:val="24"/>
                <w:szCs w:val="24"/>
              </w:rPr>
              <w:t>ім випадків:</w:t>
            </w:r>
          </w:p>
          <w:p w14:paraId="7B06FECF" w14:textId="77777777" w:rsidR="00C62EBA" w:rsidRPr="007B5623" w:rsidRDefault="00AA2F6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визначення грошового еквівалента зобов’язання в </w:t>
            </w:r>
            <w:r w:rsidRPr="007B5623">
              <w:rPr>
                <w:rFonts w:ascii="Times New Roman" w:eastAsia="Times New Roman" w:hAnsi="Times New Roman" w:cs="Times New Roman"/>
                <w:sz w:val="24"/>
                <w:szCs w:val="24"/>
              </w:rPr>
              <w:t>іноземній валюті;</w:t>
            </w:r>
          </w:p>
          <w:p w14:paraId="437D26F6" w14:textId="71866E30" w:rsidR="00C62EBA" w:rsidRPr="00E002BE" w:rsidRDefault="00AA2F61">
            <w:pPr>
              <w:widowControl w:val="0"/>
              <w:pBdr>
                <w:top w:val="nil"/>
                <w:left w:val="nil"/>
                <w:bottom w:val="nil"/>
                <w:right w:val="nil"/>
                <w:between w:val="nil"/>
              </w:pBdr>
              <w:jc w:val="both"/>
              <w:rPr>
                <w:rFonts w:ascii="Times New Roman" w:eastAsia="Times New Roman" w:hAnsi="Times New Roman" w:cs="Times New Roman"/>
                <w:sz w:val="24"/>
                <w:szCs w:val="24"/>
              </w:rPr>
            </w:pPr>
            <w:r w:rsidRPr="007B5623">
              <w:rPr>
                <w:rFonts w:ascii="Times New Roman" w:eastAsia="Times New Roman" w:hAnsi="Times New Roman" w:cs="Times New Roman"/>
                <w:sz w:val="24"/>
                <w:szCs w:val="24"/>
              </w:rPr>
              <w:t xml:space="preserve">перерахунку ціни в бік зменшення ціни тендерної пропозиції переможця </w:t>
            </w:r>
            <w:r w:rsidR="00E002BE" w:rsidRPr="007B5623">
              <w:rPr>
                <w:rFonts w:ascii="Times New Roman" w:eastAsia="Times New Roman" w:hAnsi="Times New Roman" w:cs="Times New Roman"/>
                <w:sz w:val="24"/>
                <w:szCs w:val="24"/>
              </w:rPr>
              <w:t>без зменшення</w:t>
            </w:r>
            <w:r w:rsidR="00E002BE">
              <w:rPr>
                <w:rFonts w:ascii="Times New Roman" w:eastAsia="Times New Roman" w:hAnsi="Times New Roman" w:cs="Times New Roman"/>
                <w:sz w:val="24"/>
                <w:szCs w:val="24"/>
              </w:rPr>
              <w:t xml:space="preserve"> обсягів закупівлі.</w:t>
            </w:r>
          </w:p>
        </w:tc>
      </w:tr>
      <w:tr w:rsidR="00C62EBA" w14:paraId="7E92A6C7" w14:textId="77777777" w:rsidTr="00406513">
        <w:trPr>
          <w:trHeight w:val="1119"/>
          <w:jc w:val="center"/>
        </w:trPr>
        <w:tc>
          <w:tcPr>
            <w:tcW w:w="710" w:type="dxa"/>
            <w:tcBorders>
              <w:bottom w:val="single" w:sz="4" w:space="0" w:color="auto"/>
            </w:tcBorders>
          </w:tcPr>
          <w:p w14:paraId="1BE699AD" w14:textId="77777777" w:rsidR="00C62EBA" w:rsidRDefault="00AA2F6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118" w:type="dxa"/>
            <w:tcBorders>
              <w:bottom w:val="single" w:sz="4" w:space="0" w:color="auto"/>
            </w:tcBorders>
          </w:tcPr>
          <w:p w14:paraId="78A23C4A" w14:textId="77777777" w:rsidR="00C62EBA" w:rsidRPr="00813E6D" w:rsidRDefault="00AA2F61">
            <w:pPr>
              <w:widowControl w:val="0"/>
              <w:rPr>
                <w:rFonts w:ascii="Times New Roman" w:eastAsia="Times New Roman" w:hAnsi="Times New Roman" w:cs="Times New Roman"/>
                <w:sz w:val="24"/>
                <w:szCs w:val="24"/>
              </w:rPr>
            </w:pPr>
            <w:r w:rsidRPr="00813E6D">
              <w:rPr>
                <w:rFonts w:ascii="Times New Roman" w:eastAsia="Times New Roman" w:hAnsi="Times New Roman" w:cs="Times New Roman"/>
                <w:b/>
                <w:color w:val="000000"/>
                <w:sz w:val="24"/>
                <w:szCs w:val="24"/>
              </w:rPr>
              <w:t>Забезпечення виконання договору про закупівлю</w:t>
            </w:r>
          </w:p>
        </w:tc>
        <w:tc>
          <w:tcPr>
            <w:tcW w:w="6237" w:type="dxa"/>
            <w:tcBorders>
              <w:bottom w:val="single" w:sz="4" w:space="0" w:color="auto"/>
            </w:tcBorders>
            <w:vAlign w:val="center"/>
          </w:tcPr>
          <w:p w14:paraId="53C2D517" w14:textId="77777777" w:rsidR="00136223" w:rsidRPr="00813E6D" w:rsidRDefault="00136223" w:rsidP="00136223">
            <w:pPr>
              <w:jc w:val="both"/>
              <w:rPr>
                <w:rFonts w:ascii="Times New Roman" w:eastAsia="Times New Roman" w:hAnsi="Times New Roman" w:cs="Times New Roman"/>
                <w:sz w:val="24"/>
                <w:szCs w:val="24"/>
              </w:rPr>
            </w:pPr>
            <w:r w:rsidRPr="00813E6D">
              <w:rPr>
                <w:rFonts w:ascii="Times New Roman" w:eastAsia="Times New Roman" w:hAnsi="Times New Roman" w:cs="Times New Roman"/>
                <w:sz w:val="24"/>
                <w:szCs w:val="24"/>
              </w:rPr>
              <w:t>Під час здійснення цієї закупівлі відповідно до Особливостей застосовуються положення статті 27 Закону з урахуванням положень пункту 21 Особливостей.</w:t>
            </w:r>
          </w:p>
          <w:p w14:paraId="7475A52D" w14:textId="77777777" w:rsidR="00136223" w:rsidRPr="00813E6D" w:rsidRDefault="00136223" w:rsidP="00136223">
            <w:pPr>
              <w:jc w:val="both"/>
              <w:rPr>
                <w:rFonts w:ascii="Times New Roman" w:eastAsia="Times New Roman" w:hAnsi="Times New Roman" w:cs="Times New Roman"/>
                <w:sz w:val="24"/>
                <w:szCs w:val="24"/>
              </w:rPr>
            </w:pPr>
            <w:r w:rsidRPr="00813E6D">
              <w:rPr>
                <w:rFonts w:ascii="Times New Roman" w:eastAsia="Times New Roman" w:hAnsi="Times New Roman" w:cs="Times New Roman"/>
                <w:sz w:val="24"/>
                <w:szCs w:val="24"/>
              </w:rPr>
              <w:t xml:space="preserve">Переможець процедури закупівлі не пізніше дати укладення Договору про закупівлю надає            забезпечення виконання договору. </w:t>
            </w:r>
          </w:p>
          <w:p w14:paraId="604E96AC" w14:textId="77777777" w:rsidR="00136223" w:rsidRPr="00813E6D" w:rsidRDefault="00136223" w:rsidP="00136223">
            <w:pPr>
              <w:jc w:val="both"/>
              <w:rPr>
                <w:rFonts w:ascii="Times New Roman" w:eastAsia="Times New Roman" w:hAnsi="Times New Roman" w:cs="Times New Roman"/>
                <w:sz w:val="24"/>
                <w:szCs w:val="24"/>
              </w:rPr>
            </w:pPr>
            <w:r w:rsidRPr="00813E6D">
              <w:rPr>
                <w:rFonts w:ascii="Times New Roman" w:eastAsia="Times New Roman" w:hAnsi="Times New Roman" w:cs="Times New Roman"/>
                <w:sz w:val="24"/>
                <w:szCs w:val="24"/>
              </w:rPr>
              <w:t>Вид забезпечення виконання договору про закупівлю – грошова застава.</w:t>
            </w:r>
          </w:p>
          <w:p w14:paraId="41F730E8" w14:textId="77777777" w:rsidR="00136223" w:rsidRPr="00813E6D" w:rsidRDefault="00136223" w:rsidP="00136223">
            <w:pPr>
              <w:jc w:val="both"/>
              <w:rPr>
                <w:rFonts w:ascii="Times New Roman" w:eastAsia="Times New Roman" w:hAnsi="Times New Roman" w:cs="Times New Roman"/>
                <w:sz w:val="24"/>
                <w:szCs w:val="24"/>
              </w:rPr>
            </w:pPr>
            <w:r w:rsidRPr="00813E6D">
              <w:rPr>
                <w:rFonts w:ascii="Times New Roman" w:eastAsia="Times New Roman" w:hAnsi="Times New Roman" w:cs="Times New Roman"/>
                <w:sz w:val="24"/>
                <w:szCs w:val="24"/>
              </w:rPr>
              <w:t xml:space="preserve">Розмір забезпечення виконання договору про закупівлю складає </w:t>
            </w:r>
            <w:r w:rsidRPr="007C0D5B">
              <w:rPr>
                <w:rFonts w:ascii="Times New Roman" w:eastAsia="Times New Roman" w:hAnsi="Times New Roman" w:cs="Times New Roman"/>
                <w:b/>
                <w:sz w:val="24"/>
                <w:szCs w:val="24"/>
              </w:rPr>
              <w:t>1% (один)</w:t>
            </w:r>
            <w:r w:rsidRPr="007C0D5B">
              <w:rPr>
                <w:rFonts w:ascii="Times New Roman" w:eastAsia="Times New Roman" w:hAnsi="Times New Roman" w:cs="Times New Roman"/>
                <w:sz w:val="24"/>
                <w:szCs w:val="24"/>
              </w:rPr>
              <w:t xml:space="preserve"> від вартості договору.</w:t>
            </w:r>
          </w:p>
          <w:p w14:paraId="431C07C0" w14:textId="77777777" w:rsidR="00136223" w:rsidRPr="00813E6D" w:rsidRDefault="00136223" w:rsidP="00136223">
            <w:pPr>
              <w:jc w:val="both"/>
              <w:rPr>
                <w:rFonts w:ascii="Times New Roman" w:eastAsia="Times New Roman" w:hAnsi="Times New Roman" w:cs="Times New Roman"/>
                <w:sz w:val="24"/>
                <w:szCs w:val="24"/>
              </w:rPr>
            </w:pPr>
            <w:r w:rsidRPr="00813E6D">
              <w:rPr>
                <w:rFonts w:ascii="Times New Roman" w:eastAsia="Times New Roman" w:hAnsi="Times New Roman" w:cs="Times New Roman"/>
                <w:sz w:val="24"/>
                <w:szCs w:val="24"/>
              </w:rPr>
              <w:t xml:space="preserve">Реквізити для перерахування забезпечення виконання договору: </w:t>
            </w:r>
          </w:p>
          <w:p w14:paraId="256237EE" w14:textId="77777777" w:rsidR="00136223" w:rsidRPr="00813E6D" w:rsidRDefault="00136223" w:rsidP="00136223">
            <w:pPr>
              <w:jc w:val="both"/>
              <w:rPr>
                <w:rFonts w:ascii="Times New Roman" w:eastAsia="Times New Roman" w:hAnsi="Times New Roman" w:cs="Times New Roman"/>
                <w:sz w:val="24"/>
                <w:szCs w:val="24"/>
              </w:rPr>
            </w:pPr>
            <w:r w:rsidRPr="00813E6D">
              <w:rPr>
                <w:rFonts w:ascii="Times New Roman" w:eastAsia="Times New Roman" w:hAnsi="Times New Roman" w:cs="Times New Roman"/>
                <w:sz w:val="24"/>
                <w:szCs w:val="24"/>
              </w:rPr>
              <w:t>Назва Замовника: КП «Білгород-Дністровське міське управління капітального будівництва»</w:t>
            </w:r>
          </w:p>
          <w:p w14:paraId="44085D82" w14:textId="77777777" w:rsidR="00136223" w:rsidRPr="00813E6D" w:rsidRDefault="00136223" w:rsidP="00136223">
            <w:pPr>
              <w:jc w:val="both"/>
              <w:rPr>
                <w:rFonts w:ascii="Times New Roman" w:eastAsia="Times New Roman" w:hAnsi="Times New Roman" w:cs="Times New Roman"/>
                <w:sz w:val="24"/>
                <w:szCs w:val="24"/>
              </w:rPr>
            </w:pPr>
            <w:r w:rsidRPr="00813E6D">
              <w:rPr>
                <w:rFonts w:ascii="Times New Roman" w:eastAsia="Times New Roman" w:hAnsi="Times New Roman" w:cs="Times New Roman"/>
                <w:sz w:val="24"/>
                <w:szCs w:val="24"/>
              </w:rPr>
              <w:lastRenderedPageBreak/>
              <w:t xml:space="preserve">Місцезнаходження Замовника: вул. Незалежності, 10/3, місто Білгород-Дністровський, Одеська область. </w:t>
            </w:r>
          </w:p>
          <w:p w14:paraId="0FF818F9" w14:textId="77777777" w:rsidR="00136223" w:rsidRPr="00813E6D" w:rsidRDefault="00136223" w:rsidP="00136223">
            <w:pPr>
              <w:jc w:val="both"/>
              <w:rPr>
                <w:rFonts w:ascii="Times New Roman" w:eastAsia="Times New Roman" w:hAnsi="Times New Roman" w:cs="Times New Roman"/>
                <w:sz w:val="24"/>
                <w:szCs w:val="24"/>
              </w:rPr>
            </w:pPr>
            <w:r w:rsidRPr="00813E6D">
              <w:rPr>
                <w:rFonts w:ascii="Times New Roman" w:eastAsia="Times New Roman" w:hAnsi="Times New Roman" w:cs="Times New Roman"/>
                <w:sz w:val="24"/>
                <w:szCs w:val="24"/>
              </w:rPr>
              <w:t>Код ЄДРПОУ: 34712336</w:t>
            </w:r>
          </w:p>
          <w:p w14:paraId="3BE2CCA4" w14:textId="77777777" w:rsidR="00136223" w:rsidRPr="00813E6D" w:rsidRDefault="00136223" w:rsidP="00136223">
            <w:pPr>
              <w:jc w:val="both"/>
              <w:rPr>
                <w:rFonts w:ascii="Times New Roman" w:eastAsia="Times New Roman" w:hAnsi="Times New Roman" w:cs="Times New Roman"/>
                <w:sz w:val="24"/>
                <w:szCs w:val="24"/>
              </w:rPr>
            </w:pPr>
            <w:r w:rsidRPr="00813E6D">
              <w:rPr>
                <w:rFonts w:ascii="Times New Roman" w:eastAsia="Times New Roman" w:hAnsi="Times New Roman" w:cs="Times New Roman"/>
                <w:sz w:val="24"/>
                <w:szCs w:val="24"/>
              </w:rPr>
              <w:t>IBAN №</w:t>
            </w:r>
            <w:r w:rsidRPr="00813E6D">
              <w:rPr>
                <w:rFonts w:ascii="Times New Roman" w:eastAsia="Times New Roman" w:hAnsi="Times New Roman" w:cs="Times New Roman"/>
                <w:sz w:val="24"/>
                <w:szCs w:val="24"/>
                <w:lang w:val="en-US"/>
              </w:rPr>
              <w:t>UA</w:t>
            </w:r>
            <w:r w:rsidRPr="00813E6D">
              <w:rPr>
                <w:rFonts w:ascii="Times New Roman" w:eastAsia="Times New Roman" w:hAnsi="Times New Roman" w:cs="Times New Roman"/>
                <w:sz w:val="24"/>
                <w:szCs w:val="24"/>
              </w:rPr>
              <w:t>458201720355119031022079604 в УДКСУ                   м. Білгород-Дністровський.</w:t>
            </w:r>
          </w:p>
          <w:p w14:paraId="06D194A9" w14:textId="77777777" w:rsidR="00136223" w:rsidRPr="00813E6D" w:rsidRDefault="00136223" w:rsidP="00136223">
            <w:pPr>
              <w:jc w:val="both"/>
              <w:rPr>
                <w:rFonts w:ascii="Times New Roman" w:eastAsia="Times New Roman" w:hAnsi="Times New Roman" w:cs="Times New Roman"/>
                <w:sz w:val="24"/>
                <w:szCs w:val="24"/>
              </w:rPr>
            </w:pPr>
            <w:r w:rsidRPr="00813E6D">
              <w:rPr>
                <w:rFonts w:ascii="Times New Roman" w:eastAsia="Times New Roman" w:hAnsi="Times New Roman" w:cs="Times New Roman"/>
                <w:sz w:val="24"/>
                <w:szCs w:val="24"/>
              </w:rPr>
              <w:t>Реквізити можуть бути змінені у зв’язку з зміною нормативної бази або реорганізацією, про що буде повідомлено Замовником.</w:t>
            </w:r>
          </w:p>
          <w:p w14:paraId="3140CC25" w14:textId="77777777" w:rsidR="00136223" w:rsidRPr="00813E6D" w:rsidRDefault="00136223" w:rsidP="00136223">
            <w:pPr>
              <w:jc w:val="both"/>
              <w:rPr>
                <w:rFonts w:ascii="Times New Roman" w:eastAsia="Times New Roman" w:hAnsi="Times New Roman" w:cs="Times New Roman"/>
                <w:sz w:val="24"/>
                <w:szCs w:val="24"/>
              </w:rPr>
            </w:pPr>
            <w:r w:rsidRPr="00813E6D">
              <w:rPr>
                <w:rFonts w:ascii="Times New Roman" w:eastAsia="Times New Roman" w:hAnsi="Times New Roman" w:cs="Times New Roman"/>
                <w:sz w:val="24"/>
                <w:szCs w:val="24"/>
              </w:rPr>
              <w:t>Для підтвердження надання забезпечення виконання договору учасник надає: копію платіжного доручення про перерахування не пізніше дати укладання договору суми забезпечення виконання договору з відміткою(печаткою) банку.</w:t>
            </w:r>
          </w:p>
          <w:p w14:paraId="1DE47C7D" w14:textId="77777777" w:rsidR="00136223" w:rsidRPr="00813E6D" w:rsidRDefault="00136223" w:rsidP="00136223">
            <w:pPr>
              <w:jc w:val="both"/>
              <w:rPr>
                <w:rFonts w:ascii="Times New Roman" w:eastAsia="Times New Roman" w:hAnsi="Times New Roman" w:cs="Times New Roman"/>
                <w:sz w:val="24"/>
                <w:szCs w:val="24"/>
              </w:rPr>
            </w:pPr>
            <w:r w:rsidRPr="00813E6D">
              <w:rPr>
                <w:rFonts w:ascii="Times New Roman" w:eastAsia="Times New Roman" w:hAnsi="Times New Roman" w:cs="Times New Roman"/>
                <w:sz w:val="24"/>
                <w:szCs w:val="24"/>
              </w:rPr>
              <w:t>Замовник повертає забезпечення виконання договору про закупівлю:</w:t>
            </w:r>
          </w:p>
          <w:p w14:paraId="6188811A" w14:textId="77777777" w:rsidR="00136223" w:rsidRPr="00813E6D" w:rsidRDefault="00136223" w:rsidP="00136223">
            <w:pPr>
              <w:jc w:val="both"/>
              <w:rPr>
                <w:rFonts w:ascii="Times New Roman" w:eastAsia="Times New Roman" w:hAnsi="Times New Roman" w:cs="Times New Roman"/>
                <w:sz w:val="24"/>
                <w:szCs w:val="24"/>
              </w:rPr>
            </w:pPr>
            <w:r w:rsidRPr="00813E6D">
              <w:rPr>
                <w:rFonts w:ascii="Times New Roman" w:eastAsia="Times New Roman" w:hAnsi="Times New Roman" w:cs="Times New Roman"/>
                <w:sz w:val="24"/>
                <w:szCs w:val="24"/>
              </w:rPr>
              <w:t>1) після виконання переможцем процедури закупівлі договору про закупівлю;</w:t>
            </w:r>
          </w:p>
          <w:p w14:paraId="4CCDBD67" w14:textId="77777777" w:rsidR="00136223" w:rsidRPr="00813E6D" w:rsidRDefault="00136223" w:rsidP="00136223">
            <w:pPr>
              <w:jc w:val="both"/>
              <w:rPr>
                <w:rFonts w:ascii="Times New Roman" w:eastAsia="Times New Roman" w:hAnsi="Times New Roman" w:cs="Times New Roman"/>
                <w:sz w:val="24"/>
                <w:szCs w:val="24"/>
              </w:rPr>
            </w:pPr>
            <w:r w:rsidRPr="00813E6D">
              <w:rPr>
                <w:rFonts w:ascii="Times New Roman" w:eastAsia="Times New Roman" w:hAnsi="Times New Roman" w:cs="Times New Roman"/>
                <w:sz w:val="24"/>
                <w:szCs w:val="24"/>
              </w:rPr>
              <w:t>2)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w:t>
            </w:r>
          </w:p>
          <w:p w14:paraId="0BE7F508" w14:textId="77777777" w:rsidR="00136223" w:rsidRPr="00813E6D" w:rsidRDefault="00136223" w:rsidP="00136223">
            <w:pPr>
              <w:jc w:val="both"/>
              <w:rPr>
                <w:rFonts w:ascii="Times New Roman" w:eastAsia="Times New Roman" w:hAnsi="Times New Roman" w:cs="Times New Roman"/>
                <w:sz w:val="24"/>
                <w:szCs w:val="24"/>
              </w:rPr>
            </w:pPr>
            <w:r w:rsidRPr="00813E6D">
              <w:rPr>
                <w:rFonts w:ascii="Times New Roman" w:eastAsia="Times New Roman" w:hAnsi="Times New Roman" w:cs="Times New Roman"/>
                <w:sz w:val="24"/>
                <w:szCs w:val="24"/>
              </w:rPr>
              <w:t>3) у випадках, передбачених статтею 21 Особливостей;</w:t>
            </w:r>
          </w:p>
          <w:p w14:paraId="5CAFFADD" w14:textId="77777777" w:rsidR="00136223" w:rsidRPr="00813E6D" w:rsidRDefault="00136223" w:rsidP="00136223">
            <w:pPr>
              <w:jc w:val="both"/>
              <w:rPr>
                <w:rFonts w:ascii="Times New Roman" w:eastAsia="Times New Roman" w:hAnsi="Times New Roman" w:cs="Times New Roman"/>
                <w:sz w:val="24"/>
                <w:szCs w:val="24"/>
              </w:rPr>
            </w:pPr>
            <w:r w:rsidRPr="00813E6D">
              <w:rPr>
                <w:rFonts w:ascii="Times New Roman" w:eastAsia="Times New Roman" w:hAnsi="Times New Roman" w:cs="Times New Roman"/>
                <w:sz w:val="24"/>
                <w:szCs w:val="24"/>
              </w:rPr>
              <w:t>4) згідно з умовами, зазначеними в договорі про закупівлю, але не пізніше ніж протягом п’яти банківських днів з дня настання зазначених обставин.</w:t>
            </w:r>
          </w:p>
          <w:p w14:paraId="6637CAA6" w14:textId="77777777" w:rsidR="00136223" w:rsidRPr="00813E6D" w:rsidRDefault="00136223" w:rsidP="00136223">
            <w:pPr>
              <w:jc w:val="both"/>
              <w:rPr>
                <w:rFonts w:ascii="Times New Roman" w:eastAsia="Times New Roman" w:hAnsi="Times New Roman" w:cs="Times New Roman"/>
                <w:sz w:val="24"/>
                <w:szCs w:val="24"/>
              </w:rPr>
            </w:pPr>
            <w:r w:rsidRPr="00813E6D">
              <w:rPr>
                <w:rFonts w:ascii="Times New Roman" w:eastAsia="Times New Roman" w:hAnsi="Times New Roman" w:cs="Times New Roman"/>
                <w:sz w:val="24"/>
                <w:szCs w:val="24"/>
              </w:rPr>
              <w:t>Кошти, що надійшли як забезпечення виконання договору про закупівлю, якщо вони не повертаються учаснику у випадках, визначених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p w14:paraId="18DA0230" w14:textId="34623BED" w:rsidR="00C62EBA" w:rsidRPr="00D465A2" w:rsidRDefault="00BF0927" w:rsidP="00BF0927">
            <w:pPr>
              <w:widowControl w:val="0"/>
              <w:ind w:right="120"/>
              <w:rPr>
                <w:rFonts w:ascii="Times New Roman" w:eastAsia="Times New Roman" w:hAnsi="Times New Roman" w:cs="Times New Roman"/>
                <w:sz w:val="24"/>
                <w:szCs w:val="24"/>
              </w:rPr>
            </w:pPr>
            <w:r w:rsidRPr="00813E6D">
              <w:rPr>
                <w:rFonts w:ascii="Times New Roman" w:eastAsia="Times New Roman" w:hAnsi="Times New Roman" w:cs="Times New Roman"/>
                <w:b/>
                <w:i/>
                <w:sz w:val="24"/>
                <w:szCs w:val="24"/>
                <w:u w:val="single"/>
              </w:rPr>
              <w:t>Учасник окремо подає письмове підтвердження</w:t>
            </w:r>
            <w:r>
              <w:rPr>
                <w:rFonts w:ascii="Times New Roman" w:eastAsia="Times New Roman" w:hAnsi="Times New Roman" w:cs="Times New Roman"/>
                <w:b/>
                <w:i/>
                <w:sz w:val="24"/>
                <w:szCs w:val="24"/>
                <w:u w:val="single"/>
              </w:rPr>
              <w:t xml:space="preserve">                 </w:t>
            </w:r>
            <w:r w:rsidRPr="00813E6D">
              <w:rPr>
                <w:rFonts w:ascii="Times New Roman" w:eastAsia="Times New Roman" w:hAnsi="Times New Roman" w:cs="Times New Roman"/>
                <w:b/>
                <w:i/>
                <w:sz w:val="24"/>
                <w:szCs w:val="24"/>
                <w:u w:val="single"/>
              </w:rPr>
              <w:t xml:space="preserve">про готовність надання забезпечення договору у вигляді грошової застави </w:t>
            </w:r>
            <w:r>
              <w:rPr>
                <w:rFonts w:ascii="Times New Roman" w:eastAsia="Times New Roman" w:hAnsi="Times New Roman" w:cs="Times New Roman"/>
                <w:b/>
                <w:i/>
                <w:sz w:val="24"/>
                <w:szCs w:val="24"/>
                <w:u w:val="single"/>
              </w:rPr>
              <w:t>(у вигляді довідки в</w:t>
            </w:r>
            <w:r w:rsidRPr="00813E6D">
              <w:rPr>
                <w:rFonts w:ascii="Times New Roman" w:eastAsia="Times New Roman" w:hAnsi="Times New Roman" w:cs="Times New Roman"/>
                <w:b/>
                <w:i/>
                <w:sz w:val="24"/>
                <w:szCs w:val="24"/>
                <w:u w:val="single"/>
              </w:rPr>
              <w:t xml:space="preserve"> довільній формі</w:t>
            </w:r>
            <w:r>
              <w:rPr>
                <w:rFonts w:ascii="Times New Roman" w:eastAsia="Times New Roman" w:hAnsi="Times New Roman" w:cs="Times New Roman"/>
                <w:b/>
                <w:i/>
                <w:sz w:val="24"/>
                <w:szCs w:val="24"/>
                <w:u w:val="single"/>
              </w:rPr>
              <w:t>)</w:t>
            </w:r>
            <w:r w:rsidRPr="00813E6D">
              <w:rPr>
                <w:rFonts w:ascii="Times New Roman" w:eastAsia="Times New Roman" w:hAnsi="Times New Roman" w:cs="Times New Roman"/>
                <w:b/>
                <w:i/>
                <w:sz w:val="24"/>
                <w:szCs w:val="24"/>
                <w:u w:val="single"/>
              </w:rPr>
              <w:t>.</w:t>
            </w:r>
          </w:p>
        </w:tc>
      </w:tr>
    </w:tbl>
    <w:p w14:paraId="5B151B19" w14:textId="77777777" w:rsidR="00C62EBA" w:rsidRDefault="00C62EBA">
      <w:pPr>
        <w:widowControl w:val="0"/>
        <w:spacing w:after="0" w:line="240" w:lineRule="auto"/>
        <w:jc w:val="both"/>
        <w:rPr>
          <w:rFonts w:ascii="Times New Roman" w:eastAsia="Times New Roman" w:hAnsi="Times New Roman" w:cs="Times New Roman"/>
          <w:sz w:val="24"/>
          <w:szCs w:val="24"/>
          <w:highlight w:val="green"/>
        </w:rPr>
      </w:pPr>
      <w:bookmarkStart w:id="9" w:name="_heading=h.2s8eyo1" w:colFirst="0" w:colLast="0"/>
      <w:bookmarkEnd w:id="9"/>
    </w:p>
    <w:p w14:paraId="6781430E" w14:textId="5B568A63" w:rsidR="00B52D5B" w:rsidRDefault="00B52D5B" w:rsidP="009003A1">
      <w:pPr>
        <w:spacing w:after="0" w:line="240" w:lineRule="auto"/>
        <w:rPr>
          <w:rFonts w:ascii="Times New Roman" w:eastAsia="Times New Roman" w:hAnsi="Times New Roman" w:cs="Times New Roman"/>
          <w:b/>
          <w:sz w:val="24"/>
          <w:szCs w:val="24"/>
        </w:rPr>
      </w:pPr>
    </w:p>
    <w:p w14:paraId="2207E5A9" w14:textId="18E824B7" w:rsidR="00AD2056" w:rsidRDefault="00AD2056" w:rsidP="009003A1">
      <w:pPr>
        <w:spacing w:after="0" w:line="240" w:lineRule="auto"/>
        <w:rPr>
          <w:rFonts w:ascii="Times New Roman" w:eastAsia="Times New Roman" w:hAnsi="Times New Roman" w:cs="Times New Roman"/>
          <w:b/>
          <w:sz w:val="24"/>
          <w:szCs w:val="24"/>
        </w:rPr>
      </w:pPr>
    </w:p>
    <w:p w14:paraId="1CD55274" w14:textId="0B08CBB7" w:rsidR="00AD2056" w:rsidRDefault="00AD2056" w:rsidP="009003A1">
      <w:pPr>
        <w:spacing w:after="0" w:line="240" w:lineRule="auto"/>
        <w:rPr>
          <w:rFonts w:ascii="Times New Roman" w:eastAsia="Times New Roman" w:hAnsi="Times New Roman" w:cs="Times New Roman"/>
          <w:b/>
          <w:sz w:val="24"/>
          <w:szCs w:val="24"/>
        </w:rPr>
      </w:pPr>
    </w:p>
    <w:p w14:paraId="6B7BE2C6" w14:textId="7F1C1378" w:rsidR="00136223" w:rsidRDefault="00136223" w:rsidP="009003A1">
      <w:pPr>
        <w:spacing w:after="0" w:line="240" w:lineRule="auto"/>
        <w:rPr>
          <w:rFonts w:ascii="Times New Roman" w:eastAsia="Times New Roman" w:hAnsi="Times New Roman" w:cs="Times New Roman"/>
          <w:b/>
          <w:sz w:val="24"/>
          <w:szCs w:val="24"/>
        </w:rPr>
      </w:pPr>
    </w:p>
    <w:p w14:paraId="7323ED6F" w14:textId="2EAF9A68" w:rsidR="00136223" w:rsidRDefault="00136223" w:rsidP="009003A1">
      <w:pPr>
        <w:spacing w:after="0" w:line="240" w:lineRule="auto"/>
        <w:rPr>
          <w:rFonts w:ascii="Times New Roman" w:eastAsia="Times New Roman" w:hAnsi="Times New Roman" w:cs="Times New Roman"/>
          <w:b/>
          <w:sz w:val="24"/>
          <w:szCs w:val="24"/>
        </w:rPr>
      </w:pPr>
    </w:p>
    <w:p w14:paraId="21C355EF" w14:textId="5DC4769B" w:rsidR="00136223" w:rsidRDefault="00136223" w:rsidP="009003A1">
      <w:pPr>
        <w:spacing w:after="0" w:line="240" w:lineRule="auto"/>
        <w:rPr>
          <w:rFonts w:ascii="Times New Roman" w:eastAsia="Times New Roman" w:hAnsi="Times New Roman" w:cs="Times New Roman"/>
          <w:b/>
          <w:sz w:val="24"/>
          <w:szCs w:val="24"/>
        </w:rPr>
      </w:pPr>
    </w:p>
    <w:p w14:paraId="55070EC5" w14:textId="0ACE7C14" w:rsidR="00136223" w:rsidRDefault="00136223" w:rsidP="009003A1">
      <w:pPr>
        <w:spacing w:after="0" w:line="240" w:lineRule="auto"/>
        <w:rPr>
          <w:rFonts w:ascii="Times New Roman" w:eastAsia="Times New Roman" w:hAnsi="Times New Roman" w:cs="Times New Roman"/>
          <w:b/>
          <w:sz w:val="24"/>
          <w:szCs w:val="24"/>
        </w:rPr>
      </w:pPr>
    </w:p>
    <w:p w14:paraId="2E7ABCF2" w14:textId="35AF53CD" w:rsidR="00136223" w:rsidRDefault="00136223" w:rsidP="009003A1">
      <w:pPr>
        <w:spacing w:after="0" w:line="240" w:lineRule="auto"/>
        <w:rPr>
          <w:rFonts w:ascii="Times New Roman" w:eastAsia="Times New Roman" w:hAnsi="Times New Roman" w:cs="Times New Roman"/>
          <w:b/>
          <w:sz w:val="24"/>
          <w:szCs w:val="24"/>
        </w:rPr>
      </w:pPr>
    </w:p>
    <w:p w14:paraId="222EA8AE" w14:textId="7309E071" w:rsidR="00136223" w:rsidRDefault="00136223" w:rsidP="009003A1">
      <w:pPr>
        <w:spacing w:after="0" w:line="240" w:lineRule="auto"/>
        <w:rPr>
          <w:rFonts w:ascii="Times New Roman" w:eastAsia="Times New Roman" w:hAnsi="Times New Roman" w:cs="Times New Roman"/>
          <w:b/>
          <w:sz w:val="24"/>
          <w:szCs w:val="24"/>
        </w:rPr>
      </w:pPr>
    </w:p>
    <w:p w14:paraId="5CF448F5" w14:textId="77777777" w:rsidR="00136223" w:rsidRDefault="00136223" w:rsidP="009003A1">
      <w:pPr>
        <w:spacing w:after="0" w:line="240" w:lineRule="auto"/>
        <w:rPr>
          <w:rFonts w:ascii="Times New Roman" w:eastAsia="Times New Roman" w:hAnsi="Times New Roman" w:cs="Times New Roman"/>
          <w:b/>
          <w:sz w:val="24"/>
          <w:szCs w:val="24"/>
        </w:rPr>
      </w:pPr>
    </w:p>
    <w:p w14:paraId="66228231" w14:textId="1150F890" w:rsidR="00AD2056" w:rsidRDefault="00AD2056" w:rsidP="009003A1">
      <w:pPr>
        <w:spacing w:after="0" w:line="240" w:lineRule="auto"/>
        <w:rPr>
          <w:rFonts w:ascii="Times New Roman" w:eastAsia="Times New Roman" w:hAnsi="Times New Roman" w:cs="Times New Roman"/>
          <w:b/>
          <w:sz w:val="24"/>
          <w:szCs w:val="24"/>
        </w:rPr>
      </w:pPr>
    </w:p>
    <w:p w14:paraId="6A5C5BF7" w14:textId="55480FDD" w:rsidR="00AD2056" w:rsidRDefault="00AD2056" w:rsidP="009003A1">
      <w:pPr>
        <w:spacing w:after="0" w:line="240" w:lineRule="auto"/>
        <w:rPr>
          <w:rFonts w:ascii="Times New Roman" w:eastAsia="Times New Roman" w:hAnsi="Times New Roman" w:cs="Times New Roman"/>
          <w:b/>
          <w:sz w:val="24"/>
          <w:szCs w:val="24"/>
        </w:rPr>
      </w:pPr>
    </w:p>
    <w:p w14:paraId="48958247" w14:textId="588C0C90" w:rsidR="00AD2056" w:rsidRDefault="00AD2056" w:rsidP="009003A1">
      <w:pPr>
        <w:spacing w:after="0" w:line="240" w:lineRule="auto"/>
        <w:rPr>
          <w:rFonts w:ascii="Times New Roman" w:eastAsia="Times New Roman" w:hAnsi="Times New Roman" w:cs="Times New Roman"/>
          <w:b/>
          <w:sz w:val="24"/>
          <w:szCs w:val="24"/>
        </w:rPr>
      </w:pPr>
    </w:p>
    <w:p w14:paraId="0FCADE03" w14:textId="77777777" w:rsidR="00AD2056" w:rsidRDefault="00AD2056" w:rsidP="009003A1">
      <w:pPr>
        <w:spacing w:after="0" w:line="240" w:lineRule="auto"/>
        <w:rPr>
          <w:rFonts w:ascii="Times New Roman" w:eastAsia="Times New Roman" w:hAnsi="Times New Roman" w:cs="Times New Roman"/>
          <w:b/>
          <w:sz w:val="24"/>
          <w:szCs w:val="24"/>
        </w:rPr>
      </w:pPr>
    </w:p>
    <w:p w14:paraId="66EE0FB2" w14:textId="6DD7932F" w:rsidR="00EF2E30" w:rsidRDefault="00EF2E30" w:rsidP="009003A1">
      <w:pPr>
        <w:spacing w:after="0" w:line="240" w:lineRule="auto"/>
        <w:rPr>
          <w:rFonts w:ascii="Times New Roman" w:eastAsia="Times New Roman" w:hAnsi="Times New Roman" w:cs="Times New Roman"/>
          <w:b/>
          <w:sz w:val="24"/>
          <w:szCs w:val="24"/>
        </w:rPr>
      </w:pPr>
    </w:p>
    <w:p w14:paraId="2FB48F1A" w14:textId="38D47158" w:rsidR="00406513" w:rsidRDefault="00406513" w:rsidP="009003A1">
      <w:pPr>
        <w:spacing w:after="0" w:line="240" w:lineRule="auto"/>
        <w:rPr>
          <w:rFonts w:ascii="Times New Roman" w:eastAsia="Times New Roman" w:hAnsi="Times New Roman" w:cs="Times New Roman"/>
          <w:b/>
          <w:sz w:val="24"/>
          <w:szCs w:val="24"/>
        </w:rPr>
      </w:pPr>
    </w:p>
    <w:p w14:paraId="698D0209" w14:textId="0D6F02A9" w:rsidR="00406513" w:rsidRDefault="00406513" w:rsidP="009003A1">
      <w:pPr>
        <w:spacing w:after="0" w:line="240" w:lineRule="auto"/>
        <w:rPr>
          <w:rFonts w:ascii="Times New Roman" w:eastAsia="Times New Roman" w:hAnsi="Times New Roman" w:cs="Times New Roman"/>
          <w:b/>
          <w:sz w:val="24"/>
          <w:szCs w:val="24"/>
        </w:rPr>
      </w:pPr>
    </w:p>
    <w:p w14:paraId="76C5B8ED" w14:textId="56043F2B" w:rsidR="00406513" w:rsidRDefault="00406513" w:rsidP="009003A1">
      <w:pPr>
        <w:spacing w:after="0" w:line="240" w:lineRule="auto"/>
        <w:rPr>
          <w:rFonts w:ascii="Times New Roman" w:eastAsia="Times New Roman" w:hAnsi="Times New Roman" w:cs="Times New Roman"/>
          <w:b/>
          <w:sz w:val="24"/>
          <w:szCs w:val="24"/>
        </w:rPr>
      </w:pPr>
    </w:p>
    <w:p w14:paraId="66F4B650" w14:textId="77777777" w:rsidR="0056072A" w:rsidRDefault="0056072A" w:rsidP="008475C7">
      <w:pPr>
        <w:spacing w:after="0" w:line="240" w:lineRule="auto"/>
        <w:jc w:val="right"/>
        <w:rPr>
          <w:rFonts w:ascii="Times New Roman" w:eastAsia="Times New Roman" w:hAnsi="Times New Roman" w:cs="Times New Roman"/>
          <w:b/>
          <w:sz w:val="24"/>
          <w:szCs w:val="24"/>
        </w:rPr>
      </w:pPr>
    </w:p>
    <w:p w14:paraId="4CDF2684" w14:textId="07872720" w:rsidR="00404797" w:rsidRPr="00143635" w:rsidRDefault="00404797" w:rsidP="008475C7">
      <w:pPr>
        <w:spacing w:after="0" w:line="240" w:lineRule="auto"/>
        <w:jc w:val="right"/>
        <w:rPr>
          <w:rFonts w:ascii="Times New Roman" w:eastAsia="Times New Roman" w:hAnsi="Times New Roman" w:cs="Times New Roman"/>
          <w:sz w:val="24"/>
          <w:szCs w:val="24"/>
        </w:rPr>
      </w:pPr>
      <w:r w:rsidRPr="00143635">
        <w:rPr>
          <w:rFonts w:ascii="Times New Roman" w:eastAsia="Times New Roman" w:hAnsi="Times New Roman" w:cs="Times New Roman"/>
          <w:b/>
          <w:sz w:val="24"/>
          <w:szCs w:val="24"/>
        </w:rPr>
        <w:lastRenderedPageBreak/>
        <w:t>ДОДАТОК 1</w:t>
      </w:r>
    </w:p>
    <w:p w14:paraId="27D567DA" w14:textId="384F231D" w:rsidR="00404797" w:rsidRDefault="00404797" w:rsidP="00404797">
      <w:pPr>
        <w:spacing w:after="0" w:line="240" w:lineRule="auto"/>
        <w:jc w:val="right"/>
        <w:rPr>
          <w:rFonts w:ascii="Times New Roman" w:eastAsia="Times New Roman" w:hAnsi="Times New Roman" w:cs="Times New Roman"/>
          <w:i/>
          <w:sz w:val="24"/>
          <w:szCs w:val="24"/>
        </w:rPr>
      </w:pPr>
      <w:r w:rsidRPr="00143635">
        <w:rPr>
          <w:rFonts w:ascii="Times New Roman" w:eastAsia="Times New Roman" w:hAnsi="Times New Roman" w:cs="Times New Roman"/>
          <w:i/>
          <w:sz w:val="24"/>
          <w:szCs w:val="24"/>
        </w:rPr>
        <w:t>до тендерної документації</w:t>
      </w:r>
    </w:p>
    <w:p w14:paraId="4F02E21B" w14:textId="77777777" w:rsidR="00CB391C" w:rsidRPr="00143635" w:rsidRDefault="00CB391C" w:rsidP="00404797">
      <w:pPr>
        <w:spacing w:after="0" w:line="240" w:lineRule="auto"/>
        <w:jc w:val="right"/>
        <w:rPr>
          <w:rFonts w:ascii="Times New Roman" w:eastAsia="Times New Roman" w:hAnsi="Times New Roman" w:cs="Times New Roman"/>
          <w:sz w:val="24"/>
          <w:szCs w:val="24"/>
        </w:rPr>
      </w:pPr>
    </w:p>
    <w:p w14:paraId="40FDDE20" w14:textId="1833E61B" w:rsidR="00404797" w:rsidRDefault="00CB391C" w:rsidP="00CB391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І</w:t>
      </w:r>
      <w:r w:rsidRPr="00143635">
        <w:rPr>
          <w:rFonts w:ascii="Times New Roman" w:eastAsia="Times New Roman" w:hAnsi="Times New Roman" w:cs="Times New Roman"/>
          <w:b/>
          <w:sz w:val="24"/>
          <w:szCs w:val="24"/>
        </w:rPr>
        <w:t xml:space="preserve">нформації  для підтвердження відповідності </w:t>
      </w:r>
      <w:r>
        <w:rPr>
          <w:rFonts w:ascii="Times New Roman" w:eastAsia="Times New Roman" w:hAnsi="Times New Roman" w:cs="Times New Roman"/>
          <w:b/>
          <w:sz w:val="24"/>
          <w:szCs w:val="24"/>
        </w:rPr>
        <w:t>учасника</w:t>
      </w:r>
      <w:r w:rsidR="00D15C8F">
        <w:rPr>
          <w:rFonts w:ascii="Times New Roman" w:eastAsia="Times New Roman" w:hAnsi="Times New Roman" w:cs="Times New Roman"/>
          <w:b/>
          <w:sz w:val="24"/>
          <w:szCs w:val="24"/>
        </w:rPr>
        <w:t>.</w:t>
      </w:r>
    </w:p>
    <w:p w14:paraId="3B5B89DB" w14:textId="77777777" w:rsidR="00CB391C" w:rsidRPr="00143635" w:rsidRDefault="00CB391C" w:rsidP="00CB391C">
      <w:pPr>
        <w:spacing w:after="0" w:line="240" w:lineRule="auto"/>
        <w:jc w:val="center"/>
        <w:rPr>
          <w:rFonts w:ascii="Times New Roman" w:eastAsia="Times New Roman" w:hAnsi="Times New Roman" w:cs="Times New Roman"/>
          <w:i/>
          <w:sz w:val="24"/>
          <w:szCs w:val="24"/>
        </w:rPr>
      </w:pPr>
    </w:p>
    <w:p w14:paraId="663F59D9" w14:textId="7B6726EA" w:rsidR="00404797" w:rsidRPr="00475A24" w:rsidRDefault="00475A24" w:rsidP="00475A24">
      <w:pPr>
        <w:shd w:val="clear" w:color="auto" w:fill="FFFFFF"/>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Розділ 1. </w:t>
      </w:r>
      <w:r w:rsidR="00404797" w:rsidRPr="00475A24">
        <w:rPr>
          <w:rFonts w:ascii="Times New Roman" w:eastAsia="Times New Roman" w:hAnsi="Times New Roman" w:cs="Times New Roman"/>
          <w:b/>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2766CD13" w14:textId="77777777" w:rsidR="00404797" w:rsidRDefault="00404797" w:rsidP="00404797">
      <w:pPr>
        <w:shd w:val="clear" w:color="auto" w:fill="FFFFFF"/>
        <w:spacing w:after="0" w:line="240" w:lineRule="auto"/>
        <w:jc w:val="both"/>
        <w:rPr>
          <w:rFonts w:ascii="Times New Roman" w:eastAsia="Times New Roman" w:hAnsi="Times New Roman" w:cs="Times New Roman"/>
          <w:b/>
          <w:sz w:val="24"/>
          <w:szCs w:val="24"/>
        </w:rPr>
      </w:pPr>
    </w:p>
    <w:p w14:paraId="423131F4" w14:textId="77777777" w:rsidR="00F0225E" w:rsidRPr="000A2828" w:rsidRDefault="00F0225E" w:rsidP="00F0225E">
      <w:pPr>
        <w:spacing w:after="0" w:line="240" w:lineRule="auto"/>
        <w:rPr>
          <w:rFonts w:ascii="Times New Roman" w:eastAsia="Times New Roman" w:hAnsi="Times New Roman" w:cs="Times New Roman"/>
          <w:sz w:val="24"/>
          <w:szCs w:val="24"/>
        </w:rPr>
      </w:pPr>
      <w:r w:rsidRPr="000A2828">
        <w:rPr>
          <w:rFonts w:ascii="Times New Roman" w:eastAsia="Times New Roman" w:hAnsi="Times New Roman" w:cs="Times New Roman"/>
          <w:sz w:val="24"/>
          <w:szCs w:val="24"/>
        </w:rPr>
        <w:t>1.1.  Наявність обладнання, матеріально-технічної бази та технологій:</w:t>
      </w:r>
    </w:p>
    <w:p w14:paraId="74563920" w14:textId="5BA3B6C8" w:rsidR="00F0225E" w:rsidRPr="00DC0312" w:rsidRDefault="00F0225E" w:rsidP="00F0225E">
      <w:pPr>
        <w:widowControl w:val="0"/>
        <w:spacing w:after="0" w:line="240" w:lineRule="auto"/>
        <w:contextualSpacing/>
        <w:jc w:val="both"/>
        <w:rPr>
          <w:rFonts w:ascii="Times New Roman" w:eastAsia="Times New Roman" w:hAnsi="Times New Roman" w:cs="Times New Roman"/>
          <w:sz w:val="24"/>
          <w:szCs w:val="24"/>
          <w:lang w:eastAsia="en-US"/>
        </w:rPr>
      </w:pPr>
      <w:r>
        <w:rPr>
          <w:rFonts w:ascii="Times New Roman" w:eastAsia="Times New Roman" w:hAnsi="Times New Roman" w:cs="Times New Roman"/>
          <w:b/>
          <w:sz w:val="24"/>
          <w:szCs w:val="24"/>
        </w:rPr>
        <w:t xml:space="preserve">        </w:t>
      </w:r>
      <w:r w:rsidRPr="00DC0312">
        <w:rPr>
          <w:rFonts w:ascii="Times New Roman" w:eastAsia="Times New Roman" w:hAnsi="Times New Roman" w:cs="Times New Roman"/>
          <w:sz w:val="24"/>
          <w:szCs w:val="24"/>
          <w:lang w:eastAsia="en-US"/>
        </w:rPr>
        <w:t>Довідка про наявність обладнання та матеріально-технічної бази, необхідних для виконання умов технічн</w:t>
      </w:r>
      <w:r w:rsidR="009C63CB">
        <w:rPr>
          <w:rFonts w:ascii="Times New Roman" w:eastAsia="Times New Roman" w:hAnsi="Times New Roman" w:cs="Times New Roman"/>
          <w:sz w:val="24"/>
          <w:szCs w:val="24"/>
          <w:lang w:eastAsia="en-US"/>
        </w:rPr>
        <w:t>ої специфікації</w:t>
      </w:r>
      <w:r w:rsidRPr="00DC0312">
        <w:rPr>
          <w:rFonts w:ascii="Times New Roman" w:eastAsia="Times New Roman" w:hAnsi="Times New Roman" w:cs="Times New Roman"/>
          <w:sz w:val="24"/>
          <w:szCs w:val="24"/>
          <w:lang w:eastAsia="en-US"/>
        </w:rPr>
        <w:t xml:space="preserve"> та будуть безпосередньо залучені при виконанні робіт за встановленою формою</w:t>
      </w:r>
      <w:r>
        <w:rPr>
          <w:rFonts w:ascii="Times New Roman" w:eastAsia="Times New Roman" w:hAnsi="Times New Roman" w:cs="Times New Roman"/>
          <w:sz w:val="24"/>
          <w:szCs w:val="24"/>
          <w:lang w:eastAsia="en-US"/>
        </w:rPr>
        <w:t xml:space="preserve"> Таблиці 1</w:t>
      </w:r>
      <w:r w:rsidRPr="00DC0312">
        <w:rPr>
          <w:rFonts w:ascii="Times New Roman" w:eastAsia="Times New Roman" w:hAnsi="Times New Roman" w:cs="Times New Roman"/>
          <w:sz w:val="24"/>
          <w:szCs w:val="24"/>
          <w:lang w:eastAsia="en-US"/>
        </w:rPr>
        <w:t>:</w:t>
      </w:r>
      <w:r>
        <w:rPr>
          <w:rFonts w:ascii="Times New Roman" w:eastAsia="Times New Roman" w:hAnsi="Times New Roman" w:cs="Times New Roman"/>
          <w:sz w:val="24"/>
          <w:szCs w:val="24"/>
          <w:lang w:eastAsia="en-US"/>
        </w:rPr>
        <w:t xml:space="preserve">                                                                                                                   Таблиця 1</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3141"/>
        <w:gridCol w:w="1843"/>
        <w:gridCol w:w="1701"/>
        <w:gridCol w:w="2976"/>
      </w:tblGrid>
      <w:tr w:rsidR="00F0225E" w:rsidRPr="00DC0312" w14:paraId="0001E6A9" w14:textId="77777777" w:rsidTr="00556C84">
        <w:tc>
          <w:tcPr>
            <w:tcW w:w="540" w:type="dxa"/>
            <w:vAlign w:val="center"/>
          </w:tcPr>
          <w:p w14:paraId="2ADA7883" w14:textId="77777777" w:rsidR="00F0225E" w:rsidRPr="00DC0312" w:rsidRDefault="00F0225E" w:rsidP="00556C84">
            <w:pPr>
              <w:spacing w:after="0" w:line="240" w:lineRule="auto"/>
              <w:jc w:val="both"/>
              <w:rPr>
                <w:rFonts w:ascii="Times New Roman" w:eastAsia="Times New Roman" w:hAnsi="Times New Roman" w:cs="Times New Roman"/>
                <w:sz w:val="24"/>
                <w:szCs w:val="24"/>
                <w:lang w:eastAsia="en-US"/>
              </w:rPr>
            </w:pPr>
            <w:r w:rsidRPr="00DC0312">
              <w:rPr>
                <w:rFonts w:ascii="Times New Roman" w:eastAsia="Times New Roman" w:hAnsi="Times New Roman" w:cs="Times New Roman"/>
                <w:sz w:val="24"/>
                <w:szCs w:val="24"/>
                <w:lang w:eastAsia="en-US"/>
              </w:rPr>
              <w:t>№ п/п</w:t>
            </w:r>
          </w:p>
        </w:tc>
        <w:tc>
          <w:tcPr>
            <w:tcW w:w="3141" w:type="dxa"/>
            <w:vAlign w:val="center"/>
          </w:tcPr>
          <w:p w14:paraId="1A4E050C" w14:textId="77777777" w:rsidR="00F0225E" w:rsidRPr="00DC0312" w:rsidRDefault="00F0225E" w:rsidP="00556C84">
            <w:pPr>
              <w:spacing w:after="0" w:line="240" w:lineRule="auto"/>
              <w:jc w:val="center"/>
              <w:rPr>
                <w:rFonts w:ascii="Times New Roman" w:eastAsia="Times New Roman" w:hAnsi="Times New Roman" w:cs="Times New Roman"/>
                <w:sz w:val="24"/>
                <w:szCs w:val="24"/>
                <w:lang w:eastAsia="en-US"/>
              </w:rPr>
            </w:pPr>
            <w:r w:rsidRPr="00DC0312">
              <w:rPr>
                <w:rFonts w:ascii="Times New Roman" w:eastAsia="Times New Roman" w:hAnsi="Times New Roman" w:cs="Times New Roman"/>
                <w:sz w:val="24"/>
                <w:szCs w:val="24"/>
                <w:lang w:eastAsia="en-US"/>
              </w:rPr>
              <w:t>Назва та тип машини, механізму, устаткування тощо</w:t>
            </w:r>
          </w:p>
        </w:tc>
        <w:tc>
          <w:tcPr>
            <w:tcW w:w="1843" w:type="dxa"/>
            <w:vAlign w:val="center"/>
          </w:tcPr>
          <w:p w14:paraId="3E244D77" w14:textId="77777777" w:rsidR="00F0225E" w:rsidRPr="00DC0312" w:rsidRDefault="00F0225E" w:rsidP="00556C84">
            <w:pPr>
              <w:spacing w:after="0" w:line="240" w:lineRule="auto"/>
              <w:jc w:val="center"/>
              <w:rPr>
                <w:rFonts w:ascii="Times New Roman" w:eastAsia="Times New Roman" w:hAnsi="Times New Roman" w:cs="Times New Roman"/>
                <w:sz w:val="24"/>
                <w:szCs w:val="24"/>
                <w:lang w:eastAsia="en-US"/>
              </w:rPr>
            </w:pPr>
            <w:r w:rsidRPr="00DC0312">
              <w:rPr>
                <w:rFonts w:ascii="Times New Roman" w:eastAsia="Times New Roman" w:hAnsi="Times New Roman" w:cs="Times New Roman"/>
                <w:sz w:val="24"/>
                <w:szCs w:val="24"/>
                <w:lang w:eastAsia="en-US"/>
              </w:rPr>
              <w:t>Наявна кількість</w:t>
            </w:r>
          </w:p>
        </w:tc>
        <w:tc>
          <w:tcPr>
            <w:tcW w:w="1701" w:type="dxa"/>
            <w:vAlign w:val="center"/>
          </w:tcPr>
          <w:p w14:paraId="11BC993D" w14:textId="77777777" w:rsidR="00F0225E" w:rsidRPr="00DC0312" w:rsidRDefault="00F0225E" w:rsidP="00556C84">
            <w:pPr>
              <w:spacing w:after="0" w:line="240" w:lineRule="auto"/>
              <w:jc w:val="center"/>
              <w:rPr>
                <w:rFonts w:ascii="Times New Roman" w:eastAsia="Times New Roman" w:hAnsi="Times New Roman" w:cs="Times New Roman"/>
                <w:sz w:val="24"/>
                <w:szCs w:val="24"/>
                <w:lang w:eastAsia="en-US"/>
              </w:rPr>
            </w:pPr>
            <w:r w:rsidRPr="00DC0312">
              <w:rPr>
                <w:rFonts w:ascii="Times New Roman" w:eastAsia="Times New Roman" w:hAnsi="Times New Roman" w:cs="Times New Roman"/>
                <w:sz w:val="24"/>
                <w:szCs w:val="24"/>
                <w:lang w:eastAsia="en-US"/>
              </w:rPr>
              <w:t>Технічний стан</w:t>
            </w:r>
          </w:p>
        </w:tc>
        <w:tc>
          <w:tcPr>
            <w:tcW w:w="2976" w:type="dxa"/>
            <w:vAlign w:val="center"/>
          </w:tcPr>
          <w:p w14:paraId="0B4F65D2" w14:textId="77777777" w:rsidR="00F0225E" w:rsidRPr="00DC0312" w:rsidRDefault="00F0225E" w:rsidP="00556C84">
            <w:pPr>
              <w:spacing w:after="0" w:line="240" w:lineRule="auto"/>
              <w:jc w:val="both"/>
              <w:rPr>
                <w:rFonts w:ascii="Times New Roman" w:eastAsia="Times New Roman" w:hAnsi="Times New Roman" w:cs="Times New Roman"/>
                <w:sz w:val="24"/>
                <w:szCs w:val="24"/>
                <w:lang w:eastAsia="en-US"/>
              </w:rPr>
            </w:pPr>
            <w:r w:rsidRPr="00DC0312">
              <w:rPr>
                <w:rFonts w:ascii="Times New Roman" w:eastAsia="Times New Roman" w:hAnsi="Times New Roman" w:cs="Times New Roman"/>
                <w:sz w:val="24"/>
                <w:szCs w:val="24"/>
                <w:lang w:eastAsia="en-US"/>
              </w:rPr>
              <w:t>Зазначення приналежності (власна чи орендована)</w:t>
            </w:r>
          </w:p>
        </w:tc>
      </w:tr>
      <w:tr w:rsidR="00F0225E" w:rsidRPr="00DC0312" w14:paraId="6A0DE149" w14:textId="77777777" w:rsidTr="00556C84">
        <w:tc>
          <w:tcPr>
            <w:tcW w:w="540" w:type="dxa"/>
          </w:tcPr>
          <w:p w14:paraId="63FA8BCD" w14:textId="77777777" w:rsidR="00F0225E" w:rsidRPr="00DC0312" w:rsidRDefault="00F0225E" w:rsidP="00556C84">
            <w:pPr>
              <w:spacing w:after="0" w:line="240" w:lineRule="auto"/>
              <w:jc w:val="both"/>
              <w:rPr>
                <w:rFonts w:ascii="Times New Roman" w:eastAsia="Times New Roman" w:hAnsi="Times New Roman" w:cs="Times New Roman"/>
                <w:sz w:val="24"/>
                <w:szCs w:val="24"/>
                <w:lang w:eastAsia="en-US"/>
              </w:rPr>
            </w:pPr>
            <w:r w:rsidRPr="00DC0312">
              <w:rPr>
                <w:rFonts w:ascii="Times New Roman" w:eastAsia="Times New Roman" w:hAnsi="Times New Roman" w:cs="Times New Roman"/>
                <w:sz w:val="24"/>
                <w:szCs w:val="24"/>
                <w:lang w:eastAsia="en-US"/>
              </w:rPr>
              <w:t>1</w:t>
            </w:r>
          </w:p>
        </w:tc>
        <w:tc>
          <w:tcPr>
            <w:tcW w:w="3141" w:type="dxa"/>
          </w:tcPr>
          <w:p w14:paraId="1DD23056" w14:textId="77777777" w:rsidR="00F0225E" w:rsidRPr="00DC0312" w:rsidRDefault="00F0225E" w:rsidP="00556C84">
            <w:pPr>
              <w:spacing w:after="0" w:line="240" w:lineRule="auto"/>
              <w:jc w:val="both"/>
              <w:rPr>
                <w:rFonts w:ascii="Times New Roman" w:eastAsia="Times New Roman" w:hAnsi="Times New Roman" w:cs="Times New Roman"/>
                <w:sz w:val="24"/>
                <w:szCs w:val="24"/>
                <w:lang w:eastAsia="en-US"/>
              </w:rPr>
            </w:pPr>
            <w:r w:rsidRPr="00DC0312">
              <w:rPr>
                <w:rFonts w:ascii="Times New Roman" w:eastAsia="Times New Roman" w:hAnsi="Times New Roman" w:cs="Times New Roman"/>
                <w:sz w:val="24"/>
                <w:szCs w:val="24"/>
                <w:lang w:eastAsia="en-US"/>
              </w:rPr>
              <w:t>2</w:t>
            </w:r>
          </w:p>
        </w:tc>
        <w:tc>
          <w:tcPr>
            <w:tcW w:w="1843" w:type="dxa"/>
          </w:tcPr>
          <w:p w14:paraId="2395140F" w14:textId="77777777" w:rsidR="00F0225E" w:rsidRPr="00DC0312" w:rsidRDefault="00F0225E" w:rsidP="00556C84">
            <w:pPr>
              <w:spacing w:after="0" w:line="240" w:lineRule="auto"/>
              <w:jc w:val="both"/>
              <w:rPr>
                <w:rFonts w:ascii="Times New Roman" w:eastAsia="Times New Roman" w:hAnsi="Times New Roman" w:cs="Times New Roman"/>
                <w:sz w:val="24"/>
                <w:szCs w:val="24"/>
                <w:lang w:eastAsia="en-US"/>
              </w:rPr>
            </w:pPr>
            <w:r w:rsidRPr="00DC0312">
              <w:rPr>
                <w:rFonts w:ascii="Times New Roman" w:eastAsia="Times New Roman" w:hAnsi="Times New Roman" w:cs="Times New Roman"/>
                <w:sz w:val="24"/>
                <w:szCs w:val="24"/>
                <w:lang w:eastAsia="en-US"/>
              </w:rPr>
              <w:t>3</w:t>
            </w:r>
          </w:p>
        </w:tc>
        <w:tc>
          <w:tcPr>
            <w:tcW w:w="1701" w:type="dxa"/>
          </w:tcPr>
          <w:p w14:paraId="292F3B7F" w14:textId="77777777" w:rsidR="00F0225E" w:rsidRPr="00DC0312" w:rsidRDefault="00F0225E" w:rsidP="00556C84">
            <w:pPr>
              <w:spacing w:after="0" w:line="240" w:lineRule="auto"/>
              <w:jc w:val="both"/>
              <w:rPr>
                <w:rFonts w:ascii="Times New Roman" w:eastAsia="Times New Roman" w:hAnsi="Times New Roman" w:cs="Times New Roman"/>
                <w:sz w:val="24"/>
                <w:szCs w:val="24"/>
                <w:lang w:eastAsia="en-US"/>
              </w:rPr>
            </w:pPr>
            <w:r w:rsidRPr="00DC0312">
              <w:rPr>
                <w:rFonts w:ascii="Times New Roman" w:eastAsia="Times New Roman" w:hAnsi="Times New Roman" w:cs="Times New Roman"/>
                <w:sz w:val="24"/>
                <w:szCs w:val="24"/>
                <w:lang w:eastAsia="en-US"/>
              </w:rPr>
              <w:t>4</w:t>
            </w:r>
          </w:p>
        </w:tc>
        <w:tc>
          <w:tcPr>
            <w:tcW w:w="2976" w:type="dxa"/>
          </w:tcPr>
          <w:p w14:paraId="140A4BE2" w14:textId="77777777" w:rsidR="00F0225E" w:rsidRPr="00DC0312" w:rsidRDefault="00F0225E" w:rsidP="00556C84">
            <w:pPr>
              <w:spacing w:after="0" w:line="240" w:lineRule="auto"/>
              <w:jc w:val="both"/>
              <w:rPr>
                <w:rFonts w:ascii="Times New Roman" w:eastAsia="Times New Roman" w:hAnsi="Times New Roman" w:cs="Times New Roman"/>
                <w:sz w:val="24"/>
                <w:szCs w:val="24"/>
                <w:lang w:eastAsia="en-US"/>
              </w:rPr>
            </w:pPr>
            <w:r w:rsidRPr="00DC0312">
              <w:rPr>
                <w:rFonts w:ascii="Times New Roman" w:eastAsia="Times New Roman" w:hAnsi="Times New Roman" w:cs="Times New Roman"/>
                <w:sz w:val="24"/>
                <w:szCs w:val="24"/>
                <w:lang w:eastAsia="en-US"/>
              </w:rPr>
              <w:t>5</w:t>
            </w:r>
          </w:p>
        </w:tc>
      </w:tr>
      <w:tr w:rsidR="00F0225E" w:rsidRPr="00DC0312" w14:paraId="44A1C8E2" w14:textId="77777777" w:rsidTr="00556C84">
        <w:tc>
          <w:tcPr>
            <w:tcW w:w="540" w:type="dxa"/>
          </w:tcPr>
          <w:p w14:paraId="31889299" w14:textId="77777777" w:rsidR="00F0225E" w:rsidRPr="00DC0312" w:rsidRDefault="00F0225E" w:rsidP="00556C84">
            <w:pPr>
              <w:spacing w:after="0" w:line="240" w:lineRule="auto"/>
              <w:jc w:val="both"/>
              <w:rPr>
                <w:rFonts w:ascii="Times New Roman" w:eastAsia="Times New Roman" w:hAnsi="Times New Roman" w:cs="Times New Roman"/>
                <w:sz w:val="24"/>
                <w:szCs w:val="24"/>
                <w:lang w:eastAsia="en-US"/>
              </w:rPr>
            </w:pPr>
          </w:p>
        </w:tc>
        <w:tc>
          <w:tcPr>
            <w:tcW w:w="3141" w:type="dxa"/>
          </w:tcPr>
          <w:p w14:paraId="5F6CD2B1" w14:textId="77777777" w:rsidR="00F0225E" w:rsidRPr="00DC0312" w:rsidRDefault="00F0225E" w:rsidP="00556C84">
            <w:pPr>
              <w:spacing w:after="0" w:line="240" w:lineRule="auto"/>
              <w:jc w:val="both"/>
              <w:rPr>
                <w:rFonts w:ascii="Times New Roman" w:eastAsia="Times New Roman" w:hAnsi="Times New Roman" w:cs="Times New Roman"/>
                <w:sz w:val="24"/>
                <w:szCs w:val="24"/>
                <w:lang w:eastAsia="en-US"/>
              </w:rPr>
            </w:pPr>
          </w:p>
        </w:tc>
        <w:tc>
          <w:tcPr>
            <w:tcW w:w="1843" w:type="dxa"/>
          </w:tcPr>
          <w:p w14:paraId="6CDBCBB5" w14:textId="77777777" w:rsidR="00F0225E" w:rsidRPr="00DC0312" w:rsidRDefault="00F0225E" w:rsidP="00556C84">
            <w:pPr>
              <w:spacing w:after="0" w:line="240" w:lineRule="auto"/>
              <w:jc w:val="both"/>
              <w:rPr>
                <w:rFonts w:ascii="Times New Roman" w:eastAsia="Times New Roman" w:hAnsi="Times New Roman" w:cs="Times New Roman"/>
                <w:sz w:val="24"/>
                <w:szCs w:val="24"/>
                <w:lang w:eastAsia="en-US"/>
              </w:rPr>
            </w:pPr>
          </w:p>
        </w:tc>
        <w:tc>
          <w:tcPr>
            <w:tcW w:w="1701" w:type="dxa"/>
          </w:tcPr>
          <w:p w14:paraId="4722BED0" w14:textId="77777777" w:rsidR="00F0225E" w:rsidRPr="00DC0312" w:rsidRDefault="00F0225E" w:rsidP="00556C84">
            <w:pPr>
              <w:spacing w:after="0" w:line="240" w:lineRule="auto"/>
              <w:jc w:val="both"/>
              <w:rPr>
                <w:rFonts w:ascii="Times New Roman" w:eastAsia="Times New Roman" w:hAnsi="Times New Roman" w:cs="Times New Roman"/>
                <w:sz w:val="24"/>
                <w:szCs w:val="24"/>
                <w:lang w:eastAsia="en-US"/>
              </w:rPr>
            </w:pPr>
          </w:p>
        </w:tc>
        <w:tc>
          <w:tcPr>
            <w:tcW w:w="2976" w:type="dxa"/>
          </w:tcPr>
          <w:p w14:paraId="1AFF064F" w14:textId="77777777" w:rsidR="00F0225E" w:rsidRPr="00DC0312" w:rsidRDefault="00F0225E" w:rsidP="00556C84">
            <w:pPr>
              <w:spacing w:after="0" w:line="240" w:lineRule="auto"/>
              <w:jc w:val="both"/>
              <w:rPr>
                <w:rFonts w:ascii="Times New Roman" w:eastAsia="Times New Roman" w:hAnsi="Times New Roman" w:cs="Times New Roman"/>
                <w:sz w:val="24"/>
                <w:szCs w:val="24"/>
                <w:lang w:eastAsia="en-US"/>
              </w:rPr>
            </w:pPr>
          </w:p>
        </w:tc>
      </w:tr>
    </w:tbl>
    <w:p w14:paraId="0DA46B2F" w14:textId="77777777" w:rsidR="00F0225E" w:rsidRPr="00DC0312" w:rsidRDefault="00F0225E" w:rsidP="00F0225E">
      <w:pPr>
        <w:widowControl w:val="0"/>
        <w:spacing w:after="0" w:line="240" w:lineRule="auto"/>
        <w:contextualSpacing/>
        <w:jc w:val="both"/>
        <w:rPr>
          <w:rFonts w:ascii="Times New Roman" w:eastAsia="Times New Roman" w:hAnsi="Times New Roman" w:cs="Times New Roman"/>
          <w:sz w:val="24"/>
          <w:szCs w:val="24"/>
          <w:lang w:eastAsia="en-US"/>
        </w:rPr>
      </w:pPr>
      <w:r w:rsidRPr="00DC0312">
        <w:rPr>
          <w:rFonts w:ascii="Times New Roman" w:eastAsia="Times New Roman" w:hAnsi="Times New Roman" w:cs="Times New Roman"/>
          <w:sz w:val="24"/>
          <w:szCs w:val="24"/>
          <w:lang w:eastAsia="en-US"/>
        </w:rPr>
        <w:t xml:space="preserve">     Для підтвердження наявності в учасника власних транспортних засобів надаються підтверджуючі </w:t>
      </w:r>
      <w:r w:rsidRPr="00205F69">
        <w:rPr>
          <w:rFonts w:ascii="Times New Roman" w:eastAsia="Times New Roman" w:hAnsi="Times New Roman" w:cs="Times New Roman"/>
          <w:sz w:val="24"/>
          <w:szCs w:val="24"/>
          <w:lang w:eastAsia="en-US"/>
        </w:rPr>
        <w:t xml:space="preserve">документи </w:t>
      </w:r>
      <w:r>
        <w:rPr>
          <w:rFonts w:ascii="Times New Roman" w:eastAsia="Times New Roman" w:hAnsi="Times New Roman" w:cs="Times New Roman"/>
          <w:sz w:val="24"/>
          <w:szCs w:val="24"/>
          <w:lang w:eastAsia="en-US"/>
        </w:rPr>
        <w:t xml:space="preserve">скановані копії з оригіналу </w:t>
      </w:r>
      <w:r w:rsidRPr="00205F69">
        <w:rPr>
          <w:rFonts w:ascii="Times New Roman" w:eastAsia="Times New Roman" w:hAnsi="Times New Roman" w:cs="Times New Roman"/>
          <w:sz w:val="24"/>
          <w:szCs w:val="24"/>
          <w:lang w:eastAsia="en-US"/>
        </w:rPr>
        <w:t>свідоцтво про реєстрацію ТЗ.</w:t>
      </w:r>
      <w:r w:rsidRPr="00DC0312">
        <w:rPr>
          <w:rFonts w:ascii="Times New Roman" w:eastAsia="Times New Roman" w:hAnsi="Times New Roman" w:cs="Times New Roman"/>
          <w:sz w:val="24"/>
          <w:szCs w:val="24"/>
          <w:lang w:eastAsia="en-US"/>
        </w:rPr>
        <w:t xml:space="preserve">   </w:t>
      </w:r>
    </w:p>
    <w:p w14:paraId="77B09ED2" w14:textId="77777777" w:rsidR="00F0225E" w:rsidRPr="00DC0312" w:rsidRDefault="00F0225E" w:rsidP="00F0225E">
      <w:pPr>
        <w:widowControl w:val="0"/>
        <w:spacing w:after="0" w:line="240" w:lineRule="auto"/>
        <w:contextualSpacing/>
        <w:jc w:val="both"/>
        <w:rPr>
          <w:rFonts w:ascii="Times New Roman" w:eastAsia="Times New Roman" w:hAnsi="Times New Roman" w:cs="Times New Roman"/>
          <w:sz w:val="24"/>
          <w:szCs w:val="24"/>
          <w:lang w:eastAsia="en-US"/>
        </w:rPr>
      </w:pPr>
      <w:r w:rsidRPr="00DC0312">
        <w:rPr>
          <w:rFonts w:ascii="Times New Roman" w:eastAsia="Times New Roman" w:hAnsi="Times New Roman" w:cs="Times New Roman"/>
          <w:sz w:val="24"/>
          <w:szCs w:val="24"/>
          <w:lang w:eastAsia="en-US"/>
        </w:rPr>
        <w:t xml:space="preserve">     Якщо машини, механізми та устаткування є орендованими або залученими – Учасниками додатково надаються</w:t>
      </w:r>
      <w:r>
        <w:rPr>
          <w:rFonts w:ascii="Times New Roman" w:eastAsia="Times New Roman" w:hAnsi="Times New Roman" w:cs="Times New Roman"/>
          <w:sz w:val="24"/>
          <w:szCs w:val="24"/>
          <w:lang w:eastAsia="en-US"/>
        </w:rPr>
        <w:t xml:space="preserve"> скановані </w:t>
      </w:r>
      <w:r w:rsidRPr="00DC0312">
        <w:rPr>
          <w:rFonts w:ascii="Times New Roman" w:eastAsia="Times New Roman" w:hAnsi="Times New Roman" w:cs="Times New Roman"/>
          <w:sz w:val="24"/>
          <w:szCs w:val="24"/>
          <w:lang w:eastAsia="en-US"/>
        </w:rPr>
        <w:t>копії</w:t>
      </w:r>
      <w:r>
        <w:rPr>
          <w:rFonts w:ascii="Times New Roman" w:eastAsia="Times New Roman" w:hAnsi="Times New Roman" w:cs="Times New Roman"/>
          <w:sz w:val="24"/>
          <w:szCs w:val="24"/>
          <w:lang w:eastAsia="en-US"/>
        </w:rPr>
        <w:t xml:space="preserve"> з оригіналу</w:t>
      </w:r>
      <w:r w:rsidRPr="00DC0312">
        <w:rPr>
          <w:rFonts w:ascii="Times New Roman" w:eastAsia="Times New Roman" w:hAnsi="Times New Roman" w:cs="Times New Roman"/>
          <w:sz w:val="24"/>
          <w:szCs w:val="24"/>
          <w:lang w:eastAsia="en-US"/>
        </w:rPr>
        <w:t xml:space="preserve">  дійсних та чинних, протягом всього строку, що дорівнює або перевищує строк виконання договору про закупівлю (або містити умови про можливість його пролонгації на такий строк), договорів оренди (лізингу), надання послуг, тощо з усіма дод</w:t>
      </w:r>
      <w:r>
        <w:rPr>
          <w:rFonts w:ascii="Times New Roman" w:eastAsia="Times New Roman" w:hAnsi="Times New Roman" w:cs="Times New Roman"/>
          <w:sz w:val="24"/>
          <w:szCs w:val="24"/>
          <w:lang w:eastAsia="en-US"/>
        </w:rPr>
        <w:t>атками (зазначеними у договорі), та скановані копії з оригіналу</w:t>
      </w:r>
      <w:r w:rsidRPr="00205F69">
        <w:rPr>
          <w:rFonts w:ascii="Times New Roman" w:eastAsia="Times New Roman" w:hAnsi="Times New Roman" w:cs="Times New Roman"/>
          <w:sz w:val="24"/>
          <w:szCs w:val="24"/>
          <w:lang w:eastAsia="en-US"/>
        </w:rPr>
        <w:t xml:space="preserve"> свідоцтво про реєстрацію ТЗ</w:t>
      </w:r>
      <w:r>
        <w:rPr>
          <w:rFonts w:ascii="Times New Roman" w:eastAsia="Times New Roman" w:hAnsi="Times New Roman" w:cs="Times New Roman"/>
          <w:sz w:val="24"/>
          <w:szCs w:val="24"/>
          <w:lang w:eastAsia="en-US"/>
        </w:rPr>
        <w:t>.</w:t>
      </w:r>
      <w:r w:rsidRPr="00DC0312">
        <w:rPr>
          <w:rFonts w:ascii="Times New Roman" w:eastAsia="Times New Roman" w:hAnsi="Times New Roman" w:cs="Times New Roman"/>
          <w:sz w:val="24"/>
          <w:szCs w:val="24"/>
          <w:lang w:eastAsia="en-US"/>
        </w:rPr>
        <w:t xml:space="preserve">   </w:t>
      </w:r>
    </w:p>
    <w:p w14:paraId="4DC9D9B2" w14:textId="77777777" w:rsidR="00F0225E" w:rsidRPr="00F0225E" w:rsidRDefault="00F0225E" w:rsidP="00F0225E">
      <w:pPr>
        <w:shd w:val="clear" w:color="auto" w:fill="FFFFFF"/>
        <w:spacing w:after="0" w:line="240" w:lineRule="auto"/>
        <w:jc w:val="both"/>
        <w:rPr>
          <w:rFonts w:ascii="Times New Roman" w:eastAsia="Times New Roman" w:hAnsi="Times New Roman" w:cs="Times New Roman"/>
          <w:i/>
          <w:sz w:val="24"/>
          <w:szCs w:val="24"/>
          <w:lang w:val="ru-RU"/>
        </w:rPr>
      </w:pPr>
      <w:r w:rsidRPr="00F0225E">
        <w:rPr>
          <w:rFonts w:ascii="Times New Roman" w:eastAsia="Times New Roman" w:hAnsi="Times New Roman" w:cs="Times New Roman"/>
          <w:i/>
          <w:sz w:val="24"/>
          <w:szCs w:val="24"/>
          <w:lang w:eastAsia="en-US"/>
        </w:rPr>
        <w:t xml:space="preserve">    </w:t>
      </w:r>
      <w:r w:rsidRPr="00F0225E">
        <w:rPr>
          <w:rFonts w:ascii="Times New Roman" w:eastAsia="Times New Roman" w:hAnsi="Times New Roman" w:cs="Times New Roman"/>
          <w:b/>
          <w:i/>
          <w:sz w:val="24"/>
          <w:szCs w:val="24"/>
        </w:rPr>
        <w:t>*Звертаємо увагу учасників торгів!</w:t>
      </w:r>
      <w:r w:rsidRPr="00F0225E">
        <w:rPr>
          <w:rFonts w:ascii="Times New Roman" w:eastAsia="Times New Roman" w:hAnsi="Times New Roman" w:cs="Times New Roman"/>
          <w:i/>
          <w:sz w:val="24"/>
          <w:szCs w:val="24"/>
        </w:rPr>
        <w:t xml:space="preserve"> До довідки включаються тільки ті машини, механізми, обладнання та устаткування, що будуть використовуватись при виконанні робіт за предметом закупівлі.</w:t>
      </w:r>
    </w:p>
    <w:p w14:paraId="0DD686A9" w14:textId="77777777" w:rsidR="00BF23DC" w:rsidRPr="00F0225E" w:rsidRDefault="00BF23DC" w:rsidP="00BF23DC">
      <w:pPr>
        <w:shd w:val="clear" w:color="auto" w:fill="FFFFFF"/>
        <w:spacing w:after="0" w:line="240" w:lineRule="auto"/>
        <w:jc w:val="both"/>
        <w:rPr>
          <w:rFonts w:ascii="Times New Roman" w:eastAsia="Times New Roman" w:hAnsi="Times New Roman" w:cs="Times New Roman"/>
          <w:b/>
          <w:sz w:val="20"/>
          <w:szCs w:val="20"/>
          <w:lang w:val="ru-RU"/>
        </w:rPr>
      </w:pPr>
    </w:p>
    <w:p w14:paraId="60126EF2" w14:textId="58CED7B0" w:rsidR="00404797" w:rsidRPr="000A2828" w:rsidRDefault="00A04172" w:rsidP="00404797">
      <w:pPr>
        <w:spacing w:after="0" w:line="240" w:lineRule="auto"/>
        <w:rPr>
          <w:rFonts w:ascii="Times New Roman" w:eastAsia="Times New Roman" w:hAnsi="Times New Roman" w:cs="Times New Roman"/>
          <w:sz w:val="24"/>
          <w:szCs w:val="24"/>
        </w:rPr>
      </w:pPr>
      <w:r w:rsidRPr="000A2828">
        <w:rPr>
          <w:rFonts w:ascii="Times New Roman" w:eastAsia="Times New Roman" w:hAnsi="Times New Roman" w:cs="Times New Roman"/>
          <w:sz w:val="24"/>
          <w:szCs w:val="24"/>
        </w:rPr>
        <w:t>1.</w:t>
      </w:r>
      <w:r w:rsidR="00BF23DC">
        <w:rPr>
          <w:rFonts w:ascii="Times New Roman" w:eastAsia="Times New Roman" w:hAnsi="Times New Roman" w:cs="Times New Roman"/>
          <w:sz w:val="24"/>
          <w:szCs w:val="24"/>
        </w:rPr>
        <w:t>2</w:t>
      </w:r>
      <w:r w:rsidRPr="000A2828">
        <w:rPr>
          <w:rFonts w:ascii="Times New Roman" w:eastAsia="Times New Roman" w:hAnsi="Times New Roman" w:cs="Times New Roman"/>
          <w:sz w:val="24"/>
          <w:szCs w:val="24"/>
        </w:rPr>
        <w:t>.</w:t>
      </w:r>
      <w:r w:rsidR="00404797" w:rsidRPr="000A2828">
        <w:rPr>
          <w:rFonts w:ascii="Times New Roman" w:eastAsia="Times New Roman" w:hAnsi="Times New Roman" w:cs="Times New Roman"/>
          <w:sz w:val="24"/>
          <w:szCs w:val="24"/>
        </w:rPr>
        <w:t xml:space="preserve">  Наявність працівників відповідної кваліфікації, які мають необхідні знання та досвід:</w:t>
      </w:r>
    </w:p>
    <w:p w14:paraId="3E372D27" w14:textId="77777777" w:rsidR="00404797" w:rsidRPr="00296820" w:rsidRDefault="00404797" w:rsidP="00404797">
      <w:pPr>
        <w:spacing w:after="0" w:line="240" w:lineRule="auto"/>
        <w:jc w:val="both"/>
        <w:rPr>
          <w:rFonts w:ascii="Times New Roman" w:eastAsia="Times New Roman" w:hAnsi="Times New Roman" w:cs="Times New Roman"/>
          <w:b/>
          <w:sz w:val="24"/>
          <w:szCs w:val="24"/>
        </w:rPr>
      </w:pPr>
      <w:r w:rsidRPr="00296820">
        <w:rPr>
          <w:rFonts w:ascii="Times New Roman" w:eastAsia="Times New Roman" w:hAnsi="Times New Roman" w:cs="Times New Roman"/>
          <w:b/>
          <w:sz w:val="24"/>
          <w:szCs w:val="24"/>
        </w:rPr>
        <w:t>Довідка про наявність працівників відповідної кваліфікації, які мають необхідні знання та досвід, за формою Таблиці 2.</w:t>
      </w:r>
    </w:p>
    <w:p w14:paraId="65CC18F1" w14:textId="77777777" w:rsidR="00510238" w:rsidRDefault="00A04172" w:rsidP="00A04172">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Таблиця 2</w:t>
      </w:r>
    </w:p>
    <w:tbl>
      <w:tblPr>
        <w:tblStyle w:val="20"/>
        <w:tblW w:w="10201" w:type="dxa"/>
        <w:tblLook w:val="04A0" w:firstRow="1" w:lastRow="0" w:firstColumn="1" w:lastColumn="0" w:noHBand="0" w:noVBand="1"/>
      </w:tblPr>
      <w:tblGrid>
        <w:gridCol w:w="954"/>
        <w:gridCol w:w="2727"/>
        <w:gridCol w:w="2693"/>
        <w:gridCol w:w="3827"/>
      </w:tblGrid>
      <w:tr w:rsidR="00510238" w:rsidRPr="00510238" w14:paraId="07765645" w14:textId="77777777" w:rsidTr="00510238">
        <w:trPr>
          <w:trHeight w:val="798"/>
        </w:trPr>
        <w:tc>
          <w:tcPr>
            <w:tcW w:w="954" w:type="dxa"/>
          </w:tcPr>
          <w:p w14:paraId="61E5C558" w14:textId="77777777" w:rsidR="00510238" w:rsidRPr="00510238" w:rsidRDefault="00510238" w:rsidP="00510238">
            <w:pPr>
              <w:jc w:val="center"/>
              <w:rPr>
                <w:rFonts w:ascii="Times New Roman" w:eastAsia="Times New Roman" w:hAnsi="Times New Roman" w:cs="Times New Roman"/>
                <w:sz w:val="20"/>
                <w:szCs w:val="20"/>
              </w:rPr>
            </w:pPr>
            <w:r w:rsidRPr="00510238">
              <w:rPr>
                <w:rFonts w:ascii="Times New Roman" w:eastAsia="Times New Roman" w:hAnsi="Times New Roman" w:cs="Times New Roman"/>
                <w:sz w:val="20"/>
                <w:szCs w:val="20"/>
              </w:rPr>
              <w:t>№ з/п</w:t>
            </w:r>
          </w:p>
        </w:tc>
        <w:tc>
          <w:tcPr>
            <w:tcW w:w="2727" w:type="dxa"/>
          </w:tcPr>
          <w:p w14:paraId="46D09B1B" w14:textId="77777777" w:rsidR="00510238" w:rsidRPr="00510238" w:rsidRDefault="00510238" w:rsidP="00510238">
            <w:pPr>
              <w:jc w:val="center"/>
              <w:rPr>
                <w:rFonts w:ascii="Times New Roman" w:eastAsia="Times New Roman" w:hAnsi="Times New Roman" w:cs="Times New Roman"/>
                <w:sz w:val="20"/>
                <w:szCs w:val="20"/>
              </w:rPr>
            </w:pPr>
            <w:r w:rsidRPr="00510238">
              <w:rPr>
                <w:rFonts w:ascii="Times New Roman" w:eastAsia="Times New Roman" w:hAnsi="Times New Roman" w:cs="Times New Roman"/>
                <w:sz w:val="20"/>
                <w:szCs w:val="20"/>
              </w:rPr>
              <w:t xml:space="preserve">Прізвище, ім’я, </w:t>
            </w:r>
          </w:p>
          <w:p w14:paraId="4BDB485A" w14:textId="77777777" w:rsidR="00510238" w:rsidRPr="00510238" w:rsidRDefault="00510238" w:rsidP="00510238">
            <w:pPr>
              <w:jc w:val="center"/>
              <w:rPr>
                <w:rFonts w:ascii="Times New Roman" w:eastAsia="Times New Roman" w:hAnsi="Times New Roman" w:cs="Times New Roman"/>
                <w:sz w:val="20"/>
                <w:szCs w:val="20"/>
              </w:rPr>
            </w:pPr>
            <w:r w:rsidRPr="00510238">
              <w:rPr>
                <w:rFonts w:ascii="Times New Roman" w:eastAsia="Times New Roman" w:hAnsi="Times New Roman" w:cs="Times New Roman"/>
                <w:sz w:val="20"/>
                <w:szCs w:val="20"/>
              </w:rPr>
              <w:t>по батькові</w:t>
            </w:r>
          </w:p>
        </w:tc>
        <w:tc>
          <w:tcPr>
            <w:tcW w:w="2693" w:type="dxa"/>
          </w:tcPr>
          <w:p w14:paraId="367393F7" w14:textId="77777777" w:rsidR="00510238" w:rsidRPr="00510238" w:rsidRDefault="00510238" w:rsidP="00510238">
            <w:pPr>
              <w:jc w:val="center"/>
              <w:rPr>
                <w:rFonts w:ascii="Times New Roman" w:eastAsia="Times New Roman" w:hAnsi="Times New Roman" w:cs="Times New Roman"/>
                <w:sz w:val="20"/>
                <w:szCs w:val="20"/>
              </w:rPr>
            </w:pPr>
            <w:r w:rsidRPr="00510238">
              <w:rPr>
                <w:rFonts w:ascii="Times New Roman" w:eastAsia="Times New Roman" w:hAnsi="Times New Roman" w:cs="Times New Roman"/>
                <w:sz w:val="20"/>
                <w:szCs w:val="20"/>
              </w:rPr>
              <w:t xml:space="preserve">*Посада </w:t>
            </w:r>
          </w:p>
          <w:p w14:paraId="0B003A75" w14:textId="77777777" w:rsidR="00510238" w:rsidRPr="00510238" w:rsidRDefault="00510238" w:rsidP="00510238">
            <w:pPr>
              <w:jc w:val="center"/>
              <w:rPr>
                <w:rFonts w:ascii="Times New Roman" w:eastAsia="Times New Roman" w:hAnsi="Times New Roman" w:cs="Times New Roman"/>
                <w:sz w:val="20"/>
                <w:szCs w:val="20"/>
              </w:rPr>
            </w:pPr>
            <w:r w:rsidRPr="00510238">
              <w:rPr>
                <w:rFonts w:ascii="Times New Roman" w:eastAsia="Times New Roman" w:hAnsi="Times New Roman" w:cs="Times New Roman"/>
                <w:sz w:val="20"/>
                <w:szCs w:val="20"/>
              </w:rPr>
              <w:t>(робоча професія)</w:t>
            </w:r>
          </w:p>
        </w:tc>
        <w:tc>
          <w:tcPr>
            <w:tcW w:w="3827" w:type="dxa"/>
          </w:tcPr>
          <w:p w14:paraId="22CF582C" w14:textId="77777777" w:rsidR="00510238" w:rsidRPr="00510238" w:rsidRDefault="00510238" w:rsidP="00510238">
            <w:pPr>
              <w:jc w:val="center"/>
              <w:rPr>
                <w:rFonts w:ascii="Times New Roman" w:eastAsia="Times New Roman" w:hAnsi="Times New Roman" w:cs="Times New Roman"/>
                <w:sz w:val="24"/>
                <w:szCs w:val="24"/>
              </w:rPr>
            </w:pPr>
            <w:r w:rsidRPr="00510238">
              <w:rPr>
                <w:rFonts w:ascii="Times New Roman" w:eastAsia="SimSun" w:hAnsi="Times New Roman" w:cs="Mangal"/>
                <w:kern w:val="3"/>
                <w:sz w:val="20"/>
                <w:szCs w:val="20"/>
                <w:lang w:eastAsia="zh-CN" w:bidi="hi-IN"/>
              </w:rPr>
              <w:t>№, дата н</w:t>
            </w:r>
            <w:r w:rsidRPr="00510238">
              <w:rPr>
                <w:rFonts w:ascii="Times New Roman" w:eastAsia="SimSun" w:hAnsi="Times New Roman" w:cs="Times New Roman"/>
                <w:kern w:val="3"/>
                <w:sz w:val="20"/>
                <w:szCs w:val="20"/>
                <w:lang w:eastAsia="zh-CN" w:bidi="hi-IN"/>
              </w:rPr>
              <w:t>аказу про прийняття на роботу, або трудової угоди (контракту,  договору,</w:t>
            </w:r>
            <w:r w:rsidRPr="00510238">
              <w:t xml:space="preserve"> </w:t>
            </w:r>
            <w:r w:rsidRPr="00510238">
              <w:rPr>
                <w:rFonts w:ascii="Times New Roman" w:eastAsia="SimSun" w:hAnsi="Times New Roman" w:cs="Times New Roman"/>
                <w:kern w:val="3"/>
                <w:sz w:val="20"/>
                <w:szCs w:val="20"/>
                <w:lang w:eastAsia="zh-CN" w:bidi="hi-IN"/>
              </w:rPr>
              <w:t>цивільно-правової угоди, тощо)</w:t>
            </w:r>
          </w:p>
        </w:tc>
      </w:tr>
      <w:tr w:rsidR="00510238" w:rsidRPr="00510238" w14:paraId="6BDAAAC3" w14:textId="77777777" w:rsidTr="00510238">
        <w:trPr>
          <w:trHeight w:val="234"/>
        </w:trPr>
        <w:tc>
          <w:tcPr>
            <w:tcW w:w="954" w:type="dxa"/>
          </w:tcPr>
          <w:p w14:paraId="61D85714" w14:textId="77777777" w:rsidR="00510238" w:rsidRPr="00510238" w:rsidRDefault="00510238" w:rsidP="00510238">
            <w:pPr>
              <w:jc w:val="center"/>
              <w:rPr>
                <w:rFonts w:ascii="Times New Roman" w:eastAsia="Times New Roman" w:hAnsi="Times New Roman" w:cs="Times New Roman"/>
                <w:sz w:val="24"/>
                <w:szCs w:val="24"/>
              </w:rPr>
            </w:pPr>
            <w:r w:rsidRPr="00510238">
              <w:rPr>
                <w:rFonts w:ascii="Times New Roman" w:eastAsia="Times New Roman" w:hAnsi="Times New Roman" w:cs="Times New Roman"/>
                <w:sz w:val="24"/>
                <w:szCs w:val="24"/>
              </w:rPr>
              <w:t>1</w:t>
            </w:r>
          </w:p>
        </w:tc>
        <w:tc>
          <w:tcPr>
            <w:tcW w:w="2727" w:type="dxa"/>
          </w:tcPr>
          <w:p w14:paraId="43917514" w14:textId="77777777" w:rsidR="00510238" w:rsidRPr="00510238" w:rsidRDefault="00510238" w:rsidP="00510238">
            <w:pPr>
              <w:jc w:val="center"/>
              <w:rPr>
                <w:rFonts w:ascii="Times New Roman" w:eastAsia="Times New Roman" w:hAnsi="Times New Roman" w:cs="Times New Roman"/>
                <w:sz w:val="24"/>
                <w:szCs w:val="24"/>
              </w:rPr>
            </w:pPr>
            <w:r w:rsidRPr="00510238">
              <w:rPr>
                <w:rFonts w:ascii="Times New Roman" w:eastAsia="Times New Roman" w:hAnsi="Times New Roman" w:cs="Times New Roman"/>
                <w:sz w:val="24"/>
                <w:szCs w:val="24"/>
              </w:rPr>
              <w:t>2</w:t>
            </w:r>
          </w:p>
        </w:tc>
        <w:tc>
          <w:tcPr>
            <w:tcW w:w="2693" w:type="dxa"/>
          </w:tcPr>
          <w:p w14:paraId="3E455FCD" w14:textId="77777777" w:rsidR="00510238" w:rsidRPr="00510238" w:rsidRDefault="00510238" w:rsidP="00510238">
            <w:pPr>
              <w:jc w:val="center"/>
              <w:rPr>
                <w:rFonts w:ascii="Times New Roman" w:eastAsia="Times New Roman" w:hAnsi="Times New Roman" w:cs="Times New Roman"/>
                <w:sz w:val="24"/>
                <w:szCs w:val="24"/>
              </w:rPr>
            </w:pPr>
            <w:r w:rsidRPr="00510238">
              <w:rPr>
                <w:rFonts w:ascii="Times New Roman" w:eastAsia="Times New Roman" w:hAnsi="Times New Roman" w:cs="Times New Roman"/>
                <w:sz w:val="24"/>
                <w:szCs w:val="24"/>
              </w:rPr>
              <w:t>3</w:t>
            </w:r>
          </w:p>
        </w:tc>
        <w:tc>
          <w:tcPr>
            <w:tcW w:w="3827" w:type="dxa"/>
          </w:tcPr>
          <w:p w14:paraId="067905A8" w14:textId="77777777" w:rsidR="00510238" w:rsidRPr="00510238" w:rsidRDefault="00510238" w:rsidP="00510238">
            <w:pPr>
              <w:jc w:val="center"/>
              <w:rPr>
                <w:rFonts w:ascii="Times New Roman" w:eastAsia="Times New Roman" w:hAnsi="Times New Roman" w:cs="Times New Roman"/>
                <w:sz w:val="24"/>
                <w:szCs w:val="24"/>
              </w:rPr>
            </w:pPr>
            <w:r w:rsidRPr="00510238">
              <w:rPr>
                <w:rFonts w:ascii="Times New Roman" w:eastAsia="Times New Roman" w:hAnsi="Times New Roman" w:cs="Times New Roman"/>
                <w:sz w:val="24"/>
                <w:szCs w:val="24"/>
              </w:rPr>
              <w:t>4</w:t>
            </w:r>
          </w:p>
        </w:tc>
      </w:tr>
    </w:tbl>
    <w:p w14:paraId="27A54232" w14:textId="77777777" w:rsidR="000A2828" w:rsidRDefault="000A2828" w:rsidP="00A04172">
      <w:pPr>
        <w:spacing w:after="0" w:line="240" w:lineRule="auto"/>
        <w:jc w:val="both"/>
        <w:rPr>
          <w:rFonts w:ascii="Times New Roman" w:eastAsia="Times New Roman" w:hAnsi="Times New Roman" w:cs="Times New Roman"/>
          <w:sz w:val="24"/>
          <w:szCs w:val="24"/>
        </w:rPr>
      </w:pPr>
    </w:p>
    <w:p w14:paraId="097210E5" w14:textId="5BF6CB9E" w:rsidR="00A04172" w:rsidRPr="00726C94" w:rsidRDefault="00BF23DC" w:rsidP="00A0417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A04172">
        <w:rPr>
          <w:rFonts w:ascii="Times New Roman" w:eastAsia="Times New Roman" w:hAnsi="Times New Roman" w:cs="Times New Roman"/>
          <w:sz w:val="24"/>
          <w:szCs w:val="24"/>
        </w:rPr>
        <w:t>.</w:t>
      </w:r>
      <w:r w:rsidR="00A04172" w:rsidRPr="00A04172">
        <w:rPr>
          <w:rFonts w:ascii="Times New Roman" w:eastAsia="Times New Roman" w:hAnsi="Times New Roman" w:cs="Times New Roman"/>
          <w:sz w:val="24"/>
          <w:szCs w:val="24"/>
        </w:rPr>
        <w:t xml:space="preserve">Також, надається окрема </w:t>
      </w:r>
      <w:r w:rsidR="00A04172" w:rsidRPr="00726C94">
        <w:rPr>
          <w:rFonts w:ascii="Times New Roman" w:eastAsia="Times New Roman" w:hAnsi="Times New Roman" w:cs="Times New Roman"/>
          <w:sz w:val="24"/>
          <w:szCs w:val="24"/>
        </w:rPr>
        <w:t xml:space="preserve">довідка про наявність у кожного субпідрядника/співвиконавця, потужності якого учасник планує залучити для підтвердження кваліфікації працівників відповідної кваліфікації, які мають необхідні знання та досвід </w:t>
      </w:r>
      <w:r w:rsidR="00A04172" w:rsidRPr="00726C94">
        <w:rPr>
          <w:rFonts w:ascii="Times New Roman" w:hAnsi="Times New Roman" w:cs="Times New Roman"/>
          <w:sz w:val="24"/>
          <w:szCs w:val="24"/>
          <w:lang w:eastAsia="uk-UA"/>
        </w:rPr>
        <w:t>для виконання робіт за предметом закупівлі</w:t>
      </w:r>
      <w:r w:rsidR="00A04172" w:rsidRPr="00726C94">
        <w:rPr>
          <w:rFonts w:ascii="Times New Roman" w:eastAsia="Times New Roman" w:hAnsi="Times New Roman" w:cs="Times New Roman"/>
          <w:sz w:val="24"/>
          <w:szCs w:val="24"/>
        </w:rPr>
        <w:t xml:space="preserve"> за формою Таблиці 3:</w:t>
      </w:r>
    </w:p>
    <w:p w14:paraId="77FED09E" w14:textId="66465914" w:rsidR="00A04172" w:rsidRDefault="00A04172" w:rsidP="00A04172">
      <w:pPr>
        <w:spacing w:after="0" w:line="240" w:lineRule="auto"/>
        <w:jc w:val="both"/>
        <w:rPr>
          <w:rFonts w:ascii="Times New Roman" w:eastAsia="Times New Roman" w:hAnsi="Times New Roman" w:cs="Times New Roman"/>
          <w:i/>
          <w:lang w:eastAsia="en-US"/>
        </w:rPr>
      </w:pPr>
      <w:r w:rsidRPr="00A04172">
        <w:rPr>
          <w:rFonts w:ascii="Times New Roman" w:eastAsia="Times New Roman" w:hAnsi="Times New Roman" w:cs="Times New Roman"/>
          <w:i/>
          <w:sz w:val="28"/>
          <w:szCs w:val="28"/>
          <w:lang w:eastAsia="en-US"/>
        </w:rPr>
        <w:t>*</w:t>
      </w:r>
      <w:r w:rsidRPr="00A04172">
        <w:rPr>
          <w:rFonts w:ascii="Times New Roman" w:eastAsia="Times New Roman" w:hAnsi="Times New Roman" w:cs="Times New Roman"/>
          <w:i/>
          <w:lang w:eastAsia="en-US"/>
        </w:rPr>
        <w:t>у разі залучення працівників на підставі цивільно-правових угод зазначати посаду не потрібно</w:t>
      </w:r>
    </w:p>
    <w:p w14:paraId="05963CC8" w14:textId="77777777" w:rsidR="00A04172" w:rsidRPr="00A04172" w:rsidRDefault="00A04172" w:rsidP="00A04172">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Таблиця 3</w:t>
      </w:r>
    </w:p>
    <w:tbl>
      <w:tblPr>
        <w:tblStyle w:val="30"/>
        <w:tblW w:w="10122" w:type="dxa"/>
        <w:tblInd w:w="79" w:type="dxa"/>
        <w:tblLook w:val="04A0" w:firstRow="1" w:lastRow="0" w:firstColumn="1" w:lastColumn="0" w:noHBand="0" w:noVBand="1"/>
      </w:tblPr>
      <w:tblGrid>
        <w:gridCol w:w="740"/>
        <w:gridCol w:w="1906"/>
        <w:gridCol w:w="1045"/>
        <w:gridCol w:w="2604"/>
        <w:gridCol w:w="3827"/>
      </w:tblGrid>
      <w:tr w:rsidR="00A04172" w:rsidRPr="00A04172" w14:paraId="4ADA1850" w14:textId="77777777" w:rsidTr="00A04172">
        <w:tc>
          <w:tcPr>
            <w:tcW w:w="740" w:type="dxa"/>
          </w:tcPr>
          <w:p w14:paraId="6FA6700A" w14:textId="77777777" w:rsidR="00A04172" w:rsidRPr="00A04172" w:rsidRDefault="00A04172" w:rsidP="00A04172">
            <w:pPr>
              <w:jc w:val="center"/>
              <w:rPr>
                <w:rFonts w:ascii="Times New Roman" w:eastAsia="Times New Roman" w:hAnsi="Times New Roman" w:cs="Times New Roman"/>
                <w:sz w:val="20"/>
                <w:szCs w:val="20"/>
              </w:rPr>
            </w:pPr>
            <w:r w:rsidRPr="00A04172">
              <w:rPr>
                <w:rFonts w:ascii="Times New Roman" w:eastAsia="Times New Roman" w:hAnsi="Times New Roman" w:cs="Times New Roman"/>
                <w:sz w:val="20"/>
                <w:szCs w:val="20"/>
              </w:rPr>
              <w:t>№ з/п</w:t>
            </w:r>
          </w:p>
        </w:tc>
        <w:tc>
          <w:tcPr>
            <w:tcW w:w="1906" w:type="dxa"/>
          </w:tcPr>
          <w:p w14:paraId="5F250FFD" w14:textId="77777777" w:rsidR="00A04172" w:rsidRPr="00A04172" w:rsidRDefault="00A04172" w:rsidP="00A04172">
            <w:pPr>
              <w:jc w:val="center"/>
              <w:rPr>
                <w:rFonts w:ascii="Times New Roman" w:eastAsia="Times New Roman" w:hAnsi="Times New Roman" w:cs="Times New Roman"/>
                <w:sz w:val="20"/>
                <w:szCs w:val="20"/>
              </w:rPr>
            </w:pPr>
            <w:r w:rsidRPr="00A04172">
              <w:rPr>
                <w:rFonts w:ascii="Times New Roman" w:eastAsia="Times New Roman" w:hAnsi="Times New Roman" w:cs="Times New Roman"/>
                <w:sz w:val="20"/>
                <w:szCs w:val="20"/>
              </w:rPr>
              <w:t xml:space="preserve">Прізвище, ім’я, </w:t>
            </w:r>
          </w:p>
          <w:p w14:paraId="2BE34D87" w14:textId="77777777" w:rsidR="00A04172" w:rsidRPr="00A04172" w:rsidRDefault="00A04172" w:rsidP="00A04172">
            <w:pPr>
              <w:jc w:val="center"/>
              <w:rPr>
                <w:rFonts w:ascii="Times New Roman" w:eastAsia="Times New Roman" w:hAnsi="Times New Roman" w:cs="Times New Roman"/>
                <w:sz w:val="20"/>
                <w:szCs w:val="20"/>
              </w:rPr>
            </w:pPr>
            <w:r w:rsidRPr="00A04172">
              <w:rPr>
                <w:rFonts w:ascii="Times New Roman" w:eastAsia="Times New Roman" w:hAnsi="Times New Roman" w:cs="Times New Roman"/>
                <w:sz w:val="20"/>
                <w:szCs w:val="20"/>
              </w:rPr>
              <w:t>по батькові</w:t>
            </w:r>
          </w:p>
        </w:tc>
        <w:tc>
          <w:tcPr>
            <w:tcW w:w="1045" w:type="dxa"/>
          </w:tcPr>
          <w:p w14:paraId="4A220E1B" w14:textId="77777777" w:rsidR="00A04172" w:rsidRPr="00A04172" w:rsidRDefault="00A04172" w:rsidP="00A04172">
            <w:pPr>
              <w:jc w:val="center"/>
              <w:rPr>
                <w:rFonts w:ascii="Times New Roman" w:eastAsia="Times New Roman" w:hAnsi="Times New Roman" w:cs="Times New Roman"/>
                <w:sz w:val="20"/>
                <w:szCs w:val="20"/>
              </w:rPr>
            </w:pPr>
            <w:r w:rsidRPr="00A04172">
              <w:rPr>
                <w:rFonts w:ascii="Times New Roman" w:eastAsia="Times New Roman" w:hAnsi="Times New Roman" w:cs="Times New Roman"/>
                <w:sz w:val="20"/>
                <w:szCs w:val="20"/>
              </w:rPr>
              <w:t>*Посада (робоча професія)</w:t>
            </w:r>
          </w:p>
        </w:tc>
        <w:tc>
          <w:tcPr>
            <w:tcW w:w="2604" w:type="dxa"/>
          </w:tcPr>
          <w:p w14:paraId="17840863" w14:textId="77777777" w:rsidR="00A04172" w:rsidRPr="00A04172" w:rsidRDefault="00A04172" w:rsidP="00A04172">
            <w:pPr>
              <w:jc w:val="center"/>
              <w:rPr>
                <w:rFonts w:ascii="Times New Roman" w:eastAsia="Times New Roman" w:hAnsi="Times New Roman" w:cs="Times New Roman"/>
                <w:sz w:val="20"/>
                <w:szCs w:val="20"/>
              </w:rPr>
            </w:pPr>
            <w:r w:rsidRPr="00A04172">
              <w:rPr>
                <w:rFonts w:ascii="Times New Roman" w:eastAsia="Times New Roman" w:hAnsi="Times New Roman" w:cs="Times New Roman"/>
                <w:sz w:val="20"/>
                <w:szCs w:val="20"/>
              </w:rPr>
              <w:t xml:space="preserve">№, дата наказу про прийняття на роботу, або трудової угоди (контракту,  договору, </w:t>
            </w:r>
            <w:r w:rsidRPr="00A04172">
              <w:rPr>
                <w:rFonts w:ascii="Times New Roman" w:eastAsia="SimSun" w:hAnsi="Times New Roman" w:cs="Times New Roman"/>
                <w:kern w:val="3"/>
                <w:sz w:val="20"/>
                <w:szCs w:val="20"/>
                <w:lang w:eastAsia="zh-CN" w:bidi="hi-IN"/>
              </w:rPr>
              <w:t>цивільно-правової угоди, тощо</w:t>
            </w:r>
            <w:r w:rsidRPr="00A04172">
              <w:rPr>
                <w:rFonts w:ascii="Times New Roman" w:eastAsia="Times New Roman" w:hAnsi="Times New Roman" w:cs="Times New Roman"/>
                <w:sz w:val="20"/>
                <w:szCs w:val="20"/>
              </w:rPr>
              <w:t>)</w:t>
            </w:r>
          </w:p>
        </w:tc>
        <w:tc>
          <w:tcPr>
            <w:tcW w:w="3827" w:type="dxa"/>
          </w:tcPr>
          <w:p w14:paraId="3F428AFE" w14:textId="77777777" w:rsidR="00A04172" w:rsidRPr="00A04172" w:rsidRDefault="00A04172" w:rsidP="00A04172">
            <w:pPr>
              <w:jc w:val="center"/>
              <w:rPr>
                <w:rFonts w:ascii="Times New Roman" w:eastAsia="Times New Roman" w:hAnsi="Times New Roman" w:cs="Times New Roman"/>
                <w:sz w:val="20"/>
                <w:szCs w:val="20"/>
              </w:rPr>
            </w:pPr>
            <w:r w:rsidRPr="00A04172">
              <w:rPr>
                <w:rFonts w:ascii="Times New Roman" w:eastAsia="Times New Roman" w:hAnsi="Times New Roman" w:cs="Times New Roman"/>
                <w:sz w:val="20"/>
                <w:szCs w:val="20"/>
              </w:rPr>
              <w:t>Працівник субпідрядника/</w:t>
            </w:r>
          </w:p>
          <w:p w14:paraId="76DB019F" w14:textId="77777777" w:rsidR="00A04172" w:rsidRPr="00A04172" w:rsidRDefault="00A04172" w:rsidP="00A04172">
            <w:pPr>
              <w:jc w:val="center"/>
              <w:rPr>
                <w:rFonts w:ascii="Times New Roman" w:eastAsia="Times New Roman" w:hAnsi="Times New Roman" w:cs="Times New Roman"/>
                <w:sz w:val="20"/>
                <w:szCs w:val="20"/>
              </w:rPr>
            </w:pPr>
            <w:r w:rsidRPr="00A04172">
              <w:rPr>
                <w:rFonts w:ascii="Times New Roman" w:eastAsia="Times New Roman" w:hAnsi="Times New Roman" w:cs="Times New Roman"/>
                <w:sz w:val="20"/>
                <w:szCs w:val="20"/>
              </w:rPr>
              <w:t>співвиконавця</w:t>
            </w:r>
          </w:p>
        </w:tc>
      </w:tr>
      <w:tr w:rsidR="00A04172" w:rsidRPr="00A04172" w14:paraId="6A5F135C" w14:textId="77777777" w:rsidTr="00A04172">
        <w:tc>
          <w:tcPr>
            <w:tcW w:w="740" w:type="dxa"/>
          </w:tcPr>
          <w:p w14:paraId="2BE3901A" w14:textId="77777777" w:rsidR="00A04172" w:rsidRPr="00A04172" w:rsidRDefault="00A04172" w:rsidP="00A04172">
            <w:pPr>
              <w:jc w:val="center"/>
              <w:rPr>
                <w:rFonts w:ascii="Times New Roman" w:eastAsia="Times New Roman" w:hAnsi="Times New Roman" w:cs="Times New Roman"/>
                <w:sz w:val="24"/>
                <w:szCs w:val="24"/>
              </w:rPr>
            </w:pPr>
            <w:r w:rsidRPr="00A04172">
              <w:rPr>
                <w:rFonts w:ascii="Times New Roman" w:eastAsia="Times New Roman" w:hAnsi="Times New Roman" w:cs="Times New Roman"/>
                <w:sz w:val="24"/>
                <w:szCs w:val="24"/>
              </w:rPr>
              <w:t>1</w:t>
            </w:r>
          </w:p>
        </w:tc>
        <w:tc>
          <w:tcPr>
            <w:tcW w:w="1906" w:type="dxa"/>
          </w:tcPr>
          <w:p w14:paraId="541C0385" w14:textId="77777777" w:rsidR="00A04172" w:rsidRPr="00A04172" w:rsidRDefault="00A04172" w:rsidP="00A04172">
            <w:pPr>
              <w:jc w:val="center"/>
              <w:rPr>
                <w:rFonts w:ascii="Times New Roman" w:eastAsia="Times New Roman" w:hAnsi="Times New Roman" w:cs="Times New Roman"/>
                <w:sz w:val="24"/>
                <w:szCs w:val="24"/>
              </w:rPr>
            </w:pPr>
            <w:r w:rsidRPr="00A04172">
              <w:rPr>
                <w:rFonts w:ascii="Times New Roman" w:eastAsia="Times New Roman" w:hAnsi="Times New Roman" w:cs="Times New Roman"/>
                <w:sz w:val="24"/>
                <w:szCs w:val="24"/>
              </w:rPr>
              <w:t>2</w:t>
            </w:r>
          </w:p>
        </w:tc>
        <w:tc>
          <w:tcPr>
            <w:tcW w:w="1045" w:type="dxa"/>
          </w:tcPr>
          <w:p w14:paraId="51BFE97F" w14:textId="77777777" w:rsidR="00A04172" w:rsidRPr="00A04172" w:rsidRDefault="00A04172" w:rsidP="00A04172">
            <w:pPr>
              <w:jc w:val="center"/>
              <w:rPr>
                <w:rFonts w:ascii="Times New Roman" w:eastAsia="Times New Roman" w:hAnsi="Times New Roman" w:cs="Times New Roman"/>
                <w:sz w:val="24"/>
                <w:szCs w:val="24"/>
              </w:rPr>
            </w:pPr>
            <w:r w:rsidRPr="00A04172">
              <w:rPr>
                <w:rFonts w:ascii="Times New Roman" w:eastAsia="Times New Roman" w:hAnsi="Times New Roman" w:cs="Times New Roman"/>
                <w:sz w:val="24"/>
                <w:szCs w:val="24"/>
              </w:rPr>
              <w:t>3</w:t>
            </w:r>
          </w:p>
        </w:tc>
        <w:tc>
          <w:tcPr>
            <w:tcW w:w="2604" w:type="dxa"/>
          </w:tcPr>
          <w:p w14:paraId="4A6D815B" w14:textId="77777777" w:rsidR="00A04172" w:rsidRPr="00A04172" w:rsidRDefault="00A04172" w:rsidP="00A04172">
            <w:pPr>
              <w:jc w:val="center"/>
              <w:rPr>
                <w:rFonts w:ascii="Times New Roman" w:eastAsia="Times New Roman" w:hAnsi="Times New Roman" w:cs="Times New Roman"/>
                <w:sz w:val="24"/>
                <w:szCs w:val="24"/>
              </w:rPr>
            </w:pPr>
            <w:r w:rsidRPr="00A04172">
              <w:rPr>
                <w:rFonts w:ascii="Times New Roman" w:eastAsia="Times New Roman" w:hAnsi="Times New Roman" w:cs="Times New Roman"/>
                <w:sz w:val="24"/>
                <w:szCs w:val="24"/>
              </w:rPr>
              <w:t>4</w:t>
            </w:r>
          </w:p>
        </w:tc>
        <w:tc>
          <w:tcPr>
            <w:tcW w:w="3827" w:type="dxa"/>
          </w:tcPr>
          <w:p w14:paraId="66086031" w14:textId="77777777" w:rsidR="00A04172" w:rsidRPr="00A04172" w:rsidRDefault="00A04172" w:rsidP="00A04172">
            <w:pPr>
              <w:jc w:val="center"/>
              <w:rPr>
                <w:rFonts w:ascii="Times New Roman" w:eastAsia="Times New Roman" w:hAnsi="Times New Roman" w:cs="Times New Roman"/>
                <w:sz w:val="24"/>
                <w:szCs w:val="24"/>
              </w:rPr>
            </w:pPr>
            <w:r w:rsidRPr="00A04172">
              <w:rPr>
                <w:rFonts w:ascii="Times New Roman" w:eastAsia="Times New Roman" w:hAnsi="Times New Roman" w:cs="Times New Roman"/>
                <w:sz w:val="24"/>
                <w:szCs w:val="24"/>
              </w:rPr>
              <w:t>5</w:t>
            </w:r>
          </w:p>
        </w:tc>
      </w:tr>
    </w:tbl>
    <w:p w14:paraId="502EFE20" w14:textId="433FAA5B" w:rsidR="00A04172" w:rsidRPr="00A04172" w:rsidRDefault="00A04172" w:rsidP="00A0417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BF23DC">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w:t>
      </w:r>
      <w:r w:rsidRPr="00A04172">
        <w:rPr>
          <w:rFonts w:ascii="Times New Roman" w:eastAsia="Times New Roman" w:hAnsi="Times New Roman" w:cs="Times New Roman"/>
          <w:sz w:val="24"/>
          <w:szCs w:val="24"/>
        </w:rPr>
        <w:t xml:space="preserve">До довідок додаються </w:t>
      </w:r>
      <w:r w:rsidR="008032A2">
        <w:rPr>
          <w:rFonts w:ascii="Times New Roman" w:eastAsia="Times New Roman" w:hAnsi="Times New Roman" w:cs="Times New Roman"/>
          <w:sz w:val="24"/>
          <w:szCs w:val="24"/>
        </w:rPr>
        <w:t xml:space="preserve">скановані копії з оригіналу </w:t>
      </w:r>
      <w:r w:rsidRPr="00A04172">
        <w:rPr>
          <w:rFonts w:ascii="Times New Roman" w:eastAsia="Times New Roman" w:hAnsi="Times New Roman" w:cs="Times New Roman"/>
          <w:sz w:val="24"/>
          <w:szCs w:val="24"/>
        </w:rPr>
        <w:t>документ</w:t>
      </w:r>
      <w:r w:rsidR="008032A2">
        <w:rPr>
          <w:rFonts w:ascii="Times New Roman" w:eastAsia="Times New Roman" w:hAnsi="Times New Roman" w:cs="Times New Roman"/>
          <w:sz w:val="24"/>
          <w:szCs w:val="24"/>
        </w:rPr>
        <w:t>ів</w:t>
      </w:r>
      <w:r w:rsidRPr="00A04172">
        <w:rPr>
          <w:rFonts w:ascii="Times New Roman" w:eastAsia="Times New Roman" w:hAnsi="Times New Roman" w:cs="Times New Roman"/>
          <w:sz w:val="24"/>
          <w:szCs w:val="24"/>
        </w:rPr>
        <w:t xml:space="preserve"> на кожного працівника, які засвідчують можливість використання праці такого працівника учасником, субпідрядником/ співвиконавцем (якщо залучається) (наприклад, штатний розпис, або наказ про призначення чи прийняття на роботу, або трудовий договір, або  цивільно-правові угоди з особами, що будуть </w:t>
      </w:r>
      <w:r w:rsidRPr="00A04172">
        <w:rPr>
          <w:rFonts w:ascii="Times New Roman" w:eastAsia="Times New Roman" w:hAnsi="Times New Roman" w:cs="Times New Roman"/>
          <w:sz w:val="24"/>
          <w:szCs w:val="24"/>
        </w:rPr>
        <w:lastRenderedPageBreak/>
        <w:t>задіяні Учасником під час виконання договору, або інших документів, які підтверджують наявність правовідносин Учасника з відповідними працівниками);</w:t>
      </w:r>
    </w:p>
    <w:p w14:paraId="35D7E878" w14:textId="77777777" w:rsidR="00A04172" w:rsidRDefault="00A04172" w:rsidP="00404797">
      <w:pPr>
        <w:spacing w:after="0" w:line="240" w:lineRule="auto"/>
        <w:jc w:val="both"/>
        <w:rPr>
          <w:rFonts w:ascii="Times New Roman" w:eastAsia="Times New Roman" w:hAnsi="Times New Roman" w:cs="Times New Roman"/>
          <w:i/>
          <w:sz w:val="20"/>
          <w:szCs w:val="20"/>
        </w:rPr>
      </w:pPr>
    </w:p>
    <w:p w14:paraId="36FE0B14" w14:textId="77777777" w:rsidR="00404797" w:rsidRPr="0014653D" w:rsidRDefault="00404797" w:rsidP="00404797">
      <w:pPr>
        <w:spacing w:after="0" w:line="240" w:lineRule="auto"/>
        <w:jc w:val="both"/>
        <w:rPr>
          <w:rFonts w:ascii="Times New Roman" w:eastAsia="Times New Roman" w:hAnsi="Times New Roman" w:cs="Times New Roman"/>
          <w:sz w:val="20"/>
          <w:szCs w:val="20"/>
        </w:rPr>
      </w:pPr>
      <w:r w:rsidRPr="0014653D">
        <w:rPr>
          <w:rFonts w:ascii="Times New Roman" w:eastAsia="Times New Roman" w:hAnsi="Times New Roman" w:cs="Times New Roman"/>
          <w:i/>
          <w:sz w:val="20"/>
          <w:szCs w:val="20"/>
        </w:rPr>
        <w:t>*Заповнюється, якщо учасник планує залучити для підтвердження кваліфікації працівників відповідної кваліфікації, які мають необхідні знання та досвід, спроможності субпідрядника / співвиконавця.</w:t>
      </w:r>
    </w:p>
    <w:p w14:paraId="4AFBBCAE" w14:textId="77777777" w:rsidR="00404797" w:rsidRPr="0014653D" w:rsidRDefault="00404797" w:rsidP="00404797">
      <w:pPr>
        <w:spacing w:after="0" w:line="240" w:lineRule="auto"/>
        <w:jc w:val="both"/>
        <w:rPr>
          <w:rFonts w:ascii="Times New Roman" w:eastAsia="Times New Roman" w:hAnsi="Times New Roman" w:cs="Times New Roman"/>
          <w:sz w:val="24"/>
          <w:szCs w:val="24"/>
        </w:rPr>
      </w:pPr>
      <w:r w:rsidRPr="0014653D">
        <w:rPr>
          <w:rFonts w:ascii="Times New Roman" w:eastAsia="Times New Roman" w:hAnsi="Times New Roman" w:cs="Times New Roman"/>
          <w:b/>
          <w:sz w:val="24"/>
          <w:szCs w:val="24"/>
        </w:rPr>
        <w:t>*Звертаємо увагу учасників торгів!</w:t>
      </w:r>
      <w:r w:rsidRPr="0014653D">
        <w:rPr>
          <w:rFonts w:ascii="Times New Roman" w:eastAsia="Times New Roman" w:hAnsi="Times New Roman" w:cs="Times New Roman"/>
          <w:sz w:val="24"/>
          <w:szCs w:val="24"/>
        </w:rPr>
        <w:t xml:space="preserve"> До довідки включаються тільки ті працівники, що будуть задіяні при виконанні робіт за предметом закупівлі.</w:t>
      </w:r>
    </w:p>
    <w:p w14:paraId="368244D1" w14:textId="77777777" w:rsidR="00404797" w:rsidRDefault="00404797" w:rsidP="00404797">
      <w:pPr>
        <w:shd w:val="clear" w:color="auto" w:fill="FFFFFF"/>
        <w:spacing w:after="0" w:line="240" w:lineRule="auto"/>
        <w:jc w:val="both"/>
        <w:rPr>
          <w:rFonts w:ascii="Times New Roman" w:eastAsia="Times New Roman" w:hAnsi="Times New Roman" w:cs="Times New Roman"/>
          <w:b/>
          <w:sz w:val="24"/>
          <w:szCs w:val="24"/>
        </w:rPr>
      </w:pPr>
    </w:p>
    <w:p w14:paraId="3E96C517" w14:textId="66B4B01F" w:rsidR="00404797" w:rsidRPr="006E07C0" w:rsidRDefault="00475A24" w:rsidP="00404797">
      <w:pPr>
        <w:spacing w:before="20" w:after="2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Розділ </w:t>
      </w:r>
      <w:r w:rsidR="00404797" w:rsidRPr="006E07C0">
        <w:rPr>
          <w:rFonts w:ascii="Times New Roman" w:eastAsia="Times New Roman" w:hAnsi="Times New Roman" w:cs="Times New Roman"/>
          <w:b/>
          <w:sz w:val="24"/>
          <w:szCs w:val="24"/>
        </w:rPr>
        <w:t>2. Підтвердження відповідності УЧАСНИКА (в тому числі для об’єднання учасників як учасника процедури)  вимогам, визначеним у пункті 47 Особливостей.</w:t>
      </w:r>
    </w:p>
    <w:p w14:paraId="3913E1EA" w14:textId="77777777" w:rsidR="00404797" w:rsidRPr="006E07C0" w:rsidRDefault="00404797" w:rsidP="00404797">
      <w:pPr>
        <w:spacing w:after="0"/>
        <w:ind w:firstLine="567"/>
        <w:jc w:val="both"/>
        <w:rPr>
          <w:rFonts w:ascii="Times New Roman" w:eastAsia="Times New Roman" w:hAnsi="Times New Roman" w:cs="Times New Roman"/>
          <w:sz w:val="24"/>
          <w:szCs w:val="24"/>
        </w:rPr>
      </w:pPr>
      <w:r w:rsidRPr="006E07C0">
        <w:rPr>
          <w:rFonts w:ascii="Times New Roman" w:eastAsia="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4ACEB0B0" w14:textId="77777777" w:rsidR="00404797" w:rsidRPr="006E07C0" w:rsidRDefault="00404797" w:rsidP="00404797">
      <w:pPr>
        <w:spacing w:after="0"/>
        <w:ind w:firstLine="567"/>
        <w:jc w:val="both"/>
        <w:rPr>
          <w:rFonts w:ascii="Times New Roman" w:eastAsia="Times New Roman" w:hAnsi="Times New Roman" w:cs="Times New Roman"/>
          <w:sz w:val="24"/>
          <w:szCs w:val="24"/>
        </w:rPr>
      </w:pPr>
      <w:r w:rsidRPr="006E07C0">
        <w:rPr>
          <w:rFonts w:ascii="Times New Roman" w:eastAsia="Times New Roman" w:hAnsi="Times New Roman" w:cs="Times New Roman"/>
          <w:sz w:val="24"/>
          <w:szCs w:val="24"/>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765D323E" w14:textId="77777777" w:rsidR="00404797" w:rsidRPr="006E07C0" w:rsidRDefault="00404797" w:rsidP="00404797">
      <w:pPr>
        <w:spacing w:after="0"/>
        <w:ind w:firstLine="567"/>
        <w:jc w:val="both"/>
        <w:rPr>
          <w:rFonts w:ascii="Times New Roman" w:eastAsia="Times New Roman" w:hAnsi="Times New Roman" w:cs="Times New Roman"/>
          <w:sz w:val="24"/>
          <w:szCs w:val="24"/>
        </w:rPr>
      </w:pPr>
      <w:r w:rsidRPr="006E07C0">
        <w:rPr>
          <w:rFonts w:ascii="Times New Roman" w:eastAsia="Times New Roman" w:hAnsi="Times New Roman" w:cs="Times New Roman"/>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705D5A59" w14:textId="728EE601" w:rsidR="00404797" w:rsidRPr="006E07C0" w:rsidRDefault="00404797" w:rsidP="0040479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6E07C0">
        <w:rPr>
          <w:rFonts w:ascii="Times New Roman" w:eastAsia="Times New Roman" w:hAnsi="Times New Roman" w:cs="Times New Roman"/>
          <w:sz w:val="24"/>
          <w:szCs w:val="24"/>
        </w:rPr>
        <w:t xml:space="preserve">Учасник  повинен надати </w:t>
      </w:r>
      <w:r w:rsidRPr="006E07C0">
        <w:rPr>
          <w:rFonts w:ascii="Times New Roman" w:eastAsia="Times New Roman" w:hAnsi="Times New Roman" w:cs="Times New Roman"/>
          <w:b/>
          <w:sz w:val="24"/>
          <w:szCs w:val="24"/>
        </w:rPr>
        <w:t xml:space="preserve">довідку </w:t>
      </w:r>
      <w:r w:rsidRPr="006E07C0">
        <w:rPr>
          <w:rFonts w:ascii="Times New Roman" w:eastAsia="Times New Roman" w:hAnsi="Times New Roman" w:cs="Times New Roman"/>
          <w:sz w:val="24"/>
          <w:szCs w:val="24"/>
        </w:rPr>
        <w:t xml:space="preserve">щодо відсутності підстави для  відмови учаснику процедури закупівлі в участі у відкритих торгах, встановленої </w:t>
      </w:r>
      <w:r w:rsidRPr="00332515">
        <w:rPr>
          <w:rFonts w:ascii="Times New Roman" w:eastAsia="Times New Roman" w:hAnsi="Times New Roman" w:cs="Times New Roman"/>
          <w:b/>
          <w:sz w:val="24"/>
          <w:szCs w:val="24"/>
        </w:rPr>
        <w:t>в абзаці 14 пункту 47</w:t>
      </w:r>
      <w:r w:rsidRPr="006E07C0">
        <w:rPr>
          <w:rFonts w:ascii="Times New Roman" w:eastAsia="Times New Roman" w:hAnsi="Times New Roman" w:cs="Times New Roman"/>
          <w:sz w:val="24"/>
          <w:szCs w:val="24"/>
        </w:rPr>
        <w:t xml:space="preserve">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86002D7" w14:textId="77777777" w:rsidR="00404797" w:rsidRPr="006E07C0" w:rsidRDefault="00404797" w:rsidP="0040479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4"/>
          <w:szCs w:val="24"/>
        </w:rPr>
      </w:pPr>
      <w:r w:rsidRPr="006E07C0">
        <w:rPr>
          <w:rFonts w:ascii="Times New Roman" w:eastAsia="Times New Roman" w:hAnsi="Times New Roman" w:cs="Times New Roman"/>
          <w:i/>
          <w:sz w:val="24"/>
          <w:szCs w:val="24"/>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2659CB59" w14:textId="77777777" w:rsidR="00404797" w:rsidRPr="006E07C0" w:rsidRDefault="00404797" w:rsidP="0040479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6E07C0">
        <w:rPr>
          <w:rFonts w:ascii="Times New Roman" w:eastAsia="Times New Roman" w:hAnsi="Times New Roman" w:cs="Times New Roman"/>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6E07C0">
        <w:rPr>
          <w:rFonts w:ascii="Times New Roman" w:eastAsia="Times New Roman" w:hAnsi="Times New Roman" w:cs="Times New Roman"/>
          <w:i/>
          <w:sz w:val="24"/>
          <w:szCs w:val="24"/>
        </w:rPr>
        <w:t>(у разі застосування таких критеріїв до учасника процедури закупівлі)</w:t>
      </w:r>
      <w:r w:rsidRPr="006E07C0">
        <w:rPr>
          <w:rFonts w:ascii="Times New Roman" w:eastAsia="Times New Roman" w:hAnsi="Times New Roman" w:cs="Times New Roman"/>
          <w:sz w:val="24"/>
          <w:szCs w:val="24"/>
        </w:rPr>
        <w:t>, замовник перевіряє таких суб’єктів господарювання щодо відсутності підстав, визначених пунктом 47 Особливостей.</w:t>
      </w:r>
    </w:p>
    <w:p w14:paraId="5DDAD59E" w14:textId="403ACC3A" w:rsidR="00404797" w:rsidRPr="006E07C0" w:rsidRDefault="00475A24" w:rsidP="00404797">
      <w:pPr>
        <w:pBdr>
          <w:top w:val="nil"/>
          <w:left w:val="nil"/>
          <w:bottom w:val="nil"/>
          <w:right w:val="nil"/>
          <w:between w:val="nil"/>
        </w:pBdr>
        <w:spacing w:after="0" w:line="240" w:lineRule="auto"/>
        <w:jc w:val="both"/>
        <w:rPr>
          <w:rFonts w:ascii="Times New Roman" w:eastAsia="Times New Roman" w:hAnsi="Times New Roman" w:cs="Times New Roman"/>
          <w:b/>
          <w:highlight w:val="white"/>
        </w:rPr>
      </w:pPr>
      <w:r>
        <w:rPr>
          <w:rFonts w:ascii="Times New Roman" w:eastAsia="Times New Roman" w:hAnsi="Times New Roman" w:cs="Times New Roman"/>
          <w:b/>
        </w:rPr>
        <w:t xml:space="preserve">Розділ </w:t>
      </w:r>
      <w:r w:rsidR="00404797" w:rsidRPr="006E07C0">
        <w:rPr>
          <w:rFonts w:ascii="Times New Roman" w:eastAsia="Times New Roman" w:hAnsi="Times New Roman" w:cs="Times New Roman"/>
          <w:b/>
        </w:rPr>
        <w:t>3. Перелік документів та інформації  для підтвердження відповідності ПЕРЕМОЖЦЯ вимогам, визначеним у пун</w:t>
      </w:r>
      <w:r w:rsidR="00404797" w:rsidRPr="006E07C0">
        <w:rPr>
          <w:rFonts w:ascii="Times New Roman" w:eastAsia="Times New Roman" w:hAnsi="Times New Roman" w:cs="Times New Roman"/>
          <w:b/>
          <w:highlight w:val="white"/>
        </w:rPr>
        <w:t xml:space="preserve">кті </w:t>
      </w:r>
      <w:r w:rsidR="00404797" w:rsidRPr="006E07C0">
        <w:rPr>
          <w:rFonts w:ascii="Times New Roman" w:eastAsia="Times New Roman" w:hAnsi="Times New Roman" w:cs="Times New Roman"/>
          <w:highlight w:val="white"/>
        </w:rPr>
        <w:t>47</w:t>
      </w:r>
      <w:r w:rsidR="00404797" w:rsidRPr="006E07C0">
        <w:rPr>
          <w:rFonts w:ascii="Times New Roman" w:eastAsia="Times New Roman" w:hAnsi="Times New Roman" w:cs="Times New Roman"/>
          <w:b/>
          <w:highlight w:val="white"/>
        </w:rPr>
        <w:t xml:space="preserve"> Особливостей:</w:t>
      </w:r>
    </w:p>
    <w:p w14:paraId="2F4208C2" w14:textId="77777777" w:rsidR="00404797" w:rsidRPr="006E07C0" w:rsidRDefault="00404797" w:rsidP="0040479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highlight w:val="white"/>
        </w:rPr>
      </w:pPr>
      <w:r w:rsidRPr="00332515">
        <w:rPr>
          <w:rFonts w:ascii="Times New Roman" w:eastAsia="Times New Roman" w:hAnsi="Times New Roman" w:cs="Times New Roman"/>
          <w:b/>
          <w:highlight w:val="white"/>
        </w:rPr>
        <w:t>Переможець процедури закупівлі</w:t>
      </w:r>
      <w:r w:rsidRPr="006E07C0">
        <w:rPr>
          <w:rFonts w:ascii="Times New Roman" w:eastAsia="Times New Roman" w:hAnsi="Times New Roman" w:cs="Times New Roman"/>
          <w:highlight w:val="white"/>
        </w:rPr>
        <w:t xml:space="preserve"> у строк, що </w:t>
      </w:r>
      <w:r w:rsidRPr="006E07C0">
        <w:rPr>
          <w:rFonts w:ascii="Times New Roman" w:eastAsia="Times New Roman" w:hAnsi="Times New Roman" w:cs="Times New Roman"/>
          <w:b/>
          <w:i/>
          <w:highlight w:val="white"/>
        </w:rPr>
        <w:t xml:space="preserve">не перевищує чотири дні </w:t>
      </w:r>
      <w:r w:rsidRPr="006E07C0">
        <w:rPr>
          <w:rFonts w:ascii="Times New Roman" w:eastAsia="Times New Roman" w:hAnsi="Times New Roman" w:cs="Times New Roman"/>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1050815C" w14:textId="54C6119F" w:rsidR="00D121EE" w:rsidRDefault="00404797" w:rsidP="00D121E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6E07C0">
        <w:rPr>
          <w:rFonts w:ascii="Times New Roman" w:eastAsia="Times New Roman" w:hAnsi="Times New Roman" w:cs="Times New Roma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064060B0" w14:textId="03E4D9C2" w:rsidR="00CD30AE" w:rsidRDefault="00CD30AE" w:rsidP="00D121EE">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highlight w:val="white"/>
        </w:rPr>
      </w:pPr>
    </w:p>
    <w:p w14:paraId="7D8293D5" w14:textId="3CC03DB7" w:rsidR="00F0225E" w:rsidRDefault="00F0225E" w:rsidP="00D121EE">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highlight w:val="white"/>
        </w:rPr>
      </w:pPr>
    </w:p>
    <w:p w14:paraId="360C58D8" w14:textId="223BDEDC" w:rsidR="00F0225E" w:rsidRDefault="00F0225E" w:rsidP="00D121EE">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highlight w:val="white"/>
        </w:rPr>
      </w:pPr>
    </w:p>
    <w:p w14:paraId="6DE16A32" w14:textId="5905A24A" w:rsidR="00F0225E" w:rsidRDefault="00F0225E" w:rsidP="00D121EE">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highlight w:val="white"/>
        </w:rPr>
      </w:pPr>
    </w:p>
    <w:p w14:paraId="482FC3FA" w14:textId="77777777" w:rsidR="00F0225E" w:rsidRDefault="00F0225E" w:rsidP="00D121EE">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highlight w:val="white"/>
        </w:rPr>
      </w:pPr>
    </w:p>
    <w:p w14:paraId="631CCF03" w14:textId="77777777" w:rsidR="00F527F3" w:rsidRDefault="00F527F3" w:rsidP="00D121EE">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highlight w:val="white"/>
        </w:rPr>
      </w:pPr>
    </w:p>
    <w:p w14:paraId="5E12DF12" w14:textId="0925B293" w:rsidR="00404797" w:rsidRPr="00404797" w:rsidRDefault="00404797" w:rsidP="00D121EE">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0"/>
          <w:szCs w:val="20"/>
          <w:highlight w:val="white"/>
        </w:rPr>
      </w:pPr>
      <w:r w:rsidRPr="00404797">
        <w:rPr>
          <w:rFonts w:ascii="Times New Roman" w:eastAsia="Times New Roman" w:hAnsi="Times New Roman" w:cs="Times New Roman"/>
          <w:color w:val="000000"/>
          <w:sz w:val="20"/>
          <w:szCs w:val="20"/>
          <w:highlight w:val="white"/>
        </w:rPr>
        <w:lastRenderedPageBreak/>
        <w:t> </w:t>
      </w:r>
      <w:r w:rsidRPr="00404797">
        <w:rPr>
          <w:rFonts w:ascii="Times New Roman" w:eastAsia="Times New Roman" w:hAnsi="Times New Roman" w:cs="Times New Roman"/>
          <w:b/>
          <w:color w:val="000000"/>
          <w:sz w:val="20"/>
          <w:szCs w:val="20"/>
          <w:highlight w:val="white"/>
        </w:rPr>
        <w:t>3.1. Документи, які надаються  ПЕРЕМОЖЦЕМ (юридичною особою):</w:t>
      </w:r>
    </w:p>
    <w:tbl>
      <w:tblPr>
        <w:tblW w:w="10296" w:type="dxa"/>
        <w:tblInd w:w="-100" w:type="dxa"/>
        <w:tblLayout w:type="fixed"/>
        <w:tblLook w:val="0400" w:firstRow="0" w:lastRow="0" w:firstColumn="0" w:lastColumn="0" w:noHBand="0" w:noVBand="1"/>
      </w:tblPr>
      <w:tblGrid>
        <w:gridCol w:w="765"/>
        <w:gridCol w:w="4350"/>
        <w:gridCol w:w="5181"/>
      </w:tblGrid>
      <w:tr w:rsidR="00404797" w:rsidRPr="00404797" w14:paraId="70623927" w14:textId="77777777" w:rsidTr="00B61C9A">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0493CD" w14:textId="77777777" w:rsidR="00404797" w:rsidRPr="00404797" w:rsidRDefault="00404797" w:rsidP="00404797">
            <w:pPr>
              <w:spacing w:after="0" w:line="240" w:lineRule="auto"/>
              <w:ind w:left="100"/>
              <w:jc w:val="center"/>
              <w:rPr>
                <w:rFonts w:ascii="Times New Roman" w:eastAsia="Times New Roman" w:hAnsi="Times New Roman" w:cs="Times New Roman"/>
                <w:sz w:val="20"/>
                <w:szCs w:val="20"/>
                <w:highlight w:val="white"/>
              </w:rPr>
            </w:pPr>
            <w:r w:rsidRPr="00404797">
              <w:rPr>
                <w:rFonts w:ascii="Times New Roman" w:eastAsia="Times New Roman" w:hAnsi="Times New Roman" w:cs="Times New Roman"/>
                <w:b/>
                <w:sz w:val="20"/>
                <w:szCs w:val="20"/>
                <w:highlight w:val="white"/>
              </w:rPr>
              <w:t>№</w:t>
            </w:r>
          </w:p>
          <w:p w14:paraId="6BA6E647" w14:textId="77777777" w:rsidR="00404797" w:rsidRPr="00404797" w:rsidRDefault="00404797" w:rsidP="00404797">
            <w:pPr>
              <w:spacing w:after="0" w:line="240" w:lineRule="auto"/>
              <w:ind w:left="100"/>
              <w:jc w:val="center"/>
              <w:rPr>
                <w:rFonts w:ascii="Times New Roman" w:eastAsia="Times New Roman" w:hAnsi="Times New Roman" w:cs="Times New Roman"/>
                <w:sz w:val="20"/>
                <w:szCs w:val="20"/>
                <w:highlight w:val="white"/>
              </w:rPr>
            </w:pPr>
            <w:r w:rsidRPr="00404797">
              <w:rPr>
                <w:rFonts w:ascii="Times New Roman" w:eastAsia="Times New Roman" w:hAnsi="Times New Roman" w:cs="Times New Roman"/>
                <w:b/>
                <w:sz w:val="20"/>
                <w:szCs w:val="20"/>
                <w:highlight w:val="white"/>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DD2494" w14:textId="77777777" w:rsidR="00404797" w:rsidRPr="00404797" w:rsidRDefault="00404797" w:rsidP="00404797">
            <w:pPr>
              <w:spacing w:after="0" w:line="240" w:lineRule="auto"/>
              <w:ind w:left="100"/>
              <w:jc w:val="center"/>
              <w:rPr>
                <w:rFonts w:ascii="Times New Roman" w:eastAsia="Times New Roman" w:hAnsi="Times New Roman" w:cs="Times New Roman"/>
                <w:b/>
                <w:sz w:val="20"/>
                <w:szCs w:val="20"/>
                <w:highlight w:val="white"/>
              </w:rPr>
            </w:pPr>
            <w:r w:rsidRPr="00404797">
              <w:rPr>
                <w:rFonts w:ascii="Times New Roman" w:eastAsia="Times New Roman" w:hAnsi="Times New Roman" w:cs="Times New Roman"/>
                <w:b/>
                <w:sz w:val="20"/>
                <w:szCs w:val="20"/>
                <w:highlight w:val="white"/>
              </w:rPr>
              <w:t xml:space="preserve">Вимоги згідно п. </w:t>
            </w:r>
            <w:r w:rsidRPr="00404797">
              <w:rPr>
                <w:rFonts w:ascii="Times New Roman" w:eastAsia="Times New Roman" w:hAnsi="Times New Roman" w:cs="Times New Roman"/>
                <w:sz w:val="20"/>
                <w:szCs w:val="20"/>
                <w:highlight w:val="white"/>
              </w:rPr>
              <w:t>47</w:t>
            </w:r>
            <w:r w:rsidRPr="00404797">
              <w:rPr>
                <w:rFonts w:ascii="Times New Roman" w:eastAsia="Times New Roman" w:hAnsi="Times New Roman" w:cs="Times New Roman"/>
                <w:b/>
                <w:sz w:val="20"/>
                <w:szCs w:val="20"/>
                <w:highlight w:val="white"/>
              </w:rPr>
              <w:t xml:space="preserve"> Особливостей</w:t>
            </w:r>
          </w:p>
          <w:p w14:paraId="4AD14C75" w14:textId="77777777" w:rsidR="00404797" w:rsidRPr="00404797" w:rsidRDefault="00404797" w:rsidP="00404797">
            <w:pPr>
              <w:spacing w:after="0" w:line="240" w:lineRule="auto"/>
              <w:ind w:left="100"/>
              <w:jc w:val="center"/>
              <w:rPr>
                <w:rFonts w:ascii="Times New Roman" w:eastAsia="Times New Roman" w:hAnsi="Times New Roman" w:cs="Times New Roman"/>
                <w:b/>
                <w:sz w:val="20"/>
                <w:szCs w:val="20"/>
                <w:highlight w:val="white"/>
              </w:rPr>
            </w:pPr>
          </w:p>
        </w:tc>
        <w:tc>
          <w:tcPr>
            <w:tcW w:w="51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6F06BC" w14:textId="77777777" w:rsidR="00404797" w:rsidRPr="00404797" w:rsidRDefault="00404797" w:rsidP="00404797">
            <w:pPr>
              <w:spacing w:after="0" w:line="240" w:lineRule="auto"/>
              <w:ind w:left="100"/>
              <w:jc w:val="center"/>
              <w:rPr>
                <w:rFonts w:ascii="Times New Roman" w:eastAsia="Times New Roman" w:hAnsi="Times New Roman" w:cs="Times New Roman"/>
                <w:b/>
                <w:sz w:val="20"/>
                <w:szCs w:val="20"/>
                <w:highlight w:val="white"/>
              </w:rPr>
            </w:pPr>
            <w:r w:rsidRPr="00404797">
              <w:rPr>
                <w:rFonts w:ascii="Times New Roman" w:eastAsia="Times New Roman" w:hAnsi="Times New Roman" w:cs="Times New Roman"/>
                <w:b/>
                <w:sz w:val="20"/>
                <w:szCs w:val="20"/>
                <w:highlight w:val="white"/>
              </w:rPr>
              <w:t xml:space="preserve">Переможець торгів на виконання вимоги згідно п. </w:t>
            </w:r>
            <w:r w:rsidRPr="00404797">
              <w:rPr>
                <w:rFonts w:ascii="Times New Roman" w:eastAsia="Times New Roman" w:hAnsi="Times New Roman" w:cs="Times New Roman"/>
                <w:sz w:val="20"/>
                <w:szCs w:val="20"/>
                <w:highlight w:val="white"/>
              </w:rPr>
              <w:t>47</w:t>
            </w:r>
            <w:r w:rsidRPr="00404797">
              <w:rPr>
                <w:rFonts w:ascii="Times New Roman" w:eastAsia="Times New Roman" w:hAnsi="Times New Roman" w:cs="Times New Roman"/>
                <w:b/>
                <w:sz w:val="20"/>
                <w:szCs w:val="20"/>
                <w:highlight w:val="white"/>
              </w:rPr>
              <w:t xml:space="preserve"> Особливостей (підтвердження відсутності підстав) повинен надати таку інформацію:</w:t>
            </w:r>
          </w:p>
        </w:tc>
      </w:tr>
      <w:tr w:rsidR="00404797" w:rsidRPr="00404797" w14:paraId="52DBDCA0" w14:textId="77777777" w:rsidTr="00B61C9A">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378BBA" w14:textId="77777777" w:rsidR="00404797" w:rsidRPr="00404797" w:rsidRDefault="00404797" w:rsidP="00404797">
            <w:pPr>
              <w:spacing w:after="0" w:line="240" w:lineRule="auto"/>
              <w:ind w:left="100"/>
              <w:jc w:val="center"/>
              <w:rPr>
                <w:rFonts w:ascii="Times New Roman" w:eastAsia="Times New Roman" w:hAnsi="Times New Roman" w:cs="Times New Roman"/>
                <w:sz w:val="20"/>
                <w:szCs w:val="20"/>
                <w:highlight w:val="white"/>
              </w:rPr>
            </w:pPr>
            <w:r w:rsidRPr="00404797">
              <w:rPr>
                <w:rFonts w:ascii="Times New Roman" w:eastAsia="Times New Roman" w:hAnsi="Times New Roman" w:cs="Times New Roman"/>
                <w:b/>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F80A1C" w14:textId="77777777" w:rsidR="00404797" w:rsidRPr="00404797" w:rsidRDefault="00404797" w:rsidP="0040479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404797">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AA875BE" w14:textId="77777777" w:rsidR="00404797" w:rsidRPr="00404797" w:rsidRDefault="00404797" w:rsidP="00404797">
            <w:pPr>
              <w:spacing w:after="0" w:line="240" w:lineRule="auto"/>
              <w:jc w:val="both"/>
              <w:rPr>
                <w:rFonts w:ascii="Times New Roman" w:eastAsia="Times New Roman" w:hAnsi="Times New Roman" w:cs="Times New Roman"/>
                <w:b/>
                <w:sz w:val="20"/>
                <w:szCs w:val="20"/>
                <w:highlight w:val="white"/>
              </w:rPr>
            </w:pPr>
            <w:r w:rsidRPr="00404797">
              <w:rPr>
                <w:rFonts w:ascii="Times New Roman" w:eastAsia="Times New Roman" w:hAnsi="Times New Roman" w:cs="Times New Roman"/>
                <w:b/>
                <w:sz w:val="20"/>
                <w:szCs w:val="20"/>
                <w:highlight w:val="white"/>
              </w:rPr>
              <w:t>(підпункт 3 пункт 47 Особливостей)</w:t>
            </w:r>
          </w:p>
        </w:tc>
        <w:tc>
          <w:tcPr>
            <w:tcW w:w="51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B9D2E0" w14:textId="77777777" w:rsidR="00404797" w:rsidRPr="00404797" w:rsidRDefault="00404797" w:rsidP="00404797">
            <w:pPr>
              <w:spacing w:after="0" w:line="240" w:lineRule="auto"/>
              <w:ind w:right="140"/>
              <w:jc w:val="both"/>
              <w:rPr>
                <w:rFonts w:ascii="Times New Roman" w:eastAsia="Times New Roman" w:hAnsi="Times New Roman" w:cs="Times New Roman"/>
                <w:sz w:val="20"/>
                <w:szCs w:val="20"/>
                <w:highlight w:val="white"/>
              </w:rPr>
            </w:pPr>
            <w:r w:rsidRPr="00404797">
              <w:rPr>
                <w:rFonts w:ascii="Times New Roman" w:eastAsia="Times New Roman" w:hAnsi="Times New Roman" w:cs="Times New Roman"/>
                <w:b/>
                <w:sz w:val="20"/>
                <w:szCs w:val="20"/>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404797">
              <w:rPr>
                <w:rFonts w:ascii="Times New Roman" w:eastAsia="Times New Roman" w:hAnsi="Times New Roman" w:cs="Times New Roman"/>
                <w:sz w:val="20"/>
                <w:szCs w:val="20"/>
                <w:highlight w:val="white"/>
              </w:rPr>
              <w:t>керівника</w:t>
            </w:r>
            <w:r w:rsidRPr="00404797">
              <w:rPr>
                <w:rFonts w:ascii="Times New Roman" w:eastAsia="Times New Roman" w:hAnsi="Times New Roman" w:cs="Times New Roman"/>
                <w:b/>
                <w:sz w:val="20"/>
                <w:szCs w:val="20"/>
                <w:highlight w:val="white"/>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404797" w:rsidRPr="00404797" w14:paraId="15F861D4" w14:textId="77777777" w:rsidTr="00B61C9A">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ABCCB3" w14:textId="77777777" w:rsidR="00404797" w:rsidRPr="00404797" w:rsidRDefault="00404797" w:rsidP="00404797">
            <w:pPr>
              <w:spacing w:after="0" w:line="240" w:lineRule="auto"/>
              <w:ind w:left="100"/>
              <w:jc w:val="center"/>
              <w:rPr>
                <w:rFonts w:ascii="Times New Roman" w:eastAsia="Times New Roman" w:hAnsi="Times New Roman" w:cs="Times New Roman"/>
                <w:sz w:val="20"/>
                <w:szCs w:val="20"/>
                <w:highlight w:val="white"/>
              </w:rPr>
            </w:pPr>
            <w:r w:rsidRPr="00404797">
              <w:rPr>
                <w:rFonts w:ascii="Times New Roman" w:eastAsia="Times New Roman" w:hAnsi="Times New Roman" w:cs="Times New Roman"/>
                <w:b/>
                <w:sz w:val="20"/>
                <w:szCs w:val="20"/>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D8E26A" w14:textId="77777777" w:rsidR="00404797" w:rsidRPr="00404797" w:rsidRDefault="00404797" w:rsidP="0040479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404797">
              <w:rPr>
                <w:rFonts w:ascii="Times New Roman" w:eastAsia="Times New Roman" w:hAnsi="Times New Roman" w:cs="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F72F238" w14:textId="77777777" w:rsidR="00404797" w:rsidRPr="00404797" w:rsidRDefault="00404797" w:rsidP="00404797">
            <w:pPr>
              <w:spacing w:after="0" w:line="240" w:lineRule="auto"/>
              <w:ind w:right="140"/>
              <w:jc w:val="both"/>
              <w:rPr>
                <w:rFonts w:ascii="Times New Roman" w:eastAsia="Times New Roman" w:hAnsi="Times New Roman" w:cs="Times New Roman"/>
                <w:sz w:val="20"/>
                <w:szCs w:val="20"/>
                <w:highlight w:val="white"/>
              </w:rPr>
            </w:pPr>
            <w:r w:rsidRPr="00404797">
              <w:rPr>
                <w:rFonts w:ascii="Times New Roman" w:eastAsia="Times New Roman" w:hAnsi="Times New Roman" w:cs="Times New Roman"/>
                <w:sz w:val="20"/>
                <w:szCs w:val="20"/>
                <w:highlight w:val="white"/>
              </w:rPr>
              <w:t>(</w:t>
            </w:r>
            <w:r w:rsidRPr="00772837">
              <w:rPr>
                <w:rFonts w:ascii="Times New Roman" w:eastAsia="Times New Roman" w:hAnsi="Times New Roman" w:cs="Times New Roman"/>
                <w:b/>
                <w:sz w:val="20"/>
                <w:szCs w:val="20"/>
                <w:highlight w:val="white"/>
              </w:rPr>
              <w:t>підпункт 6 пункт</w:t>
            </w:r>
            <w:r w:rsidRPr="00404797">
              <w:rPr>
                <w:rFonts w:ascii="Times New Roman" w:eastAsia="Times New Roman" w:hAnsi="Times New Roman" w:cs="Times New Roman"/>
                <w:b/>
                <w:sz w:val="20"/>
                <w:szCs w:val="20"/>
                <w:highlight w:val="white"/>
              </w:rPr>
              <w:t xml:space="preserve"> 47</w:t>
            </w:r>
            <w:r w:rsidRPr="00404797">
              <w:rPr>
                <w:rFonts w:ascii="Times New Roman" w:eastAsia="Times New Roman" w:hAnsi="Times New Roman" w:cs="Times New Roman"/>
                <w:sz w:val="20"/>
                <w:szCs w:val="20"/>
                <w:highlight w:val="white"/>
              </w:rPr>
              <w:t xml:space="preserve"> Особливостей)</w:t>
            </w:r>
          </w:p>
        </w:tc>
        <w:tc>
          <w:tcPr>
            <w:tcW w:w="518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26A4B26E" w14:textId="7618FC90" w:rsidR="00444B5E" w:rsidRDefault="00404797" w:rsidP="00444B5E">
            <w:pPr>
              <w:spacing w:after="0" w:line="240" w:lineRule="auto"/>
              <w:jc w:val="both"/>
              <w:rPr>
                <w:rFonts w:ascii="Times New Roman" w:eastAsia="Times New Roman" w:hAnsi="Times New Roman" w:cs="Times New Roman"/>
                <w:b/>
                <w:sz w:val="20"/>
                <w:szCs w:val="20"/>
                <w:highlight w:val="white"/>
              </w:rPr>
            </w:pPr>
            <w:r w:rsidRPr="00404797">
              <w:rPr>
                <w:rFonts w:ascii="Times New Roman" w:eastAsia="Times New Roman" w:hAnsi="Times New Roman" w:cs="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772837">
              <w:rPr>
                <w:rFonts w:ascii="Times New Roman" w:eastAsia="Times New Roman" w:hAnsi="Times New Roman" w:cs="Times New Roman"/>
                <w:b/>
                <w:sz w:val="20"/>
                <w:szCs w:val="20"/>
                <w:highlight w:val="white"/>
              </w:rPr>
              <w:t xml:space="preserve">керівника </w:t>
            </w:r>
            <w:r w:rsidRPr="00404797">
              <w:rPr>
                <w:rFonts w:ascii="Times New Roman" w:eastAsia="Times New Roman" w:hAnsi="Times New Roman" w:cs="Times New Roman"/>
                <w:b/>
                <w:sz w:val="20"/>
                <w:szCs w:val="20"/>
                <w:highlight w:val="white"/>
              </w:rPr>
              <w:t xml:space="preserve">учасника процедури закупівлі. </w:t>
            </w:r>
          </w:p>
          <w:p w14:paraId="379E0A90" w14:textId="77777777" w:rsidR="00962B91" w:rsidRDefault="00962B91" w:rsidP="00444B5E">
            <w:pPr>
              <w:spacing w:after="0" w:line="240" w:lineRule="auto"/>
              <w:jc w:val="both"/>
              <w:rPr>
                <w:rFonts w:ascii="Times New Roman" w:eastAsia="Times New Roman" w:hAnsi="Times New Roman" w:cs="Times New Roman"/>
                <w:b/>
                <w:sz w:val="20"/>
                <w:szCs w:val="20"/>
                <w:highlight w:val="white"/>
              </w:rPr>
            </w:pPr>
          </w:p>
          <w:p w14:paraId="5B66E8A8" w14:textId="67DDB236" w:rsidR="00404797" w:rsidRPr="00404797" w:rsidRDefault="00404797" w:rsidP="00444B5E">
            <w:pPr>
              <w:spacing w:after="0" w:line="240" w:lineRule="auto"/>
              <w:jc w:val="both"/>
              <w:rPr>
                <w:rFonts w:ascii="Times New Roman" w:eastAsia="Times New Roman" w:hAnsi="Times New Roman" w:cs="Times New Roman"/>
                <w:sz w:val="20"/>
                <w:szCs w:val="20"/>
                <w:highlight w:val="white"/>
              </w:rPr>
            </w:pPr>
            <w:r w:rsidRPr="00404797">
              <w:rPr>
                <w:rFonts w:ascii="Times New Roman" w:eastAsia="Times New Roman" w:hAnsi="Times New Roman" w:cs="Times New Roman"/>
                <w:b/>
                <w:sz w:val="20"/>
                <w:szCs w:val="20"/>
                <w:highlight w:val="white"/>
              </w:rPr>
              <w:t xml:space="preserve">Документ повинен бути не більше </w:t>
            </w:r>
            <w:r w:rsidR="00F32850" w:rsidRPr="00404797">
              <w:rPr>
                <w:rFonts w:ascii="Times New Roman" w:eastAsia="Times New Roman" w:hAnsi="Times New Roman" w:cs="Times New Roman"/>
                <w:b/>
                <w:sz w:val="20"/>
                <w:szCs w:val="20"/>
                <w:highlight w:val="white"/>
              </w:rPr>
              <w:t>тридцяти денної</w:t>
            </w:r>
            <w:r w:rsidRPr="00404797">
              <w:rPr>
                <w:rFonts w:ascii="Times New Roman" w:eastAsia="Times New Roman" w:hAnsi="Times New Roman" w:cs="Times New Roman"/>
                <w:b/>
                <w:sz w:val="20"/>
                <w:szCs w:val="20"/>
                <w:highlight w:val="white"/>
              </w:rPr>
              <w:t xml:space="preserve"> давнини від дати подання документа.</w:t>
            </w:r>
            <w:r w:rsidRPr="00404797">
              <w:rPr>
                <w:rFonts w:ascii="Times New Roman" w:eastAsia="Times New Roman" w:hAnsi="Times New Roman" w:cs="Times New Roman"/>
                <w:sz w:val="20"/>
                <w:szCs w:val="20"/>
                <w:highlight w:val="white"/>
              </w:rPr>
              <w:t> </w:t>
            </w:r>
          </w:p>
        </w:tc>
      </w:tr>
      <w:tr w:rsidR="00404797" w:rsidRPr="00404797" w14:paraId="3257B0B7" w14:textId="77777777" w:rsidTr="00B61C9A">
        <w:trPr>
          <w:trHeight w:val="1761"/>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CDD1F6" w14:textId="77777777" w:rsidR="00404797" w:rsidRPr="00404797" w:rsidRDefault="00404797" w:rsidP="00404797">
            <w:pPr>
              <w:spacing w:after="0" w:line="240" w:lineRule="auto"/>
              <w:ind w:left="100"/>
              <w:jc w:val="center"/>
              <w:rPr>
                <w:rFonts w:ascii="Times New Roman" w:eastAsia="Times New Roman" w:hAnsi="Times New Roman" w:cs="Times New Roman"/>
                <w:sz w:val="20"/>
                <w:szCs w:val="20"/>
                <w:highlight w:val="white"/>
              </w:rPr>
            </w:pPr>
            <w:r w:rsidRPr="00404797">
              <w:rPr>
                <w:rFonts w:ascii="Times New Roman" w:eastAsia="Times New Roman" w:hAnsi="Times New Roman" w:cs="Times New Roman"/>
                <w:b/>
                <w:sz w:val="20"/>
                <w:szCs w:val="20"/>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FCC34E" w14:textId="77777777" w:rsidR="00404797" w:rsidRPr="00404797" w:rsidRDefault="00404797" w:rsidP="0040479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404797">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9DD4167" w14:textId="77777777" w:rsidR="00404797" w:rsidRPr="00404797" w:rsidRDefault="00404797" w:rsidP="00404797">
            <w:pPr>
              <w:spacing w:after="0" w:line="240" w:lineRule="auto"/>
              <w:jc w:val="both"/>
              <w:rPr>
                <w:rFonts w:ascii="Times New Roman" w:eastAsia="Times New Roman" w:hAnsi="Times New Roman" w:cs="Times New Roman"/>
                <w:b/>
                <w:sz w:val="20"/>
                <w:szCs w:val="20"/>
                <w:highlight w:val="white"/>
              </w:rPr>
            </w:pPr>
            <w:r w:rsidRPr="00404797">
              <w:rPr>
                <w:rFonts w:ascii="Times New Roman" w:eastAsia="Times New Roman" w:hAnsi="Times New Roman" w:cs="Times New Roman"/>
                <w:b/>
                <w:sz w:val="20"/>
                <w:szCs w:val="20"/>
                <w:highlight w:val="white"/>
              </w:rPr>
              <w:t>(підпункт 12 пункт 47 Особливостей)</w:t>
            </w:r>
          </w:p>
        </w:tc>
        <w:tc>
          <w:tcPr>
            <w:tcW w:w="518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382303DB" w14:textId="77777777" w:rsidR="00404797" w:rsidRPr="00404797" w:rsidRDefault="00404797" w:rsidP="00404797">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404797" w:rsidRPr="00404797" w14:paraId="346C2784" w14:textId="77777777" w:rsidTr="00B61C9A">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23333F" w14:textId="77777777" w:rsidR="00404797" w:rsidRPr="00404797" w:rsidRDefault="00404797" w:rsidP="00404797">
            <w:pPr>
              <w:spacing w:after="0" w:line="240" w:lineRule="auto"/>
              <w:ind w:left="100"/>
              <w:jc w:val="center"/>
              <w:rPr>
                <w:rFonts w:ascii="Times New Roman" w:eastAsia="Times New Roman" w:hAnsi="Times New Roman" w:cs="Times New Roman"/>
                <w:b/>
                <w:sz w:val="20"/>
                <w:szCs w:val="20"/>
                <w:highlight w:val="white"/>
              </w:rPr>
            </w:pPr>
            <w:r w:rsidRPr="00404797">
              <w:rPr>
                <w:rFonts w:ascii="Times New Roman" w:eastAsia="Times New Roman" w:hAnsi="Times New Roman" w:cs="Times New Roman"/>
                <w:b/>
                <w:sz w:val="20"/>
                <w:szCs w:val="20"/>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71DEC4" w14:textId="77777777" w:rsidR="00404797" w:rsidRPr="00404797" w:rsidRDefault="00404797" w:rsidP="00404797">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sidRPr="00404797">
              <w:rPr>
                <w:rFonts w:ascii="Times New Roman" w:eastAsia="Times New Roman" w:hAnsi="Times New Roman" w:cs="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597BC7BD" w14:textId="77777777" w:rsidR="00404797" w:rsidRPr="00404797" w:rsidRDefault="00404797" w:rsidP="00404797">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sidRPr="00404797">
              <w:rPr>
                <w:rFonts w:ascii="Times New Roman" w:eastAsia="Times New Roman" w:hAnsi="Times New Roman" w:cs="Times New Roman"/>
                <w:b/>
                <w:sz w:val="20"/>
                <w:szCs w:val="20"/>
                <w:highlight w:val="white"/>
              </w:rPr>
              <w:t>(абзац 14 пункт 47 Особливостей)</w:t>
            </w:r>
          </w:p>
        </w:tc>
        <w:tc>
          <w:tcPr>
            <w:tcW w:w="51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AA82E3" w14:textId="77777777" w:rsidR="00404797" w:rsidRPr="00404797" w:rsidRDefault="00404797" w:rsidP="00404797">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rPr>
            </w:pPr>
            <w:r w:rsidRPr="00404797">
              <w:rPr>
                <w:rFonts w:ascii="Times New Roman" w:eastAsia="Times New Roman" w:hAnsi="Times New Roman" w:cs="Times New Roman"/>
                <w:b/>
                <w:sz w:val="20"/>
                <w:szCs w:val="20"/>
                <w:highlight w:val="white"/>
              </w:rPr>
              <w:t>Довідка в довільній формі</w:t>
            </w:r>
            <w:r w:rsidRPr="00404797">
              <w:rPr>
                <w:rFonts w:ascii="Times New Roman" w:eastAsia="Times New Roman" w:hAnsi="Times New Roman" w:cs="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0740E4C5" w14:textId="633E86AC" w:rsidR="00A82CF3" w:rsidRDefault="00A82CF3" w:rsidP="00404797">
      <w:pPr>
        <w:spacing w:before="240" w:after="0" w:line="240" w:lineRule="auto"/>
        <w:jc w:val="center"/>
        <w:rPr>
          <w:rFonts w:ascii="Times New Roman" w:eastAsia="Times New Roman" w:hAnsi="Times New Roman" w:cs="Times New Roman"/>
          <w:b/>
          <w:color w:val="000000"/>
          <w:sz w:val="20"/>
          <w:szCs w:val="20"/>
        </w:rPr>
      </w:pPr>
    </w:p>
    <w:p w14:paraId="70C1537E" w14:textId="43ACEEE7" w:rsidR="00F527F3" w:rsidRDefault="00F527F3" w:rsidP="00404797">
      <w:pPr>
        <w:spacing w:before="240" w:after="0" w:line="240" w:lineRule="auto"/>
        <w:jc w:val="center"/>
        <w:rPr>
          <w:rFonts w:ascii="Times New Roman" w:eastAsia="Times New Roman" w:hAnsi="Times New Roman" w:cs="Times New Roman"/>
          <w:b/>
          <w:color w:val="000000"/>
          <w:sz w:val="20"/>
          <w:szCs w:val="20"/>
        </w:rPr>
      </w:pPr>
    </w:p>
    <w:p w14:paraId="5C55DD92" w14:textId="65221915" w:rsidR="00F527F3" w:rsidRDefault="00F527F3" w:rsidP="00404797">
      <w:pPr>
        <w:spacing w:before="240" w:after="0" w:line="240" w:lineRule="auto"/>
        <w:jc w:val="center"/>
        <w:rPr>
          <w:rFonts w:ascii="Times New Roman" w:eastAsia="Times New Roman" w:hAnsi="Times New Roman" w:cs="Times New Roman"/>
          <w:b/>
          <w:color w:val="000000"/>
          <w:sz w:val="20"/>
          <w:szCs w:val="20"/>
        </w:rPr>
      </w:pPr>
    </w:p>
    <w:p w14:paraId="68291BCF" w14:textId="1F6E18DA" w:rsidR="00F527F3" w:rsidRDefault="00F527F3" w:rsidP="00404797">
      <w:pPr>
        <w:spacing w:before="240" w:after="0" w:line="240" w:lineRule="auto"/>
        <w:jc w:val="center"/>
        <w:rPr>
          <w:rFonts w:ascii="Times New Roman" w:eastAsia="Times New Roman" w:hAnsi="Times New Roman" w:cs="Times New Roman"/>
          <w:b/>
          <w:color w:val="000000"/>
          <w:sz w:val="20"/>
          <w:szCs w:val="20"/>
        </w:rPr>
      </w:pPr>
    </w:p>
    <w:p w14:paraId="5DBC1FBC" w14:textId="77777777" w:rsidR="00F0225E" w:rsidRDefault="00F0225E" w:rsidP="00404797">
      <w:pPr>
        <w:spacing w:before="240" w:after="0" w:line="240" w:lineRule="auto"/>
        <w:jc w:val="center"/>
        <w:rPr>
          <w:rFonts w:ascii="Times New Roman" w:eastAsia="Times New Roman" w:hAnsi="Times New Roman" w:cs="Times New Roman"/>
          <w:b/>
          <w:color w:val="000000"/>
          <w:sz w:val="20"/>
          <w:szCs w:val="20"/>
        </w:rPr>
      </w:pPr>
    </w:p>
    <w:p w14:paraId="46AEC061" w14:textId="77777777" w:rsidR="00F527F3" w:rsidRDefault="00F527F3" w:rsidP="00404797">
      <w:pPr>
        <w:spacing w:before="240" w:after="0" w:line="240" w:lineRule="auto"/>
        <w:jc w:val="center"/>
        <w:rPr>
          <w:rFonts w:ascii="Times New Roman" w:eastAsia="Times New Roman" w:hAnsi="Times New Roman" w:cs="Times New Roman"/>
          <w:b/>
          <w:color w:val="000000"/>
          <w:sz w:val="20"/>
          <w:szCs w:val="20"/>
        </w:rPr>
      </w:pPr>
    </w:p>
    <w:p w14:paraId="22E5DD81" w14:textId="26362BF4" w:rsidR="00404797" w:rsidRPr="00404797" w:rsidRDefault="00404797" w:rsidP="00404797">
      <w:pPr>
        <w:spacing w:before="240" w:after="0" w:line="240" w:lineRule="auto"/>
        <w:jc w:val="center"/>
        <w:rPr>
          <w:rFonts w:ascii="Times New Roman" w:eastAsia="Times New Roman" w:hAnsi="Times New Roman" w:cs="Times New Roman"/>
          <w:sz w:val="20"/>
          <w:szCs w:val="20"/>
        </w:rPr>
      </w:pPr>
      <w:r w:rsidRPr="00404797">
        <w:rPr>
          <w:rFonts w:ascii="Times New Roman" w:eastAsia="Times New Roman" w:hAnsi="Times New Roman" w:cs="Times New Roman"/>
          <w:b/>
          <w:color w:val="000000"/>
          <w:sz w:val="20"/>
          <w:szCs w:val="20"/>
        </w:rPr>
        <w:lastRenderedPageBreak/>
        <w:t>3.2. Документи, які надаються ПЕРЕМОЖЦЕМ (фізичною особою чи фізичною особою</w:t>
      </w:r>
      <w:r w:rsidRPr="00404797">
        <w:rPr>
          <w:rFonts w:ascii="Times New Roman" w:eastAsia="Times New Roman" w:hAnsi="Times New Roman" w:cs="Times New Roman"/>
          <w:b/>
          <w:sz w:val="20"/>
          <w:szCs w:val="20"/>
        </w:rPr>
        <w:t xml:space="preserve"> — </w:t>
      </w:r>
      <w:r w:rsidRPr="00404797">
        <w:rPr>
          <w:rFonts w:ascii="Times New Roman" w:eastAsia="Times New Roman" w:hAnsi="Times New Roman" w:cs="Times New Roman"/>
          <w:b/>
          <w:color w:val="000000"/>
          <w:sz w:val="20"/>
          <w:szCs w:val="20"/>
        </w:rPr>
        <w:t>підприємцем):</w:t>
      </w:r>
    </w:p>
    <w:tbl>
      <w:tblPr>
        <w:tblW w:w="10296" w:type="dxa"/>
        <w:tblInd w:w="-100" w:type="dxa"/>
        <w:tblLayout w:type="fixed"/>
        <w:tblLook w:val="0400" w:firstRow="0" w:lastRow="0" w:firstColumn="0" w:lastColumn="0" w:noHBand="0" w:noVBand="1"/>
      </w:tblPr>
      <w:tblGrid>
        <w:gridCol w:w="587"/>
        <w:gridCol w:w="4427"/>
        <w:gridCol w:w="5282"/>
      </w:tblGrid>
      <w:tr w:rsidR="00404797" w:rsidRPr="00404797" w14:paraId="0C4216E9" w14:textId="77777777" w:rsidTr="00B61C9A">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6F7048" w14:textId="77777777" w:rsidR="00404797" w:rsidRPr="00404797" w:rsidRDefault="00404797" w:rsidP="00404797">
            <w:pPr>
              <w:spacing w:after="0" w:line="240" w:lineRule="auto"/>
              <w:ind w:left="100"/>
              <w:jc w:val="center"/>
              <w:rPr>
                <w:rFonts w:ascii="Times New Roman" w:eastAsia="Times New Roman" w:hAnsi="Times New Roman" w:cs="Times New Roman"/>
                <w:sz w:val="20"/>
                <w:szCs w:val="20"/>
              </w:rPr>
            </w:pPr>
            <w:r w:rsidRPr="00404797">
              <w:rPr>
                <w:rFonts w:ascii="Times New Roman" w:eastAsia="Times New Roman" w:hAnsi="Times New Roman" w:cs="Times New Roman"/>
                <w:b/>
                <w:sz w:val="20"/>
                <w:szCs w:val="20"/>
              </w:rPr>
              <w:t>№</w:t>
            </w:r>
          </w:p>
          <w:p w14:paraId="393372DE" w14:textId="77777777" w:rsidR="00404797" w:rsidRPr="00404797" w:rsidRDefault="00404797" w:rsidP="00404797">
            <w:pPr>
              <w:spacing w:after="0" w:line="240" w:lineRule="auto"/>
              <w:ind w:left="100"/>
              <w:jc w:val="center"/>
              <w:rPr>
                <w:rFonts w:ascii="Times New Roman" w:eastAsia="Times New Roman" w:hAnsi="Times New Roman" w:cs="Times New Roman"/>
                <w:sz w:val="20"/>
                <w:szCs w:val="20"/>
              </w:rPr>
            </w:pPr>
            <w:r w:rsidRPr="00404797">
              <w:rPr>
                <w:rFonts w:ascii="Times New Roman" w:eastAsia="Times New Roman" w:hAnsi="Times New Roman" w:cs="Times New Roman"/>
                <w:b/>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CA7A08" w14:textId="77777777" w:rsidR="00404797" w:rsidRPr="00404797" w:rsidRDefault="00404797" w:rsidP="00404797">
            <w:pPr>
              <w:spacing w:after="0" w:line="240" w:lineRule="auto"/>
              <w:ind w:left="100"/>
              <w:jc w:val="center"/>
              <w:rPr>
                <w:rFonts w:ascii="Times New Roman" w:eastAsia="Times New Roman" w:hAnsi="Times New Roman" w:cs="Times New Roman"/>
                <w:sz w:val="20"/>
                <w:szCs w:val="20"/>
              </w:rPr>
            </w:pPr>
            <w:r w:rsidRPr="00404797">
              <w:rPr>
                <w:rFonts w:ascii="Times New Roman" w:eastAsia="Times New Roman" w:hAnsi="Times New Roman" w:cs="Times New Roman"/>
                <w:b/>
                <w:sz w:val="20"/>
                <w:szCs w:val="20"/>
              </w:rPr>
              <w:t xml:space="preserve">Вимоги </w:t>
            </w:r>
            <w:r w:rsidRPr="00404797">
              <w:rPr>
                <w:rFonts w:ascii="Times New Roman" w:eastAsia="Times New Roman" w:hAnsi="Times New Roman" w:cs="Times New Roman"/>
                <w:sz w:val="20"/>
                <w:szCs w:val="20"/>
              </w:rPr>
              <w:t xml:space="preserve">згідно пункту </w:t>
            </w:r>
            <w:r w:rsidRPr="00404797">
              <w:rPr>
                <w:rFonts w:ascii="Times New Roman" w:eastAsia="Times New Roman" w:hAnsi="Times New Roman" w:cs="Times New Roman"/>
                <w:b/>
                <w:sz w:val="20"/>
                <w:szCs w:val="20"/>
              </w:rPr>
              <w:t>47</w:t>
            </w:r>
            <w:r w:rsidRPr="00404797">
              <w:rPr>
                <w:rFonts w:ascii="Times New Roman" w:eastAsia="Times New Roman" w:hAnsi="Times New Roman" w:cs="Times New Roman"/>
                <w:sz w:val="20"/>
                <w:szCs w:val="20"/>
              </w:rPr>
              <w:t xml:space="preserve"> Особливостей</w:t>
            </w:r>
          </w:p>
          <w:p w14:paraId="43B82E0B" w14:textId="77777777" w:rsidR="00404797" w:rsidRPr="00404797" w:rsidRDefault="00404797" w:rsidP="00404797">
            <w:pPr>
              <w:spacing w:after="0" w:line="240" w:lineRule="auto"/>
              <w:ind w:left="100"/>
              <w:jc w:val="center"/>
              <w:rPr>
                <w:rFonts w:ascii="Times New Roman" w:eastAsia="Times New Roman" w:hAnsi="Times New Roman" w:cs="Times New Roman"/>
                <w:sz w:val="20"/>
                <w:szCs w:val="20"/>
              </w:rPr>
            </w:pPr>
          </w:p>
        </w:tc>
        <w:tc>
          <w:tcPr>
            <w:tcW w:w="52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CB2B20" w14:textId="77777777" w:rsidR="00404797" w:rsidRPr="00404797" w:rsidRDefault="00404797" w:rsidP="00404797">
            <w:pPr>
              <w:spacing w:after="0" w:line="240" w:lineRule="auto"/>
              <w:ind w:left="100"/>
              <w:jc w:val="center"/>
              <w:rPr>
                <w:rFonts w:ascii="Times New Roman" w:eastAsia="Times New Roman" w:hAnsi="Times New Roman" w:cs="Times New Roman"/>
                <w:sz w:val="20"/>
                <w:szCs w:val="20"/>
              </w:rPr>
            </w:pPr>
            <w:r w:rsidRPr="00404797">
              <w:rPr>
                <w:rFonts w:ascii="Times New Roman" w:eastAsia="Times New Roman" w:hAnsi="Times New Roman" w:cs="Times New Roman"/>
                <w:b/>
                <w:sz w:val="20"/>
                <w:szCs w:val="20"/>
              </w:rPr>
              <w:t xml:space="preserve">Переможець торгів на виконання вимоги </w:t>
            </w:r>
            <w:r w:rsidRPr="00404797">
              <w:rPr>
                <w:rFonts w:ascii="Times New Roman" w:eastAsia="Times New Roman" w:hAnsi="Times New Roman" w:cs="Times New Roman"/>
                <w:sz w:val="20"/>
                <w:szCs w:val="20"/>
              </w:rPr>
              <w:t xml:space="preserve">згідно пункту </w:t>
            </w:r>
            <w:r w:rsidRPr="00404797">
              <w:rPr>
                <w:rFonts w:ascii="Times New Roman" w:eastAsia="Times New Roman" w:hAnsi="Times New Roman" w:cs="Times New Roman"/>
                <w:b/>
                <w:sz w:val="20"/>
                <w:szCs w:val="20"/>
              </w:rPr>
              <w:t>47</w:t>
            </w:r>
            <w:r w:rsidRPr="00404797">
              <w:rPr>
                <w:rFonts w:ascii="Times New Roman" w:eastAsia="Times New Roman" w:hAnsi="Times New Roman" w:cs="Times New Roman"/>
                <w:sz w:val="20"/>
                <w:szCs w:val="20"/>
              </w:rPr>
              <w:t xml:space="preserve"> Особливостей</w:t>
            </w:r>
            <w:r w:rsidRPr="00404797">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404797" w:rsidRPr="00404797" w14:paraId="2DFFD40F" w14:textId="77777777" w:rsidTr="00D121EE">
        <w:trPr>
          <w:trHeight w:val="578"/>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75A988" w14:textId="77777777" w:rsidR="00404797" w:rsidRPr="00404797" w:rsidRDefault="00404797" w:rsidP="00404797">
            <w:pPr>
              <w:spacing w:after="0" w:line="240" w:lineRule="auto"/>
              <w:ind w:left="100"/>
              <w:jc w:val="center"/>
              <w:rPr>
                <w:rFonts w:ascii="Times New Roman" w:eastAsia="Times New Roman" w:hAnsi="Times New Roman" w:cs="Times New Roman"/>
                <w:sz w:val="20"/>
                <w:szCs w:val="20"/>
              </w:rPr>
            </w:pPr>
            <w:r w:rsidRPr="00404797">
              <w:rPr>
                <w:rFonts w:ascii="Times New Roman" w:eastAsia="Times New Roman" w:hAnsi="Times New Roman" w:cs="Times New Roman"/>
                <w:b/>
                <w:sz w:val="20"/>
                <w:szCs w:val="20"/>
              </w:rPr>
              <w:t>1</w:t>
            </w:r>
          </w:p>
        </w:tc>
        <w:tc>
          <w:tcPr>
            <w:tcW w:w="442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62F5ABC8" w14:textId="77777777" w:rsidR="00404797" w:rsidRPr="00404797" w:rsidRDefault="00404797" w:rsidP="0040479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404797">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5CC0EA5" w14:textId="77777777" w:rsidR="00404797" w:rsidRPr="00404797" w:rsidRDefault="00404797" w:rsidP="00404797">
            <w:pPr>
              <w:spacing w:after="0" w:line="240" w:lineRule="auto"/>
              <w:jc w:val="both"/>
              <w:rPr>
                <w:rFonts w:ascii="Times New Roman" w:eastAsia="Times New Roman" w:hAnsi="Times New Roman" w:cs="Times New Roman"/>
                <w:b/>
                <w:sz w:val="20"/>
                <w:szCs w:val="20"/>
              </w:rPr>
            </w:pPr>
            <w:r w:rsidRPr="00404797">
              <w:rPr>
                <w:rFonts w:ascii="Times New Roman" w:eastAsia="Times New Roman" w:hAnsi="Times New Roman" w:cs="Times New Roman"/>
                <w:b/>
                <w:sz w:val="20"/>
                <w:szCs w:val="20"/>
              </w:rPr>
              <w:t>(підпункт 3 пункт 47 Особливостей)</w:t>
            </w:r>
          </w:p>
        </w:tc>
        <w:tc>
          <w:tcPr>
            <w:tcW w:w="5282"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005A9481" w14:textId="77777777" w:rsidR="00404797" w:rsidRPr="00404797" w:rsidRDefault="00404797" w:rsidP="00404797">
            <w:pPr>
              <w:spacing w:after="0" w:line="240" w:lineRule="auto"/>
              <w:ind w:right="140"/>
              <w:jc w:val="both"/>
              <w:rPr>
                <w:rFonts w:ascii="Times New Roman" w:eastAsia="Times New Roman" w:hAnsi="Times New Roman" w:cs="Times New Roman"/>
                <w:sz w:val="20"/>
                <w:szCs w:val="20"/>
              </w:rPr>
            </w:pPr>
            <w:r w:rsidRPr="00404797">
              <w:rPr>
                <w:rFonts w:ascii="Times New Roman" w:eastAsia="Times New Roman" w:hAnsi="Times New Roman" w:cs="Times New Roman"/>
                <w:b/>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404797" w:rsidRPr="00404797" w14:paraId="2A7B8AA9" w14:textId="77777777" w:rsidTr="00B61C9A">
        <w:trPr>
          <w:trHeight w:val="2152"/>
        </w:trPr>
        <w:tc>
          <w:tcPr>
            <w:tcW w:w="58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4A7709F5" w14:textId="77777777" w:rsidR="00404797" w:rsidRPr="00404797" w:rsidRDefault="00404797" w:rsidP="00404797">
            <w:pPr>
              <w:spacing w:after="0" w:line="240" w:lineRule="auto"/>
              <w:ind w:left="100"/>
              <w:jc w:val="center"/>
              <w:rPr>
                <w:rFonts w:ascii="Times New Roman" w:eastAsia="Times New Roman" w:hAnsi="Times New Roman" w:cs="Times New Roman"/>
                <w:sz w:val="20"/>
                <w:szCs w:val="20"/>
              </w:rPr>
            </w:pPr>
            <w:r w:rsidRPr="00404797">
              <w:rPr>
                <w:rFonts w:ascii="Times New Roman" w:eastAsia="Times New Roman" w:hAnsi="Times New Roman" w:cs="Times New Roman"/>
                <w:b/>
                <w:sz w:val="20"/>
                <w:szCs w:val="20"/>
              </w:rPr>
              <w:t>2</w:t>
            </w:r>
          </w:p>
        </w:tc>
        <w:tc>
          <w:tcPr>
            <w:tcW w:w="442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3C5E14E" w14:textId="77777777" w:rsidR="00404797" w:rsidRPr="00404797" w:rsidRDefault="00404797" w:rsidP="0040479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404797">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9615D5A" w14:textId="77777777" w:rsidR="00404797" w:rsidRPr="00404797" w:rsidRDefault="00404797" w:rsidP="0040479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rPr>
            </w:pPr>
            <w:r w:rsidRPr="00404797">
              <w:rPr>
                <w:rFonts w:ascii="Times New Roman" w:eastAsia="Times New Roman" w:hAnsi="Times New Roman" w:cs="Times New Roman"/>
                <w:b/>
                <w:sz w:val="20"/>
                <w:szCs w:val="20"/>
              </w:rPr>
              <w:t>(підпункт 5 пункт 47 Особливостей)</w:t>
            </w:r>
          </w:p>
        </w:tc>
        <w:tc>
          <w:tcPr>
            <w:tcW w:w="5282"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74734BD" w14:textId="77777777" w:rsidR="00404797" w:rsidRPr="00404797" w:rsidRDefault="00404797" w:rsidP="00404797">
            <w:pPr>
              <w:spacing w:after="0" w:line="240" w:lineRule="auto"/>
              <w:jc w:val="both"/>
              <w:rPr>
                <w:rFonts w:ascii="Times New Roman" w:eastAsia="Times New Roman" w:hAnsi="Times New Roman" w:cs="Times New Roman"/>
                <w:b/>
                <w:sz w:val="20"/>
                <w:szCs w:val="20"/>
              </w:rPr>
            </w:pPr>
            <w:r w:rsidRPr="00404797">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61BF17D7" w14:textId="77777777" w:rsidR="00404797" w:rsidRPr="00404797" w:rsidRDefault="00404797" w:rsidP="00404797">
            <w:pPr>
              <w:spacing w:after="0" w:line="240" w:lineRule="auto"/>
              <w:jc w:val="both"/>
              <w:rPr>
                <w:rFonts w:ascii="Times New Roman" w:eastAsia="Times New Roman" w:hAnsi="Times New Roman" w:cs="Times New Roman"/>
                <w:b/>
                <w:sz w:val="20"/>
                <w:szCs w:val="20"/>
              </w:rPr>
            </w:pPr>
          </w:p>
          <w:p w14:paraId="7B02837F" w14:textId="26CA897B" w:rsidR="00404797" w:rsidRPr="00404797" w:rsidRDefault="00404797" w:rsidP="00404797">
            <w:pPr>
              <w:spacing w:after="0" w:line="240" w:lineRule="auto"/>
              <w:jc w:val="both"/>
              <w:rPr>
                <w:rFonts w:ascii="Times New Roman" w:eastAsia="Times New Roman" w:hAnsi="Times New Roman" w:cs="Times New Roman"/>
                <w:sz w:val="20"/>
                <w:szCs w:val="20"/>
              </w:rPr>
            </w:pPr>
            <w:r w:rsidRPr="00404797">
              <w:rPr>
                <w:rFonts w:ascii="Times New Roman" w:eastAsia="Times New Roman" w:hAnsi="Times New Roman" w:cs="Times New Roman"/>
                <w:b/>
                <w:sz w:val="20"/>
                <w:szCs w:val="20"/>
              </w:rPr>
              <w:t xml:space="preserve">Документ повинен бути не більше </w:t>
            </w:r>
            <w:r w:rsidR="00332515" w:rsidRPr="00404797">
              <w:rPr>
                <w:rFonts w:ascii="Times New Roman" w:eastAsia="Times New Roman" w:hAnsi="Times New Roman" w:cs="Times New Roman"/>
                <w:b/>
                <w:sz w:val="20"/>
                <w:szCs w:val="20"/>
              </w:rPr>
              <w:t>тридцяти денної</w:t>
            </w:r>
            <w:r w:rsidRPr="00404797">
              <w:rPr>
                <w:rFonts w:ascii="Times New Roman" w:eastAsia="Times New Roman" w:hAnsi="Times New Roman" w:cs="Times New Roman"/>
                <w:b/>
                <w:sz w:val="20"/>
                <w:szCs w:val="20"/>
              </w:rPr>
              <w:t xml:space="preserve"> давнини від дати подання документа.</w:t>
            </w:r>
            <w:r w:rsidRPr="00404797">
              <w:rPr>
                <w:rFonts w:ascii="Times New Roman" w:eastAsia="Times New Roman" w:hAnsi="Times New Roman" w:cs="Times New Roman"/>
                <w:sz w:val="20"/>
                <w:szCs w:val="20"/>
              </w:rPr>
              <w:t> </w:t>
            </w:r>
          </w:p>
        </w:tc>
      </w:tr>
      <w:tr w:rsidR="00404797" w:rsidRPr="00404797" w14:paraId="575511BD" w14:textId="77777777" w:rsidTr="00B61C9A">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83420B" w14:textId="77777777" w:rsidR="00404797" w:rsidRPr="00404797" w:rsidRDefault="00404797" w:rsidP="00404797">
            <w:pPr>
              <w:spacing w:after="0" w:line="240" w:lineRule="auto"/>
              <w:ind w:left="100"/>
              <w:jc w:val="center"/>
              <w:rPr>
                <w:rFonts w:ascii="Times New Roman" w:eastAsia="Times New Roman" w:hAnsi="Times New Roman" w:cs="Times New Roman"/>
                <w:sz w:val="20"/>
                <w:szCs w:val="20"/>
              </w:rPr>
            </w:pPr>
            <w:r w:rsidRPr="00404797">
              <w:rPr>
                <w:rFonts w:ascii="Times New Roman" w:eastAsia="Times New Roman" w:hAnsi="Times New Roman" w:cs="Times New Roman"/>
                <w:b/>
                <w:sz w:val="20"/>
                <w:szCs w:val="20"/>
              </w:rPr>
              <w:t>3</w:t>
            </w:r>
          </w:p>
        </w:tc>
        <w:tc>
          <w:tcPr>
            <w:tcW w:w="4427"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2689993B" w14:textId="77777777" w:rsidR="00404797" w:rsidRPr="00404797" w:rsidRDefault="00404797" w:rsidP="0040479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404797">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7C8423B" w14:textId="77777777" w:rsidR="00404797" w:rsidRPr="00404797" w:rsidRDefault="00404797" w:rsidP="00404797">
            <w:pPr>
              <w:spacing w:after="0" w:line="240" w:lineRule="auto"/>
              <w:jc w:val="both"/>
              <w:rPr>
                <w:rFonts w:ascii="Times New Roman" w:eastAsia="Times New Roman" w:hAnsi="Times New Roman" w:cs="Times New Roman"/>
                <w:sz w:val="20"/>
                <w:szCs w:val="20"/>
              </w:rPr>
            </w:pPr>
            <w:r w:rsidRPr="00404797">
              <w:rPr>
                <w:rFonts w:ascii="Times New Roman" w:eastAsia="Times New Roman" w:hAnsi="Times New Roman" w:cs="Times New Roman"/>
                <w:b/>
                <w:sz w:val="20"/>
                <w:szCs w:val="20"/>
              </w:rPr>
              <w:t>(підпункт 12 пункт 47 Особливостей)</w:t>
            </w:r>
          </w:p>
        </w:tc>
        <w:tc>
          <w:tcPr>
            <w:tcW w:w="5282" w:type="dxa"/>
            <w:vMerge/>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28A18416" w14:textId="77777777" w:rsidR="00404797" w:rsidRPr="00404797" w:rsidRDefault="00404797" w:rsidP="00404797">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404797" w:rsidRPr="00404797" w14:paraId="3D057B31" w14:textId="77777777" w:rsidTr="00B61C9A">
        <w:trPr>
          <w:trHeight w:val="3329"/>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966004" w14:textId="77777777" w:rsidR="00404797" w:rsidRPr="00404797" w:rsidRDefault="00404797" w:rsidP="00404797">
            <w:pPr>
              <w:spacing w:after="0" w:line="240" w:lineRule="auto"/>
              <w:ind w:left="100"/>
              <w:jc w:val="center"/>
              <w:rPr>
                <w:rFonts w:ascii="Times New Roman" w:eastAsia="Times New Roman" w:hAnsi="Times New Roman" w:cs="Times New Roman"/>
                <w:b/>
                <w:sz w:val="20"/>
                <w:szCs w:val="20"/>
              </w:rPr>
            </w:pPr>
            <w:r w:rsidRPr="00404797">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EE69EC" w14:textId="77777777" w:rsidR="00404797" w:rsidRPr="00404797" w:rsidRDefault="00404797" w:rsidP="00404797">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404797">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9624EEF" w14:textId="77777777" w:rsidR="00404797" w:rsidRPr="00404797" w:rsidRDefault="00404797" w:rsidP="00404797">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404797">
              <w:rPr>
                <w:rFonts w:ascii="Times New Roman" w:eastAsia="Times New Roman" w:hAnsi="Times New Roman" w:cs="Times New Roman"/>
                <w:b/>
                <w:sz w:val="20"/>
                <w:szCs w:val="20"/>
              </w:rPr>
              <w:t>(абзац 14 пункт 47 Особливостей)</w:t>
            </w:r>
          </w:p>
        </w:tc>
        <w:tc>
          <w:tcPr>
            <w:tcW w:w="52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7B1C9C" w14:textId="77777777" w:rsidR="00404797" w:rsidRPr="00404797" w:rsidRDefault="00404797" w:rsidP="00404797">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404797">
              <w:rPr>
                <w:rFonts w:ascii="Times New Roman" w:eastAsia="Times New Roman" w:hAnsi="Times New Roman" w:cs="Times New Roman"/>
                <w:b/>
                <w:sz w:val="20"/>
                <w:szCs w:val="20"/>
              </w:rPr>
              <w:t>Довідка в довільній формі</w:t>
            </w:r>
            <w:r w:rsidRPr="00404797">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1653DDA5" w14:textId="75C66F06" w:rsidR="008E5109" w:rsidRDefault="00404797" w:rsidP="00404797">
      <w:pPr>
        <w:shd w:val="clear" w:color="auto" w:fill="FFFFFF"/>
        <w:spacing w:after="0" w:line="240" w:lineRule="auto"/>
        <w:rPr>
          <w:rFonts w:ascii="Times New Roman" w:eastAsia="Times New Roman" w:hAnsi="Times New Roman" w:cs="Times New Roman"/>
          <w:color w:val="000000" w:themeColor="text1"/>
          <w:sz w:val="20"/>
          <w:szCs w:val="20"/>
        </w:rPr>
      </w:pPr>
      <w:r w:rsidRPr="00404797">
        <w:rPr>
          <w:rFonts w:ascii="Times New Roman" w:eastAsia="Times New Roman" w:hAnsi="Times New Roman" w:cs="Times New Roman"/>
          <w:color w:val="000000" w:themeColor="text1"/>
          <w:sz w:val="20"/>
          <w:szCs w:val="20"/>
        </w:rPr>
        <w:t> </w:t>
      </w:r>
    </w:p>
    <w:p w14:paraId="2A6ACA6D" w14:textId="77777777" w:rsidR="00B160A1" w:rsidRDefault="00B160A1" w:rsidP="00404797">
      <w:pPr>
        <w:shd w:val="clear" w:color="auto" w:fill="FFFFFF"/>
        <w:spacing w:after="0" w:line="240" w:lineRule="auto"/>
        <w:rPr>
          <w:rFonts w:ascii="Times New Roman" w:eastAsia="Times New Roman" w:hAnsi="Times New Roman" w:cs="Times New Roman"/>
          <w:b/>
          <w:caps/>
          <w:color w:val="000000"/>
          <w:sz w:val="20"/>
          <w:szCs w:val="20"/>
        </w:rPr>
      </w:pPr>
    </w:p>
    <w:p w14:paraId="18822A2B" w14:textId="77777777" w:rsidR="00D121EE" w:rsidRDefault="00D121EE" w:rsidP="00404797">
      <w:pPr>
        <w:shd w:val="clear" w:color="auto" w:fill="FFFFFF"/>
        <w:spacing w:after="0" w:line="240" w:lineRule="auto"/>
        <w:rPr>
          <w:rFonts w:ascii="Times New Roman" w:eastAsia="Times New Roman" w:hAnsi="Times New Roman" w:cs="Times New Roman"/>
          <w:b/>
          <w:caps/>
          <w:color w:val="000000"/>
          <w:sz w:val="20"/>
          <w:szCs w:val="20"/>
        </w:rPr>
      </w:pPr>
    </w:p>
    <w:p w14:paraId="78CE7830" w14:textId="77777777" w:rsidR="00D121EE" w:rsidRDefault="00D121EE" w:rsidP="00404797">
      <w:pPr>
        <w:shd w:val="clear" w:color="auto" w:fill="FFFFFF"/>
        <w:spacing w:after="0" w:line="240" w:lineRule="auto"/>
        <w:rPr>
          <w:rFonts w:ascii="Times New Roman" w:eastAsia="Times New Roman" w:hAnsi="Times New Roman" w:cs="Times New Roman"/>
          <w:b/>
          <w:caps/>
          <w:color w:val="000000"/>
          <w:sz w:val="20"/>
          <w:szCs w:val="20"/>
        </w:rPr>
      </w:pPr>
    </w:p>
    <w:p w14:paraId="3E47EEDA" w14:textId="77777777" w:rsidR="00D121EE" w:rsidRDefault="00D121EE" w:rsidP="00404797">
      <w:pPr>
        <w:shd w:val="clear" w:color="auto" w:fill="FFFFFF"/>
        <w:spacing w:after="0" w:line="240" w:lineRule="auto"/>
        <w:rPr>
          <w:rFonts w:ascii="Times New Roman" w:eastAsia="Times New Roman" w:hAnsi="Times New Roman" w:cs="Times New Roman"/>
          <w:b/>
          <w:caps/>
          <w:color w:val="000000"/>
          <w:sz w:val="20"/>
          <w:szCs w:val="20"/>
        </w:rPr>
      </w:pPr>
    </w:p>
    <w:p w14:paraId="4C01A26C" w14:textId="46599E27" w:rsidR="00D121EE" w:rsidRDefault="00D121EE" w:rsidP="00404797">
      <w:pPr>
        <w:shd w:val="clear" w:color="auto" w:fill="FFFFFF"/>
        <w:spacing w:after="0" w:line="240" w:lineRule="auto"/>
        <w:rPr>
          <w:rFonts w:ascii="Times New Roman" w:eastAsia="Times New Roman" w:hAnsi="Times New Roman" w:cs="Times New Roman"/>
          <w:b/>
          <w:caps/>
          <w:color w:val="000000"/>
          <w:sz w:val="20"/>
          <w:szCs w:val="20"/>
        </w:rPr>
      </w:pPr>
    </w:p>
    <w:p w14:paraId="77150DAA" w14:textId="7DBA283E" w:rsidR="00772837" w:rsidRDefault="00772837" w:rsidP="00404797">
      <w:pPr>
        <w:shd w:val="clear" w:color="auto" w:fill="FFFFFF"/>
        <w:spacing w:after="0" w:line="240" w:lineRule="auto"/>
        <w:rPr>
          <w:rFonts w:ascii="Times New Roman" w:eastAsia="Times New Roman" w:hAnsi="Times New Roman" w:cs="Times New Roman"/>
          <w:b/>
          <w:caps/>
          <w:color w:val="000000"/>
          <w:sz w:val="20"/>
          <w:szCs w:val="20"/>
        </w:rPr>
      </w:pPr>
    </w:p>
    <w:p w14:paraId="69A6CB88" w14:textId="3EDB07BC" w:rsidR="00772837" w:rsidRDefault="00772837" w:rsidP="00404797">
      <w:pPr>
        <w:shd w:val="clear" w:color="auto" w:fill="FFFFFF"/>
        <w:spacing w:after="0" w:line="240" w:lineRule="auto"/>
        <w:rPr>
          <w:rFonts w:ascii="Times New Roman" w:eastAsia="Times New Roman" w:hAnsi="Times New Roman" w:cs="Times New Roman"/>
          <w:b/>
          <w:caps/>
          <w:color w:val="000000"/>
          <w:sz w:val="20"/>
          <w:szCs w:val="20"/>
        </w:rPr>
      </w:pPr>
    </w:p>
    <w:p w14:paraId="73C47D47" w14:textId="5406FFA8" w:rsidR="00772837" w:rsidRDefault="00772837" w:rsidP="00404797">
      <w:pPr>
        <w:shd w:val="clear" w:color="auto" w:fill="FFFFFF"/>
        <w:spacing w:after="0" w:line="240" w:lineRule="auto"/>
        <w:rPr>
          <w:rFonts w:ascii="Times New Roman" w:eastAsia="Times New Roman" w:hAnsi="Times New Roman" w:cs="Times New Roman"/>
          <w:b/>
          <w:caps/>
          <w:color w:val="000000"/>
          <w:sz w:val="20"/>
          <w:szCs w:val="20"/>
        </w:rPr>
      </w:pPr>
    </w:p>
    <w:p w14:paraId="2B8ABB68" w14:textId="77777777" w:rsidR="00772837" w:rsidRDefault="00772837" w:rsidP="00404797">
      <w:pPr>
        <w:shd w:val="clear" w:color="auto" w:fill="FFFFFF"/>
        <w:spacing w:after="0" w:line="240" w:lineRule="auto"/>
        <w:rPr>
          <w:rFonts w:ascii="Times New Roman" w:eastAsia="Times New Roman" w:hAnsi="Times New Roman" w:cs="Times New Roman"/>
          <w:b/>
          <w:caps/>
          <w:color w:val="000000"/>
          <w:sz w:val="20"/>
          <w:szCs w:val="20"/>
        </w:rPr>
      </w:pPr>
    </w:p>
    <w:p w14:paraId="38CDBCD3" w14:textId="47D1B295" w:rsidR="00480FAA" w:rsidRDefault="00480FAA" w:rsidP="00404797">
      <w:pPr>
        <w:shd w:val="clear" w:color="auto" w:fill="FFFFFF"/>
        <w:spacing w:after="0" w:line="240" w:lineRule="auto"/>
        <w:rPr>
          <w:rFonts w:ascii="Times New Roman" w:eastAsia="Times New Roman" w:hAnsi="Times New Roman" w:cs="Times New Roman"/>
          <w:b/>
          <w:caps/>
          <w:color w:val="000000"/>
          <w:sz w:val="20"/>
          <w:szCs w:val="20"/>
        </w:rPr>
      </w:pPr>
    </w:p>
    <w:p w14:paraId="52BCE65A" w14:textId="77777777" w:rsidR="00480FAA" w:rsidRDefault="00480FAA" w:rsidP="00404797">
      <w:pPr>
        <w:shd w:val="clear" w:color="auto" w:fill="FFFFFF"/>
        <w:spacing w:after="0" w:line="240" w:lineRule="auto"/>
        <w:rPr>
          <w:rFonts w:ascii="Times New Roman" w:eastAsia="Times New Roman" w:hAnsi="Times New Roman" w:cs="Times New Roman"/>
          <w:b/>
          <w:caps/>
          <w:color w:val="000000"/>
          <w:sz w:val="20"/>
          <w:szCs w:val="20"/>
        </w:rPr>
      </w:pPr>
    </w:p>
    <w:p w14:paraId="01981B50" w14:textId="77777777" w:rsidR="00D121EE" w:rsidRDefault="00D121EE" w:rsidP="00404797">
      <w:pPr>
        <w:shd w:val="clear" w:color="auto" w:fill="FFFFFF"/>
        <w:spacing w:after="0" w:line="240" w:lineRule="auto"/>
        <w:rPr>
          <w:rFonts w:ascii="Times New Roman" w:eastAsia="Times New Roman" w:hAnsi="Times New Roman" w:cs="Times New Roman"/>
          <w:b/>
          <w:caps/>
          <w:color w:val="000000"/>
          <w:sz w:val="20"/>
          <w:szCs w:val="20"/>
        </w:rPr>
      </w:pPr>
    </w:p>
    <w:p w14:paraId="50B20A7E" w14:textId="77777777" w:rsidR="00D121EE" w:rsidRDefault="00D121EE" w:rsidP="00404797">
      <w:pPr>
        <w:shd w:val="clear" w:color="auto" w:fill="FFFFFF"/>
        <w:spacing w:after="0" w:line="240" w:lineRule="auto"/>
        <w:rPr>
          <w:rFonts w:ascii="Times New Roman" w:eastAsia="Times New Roman" w:hAnsi="Times New Roman" w:cs="Times New Roman"/>
          <w:b/>
          <w:caps/>
          <w:color w:val="000000"/>
          <w:sz w:val="20"/>
          <w:szCs w:val="20"/>
        </w:rPr>
      </w:pPr>
    </w:p>
    <w:p w14:paraId="70022CAA" w14:textId="77777777" w:rsidR="00726C94" w:rsidRDefault="00726C94" w:rsidP="00404797">
      <w:pPr>
        <w:shd w:val="clear" w:color="auto" w:fill="FFFFFF"/>
        <w:spacing w:after="0" w:line="240" w:lineRule="auto"/>
        <w:rPr>
          <w:rFonts w:ascii="Times New Roman" w:eastAsia="Times New Roman" w:hAnsi="Times New Roman" w:cs="Times New Roman"/>
          <w:b/>
          <w:caps/>
          <w:color w:val="000000"/>
          <w:sz w:val="20"/>
          <w:szCs w:val="20"/>
        </w:rPr>
      </w:pPr>
    </w:p>
    <w:p w14:paraId="13500E54" w14:textId="77777777" w:rsidR="00726C94" w:rsidRDefault="00726C94" w:rsidP="00404797">
      <w:pPr>
        <w:shd w:val="clear" w:color="auto" w:fill="FFFFFF"/>
        <w:spacing w:after="0" w:line="240" w:lineRule="auto"/>
        <w:rPr>
          <w:rFonts w:ascii="Times New Roman" w:eastAsia="Times New Roman" w:hAnsi="Times New Roman" w:cs="Times New Roman"/>
          <w:b/>
          <w:caps/>
          <w:color w:val="000000"/>
          <w:sz w:val="20"/>
          <w:szCs w:val="20"/>
        </w:rPr>
      </w:pPr>
    </w:p>
    <w:p w14:paraId="209036B2" w14:textId="77ECBEEA" w:rsidR="00404797" w:rsidRPr="00404797" w:rsidRDefault="00475A24" w:rsidP="004036E1">
      <w:pPr>
        <w:shd w:val="clear" w:color="auto" w:fill="FFFFFF"/>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caps/>
          <w:color w:val="000000"/>
          <w:sz w:val="20"/>
          <w:szCs w:val="20"/>
        </w:rPr>
        <w:t xml:space="preserve">РоЗДІЛ </w:t>
      </w:r>
      <w:r w:rsidR="00404797" w:rsidRPr="00404797">
        <w:rPr>
          <w:rFonts w:ascii="Times New Roman" w:eastAsia="Times New Roman" w:hAnsi="Times New Roman" w:cs="Times New Roman"/>
          <w:b/>
          <w:caps/>
          <w:color w:val="000000"/>
          <w:sz w:val="20"/>
          <w:szCs w:val="20"/>
        </w:rPr>
        <w:t>4</w:t>
      </w:r>
      <w:r w:rsidR="00404797" w:rsidRPr="004036E1">
        <w:rPr>
          <w:rFonts w:ascii="Times New Roman" w:eastAsia="Times New Roman" w:hAnsi="Times New Roman" w:cs="Times New Roman"/>
          <w:b/>
          <w:caps/>
          <w:color w:val="000000"/>
          <w:sz w:val="20"/>
          <w:szCs w:val="20"/>
        </w:rPr>
        <w:t xml:space="preserve">. </w:t>
      </w:r>
      <w:r w:rsidR="003D1BD6" w:rsidRPr="004036E1">
        <w:rPr>
          <w:rFonts w:ascii="Times New Roman" w:eastAsia="Times New Roman" w:hAnsi="Times New Roman" w:cs="Times New Roman"/>
          <w:b/>
          <w:caps/>
          <w:color w:val="000000"/>
          <w:sz w:val="20"/>
          <w:szCs w:val="20"/>
        </w:rPr>
        <w:t xml:space="preserve"> </w:t>
      </w:r>
      <w:r w:rsidR="004036E1" w:rsidRPr="004036E1">
        <w:rPr>
          <w:rFonts w:ascii="Times New Roman" w:eastAsia="Times New Roman" w:hAnsi="Times New Roman" w:cs="Times New Roman"/>
          <w:b/>
          <w:caps/>
          <w:color w:val="000000"/>
          <w:sz w:val="20"/>
          <w:szCs w:val="20"/>
        </w:rPr>
        <w:t xml:space="preserve">Інша інформація встановлена відповідно до законодавства (для УЧАСНИКІВ </w:t>
      </w:r>
      <w:r w:rsidR="004036E1" w:rsidRPr="004036E1">
        <w:rPr>
          <w:rFonts w:ascii="Times New Roman" w:eastAsia="Times New Roman" w:hAnsi="Times New Roman" w:cs="Times New Roman"/>
          <w:b/>
          <w:caps/>
          <w:sz w:val="20"/>
          <w:szCs w:val="20"/>
        </w:rPr>
        <w:t>—</w:t>
      </w:r>
      <w:r w:rsidR="004036E1" w:rsidRPr="004036E1">
        <w:rPr>
          <w:rFonts w:ascii="Times New Roman" w:eastAsia="Times New Roman" w:hAnsi="Times New Roman" w:cs="Times New Roman"/>
          <w:b/>
          <w:caps/>
          <w:color w:val="000000"/>
          <w:sz w:val="20"/>
          <w:szCs w:val="20"/>
        </w:rPr>
        <w:t xml:space="preserve"> юридичних осіб, фізичних осіб та фізичних осіб</w:t>
      </w:r>
      <w:r w:rsidR="004036E1" w:rsidRPr="004036E1">
        <w:rPr>
          <w:rFonts w:ascii="Times New Roman" w:eastAsia="Times New Roman" w:hAnsi="Times New Roman" w:cs="Times New Roman"/>
          <w:b/>
          <w:caps/>
          <w:sz w:val="20"/>
          <w:szCs w:val="20"/>
        </w:rPr>
        <w:t xml:space="preserve"> — </w:t>
      </w:r>
      <w:r w:rsidR="004036E1">
        <w:rPr>
          <w:rFonts w:ascii="Times New Roman" w:eastAsia="Times New Roman" w:hAnsi="Times New Roman" w:cs="Times New Roman"/>
          <w:b/>
          <w:caps/>
          <w:color w:val="000000"/>
          <w:sz w:val="20"/>
          <w:szCs w:val="20"/>
        </w:rPr>
        <w:t>підприємців) яку повинен надати Учасник</w:t>
      </w:r>
    </w:p>
    <w:tbl>
      <w:tblPr>
        <w:tblStyle w:val="12"/>
        <w:tblW w:w="10359" w:type="dxa"/>
        <w:tblLayout w:type="fixed"/>
        <w:tblLook w:val="04A0" w:firstRow="1" w:lastRow="0" w:firstColumn="1" w:lastColumn="0" w:noHBand="0" w:noVBand="1"/>
      </w:tblPr>
      <w:tblGrid>
        <w:gridCol w:w="562"/>
        <w:gridCol w:w="9785"/>
        <w:gridCol w:w="12"/>
      </w:tblGrid>
      <w:tr w:rsidR="00475A24" w:rsidRPr="00404797" w14:paraId="703BDCC5" w14:textId="77777777" w:rsidTr="00475A24">
        <w:trPr>
          <w:trHeight w:val="253"/>
        </w:trPr>
        <w:tc>
          <w:tcPr>
            <w:tcW w:w="562" w:type="dxa"/>
          </w:tcPr>
          <w:p w14:paraId="13E6ED08" w14:textId="77777777" w:rsidR="00475A24" w:rsidRPr="002C356D" w:rsidRDefault="00475A24" w:rsidP="00404797">
            <w:pPr>
              <w:rPr>
                <w:rFonts w:ascii="Times New Roman" w:eastAsia="Times New Roman" w:hAnsi="Times New Roman" w:cs="Times New Roman"/>
                <w:color w:val="000000"/>
              </w:rPr>
            </w:pPr>
          </w:p>
        </w:tc>
        <w:tc>
          <w:tcPr>
            <w:tcW w:w="9797" w:type="dxa"/>
            <w:gridSpan w:val="2"/>
          </w:tcPr>
          <w:p w14:paraId="1D2003BB" w14:textId="571485A7" w:rsidR="00475A24" w:rsidRPr="009653EE" w:rsidRDefault="00475A24" w:rsidP="00475A24">
            <w:pPr>
              <w:jc w:val="center"/>
              <w:rPr>
                <w:rFonts w:ascii="Times New Roman" w:eastAsia="Times New Roman" w:hAnsi="Times New Roman" w:cs="Times New Roman"/>
                <w:b/>
                <w:color w:val="000000"/>
              </w:rPr>
            </w:pPr>
            <w:r w:rsidRPr="009653EE">
              <w:rPr>
                <w:rFonts w:ascii="Times New Roman" w:eastAsia="Times New Roman" w:hAnsi="Times New Roman" w:cs="Times New Roman"/>
                <w:b/>
                <w:color w:val="000000"/>
              </w:rPr>
              <w:t>Інші документи від Учасника</w:t>
            </w:r>
          </w:p>
        </w:tc>
      </w:tr>
      <w:tr w:rsidR="003D1BD6" w:rsidRPr="00404797" w14:paraId="6FA27273" w14:textId="77777777" w:rsidTr="002C356D">
        <w:trPr>
          <w:trHeight w:val="807"/>
        </w:trPr>
        <w:tc>
          <w:tcPr>
            <w:tcW w:w="562" w:type="dxa"/>
          </w:tcPr>
          <w:p w14:paraId="1C36BCA8" w14:textId="62807F2B" w:rsidR="003D1BD6" w:rsidRPr="002C356D" w:rsidRDefault="002C356D" w:rsidP="00404797">
            <w:pPr>
              <w:rPr>
                <w:rFonts w:ascii="Times New Roman" w:eastAsia="Times New Roman" w:hAnsi="Times New Roman" w:cs="Times New Roman"/>
                <w:color w:val="000000"/>
              </w:rPr>
            </w:pPr>
            <w:r w:rsidRPr="002C356D">
              <w:rPr>
                <w:rFonts w:ascii="Times New Roman" w:eastAsia="Times New Roman" w:hAnsi="Times New Roman" w:cs="Times New Roman"/>
                <w:color w:val="000000"/>
              </w:rPr>
              <w:t>1</w:t>
            </w:r>
          </w:p>
        </w:tc>
        <w:tc>
          <w:tcPr>
            <w:tcW w:w="9797" w:type="dxa"/>
            <w:gridSpan w:val="2"/>
          </w:tcPr>
          <w:p w14:paraId="7793DA4F" w14:textId="77777777" w:rsidR="003D1BD6" w:rsidRPr="002C356D" w:rsidRDefault="003D1BD6" w:rsidP="003D1BD6">
            <w:pPr>
              <w:jc w:val="both"/>
              <w:rPr>
                <w:rFonts w:ascii="Times New Roman" w:eastAsia="Times New Roman" w:hAnsi="Times New Roman" w:cs="Times New Roman"/>
                <w:color w:val="000000"/>
              </w:rPr>
            </w:pPr>
            <w:r w:rsidRPr="002C356D">
              <w:rPr>
                <w:rFonts w:ascii="Times New Roman" w:eastAsia="Times New Roman" w:hAnsi="Times New Roman" w:cs="Times New Roman"/>
                <w:color w:val="000000"/>
              </w:rPr>
              <w:t>Довідка, яка містить інформацію про учасника закупівлі, а саме:</w:t>
            </w:r>
          </w:p>
          <w:p w14:paraId="7E2B0F1E" w14:textId="77777777" w:rsidR="003D1BD6" w:rsidRPr="002C356D" w:rsidRDefault="003D1BD6" w:rsidP="003D1BD6">
            <w:pPr>
              <w:tabs>
                <w:tab w:val="left" w:pos="200"/>
              </w:tabs>
              <w:jc w:val="both"/>
              <w:rPr>
                <w:rFonts w:ascii="Times New Roman" w:eastAsia="Times New Roman" w:hAnsi="Times New Roman" w:cs="Times New Roman"/>
                <w:color w:val="000000"/>
              </w:rPr>
            </w:pPr>
            <w:r w:rsidRPr="002C356D">
              <w:rPr>
                <w:rFonts w:ascii="Times New Roman" w:eastAsia="Times New Roman" w:hAnsi="Times New Roman" w:cs="Times New Roman"/>
                <w:color w:val="000000"/>
              </w:rPr>
              <w:t>-</w:t>
            </w:r>
            <w:r w:rsidRPr="002C356D">
              <w:rPr>
                <w:rFonts w:ascii="Times New Roman" w:eastAsia="Times New Roman" w:hAnsi="Times New Roman" w:cs="Times New Roman"/>
                <w:color w:val="000000"/>
              </w:rPr>
              <w:tab/>
              <w:t>Повне найменування;</w:t>
            </w:r>
          </w:p>
          <w:p w14:paraId="54EFED01" w14:textId="77777777" w:rsidR="003D1BD6" w:rsidRPr="002C356D" w:rsidRDefault="003D1BD6" w:rsidP="003D1BD6">
            <w:pPr>
              <w:tabs>
                <w:tab w:val="left" w:pos="200"/>
              </w:tabs>
              <w:jc w:val="both"/>
              <w:rPr>
                <w:rFonts w:ascii="Times New Roman" w:eastAsia="Times New Roman" w:hAnsi="Times New Roman" w:cs="Times New Roman"/>
                <w:color w:val="000000"/>
              </w:rPr>
            </w:pPr>
            <w:r w:rsidRPr="002C356D">
              <w:rPr>
                <w:rFonts w:ascii="Times New Roman" w:eastAsia="Times New Roman" w:hAnsi="Times New Roman" w:cs="Times New Roman"/>
                <w:color w:val="000000"/>
              </w:rPr>
              <w:t>-</w:t>
            </w:r>
            <w:r w:rsidRPr="002C356D">
              <w:rPr>
                <w:rFonts w:ascii="Times New Roman" w:eastAsia="Times New Roman" w:hAnsi="Times New Roman" w:cs="Times New Roman"/>
                <w:color w:val="000000"/>
              </w:rPr>
              <w:tab/>
              <w:t>Юридична адреса;</w:t>
            </w:r>
          </w:p>
          <w:p w14:paraId="136429FD" w14:textId="77777777" w:rsidR="003D1BD6" w:rsidRPr="002C356D" w:rsidRDefault="003D1BD6" w:rsidP="003D1BD6">
            <w:pPr>
              <w:tabs>
                <w:tab w:val="left" w:pos="200"/>
              </w:tabs>
              <w:jc w:val="both"/>
              <w:rPr>
                <w:rFonts w:ascii="Times New Roman" w:eastAsia="Times New Roman" w:hAnsi="Times New Roman" w:cs="Times New Roman"/>
                <w:color w:val="000000"/>
              </w:rPr>
            </w:pPr>
            <w:r w:rsidRPr="002C356D">
              <w:rPr>
                <w:rFonts w:ascii="Times New Roman" w:eastAsia="Times New Roman" w:hAnsi="Times New Roman" w:cs="Times New Roman"/>
                <w:color w:val="000000"/>
              </w:rPr>
              <w:t>-</w:t>
            </w:r>
            <w:r w:rsidRPr="002C356D">
              <w:rPr>
                <w:rFonts w:ascii="Times New Roman" w:eastAsia="Times New Roman" w:hAnsi="Times New Roman" w:cs="Times New Roman"/>
                <w:color w:val="000000"/>
              </w:rPr>
              <w:tab/>
              <w:t>Поштова або фактична адреса;</w:t>
            </w:r>
          </w:p>
          <w:p w14:paraId="04AB9499" w14:textId="77777777" w:rsidR="003D1BD6" w:rsidRPr="002C356D" w:rsidRDefault="003D1BD6" w:rsidP="003D1BD6">
            <w:pPr>
              <w:tabs>
                <w:tab w:val="left" w:pos="200"/>
              </w:tabs>
              <w:jc w:val="both"/>
              <w:rPr>
                <w:rFonts w:ascii="Times New Roman" w:eastAsia="Times New Roman" w:hAnsi="Times New Roman" w:cs="Times New Roman"/>
                <w:color w:val="000000"/>
              </w:rPr>
            </w:pPr>
            <w:r w:rsidRPr="002C356D">
              <w:rPr>
                <w:rFonts w:ascii="Times New Roman" w:eastAsia="Times New Roman" w:hAnsi="Times New Roman" w:cs="Times New Roman"/>
                <w:color w:val="000000"/>
              </w:rPr>
              <w:t>-</w:t>
            </w:r>
            <w:r w:rsidRPr="002C356D">
              <w:rPr>
                <w:rFonts w:ascii="Times New Roman" w:eastAsia="Times New Roman" w:hAnsi="Times New Roman" w:cs="Times New Roman"/>
                <w:color w:val="000000"/>
              </w:rPr>
              <w:tab/>
              <w:t>Код ЄДРПОУ підприємства (або ІПН ФОП);</w:t>
            </w:r>
          </w:p>
          <w:p w14:paraId="45706236" w14:textId="77777777" w:rsidR="003D1BD6" w:rsidRPr="002C356D" w:rsidRDefault="003D1BD6" w:rsidP="003D1BD6">
            <w:pPr>
              <w:tabs>
                <w:tab w:val="left" w:pos="200"/>
              </w:tabs>
              <w:jc w:val="both"/>
              <w:rPr>
                <w:rFonts w:ascii="Times New Roman" w:eastAsia="Times New Roman" w:hAnsi="Times New Roman" w:cs="Times New Roman"/>
                <w:color w:val="000000"/>
              </w:rPr>
            </w:pPr>
            <w:r w:rsidRPr="002C356D">
              <w:rPr>
                <w:rFonts w:ascii="Times New Roman" w:eastAsia="Times New Roman" w:hAnsi="Times New Roman" w:cs="Times New Roman"/>
                <w:color w:val="000000"/>
              </w:rPr>
              <w:t>-</w:t>
            </w:r>
            <w:r w:rsidRPr="002C356D">
              <w:rPr>
                <w:rFonts w:ascii="Times New Roman" w:eastAsia="Times New Roman" w:hAnsi="Times New Roman" w:cs="Times New Roman"/>
                <w:color w:val="000000"/>
              </w:rPr>
              <w:tab/>
              <w:t>Банківські реквізити (поточний рахунок, назва банку, в якому відкритий рахунок та МФО);</w:t>
            </w:r>
          </w:p>
          <w:p w14:paraId="0374870A" w14:textId="77777777" w:rsidR="003D1BD6" w:rsidRPr="002C356D" w:rsidRDefault="003D1BD6" w:rsidP="003D1BD6">
            <w:pPr>
              <w:tabs>
                <w:tab w:val="left" w:pos="200"/>
              </w:tabs>
              <w:jc w:val="both"/>
              <w:rPr>
                <w:rFonts w:ascii="Times New Roman" w:eastAsia="Times New Roman" w:hAnsi="Times New Roman" w:cs="Times New Roman"/>
                <w:color w:val="000000"/>
              </w:rPr>
            </w:pPr>
            <w:r w:rsidRPr="002C356D">
              <w:rPr>
                <w:rFonts w:ascii="Times New Roman" w:eastAsia="Times New Roman" w:hAnsi="Times New Roman" w:cs="Times New Roman"/>
                <w:color w:val="000000"/>
              </w:rPr>
              <w:t>-</w:t>
            </w:r>
            <w:r w:rsidRPr="002C356D">
              <w:rPr>
                <w:rFonts w:ascii="Times New Roman" w:eastAsia="Times New Roman" w:hAnsi="Times New Roman" w:cs="Times New Roman"/>
                <w:color w:val="000000"/>
              </w:rPr>
              <w:tab/>
              <w:t>Тел./факс;</w:t>
            </w:r>
          </w:p>
          <w:p w14:paraId="286D40CF" w14:textId="77777777" w:rsidR="003D1BD6" w:rsidRPr="002C356D" w:rsidRDefault="003D1BD6" w:rsidP="003D1BD6">
            <w:pPr>
              <w:tabs>
                <w:tab w:val="left" w:pos="200"/>
              </w:tabs>
              <w:jc w:val="both"/>
              <w:rPr>
                <w:rFonts w:ascii="Times New Roman" w:eastAsia="Times New Roman" w:hAnsi="Times New Roman" w:cs="Times New Roman"/>
                <w:color w:val="000000"/>
              </w:rPr>
            </w:pPr>
            <w:r w:rsidRPr="002C356D">
              <w:rPr>
                <w:rFonts w:ascii="Times New Roman" w:eastAsia="Times New Roman" w:hAnsi="Times New Roman" w:cs="Times New Roman"/>
                <w:color w:val="000000"/>
              </w:rPr>
              <w:t>-</w:t>
            </w:r>
            <w:r w:rsidRPr="002C356D">
              <w:rPr>
                <w:rFonts w:ascii="Times New Roman" w:eastAsia="Times New Roman" w:hAnsi="Times New Roman" w:cs="Times New Roman"/>
                <w:color w:val="000000"/>
              </w:rPr>
              <w:tab/>
              <w:t>E-mail;</w:t>
            </w:r>
          </w:p>
          <w:p w14:paraId="7AF04C0C" w14:textId="025C0531" w:rsidR="003D1BD6" w:rsidRPr="002C356D" w:rsidRDefault="003D1BD6" w:rsidP="003D1BD6">
            <w:pPr>
              <w:tabs>
                <w:tab w:val="left" w:pos="200"/>
              </w:tabs>
              <w:jc w:val="both"/>
              <w:rPr>
                <w:rFonts w:ascii="Times New Roman" w:eastAsia="Times New Roman" w:hAnsi="Times New Roman" w:cs="Times New Roman"/>
                <w:color w:val="000000"/>
              </w:rPr>
            </w:pPr>
            <w:r w:rsidRPr="002C356D">
              <w:rPr>
                <w:rFonts w:ascii="Times New Roman" w:eastAsia="Times New Roman" w:hAnsi="Times New Roman" w:cs="Times New Roman"/>
                <w:color w:val="000000"/>
              </w:rPr>
              <w:t>-</w:t>
            </w:r>
            <w:r w:rsidRPr="002C356D">
              <w:rPr>
                <w:rFonts w:ascii="Times New Roman" w:eastAsia="Times New Roman" w:hAnsi="Times New Roman" w:cs="Times New Roman"/>
                <w:color w:val="000000"/>
              </w:rPr>
              <w:tab/>
              <w:t>Керівник (посада, П.І.Б.) (для ФОП зазначається П.І.Б).</w:t>
            </w:r>
          </w:p>
        </w:tc>
      </w:tr>
      <w:tr w:rsidR="00404797" w:rsidRPr="00404797" w14:paraId="6E2871CF" w14:textId="77777777" w:rsidTr="002C356D">
        <w:trPr>
          <w:trHeight w:val="807"/>
        </w:trPr>
        <w:tc>
          <w:tcPr>
            <w:tcW w:w="562" w:type="dxa"/>
            <w:hideMark/>
          </w:tcPr>
          <w:p w14:paraId="2A7F3216" w14:textId="3F416E52" w:rsidR="00404797" w:rsidRPr="002C356D" w:rsidRDefault="002C356D" w:rsidP="00404797">
            <w:pPr>
              <w:rPr>
                <w:rFonts w:ascii="Times New Roman" w:eastAsia="Times New Roman" w:hAnsi="Times New Roman" w:cs="Times New Roman"/>
              </w:rPr>
            </w:pPr>
            <w:r w:rsidRPr="002C356D">
              <w:rPr>
                <w:rFonts w:ascii="Times New Roman" w:eastAsia="Times New Roman" w:hAnsi="Times New Roman" w:cs="Times New Roman"/>
              </w:rPr>
              <w:t>2</w:t>
            </w:r>
          </w:p>
        </w:tc>
        <w:tc>
          <w:tcPr>
            <w:tcW w:w="9797" w:type="dxa"/>
            <w:gridSpan w:val="2"/>
            <w:hideMark/>
          </w:tcPr>
          <w:p w14:paraId="6CB131EF" w14:textId="3A4BD30D" w:rsidR="00404797" w:rsidRPr="002C356D" w:rsidRDefault="008032A2" w:rsidP="00404797">
            <w:pPr>
              <w:jc w:val="both"/>
              <w:rPr>
                <w:rFonts w:ascii="Times New Roman" w:eastAsia="Times New Roman" w:hAnsi="Times New Roman" w:cs="Times New Roman"/>
                <w:color w:val="000000"/>
              </w:rPr>
            </w:pPr>
            <w:r w:rsidRPr="002C356D">
              <w:rPr>
                <w:rFonts w:ascii="Times New Roman" w:eastAsia="Times New Roman" w:hAnsi="Times New Roman" w:cs="Times New Roman"/>
                <w:color w:val="000000"/>
              </w:rPr>
              <w:t>Скановану копію з оригіналу п</w:t>
            </w:r>
            <w:r w:rsidR="00404797" w:rsidRPr="002C356D">
              <w:rPr>
                <w:rFonts w:ascii="Times New Roman" w:eastAsia="Times New Roman" w:hAnsi="Times New Roman" w:cs="Times New Roman"/>
                <w:color w:val="000000"/>
              </w:rPr>
              <w:t>ротокол</w:t>
            </w:r>
            <w:r w:rsidR="000C7D0F" w:rsidRPr="002C356D">
              <w:rPr>
                <w:rFonts w:ascii="Times New Roman" w:eastAsia="Times New Roman" w:hAnsi="Times New Roman" w:cs="Times New Roman"/>
                <w:color w:val="000000"/>
              </w:rPr>
              <w:t>у</w:t>
            </w:r>
            <w:r w:rsidR="00404797" w:rsidRPr="002C356D">
              <w:rPr>
                <w:rFonts w:ascii="Times New Roman" w:eastAsia="Times New Roman" w:hAnsi="Times New Roman" w:cs="Times New Roman"/>
                <w:color w:val="000000"/>
              </w:rPr>
              <w:t xml:space="preserve"> засновників та/або наказ про призначення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представника учасника на підписання документів.</w:t>
            </w:r>
          </w:p>
          <w:p w14:paraId="64D583A6" w14:textId="77777777" w:rsidR="00404797" w:rsidRPr="002C356D" w:rsidRDefault="00404797" w:rsidP="00404797">
            <w:pPr>
              <w:jc w:val="both"/>
              <w:rPr>
                <w:rFonts w:ascii="Times New Roman" w:eastAsia="Times New Roman" w:hAnsi="Times New Roman" w:cs="Times New Roman"/>
                <w:color w:val="000000"/>
              </w:rPr>
            </w:pPr>
            <w:r w:rsidRPr="002C356D">
              <w:rPr>
                <w:rFonts w:ascii="Times New Roman" w:eastAsia="Times New Roman" w:hAnsi="Times New Roman" w:cs="Times New Roman"/>
                <w:color w:val="000000"/>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2C356D">
              <w:rPr>
                <w:rFonts w:ascii="Times New Roman" w:eastAsia="Times New Roman" w:hAnsi="Times New Roman" w:cs="Times New Roman"/>
              </w:rPr>
              <w:t xml:space="preserve">— </w:t>
            </w:r>
            <w:r w:rsidRPr="002C356D">
              <w:rPr>
                <w:rFonts w:ascii="Times New Roman" w:eastAsia="Times New Roman" w:hAnsi="Times New Roman" w:cs="Times New Roman"/>
                <w:color w:val="000000"/>
              </w:rPr>
              <w:t>підприємців та громадських формувань, а іншою особою, учасник надає довіреність або доручення на таку особу.</w:t>
            </w:r>
          </w:p>
        </w:tc>
      </w:tr>
      <w:tr w:rsidR="00404797" w:rsidRPr="00404797" w14:paraId="37D91179" w14:textId="77777777" w:rsidTr="002C356D">
        <w:trPr>
          <w:trHeight w:val="260"/>
        </w:trPr>
        <w:tc>
          <w:tcPr>
            <w:tcW w:w="562" w:type="dxa"/>
            <w:hideMark/>
          </w:tcPr>
          <w:p w14:paraId="20A311BB" w14:textId="1D966E7A" w:rsidR="00404797" w:rsidRPr="002C356D" w:rsidRDefault="002C356D" w:rsidP="00404797">
            <w:pPr>
              <w:rPr>
                <w:rFonts w:ascii="Times New Roman" w:eastAsia="Times New Roman" w:hAnsi="Times New Roman" w:cs="Times New Roman"/>
              </w:rPr>
            </w:pPr>
            <w:r w:rsidRPr="002C356D">
              <w:rPr>
                <w:rFonts w:ascii="Times New Roman" w:eastAsia="Times New Roman" w:hAnsi="Times New Roman" w:cs="Times New Roman"/>
                <w:color w:val="000000"/>
              </w:rPr>
              <w:t>3</w:t>
            </w:r>
          </w:p>
        </w:tc>
        <w:tc>
          <w:tcPr>
            <w:tcW w:w="9797" w:type="dxa"/>
            <w:gridSpan w:val="2"/>
          </w:tcPr>
          <w:p w14:paraId="2AEBEC68" w14:textId="77777777" w:rsidR="00404797" w:rsidRPr="002C356D" w:rsidRDefault="00814152" w:rsidP="00814152">
            <w:pPr>
              <w:jc w:val="both"/>
              <w:rPr>
                <w:rFonts w:ascii="Times New Roman" w:eastAsia="Times New Roman" w:hAnsi="Times New Roman" w:cs="Times New Roman"/>
              </w:rPr>
            </w:pPr>
            <w:r w:rsidRPr="002C356D">
              <w:rPr>
                <w:rFonts w:ascii="Times New Roman" w:eastAsia="Times New Roman" w:hAnsi="Times New Roman" w:cs="Times New Roman"/>
              </w:rPr>
              <w:t>Скановану к</w:t>
            </w:r>
            <w:r w:rsidR="00404797" w:rsidRPr="002C356D">
              <w:rPr>
                <w:rFonts w:ascii="Times New Roman" w:eastAsia="Times New Roman" w:hAnsi="Times New Roman" w:cs="Times New Roman"/>
              </w:rPr>
              <w:t xml:space="preserve">опія </w:t>
            </w:r>
            <w:r w:rsidRPr="002C356D">
              <w:rPr>
                <w:rFonts w:ascii="Times New Roman" w:eastAsia="Times New Roman" w:hAnsi="Times New Roman" w:cs="Times New Roman"/>
              </w:rPr>
              <w:t xml:space="preserve">з оригіналу </w:t>
            </w:r>
            <w:r w:rsidR="00404797" w:rsidRPr="002C356D">
              <w:rPr>
                <w:rFonts w:ascii="Times New Roman" w:eastAsia="Times New Roman" w:hAnsi="Times New Roman" w:cs="Times New Roman"/>
              </w:rPr>
              <w:t>Статуту або іншого установчого документу (для юридичної особи)</w:t>
            </w:r>
          </w:p>
        </w:tc>
      </w:tr>
      <w:tr w:rsidR="00404797" w:rsidRPr="00404797" w14:paraId="25CA9055" w14:textId="77777777" w:rsidTr="002C356D">
        <w:trPr>
          <w:gridAfter w:val="1"/>
          <w:wAfter w:w="12" w:type="dxa"/>
          <w:trHeight w:val="462"/>
        </w:trPr>
        <w:tc>
          <w:tcPr>
            <w:tcW w:w="562" w:type="dxa"/>
          </w:tcPr>
          <w:p w14:paraId="3B4848BA" w14:textId="13ACC649" w:rsidR="00404797" w:rsidRPr="002C356D" w:rsidRDefault="00D058D4" w:rsidP="00404797">
            <w:pPr>
              <w:jc w:val="both"/>
              <w:rPr>
                <w:rFonts w:ascii="Times New Roman" w:eastAsia="Times New Roman" w:hAnsi="Times New Roman" w:cs="Times New Roman"/>
              </w:rPr>
            </w:pPr>
            <w:r>
              <w:rPr>
                <w:rFonts w:ascii="Times New Roman" w:eastAsia="Times New Roman" w:hAnsi="Times New Roman" w:cs="Times New Roman"/>
              </w:rPr>
              <w:t>4</w:t>
            </w:r>
          </w:p>
        </w:tc>
        <w:tc>
          <w:tcPr>
            <w:tcW w:w="9785" w:type="dxa"/>
          </w:tcPr>
          <w:p w14:paraId="5F1AE4DB" w14:textId="7115CAA9" w:rsidR="00404797" w:rsidRPr="002C356D" w:rsidRDefault="00814152" w:rsidP="0015548E">
            <w:pPr>
              <w:jc w:val="both"/>
              <w:rPr>
                <w:rFonts w:ascii="Times New Roman" w:eastAsia="Times New Roman" w:hAnsi="Times New Roman" w:cs="Times New Roman"/>
              </w:rPr>
            </w:pPr>
            <w:r w:rsidRPr="002C356D">
              <w:rPr>
                <w:rFonts w:ascii="Times New Roman" w:eastAsia="Times New Roman" w:hAnsi="Times New Roman" w:cs="Times New Roman"/>
              </w:rPr>
              <w:t xml:space="preserve">Скановану копія з оригіналу </w:t>
            </w:r>
            <w:r w:rsidR="0015548E" w:rsidRPr="002C356D">
              <w:rPr>
                <w:rFonts w:ascii="Times New Roman" w:eastAsia="Times New Roman" w:hAnsi="Times New Roman" w:cs="Times New Roman"/>
              </w:rPr>
              <w:t xml:space="preserve">свідоцтва платника </w:t>
            </w:r>
            <w:r w:rsidR="00404797" w:rsidRPr="002C356D">
              <w:rPr>
                <w:rFonts w:ascii="Times New Roman" w:eastAsia="Times New Roman" w:hAnsi="Times New Roman" w:cs="Times New Roman"/>
              </w:rPr>
              <w:t>ПДВ</w:t>
            </w:r>
            <w:r w:rsidR="000C7D0F" w:rsidRPr="002C356D">
              <w:rPr>
                <w:rFonts w:ascii="Times New Roman" w:eastAsia="Times New Roman" w:hAnsi="Times New Roman" w:cs="Times New Roman"/>
              </w:rPr>
              <w:t xml:space="preserve"> </w:t>
            </w:r>
            <w:r w:rsidR="000C7D0F" w:rsidRPr="002C356D">
              <w:rPr>
                <w:rFonts w:ascii="Times New Roman" w:hAnsi="Times New Roman" w:cs="Times New Roman"/>
              </w:rPr>
              <w:t xml:space="preserve">або </w:t>
            </w:r>
            <w:r w:rsidR="00404797" w:rsidRPr="002C356D">
              <w:rPr>
                <w:rFonts w:ascii="Times New Roman" w:eastAsia="Times New Roman" w:hAnsi="Times New Roman" w:cs="Times New Roman"/>
              </w:rPr>
              <w:t xml:space="preserve">витяг з реєстру платників </w:t>
            </w:r>
            <w:r w:rsidR="0015548E" w:rsidRPr="002C356D">
              <w:rPr>
                <w:rFonts w:ascii="Times New Roman" w:eastAsia="Times New Roman" w:hAnsi="Times New Roman" w:cs="Times New Roman"/>
              </w:rPr>
              <w:t>ПДВ</w:t>
            </w:r>
            <w:r w:rsidR="000C7D0F" w:rsidRPr="002C356D">
              <w:rPr>
                <w:rFonts w:ascii="Times New Roman" w:eastAsia="Times New Roman" w:hAnsi="Times New Roman" w:cs="Times New Roman"/>
              </w:rPr>
              <w:t>.</w:t>
            </w:r>
            <w:r w:rsidRPr="002C356D">
              <w:t xml:space="preserve"> </w:t>
            </w:r>
            <w:r w:rsidR="000C7D0F" w:rsidRPr="002C356D">
              <w:rPr>
                <w:rFonts w:ascii="Times New Roman" w:hAnsi="Times New Roman" w:cs="Times New Roman"/>
              </w:rPr>
              <w:t>Для платників єдиного податку</w:t>
            </w:r>
            <w:r w:rsidR="000C7D0F" w:rsidRPr="002C356D">
              <w:t xml:space="preserve"> - с</w:t>
            </w:r>
            <w:r w:rsidRPr="002C356D">
              <w:rPr>
                <w:rFonts w:ascii="Times New Roman" w:eastAsia="Times New Roman" w:hAnsi="Times New Roman" w:cs="Times New Roman"/>
              </w:rPr>
              <w:t>кановану копі</w:t>
            </w:r>
            <w:r w:rsidR="000C7D0F" w:rsidRPr="002C356D">
              <w:rPr>
                <w:rFonts w:ascii="Times New Roman" w:eastAsia="Times New Roman" w:hAnsi="Times New Roman" w:cs="Times New Roman"/>
              </w:rPr>
              <w:t>ю</w:t>
            </w:r>
            <w:r w:rsidR="00404797" w:rsidRPr="002C356D">
              <w:rPr>
                <w:rFonts w:ascii="Times New Roman" w:eastAsia="Times New Roman" w:hAnsi="Times New Roman" w:cs="Times New Roman"/>
              </w:rPr>
              <w:t xml:space="preserve"> </w:t>
            </w:r>
            <w:r w:rsidR="000C7D0F" w:rsidRPr="002C356D">
              <w:rPr>
                <w:rFonts w:ascii="Times New Roman" w:eastAsia="Times New Roman" w:hAnsi="Times New Roman" w:cs="Times New Roman"/>
              </w:rPr>
              <w:t xml:space="preserve">з оригіналу </w:t>
            </w:r>
            <w:r w:rsidR="00404797" w:rsidRPr="002C356D">
              <w:rPr>
                <w:rFonts w:ascii="Times New Roman" w:eastAsia="Times New Roman" w:hAnsi="Times New Roman" w:cs="Times New Roman"/>
              </w:rPr>
              <w:t>свідоцтва платника єдиного податку</w:t>
            </w:r>
            <w:r w:rsidR="000C7D0F" w:rsidRPr="002C356D">
              <w:rPr>
                <w:rFonts w:ascii="Times New Roman" w:eastAsia="Times New Roman" w:hAnsi="Times New Roman" w:cs="Times New Roman"/>
              </w:rPr>
              <w:t xml:space="preserve"> або </w:t>
            </w:r>
            <w:r w:rsidR="00404797" w:rsidRPr="002C356D">
              <w:rPr>
                <w:rFonts w:ascii="Times New Roman" w:eastAsia="Times New Roman" w:hAnsi="Times New Roman" w:cs="Times New Roman"/>
              </w:rPr>
              <w:t>витяг з реєстру платників єдиного податку</w:t>
            </w:r>
            <w:r w:rsidR="000C7D0F" w:rsidRPr="002C356D">
              <w:rPr>
                <w:rFonts w:ascii="Times New Roman" w:eastAsia="Times New Roman" w:hAnsi="Times New Roman" w:cs="Times New Roman"/>
              </w:rPr>
              <w:t>.</w:t>
            </w:r>
          </w:p>
        </w:tc>
      </w:tr>
      <w:tr w:rsidR="00A24439" w:rsidRPr="00404797" w14:paraId="791A366A" w14:textId="77777777" w:rsidTr="002C356D">
        <w:trPr>
          <w:gridAfter w:val="1"/>
          <w:wAfter w:w="12" w:type="dxa"/>
        </w:trPr>
        <w:tc>
          <w:tcPr>
            <w:tcW w:w="562" w:type="dxa"/>
          </w:tcPr>
          <w:p w14:paraId="670FE07F" w14:textId="68FD0B7E" w:rsidR="00A24439" w:rsidRPr="002C356D" w:rsidRDefault="00D058D4" w:rsidP="00404797">
            <w:pPr>
              <w:jc w:val="both"/>
              <w:rPr>
                <w:rFonts w:ascii="Times New Roman" w:eastAsia="Times New Roman" w:hAnsi="Times New Roman" w:cs="Times New Roman"/>
              </w:rPr>
            </w:pPr>
            <w:r>
              <w:rPr>
                <w:rFonts w:ascii="Times New Roman" w:eastAsia="Times New Roman" w:hAnsi="Times New Roman" w:cs="Times New Roman"/>
              </w:rPr>
              <w:t>5</w:t>
            </w:r>
          </w:p>
        </w:tc>
        <w:tc>
          <w:tcPr>
            <w:tcW w:w="9785" w:type="dxa"/>
          </w:tcPr>
          <w:p w14:paraId="67245D3F" w14:textId="24113A72" w:rsidR="00A24439" w:rsidRPr="002C356D" w:rsidRDefault="000C7D0F" w:rsidP="00246E2A">
            <w:pPr>
              <w:jc w:val="both"/>
              <w:rPr>
                <w:rFonts w:ascii="Times New Roman" w:eastAsia="Times New Roman" w:hAnsi="Times New Roman" w:cs="Times New Roman"/>
              </w:rPr>
            </w:pPr>
            <w:r w:rsidRPr="002C356D">
              <w:rPr>
                <w:rFonts w:ascii="Times New Roman" w:eastAsia="Times New Roman" w:hAnsi="Times New Roman" w:cs="Times New Roman"/>
              </w:rPr>
              <w:t>В</w:t>
            </w:r>
            <w:r w:rsidR="00A24439" w:rsidRPr="002C356D">
              <w:rPr>
                <w:rFonts w:ascii="Times New Roman" w:eastAsia="Times New Roman" w:hAnsi="Times New Roman" w:cs="Times New Roman"/>
              </w:rPr>
              <w:t>итяг з Єдиному державному реєстрі юридичних осіб, фізичних осіб — підприємців та громадських формувань.</w:t>
            </w:r>
            <w:r w:rsidR="00246E2A" w:rsidRPr="002C356D">
              <w:rPr>
                <w:rFonts w:ascii="Times New Roman" w:eastAsia="Times New Roman" w:hAnsi="Times New Roman" w:cs="Times New Roman"/>
              </w:rPr>
              <w:t xml:space="preserve">(Витяг повинен бути станом не раніше </w:t>
            </w:r>
            <w:r w:rsidR="001E42F4" w:rsidRPr="002C356D">
              <w:rPr>
                <w:rFonts w:ascii="Times New Roman" w:eastAsia="Times New Roman" w:hAnsi="Times New Roman" w:cs="Times New Roman"/>
              </w:rPr>
              <w:t>ніж дата оголошення про проведення процедури закупівлі).</w:t>
            </w:r>
            <w:r w:rsidR="00246E2A" w:rsidRPr="002C356D">
              <w:rPr>
                <w:rFonts w:ascii="Times New Roman" w:eastAsia="Times New Roman" w:hAnsi="Times New Roman" w:cs="Times New Roman"/>
              </w:rPr>
              <w:t xml:space="preserve"> </w:t>
            </w:r>
          </w:p>
        </w:tc>
      </w:tr>
      <w:tr w:rsidR="00404797" w:rsidRPr="00404797" w14:paraId="25F16BD9" w14:textId="77777777" w:rsidTr="002C356D">
        <w:trPr>
          <w:gridAfter w:val="1"/>
          <w:wAfter w:w="12" w:type="dxa"/>
        </w:trPr>
        <w:tc>
          <w:tcPr>
            <w:tcW w:w="562" w:type="dxa"/>
          </w:tcPr>
          <w:p w14:paraId="7DA67C5C" w14:textId="22884FE1" w:rsidR="00404797" w:rsidRPr="002C356D" w:rsidRDefault="00D058D4" w:rsidP="00404797">
            <w:pPr>
              <w:jc w:val="both"/>
              <w:rPr>
                <w:rFonts w:ascii="Times New Roman" w:eastAsia="Times New Roman" w:hAnsi="Times New Roman" w:cs="Times New Roman"/>
              </w:rPr>
            </w:pPr>
            <w:r>
              <w:rPr>
                <w:rFonts w:ascii="Times New Roman" w:eastAsia="Times New Roman" w:hAnsi="Times New Roman" w:cs="Times New Roman"/>
              </w:rPr>
              <w:t>6</w:t>
            </w:r>
          </w:p>
          <w:p w14:paraId="76FDDF5D" w14:textId="77777777" w:rsidR="00404797" w:rsidRPr="002C356D" w:rsidRDefault="00404797" w:rsidP="00404797">
            <w:pPr>
              <w:jc w:val="both"/>
              <w:rPr>
                <w:rFonts w:ascii="Times New Roman" w:eastAsia="Times New Roman" w:hAnsi="Times New Roman" w:cs="Times New Roman"/>
              </w:rPr>
            </w:pPr>
          </w:p>
        </w:tc>
        <w:tc>
          <w:tcPr>
            <w:tcW w:w="9785" w:type="dxa"/>
          </w:tcPr>
          <w:p w14:paraId="2BFD0D3B" w14:textId="05C3423A" w:rsidR="00404797" w:rsidRPr="002C356D" w:rsidRDefault="00814152" w:rsidP="0026674E">
            <w:pPr>
              <w:jc w:val="both"/>
              <w:rPr>
                <w:rFonts w:ascii="Times New Roman" w:eastAsia="Times New Roman" w:hAnsi="Times New Roman" w:cs="Times New Roman"/>
              </w:rPr>
            </w:pPr>
            <w:r w:rsidRPr="002C356D">
              <w:rPr>
                <w:rFonts w:ascii="Times New Roman" w:eastAsia="Times New Roman" w:hAnsi="Times New Roman" w:cs="Times New Roman"/>
              </w:rPr>
              <w:t>Скановану копія з оригіналу</w:t>
            </w:r>
            <w:r w:rsidR="00404797" w:rsidRPr="002C356D">
              <w:rPr>
                <w:rFonts w:ascii="Times New Roman" w:eastAsia="Times New Roman" w:hAnsi="Times New Roman" w:cs="Times New Roman"/>
              </w:rPr>
              <w:t xml:space="preserve"> паспорту учасника (тільки для фізичних осіб) (а саме сторінки 1-6 та сторінки на якій зазначено місце проживання)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 зі змінами та Копія довідки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Учасник фізична особа</w:t>
            </w:r>
            <w:r w:rsidR="0026674E">
              <w:rPr>
                <w:rFonts w:ascii="Times New Roman" w:eastAsia="Times New Roman" w:hAnsi="Times New Roman" w:cs="Times New Roman"/>
              </w:rPr>
              <w:t xml:space="preserve"> </w:t>
            </w:r>
            <w:r w:rsidR="00404797" w:rsidRPr="002C356D">
              <w:rPr>
                <w:rFonts w:ascii="Times New Roman" w:eastAsia="Times New Roman" w:hAnsi="Times New Roman" w:cs="Times New Roman"/>
              </w:rPr>
              <w:t>зазначенням законодавчих підстав ненадання документу -для фізичних осіб, фізичних осіб- підприємців).</w:t>
            </w:r>
          </w:p>
        </w:tc>
      </w:tr>
      <w:tr w:rsidR="00404797" w:rsidRPr="00404797" w14:paraId="58A28ED7" w14:textId="77777777" w:rsidTr="002C356D">
        <w:trPr>
          <w:gridAfter w:val="1"/>
          <w:wAfter w:w="12" w:type="dxa"/>
        </w:trPr>
        <w:tc>
          <w:tcPr>
            <w:tcW w:w="562" w:type="dxa"/>
          </w:tcPr>
          <w:p w14:paraId="77D2AE88" w14:textId="6372B173" w:rsidR="00404797" w:rsidRPr="002C356D" w:rsidRDefault="00D058D4" w:rsidP="00404797">
            <w:pPr>
              <w:jc w:val="both"/>
              <w:rPr>
                <w:rFonts w:ascii="Times New Roman" w:eastAsia="Times New Roman" w:hAnsi="Times New Roman" w:cs="Times New Roman"/>
              </w:rPr>
            </w:pPr>
            <w:r>
              <w:rPr>
                <w:rFonts w:ascii="Times New Roman" w:eastAsia="Times New Roman" w:hAnsi="Times New Roman" w:cs="Times New Roman"/>
              </w:rPr>
              <w:t>7</w:t>
            </w:r>
          </w:p>
        </w:tc>
        <w:tc>
          <w:tcPr>
            <w:tcW w:w="9785" w:type="dxa"/>
          </w:tcPr>
          <w:p w14:paraId="687E8433" w14:textId="5F4FA3DC" w:rsidR="00404797" w:rsidRPr="002C356D" w:rsidRDefault="00404797" w:rsidP="00D058D4">
            <w:pPr>
              <w:jc w:val="both"/>
              <w:rPr>
                <w:rFonts w:ascii="Times New Roman" w:eastAsia="Times New Roman" w:hAnsi="Times New Roman" w:cs="Times New Roman"/>
              </w:rPr>
            </w:pPr>
            <w:r w:rsidRPr="002C356D">
              <w:rPr>
                <w:rFonts w:ascii="Times New Roman" w:eastAsia="Times New Roman" w:hAnsi="Times New Roman" w:cs="Times New Roman"/>
                <w:b/>
              </w:rPr>
              <w:t>Лист-гарантія</w:t>
            </w:r>
            <w:r w:rsidRPr="002C356D">
              <w:rPr>
                <w:rFonts w:ascii="Times New Roman" w:eastAsia="Times New Roman" w:hAnsi="Times New Roman" w:cs="Times New Roman"/>
              </w:rPr>
              <w:t>, за підписом уповноваженої особи Учасника та завірена печаткою (у разі її наявності та використання), щодо дотримання Учасником в своїй діяльності норм чинного законодавства України, в тому числі: - Рішення РНБО від "28" квітня 2017 року введено в дію Указом Президента України від 15 травня 2017 року № 133/2017 із змінами «Про застосування персональних спеціальних економічних та інших обмежувальних Учасник заходів (санкцій)» згідно додатків; - Закон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06.12.2019р. № 361-IX із змінами; - Постанова Кабінету Міністрів України від 30 грудня 2015р. № 1147 «Про заборону ввезення на митну територію України товарів, що походять з Російської Федерації» із змінами. -Замовником при здійсненні державних закупівель враховано вимоги Закону України «Про санкції», Указу Президента України від 14 травня 2020 року № 184/2020 про введення в дію рішення РНБО "Про застосування, скасування і внесення змін до персональних спеціальних економічних та інших обмежувальних заходів (санкцій</w:t>
            </w:r>
            <w:r w:rsidRPr="0026674E">
              <w:rPr>
                <w:rFonts w:ascii="Times New Roman" w:eastAsia="Times New Roman" w:hAnsi="Times New Roman" w:cs="Times New Roman"/>
              </w:rPr>
              <w:t xml:space="preserve">)". </w:t>
            </w:r>
            <w:r w:rsidR="0026674E" w:rsidRPr="0026674E">
              <w:rPr>
                <w:rFonts w:ascii="Times New Roman" w:eastAsia="Times New Roman" w:hAnsi="Times New Roman" w:cs="Times New Roman"/>
              </w:rPr>
              <w:t xml:space="preserve">На підтвердження відсутності застосованих до учасника закупівлі санкцій, надати </w:t>
            </w:r>
            <w:r w:rsidR="0026674E" w:rsidRPr="0026674E">
              <w:rPr>
                <w:rFonts w:ascii="Times New Roman" w:eastAsia="Times New Roman" w:hAnsi="Times New Roman" w:cs="Times New Roman"/>
                <w:b/>
              </w:rPr>
              <w:t>гарантійний лист</w:t>
            </w:r>
            <w:r w:rsidR="0026674E" w:rsidRPr="0026674E">
              <w:rPr>
                <w:rFonts w:ascii="Times New Roman" w:eastAsia="Times New Roman" w:hAnsi="Times New Roman" w:cs="Times New Roman"/>
              </w:rPr>
              <w:t>, що учасник закупівлі не перебуває у списку суб’єктів господарювання до яких застосовані санкції.</w:t>
            </w:r>
          </w:p>
        </w:tc>
      </w:tr>
      <w:tr w:rsidR="00404797" w:rsidRPr="00404797" w14:paraId="18C00FCF" w14:textId="77777777" w:rsidTr="002C356D">
        <w:trPr>
          <w:gridAfter w:val="1"/>
          <w:wAfter w:w="12" w:type="dxa"/>
        </w:trPr>
        <w:tc>
          <w:tcPr>
            <w:tcW w:w="562" w:type="dxa"/>
          </w:tcPr>
          <w:p w14:paraId="7A7A0F87" w14:textId="0FB3C3C2" w:rsidR="00404797" w:rsidRPr="002C356D" w:rsidRDefault="00D058D4" w:rsidP="00A24439">
            <w:pPr>
              <w:jc w:val="both"/>
              <w:rPr>
                <w:rFonts w:ascii="Times New Roman" w:eastAsia="Times New Roman" w:hAnsi="Times New Roman" w:cs="Times New Roman"/>
              </w:rPr>
            </w:pPr>
            <w:r>
              <w:rPr>
                <w:rFonts w:ascii="Times New Roman" w:eastAsia="Times New Roman" w:hAnsi="Times New Roman" w:cs="Times New Roman"/>
              </w:rPr>
              <w:t>8</w:t>
            </w:r>
          </w:p>
        </w:tc>
        <w:tc>
          <w:tcPr>
            <w:tcW w:w="9785" w:type="dxa"/>
            <w:tcBorders>
              <w:top w:val="single" w:sz="8" w:space="0" w:color="000000"/>
              <w:left w:val="single" w:sz="8" w:space="0" w:color="000000"/>
              <w:bottom w:val="single" w:sz="8" w:space="0" w:color="000000"/>
              <w:right w:val="single" w:sz="8" w:space="0" w:color="000000"/>
            </w:tcBorders>
          </w:tcPr>
          <w:p w14:paraId="27FCD053" w14:textId="1AEA372D" w:rsidR="00D8791C" w:rsidRPr="002C356D" w:rsidRDefault="00D8791C" w:rsidP="00D8791C">
            <w:pPr>
              <w:jc w:val="both"/>
              <w:rPr>
                <w:rFonts w:ascii="Times New Roman" w:eastAsia="Times New Roman" w:hAnsi="Times New Roman" w:cs="Times New Roman"/>
              </w:rPr>
            </w:pPr>
            <w:r w:rsidRPr="002C356D">
              <w:rPr>
                <w:rFonts w:ascii="Times New Roman" w:eastAsia="Times New Roman" w:hAnsi="Times New Roman" w:cs="Times New Roman"/>
                <w:b/>
                <w:color w:val="000000"/>
              </w:rPr>
              <w:t>Довідка,</w:t>
            </w:r>
            <w:r w:rsidRPr="002C356D">
              <w:rPr>
                <w:rFonts w:ascii="Times New Roman" w:eastAsia="Times New Roman" w:hAnsi="Times New Roman" w:cs="Times New Roman"/>
                <w:color w:val="000000"/>
              </w:rPr>
              <w:t xml:space="preserve">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w:t>
            </w:r>
            <w:r w:rsidR="00726C94" w:rsidRPr="002C356D">
              <w:rPr>
                <w:rFonts w:ascii="Times New Roman" w:eastAsia="Times New Roman" w:hAnsi="Times New Roman" w:cs="Times New Roman"/>
                <w:color w:val="000000"/>
              </w:rPr>
              <w:t xml:space="preserve"> </w:t>
            </w:r>
            <w:r w:rsidRPr="002C356D">
              <w:rPr>
                <w:rFonts w:ascii="Times New Roman" w:eastAsia="Times New Roman" w:hAnsi="Times New Roman" w:cs="Times New Roman"/>
                <w:color w:val="000000"/>
              </w:rPr>
              <w:t xml:space="preserve">батькові засновника та/або кінцевого бенефіціарного власника, адреса його </w:t>
            </w:r>
            <w:r w:rsidRPr="002C356D">
              <w:rPr>
                <w:rFonts w:ascii="Times New Roman" w:eastAsia="Times New Roman" w:hAnsi="Times New Roman" w:cs="Times New Roman"/>
              </w:rPr>
              <w:t>місця проживання</w:t>
            </w:r>
            <w:r w:rsidRPr="002C356D">
              <w:rPr>
                <w:rFonts w:ascii="Times New Roman" w:eastAsia="Times New Roman" w:hAnsi="Times New Roman" w:cs="Times New Roman"/>
                <w:color w:val="000000"/>
              </w:rPr>
              <w:t xml:space="preserve"> та громадянство.</w:t>
            </w:r>
          </w:p>
          <w:p w14:paraId="28D0B9B3" w14:textId="77777777" w:rsidR="00D8791C" w:rsidRPr="002C356D" w:rsidRDefault="00D8791C" w:rsidP="00D8791C">
            <w:pPr>
              <w:jc w:val="both"/>
              <w:rPr>
                <w:rFonts w:ascii="Times New Roman" w:eastAsia="Times New Roman" w:hAnsi="Times New Roman" w:cs="Times New Roman"/>
              </w:rPr>
            </w:pPr>
            <w:r w:rsidRPr="002C356D">
              <w:rPr>
                <w:rFonts w:ascii="Times New Roman" w:eastAsia="Times New Roman" w:hAnsi="Times New Roman" w:cs="Times New Roman"/>
              </w:rPr>
              <w:t xml:space="preserve">    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6A70CEAF" w14:textId="77777777" w:rsidR="00D8791C" w:rsidRPr="002C356D" w:rsidRDefault="00D8791C" w:rsidP="00D8791C">
            <w:pPr>
              <w:numPr>
                <w:ilvl w:val="0"/>
                <w:numId w:val="5"/>
              </w:numPr>
              <w:ind w:left="283" w:hanging="283"/>
              <w:jc w:val="both"/>
              <w:rPr>
                <w:rFonts w:ascii="Times New Roman" w:eastAsia="Times New Roman" w:hAnsi="Times New Roman" w:cs="Times New Roman"/>
              </w:rPr>
            </w:pPr>
            <w:r w:rsidRPr="002C356D">
              <w:rPr>
                <w:rFonts w:ascii="Times New Roman" w:eastAsia="Times New Roman" w:hAnsi="Times New Roman" w:cs="Times New Roman"/>
              </w:rPr>
              <w:lastRenderedPageBreak/>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04B5F46F" w14:textId="77777777" w:rsidR="00D8791C" w:rsidRPr="002C356D" w:rsidRDefault="00D8791C" w:rsidP="00D8791C">
            <w:pPr>
              <w:ind w:left="283" w:hanging="283"/>
              <w:jc w:val="both"/>
              <w:rPr>
                <w:rFonts w:ascii="Times New Roman" w:eastAsia="Times New Roman" w:hAnsi="Times New Roman" w:cs="Times New Roman"/>
                <w:i/>
              </w:rPr>
            </w:pPr>
            <w:r w:rsidRPr="002C356D">
              <w:rPr>
                <w:rFonts w:ascii="Times New Roman" w:eastAsia="Times New Roman" w:hAnsi="Times New Roman" w:cs="Times New Roman"/>
                <w:i/>
              </w:rPr>
              <w:t>або</w:t>
            </w:r>
          </w:p>
          <w:p w14:paraId="536EE62B" w14:textId="77777777" w:rsidR="00D8791C" w:rsidRPr="002C356D" w:rsidRDefault="00D8791C" w:rsidP="00D8791C">
            <w:pPr>
              <w:numPr>
                <w:ilvl w:val="0"/>
                <w:numId w:val="6"/>
              </w:numPr>
              <w:ind w:left="283" w:hanging="283"/>
              <w:jc w:val="both"/>
              <w:rPr>
                <w:rFonts w:ascii="Times New Roman" w:eastAsia="Times New Roman" w:hAnsi="Times New Roman" w:cs="Times New Roman"/>
              </w:rPr>
            </w:pPr>
            <w:r w:rsidRPr="002C356D">
              <w:rPr>
                <w:rFonts w:ascii="Times New Roman" w:eastAsia="Times New Roman" w:hAnsi="Times New Roman" w:cs="Times New Roman"/>
              </w:rPr>
              <w:t>посвідчення біженця чи документ, що підтверджує надання притулку в Україні,</w:t>
            </w:r>
          </w:p>
          <w:p w14:paraId="6080E107" w14:textId="77777777" w:rsidR="00D8791C" w:rsidRPr="002C356D" w:rsidRDefault="00D8791C" w:rsidP="00D8791C">
            <w:pPr>
              <w:ind w:left="283" w:hanging="283"/>
              <w:jc w:val="both"/>
              <w:rPr>
                <w:rFonts w:ascii="Times New Roman" w:eastAsia="Times New Roman" w:hAnsi="Times New Roman" w:cs="Times New Roman"/>
                <w:i/>
              </w:rPr>
            </w:pPr>
            <w:r w:rsidRPr="002C356D">
              <w:rPr>
                <w:rFonts w:ascii="Times New Roman" w:eastAsia="Times New Roman" w:hAnsi="Times New Roman" w:cs="Times New Roman"/>
                <w:i/>
              </w:rPr>
              <w:t>або</w:t>
            </w:r>
          </w:p>
          <w:p w14:paraId="4B45A87A" w14:textId="77777777" w:rsidR="00D8791C" w:rsidRPr="002C356D" w:rsidRDefault="00D8791C" w:rsidP="00D8791C">
            <w:pPr>
              <w:numPr>
                <w:ilvl w:val="0"/>
                <w:numId w:val="3"/>
              </w:numPr>
              <w:ind w:left="283" w:hanging="283"/>
              <w:jc w:val="both"/>
              <w:rPr>
                <w:rFonts w:ascii="Times New Roman" w:eastAsia="Times New Roman" w:hAnsi="Times New Roman" w:cs="Times New Roman"/>
              </w:rPr>
            </w:pPr>
            <w:r w:rsidRPr="002C356D">
              <w:rPr>
                <w:rFonts w:ascii="Times New Roman" w:eastAsia="Times New Roman" w:hAnsi="Times New Roman" w:cs="Times New Roman"/>
              </w:rPr>
              <w:t xml:space="preserve"> посвідчення особи, яка потребує додаткового захисту в Україні,</w:t>
            </w:r>
          </w:p>
          <w:p w14:paraId="4A5D2F7B" w14:textId="77777777" w:rsidR="00D8791C" w:rsidRPr="002C356D" w:rsidRDefault="00D8791C" w:rsidP="00D8791C">
            <w:pPr>
              <w:ind w:left="283" w:hanging="283"/>
              <w:jc w:val="both"/>
              <w:rPr>
                <w:rFonts w:ascii="Times New Roman" w:eastAsia="Times New Roman" w:hAnsi="Times New Roman" w:cs="Times New Roman"/>
                <w:i/>
              </w:rPr>
            </w:pPr>
            <w:r w:rsidRPr="002C356D">
              <w:rPr>
                <w:rFonts w:ascii="Times New Roman" w:eastAsia="Times New Roman" w:hAnsi="Times New Roman" w:cs="Times New Roman"/>
                <w:i/>
              </w:rPr>
              <w:t>або</w:t>
            </w:r>
          </w:p>
          <w:p w14:paraId="73F34F62" w14:textId="77777777" w:rsidR="00D8791C" w:rsidRPr="002C356D" w:rsidRDefault="00D8791C" w:rsidP="00D8791C">
            <w:pPr>
              <w:numPr>
                <w:ilvl w:val="0"/>
                <w:numId w:val="4"/>
              </w:numPr>
              <w:shd w:val="clear" w:color="auto" w:fill="FFFFFF"/>
              <w:ind w:left="283" w:hanging="283"/>
              <w:jc w:val="both"/>
              <w:rPr>
                <w:rFonts w:ascii="Times New Roman" w:eastAsia="Times New Roman" w:hAnsi="Times New Roman" w:cs="Times New Roman"/>
              </w:rPr>
            </w:pPr>
            <w:r w:rsidRPr="002C356D">
              <w:rPr>
                <w:rFonts w:ascii="Times New Roman" w:eastAsia="Times New Roman" w:hAnsi="Times New Roman" w:cs="Times New Roman"/>
              </w:rPr>
              <w:t>посвідчення особи, якій надано тимчасовий захист в Україні,</w:t>
            </w:r>
          </w:p>
          <w:p w14:paraId="58394A4D" w14:textId="77777777" w:rsidR="00D8791C" w:rsidRPr="002C356D" w:rsidRDefault="00D8791C" w:rsidP="00D8791C">
            <w:pPr>
              <w:shd w:val="clear" w:color="auto" w:fill="FFFFFF"/>
              <w:ind w:left="283" w:hanging="283"/>
              <w:jc w:val="both"/>
              <w:rPr>
                <w:rFonts w:ascii="Times New Roman" w:eastAsia="Times New Roman" w:hAnsi="Times New Roman" w:cs="Times New Roman"/>
                <w:i/>
              </w:rPr>
            </w:pPr>
            <w:r w:rsidRPr="002C356D">
              <w:rPr>
                <w:rFonts w:ascii="Times New Roman" w:eastAsia="Times New Roman" w:hAnsi="Times New Roman" w:cs="Times New Roman"/>
                <w:i/>
              </w:rPr>
              <w:t>або</w:t>
            </w:r>
          </w:p>
          <w:p w14:paraId="5AB2CF1A" w14:textId="2F3737FD" w:rsidR="00A82CF3" w:rsidRPr="002C356D" w:rsidRDefault="00D8791C" w:rsidP="002C356D">
            <w:pPr>
              <w:jc w:val="both"/>
              <w:rPr>
                <w:rFonts w:ascii="Times New Roman" w:eastAsia="Times New Roman" w:hAnsi="Times New Roman" w:cs="Times New Roman"/>
              </w:rPr>
            </w:pPr>
            <w:r w:rsidRPr="002C356D">
              <w:rPr>
                <w:rFonts w:ascii="Times New Roman" w:eastAsia="Times New Roman" w:hAnsi="Times New Roman" w:cs="Times New Roman"/>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404797" w:rsidRPr="00404797" w14:paraId="78D46EEA" w14:textId="77777777" w:rsidTr="002C356D">
        <w:trPr>
          <w:gridAfter w:val="1"/>
          <w:wAfter w:w="12" w:type="dxa"/>
        </w:trPr>
        <w:tc>
          <w:tcPr>
            <w:tcW w:w="562" w:type="dxa"/>
          </w:tcPr>
          <w:p w14:paraId="1B2B393D" w14:textId="07F56CED" w:rsidR="00404797" w:rsidRPr="002C356D" w:rsidRDefault="00D058D4" w:rsidP="001C3E1A">
            <w:pPr>
              <w:jc w:val="both"/>
              <w:rPr>
                <w:rFonts w:ascii="Times New Roman" w:eastAsia="Times New Roman" w:hAnsi="Times New Roman" w:cs="Times New Roman"/>
              </w:rPr>
            </w:pPr>
            <w:r>
              <w:rPr>
                <w:rFonts w:ascii="Times New Roman" w:eastAsia="Times New Roman" w:hAnsi="Times New Roman" w:cs="Times New Roman"/>
              </w:rPr>
              <w:lastRenderedPageBreak/>
              <w:t>9</w:t>
            </w:r>
          </w:p>
        </w:tc>
        <w:tc>
          <w:tcPr>
            <w:tcW w:w="9785" w:type="dxa"/>
            <w:tcBorders>
              <w:top w:val="single" w:sz="8" w:space="0" w:color="000000"/>
              <w:left w:val="single" w:sz="8" w:space="0" w:color="000000"/>
              <w:bottom w:val="single" w:sz="8" w:space="0" w:color="000000"/>
              <w:right w:val="single" w:sz="8" w:space="0" w:color="000000"/>
            </w:tcBorders>
          </w:tcPr>
          <w:p w14:paraId="643FA61C" w14:textId="2106F19A" w:rsidR="00404797" w:rsidRPr="002C356D" w:rsidRDefault="00404797" w:rsidP="007B5623">
            <w:pPr>
              <w:jc w:val="both"/>
              <w:rPr>
                <w:rFonts w:ascii="Times New Roman" w:eastAsia="Times New Roman" w:hAnsi="Times New Roman" w:cs="Times New Roman"/>
                <w:color w:val="000000"/>
              </w:rPr>
            </w:pPr>
            <w:r w:rsidRPr="002C356D">
              <w:rPr>
                <w:rFonts w:ascii="Times New Roman" w:hAnsi="Times New Roman" w:cs="Times New Roman"/>
                <w:color w:val="000000"/>
              </w:rPr>
              <w:t xml:space="preserve">Підтвердження відповідності </w:t>
            </w:r>
            <w:r w:rsidR="00696CE2">
              <w:rPr>
                <w:rFonts w:ascii="Times New Roman" w:hAnsi="Times New Roman" w:cs="Times New Roman"/>
                <w:color w:val="000000"/>
              </w:rPr>
              <w:t xml:space="preserve">тендерної </w:t>
            </w:r>
            <w:r w:rsidRPr="002C356D">
              <w:rPr>
                <w:rFonts w:ascii="Times New Roman" w:hAnsi="Times New Roman" w:cs="Times New Roman"/>
                <w:color w:val="000000"/>
              </w:rPr>
              <w:t>пропозиції Учасника необхідним технічним, якісним та кількісним характеристикам предмета закупівлі, у тому числі відповідн</w:t>
            </w:r>
            <w:r w:rsidR="00A17797" w:rsidRPr="002C356D">
              <w:rPr>
                <w:rFonts w:ascii="Times New Roman" w:hAnsi="Times New Roman" w:cs="Times New Roman"/>
                <w:color w:val="000000"/>
              </w:rPr>
              <w:t>у технічну специфікацію</w:t>
            </w:r>
            <w:r w:rsidRPr="002C356D">
              <w:rPr>
                <w:rFonts w:ascii="Times New Roman" w:hAnsi="Times New Roman" w:cs="Times New Roman"/>
                <w:color w:val="000000"/>
              </w:rPr>
              <w:t xml:space="preserve"> (у разі потреби – планам, кресленням, малюнкам чи опису предмета закупівлі) у вигляді </w:t>
            </w:r>
            <w:r w:rsidRPr="002C356D">
              <w:rPr>
                <w:rFonts w:ascii="Times New Roman" w:hAnsi="Times New Roman" w:cs="Times New Roman"/>
                <w:b/>
                <w:color w:val="000000"/>
              </w:rPr>
              <w:t>листа-гарантії</w:t>
            </w:r>
            <w:r w:rsidRPr="002C356D">
              <w:rPr>
                <w:rFonts w:ascii="Times New Roman" w:hAnsi="Times New Roman" w:cs="Times New Roman"/>
                <w:color w:val="000000"/>
              </w:rPr>
              <w:t xml:space="preserve"> наступного змісту: «Ми, зазначити найменування Учасника підтверджуємо відповідність своєї </w:t>
            </w:r>
            <w:r w:rsidR="00B23132" w:rsidRPr="002C356D">
              <w:rPr>
                <w:rFonts w:ascii="Times New Roman" w:hAnsi="Times New Roman" w:cs="Times New Roman"/>
                <w:color w:val="000000"/>
              </w:rPr>
              <w:t xml:space="preserve">тендерній </w:t>
            </w:r>
            <w:r w:rsidRPr="002C356D">
              <w:rPr>
                <w:rFonts w:ascii="Times New Roman" w:hAnsi="Times New Roman" w:cs="Times New Roman"/>
                <w:color w:val="000000"/>
              </w:rPr>
              <w:t xml:space="preserve">пропозиції технічним, якісним, кількісним характеристикам </w:t>
            </w:r>
            <w:r w:rsidR="003F1450" w:rsidRPr="002C356D">
              <w:rPr>
                <w:rFonts w:ascii="Times New Roman" w:hAnsi="Times New Roman" w:cs="Times New Roman"/>
                <w:color w:val="000000"/>
              </w:rPr>
              <w:t>за</w:t>
            </w:r>
            <w:r w:rsidRPr="002C356D">
              <w:rPr>
                <w:rFonts w:ascii="Times New Roman" w:hAnsi="Times New Roman" w:cs="Times New Roman"/>
                <w:color w:val="000000"/>
              </w:rPr>
              <w:t xml:space="preserve"> предмет</w:t>
            </w:r>
            <w:r w:rsidR="003F1450" w:rsidRPr="002C356D">
              <w:rPr>
                <w:rFonts w:ascii="Times New Roman" w:hAnsi="Times New Roman" w:cs="Times New Roman"/>
                <w:color w:val="000000"/>
              </w:rPr>
              <w:t>ом</w:t>
            </w:r>
            <w:r w:rsidRPr="002C356D">
              <w:rPr>
                <w:rFonts w:ascii="Times New Roman" w:hAnsi="Times New Roman" w:cs="Times New Roman"/>
                <w:color w:val="000000"/>
              </w:rPr>
              <w:t xml:space="preserve"> закупівлі, технічній специфікації та іншим вимогам до предмету закупівлі, що містяться в оголошенні, у т. ч. Додатку 2 </w:t>
            </w:r>
            <w:r w:rsidR="007B5623">
              <w:rPr>
                <w:rFonts w:ascii="Times New Roman" w:hAnsi="Times New Roman" w:cs="Times New Roman"/>
                <w:color w:val="000000"/>
              </w:rPr>
              <w:t>«Технічна</w:t>
            </w:r>
            <w:r w:rsidR="00AB6AFF" w:rsidRPr="002C356D">
              <w:rPr>
                <w:rFonts w:ascii="Times New Roman" w:hAnsi="Times New Roman" w:cs="Times New Roman"/>
                <w:color w:val="000000"/>
              </w:rPr>
              <w:t xml:space="preserve"> специфікаці</w:t>
            </w:r>
            <w:r w:rsidR="007B5623">
              <w:rPr>
                <w:rFonts w:ascii="Times New Roman" w:hAnsi="Times New Roman" w:cs="Times New Roman"/>
                <w:color w:val="000000"/>
              </w:rPr>
              <w:t>я</w:t>
            </w:r>
            <w:r w:rsidR="00AB6AFF" w:rsidRPr="002C356D">
              <w:rPr>
                <w:rFonts w:ascii="Times New Roman" w:hAnsi="Times New Roman" w:cs="Times New Roman"/>
                <w:color w:val="000000"/>
              </w:rPr>
              <w:t xml:space="preserve">» </w:t>
            </w:r>
            <w:r w:rsidRPr="002C356D">
              <w:rPr>
                <w:rFonts w:ascii="Times New Roman" w:hAnsi="Times New Roman" w:cs="Times New Roman"/>
                <w:color w:val="000000"/>
              </w:rPr>
              <w:t>оголошення, а також пі</w:t>
            </w:r>
            <w:r w:rsidR="003F1450" w:rsidRPr="002C356D">
              <w:rPr>
                <w:rFonts w:ascii="Times New Roman" w:hAnsi="Times New Roman" w:cs="Times New Roman"/>
                <w:color w:val="000000"/>
              </w:rPr>
              <w:t>дтверджуємо можливість надання робіт</w:t>
            </w:r>
            <w:r w:rsidRPr="002C356D">
              <w:rPr>
                <w:rFonts w:ascii="Times New Roman" w:hAnsi="Times New Roman" w:cs="Times New Roman"/>
                <w:color w:val="000000"/>
              </w:rPr>
              <w:t>, у відповідності до вимог, визначених згідно з умовами документації».</w:t>
            </w:r>
          </w:p>
        </w:tc>
      </w:tr>
      <w:tr w:rsidR="00404797" w:rsidRPr="00404797" w14:paraId="14A50AC8" w14:textId="77777777" w:rsidTr="002C356D">
        <w:trPr>
          <w:gridAfter w:val="1"/>
          <w:wAfter w:w="12" w:type="dxa"/>
        </w:trPr>
        <w:tc>
          <w:tcPr>
            <w:tcW w:w="562" w:type="dxa"/>
          </w:tcPr>
          <w:p w14:paraId="08AFF2AF" w14:textId="4DE137D7" w:rsidR="00404797" w:rsidRPr="002C356D" w:rsidRDefault="00D058D4" w:rsidP="001C3E1A">
            <w:pPr>
              <w:jc w:val="both"/>
              <w:rPr>
                <w:rFonts w:ascii="Times New Roman" w:eastAsia="Times New Roman" w:hAnsi="Times New Roman" w:cs="Times New Roman"/>
              </w:rPr>
            </w:pPr>
            <w:r>
              <w:rPr>
                <w:rFonts w:ascii="Times New Roman" w:eastAsia="Times New Roman" w:hAnsi="Times New Roman" w:cs="Times New Roman"/>
              </w:rPr>
              <w:t>10</w:t>
            </w:r>
          </w:p>
        </w:tc>
        <w:tc>
          <w:tcPr>
            <w:tcW w:w="9785" w:type="dxa"/>
            <w:tcBorders>
              <w:top w:val="single" w:sz="8" w:space="0" w:color="000000"/>
              <w:left w:val="single" w:sz="8" w:space="0" w:color="000000"/>
              <w:bottom w:val="single" w:sz="8" w:space="0" w:color="000000"/>
              <w:right w:val="single" w:sz="8" w:space="0" w:color="000000"/>
            </w:tcBorders>
          </w:tcPr>
          <w:p w14:paraId="6547F594" w14:textId="70612AAE" w:rsidR="00404797" w:rsidRPr="002C356D" w:rsidRDefault="003D1BD6" w:rsidP="003D1B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
              <w:jc w:val="both"/>
              <w:rPr>
                <w:rFonts w:ascii="Times New Roman" w:hAnsi="Times New Roman" w:cs="Times New Roman"/>
              </w:rPr>
            </w:pPr>
            <w:r w:rsidRPr="002C356D">
              <w:rPr>
                <w:rFonts w:ascii="Times New Roman" w:hAnsi="Times New Roman" w:cs="Times New Roman"/>
              </w:rPr>
              <w:t>Гарантійний лист на підтвердження зобов’язання вивести з будівельного майданчика усе будівельне сміття, яке лишиться після виконання робіт, протягом трьох робочих днів з моменту завершення робіт.</w:t>
            </w:r>
          </w:p>
        </w:tc>
      </w:tr>
      <w:tr w:rsidR="003D1BD6" w:rsidRPr="00404797" w14:paraId="46BB3447" w14:textId="77777777" w:rsidTr="002C356D">
        <w:trPr>
          <w:gridAfter w:val="1"/>
          <w:wAfter w:w="12" w:type="dxa"/>
        </w:trPr>
        <w:tc>
          <w:tcPr>
            <w:tcW w:w="562" w:type="dxa"/>
          </w:tcPr>
          <w:p w14:paraId="025D2485" w14:textId="37307695" w:rsidR="003D1BD6" w:rsidRPr="002C356D" w:rsidRDefault="00D058D4" w:rsidP="001C3E1A">
            <w:pPr>
              <w:jc w:val="both"/>
              <w:rPr>
                <w:rFonts w:ascii="Times New Roman" w:eastAsia="Times New Roman" w:hAnsi="Times New Roman" w:cs="Times New Roman"/>
              </w:rPr>
            </w:pPr>
            <w:r>
              <w:rPr>
                <w:rFonts w:ascii="Times New Roman" w:eastAsia="Times New Roman" w:hAnsi="Times New Roman" w:cs="Times New Roman"/>
              </w:rPr>
              <w:t>11</w:t>
            </w:r>
          </w:p>
        </w:tc>
        <w:tc>
          <w:tcPr>
            <w:tcW w:w="9785" w:type="dxa"/>
            <w:tcBorders>
              <w:top w:val="single" w:sz="8" w:space="0" w:color="000000"/>
              <w:left w:val="single" w:sz="8" w:space="0" w:color="000000"/>
              <w:bottom w:val="single" w:sz="8" w:space="0" w:color="000000"/>
              <w:right w:val="single" w:sz="8" w:space="0" w:color="000000"/>
            </w:tcBorders>
          </w:tcPr>
          <w:p w14:paraId="4A4EA921" w14:textId="77F10700" w:rsidR="003D1BD6" w:rsidRPr="002C356D" w:rsidRDefault="003D1BD6" w:rsidP="00404797">
            <w:pPr>
              <w:jc w:val="both"/>
              <w:rPr>
                <w:rFonts w:ascii="Times New Roman" w:eastAsia="Times New Roman" w:hAnsi="Times New Roman" w:cs="Times New Roman"/>
                <w:b/>
                <w:color w:val="000000"/>
              </w:rPr>
            </w:pPr>
            <w:r w:rsidRPr="002C356D">
              <w:rPr>
                <w:rFonts w:ascii="Times New Roman" w:hAnsi="Times New Roman" w:cs="Times New Roman"/>
                <w:color w:val="000000"/>
              </w:rPr>
              <w:t>Довідка в довільній формі про застосовування заходів із захисту довкілля.</w:t>
            </w:r>
          </w:p>
        </w:tc>
      </w:tr>
      <w:tr w:rsidR="007B5623" w:rsidRPr="00404797" w14:paraId="4664E160" w14:textId="77777777" w:rsidTr="002C356D">
        <w:trPr>
          <w:gridAfter w:val="1"/>
          <w:wAfter w:w="12" w:type="dxa"/>
        </w:trPr>
        <w:tc>
          <w:tcPr>
            <w:tcW w:w="562" w:type="dxa"/>
          </w:tcPr>
          <w:p w14:paraId="090F4652" w14:textId="38707637" w:rsidR="007B5623" w:rsidRDefault="007B5623" w:rsidP="001C3E1A">
            <w:pPr>
              <w:jc w:val="both"/>
              <w:rPr>
                <w:rFonts w:ascii="Times New Roman" w:eastAsia="Times New Roman" w:hAnsi="Times New Roman" w:cs="Times New Roman"/>
              </w:rPr>
            </w:pPr>
            <w:r>
              <w:rPr>
                <w:rFonts w:ascii="Times New Roman" w:eastAsia="Times New Roman" w:hAnsi="Times New Roman" w:cs="Times New Roman"/>
              </w:rPr>
              <w:t>12</w:t>
            </w:r>
          </w:p>
        </w:tc>
        <w:tc>
          <w:tcPr>
            <w:tcW w:w="9785" w:type="dxa"/>
            <w:tcBorders>
              <w:top w:val="single" w:sz="8" w:space="0" w:color="000000"/>
              <w:left w:val="single" w:sz="8" w:space="0" w:color="000000"/>
              <w:bottom w:val="single" w:sz="8" w:space="0" w:color="000000"/>
              <w:right w:val="single" w:sz="8" w:space="0" w:color="000000"/>
            </w:tcBorders>
          </w:tcPr>
          <w:p w14:paraId="2A096B44" w14:textId="05C5A0C0" w:rsidR="007B5623" w:rsidRPr="002C356D" w:rsidRDefault="007B5623" w:rsidP="007B5623">
            <w:pPr>
              <w:jc w:val="both"/>
              <w:rPr>
                <w:rFonts w:ascii="Times New Roman" w:hAnsi="Times New Roman" w:cs="Times New Roman"/>
                <w:color w:val="000000"/>
              </w:rPr>
            </w:pPr>
            <w:r>
              <w:rPr>
                <w:rFonts w:ascii="Times New Roman" w:hAnsi="Times New Roman" w:cs="Times New Roman"/>
                <w:color w:val="000000"/>
              </w:rPr>
              <w:t xml:space="preserve">Учасник </w:t>
            </w:r>
            <w:r w:rsidR="00AC0FCC">
              <w:rPr>
                <w:rFonts w:ascii="Times New Roman" w:hAnsi="Times New Roman" w:cs="Times New Roman"/>
                <w:color w:val="000000"/>
              </w:rPr>
              <w:t xml:space="preserve">підтверджує у вигляді довідки, що </w:t>
            </w:r>
            <w:r>
              <w:rPr>
                <w:rFonts w:ascii="Times New Roman" w:hAnsi="Times New Roman" w:cs="Times New Roman"/>
                <w:color w:val="000000"/>
              </w:rPr>
              <w:t>н</w:t>
            </w:r>
            <w:r w:rsidRPr="007B5623">
              <w:rPr>
                <w:rFonts w:ascii="Times New Roman" w:hAnsi="Times New Roman" w:cs="Times New Roman"/>
                <w:color w:val="000000"/>
              </w:rPr>
              <w:t>ести відповідальність за життя та здоров’я працівників, які безпосередньо виконуватимуть роботи, відповідно до Закону України «Про охорону праці».</w:t>
            </w:r>
          </w:p>
        </w:tc>
      </w:tr>
    </w:tbl>
    <w:p w14:paraId="61188DAC" w14:textId="77777777" w:rsidR="00D121EE" w:rsidRDefault="00D121EE" w:rsidP="00677E01">
      <w:pPr>
        <w:spacing w:after="0" w:line="240" w:lineRule="auto"/>
        <w:jc w:val="right"/>
        <w:rPr>
          <w:rFonts w:ascii="Times New Roman" w:eastAsia="Times New Roman" w:hAnsi="Times New Roman" w:cs="Times New Roman"/>
          <w:b/>
          <w:bCs/>
          <w:color w:val="000000"/>
          <w:sz w:val="24"/>
          <w:szCs w:val="24"/>
        </w:rPr>
      </w:pPr>
    </w:p>
    <w:p w14:paraId="44A586CA" w14:textId="77777777" w:rsidR="00D121EE" w:rsidRDefault="00D121EE" w:rsidP="00677E01">
      <w:pPr>
        <w:spacing w:after="0" w:line="240" w:lineRule="auto"/>
        <w:jc w:val="right"/>
        <w:rPr>
          <w:rFonts w:ascii="Times New Roman" w:eastAsia="Times New Roman" w:hAnsi="Times New Roman" w:cs="Times New Roman"/>
          <w:b/>
          <w:bCs/>
          <w:color w:val="000000"/>
          <w:sz w:val="24"/>
          <w:szCs w:val="24"/>
        </w:rPr>
      </w:pPr>
    </w:p>
    <w:p w14:paraId="72552B5D" w14:textId="77777777" w:rsidR="00D121EE" w:rsidRDefault="00D121EE" w:rsidP="00677E01">
      <w:pPr>
        <w:spacing w:after="0" w:line="240" w:lineRule="auto"/>
        <w:jc w:val="right"/>
        <w:rPr>
          <w:rFonts w:ascii="Times New Roman" w:eastAsia="Times New Roman" w:hAnsi="Times New Roman" w:cs="Times New Roman"/>
          <w:b/>
          <w:bCs/>
          <w:color w:val="000000"/>
          <w:sz w:val="24"/>
          <w:szCs w:val="24"/>
        </w:rPr>
      </w:pPr>
    </w:p>
    <w:p w14:paraId="29C38352" w14:textId="77777777" w:rsidR="00D121EE" w:rsidRDefault="00D121EE" w:rsidP="00677E01">
      <w:pPr>
        <w:spacing w:after="0" w:line="240" w:lineRule="auto"/>
        <w:jc w:val="right"/>
        <w:rPr>
          <w:rFonts w:ascii="Times New Roman" w:eastAsia="Times New Roman" w:hAnsi="Times New Roman" w:cs="Times New Roman"/>
          <w:b/>
          <w:bCs/>
          <w:color w:val="000000"/>
          <w:sz w:val="24"/>
          <w:szCs w:val="24"/>
        </w:rPr>
      </w:pPr>
    </w:p>
    <w:p w14:paraId="0A5BCA93" w14:textId="2269BC2E" w:rsidR="00D121EE" w:rsidRDefault="00D121EE" w:rsidP="00677E01">
      <w:pPr>
        <w:spacing w:after="0" w:line="240" w:lineRule="auto"/>
        <w:jc w:val="right"/>
        <w:rPr>
          <w:rFonts w:ascii="Times New Roman" w:eastAsia="Times New Roman" w:hAnsi="Times New Roman" w:cs="Times New Roman"/>
          <w:b/>
          <w:bCs/>
          <w:color w:val="000000"/>
          <w:sz w:val="24"/>
          <w:szCs w:val="24"/>
        </w:rPr>
      </w:pPr>
    </w:p>
    <w:p w14:paraId="4D64F75E" w14:textId="3572B601" w:rsidR="009653EE" w:rsidRDefault="009653EE" w:rsidP="00677E01">
      <w:pPr>
        <w:spacing w:after="0" w:line="240" w:lineRule="auto"/>
        <w:jc w:val="right"/>
        <w:rPr>
          <w:rFonts w:ascii="Times New Roman" w:eastAsia="Times New Roman" w:hAnsi="Times New Roman" w:cs="Times New Roman"/>
          <w:b/>
          <w:bCs/>
          <w:color w:val="000000"/>
          <w:sz w:val="24"/>
          <w:szCs w:val="24"/>
        </w:rPr>
      </w:pPr>
    </w:p>
    <w:p w14:paraId="0CBD0A93" w14:textId="4B4B6472" w:rsidR="009653EE" w:rsidRDefault="009653EE" w:rsidP="00677E01">
      <w:pPr>
        <w:spacing w:after="0" w:line="240" w:lineRule="auto"/>
        <w:jc w:val="right"/>
        <w:rPr>
          <w:rFonts w:ascii="Times New Roman" w:eastAsia="Times New Roman" w:hAnsi="Times New Roman" w:cs="Times New Roman"/>
          <w:b/>
          <w:bCs/>
          <w:color w:val="000000"/>
          <w:sz w:val="24"/>
          <w:szCs w:val="24"/>
        </w:rPr>
      </w:pPr>
    </w:p>
    <w:p w14:paraId="2659485A" w14:textId="4A395D7E" w:rsidR="009653EE" w:rsidRDefault="009653EE" w:rsidP="00677E01">
      <w:pPr>
        <w:spacing w:after="0" w:line="240" w:lineRule="auto"/>
        <w:jc w:val="right"/>
        <w:rPr>
          <w:rFonts w:ascii="Times New Roman" w:eastAsia="Times New Roman" w:hAnsi="Times New Roman" w:cs="Times New Roman"/>
          <w:b/>
          <w:bCs/>
          <w:color w:val="000000"/>
          <w:sz w:val="24"/>
          <w:szCs w:val="24"/>
        </w:rPr>
      </w:pPr>
    </w:p>
    <w:p w14:paraId="15C4787A" w14:textId="2D4EA1A9" w:rsidR="009653EE" w:rsidRDefault="009653EE" w:rsidP="00677E01">
      <w:pPr>
        <w:spacing w:after="0" w:line="240" w:lineRule="auto"/>
        <w:jc w:val="right"/>
        <w:rPr>
          <w:rFonts w:ascii="Times New Roman" w:eastAsia="Times New Roman" w:hAnsi="Times New Roman" w:cs="Times New Roman"/>
          <w:b/>
          <w:bCs/>
          <w:color w:val="000000"/>
          <w:sz w:val="24"/>
          <w:szCs w:val="24"/>
        </w:rPr>
      </w:pPr>
    </w:p>
    <w:p w14:paraId="3C9C92DB" w14:textId="5DBAB9D1" w:rsidR="009653EE" w:rsidRDefault="009653EE" w:rsidP="00677E01">
      <w:pPr>
        <w:spacing w:after="0" w:line="240" w:lineRule="auto"/>
        <w:jc w:val="right"/>
        <w:rPr>
          <w:rFonts w:ascii="Times New Roman" w:eastAsia="Times New Roman" w:hAnsi="Times New Roman" w:cs="Times New Roman"/>
          <w:b/>
          <w:bCs/>
          <w:color w:val="000000"/>
          <w:sz w:val="24"/>
          <w:szCs w:val="24"/>
        </w:rPr>
      </w:pPr>
    </w:p>
    <w:p w14:paraId="5F777418" w14:textId="04ADAF83" w:rsidR="009653EE" w:rsidRDefault="009653EE" w:rsidP="00677E01">
      <w:pPr>
        <w:spacing w:after="0" w:line="240" w:lineRule="auto"/>
        <w:jc w:val="right"/>
        <w:rPr>
          <w:rFonts w:ascii="Times New Roman" w:eastAsia="Times New Roman" w:hAnsi="Times New Roman" w:cs="Times New Roman"/>
          <w:b/>
          <w:bCs/>
          <w:color w:val="000000"/>
          <w:sz w:val="24"/>
          <w:szCs w:val="24"/>
        </w:rPr>
      </w:pPr>
    </w:p>
    <w:p w14:paraId="1632F28F" w14:textId="3B9013BE" w:rsidR="009653EE" w:rsidRDefault="009653EE" w:rsidP="00677E01">
      <w:pPr>
        <w:spacing w:after="0" w:line="240" w:lineRule="auto"/>
        <w:jc w:val="right"/>
        <w:rPr>
          <w:rFonts w:ascii="Times New Roman" w:eastAsia="Times New Roman" w:hAnsi="Times New Roman" w:cs="Times New Roman"/>
          <w:b/>
          <w:bCs/>
          <w:color w:val="000000"/>
          <w:sz w:val="24"/>
          <w:szCs w:val="24"/>
        </w:rPr>
      </w:pPr>
    </w:p>
    <w:p w14:paraId="215237EB" w14:textId="6A37E851" w:rsidR="009653EE" w:rsidRDefault="009653EE" w:rsidP="00677E01">
      <w:pPr>
        <w:spacing w:after="0" w:line="240" w:lineRule="auto"/>
        <w:jc w:val="right"/>
        <w:rPr>
          <w:rFonts w:ascii="Times New Roman" w:eastAsia="Times New Roman" w:hAnsi="Times New Roman" w:cs="Times New Roman"/>
          <w:b/>
          <w:bCs/>
          <w:color w:val="000000"/>
          <w:sz w:val="24"/>
          <w:szCs w:val="24"/>
        </w:rPr>
      </w:pPr>
    </w:p>
    <w:p w14:paraId="7DD8633C" w14:textId="7163DFA4" w:rsidR="009653EE" w:rsidRDefault="009653EE" w:rsidP="00677E01">
      <w:pPr>
        <w:spacing w:after="0" w:line="240" w:lineRule="auto"/>
        <w:jc w:val="right"/>
        <w:rPr>
          <w:rFonts w:ascii="Times New Roman" w:eastAsia="Times New Roman" w:hAnsi="Times New Roman" w:cs="Times New Roman"/>
          <w:b/>
          <w:bCs/>
          <w:color w:val="000000"/>
          <w:sz w:val="24"/>
          <w:szCs w:val="24"/>
        </w:rPr>
      </w:pPr>
    </w:p>
    <w:p w14:paraId="1F8797AF" w14:textId="2FD2C6DA" w:rsidR="009653EE" w:rsidRDefault="009653EE" w:rsidP="00677E01">
      <w:pPr>
        <w:spacing w:after="0" w:line="240" w:lineRule="auto"/>
        <w:jc w:val="right"/>
        <w:rPr>
          <w:rFonts w:ascii="Times New Roman" w:eastAsia="Times New Roman" w:hAnsi="Times New Roman" w:cs="Times New Roman"/>
          <w:b/>
          <w:bCs/>
          <w:color w:val="000000"/>
          <w:sz w:val="24"/>
          <w:szCs w:val="24"/>
        </w:rPr>
      </w:pPr>
    </w:p>
    <w:p w14:paraId="44236E77" w14:textId="1E5199D5" w:rsidR="009653EE" w:rsidRDefault="009653EE" w:rsidP="00677E01">
      <w:pPr>
        <w:spacing w:after="0" w:line="240" w:lineRule="auto"/>
        <w:jc w:val="right"/>
        <w:rPr>
          <w:rFonts w:ascii="Times New Roman" w:eastAsia="Times New Roman" w:hAnsi="Times New Roman" w:cs="Times New Roman"/>
          <w:b/>
          <w:bCs/>
          <w:color w:val="000000"/>
          <w:sz w:val="24"/>
          <w:szCs w:val="24"/>
        </w:rPr>
      </w:pPr>
    </w:p>
    <w:p w14:paraId="3B87489C" w14:textId="4FF96668" w:rsidR="009653EE" w:rsidRDefault="009653EE" w:rsidP="00677E01">
      <w:pPr>
        <w:spacing w:after="0" w:line="240" w:lineRule="auto"/>
        <w:jc w:val="right"/>
        <w:rPr>
          <w:rFonts w:ascii="Times New Roman" w:eastAsia="Times New Roman" w:hAnsi="Times New Roman" w:cs="Times New Roman"/>
          <w:b/>
          <w:bCs/>
          <w:color w:val="000000"/>
          <w:sz w:val="24"/>
          <w:szCs w:val="24"/>
        </w:rPr>
      </w:pPr>
    </w:p>
    <w:p w14:paraId="2DDA868A" w14:textId="33681F0B" w:rsidR="009653EE" w:rsidRDefault="009653EE" w:rsidP="00677E01">
      <w:pPr>
        <w:spacing w:after="0" w:line="240" w:lineRule="auto"/>
        <w:jc w:val="right"/>
        <w:rPr>
          <w:rFonts w:ascii="Times New Roman" w:eastAsia="Times New Roman" w:hAnsi="Times New Roman" w:cs="Times New Roman"/>
          <w:b/>
          <w:bCs/>
          <w:color w:val="000000"/>
          <w:sz w:val="24"/>
          <w:szCs w:val="24"/>
        </w:rPr>
      </w:pPr>
    </w:p>
    <w:p w14:paraId="3C7BCAB4" w14:textId="741C2FD5" w:rsidR="009653EE" w:rsidRDefault="009653EE" w:rsidP="00677E01">
      <w:pPr>
        <w:spacing w:after="0" w:line="240" w:lineRule="auto"/>
        <w:jc w:val="right"/>
        <w:rPr>
          <w:rFonts w:ascii="Times New Roman" w:eastAsia="Times New Roman" w:hAnsi="Times New Roman" w:cs="Times New Roman"/>
          <w:b/>
          <w:bCs/>
          <w:color w:val="000000"/>
          <w:sz w:val="24"/>
          <w:szCs w:val="24"/>
        </w:rPr>
      </w:pPr>
    </w:p>
    <w:p w14:paraId="7863F36A" w14:textId="2D7E1F39" w:rsidR="009653EE" w:rsidRDefault="009653EE" w:rsidP="00677E01">
      <w:pPr>
        <w:spacing w:after="0" w:line="240" w:lineRule="auto"/>
        <w:jc w:val="right"/>
        <w:rPr>
          <w:rFonts w:ascii="Times New Roman" w:eastAsia="Times New Roman" w:hAnsi="Times New Roman" w:cs="Times New Roman"/>
          <w:b/>
          <w:bCs/>
          <w:color w:val="000000"/>
          <w:sz w:val="24"/>
          <w:szCs w:val="24"/>
        </w:rPr>
      </w:pPr>
    </w:p>
    <w:p w14:paraId="5A808EF8" w14:textId="10F9A1F4" w:rsidR="009653EE" w:rsidRDefault="009653EE" w:rsidP="00677E01">
      <w:pPr>
        <w:spacing w:after="0" w:line="240" w:lineRule="auto"/>
        <w:jc w:val="right"/>
        <w:rPr>
          <w:rFonts w:ascii="Times New Roman" w:eastAsia="Times New Roman" w:hAnsi="Times New Roman" w:cs="Times New Roman"/>
          <w:b/>
          <w:bCs/>
          <w:color w:val="000000"/>
          <w:sz w:val="24"/>
          <w:szCs w:val="24"/>
        </w:rPr>
      </w:pPr>
    </w:p>
    <w:p w14:paraId="53C6C9A8" w14:textId="0C331ED5" w:rsidR="009653EE" w:rsidRDefault="009653EE" w:rsidP="00677E01">
      <w:pPr>
        <w:spacing w:after="0" w:line="240" w:lineRule="auto"/>
        <w:jc w:val="right"/>
        <w:rPr>
          <w:rFonts w:ascii="Times New Roman" w:eastAsia="Times New Roman" w:hAnsi="Times New Roman" w:cs="Times New Roman"/>
          <w:b/>
          <w:bCs/>
          <w:color w:val="000000"/>
          <w:sz w:val="24"/>
          <w:szCs w:val="24"/>
        </w:rPr>
      </w:pPr>
    </w:p>
    <w:p w14:paraId="20327AF7" w14:textId="4BA4284D" w:rsidR="009653EE" w:rsidRDefault="009653EE" w:rsidP="00677E01">
      <w:pPr>
        <w:spacing w:after="0" w:line="240" w:lineRule="auto"/>
        <w:jc w:val="right"/>
        <w:rPr>
          <w:rFonts w:ascii="Times New Roman" w:eastAsia="Times New Roman" w:hAnsi="Times New Roman" w:cs="Times New Roman"/>
          <w:b/>
          <w:bCs/>
          <w:color w:val="000000"/>
          <w:sz w:val="24"/>
          <w:szCs w:val="24"/>
        </w:rPr>
      </w:pPr>
    </w:p>
    <w:p w14:paraId="73AAF241" w14:textId="001C911E" w:rsidR="009653EE" w:rsidRDefault="009653EE" w:rsidP="00677E01">
      <w:pPr>
        <w:spacing w:after="0" w:line="240" w:lineRule="auto"/>
        <w:jc w:val="right"/>
        <w:rPr>
          <w:rFonts w:ascii="Times New Roman" w:eastAsia="Times New Roman" w:hAnsi="Times New Roman" w:cs="Times New Roman"/>
          <w:b/>
          <w:bCs/>
          <w:color w:val="000000"/>
          <w:sz w:val="24"/>
          <w:szCs w:val="24"/>
        </w:rPr>
      </w:pPr>
    </w:p>
    <w:p w14:paraId="62F7D5C8" w14:textId="58D1481A" w:rsidR="009653EE" w:rsidRDefault="009653EE" w:rsidP="00677E01">
      <w:pPr>
        <w:spacing w:after="0" w:line="240" w:lineRule="auto"/>
        <w:jc w:val="right"/>
        <w:rPr>
          <w:rFonts w:ascii="Times New Roman" w:eastAsia="Times New Roman" w:hAnsi="Times New Roman" w:cs="Times New Roman"/>
          <w:b/>
          <w:bCs/>
          <w:color w:val="000000"/>
          <w:sz w:val="24"/>
          <w:szCs w:val="24"/>
        </w:rPr>
      </w:pPr>
    </w:p>
    <w:p w14:paraId="6FC7EBA1" w14:textId="63A765B0" w:rsidR="009653EE" w:rsidRDefault="009653EE" w:rsidP="00677E01">
      <w:pPr>
        <w:spacing w:after="0" w:line="240" w:lineRule="auto"/>
        <w:jc w:val="right"/>
        <w:rPr>
          <w:rFonts w:ascii="Times New Roman" w:eastAsia="Times New Roman" w:hAnsi="Times New Roman" w:cs="Times New Roman"/>
          <w:b/>
          <w:bCs/>
          <w:color w:val="000000"/>
          <w:sz w:val="24"/>
          <w:szCs w:val="24"/>
        </w:rPr>
      </w:pPr>
    </w:p>
    <w:p w14:paraId="27F507DA" w14:textId="7E3AF3C8" w:rsidR="009653EE" w:rsidRDefault="009653EE" w:rsidP="00677E01">
      <w:pPr>
        <w:spacing w:after="0" w:line="240" w:lineRule="auto"/>
        <w:jc w:val="right"/>
        <w:rPr>
          <w:rFonts w:ascii="Times New Roman" w:eastAsia="Times New Roman" w:hAnsi="Times New Roman" w:cs="Times New Roman"/>
          <w:b/>
          <w:bCs/>
          <w:color w:val="000000"/>
          <w:sz w:val="24"/>
          <w:szCs w:val="24"/>
        </w:rPr>
      </w:pPr>
    </w:p>
    <w:p w14:paraId="36A74BB3" w14:textId="4B0FD83C" w:rsidR="009653EE" w:rsidRDefault="009653EE" w:rsidP="00677E01">
      <w:pPr>
        <w:spacing w:after="0" w:line="240" w:lineRule="auto"/>
        <w:jc w:val="right"/>
        <w:rPr>
          <w:rFonts w:ascii="Times New Roman" w:eastAsia="Times New Roman" w:hAnsi="Times New Roman" w:cs="Times New Roman"/>
          <w:b/>
          <w:bCs/>
          <w:color w:val="000000"/>
          <w:sz w:val="24"/>
          <w:szCs w:val="24"/>
        </w:rPr>
      </w:pPr>
    </w:p>
    <w:p w14:paraId="39E75734" w14:textId="77777777" w:rsidR="009653EE" w:rsidRDefault="009653EE" w:rsidP="00677E01">
      <w:pPr>
        <w:spacing w:after="0" w:line="240" w:lineRule="auto"/>
        <w:jc w:val="right"/>
        <w:rPr>
          <w:rFonts w:ascii="Times New Roman" w:eastAsia="Times New Roman" w:hAnsi="Times New Roman" w:cs="Times New Roman"/>
          <w:b/>
          <w:bCs/>
          <w:color w:val="000000"/>
          <w:sz w:val="24"/>
          <w:szCs w:val="24"/>
        </w:rPr>
      </w:pPr>
    </w:p>
    <w:p w14:paraId="212BF13A" w14:textId="1575B77E" w:rsidR="006D7DE8" w:rsidRDefault="006D7DE8" w:rsidP="005953B9">
      <w:pPr>
        <w:spacing w:after="0" w:line="240" w:lineRule="auto"/>
        <w:rPr>
          <w:rFonts w:ascii="Times New Roman" w:eastAsia="Times New Roman" w:hAnsi="Times New Roman" w:cs="Times New Roman"/>
          <w:b/>
          <w:bCs/>
          <w:color w:val="000000"/>
          <w:sz w:val="24"/>
          <w:szCs w:val="24"/>
        </w:rPr>
      </w:pPr>
    </w:p>
    <w:p w14:paraId="600D1B0A" w14:textId="77777777" w:rsidR="005953B9" w:rsidRDefault="005953B9" w:rsidP="005953B9">
      <w:pPr>
        <w:spacing w:after="0" w:line="240" w:lineRule="auto"/>
        <w:rPr>
          <w:rFonts w:ascii="Times New Roman" w:eastAsia="Times New Roman" w:hAnsi="Times New Roman" w:cs="Times New Roman"/>
          <w:b/>
          <w:bCs/>
          <w:color w:val="000000"/>
          <w:sz w:val="24"/>
          <w:szCs w:val="24"/>
        </w:rPr>
      </w:pPr>
    </w:p>
    <w:p w14:paraId="564E69E5" w14:textId="4A7BBB3F" w:rsidR="00677E01" w:rsidRPr="001B72D9" w:rsidRDefault="00677E01" w:rsidP="00677E01">
      <w:pPr>
        <w:spacing w:after="0" w:line="240" w:lineRule="auto"/>
        <w:jc w:val="right"/>
        <w:rPr>
          <w:rFonts w:ascii="Times New Roman" w:eastAsia="Times New Roman" w:hAnsi="Times New Roman" w:cs="Times New Roman"/>
          <w:sz w:val="24"/>
          <w:szCs w:val="24"/>
        </w:rPr>
      </w:pPr>
      <w:r w:rsidRPr="001B72D9">
        <w:rPr>
          <w:rFonts w:ascii="Times New Roman" w:eastAsia="Times New Roman" w:hAnsi="Times New Roman" w:cs="Times New Roman"/>
          <w:b/>
          <w:bCs/>
          <w:color w:val="000000"/>
          <w:sz w:val="24"/>
          <w:szCs w:val="24"/>
        </w:rPr>
        <w:lastRenderedPageBreak/>
        <w:t>ДОДАТОК  2</w:t>
      </w:r>
    </w:p>
    <w:p w14:paraId="194152CF" w14:textId="4C997D66" w:rsidR="00677E01" w:rsidRDefault="00677E01" w:rsidP="00677E01">
      <w:pPr>
        <w:spacing w:after="0" w:line="240" w:lineRule="auto"/>
        <w:jc w:val="right"/>
        <w:rPr>
          <w:rFonts w:ascii="Times New Roman" w:eastAsia="Times New Roman" w:hAnsi="Times New Roman" w:cs="Times New Roman"/>
          <w:color w:val="000000"/>
          <w:sz w:val="24"/>
          <w:szCs w:val="24"/>
        </w:rPr>
      </w:pPr>
      <w:r w:rsidRPr="001B72D9">
        <w:rPr>
          <w:rFonts w:ascii="Times New Roman" w:eastAsia="Times New Roman" w:hAnsi="Times New Roman" w:cs="Times New Roman"/>
          <w:i/>
          <w:iCs/>
          <w:color w:val="000000"/>
          <w:sz w:val="24"/>
          <w:szCs w:val="24"/>
        </w:rPr>
        <w:t>до тендерної документації</w:t>
      </w:r>
      <w:r w:rsidRPr="001B72D9">
        <w:rPr>
          <w:rFonts w:ascii="Times New Roman" w:eastAsia="Times New Roman" w:hAnsi="Times New Roman" w:cs="Times New Roman"/>
          <w:color w:val="000000"/>
          <w:sz w:val="24"/>
          <w:szCs w:val="24"/>
        </w:rPr>
        <w:t> </w:t>
      </w:r>
    </w:p>
    <w:p w14:paraId="376C9E67" w14:textId="5D05A1EB" w:rsidR="00DB2757" w:rsidRDefault="00DB2757" w:rsidP="00677E01">
      <w:pPr>
        <w:spacing w:after="0" w:line="240" w:lineRule="auto"/>
        <w:jc w:val="right"/>
        <w:rPr>
          <w:rFonts w:ascii="Times New Roman" w:eastAsia="Times New Roman" w:hAnsi="Times New Roman" w:cs="Times New Roman"/>
          <w:color w:val="000000"/>
          <w:sz w:val="24"/>
          <w:szCs w:val="24"/>
        </w:rPr>
      </w:pPr>
    </w:p>
    <w:p w14:paraId="2ECEA88E" w14:textId="77777777" w:rsidR="005953B9" w:rsidRPr="005D469D" w:rsidRDefault="005953B9" w:rsidP="005953B9">
      <w:pPr>
        <w:spacing w:after="0" w:line="240" w:lineRule="auto"/>
        <w:jc w:val="center"/>
        <w:rPr>
          <w:rFonts w:ascii="Times New Roman" w:eastAsia="Times New Roman" w:hAnsi="Times New Roman" w:cs="Times New Roman"/>
          <w:b/>
          <w:bCs/>
          <w:iCs/>
          <w:sz w:val="24"/>
          <w:szCs w:val="24"/>
          <w:shd w:val="clear" w:color="auto" w:fill="FFFFFF"/>
        </w:rPr>
      </w:pPr>
      <w:r w:rsidRPr="005D469D">
        <w:rPr>
          <w:rFonts w:ascii="Times New Roman" w:eastAsia="Times New Roman" w:hAnsi="Times New Roman" w:cs="Times New Roman"/>
          <w:b/>
          <w:bCs/>
          <w:iCs/>
          <w:sz w:val="24"/>
          <w:szCs w:val="24"/>
          <w:shd w:val="clear" w:color="auto" w:fill="FFFFFF"/>
        </w:rPr>
        <w:t>«ТЕХНІЧНА СПЕЦИФІКАЦІЯ»</w:t>
      </w:r>
    </w:p>
    <w:p w14:paraId="49252800" w14:textId="77777777" w:rsidR="005953B9" w:rsidRDefault="005953B9" w:rsidP="005953B9">
      <w:pPr>
        <w:spacing w:after="0" w:line="240" w:lineRule="auto"/>
        <w:jc w:val="center"/>
        <w:rPr>
          <w:rFonts w:ascii="Times New Roman" w:eastAsia="Times New Roman" w:hAnsi="Times New Roman" w:cs="Times New Roman"/>
          <w:b/>
          <w:bCs/>
          <w:iCs/>
          <w:color w:val="000000"/>
          <w:sz w:val="24"/>
          <w:szCs w:val="24"/>
          <w:shd w:val="clear" w:color="auto" w:fill="FFFFFF"/>
        </w:rPr>
      </w:pPr>
      <w:r>
        <w:rPr>
          <w:rFonts w:ascii="Times New Roman" w:eastAsia="Times New Roman" w:hAnsi="Times New Roman" w:cs="Times New Roman"/>
          <w:b/>
          <w:bCs/>
          <w:iCs/>
          <w:color w:val="000000"/>
          <w:sz w:val="24"/>
          <w:szCs w:val="24"/>
          <w:shd w:val="clear" w:color="auto" w:fill="FFFFFF"/>
        </w:rPr>
        <w:t>до предмета закупівлі</w:t>
      </w:r>
    </w:p>
    <w:p w14:paraId="317C6EBA" w14:textId="77777777" w:rsidR="005953B9" w:rsidRDefault="005953B9" w:rsidP="005953B9">
      <w:pPr>
        <w:pStyle w:val="af9"/>
        <w:jc w:val="center"/>
        <w:rPr>
          <w:rFonts w:ascii="Times New Roman" w:hAnsi="Times New Roman" w:cs="Times New Roman"/>
          <w:sz w:val="24"/>
          <w:szCs w:val="24"/>
        </w:rPr>
      </w:pPr>
      <w:r w:rsidRPr="00B52D5B">
        <w:rPr>
          <w:rFonts w:ascii="Times New Roman" w:hAnsi="Times New Roman" w:cs="Times New Roman"/>
          <w:sz w:val="24"/>
          <w:szCs w:val="24"/>
        </w:rPr>
        <w:t>«Капітальний ремонт покрівлі лікувального корпусу літ. "А" КНП "БДМБЛ"</w:t>
      </w:r>
      <w:r>
        <w:rPr>
          <w:rFonts w:ascii="Times New Roman" w:hAnsi="Times New Roman" w:cs="Times New Roman"/>
          <w:sz w:val="24"/>
          <w:szCs w:val="24"/>
        </w:rPr>
        <w:t xml:space="preserve"> </w:t>
      </w:r>
      <w:r w:rsidRPr="00B52D5B">
        <w:rPr>
          <w:rFonts w:ascii="Times New Roman" w:hAnsi="Times New Roman" w:cs="Times New Roman"/>
          <w:sz w:val="24"/>
          <w:szCs w:val="24"/>
        </w:rPr>
        <w:t xml:space="preserve">по </w:t>
      </w:r>
    </w:p>
    <w:p w14:paraId="0DB0B089" w14:textId="77777777" w:rsidR="005953B9" w:rsidRPr="00B52D5B" w:rsidRDefault="005953B9" w:rsidP="005953B9">
      <w:pPr>
        <w:pStyle w:val="af9"/>
        <w:jc w:val="center"/>
        <w:rPr>
          <w:rFonts w:ascii="Times New Roman" w:hAnsi="Times New Roman" w:cs="Times New Roman"/>
          <w:sz w:val="24"/>
          <w:szCs w:val="24"/>
        </w:rPr>
      </w:pPr>
      <w:r w:rsidRPr="00B52D5B">
        <w:rPr>
          <w:rFonts w:ascii="Times New Roman" w:hAnsi="Times New Roman" w:cs="Times New Roman"/>
          <w:sz w:val="24"/>
          <w:szCs w:val="24"/>
        </w:rPr>
        <w:t>вул. Незалежності, 35 в м. Білгород-Дністровський Одеської області»</w:t>
      </w:r>
    </w:p>
    <w:p w14:paraId="4E713EE0" w14:textId="77777777" w:rsidR="005953B9" w:rsidRDefault="005953B9" w:rsidP="005953B9">
      <w:pPr>
        <w:pStyle w:val="af9"/>
        <w:jc w:val="center"/>
        <w:rPr>
          <w:rFonts w:ascii="Times New Roman" w:hAnsi="Times New Roman" w:cs="Times New Roman"/>
          <w:sz w:val="24"/>
          <w:szCs w:val="24"/>
        </w:rPr>
      </w:pPr>
      <w:r w:rsidRPr="00B52D5B">
        <w:rPr>
          <w:rFonts w:ascii="Times New Roman" w:hAnsi="Times New Roman" w:cs="Times New Roman"/>
          <w:sz w:val="24"/>
          <w:szCs w:val="24"/>
        </w:rPr>
        <w:t xml:space="preserve"> (ДК 021:2015:45000000-7 - Будівельн</w:t>
      </w:r>
      <w:r>
        <w:rPr>
          <w:rFonts w:ascii="Times New Roman" w:hAnsi="Times New Roman" w:cs="Times New Roman"/>
          <w:sz w:val="24"/>
          <w:szCs w:val="24"/>
        </w:rPr>
        <w:t>і роботи та поточний ремонт)</w:t>
      </w:r>
    </w:p>
    <w:p w14:paraId="6985FFAC" w14:textId="77777777" w:rsidR="005953B9" w:rsidRDefault="005953B9" w:rsidP="005953B9">
      <w:pPr>
        <w:pStyle w:val="af9"/>
        <w:jc w:val="center"/>
        <w:rPr>
          <w:rFonts w:ascii="Times New Roman" w:hAnsi="Times New Roman" w:cs="Times New Roman"/>
          <w:sz w:val="24"/>
          <w:szCs w:val="24"/>
        </w:rPr>
      </w:pPr>
    </w:p>
    <w:p w14:paraId="54AE63B1" w14:textId="58C700E7" w:rsidR="005953B9" w:rsidRPr="005953B9" w:rsidRDefault="005953B9" w:rsidP="005953B9">
      <w:pPr>
        <w:pStyle w:val="af9"/>
        <w:numPr>
          <w:ilvl w:val="2"/>
          <w:numId w:val="17"/>
        </w:numPr>
        <w:ind w:left="426"/>
        <w:jc w:val="both"/>
        <w:rPr>
          <w:rFonts w:ascii="Times New Roman" w:hAnsi="Times New Roman" w:cs="Times New Roman"/>
          <w:sz w:val="24"/>
          <w:szCs w:val="24"/>
        </w:rPr>
      </w:pPr>
      <w:r>
        <w:rPr>
          <w:rFonts w:ascii="Times New Roman" w:hAnsi="Times New Roman" w:cs="Times New Roman"/>
          <w:sz w:val="24"/>
          <w:szCs w:val="24"/>
        </w:rPr>
        <w:t>Відомості о</w:t>
      </w:r>
      <w:r w:rsidRPr="005953B9">
        <w:rPr>
          <w:rFonts w:ascii="Times New Roman" w:hAnsi="Times New Roman" w:cs="Times New Roman"/>
          <w:sz w:val="24"/>
          <w:szCs w:val="24"/>
        </w:rPr>
        <w:t>бсяг</w:t>
      </w:r>
      <w:r>
        <w:rPr>
          <w:rFonts w:ascii="Times New Roman" w:hAnsi="Times New Roman" w:cs="Times New Roman"/>
          <w:sz w:val="24"/>
          <w:szCs w:val="24"/>
        </w:rPr>
        <w:t xml:space="preserve">ів </w:t>
      </w:r>
      <w:r w:rsidRPr="005953B9">
        <w:rPr>
          <w:rFonts w:ascii="Times New Roman" w:hAnsi="Times New Roman" w:cs="Times New Roman"/>
          <w:sz w:val="24"/>
          <w:szCs w:val="24"/>
        </w:rPr>
        <w:t>робіт</w:t>
      </w:r>
    </w:p>
    <w:p w14:paraId="413360F5" w14:textId="77777777" w:rsidR="005953B9" w:rsidRPr="005953B9" w:rsidRDefault="005953B9" w:rsidP="005953B9">
      <w:pPr>
        <w:pStyle w:val="af9"/>
        <w:jc w:val="center"/>
        <w:rPr>
          <w:rFonts w:ascii="Times New Roman" w:hAnsi="Times New Roman" w:cs="Times New Roman"/>
          <w:sz w:val="24"/>
          <w:szCs w:val="24"/>
        </w:rPr>
      </w:pPr>
    </w:p>
    <w:tbl>
      <w:tblPr>
        <w:tblW w:w="0" w:type="auto"/>
        <w:jc w:val="center"/>
        <w:tblLayout w:type="fixed"/>
        <w:tblCellMar>
          <w:left w:w="28" w:type="dxa"/>
          <w:right w:w="28" w:type="dxa"/>
        </w:tblCellMar>
        <w:tblLook w:val="0000" w:firstRow="0" w:lastRow="0" w:firstColumn="0" w:lastColumn="0" w:noHBand="0" w:noVBand="0"/>
      </w:tblPr>
      <w:tblGrid>
        <w:gridCol w:w="57"/>
        <w:gridCol w:w="567"/>
        <w:gridCol w:w="4706"/>
        <w:gridCol w:w="681"/>
        <w:gridCol w:w="1418"/>
        <w:gridCol w:w="1418"/>
        <w:gridCol w:w="1359"/>
        <w:gridCol w:w="59"/>
      </w:tblGrid>
      <w:tr w:rsidR="005953B9" w:rsidRPr="005953B9" w14:paraId="6AFB19DD" w14:textId="77777777" w:rsidTr="005953B9">
        <w:trPr>
          <w:gridAfter w:val="1"/>
          <w:wAfter w:w="59" w:type="dxa"/>
          <w:jc w:val="center"/>
        </w:trPr>
        <w:tc>
          <w:tcPr>
            <w:tcW w:w="10206" w:type="dxa"/>
            <w:gridSpan w:val="7"/>
            <w:tcBorders>
              <w:top w:val="nil"/>
              <w:left w:val="nil"/>
              <w:bottom w:val="nil"/>
              <w:right w:val="nil"/>
            </w:tcBorders>
          </w:tcPr>
          <w:p w14:paraId="6B1B60CE" w14:textId="77777777" w:rsidR="005953B9" w:rsidRPr="005953B9" w:rsidRDefault="005953B9" w:rsidP="005953B9">
            <w:pPr>
              <w:keepLines/>
              <w:autoSpaceDE w:val="0"/>
              <w:autoSpaceDN w:val="0"/>
              <w:spacing w:after="0" w:line="240" w:lineRule="auto"/>
              <w:rPr>
                <w:rFonts w:ascii="Arial" w:eastAsia="Times New Roman" w:hAnsi="Arial" w:cs="Arial"/>
                <w:spacing w:val="-3"/>
                <w:sz w:val="20"/>
                <w:szCs w:val="20"/>
                <w:lang w:eastAsia="en-US"/>
              </w:rPr>
            </w:pPr>
            <w:r w:rsidRPr="005953B9">
              <w:rPr>
                <w:rFonts w:ascii="Arial" w:eastAsia="Times New Roman" w:hAnsi="Arial" w:cs="Arial"/>
                <w:spacing w:val="-3"/>
                <w:sz w:val="20"/>
                <w:szCs w:val="20"/>
                <w:lang w:eastAsia="en-US"/>
              </w:rPr>
              <w:t>Умови виконання робіт:  Коефiцiєнт для урахування впливу умов виконання будiвельних pобiт=1,2;</w:t>
            </w:r>
          </w:p>
          <w:p w14:paraId="145DBBD2" w14:textId="77777777" w:rsidR="005953B9" w:rsidRPr="005953B9" w:rsidRDefault="005953B9" w:rsidP="005953B9">
            <w:pPr>
              <w:keepLines/>
              <w:autoSpaceDE w:val="0"/>
              <w:autoSpaceDN w:val="0"/>
              <w:spacing w:after="0" w:line="240" w:lineRule="auto"/>
              <w:rPr>
                <w:rFonts w:ascii="Arial" w:eastAsia="Times New Roman" w:hAnsi="Arial" w:cs="Arial"/>
                <w:sz w:val="20"/>
                <w:szCs w:val="20"/>
                <w:lang w:val="ru-RU" w:eastAsia="en-US"/>
              </w:rPr>
            </w:pPr>
            <w:r w:rsidRPr="005953B9">
              <w:rPr>
                <w:rFonts w:ascii="Arial" w:eastAsia="Times New Roman" w:hAnsi="Arial" w:cs="Arial"/>
                <w:spacing w:val="-3"/>
                <w:sz w:val="20"/>
                <w:szCs w:val="20"/>
                <w:lang w:eastAsia="en-US"/>
              </w:rPr>
              <w:t>Коефiцiєнт для урахування впливу умов виконання монтажних pобiт=1,2</w:t>
            </w:r>
          </w:p>
        </w:tc>
      </w:tr>
      <w:tr w:rsidR="005953B9" w:rsidRPr="005953B9" w14:paraId="31FBDEBD" w14:textId="77777777" w:rsidTr="005953B9">
        <w:trPr>
          <w:gridAfter w:val="1"/>
          <w:wAfter w:w="59" w:type="dxa"/>
          <w:jc w:val="center"/>
        </w:trPr>
        <w:tc>
          <w:tcPr>
            <w:tcW w:w="5330" w:type="dxa"/>
            <w:gridSpan w:val="3"/>
            <w:tcBorders>
              <w:top w:val="nil"/>
              <w:left w:val="nil"/>
              <w:bottom w:val="nil"/>
              <w:right w:val="nil"/>
            </w:tcBorders>
          </w:tcPr>
          <w:p w14:paraId="3E1C246D" w14:textId="77777777" w:rsidR="005953B9" w:rsidRPr="005953B9" w:rsidRDefault="005953B9" w:rsidP="005953B9">
            <w:pPr>
              <w:keepLines/>
              <w:autoSpaceDE w:val="0"/>
              <w:autoSpaceDN w:val="0"/>
              <w:spacing w:after="0" w:line="240" w:lineRule="auto"/>
              <w:rPr>
                <w:rFonts w:ascii="Arial" w:eastAsia="Times New Roman" w:hAnsi="Arial" w:cs="Arial"/>
                <w:sz w:val="16"/>
                <w:szCs w:val="16"/>
                <w:lang w:val="ru-RU" w:eastAsia="en-US"/>
              </w:rPr>
            </w:pPr>
            <w:r w:rsidRPr="005953B9">
              <w:rPr>
                <w:rFonts w:ascii="Arial" w:eastAsia="Times New Roman" w:hAnsi="Arial" w:cs="Arial"/>
                <w:sz w:val="16"/>
                <w:szCs w:val="16"/>
                <w:lang w:val="ru-RU" w:eastAsia="en-US"/>
              </w:rPr>
              <w:t xml:space="preserve"> </w:t>
            </w:r>
          </w:p>
        </w:tc>
        <w:tc>
          <w:tcPr>
            <w:tcW w:w="4876" w:type="dxa"/>
            <w:gridSpan w:val="4"/>
            <w:tcBorders>
              <w:top w:val="nil"/>
              <w:left w:val="nil"/>
              <w:bottom w:val="nil"/>
              <w:right w:val="nil"/>
            </w:tcBorders>
          </w:tcPr>
          <w:p w14:paraId="58AE4E3A" w14:textId="77777777" w:rsidR="005953B9" w:rsidRPr="005953B9" w:rsidRDefault="005953B9" w:rsidP="005953B9">
            <w:pPr>
              <w:keepLines/>
              <w:autoSpaceDE w:val="0"/>
              <w:autoSpaceDN w:val="0"/>
              <w:spacing w:after="0" w:line="240" w:lineRule="auto"/>
              <w:jc w:val="center"/>
              <w:rPr>
                <w:rFonts w:ascii="Arial" w:eastAsia="Times New Roman" w:hAnsi="Arial" w:cs="Arial"/>
                <w:sz w:val="16"/>
                <w:szCs w:val="16"/>
                <w:lang w:val="ru-RU" w:eastAsia="en-US"/>
              </w:rPr>
            </w:pPr>
            <w:r w:rsidRPr="005953B9">
              <w:rPr>
                <w:rFonts w:ascii="Arial" w:eastAsia="Times New Roman" w:hAnsi="Arial" w:cs="Arial"/>
                <w:sz w:val="16"/>
                <w:szCs w:val="16"/>
                <w:lang w:val="ru-RU" w:eastAsia="en-US"/>
              </w:rPr>
              <w:t xml:space="preserve"> </w:t>
            </w:r>
          </w:p>
        </w:tc>
      </w:tr>
      <w:tr w:rsidR="005953B9" w:rsidRPr="005A3F0D" w14:paraId="668129FC" w14:textId="77777777" w:rsidTr="005953B9">
        <w:trPr>
          <w:gridAfter w:val="1"/>
          <w:wAfter w:w="59" w:type="dxa"/>
          <w:jc w:val="center"/>
        </w:trPr>
        <w:tc>
          <w:tcPr>
            <w:tcW w:w="10206" w:type="dxa"/>
            <w:gridSpan w:val="7"/>
            <w:tcBorders>
              <w:top w:val="nil"/>
              <w:left w:val="nil"/>
              <w:bottom w:val="nil"/>
              <w:right w:val="nil"/>
            </w:tcBorders>
          </w:tcPr>
          <w:p w14:paraId="269CC012" w14:textId="77777777" w:rsidR="005953B9" w:rsidRPr="005A3F0D" w:rsidRDefault="005953B9" w:rsidP="005953B9">
            <w:pPr>
              <w:keepLines/>
              <w:autoSpaceDE w:val="0"/>
              <w:autoSpaceDN w:val="0"/>
              <w:spacing w:after="0" w:line="240" w:lineRule="auto"/>
              <w:rPr>
                <w:rFonts w:ascii="Arial" w:eastAsia="Times New Roman" w:hAnsi="Arial" w:cs="Arial"/>
                <w:sz w:val="20"/>
                <w:szCs w:val="20"/>
                <w:lang w:val="ru-RU" w:eastAsia="en-US"/>
              </w:rPr>
            </w:pPr>
          </w:p>
        </w:tc>
      </w:tr>
      <w:tr w:rsidR="005953B9" w:rsidRPr="005A3F0D" w14:paraId="2E7793F9" w14:textId="77777777" w:rsidTr="005953B9">
        <w:trPr>
          <w:gridBefore w:val="1"/>
          <w:wBefore w:w="57" w:type="dxa"/>
          <w:jc w:val="center"/>
        </w:trPr>
        <w:tc>
          <w:tcPr>
            <w:tcW w:w="567" w:type="dxa"/>
            <w:tcBorders>
              <w:top w:val="single" w:sz="12" w:space="0" w:color="auto"/>
              <w:left w:val="single" w:sz="12" w:space="0" w:color="auto"/>
              <w:bottom w:val="nil"/>
              <w:right w:val="single" w:sz="4" w:space="0" w:color="auto"/>
            </w:tcBorders>
            <w:vAlign w:val="center"/>
          </w:tcPr>
          <w:p w14:paraId="04349246" w14:textId="77777777" w:rsidR="005953B9" w:rsidRPr="005A3F0D" w:rsidRDefault="005953B9" w:rsidP="005953B9">
            <w:pPr>
              <w:keepLines/>
              <w:autoSpaceDE w:val="0"/>
              <w:autoSpaceDN w:val="0"/>
              <w:spacing w:after="0" w:line="240" w:lineRule="auto"/>
              <w:jc w:val="center"/>
              <w:rPr>
                <w:rFonts w:ascii="Arial" w:eastAsia="Times New Roman" w:hAnsi="Arial" w:cs="Arial"/>
                <w:spacing w:val="-3"/>
                <w:sz w:val="20"/>
                <w:szCs w:val="20"/>
                <w:lang w:eastAsia="en-US"/>
              </w:rPr>
            </w:pPr>
            <w:r w:rsidRPr="005A3F0D">
              <w:rPr>
                <w:rFonts w:ascii="Arial" w:eastAsia="Times New Roman" w:hAnsi="Arial" w:cs="Arial"/>
                <w:spacing w:val="-3"/>
                <w:sz w:val="20"/>
                <w:szCs w:val="20"/>
                <w:lang w:eastAsia="en-US"/>
              </w:rPr>
              <w:t>№</w:t>
            </w:r>
          </w:p>
          <w:p w14:paraId="6FDC4638" w14:textId="77777777" w:rsidR="005953B9" w:rsidRPr="005A3F0D" w:rsidRDefault="005953B9" w:rsidP="005953B9">
            <w:pPr>
              <w:keepLines/>
              <w:autoSpaceDE w:val="0"/>
              <w:autoSpaceDN w:val="0"/>
              <w:spacing w:after="0" w:line="240" w:lineRule="auto"/>
              <w:jc w:val="center"/>
              <w:rPr>
                <w:rFonts w:ascii="Arial" w:eastAsia="Times New Roman" w:hAnsi="Arial" w:cs="Arial"/>
                <w:sz w:val="20"/>
                <w:szCs w:val="20"/>
                <w:lang w:val="ru-RU" w:eastAsia="en-US"/>
              </w:rPr>
            </w:pPr>
            <w:r w:rsidRPr="005A3F0D">
              <w:rPr>
                <w:rFonts w:ascii="Arial" w:eastAsia="Times New Roman" w:hAnsi="Arial" w:cs="Arial"/>
                <w:spacing w:val="-3"/>
                <w:sz w:val="20"/>
                <w:szCs w:val="20"/>
                <w:lang w:eastAsia="en-US"/>
              </w:rPr>
              <w:t>Ч.ч.</w:t>
            </w:r>
          </w:p>
        </w:tc>
        <w:tc>
          <w:tcPr>
            <w:tcW w:w="5387" w:type="dxa"/>
            <w:gridSpan w:val="2"/>
            <w:tcBorders>
              <w:top w:val="single" w:sz="12" w:space="0" w:color="auto"/>
              <w:left w:val="nil"/>
              <w:bottom w:val="nil"/>
              <w:right w:val="nil"/>
            </w:tcBorders>
            <w:vAlign w:val="center"/>
          </w:tcPr>
          <w:p w14:paraId="707EB46C" w14:textId="77777777" w:rsidR="005953B9" w:rsidRPr="005A3F0D" w:rsidRDefault="005953B9" w:rsidP="005953B9">
            <w:pPr>
              <w:keepLines/>
              <w:autoSpaceDE w:val="0"/>
              <w:autoSpaceDN w:val="0"/>
              <w:spacing w:after="0" w:line="240" w:lineRule="auto"/>
              <w:jc w:val="center"/>
              <w:rPr>
                <w:rFonts w:ascii="Arial" w:eastAsia="Times New Roman" w:hAnsi="Arial" w:cs="Arial"/>
                <w:spacing w:val="-3"/>
                <w:sz w:val="20"/>
                <w:szCs w:val="20"/>
                <w:lang w:eastAsia="en-US"/>
              </w:rPr>
            </w:pPr>
          </w:p>
          <w:p w14:paraId="47DC8A98" w14:textId="77777777" w:rsidR="005953B9" w:rsidRPr="005A3F0D" w:rsidRDefault="005953B9" w:rsidP="005953B9">
            <w:pPr>
              <w:keepLines/>
              <w:autoSpaceDE w:val="0"/>
              <w:autoSpaceDN w:val="0"/>
              <w:spacing w:after="0" w:line="240" w:lineRule="auto"/>
              <w:jc w:val="center"/>
              <w:rPr>
                <w:rFonts w:ascii="Arial" w:eastAsia="Times New Roman" w:hAnsi="Arial" w:cs="Arial"/>
                <w:sz w:val="20"/>
                <w:szCs w:val="20"/>
                <w:lang w:val="ru-RU" w:eastAsia="en-US"/>
              </w:rPr>
            </w:pPr>
            <w:r w:rsidRPr="005A3F0D">
              <w:rPr>
                <w:rFonts w:ascii="Arial" w:eastAsia="Times New Roman" w:hAnsi="Arial" w:cs="Arial"/>
                <w:spacing w:val="-3"/>
                <w:sz w:val="20"/>
                <w:szCs w:val="20"/>
                <w:lang w:eastAsia="en-US"/>
              </w:rPr>
              <w:t>Найменування робіт і витрат</w:t>
            </w:r>
          </w:p>
        </w:tc>
        <w:tc>
          <w:tcPr>
            <w:tcW w:w="1418" w:type="dxa"/>
            <w:tcBorders>
              <w:top w:val="single" w:sz="12" w:space="0" w:color="auto"/>
              <w:left w:val="single" w:sz="4" w:space="0" w:color="auto"/>
              <w:bottom w:val="nil"/>
              <w:right w:val="nil"/>
            </w:tcBorders>
            <w:vAlign w:val="center"/>
          </w:tcPr>
          <w:p w14:paraId="72BDD0B1" w14:textId="77777777" w:rsidR="005953B9" w:rsidRPr="005A3F0D" w:rsidRDefault="005953B9" w:rsidP="005953B9">
            <w:pPr>
              <w:keepLines/>
              <w:autoSpaceDE w:val="0"/>
              <w:autoSpaceDN w:val="0"/>
              <w:spacing w:after="0" w:line="240" w:lineRule="auto"/>
              <w:jc w:val="center"/>
              <w:rPr>
                <w:rFonts w:ascii="Arial" w:eastAsia="Times New Roman" w:hAnsi="Arial" w:cs="Arial"/>
                <w:spacing w:val="-3"/>
                <w:sz w:val="20"/>
                <w:szCs w:val="20"/>
                <w:lang w:eastAsia="en-US"/>
              </w:rPr>
            </w:pPr>
            <w:r w:rsidRPr="005A3F0D">
              <w:rPr>
                <w:rFonts w:ascii="Arial" w:eastAsia="Times New Roman" w:hAnsi="Arial" w:cs="Arial"/>
                <w:spacing w:val="-3"/>
                <w:sz w:val="20"/>
                <w:szCs w:val="20"/>
                <w:lang w:eastAsia="en-US"/>
              </w:rPr>
              <w:t>Одиниця</w:t>
            </w:r>
          </w:p>
          <w:p w14:paraId="76FC1095" w14:textId="77777777" w:rsidR="005953B9" w:rsidRPr="005A3F0D" w:rsidRDefault="005953B9" w:rsidP="005953B9">
            <w:pPr>
              <w:keepLines/>
              <w:autoSpaceDE w:val="0"/>
              <w:autoSpaceDN w:val="0"/>
              <w:spacing w:after="0" w:line="240" w:lineRule="auto"/>
              <w:jc w:val="center"/>
              <w:rPr>
                <w:rFonts w:ascii="Arial" w:eastAsia="Times New Roman" w:hAnsi="Arial" w:cs="Arial"/>
                <w:sz w:val="20"/>
                <w:szCs w:val="20"/>
                <w:lang w:val="ru-RU" w:eastAsia="en-US"/>
              </w:rPr>
            </w:pPr>
            <w:r w:rsidRPr="005A3F0D">
              <w:rPr>
                <w:rFonts w:ascii="Arial" w:eastAsia="Times New Roman" w:hAnsi="Arial" w:cs="Arial"/>
                <w:spacing w:val="-3"/>
                <w:sz w:val="20"/>
                <w:szCs w:val="20"/>
                <w:lang w:eastAsia="en-US"/>
              </w:rPr>
              <w:t>виміру</w:t>
            </w:r>
          </w:p>
        </w:tc>
        <w:tc>
          <w:tcPr>
            <w:tcW w:w="1418" w:type="dxa"/>
            <w:tcBorders>
              <w:top w:val="single" w:sz="12" w:space="0" w:color="auto"/>
              <w:left w:val="single" w:sz="4" w:space="0" w:color="auto"/>
              <w:bottom w:val="nil"/>
              <w:right w:val="single" w:sz="4" w:space="0" w:color="auto"/>
            </w:tcBorders>
            <w:vAlign w:val="center"/>
          </w:tcPr>
          <w:p w14:paraId="3F150EC1" w14:textId="77777777" w:rsidR="005953B9" w:rsidRPr="005A3F0D" w:rsidRDefault="005953B9" w:rsidP="005953B9">
            <w:pPr>
              <w:keepLines/>
              <w:autoSpaceDE w:val="0"/>
              <w:autoSpaceDN w:val="0"/>
              <w:spacing w:after="0" w:line="240" w:lineRule="auto"/>
              <w:jc w:val="center"/>
              <w:rPr>
                <w:rFonts w:ascii="Arial" w:eastAsia="Times New Roman" w:hAnsi="Arial" w:cs="Arial"/>
                <w:sz w:val="20"/>
                <w:szCs w:val="20"/>
                <w:lang w:val="ru-RU" w:eastAsia="en-US"/>
              </w:rPr>
            </w:pPr>
            <w:r w:rsidRPr="005A3F0D">
              <w:rPr>
                <w:rFonts w:ascii="Arial" w:eastAsia="Times New Roman" w:hAnsi="Arial" w:cs="Arial"/>
                <w:spacing w:val="-3"/>
                <w:sz w:val="20"/>
                <w:szCs w:val="20"/>
                <w:lang w:eastAsia="en-US"/>
              </w:rPr>
              <w:t xml:space="preserve">  Кількість</w:t>
            </w:r>
          </w:p>
        </w:tc>
        <w:tc>
          <w:tcPr>
            <w:tcW w:w="1418" w:type="dxa"/>
            <w:gridSpan w:val="2"/>
            <w:tcBorders>
              <w:top w:val="single" w:sz="12" w:space="0" w:color="auto"/>
              <w:left w:val="single" w:sz="4" w:space="0" w:color="auto"/>
              <w:bottom w:val="nil"/>
              <w:right w:val="single" w:sz="12" w:space="0" w:color="auto"/>
            </w:tcBorders>
            <w:vAlign w:val="center"/>
          </w:tcPr>
          <w:p w14:paraId="25E3C7E0" w14:textId="77777777" w:rsidR="005953B9" w:rsidRPr="005A3F0D" w:rsidRDefault="005953B9" w:rsidP="005953B9">
            <w:pPr>
              <w:keepLines/>
              <w:autoSpaceDE w:val="0"/>
              <w:autoSpaceDN w:val="0"/>
              <w:spacing w:after="0" w:line="240" w:lineRule="auto"/>
              <w:jc w:val="center"/>
              <w:rPr>
                <w:rFonts w:ascii="Arial" w:eastAsia="Times New Roman" w:hAnsi="Arial" w:cs="Arial"/>
                <w:sz w:val="20"/>
                <w:szCs w:val="20"/>
                <w:lang w:val="ru-RU" w:eastAsia="en-US"/>
              </w:rPr>
            </w:pPr>
            <w:r w:rsidRPr="005A3F0D">
              <w:rPr>
                <w:rFonts w:ascii="Arial" w:eastAsia="Times New Roman" w:hAnsi="Arial" w:cs="Arial"/>
                <w:spacing w:val="-3"/>
                <w:sz w:val="20"/>
                <w:szCs w:val="20"/>
                <w:lang w:eastAsia="en-US"/>
              </w:rPr>
              <w:t>Примітка</w:t>
            </w:r>
          </w:p>
        </w:tc>
      </w:tr>
      <w:tr w:rsidR="005953B9" w:rsidRPr="005A3F0D" w14:paraId="40187D1B" w14:textId="77777777" w:rsidTr="005953B9">
        <w:trPr>
          <w:gridBefore w:val="1"/>
          <w:wBefore w:w="57" w:type="dxa"/>
          <w:jc w:val="center"/>
        </w:trPr>
        <w:tc>
          <w:tcPr>
            <w:tcW w:w="567" w:type="dxa"/>
            <w:tcBorders>
              <w:top w:val="single" w:sz="4" w:space="0" w:color="auto"/>
              <w:left w:val="single" w:sz="12" w:space="0" w:color="auto"/>
              <w:bottom w:val="single" w:sz="4" w:space="0" w:color="auto"/>
              <w:right w:val="single" w:sz="4" w:space="0" w:color="auto"/>
            </w:tcBorders>
            <w:vAlign w:val="center"/>
          </w:tcPr>
          <w:p w14:paraId="3C7488C1" w14:textId="77777777" w:rsidR="005953B9" w:rsidRPr="005A3F0D" w:rsidRDefault="005953B9" w:rsidP="005953B9">
            <w:pPr>
              <w:keepLines/>
              <w:autoSpaceDE w:val="0"/>
              <w:autoSpaceDN w:val="0"/>
              <w:spacing w:after="0" w:line="240" w:lineRule="auto"/>
              <w:jc w:val="center"/>
              <w:rPr>
                <w:rFonts w:ascii="Arial" w:eastAsia="Times New Roman" w:hAnsi="Arial" w:cs="Arial"/>
                <w:sz w:val="20"/>
                <w:szCs w:val="20"/>
                <w:lang w:val="ru-RU" w:eastAsia="en-US"/>
              </w:rPr>
            </w:pPr>
            <w:r w:rsidRPr="005A3F0D">
              <w:rPr>
                <w:rFonts w:ascii="Arial" w:eastAsia="Times New Roman" w:hAnsi="Arial" w:cs="Arial"/>
                <w:spacing w:val="-3"/>
                <w:sz w:val="20"/>
                <w:szCs w:val="20"/>
                <w:lang w:eastAsia="en-US"/>
              </w:rPr>
              <w:t>1</w:t>
            </w:r>
          </w:p>
        </w:tc>
        <w:tc>
          <w:tcPr>
            <w:tcW w:w="5387" w:type="dxa"/>
            <w:gridSpan w:val="2"/>
            <w:tcBorders>
              <w:top w:val="single" w:sz="4" w:space="0" w:color="auto"/>
              <w:left w:val="nil"/>
              <w:bottom w:val="single" w:sz="4" w:space="0" w:color="auto"/>
              <w:right w:val="nil"/>
            </w:tcBorders>
            <w:vAlign w:val="center"/>
          </w:tcPr>
          <w:p w14:paraId="5DAF3106" w14:textId="77777777" w:rsidR="005953B9" w:rsidRPr="005A3F0D" w:rsidRDefault="005953B9" w:rsidP="005953B9">
            <w:pPr>
              <w:keepLines/>
              <w:autoSpaceDE w:val="0"/>
              <w:autoSpaceDN w:val="0"/>
              <w:spacing w:after="0" w:line="240" w:lineRule="auto"/>
              <w:jc w:val="center"/>
              <w:rPr>
                <w:rFonts w:ascii="Arial" w:eastAsia="Times New Roman" w:hAnsi="Arial" w:cs="Arial"/>
                <w:sz w:val="20"/>
                <w:szCs w:val="20"/>
                <w:lang w:val="ru-RU" w:eastAsia="en-US"/>
              </w:rPr>
            </w:pPr>
            <w:r w:rsidRPr="005A3F0D">
              <w:rPr>
                <w:rFonts w:ascii="Arial" w:eastAsia="Times New Roman" w:hAnsi="Arial" w:cs="Arial"/>
                <w:spacing w:val="-3"/>
                <w:sz w:val="20"/>
                <w:szCs w:val="20"/>
                <w:lang w:eastAsia="en-US"/>
              </w:rPr>
              <w:t>2</w:t>
            </w:r>
          </w:p>
        </w:tc>
        <w:tc>
          <w:tcPr>
            <w:tcW w:w="1418" w:type="dxa"/>
            <w:tcBorders>
              <w:top w:val="single" w:sz="4" w:space="0" w:color="auto"/>
              <w:left w:val="single" w:sz="4" w:space="0" w:color="auto"/>
              <w:bottom w:val="single" w:sz="4" w:space="0" w:color="auto"/>
              <w:right w:val="nil"/>
            </w:tcBorders>
            <w:vAlign w:val="center"/>
          </w:tcPr>
          <w:p w14:paraId="24F89603" w14:textId="77777777" w:rsidR="005953B9" w:rsidRPr="005A3F0D" w:rsidRDefault="005953B9" w:rsidP="005953B9">
            <w:pPr>
              <w:keepLines/>
              <w:autoSpaceDE w:val="0"/>
              <w:autoSpaceDN w:val="0"/>
              <w:spacing w:after="0" w:line="240" w:lineRule="auto"/>
              <w:jc w:val="center"/>
              <w:rPr>
                <w:rFonts w:ascii="Arial" w:eastAsia="Times New Roman" w:hAnsi="Arial" w:cs="Arial"/>
                <w:sz w:val="20"/>
                <w:szCs w:val="20"/>
                <w:lang w:val="ru-RU" w:eastAsia="en-US"/>
              </w:rPr>
            </w:pPr>
            <w:r w:rsidRPr="005A3F0D">
              <w:rPr>
                <w:rFonts w:ascii="Arial" w:eastAsia="Times New Roman" w:hAnsi="Arial" w:cs="Arial"/>
                <w:spacing w:val="-3"/>
                <w:sz w:val="20"/>
                <w:szCs w:val="20"/>
                <w:lang w:eastAsia="en-US"/>
              </w:rPr>
              <w:t>3</w:t>
            </w:r>
          </w:p>
        </w:tc>
        <w:tc>
          <w:tcPr>
            <w:tcW w:w="1418" w:type="dxa"/>
            <w:tcBorders>
              <w:top w:val="single" w:sz="4" w:space="0" w:color="auto"/>
              <w:left w:val="single" w:sz="4" w:space="0" w:color="auto"/>
              <w:bottom w:val="single" w:sz="4" w:space="0" w:color="auto"/>
              <w:right w:val="single" w:sz="4" w:space="0" w:color="auto"/>
            </w:tcBorders>
            <w:vAlign w:val="center"/>
          </w:tcPr>
          <w:p w14:paraId="6F9FBAF7" w14:textId="77777777" w:rsidR="005953B9" w:rsidRPr="005A3F0D" w:rsidRDefault="005953B9" w:rsidP="005953B9">
            <w:pPr>
              <w:keepLines/>
              <w:autoSpaceDE w:val="0"/>
              <w:autoSpaceDN w:val="0"/>
              <w:spacing w:after="0" w:line="240" w:lineRule="auto"/>
              <w:jc w:val="center"/>
              <w:rPr>
                <w:rFonts w:ascii="Arial" w:eastAsia="Times New Roman" w:hAnsi="Arial" w:cs="Arial"/>
                <w:sz w:val="20"/>
                <w:szCs w:val="20"/>
                <w:lang w:val="ru-RU" w:eastAsia="en-US"/>
              </w:rPr>
            </w:pPr>
            <w:r w:rsidRPr="005A3F0D">
              <w:rPr>
                <w:rFonts w:ascii="Arial" w:eastAsia="Times New Roman" w:hAnsi="Arial" w:cs="Arial"/>
                <w:spacing w:val="-3"/>
                <w:sz w:val="20"/>
                <w:szCs w:val="20"/>
                <w:lang w:eastAsia="en-US"/>
              </w:rPr>
              <w:t>4</w:t>
            </w:r>
          </w:p>
        </w:tc>
        <w:tc>
          <w:tcPr>
            <w:tcW w:w="1418" w:type="dxa"/>
            <w:gridSpan w:val="2"/>
            <w:tcBorders>
              <w:top w:val="single" w:sz="4" w:space="0" w:color="auto"/>
              <w:left w:val="single" w:sz="4" w:space="0" w:color="auto"/>
              <w:bottom w:val="single" w:sz="4" w:space="0" w:color="auto"/>
              <w:right w:val="single" w:sz="12" w:space="0" w:color="auto"/>
            </w:tcBorders>
            <w:vAlign w:val="center"/>
          </w:tcPr>
          <w:p w14:paraId="5DD499AD" w14:textId="77777777" w:rsidR="005953B9" w:rsidRPr="005A3F0D" w:rsidRDefault="005953B9" w:rsidP="005953B9">
            <w:pPr>
              <w:keepLines/>
              <w:autoSpaceDE w:val="0"/>
              <w:autoSpaceDN w:val="0"/>
              <w:spacing w:after="0" w:line="240" w:lineRule="auto"/>
              <w:jc w:val="center"/>
              <w:rPr>
                <w:rFonts w:ascii="Arial" w:eastAsia="Times New Roman" w:hAnsi="Arial" w:cs="Arial"/>
                <w:sz w:val="20"/>
                <w:szCs w:val="20"/>
                <w:lang w:val="ru-RU" w:eastAsia="en-US"/>
              </w:rPr>
            </w:pPr>
            <w:r w:rsidRPr="005A3F0D">
              <w:rPr>
                <w:rFonts w:ascii="Arial" w:eastAsia="Times New Roman" w:hAnsi="Arial" w:cs="Arial"/>
                <w:spacing w:val="-3"/>
                <w:sz w:val="20"/>
                <w:szCs w:val="20"/>
                <w:lang w:eastAsia="en-US"/>
              </w:rPr>
              <w:t>5</w:t>
            </w:r>
          </w:p>
        </w:tc>
      </w:tr>
      <w:tr w:rsidR="005953B9" w:rsidRPr="005A3F0D" w14:paraId="0949C153" w14:textId="77777777" w:rsidTr="005953B9">
        <w:trPr>
          <w:gridBefore w:val="1"/>
          <w:wBefore w:w="57" w:type="dxa"/>
          <w:jc w:val="center"/>
        </w:trPr>
        <w:tc>
          <w:tcPr>
            <w:tcW w:w="567" w:type="dxa"/>
            <w:tcBorders>
              <w:top w:val="nil"/>
              <w:left w:val="single" w:sz="12" w:space="0" w:color="auto"/>
              <w:bottom w:val="nil"/>
              <w:right w:val="single" w:sz="4" w:space="0" w:color="auto"/>
            </w:tcBorders>
            <w:vAlign w:val="center"/>
          </w:tcPr>
          <w:p w14:paraId="068446EF" w14:textId="77777777" w:rsidR="005953B9" w:rsidRPr="005A3F0D" w:rsidRDefault="005953B9" w:rsidP="005953B9">
            <w:pPr>
              <w:keepLines/>
              <w:autoSpaceDE w:val="0"/>
              <w:autoSpaceDN w:val="0"/>
              <w:spacing w:after="0" w:line="240" w:lineRule="auto"/>
              <w:jc w:val="center"/>
              <w:rPr>
                <w:rFonts w:ascii="Arial" w:eastAsia="Times New Roman" w:hAnsi="Arial" w:cs="Arial"/>
                <w:sz w:val="16"/>
                <w:szCs w:val="16"/>
                <w:lang w:val="ru-RU" w:eastAsia="en-US"/>
              </w:rPr>
            </w:pPr>
            <w:r w:rsidRPr="005A3F0D">
              <w:rPr>
                <w:rFonts w:ascii="Arial" w:eastAsia="Times New Roman" w:hAnsi="Arial" w:cs="Arial"/>
                <w:sz w:val="16"/>
                <w:szCs w:val="16"/>
                <w:lang w:val="ru-RU" w:eastAsia="en-US"/>
              </w:rPr>
              <w:t xml:space="preserve"> </w:t>
            </w:r>
          </w:p>
        </w:tc>
        <w:tc>
          <w:tcPr>
            <w:tcW w:w="5387" w:type="dxa"/>
            <w:gridSpan w:val="2"/>
            <w:tcBorders>
              <w:top w:val="nil"/>
              <w:left w:val="single" w:sz="4" w:space="0" w:color="auto"/>
              <w:bottom w:val="nil"/>
              <w:right w:val="single" w:sz="4" w:space="0" w:color="auto"/>
            </w:tcBorders>
            <w:vAlign w:val="center"/>
          </w:tcPr>
          <w:p w14:paraId="1BA1F54D" w14:textId="77777777" w:rsidR="005953B9" w:rsidRPr="005A3F0D" w:rsidRDefault="005953B9" w:rsidP="005953B9">
            <w:pPr>
              <w:keepLines/>
              <w:autoSpaceDE w:val="0"/>
              <w:autoSpaceDN w:val="0"/>
              <w:spacing w:after="0" w:line="240" w:lineRule="auto"/>
              <w:jc w:val="center"/>
              <w:rPr>
                <w:rFonts w:ascii="Arial" w:eastAsia="Times New Roman" w:hAnsi="Arial" w:cs="Arial"/>
                <w:sz w:val="20"/>
                <w:szCs w:val="20"/>
                <w:lang w:val="ru-RU" w:eastAsia="en-US"/>
              </w:rPr>
            </w:pPr>
            <w:r w:rsidRPr="005A3F0D">
              <w:rPr>
                <w:rFonts w:ascii="Arial" w:eastAsia="Times New Roman" w:hAnsi="Arial" w:cs="Arial"/>
                <w:spacing w:val="-3"/>
                <w:sz w:val="20"/>
                <w:szCs w:val="20"/>
                <w:lang w:val="en-US" w:eastAsia="en-US"/>
              </w:rPr>
              <w:t>Розділ №1.  Демонтаж</w:t>
            </w:r>
          </w:p>
        </w:tc>
        <w:tc>
          <w:tcPr>
            <w:tcW w:w="1418" w:type="dxa"/>
            <w:tcBorders>
              <w:top w:val="nil"/>
              <w:left w:val="single" w:sz="4" w:space="0" w:color="auto"/>
              <w:bottom w:val="nil"/>
              <w:right w:val="single" w:sz="4" w:space="0" w:color="auto"/>
            </w:tcBorders>
            <w:vAlign w:val="center"/>
          </w:tcPr>
          <w:p w14:paraId="2F4C4079" w14:textId="77777777" w:rsidR="005953B9" w:rsidRPr="005A3F0D" w:rsidRDefault="005953B9" w:rsidP="005953B9">
            <w:pPr>
              <w:keepLines/>
              <w:autoSpaceDE w:val="0"/>
              <w:autoSpaceDN w:val="0"/>
              <w:spacing w:after="0" w:line="240" w:lineRule="auto"/>
              <w:jc w:val="center"/>
              <w:rPr>
                <w:rFonts w:ascii="Arial" w:eastAsia="Times New Roman" w:hAnsi="Arial" w:cs="Arial"/>
                <w:sz w:val="16"/>
                <w:szCs w:val="16"/>
                <w:lang w:val="ru-RU" w:eastAsia="en-US"/>
              </w:rPr>
            </w:pPr>
            <w:r w:rsidRPr="005A3F0D">
              <w:rPr>
                <w:rFonts w:ascii="Arial" w:eastAsia="Times New Roman" w:hAnsi="Arial" w:cs="Arial"/>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14:paraId="1B522FF6" w14:textId="77777777" w:rsidR="005953B9" w:rsidRPr="005A3F0D" w:rsidRDefault="005953B9" w:rsidP="005953B9">
            <w:pPr>
              <w:keepLines/>
              <w:autoSpaceDE w:val="0"/>
              <w:autoSpaceDN w:val="0"/>
              <w:spacing w:after="0" w:line="240" w:lineRule="auto"/>
              <w:jc w:val="center"/>
              <w:rPr>
                <w:rFonts w:ascii="Arial" w:eastAsia="Times New Roman" w:hAnsi="Arial" w:cs="Arial"/>
                <w:sz w:val="16"/>
                <w:szCs w:val="16"/>
                <w:lang w:val="ru-RU" w:eastAsia="en-US"/>
              </w:rPr>
            </w:pPr>
            <w:r w:rsidRPr="005A3F0D">
              <w:rPr>
                <w:rFonts w:ascii="Arial" w:eastAsia="Times New Roman" w:hAnsi="Arial" w:cs="Arial"/>
                <w:sz w:val="16"/>
                <w:szCs w:val="16"/>
                <w:lang w:val="ru-RU" w:eastAsia="en-US"/>
              </w:rPr>
              <w:t xml:space="preserve"> </w:t>
            </w:r>
          </w:p>
        </w:tc>
        <w:tc>
          <w:tcPr>
            <w:tcW w:w="1418" w:type="dxa"/>
            <w:gridSpan w:val="2"/>
            <w:tcBorders>
              <w:top w:val="nil"/>
              <w:left w:val="single" w:sz="4" w:space="0" w:color="auto"/>
              <w:bottom w:val="nil"/>
              <w:right w:val="single" w:sz="12" w:space="0" w:color="auto"/>
            </w:tcBorders>
            <w:vAlign w:val="center"/>
          </w:tcPr>
          <w:p w14:paraId="3B06A737" w14:textId="77777777" w:rsidR="005953B9" w:rsidRPr="005A3F0D" w:rsidRDefault="005953B9" w:rsidP="005953B9">
            <w:pPr>
              <w:keepLines/>
              <w:autoSpaceDE w:val="0"/>
              <w:autoSpaceDN w:val="0"/>
              <w:spacing w:after="0" w:line="240" w:lineRule="auto"/>
              <w:jc w:val="center"/>
              <w:rPr>
                <w:rFonts w:ascii="Arial" w:eastAsia="Times New Roman" w:hAnsi="Arial" w:cs="Arial"/>
                <w:sz w:val="16"/>
                <w:szCs w:val="16"/>
                <w:lang w:val="ru-RU" w:eastAsia="en-US"/>
              </w:rPr>
            </w:pPr>
            <w:r w:rsidRPr="005A3F0D">
              <w:rPr>
                <w:rFonts w:ascii="Arial" w:eastAsia="Times New Roman" w:hAnsi="Arial" w:cs="Arial"/>
                <w:sz w:val="16"/>
                <w:szCs w:val="16"/>
                <w:lang w:val="ru-RU" w:eastAsia="en-US"/>
              </w:rPr>
              <w:t xml:space="preserve"> </w:t>
            </w:r>
          </w:p>
        </w:tc>
      </w:tr>
      <w:tr w:rsidR="005953B9" w:rsidRPr="005A3F0D" w14:paraId="17CF9BBF" w14:textId="77777777" w:rsidTr="005953B9">
        <w:trPr>
          <w:gridBefore w:val="1"/>
          <w:wBefore w:w="57" w:type="dxa"/>
          <w:jc w:val="center"/>
        </w:trPr>
        <w:tc>
          <w:tcPr>
            <w:tcW w:w="567" w:type="dxa"/>
            <w:tcBorders>
              <w:top w:val="nil"/>
              <w:left w:val="single" w:sz="12" w:space="0" w:color="auto"/>
              <w:bottom w:val="nil"/>
              <w:right w:val="single" w:sz="4" w:space="0" w:color="auto"/>
            </w:tcBorders>
          </w:tcPr>
          <w:p w14:paraId="6D8A468C" w14:textId="77777777" w:rsidR="005953B9" w:rsidRPr="005A3F0D" w:rsidRDefault="005953B9" w:rsidP="005953B9">
            <w:pPr>
              <w:keepLines/>
              <w:autoSpaceDE w:val="0"/>
              <w:autoSpaceDN w:val="0"/>
              <w:spacing w:after="0" w:line="240" w:lineRule="auto"/>
              <w:jc w:val="center"/>
              <w:rPr>
                <w:rFonts w:ascii="Arial" w:eastAsia="Times New Roman" w:hAnsi="Arial" w:cs="Arial"/>
                <w:sz w:val="20"/>
                <w:szCs w:val="20"/>
                <w:lang w:val="ru-RU" w:eastAsia="en-US"/>
              </w:rPr>
            </w:pPr>
            <w:r w:rsidRPr="005A3F0D">
              <w:rPr>
                <w:rFonts w:ascii="Arial" w:eastAsia="Times New Roman" w:hAnsi="Arial" w:cs="Arial"/>
                <w:spacing w:val="-3"/>
                <w:sz w:val="20"/>
                <w:szCs w:val="20"/>
                <w:lang w:eastAsia="en-US"/>
              </w:rPr>
              <w:t>1</w:t>
            </w:r>
          </w:p>
        </w:tc>
        <w:tc>
          <w:tcPr>
            <w:tcW w:w="5387" w:type="dxa"/>
            <w:gridSpan w:val="2"/>
            <w:tcBorders>
              <w:top w:val="nil"/>
              <w:left w:val="nil"/>
              <w:bottom w:val="nil"/>
              <w:right w:val="nil"/>
            </w:tcBorders>
          </w:tcPr>
          <w:p w14:paraId="6CC147F1" w14:textId="77777777" w:rsidR="005953B9" w:rsidRPr="005A3F0D" w:rsidRDefault="005953B9" w:rsidP="005953B9">
            <w:pPr>
              <w:keepLines/>
              <w:autoSpaceDE w:val="0"/>
              <w:autoSpaceDN w:val="0"/>
              <w:spacing w:after="0" w:line="240" w:lineRule="auto"/>
              <w:rPr>
                <w:rFonts w:ascii="Arial" w:eastAsia="Times New Roman" w:hAnsi="Arial" w:cs="Arial"/>
                <w:spacing w:val="-3"/>
                <w:sz w:val="20"/>
                <w:szCs w:val="20"/>
                <w:lang w:eastAsia="en-US"/>
              </w:rPr>
            </w:pPr>
            <w:r w:rsidRPr="005A3F0D">
              <w:rPr>
                <w:rFonts w:ascii="Arial" w:eastAsia="Times New Roman" w:hAnsi="Arial" w:cs="Arial"/>
                <w:spacing w:val="-3"/>
                <w:sz w:val="20"/>
                <w:szCs w:val="20"/>
                <w:lang w:eastAsia="en-US"/>
              </w:rPr>
              <w:t>(Демонтаж) Установлення металевих баків для води</w:t>
            </w:r>
          </w:p>
          <w:p w14:paraId="4DF1D5B9" w14:textId="77777777" w:rsidR="005953B9" w:rsidRPr="005A3F0D" w:rsidRDefault="005953B9" w:rsidP="005953B9">
            <w:pPr>
              <w:keepLines/>
              <w:autoSpaceDE w:val="0"/>
              <w:autoSpaceDN w:val="0"/>
              <w:spacing w:after="0" w:line="240" w:lineRule="auto"/>
              <w:rPr>
                <w:rFonts w:ascii="Arial" w:eastAsia="Times New Roman" w:hAnsi="Arial" w:cs="Arial"/>
                <w:sz w:val="20"/>
                <w:szCs w:val="20"/>
                <w:lang w:val="ru-RU" w:eastAsia="en-US"/>
              </w:rPr>
            </w:pPr>
            <w:r w:rsidRPr="005A3F0D">
              <w:rPr>
                <w:rFonts w:ascii="Arial" w:eastAsia="Times New Roman" w:hAnsi="Arial" w:cs="Arial"/>
                <w:spacing w:val="-3"/>
                <w:sz w:val="20"/>
                <w:szCs w:val="20"/>
                <w:lang w:eastAsia="en-US"/>
              </w:rPr>
              <w:t>масою до 0,5 т</w:t>
            </w:r>
          </w:p>
        </w:tc>
        <w:tc>
          <w:tcPr>
            <w:tcW w:w="1418" w:type="dxa"/>
            <w:tcBorders>
              <w:top w:val="nil"/>
              <w:left w:val="single" w:sz="4" w:space="0" w:color="auto"/>
              <w:bottom w:val="nil"/>
              <w:right w:val="nil"/>
            </w:tcBorders>
          </w:tcPr>
          <w:p w14:paraId="51A0E6B5" w14:textId="77777777" w:rsidR="005953B9" w:rsidRPr="005A3F0D" w:rsidRDefault="005953B9" w:rsidP="005953B9">
            <w:pPr>
              <w:keepLines/>
              <w:autoSpaceDE w:val="0"/>
              <w:autoSpaceDN w:val="0"/>
              <w:spacing w:after="0" w:line="240" w:lineRule="auto"/>
              <w:jc w:val="center"/>
              <w:rPr>
                <w:rFonts w:ascii="Arial" w:eastAsia="Times New Roman" w:hAnsi="Arial" w:cs="Arial"/>
                <w:sz w:val="20"/>
                <w:szCs w:val="20"/>
                <w:lang w:val="ru-RU" w:eastAsia="en-US"/>
              </w:rPr>
            </w:pPr>
            <w:r w:rsidRPr="005A3F0D">
              <w:rPr>
                <w:rFonts w:ascii="Arial" w:eastAsia="Times New Roman" w:hAnsi="Arial" w:cs="Arial"/>
                <w:spacing w:val="-3"/>
                <w:sz w:val="20"/>
                <w:szCs w:val="20"/>
                <w:lang w:eastAsia="en-US"/>
              </w:rPr>
              <w:t>шт</w:t>
            </w:r>
          </w:p>
        </w:tc>
        <w:tc>
          <w:tcPr>
            <w:tcW w:w="1418" w:type="dxa"/>
            <w:tcBorders>
              <w:top w:val="nil"/>
              <w:left w:val="single" w:sz="4" w:space="0" w:color="auto"/>
              <w:bottom w:val="nil"/>
              <w:right w:val="single" w:sz="4" w:space="0" w:color="auto"/>
            </w:tcBorders>
          </w:tcPr>
          <w:p w14:paraId="24BF990E" w14:textId="77777777" w:rsidR="005953B9" w:rsidRPr="005A3F0D" w:rsidRDefault="005953B9" w:rsidP="005953B9">
            <w:pPr>
              <w:keepLines/>
              <w:autoSpaceDE w:val="0"/>
              <w:autoSpaceDN w:val="0"/>
              <w:spacing w:after="0" w:line="240" w:lineRule="auto"/>
              <w:jc w:val="center"/>
              <w:rPr>
                <w:rFonts w:ascii="Arial" w:eastAsia="Times New Roman" w:hAnsi="Arial" w:cs="Arial"/>
                <w:sz w:val="20"/>
                <w:szCs w:val="20"/>
                <w:lang w:val="ru-RU" w:eastAsia="en-US"/>
              </w:rPr>
            </w:pPr>
            <w:r w:rsidRPr="005A3F0D">
              <w:rPr>
                <w:rFonts w:ascii="Arial" w:eastAsia="Times New Roman" w:hAnsi="Arial" w:cs="Arial"/>
                <w:spacing w:val="-3"/>
                <w:sz w:val="20"/>
                <w:szCs w:val="20"/>
                <w:lang w:eastAsia="en-US"/>
              </w:rPr>
              <w:t>2</w:t>
            </w:r>
          </w:p>
        </w:tc>
        <w:tc>
          <w:tcPr>
            <w:tcW w:w="1418" w:type="dxa"/>
            <w:gridSpan w:val="2"/>
            <w:tcBorders>
              <w:top w:val="nil"/>
              <w:left w:val="single" w:sz="4" w:space="0" w:color="auto"/>
              <w:bottom w:val="nil"/>
              <w:right w:val="single" w:sz="12" w:space="0" w:color="auto"/>
            </w:tcBorders>
          </w:tcPr>
          <w:p w14:paraId="655F65C1" w14:textId="77777777" w:rsidR="005953B9" w:rsidRPr="005A3F0D" w:rsidRDefault="005953B9" w:rsidP="005953B9">
            <w:pPr>
              <w:keepLines/>
              <w:autoSpaceDE w:val="0"/>
              <w:autoSpaceDN w:val="0"/>
              <w:spacing w:after="0" w:line="240" w:lineRule="auto"/>
              <w:jc w:val="center"/>
              <w:rPr>
                <w:rFonts w:ascii="Arial" w:eastAsia="Times New Roman" w:hAnsi="Arial" w:cs="Arial"/>
                <w:sz w:val="16"/>
                <w:szCs w:val="16"/>
                <w:lang w:val="ru-RU" w:eastAsia="en-US"/>
              </w:rPr>
            </w:pPr>
            <w:r w:rsidRPr="005A3F0D">
              <w:rPr>
                <w:rFonts w:ascii="Arial" w:eastAsia="Times New Roman" w:hAnsi="Arial" w:cs="Arial"/>
                <w:sz w:val="16"/>
                <w:szCs w:val="16"/>
                <w:lang w:val="ru-RU" w:eastAsia="en-US"/>
              </w:rPr>
              <w:t xml:space="preserve"> </w:t>
            </w:r>
          </w:p>
        </w:tc>
      </w:tr>
      <w:tr w:rsidR="005953B9" w:rsidRPr="005A3F0D" w14:paraId="58BDC49C" w14:textId="77777777" w:rsidTr="005953B9">
        <w:trPr>
          <w:gridBefore w:val="1"/>
          <w:wBefore w:w="57" w:type="dxa"/>
          <w:jc w:val="center"/>
        </w:trPr>
        <w:tc>
          <w:tcPr>
            <w:tcW w:w="567" w:type="dxa"/>
            <w:tcBorders>
              <w:top w:val="nil"/>
              <w:left w:val="single" w:sz="12" w:space="0" w:color="auto"/>
              <w:bottom w:val="nil"/>
              <w:right w:val="single" w:sz="4" w:space="0" w:color="auto"/>
            </w:tcBorders>
          </w:tcPr>
          <w:p w14:paraId="1296A0D1" w14:textId="77777777" w:rsidR="005953B9" w:rsidRPr="005A3F0D" w:rsidRDefault="005953B9" w:rsidP="005953B9">
            <w:pPr>
              <w:keepLines/>
              <w:autoSpaceDE w:val="0"/>
              <w:autoSpaceDN w:val="0"/>
              <w:spacing w:after="0" w:line="240" w:lineRule="auto"/>
              <w:jc w:val="center"/>
              <w:rPr>
                <w:rFonts w:ascii="Arial" w:eastAsia="Times New Roman" w:hAnsi="Arial" w:cs="Arial"/>
                <w:sz w:val="20"/>
                <w:szCs w:val="20"/>
                <w:lang w:val="ru-RU" w:eastAsia="en-US"/>
              </w:rPr>
            </w:pPr>
            <w:r w:rsidRPr="005A3F0D">
              <w:rPr>
                <w:rFonts w:ascii="Arial" w:eastAsia="Times New Roman" w:hAnsi="Arial" w:cs="Arial"/>
                <w:spacing w:val="-3"/>
                <w:sz w:val="20"/>
                <w:szCs w:val="20"/>
                <w:lang w:eastAsia="en-US"/>
              </w:rPr>
              <w:t>2</w:t>
            </w:r>
          </w:p>
        </w:tc>
        <w:tc>
          <w:tcPr>
            <w:tcW w:w="5387" w:type="dxa"/>
            <w:gridSpan w:val="2"/>
            <w:tcBorders>
              <w:top w:val="nil"/>
              <w:left w:val="nil"/>
              <w:bottom w:val="nil"/>
              <w:right w:val="nil"/>
            </w:tcBorders>
          </w:tcPr>
          <w:p w14:paraId="37A42EC5" w14:textId="77777777" w:rsidR="005953B9" w:rsidRPr="005A3F0D" w:rsidRDefault="005953B9" w:rsidP="005953B9">
            <w:pPr>
              <w:keepLines/>
              <w:autoSpaceDE w:val="0"/>
              <w:autoSpaceDN w:val="0"/>
              <w:spacing w:after="0" w:line="240" w:lineRule="auto"/>
              <w:rPr>
                <w:rFonts w:ascii="Arial" w:eastAsia="Times New Roman" w:hAnsi="Arial" w:cs="Arial"/>
                <w:spacing w:val="-3"/>
                <w:sz w:val="20"/>
                <w:szCs w:val="20"/>
                <w:lang w:eastAsia="en-US"/>
              </w:rPr>
            </w:pPr>
            <w:r w:rsidRPr="005A3F0D">
              <w:rPr>
                <w:rFonts w:ascii="Arial" w:eastAsia="Times New Roman" w:hAnsi="Arial" w:cs="Arial"/>
                <w:spacing w:val="-3"/>
                <w:sz w:val="20"/>
                <w:szCs w:val="20"/>
                <w:lang w:eastAsia="en-US"/>
              </w:rPr>
              <w:t>(Демонтаж) Додавати на кожні 0,1 т маси баків понад 0,</w:t>
            </w:r>
          </w:p>
          <w:p w14:paraId="30A301ED" w14:textId="77777777" w:rsidR="005953B9" w:rsidRPr="005A3F0D" w:rsidRDefault="005953B9" w:rsidP="005953B9">
            <w:pPr>
              <w:keepLines/>
              <w:autoSpaceDE w:val="0"/>
              <w:autoSpaceDN w:val="0"/>
              <w:spacing w:after="0" w:line="240" w:lineRule="auto"/>
              <w:rPr>
                <w:rFonts w:ascii="Arial" w:eastAsia="Times New Roman" w:hAnsi="Arial" w:cs="Arial"/>
                <w:sz w:val="20"/>
                <w:szCs w:val="20"/>
                <w:lang w:val="ru-RU" w:eastAsia="en-US"/>
              </w:rPr>
            </w:pPr>
            <w:r w:rsidRPr="005A3F0D">
              <w:rPr>
                <w:rFonts w:ascii="Arial" w:eastAsia="Times New Roman" w:hAnsi="Arial" w:cs="Arial"/>
                <w:spacing w:val="-3"/>
                <w:sz w:val="20"/>
                <w:szCs w:val="20"/>
                <w:lang w:eastAsia="en-US"/>
              </w:rPr>
              <w:t>5 т до 1 т</w:t>
            </w:r>
          </w:p>
        </w:tc>
        <w:tc>
          <w:tcPr>
            <w:tcW w:w="1418" w:type="dxa"/>
            <w:tcBorders>
              <w:top w:val="nil"/>
              <w:left w:val="single" w:sz="4" w:space="0" w:color="auto"/>
              <w:bottom w:val="nil"/>
              <w:right w:val="nil"/>
            </w:tcBorders>
          </w:tcPr>
          <w:p w14:paraId="788DAA13" w14:textId="77777777" w:rsidR="005953B9" w:rsidRPr="005A3F0D" w:rsidRDefault="005953B9" w:rsidP="005953B9">
            <w:pPr>
              <w:keepLines/>
              <w:autoSpaceDE w:val="0"/>
              <w:autoSpaceDN w:val="0"/>
              <w:spacing w:after="0" w:line="240" w:lineRule="auto"/>
              <w:jc w:val="center"/>
              <w:rPr>
                <w:rFonts w:ascii="Arial" w:eastAsia="Times New Roman" w:hAnsi="Arial" w:cs="Arial"/>
                <w:sz w:val="20"/>
                <w:szCs w:val="20"/>
                <w:lang w:val="ru-RU" w:eastAsia="en-US"/>
              </w:rPr>
            </w:pPr>
            <w:r w:rsidRPr="005A3F0D">
              <w:rPr>
                <w:rFonts w:ascii="Arial" w:eastAsia="Times New Roman" w:hAnsi="Arial" w:cs="Arial"/>
                <w:spacing w:val="-3"/>
                <w:sz w:val="20"/>
                <w:szCs w:val="20"/>
                <w:lang w:eastAsia="en-US"/>
              </w:rPr>
              <w:t>шт</w:t>
            </w:r>
          </w:p>
        </w:tc>
        <w:tc>
          <w:tcPr>
            <w:tcW w:w="1418" w:type="dxa"/>
            <w:tcBorders>
              <w:top w:val="nil"/>
              <w:left w:val="single" w:sz="4" w:space="0" w:color="auto"/>
              <w:bottom w:val="nil"/>
              <w:right w:val="single" w:sz="4" w:space="0" w:color="auto"/>
            </w:tcBorders>
          </w:tcPr>
          <w:p w14:paraId="6DC297F5" w14:textId="77777777" w:rsidR="005953B9" w:rsidRPr="005A3F0D" w:rsidRDefault="005953B9" w:rsidP="005953B9">
            <w:pPr>
              <w:keepLines/>
              <w:autoSpaceDE w:val="0"/>
              <w:autoSpaceDN w:val="0"/>
              <w:spacing w:after="0" w:line="240" w:lineRule="auto"/>
              <w:jc w:val="center"/>
              <w:rPr>
                <w:rFonts w:ascii="Arial" w:eastAsia="Times New Roman" w:hAnsi="Arial" w:cs="Arial"/>
                <w:sz w:val="20"/>
                <w:szCs w:val="20"/>
                <w:lang w:val="ru-RU" w:eastAsia="en-US"/>
              </w:rPr>
            </w:pPr>
            <w:r w:rsidRPr="005A3F0D">
              <w:rPr>
                <w:rFonts w:ascii="Arial" w:eastAsia="Times New Roman" w:hAnsi="Arial" w:cs="Arial"/>
                <w:spacing w:val="-3"/>
                <w:sz w:val="20"/>
                <w:szCs w:val="20"/>
                <w:lang w:eastAsia="en-US"/>
              </w:rPr>
              <w:t>1</w:t>
            </w:r>
          </w:p>
        </w:tc>
        <w:tc>
          <w:tcPr>
            <w:tcW w:w="1418" w:type="dxa"/>
            <w:gridSpan w:val="2"/>
            <w:tcBorders>
              <w:top w:val="nil"/>
              <w:left w:val="single" w:sz="4" w:space="0" w:color="auto"/>
              <w:bottom w:val="nil"/>
              <w:right w:val="single" w:sz="12" w:space="0" w:color="auto"/>
            </w:tcBorders>
          </w:tcPr>
          <w:p w14:paraId="5D4C71FC" w14:textId="77777777" w:rsidR="005953B9" w:rsidRPr="005A3F0D" w:rsidRDefault="005953B9" w:rsidP="005953B9">
            <w:pPr>
              <w:keepLines/>
              <w:autoSpaceDE w:val="0"/>
              <w:autoSpaceDN w:val="0"/>
              <w:spacing w:after="0" w:line="240" w:lineRule="auto"/>
              <w:jc w:val="center"/>
              <w:rPr>
                <w:rFonts w:ascii="Arial" w:eastAsia="Times New Roman" w:hAnsi="Arial" w:cs="Arial"/>
                <w:sz w:val="16"/>
                <w:szCs w:val="16"/>
                <w:lang w:val="ru-RU" w:eastAsia="en-US"/>
              </w:rPr>
            </w:pPr>
            <w:r w:rsidRPr="005A3F0D">
              <w:rPr>
                <w:rFonts w:ascii="Arial" w:eastAsia="Times New Roman" w:hAnsi="Arial" w:cs="Arial"/>
                <w:sz w:val="16"/>
                <w:szCs w:val="16"/>
                <w:lang w:val="ru-RU" w:eastAsia="en-US"/>
              </w:rPr>
              <w:t xml:space="preserve"> </w:t>
            </w:r>
          </w:p>
        </w:tc>
      </w:tr>
      <w:tr w:rsidR="005953B9" w:rsidRPr="005A3F0D" w14:paraId="49864DDD" w14:textId="77777777" w:rsidTr="005953B9">
        <w:trPr>
          <w:gridBefore w:val="1"/>
          <w:wBefore w:w="57" w:type="dxa"/>
          <w:jc w:val="center"/>
        </w:trPr>
        <w:tc>
          <w:tcPr>
            <w:tcW w:w="567" w:type="dxa"/>
            <w:tcBorders>
              <w:top w:val="nil"/>
              <w:left w:val="single" w:sz="12" w:space="0" w:color="auto"/>
              <w:bottom w:val="nil"/>
              <w:right w:val="single" w:sz="4" w:space="0" w:color="auto"/>
            </w:tcBorders>
          </w:tcPr>
          <w:p w14:paraId="032C7C60" w14:textId="77777777" w:rsidR="005953B9" w:rsidRPr="005A3F0D" w:rsidRDefault="005953B9" w:rsidP="005953B9">
            <w:pPr>
              <w:keepLines/>
              <w:autoSpaceDE w:val="0"/>
              <w:autoSpaceDN w:val="0"/>
              <w:spacing w:after="0" w:line="240" w:lineRule="auto"/>
              <w:jc w:val="center"/>
              <w:rPr>
                <w:rFonts w:ascii="Arial" w:eastAsia="Times New Roman" w:hAnsi="Arial" w:cs="Arial"/>
                <w:sz w:val="20"/>
                <w:szCs w:val="20"/>
                <w:lang w:val="ru-RU" w:eastAsia="en-US"/>
              </w:rPr>
            </w:pPr>
            <w:r w:rsidRPr="005A3F0D">
              <w:rPr>
                <w:rFonts w:ascii="Arial" w:eastAsia="Times New Roman" w:hAnsi="Arial" w:cs="Arial"/>
                <w:spacing w:val="-3"/>
                <w:sz w:val="20"/>
                <w:szCs w:val="20"/>
                <w:lang w:eastAsia="en-US"/>
              </w:rPr>
              <w:t>3</w:t>
            </w:r>
          </w:p>
        </w:tc>
        <w:tc>
          <w:tcPr>
            <w:tcW w:w="5387" w:type="dxa"/>
            <w:gridSpan w:val="2"/>
            <w:tcBorders>
              <w:top w:val="nil"/>
              <w:left w:val="nil"/>
              <w:bottom w:val="nil"/>
              <w:right w:val="nil"/>
            </w:tcBorders>
          </w:tcPr>
          <w:p w14:paraId="5CAC3156" w14:textId="77777777" w:rsidR="005953B9" w:rsidRPr="005A3F0D" w:rsidRDefault="005953B9" w:rsidP="005953B9">
            <w:pPr>
              <w:keepLines/>
              <w:autoSpaceDE w:val="0"/>
              <w:autoSpaceDN w:val="0"/>
              <w:spacing w:after="0" w:line="240" w:lineRule="auto"/>
              <w:rPr>
                <w:rFonts w:ascii="Arial" w:eastAsia="Times New Roman" w:hAnsi="Arial" w:cs="Arial"/>
                <w:spacing w:val="-3"/>
                <w:sz w:val="20"/>
                <w:szCs w:val="20"/>
                <w:lang w:eastAsia="en-US"/>
              </w:rPr>
            </w:pPr>
            <w:r w:rsidRPr="005A3F0D">
              <w:rPr>
                <w:rFonts w:ascii="Arial" w:eastAsia="Times New Roman" w:hAnsi="Arial" w:cs="Arial"/>
                <w:spacing w:val="-3"/>
                <w:sz w:val="20"/>
                <w:szCs w:val="20"/>
                <w:lang w:eastAsia="en-US"/>
              </w:rPr>
              <w:t>Розбирання покриттів покрівлі з хвилястих</w:t>
            </w:r>
          </w:p>
          <w:p w14:paraId="54ED8E81" w14:textId="77777777" w:rsidR="005953B9" w:rsidRPr="005A3F0D" w:rsidRDefault="005953B9" w:rsidP="005953B9">
            <w:pPr>
              <w:keepLines/>
              <w:autoSpaceDE w:val="0"/>
              <w:autoSpaceDN w:val="0"/>
              <w:spacing w:after="0" w:line="240" w:lineRule="auto"/>
              <w:rPr>
                <w:rFonts w:ascii="Arial" w:eastAsia="Times New Roman" w:hAnsi="Arial" w:cs="Arial"/>
                <w:sz w:val="20"/>
                <w:szCs w:val="20"/>
                <w:lang w:val="ru-RU" w:eastAsia="en-US"/>
              </w:rPr>
            </w:pPr>
            <w:r w:rsidRPr="005A3F0D">
              <w:rPr>
                <w:rFonts w:ascii="Arial" w:eastAsia="Times New Roman" w:hAnsi="Arial" w:cs="Arial"/>
                <w:spacing w:val="-3"/>
                <w:sz w:val="20"/>
                <w:szCs w:val="20"/>
                <w:lang w:eastAsia="en-US"/>
              </w:rPr>
              <w:t>азбестоцементних листів</w:t>
            </w:r>
          </w:p>
        </w:tc>
        <w:tc>
          <w:tcPr>
            <w:tcW w:w="1418" w:type="dxa"/>
            <w:tcBorders>
              <w:top w:val="nil"/>
              <w:left w:val="single" w:sz="4" w:space="0" w:color="auto"/>
              <w:bottom w:val="nil"/>
              <w:right w:val="nil"/>
            </w:tcBorders>
          </w:tcPr>
          <w:p w14:paraId="3880C8AD" w14:textId="77777777" w:rsidR="005953B9" w:rsidRPr="005A3F0D" w:rsidRDefault="005953B9" w:rsidP="005953B9">
            <w:pPr>
              <w:keepLines/>
              <w:autoSpaceDE w:val="0"/>
              <w:autoSpaceDN w:val="0"/>
              <w:spacing w:after="0" w:line="240" w:lineRule="auto"/>
              <w:jc w:val="center"/>
              <w:rPr>
                <w:rFonts w:ascii="Arial" w:eastAsia="Times New Roman" w:hAnsi="Arial" w:cs="Arial"/>
                <w:sz w:val="20"/>
                <w:szCs w:val="20"/>
                <w:lang w:val="ru-RU" w:eastAsia="en-US"/>
              </w:rPr>
            </w:pPr>
            <w:r w:rsidRPr="005A3F0D">
              <w:rPr>
                <w:rFonts w:ascii="Arial" w:eastAsia="Times New Roman" w:hAnsi="Arial" w:cs="Arial"/>
                <w:spacing w:val="-3"/>
                <w:sz w:val="20"/>
                <w:szCs w:val="20"/>
                <w:lang w:eastAsia="en-US"/>
              </w:rPr>
              <w:t>м2</w:t>
            </w:r>
          </w:p>
        </w:tc>
        <w:tc>
          <w:tcPr>
            <w:tcW w:w="1418" w:type="dxa"/>
            <w:tcBorders>
              <w:top w:val="nil"/>
              <w:left w:val="single" w:sz="4" w:space="0" w:color="auto"/>
              <w:bottom w:val="nil"/>
              <w:right w:val="single" w:sz="4" w:space="0" w:color="auto"/>
            </w:tcBorders>
          </w:tcPr>
          <w:p w14:paraId="3F9F5835" w14:textId="77777777" w:rsidR="005953B9" w:rsidRPr="005A3F0D" w:rsidRDefault="005953B9" w:rsidP="005953B9">
            <w:pPr>
              <w:keepLines/>
              <w:autoSpaceDE w:val="0"/>
              <w:autoSpaceDN w:val="0"/>
              <w:spacing w:after="0" w:line="240" w:lineRule="auto"/>
              <w:jc w:val="center"/>
              <w:rPr>
                <w:rFonts w:ascii="Arial" w:eastAsia="Times New Roman" w:hAnsi="Arial" w:cs="Arial"/>
                <w:sz w:val="20"/>
                <w:szCs w:val="20"/>
                <w:lang w:val="ru-RU" w:eastAsia="en-US"/>
              </w:rPr>
            </w:pPr>
            <w:r w:rsidRPr="005A3F0D">
              <w:rPr>
                <w:rFonts w:ascii="Arial" w:eastAsia="Times New Roman" w:hAnsi="Arial" w:cs="Arial"/>
                <w:spacing w:val="-3"/>
                <w:sz w:val="20"/>
                <w:szCs w:val="20"/>
                <w:lang w:eastAsia="en-US"/>
              </w:rPr>
              <w:t>663</w:t>
            </w:r>
          </w:p>
        </w:tc>
        <w:tc>
          <w:tcPr>
            <w:tcW w:w="1418" w:type="dxa"/>
            <w:gridSpan w:val="2"/>
            <w:tcBorders>
              <w:top w:val="nil"/>
              <w:left w:val="single" w:sz="4" w:space="0" w:color="auto"/>
              <w:bottom w:val="nil"/>
              <w:right w:val="single" w:sz="12" w:space="0" w:color="auto"/>
            </w:tcBorders>
          </w:tcPr>
          <w:p w14:paraId="5F07CE68" w14:textId="77777777" w:rsidR="005953B9" w:rsidRPr="005A3F0D" w:rsidRDefault="005953B9" w:rsidP="005953B9">
            <w:pPr>
              <w:keepLines/>
              <w:autoSpaceDE w:val="0"/>
              <w:autoSpaceDN w:val="0"/>
              <w:spacing w:after="0" w:line="240" w:lineRule="auto"/>
              <w:jc w:val="center"/>
              <w:rPr>
                <w:rFonts w:ascii="Arial" w:eastAsia="Times New Roman" w:hAnsi="Arial" w:cs="Arial"/>
                <w:sz w:val="16"/>
                <w:szCs w:val="16"/>
                <w:lang w:val="ru-RU" w:eastAsia="en-US"/>
              </w:rPr>
            </w:pPr>
            <w:r w:rsidRPr="005A3F0D">
              <w:rPr>
                <w:rFonts w:ascii="Arial" w:eastAsia="Times New Roman" w:hAnsi="Arial" w:cs="Arial"/>
                <w:sz w:val="16"/>
                <w:szCs w:val="16"/>
                <w:lang w:val="ru-RU" w:eastAsia="en-US"/>
              </w:rPr>
              <w:t xml:space="preserve"> </w:t>
            </w:r>
          </w:p>
        </w:tc>
      </w:tr>
      <w:tr w:rsidR="005953B9" w:rsidRPr="005A3F0D" w14:paraId="350975B6" w14:textId="77777777" w:rsidTr="005953B9">
        <w:trPr>
          <w:gridBefore w:val="1"/>
          <w:wBefore w:w="57" w:type="dxa"/>
          <w:jc w:val="center"/>
        </w:trPr>
        <w:tc>
          <w:tcPr>
            <w:tcW w:w="567" w:type="dxa"/>
            <w:tcBorders>
              <w:top w:val="nil"/>
              <w:left w:val="single" w:sz="12" w:space="0" w:color="auto"/>
              <w:bottom w:val="nil"/>
              <w:right w:val="single" w:sz="4" w:space="0" w:color="auto"/>
            </w:tcBorders>
          </w:tcPr>
          <w:p w14:paraId="4065E835" w14:textId="77777777" w:rsidR="005953B9" w:rsidRPr="005A3F0D" w:rsidRDefault="005953B9" w:rsidP="005953B9">
            <w:pPr>
              <w:keepLines/>
              <w:autoSpaceDE w:val="0"/>
              <w:autoSpaceDN w:val="0"/>
              <w:spacing w:after="0" w:line="240" w:lineRule="auto"/>
              <w:jc w:val="center"/>
              <w:rPr>
                <w:rFonts w:ascii="Arial" w:eastAsia="Times New Roman" w:hAnsi="Arial" w:cs="Arial"/>
                <w:sz w:val="20"/>
                <w:szCs w:val="20"/>
                <w:lang w:val="ru-RU" w:eastAsia="en-US"/>
              </w:rPr>
            </w:pPr>
            <w:r w:rsidRPr="005A3F0D">
              <w:rPr>
                <w:rFonts w:ascii="Arial" w:eastAsia="Times New Roman" w:hAnsi="Arial" w:cs="Arial"/>
                <w:spacing w:val="-3"/>
                <w:sz w:val="20"/>
                <w:szCs w:val="20"/>
                <w:lang w:eastAsia="en-US"/>
              </w:rPr>
              <w:t>4</w:t>
            </w:r>
          </w:p>
        </w:tc>
        <w:tc>
          <w:tcPr>
            <w:tcW w:w="5387" w:type="dxa"/>
            <w:gridSpan w:val="2"/>
            <w:tcBorders>
              <w:top w:val="nil"/>
              <w:left w:val="nil"/>
              <w:bottom w:val="nil"/>
              <w:right w:val="nil"/>
            </w:tcBorders>
          </w:tcPr>
          <w:p w14:paraId="208A19B0" w14:textId="77777777" w:rsidR="005953B9" w:rsidRPr="005A3F0D" w:rsidRDefault="005953B9" w:rsidP="005953B9">
            <w:pPr>
              <w:keepLines/>
              <w:autoSpaceDE w:val="0"/>
              <w:autoSpaceDN w:val="0"/>
              <w:spacing w:after="0" w:line="240" w:lineRule="auto"/>
              <w:rPr>
                <w:rFonts w:ascii="Arial" w:eastAsia="Times New Roman" w:hAnsi="Arial" w:cs="Arial"/>
                <w:sz w:val="20"/>
                <w:szCs w:val="20"/>
                <w:lang w:val="ru-RU" w:eastAsia="en-US"/>
              </w:rPr>
            </w:pPr>
            <w:r w:rsidRPr="005A3F0D">
              <w:rPr>
                <w:rFonts w:ascii="Arial" w:eastAsia="Times New Roman" w:hAnsi="Arial" w:cs="Arial"/>
                <w:spacing w:val="-3"/>
                <w:sz w:val="20"/>
                <w:szCs w:val="20"/>
                <w:lang w:eastAsia="en-US"/>
              </w:rPr>
              <w:t>Розбирання покриттів покрівлі з листової сталі</w:t>
            </w:r>
          </w:p>
        </w:tc>
        <w:tc>
          <w:tcPr>
            <w:tcW w:w="1418" w:type="dxa"/>
            <w:tcBorders>
              <w:top w:val="nil"/>
              <w:left w:val="single" w:sz="4" w:space="0" w:color="auto"/>
              <w:bottom w:val="nil"/>
              <w:right w:val="nil"/>
            </w:tcBorders>
          </w:tcPr>
          <w:p w14:paraId="6D084602" w14:textId="77777777" w:rsidR="005953B9" w:rsidRPr="005A3F0D" w:rsidRDefault="005953B9" w:rsidP="005953B9">
            <w:pPr>
              <w:keepLines/>
              <w:autoSpaceDE w:val="0"/>
              <w:autoSpaceDN w:val="0"/>
              <w:spacing w:after="0" w:line="240" w:lineRule="auto"/>
              <w:jc w:val="center"/>
              <w:rPr>
                <w:rFonts w:ascii="Arial" w:eastAsia="Times New Roman" w:hAnsi="Arial" w:cs="Arial"/>
                <w:sz w:val="20"/>
                <w:szCs w:val="20"/>
                <w:lang w:val="ru-RU" w:eastAsia="en-US"/>
              </w:rPr>
            </w:pPr>
            <w:r w:rsidRPr="005A3F0D">
              <w:rPr>
                <w:rFonts w:ascii="Arial" w:eastAsia="Times New Roman" w:hAnsi="Arial" w:cs="Arial"/>
                <w:spacing w:val="-3"/>
                <w:sz w:val="20"/>
                <w:szCs w:val="20"/>
                <w:lang w:eastAsia="en-US"/>
              </w:rPr>
              <w:t>м2</w:t>
            </w:r>
          </w:p>
        </w:tc>
        <w:tc>
          <w:tcPr>
            <w:tcW w:w="1418" w:type="dxa"/>
            <w:tcBorders>
              <w:top w:val="nil"/>
              <w:left w:val="single" w:sz="4" w:space="0" w:color="auto"/>
              <w:bottom w:val="nil"/>
              <w:right w:val="single" w:sz="4" w:space="0" w:color="auto"/>
            </w:tcBorders>
          </w:tcPr>
          <w:p w14:paraId="7172A918" w14:textId="77777777" w:rsidR="005953B9" w:rsidRPr="005A3F0D" w:rsidRDefault="005953B9" w:rsidP="005953B9">
            <w:pPr>
              <w:keepLines/>
              <w:autoSpaceDE w:val="0"/>
              <w:autoSpaceDN w:val="0"/>
              <w:spacing w:after="0" w:line="240" w:lineRule="auto"/>
              <w:jc w:val="center"/>
              <w:rPr>
                <w:rFonts w:ascii="Arial" w:eastAsia="Times New Roman" w:hAnsi="Arial" w:cs="Arial"/>
                <w:sz w:val="20"/>
                <w:szCs w:val="20"/>
                <w:lang w:val="ru-RU" w:eastAsia="en-US"/>
              </w:rPr>
            </w:pPr>
            <w:r w:rsidRPr="005A3F0D">
              <w:rPr>
                <w:rFonts w:ascii="Arial" w:eastAsia="Times New Roman" w:hAnsi="Arial" w:cs="Arial"/>
                <w:spacing w:val="-3"/>
                <w:sz w:val="20"/>
                <w:szCs w:val="20"/>
                <w:lang w:eastAsia="en-US"/>
              </w:rPr>
              <w:t>770,4</w:t>
            </w:r>
          </w:p>
        </w:tc>
        <w:tc>
          <w:tcPr>
            <w:tcW w:w="1418" w:type="dxa"/>
            <w:gridSpan w:val="2"/>
            <w:tcBorders>
              <w:top w:val="nil"/>
              <w:left w:val="single" w:sz="4" w:space="0" w:color="auto"/>
              <w:bottom w:val="nil"/>
              <w:right w:val="single" w:sz="12" w:space="0" w:color="auto"/>
            </w:tcBorders>
          </w:tcPr>
          <w:p w14:paraId="56CDECFC" w14:textId="77777777" w:rsidR="005953B9" w:rsidRPr="005A3F0D" w:rsidRDefault="005953B9" w:rsidP="005953B9">
            <w:pPr>
              <w:keepLines/>
              <w:autoSpaceDE w:val="0"/>
              <w:autoSpaceDN w:val="0"/>
              <w:spacing w:after="0" w:line="240" w:lineRule="auto"/>
              <w:jc w:val="center"/>
              <w:rPr>
                <w:rFonts w:ascii="Arial" w:eastAsia="Times New Roman" w:hAnsi="Arial" w:cs="Arial"/>
                <w:sz w:val="16"/>
                <w:szCs w:val="16"/>
                <w:lang w:val="ru-RU" w:eastAsia="en-US"/>
              </w:rPr>
            </w:pPr>
            <w:r w:rsidRPr="005A3F0D">
              <w:rPr>
                <w:rFonts w:ascii="Arial" w:eastAsia="Times New Roman" w:hAnsi="Arial" w:cs="Arial"/>
                <w:sz w:val="16"/>
                <w:szCs w:val="16"/>
                <w:lang w:val="ru-RU" w:eastAsia="en-US"/>
              </w:rPr>
              <w:t xml:space="preserve"> </w:t>
            </w:r>
          </w:p>
        </w:tc>
      </w:tr>
      <w:tr w:rsidR="005953B9" w:rsidRPr="005A3F0D" w14:paraId="77EF6475" w14:textId="77777777" w:rsidTr="005953B9">
        <w:trPr>
          <w:gridBefore w:val="1"/>
          <w:wBefore w:w="57" w:type="dxa"/>
          <w:jc w:val="center"/>
        </w:trPr>
        <w:tc>
          <w:tcPr>
            <w:tcW w:w="567" w:type="dxa"/>
            <w:tcBorders>
              <w:top w:val="nil"/>
              <w:left w:val="single" w:sz="12" w:space="0" w:color="auto"/>
              <w:bottom w:val="nil"/>
              <w:right w:val="single" w:sz="4" w:space="0" w:color="auto"/>
            </w:tcBorders>
          </w:tcPr>
          <w:p w14:paraId="46F58BC0" w14:textId="77777777" w:rsidR="005953B9" w:rsidRPr="005A3F0D" w:rsidRDefault="005953B9" w:rsidP="005953B9">
            <w:pPr>
              <w:keepLines/>
              <w:autoSpaceDE w:val="0"/>
              <w:autoSpaceDN w:val="0"/>
              <w:spacing w:after="0" w:line="240" w:lineRule="auto"/>
              <w:jc w:val="center"/>
              <w:rPr>
                <w:rFonts w:ascii="Arial" w:eastAsia="Times New Roman" w:hAnsi="Arial" w:cs="Arial"/>
                <w:sz w:val="20"/>
                <w:szCs w:val="20"/>
                <w:lang w:val="ru-RU" w:eastAsia="en-US"/>
              </w:rPr>
            </w:pPr>
            <w:r w:rsidRPr="005A3F0D">
              <w:rPr>
                <w:rFonts w:ascii="Arial" w:eastAsia="Times New Roman" w:hAnsi="Arial" w:cs="Arial"/>
                <w:spacing w:val="-3"/>
                <w:sz w:val="20"/>
                <w:szCs w:val="20"/>
                <w:lang w:eastAsia="en-US"/>
              </w:rPr>
              <w:t>5</w:t>
            </w:r>
          </w:p>
        </w:tc>
        <w:tc>
          <w:tcPr>
            <w:tcW w:w="5387" w:type="dxa"/>
            <w:gridSpan w:val="2"/>
            <w:tcBorders>
              <w:top w:val="nil"/>
              <w:left w:val="nil"/>
              <w:bottom w:val="nil"/>
              <w:right w:val="nil"/>
            </w:tcBorders>
          </w:tcPr>
          <w:p w14:paraId="54FF2D46" w14:textId="77777777" w:rsidR="005953B9" w:rsidRPr="005A3F0D" w:rsidRDefault="005953B9" w:rsidP="005953B9">
            <w:pPr>
              <w:keepLines/>
              <w:autoSpaceDE w:val="0"/>
              <w:autoSpaceDN w:val="0"/>
              <w:spacing w:after="0" w:line="240" w:lineRule="auto"/>
              <w:rPr>
                <w:rFonts w:ascii="Arial" w:eastAsia="Times New Roman" w:hAnsi="Arial" w:cs="Arial"/>
                <w:spacing w:val="-3"/>
                <w:sz w:val="20"/>
                <w:szCs w:val="20"/>
                <w:lang w:eastAsia="en-US"/>
              </w:rPr>
            </w:pPr>
            <w:r w:rsidRPr="005A3F0D">
              <w:rPr>
                <w:rFonts w:ascii="Arial" w:eastAsia="Times New Roman" w:hAnsi="Arial" w:cs="Arial"/>
                <w:spacing w:val="-3"/>
                <w:sz w:val="20"/>
                <w:szCs w:val="20"/>
                <w:lang w:eastAsia="en-US"/>
              </w:rPr>
              <w:t>Розбирання поясків, сандриків, жолобів, відливів, звисів</w:t>
            </w:r>
          </w:p>
          <w:p w14:paraId="5C78BF2E" w14:textId="77777777" w:rsidR="005953B9" w:rsidRPr="005A3F0D" w:rsidRDefault="005953B9" w:rsidP="005953B9">
            <w:pPr>
              <w:keepLines/>
              <w:autoSpaceDE w:val="0"/>
              <w:autoSpaceDN w:val="0"/>
              <w:spacing w:after="0" w:line="240" w:lineRule="auto"/>
              <w:rPr>
                <w:rFonts w:ascii="Arial" w:eastAsia="Times New Roman" w:hAnsi="Arial" w:cs="Arial"/>
                <w:sz w:val="20"/>
                <w:szCs w:val="20"/>
                <w:lang w:val="ru-RU" w:eastAsia="en-US"/>
              </w:rPr>
            </w:pPr>
            <w:r w:rsidRPr="005A3F0D">
              <w:rPr>
                <w:rFonts w:ascii="Arial" w:eastAsia="Times New Roman" w:hAnsi="Arial" w:cs="Arial"/>
                <w:spacing w:val="-3"/>
                <w:sz w:val="20"/>
                <w:szCs w:val="20"/>
                <w:lang w:eastAsia="en-US"/>
              </w:rPr>
              <w:t>тощо з листової сталі</w:t>
            </w:r>
          </w:p>
        </w:tc>
        <w:tc>
          <w:tcPr>
            <w:tcW w:w="1418" w:type="dxa"/>
            <w:tcBorders>
              <w:top w:val="nil"/>
              <w:left w:val="single" w:sz="4" w:space="0" w:color="auto"/>
              <w:bottom w:val="nil"/>
              <w:right w:val="nil"/>
            </w:tcBorders>
          </w:tcPr>
          <w:p w14:paraId="1F4B1F01" w14:textId="77777777" w:rsidR="005953B9" w:rsidRPr="005A3F0D" w:rsidRDefault="005953B9" w:rsidP="005953B9">
            <w:pPr>
              <w:keepLines/>
              <w:autoSpaceDE w:val="0"/>
              <w:autoSpaceDN w:val="0"/>
              <w:spacing w:after="0" w:line="240" w:lineRule="auto"/>
              <w:jc w:val="center"/>
              <w:rPr>
                <w:rFonts w:ascii="Arial" w:eastAsia="Times New Roman" w:hAnsi="Arial" w:cs="Arial"/>
                <w:sz w:val="20"/>
                <w:szCs w:val="20"/>
                <w:lang w:val="ru-RU" w:eastAsia="en-US"/>
              </w:rPr>
            </w:pPr>
            <w:r w:rsidRPr="005A3F0D">
              <w:rPr>
                <w:rFonts w:ascii="Arial" w:eastAsia="Times New Roman" w:hAnsi="Arial" w:cs="Arial"/>
                <w:spacing w:val="-3"/>
                <w:sz w:val="20"/>
                <w:szCs w:val="20"/>
                <w:lang w:eastAsia="en-US"/>
              </w:rPr>
              <w:t>м</w:t>
            </w:r>
          </w:p>
        </w:tc>
        <w:tc>
          <w:tcPr>
            <w:tcW w:w="1418" w:type="dxa"/>
            <w:tcBorders>
              <w:top w:val="nil"/>
              <w:left w:val="single" w:sz="4" w:space="0" w:color="auto"/>
              <w:bottom w:val="nil"/>
              <w:right w:val="single" w:sz="4" w:space="0" w:color="auto"/>
            </w:tcBorders>
          </w:tcPr>
          <w:p w14:paraId="1FF1344B" w14:textId="77777777" w:rsidR="005953B9" w:rsidRPr="005A3F0D" w:rsidRDefault="005953B9" w:rsidP="005953B9">
            <w:pPr>
              <w:keepLines/>
              <w:autoSpaceDE w:val="0"/>
              <w:autoSpaceDN w:val="0"/>
              <w:spacing w:after="0" w:line="240" w:lineRule="auto"/>
              <w:jc w:val="center"/>
              <w:rPr>
                <w:rFonts w:ascii="Arial" w:eastAsia="Times New Roman" w:hAnsi="Arial" w:cs="Arial"/>
                <w:sz w:val="20"/>
                <w:szCs w:val="20"/>
                <w:lang w:val="ru-RU" w:eastAsia="en-US"/>
              </w:rPr>
            </w:pPr>
            <w:r w:rsidRPr="005A3F0D">
              <w:rPr>
                <w:rFonts w:ascii="Arial" w:eastAsia="Times New Roman" w:hAnsi="Arial" w:cs="Arial"/>
                <w:spacing w:val="-3"/>
                <w:sz w:val="20"/>
                <w:szCs w:val="20"/>
                <w:lang w:eastAsia="en-US"/>
              </w:rPr>
              <w:t>140</w:t>
            </w:r>
          </w:p>
        </w:tc>
        <w:tc>
          <w:tcPr>
            <w:tcW w:w="1418" w:type="dxa"/>
            <w:gridSpan w:val="2"/>
            <w:tcBorders>
              <w:top w:val="nil"/>
              <w:left w:val="single" w:sz="4" w:space="0" w:color="auto"/>
              <w:bottom w:val="nil"/>
              <w:right w:val="single" w:sz="12" w:space="0" w:color="auto"/>
            </w:tcBorders>
          </w:tcPr>
          <w:p w14:paraId="036FED4D" w14:textId="77777777" w:rsidR="005953B9" w:rsidRPr="005A3F0D" w:rsidRDefault="005953B9" w:rsidP="005953B9">
            <w:pPr>
              <w:keepLines/>
              <w:autoSpaceDE w:val="0"/>
              <w:autoSpaceDN w:val="0"/>
              <w:spacing w:after="0" w:line="240" w:lineRule="auto"/>
              <w:jc w:val="center"/>
              <w:rPr>
                <w:rFonts w:ascii="Arial" w:eastAsia="Times New Roman" w:hAnsi="Arial" w:cs="Arial"/>
                <w:sz w:val="16"/>
                <w:szCs w:val="16"/>
                <w:lang w:val="ru-RU" w:eastAsia="en-US"/>
              </w:rPr>
            </w:pPr>
            <w:r w:rsidRPr="005A3F0D">
              <w:rPr>
                <w:rFonts w:ascii="Arial" w:eastAsia="Times New Roman" w:hAnsi="Arial" w:cs="Arial"/>
                <w:sz w:val="16"/>
                <w:szCs w:val="16"/>
                <w:lang w:val="ru-RU" w:eastAsia="en-US"/>
              </w:rPr>
              <w:t xml:space="preserve"> </w:t>
            </w:r>
          </w:p>
        </w:tc>
      </w:tr>
      <w:tr w:rsidR="005953B9" w:rsidRPr="005A3F0D" w14:paraId="4D9F151B" w14:textId="77777777" w:rsidTr="005953B9">
        <w:trPr>
          <w:gridBefore w:val="1"/>
          <w:wBefore w:w="57" w:type="dxa"/>
          <w:jc w:val="center"/>
        </w:trPr>
        <w:tc>
          <w:tcPr>
            <w:tcW w:w="567" w:type="dxa"/>
            <w:tcBorders>
              <w:top w:val="nil"/>
              <w:left w:val="single" w:sz="12" w:space="0" w:color="auto"/>
              <w:bottom w:val="nil"/>
              <w:right w:val="single" w:sz="4" w:space="0" w:color="auto"/>
            </w:tcBorders>
          </w:tcPr>
          <w:p w14:paraId="35EDD344" w14:textId="77777777" w:rsidR="005953B9" w:rsidRPr="005A3F0D" w:rsidRDefault="005953B9" w:rsidP="005953B9">
            <w:pPr>
              <w:keepLines/>
              <w:autoSpaceDE w:val="0"/>
              <w:autoSpaceDN w:val="0"/>
              <w:spacing w:after="0" w:line="240" w:lineRule="auto"/>
              <w:jc w:val="center"/>
              <w:rPr>
                <w:rFonts w:ascii="Arial" w:eastAsia="Times New Roman" w:hAnsi="Arial" w:cs="Arial"/>
                <w:sz w:val="20"/>
                <w:szCs w:val="20"/>
                <w:lang w:val="ru-RU" w:eastAsia="en-US"/>
              </w:rPr>
            </w:pPr>
            <w:r w:rsidRPr="005A3F0D">
              <w:rPr>
                <w:rFonts w:ascii="Arial" w:eastAsia="Times New Roman" w:hAnsi="Arial" w:cs="Arial"/>
                <w:spacing w:val="-3"/>
                <w:sz w:val="20"/>
                <w:szCs w:val="20"/>
                <w:lang w:eastAsia="en-US"/>
              </w:rPr>
              <w:t>6</w:t>
            </w:r>
          </w:p>
        </w:tc>
        <w:tc>
          <w:tcPr>
            <w:tcW w:w="5387" w:type="dxa"/>
            <w:gridSpan w:val="2"/>
            <w:tcBorders>
              <w:top w:val="nil"/>
              <w:left w:val="nil"/>
              <w:bottom w:val="nil"/>
              <w:right w:val="nil"/>
            </w:tcBorders>
          </w:tcPr>
          <w:p w14:paraId="7FCEADCB" w14:textId="77777777" w:rsidR="005953B9" w:rsidRPr="005A3F0D" w:rsidRDefault="005953B9" w:rsidP="005953B9">
            <w:pPr>
              <w:keepLines/>
              <w:autoSpaceDE w:val="0"/>
              <w:autoSpaceDN w:val="0"/>
              <w:spacing w:after="0" w:line="240" w:lineRule="auto"/>
              <w:rPr>
                <w:rFonts w:ascii="Arial" w:eastAsia="Times New Roman" w:hAnsi="Arial" w:cs="Arial"/>
                <w:spacing w:val="-3"/>
                <w:sz w:val="20"/>
                <w:szCs w:val="20"/>
                <w:lang w:eastAsia="en-US"/>
              </w:rPr>
            </w:pPr>
            <w:r w:rsidRPr="005A3F0D">
              <w:rPr>
                <w:rFonts w:ascii="Arial" w:eastAsia="Times New Roman" w:hAnsi="Arial" w:cs="Arial"/>
                <w:spacing w:val="-3"/>
                <w:sz w:val="20"/>
                <w:szCs w:val="20"/>
                <w:lang w:eastAsia="en-US"/>
              </w:rPr>
              <w:t>Брухт металевий</w:t>
            </w:r>
          </w:p>
          <w:p w14:paraId="36EE39A3" w14:textId="77777777" w:rsidR="005953B9" w:rsidRPr="005A3F0D" w:rsidRDefault="005953B9" w:rsidP="005953B9">
            <w:pPr>
              <w:keepLines/>
              <w:autoSpaceDE w:val="0"/>
              <w:autoSpaceDN w:val="0"/>
              <w:spacing w:after="0" w:line="240" w:lineRule="auto"/>
              <w:rPr>
                <w:rFonts w:ascii="Arial" w:eastAsia="Times New Roman" w:hAnsi="Arial" w:cs="Arial"/>
                <w:sz w:val="20"/>
                <w:szCs w:val="20"/>
                <w:lang w:val="ru-RU" w:eastAsia="en-US"/>
              </w:rPr>
            </w:pPr>
            <w:r w:rsidRPr="005A3F0D">
              <w:rPr>
                <w:rFonts w:ascii="Arial" w:eastAsia="Times New Roman" w:hAnsi="Arial" w:cs="Arial"/>
                <w:spacing w:val="-3"/>
                <w:sz w:val="20"/>
                <w:szCs w:val="20"/>
                <w:lang w:eastAsia="en-US"/>
              </w:rPr>
              <w:t>(зворотнi матерiали)</w:t>
            </w:r>
          </w:p>
        </w:tc>
        <w:tc>
          <w:tcPr>
            <w:tcW w:w="1418" w:type="dxa"/>
            <w:tcBorders>
              <w:top w:val="nil"/>
              <w:left w:val="single" w:sz="4" w:space="0" w:color="auto"/>
              <w:bottom w:val="nil"/>
              <w:right w:val="nil"/>
            </w:tcBorders>
          </w:tcPr>
          <w:p w14:paraId="6C25E37A" w14:textId="77777777" w:rsidR="005953B9" w:rsidRPr="005A3F0D" w:rsidRDefault="005953B9" w:rsidP="005953B9">
            <w:pPr>
              <w:keepLines/>
              <w:autoSpaceDE w:val="0"/>
              <w:autoSpaceDN w:val="0"/>
              <w:spacing w:after="0" w:line="240" w:lineRule="auto"/>
              <w:jc w:val="center"/>
              <w:rPr>
                <w:rFonts w:ascii="Arial" w:eastAsia="Times New Roman" w:hAnsi="Arial" w:cs="Arial"/>
                <w:sz w:val="20"/>
                <w:szCs w:val="20"/>
                <w:lang w:val="ru-RU" w:eastAsia="en-US"/>
              </w:rPr>
            </w:pPr>
            <w:r w:rsidRPr="005A3F0D">
              <w:rPr>
                <w:rFonts w:ascii="Arial" w:eastAsia="Times New Roman" w:hAnsi="Arial" w:cs="Arial"/>
                <w:spacing w:val="-3"/>
                <w:sz w:val="20"/>
                <w:szCs w:val="20"/>
                <w:lang w:eastAsia="en-US"/>
              </w:rPr>
              <w:t>т</w:t>
            </w:r>
          </w:p>
        </w:tc>
        <w:tc>
          <w:tcPr>
            <w:tcW w:w="1418" w:type="dxa"/>
            <w:tcBorders>
              <w:top w:val="nil"/>
              <w:left w:val="single" w:sz="4" w:space="0" w:color="auto"/>
              <w:bottom w:val="nil"/>
              <w:right w:val="single" w:sz="4" w:space="0" w:color="auto"/>
            </w:tcBorders>
          </w:tcPr>
          <w:p w14:paraId="0494A12E" w14:textId="77777777" w:rsidR="005953B9" w:rsidRPr="005A3F0D" w:rsidRDefault="005953B9" w:rsidP="005953B9">
            <w:pPr>
              <w:keepLines/>
              <w:autoSpaceDE w:val="0"/>
              <w:autoSpaceDN w:val="0"/>
              <w:spacing w:after="0" w:line="240" w:lineRule="auto"/>
              <w:jc w:val="center"/>
              <w:rPr>
                <w:rFonts w:ascii="Arial" w:eastAsia="Times New Roman" w:hAnsi="Arial" w:cs="Arial"/>
                <w:sz w:val="20"/>
                <w:szCs w:val="20"/>
                <w:lang w:val="ru-RU" w:eastAsia="en-US"/>
              </w:rPr>
            </w:pPr>
            <w:r w:rsidRPr="005A3F0D">
              <w:rPr>
                <w:rFonts w:ascii="Arial" w:eastAsia="Times New Roman" w:hAnsi="Arial" w:cs="Arial"/>
                <w:spacing w:val="-3"/>
                <w:sz w:val="20"/>
                <w:szCs w:val="20"/>
                <w:lang w:eastAsia="en-US"/>
              </w:rPr>
              <w:t>4,376</w:t>
            </w:r>
          </w:p>
        </w:tc>
        <w:tc>
          <w:tcPr>
            <w:tcW w:w="1418" w:type="dxa"/>
            <w:gridSpan w:val="2"/>
            <w:tcBorders>
              <w:top w:val="nil"/>
              <w:left w:val="single" w:sz="4" w:space="0" w:color="auto"/>
              <w:bottom w:val="nil"/>
              <w:right w:val="single" w:sz="12" w:space="0" w:color="auto"/>
            </w:tcBorders>
          </w:tcPr>
          <w:p w14:paraId="54F81DE1" w14:textId="77777777" w:rsidR="005953B9" w:rsidRPr="005A3F0D" w:rsidRDefault="005953B9" w:rsidP="005953B9">
            <w:pPr>
              <w:keepLines/>
              <w:autoSpaceDE w:val="0"/>
              <w:autoSpaceDN w:val="0"/>
              <w:spacing w:after="0" w:line="240" w:lineRule="auto"/>
              <w:jc w:val="center"/>
              <w:rPr>
                <w:rFonts w:ascii="Arial" w:eastAsia="Times New Roman" w:hAnsi="Arial" w:cs="Arial"/>
                <w:sz w:val="16"/>
                <w:szCs w:val="16"/>
                <w:lang w:val="ru-RU" w:eastAsia="en-US"/>
              </w:rPr>
            </w:pPr>
            <w:r w:rsidRPr="005A3F0D">
              <w:rPr>
                <w:rFonts w:ascii="Arial" w:eastAsia="Times New Roman" w:hAnsi="Arial" w:cs="Arial"/>
                <w:sz w:val="16"/>
                <w:szCs w:val="16"/>
                <w:lang w:val="ru-RU" w:eastAsia="en-US"/>
              </w:rPr>
              <w:t xml:space="preserve"> </w:t>
            </w:r>
          </w:p>
        </w:tc>
      </w:tr>
      <w:tr w:rsidR="005953B9" w:rsidRPr="005A3F0D" w14:paraId="2BEE156D" w14:textId="77777777" w:rsidTr="005953B9">
        <w:trPr>
          <w:gridBefore w:val="1"/>
          <w:wBefore w:w="57" w:type="dxa"/>
          <w:jc w:val="center"/>
        </w:trPr>
        <w:tc>
          <w:tcPr>
            <w:tcW w:w="567" w:type="dxa"/>
            <w:tcBorders>
              <w:top w:val="nil"/>
              <w:left w:val="single" w:sz="12" w:space="0" w:color="auto"/>
              <w:bottom w:val="nil"/>
              <w:right w:val="single" w:sz="4" w:space="0" w:color="auto"/>
            </w:tcBorders>
          </w:tcPr>
          <w:p w14:paraId="6AF99AE0" w14:textId="77777777" w:rsidR="005953B9" w:rsidRPr="005A3F0D" w:rsidRDefault="005953B9" w:rsidP="005953B9">
            <w:pPr>
              <w:keepLines/>
              <w:autoSpaceDE w:val="0"/>
              <w:autoSpaceDN w:val="0"/>
              <w:spacing w:after="0" w:line="240" w:lineRule="auto"/>
              <w:jc w:val="center"/>
              <w:rPr>
                <w:rFonts w:ascii="Arial" w:eastAsia="Times New Roman" w:hAnsi="Arial" w:cs="Arial"/>
                <w:sz w:val="20"/>
                <w:szCs w:val="20"/>
                <w:lang w:val="ru-RU" w:eastAsia="en-US"/>
              </w:rPr>
            </w:pPr>
            <w:r w:rsidRPr="005A3F0D">
              <w:rPr>
                <w:rFonts w:ascii="Arial" w:eastAsia="Times New Roman" w:hAnsi="Arial" w:cs="Arial"/>
                <w:spacing w:val="-3"/>
                <w:sz w:val="20"/>
                <w:szCs w:val="20"/>
                <w:lang w:eastAsia="en-US"/>
              </w:rPr>
              <w:t>7</w:t>
            </w:r>
          </w:p>
        </w:tc>
        <w:tc>
          <w:tcPr>
            <w:tcW w:w="5387" w:type="dxa"/>
            <w:gridSpan w:val="2"/>
            <w:tcBorders>
              <w:top w:val="nil"/>
              <w:left w:val="nil"/>
              <w:bottom w:val="nil"/>
              <w:right w:val="nil"/>
            </w:tcBorders>
          </w:tcPr>
          <w:p w14:paraId="04B77D10" w14:textId="77777777" w:rsidR="005953B9" w:rsidRPr="005A3F0D" w:rsidRDefault="005953B9" w:rsidP="005953B9">
            <w:pPr>
              <w:keepLines/>
              <w:autoSpaceDE w:val="0"/>
              <w:autoSpaceDN w:val="0"/>
              <w:spacing w:after="0" w:line="240" w:lineRule="auto"/>
              <w:rPr>
                <w:rFonts w:ascii="Arial" w:eastAsia="Times New Roman" w:hAnsi="Arial" w:cs="Arial"/>
                <w:sz w:val="20"/>
                <w:szCs w:val="20"/>
                <w:lang w:val="ru-RU" w:eastAsia="en-US"/>
              </w:rPr>
            </w:pPr>
            <w:r w:rsidRPr="005A3F0D">
              <w:rPr>
                <w:rFonts w:ascii="Arial" w:eastAsia="Times New Roman" w:hAnsi="Arial" w:cs="Arial"/>
                <w:spacing w:val="-3"/>
                <w:sz w:val="20"/>
                <w:szCs w:val="20"/>
                <w:lang w:eastAsia="en-US"/>
              </w:rPr>
              <w:t>(Демонтаж) кобилок</w:t>
            </w:r>
          </w:p>
        </w:tc>
        <w:tc>
          <w:tcPr>
            <w:tcW w:w="1418" w:type="dxa"/>
            <w:tcBorders>
              <w:top w:val="nil"/>
              <w:left w:val="single" w:sz="4" w:space="0" w:color="auto"/>
              <w:bottom w:val="nil"/>
              <w:right w:val="nil"/>
            </w:tcBorders>
          </w:tcPr>
          <w:p w14:paraId="0E4581B1" w14:textId="77777777" w:rsidR="005953B9" w:rsidRPr="005A3F0D" w:rsidRDefault="005953B9" w:rsidP="005953B9">
            <w:pPr>
              <w:keepLines/>
              <w:autoSpaceDE w:val="0"/>
              <w:autoSpaceDN w:val="0"/>
              <w:spacing w:after="0" w:line="240" w:lineRule="auto"/>
              <w:jc w:val="center"/>
              <w:rPr>
                <w:rFonts w:ascii="Arial" w:eastAsia="Times New Roman" w:hAnsi="Arial" w:cs="Arial"/>
                <w:sz w:val="20"/>
                <w:szCs w:val="20"/>
                <w:lang w:val="ru-RU" w:eastAsia="en-US"/>
              </w:rPr>
            </w:pPr>
            <w:r w:rsidRPr="005A3F0D">
              <w:rPr>
                <w:rFonts w:ascii="Arial" w:eastAsia="Times New Roman" w:hAnsi="Arial" w:cs="Arial"/>
                <w:spacing w:val="-3"/>
                <w:sz w:val="20"/>
                <w:szCs w:val="20"/>
                <w:lang w:eastAsia="en-US"/>
              </w:rPr>
              <w:t>м3</w:t>
            </w:r>
          </w:p>
        </w:tc>
        <w:tc>
          <w:tcPr>
            <w:tcW w:w="1418" w:type="dxa"/>
            <w:tcBorders>
              <w:top w:val="nil"/>
              <w:left w:val="single" w:sz="4" w:space="0" w:color="auto"/>
              <w:bottom w:val="nil"/>
              <w:right w:val="single" w:sz="4" w:space="0" w:color="auto"/>
            </w:tcBorders>
          </w:tcPr>
          <w:p w14:paraId="1B8D2398" w14:textId="77777777" w:rsidR="005953B9" w:rsidRPr="005A3F0D" w:rsidRDefault="005953B9" w:rsidP="005953B9">
            <w:pPr>
              <w:keepLines/>
              <w:autoSpaceDE w:val="0"/>
              <w:autoSpaceDN w:val="0"/>
              <w:spacing w:after="0" w:line="240" w:lineRule="auto"/>
              <w:jc w:val="center"/>
              <w:rPr>
                <w:rFonts w:ascii="Arial" w:eastAsia="Times New Roman" w:hAnsi="Arial" w:cs="Arial"/>
                <w:sz w:val="20"/>
                <w:szCs w:val="20"/>
                <w:lang w:val="ru-RU" w:eastAsia="en-US"/>
              </w:rPr>
            </w:pPr>
            <w:r w:rsidRPr="005A3F0D">
              <w:rPr>
                <w:rFonts w:ascii="Arial" w:eastAsia="Times New Roman" w:hAnsi="Arial" w:cs="Arial"/>
                <w:spacing w:val="-3"/>
                <w:sz w:val="20"/>
                <w:szCs w:val="20"/>
                <w:lang w:eastAsia="en-US"/>
              </w:rPr>
              <w:t>3,02</w:t>
            </w:r>
          </w:p>
        </w:tc>
        <w:tc>
          <w:tcPr>
            <w:tcW w:w="1418" w:type="dxa"/>
            <w:gridSpan w:val="2"/>
            <w:tcBorders>
              <w:top w:val="nil"/>
              <w:left w:val="single" w:sz="4" w:space="0" w:color="auto"/>
              <w:bottom w:val="nil"/>
              <w:right w:val="single" w:sz="12" w:space="0" w:color="auto"/>
            </w:tcBorders>
          </w:tcPr>
          <w:p w14:paraId="109B2BDA" w14:textId="77777777" w:rsidR="005953B9" w:rsidRPr="005A3F0D" w:rsidRDefault="005953B9" w:rsidP="005953B9">
            <w:pPr>
              <w:keepLines/>
              <w:autoSpaceDE w:val="0"/>
              <w:autoSpaceDN w:val="0"/>
              <w:spacing w:after="0" w:line="240" w:lineRule="auto"/>
              <w:jc w:val="center"/>
              <w:rPr>
                <w:rFonts w:ascii="Arial" w:eastAsia="Times New Roman" w:hAnsi="Arial" w:cs="Arial"/>
                <w:sz w:val="16"/>
                <w:szCs w:val="16"/>
                <w:lang w:val="ru-RU" w:eastAsia="en-US"/>
              </w:rPr>
            </w:pPr>
            <w:r w:rsidRPr="005A3F0D">
              <w:rPr>
                <w:rFonts w:ascii="Arial" w:eastAsia="Times New Roman" w:hAnsi="Arial" w:cs="Arial"/>
                <w:sz w:val="16"/>
                <w:szCs w:val="16"/>
                <w:lang w:val="ru-RU" w:eastAsia="en-US"/>
              </w:rPr>
              <w:t xml:space="preserve"> </w:t>
            </w:r>
          </w:p>
        </w:tc>
      </w:tr>
      <w:tr w:rsidR="005953B9" w:rsidRPr="005A3F0D" w14:paraId="173A7F02" w14:textId="77777777" w:rsidTr="005953B9">
        <w:trPr>
          <w:gridBefore w:val="1"/>
          <w:wBefore w:w="57" w:type="dxa"/>
          <w:jc w:val="center"/>
        </w:trPr>
        <w:tc>
          <w:tcPr>
            <w:tcW w:w="567" w:type="dxa"/>
            <w:tcBorders>
              <w:top w:val="nil"/>
              <w:left w:val="single" w:sz="12" w:space="0" w:color="auto"/>
              <w:bottom w:val="nil"/>
              <w:right w:val="single" w:sz="4" w:space="0" w:color="auto"/>
            </w:tcBorders>
          </w:tcPr>
          <w:p w14:paraId="67B8B828" w14:textId="77777777" w:rsidR="005953B9" w:rsidRPr="005A3F0D" w:rsidRDefault="005953B9" w:rsidP="005953B9">
            <w:pPr>
              <w:keepLines/>
              <w:autoSpaceDE w:val="0"/>
              <w:autoSpaceDN w:val="0"/>
              <w:spacing w:after="0" w:line="240" w:lineRule="auto"/>
              <w:jc w:val="center"/>
              <w:rPr>
                <w:rFonts w:ascii="Arial" w:eastAsia="Times New Roman" w:hAnsi="Arial" w:cs="Arial"/>
                <w:sz w:val="20"/>
                <w:szCs w:val="20"/>
                <w:lang w:val="ru-RU" w:eastAsia="en-US"/>
              </w:rPr>
            </w:pPr>
            <w:r w:rsidRPr="005A3F0D">
              <w:rPr>
                <w:rFonts w:ascii="Arial" w:eastAsia="Times New Roman" w:hAnsi="Arial" w:cs="Arial"/>
                <w:spacing w:val="-3"/>
                <w:sz w:val="20"/>
                <w:szCs w:val="20"/>
                <w:lang w:eastAsia="en-US"/>
              </w:rPr>
              <w:t>8</w:t>
            </w:r>
          </w:p>
        </w:tc>
        <w:tc>
          <w:tcPr>
            <w:tcW w:w="5387" w:type="dxa"/>
            <w:gridSpan w:val="2"/>
            <w:tcBorders>
              <w:top w:val="nil"/>
              <w:left w:val="nil"/>
              <w:bottom w:val="nil"/>
              <w:right w:val="nil"/>
            </w:tcBorders>
          </w:tcPr>
          <w:p w14:paraId="347DD443" w14:textId="77777777" w:rsidR="005953B9" w:rsidRPr="005A3F0D" w:rsidRDefault="005953B9" w:rsidP="005953B9">
            <w:pPr>
              <w:keepLines/>
              <w:autoSpaceDE w:val="0"/>
              <w:autoSpaceDN w:val="0"/>
              <w:spacing w:after="0" w:line="240" w:lineRule="auto"/>
              <w:rPr>
                <w:rFonts w:ascii="Arial" w:eastAsia="Times New Roman" w:hAnsi="Arial" w:cs="Arial"/>
                <w:sz w:val="20"/>
                <w:szCs w:val="20"/>
                <w:lang w:val="ru-RU" w:eastAsia="en-US"/>
              </w:rPr>
            </w:pPr>
            <w:r w:rsidRPr="005A3F0D">
              <w:rPr>
                <w:rFonts w:ascii="Arial" w:eastAsia="Times New Roman" w:hAnsi="Arial" w:cs="Arial"/>
                <w:spacing w:val="-3"/>
                <w:sz w:val="20"/>
                <w:szCs w:val="20"/>
                <w:lang w:eastAsia="en-US"/>
              </w:rPr>
              <w:t>Розбирання лат [решетування] з дощок з прозорами</w:t>
            </w:r>
          </w:p>
        </w:tc>
        <w:tc>
          <w:tcPr>
            <w:tcW w:w="1418" w:type="dxa"/>
            <w:tcBorders>
              <w:top w:val="nil"/>
              <w:left w:val="single" w:sz="4" w:space="0" w:color="auto"/>
              <w:bottom w:val="nil"/>
              <w:right w:val="nil"/>
            </w:tcBorders>
          </w:tcPr>
          <w:p w14:paraId="5A44E03C" w14:textId="77777777" w:rsidR="005953B9" w:rsidRPr="005A3F0D" w:rsidRDefault="005953B9" w:rsidP="005953B9">
            <w:pPr>
              <w:keepLines/>
              <w:autoSpaceDE w:val="0"/>
              <w:autoSpaceDN w:val="0"/>
              <w:spacing w:after="0" w:line="240" w:lineRule="auto"/>
              <w:jc w:val="center"/>
              <w:rPr>
                <w:rFonts w:ascii="Arial" w:eastAsia="Times New Roman" w:hAnsi="Arial" w:cs="Arial"/>
                <w:sz w:val="20"/>
                <w:szCs w:val="20"/>
                <w:lang w:val="ru-RU" w:eastAsia="en-US"/>
              </w:rPr>
            </w:pPr>
            <w:r w:rsidRPr="005A3F0D">
              <w:rPr>
                <w:rFonts w:ascii="Arial" w:eastAsia="Times New Roman" w:hAnsi="Arial" w:cs="Arial"/>
                <w:spacing w:val="-3"/>
                <w:sz w:val="20"/>
                <w:szCs w:val="20"/>
                <w:lang w:eastAsia="en-US"/>
              </w:rPr>
              <w:t>м2</w:t>
            </w:r>
          </w:p>
        </w:tc>
        <w:tc>
          <w:tcPr>
            <w:tcW w:w="1418" w:type="dxa"/>
            <w:tcBorders>
              <w:top w:val="nil"/>
              <w:left w:val="single" w:sz="4" w:space="0" w:color="auto"/>
              <w:bottom w:val="nil"/>
              <w:right w:val="single" w:sz="4" w:space="0" w:color="auto"/>
            </w:tcBorders>
          </w:tcPr>
          <w:p w14:paraId="1F5B4C18" w14:textId="77777777" w:rsidR="005953B9" w:rsidRPr="005A3F0D" w:rsidRDefault="005953B9" w:rsidP="005953B9">
            <w:pPr>
              <w:keepLines/>
              <w:autoSpaceDE w:val="0"/>
              <w:autoSpaceDN w:val="0"/>
              <w:spacing w:after="0" w:line="240" w:lineRule="auto"/>
              <w:jc w:val="center"/>
              <w:rPr>
                <w:rFonts w:ascii="Arial" w:eastAsia="Times New Roman" w:hAnsi="Arial" w:cs="Arial"/>
                <w:sz w:val="20"/>
                <w:szCs w:val="20"/>
                <w:lang w:val="ru-RU" w:eastAsia="en-US"/>
              </w:rPr>
            </w:pPr>
            <w:r w:rsidRPr="005A3F0D">
              <w:rPr>
                <w:rFonts w:ascii="Arial" w:eastAsia="Times New Roman" w:hAnsi="Arial" w:cs="Arial"/>
                <w:spacing w:val="-3"/>
                <w:sz w:val="20"/>
                <w:szCs w:val="20"/>
                <w:lang w:eastAsia="en-US"/>
              </w:rPr>
              <w:t>662,62</w:t>
            </w:r>
          </w:p>
        </w:tc>
        <w:tc>
          <w:tcPr>
            <w:tcW w:w="1418" w:type="dxa"/>
            <w:gridSpan w:val="2"/>
            <w:tcBorders>
              <w:top w:val="nil"/>
              <w:left w:val="single" w:sz="4" w:space="0" w:color="auto"/>
              <w:bottom w:val="nil"/>
              <w:right w:val="single" w:sz="12" w:space="0" w:color="auto"/>
            </w:tcBorders>
          </w:tcPr>
          <w:p w14:paraId="0C82F696" w14:textId="77777777" w:rsidR="005953B9" w:rsidRPr="005A3F0D" w:rsidRDefault="005953B9" w:rsidP="005953B9">
            <w:pPr>
              <w:keepLines/>
              <w:autoSpaceDE w:val="0"/>
              <w:autoSpaceDN w:val="0"/>
              <w:spacing w:after="0" w:line="240" w:lineRule="auto"/>
              <w:jc w:val="center"/>
              <w:rPr>
                <w:rFonts w:ascii="Arial" w:eastAsia="Times New Roman" w:hAnsi="Arial" w:cs="Arial"/>
                <w:sz w:val="16"/>
                <w:szCs w:val="16"/>
                <w:lang w:val="ru-RU" w:eastAsia="en-US"/>
              </w:rPr>
            </w:pPr>
            <w:r w:rsidRPr="005A3F0D">
              <w:rPr>
                <w:rFonts w:ascii="Arial" w:eastAsia="Times New Roman" w:hAnsi="Arial" w:cs="Arial"/>
                <w:sz w:val="16"/>
                <w:szCs w:val="16"/>
                <w:lang w:val="ru-RU" w:eastAsia="en-US"/>
              </w:rPr>
              <w:t xml:space="preserve"> </w:t>
            </w:r>
          </w:p>
        </w:tc>
      </w:tr>
      <w:tr w:rsidR="005953B9" w:rsidRPr="005A3F0D" w14:paraId="2D1658BF" w14:textId="77777777" w:rsidTr="005953B9">
        <w:trPr>
          <w:gridBefore w:val="1"/>
          <w:wBefore w:w="57" w:type="dxa"/>
          <w:jc w:val="center"/>
        </w:trPr>
        <w:tc>
          <w:tcPr>
            <w:tcW w:w="567" w:type="dxa"/>
            <w:tcBorders>
              <w:top w:val="nil"/>
              <w:left w:val="single" w:sz="12" w:space="0" w:color="auto"/>
              <w:bottom w:val="nil"/>
              <w:right w:val="single" w:sz="4" w:space="0" w:color="auto"/>
            </w:tcBorders>
          </w:tcPr>
          <w:p w14:paraId="3A273124" w14:textId="77777777" w:rsidR="005953B9" w:rsidRPr="005A3F0D" w:rsidRDefault="005953B9" w:rsidP="005953B9">
            <w:pPr>
              <w:keepLines/>
              <w:autoSpaceDE w:val="0"/>
              <w:autoSpaceDN w:val="0"/>
              <w:spacing w:after="0" w:line="240" w:lineRule="auto"/>
              <w:jc w:val="center"/>
              <w:rPr>
                <w:rFonts w:ascii="Arial" w:eastAsia="Times New Roman" w:hAnsi="Arial" w:cs="Arial"/>
                <w:sz w:val="20"/>
                <w:szCs w:val="20"/>
                <w:lang w:val="ru-RU" w:eastAsia="en-US"/>
              </w:rPr>
            </w:pPr>
            <w:r w:rsidRPr="005A3F0D">
              <w:rPr>
                <w:rFonts w:ascii="Arial" w:eastAsia="Times New Roman" w:hAnsi="Arial" w:cs="Arial"/>
                <w:spacing w:val="-3"/>
                <w:sz w:val="20"/>
                <w:szCs w:val="20"/>
                <w:lang w:eastAsia="en-US"/>
              </w:rPr>
              <w:t>9</w:t>
            </w:r>
          </w:p>
        </w:tc>
        <w:tc>
          <w:tcPr>
            <w:tcW w:w="5387" w:type="dxa"/>
            <w:gridSpan w:val="2"/>
            <w:tcBorders>
              <w:top w:val="nil"/>
              <w:left w:val="nil"/>
              <w:bottom w:val="nil"/>
              <w:right w:val="nil"/>
            </w:tcBorders>
          </w:tcPr>
          <w:p w14:paraId="0C94FB83" w14:textId="77777777" w:rsidR="005953B9" w:rsidRPr="005A3F0D" w:rsidRDefault="005953B9" w:rsidP="005953B9">
            <w:pPr>
              <w:keepLines/>
              <w:autoSpaceDE w:val="0"/>
              <w:autoSpaceDN w:val="0"/>
              <w:spacing w:after="0" w:line="240" w:lineRule="auto"/>
              <w:rPr>
                <w:rFonts w:ascii="Arial" w:eastAsia="Times New Roman" w:hAnsi="Arial" w:cs="Arial"/>
                <w:sz w:val="20"/>
                <w:szCs w:val="20"/>
                <w:lang w:val="ru-RU" w:eastAsia="en-US"/>
              </w:rPr>
            </w:pPr>
            <w:r w:rsidRPr="005A3F0D">
              <w:rPr>
                <w:rFonts w:ascii="Arial" w:eastAsia="Times New Roman" w:hAnsi="Arial" w:cs="Arial"/>
                <w:spacing w:val="-3"/>
                <w:sz w:val="20"/>
                <w:szCs w:val="20"/>
                <w:lang w:eastAsia="en-US"/>
              </w:rPr>
              <w:t>Розбирання слухових вікон напівкруглих та трикутних</w:t>
            </w:r>
          </w:p>
        </w:tc>
        <w:tc>
          <w:tcPr>
            <w:tcW w:w="1418" w:type="dxa"/>
            <w:tcBorders>
              <w:top w:val="nil"/>
              <w:left w:val="single" w:sz="4" w:space="0" w:color="auto"/>
              <w:bottom w:val="nil"/>
              <w:right w:val="nil"/>
            </w:tcBorders>
          </w:tcPr>
          <w:p w14:paraId="4A81845D" w14:textId="77777777" w:rsidR="005953B9" w:rsidRPr="005A3F0D" w:rsidRDefault="005953B9" w:rsidP="005953B9">
            <w:pPr>
              <w:keepLines/>
              <w:autoSpaceDE w:val="0"/>
              <w:autoSpaceDN w:val="0"/>
              <w:spacing w:after="0" w:line="240" w:lineRule="auto"/>
              <w:jc w:val="center"/>
              <w:rPr>
                <w:rFonts w:ascii="Arial" w:eastAsia="Times New Roman" w:hAnsi="Arial" w:cs="Arial"/>
                <w:sz w:val="20"/>
                <w:szCs w:val="20"/>
                <w:lang w:val="ru-RU" w:eastAsia="en-US"/>
              </w:rPr>
            </w:pPr>
            <w:r w:rsidRPr="005A3F0D">
              <w:rPr>
                <w:rFonts w:ascii="Arial" w:eastAsia="Times New Roman" w:hAnsi="Arial" w:cs="Arial"/>
                <w:spacing w:val="-3"/>
                <w:sz w:val="20"/>
                <w:szCs w:val="20"/>
                <w:lang w:eastAsia="en-US"/>
              </w:rPr>
              <w:t>шт</w:t>
            </w:r>
          </w:p>
        </w:tc>
        <w:tc>
          <w:tcPr>
            <w:tcW w:w="1418" w:type="dxa"/>
            <w:tcBorders>
              <w:top w:val="nil"/>
              <w:left w:val="single" w:sz="4" w:space="0" w:color="auto"/>
              <w:bottom w:val="nil"/>
              <w:right w:val="single" w:sz="4" w:space="0" w:color="auto"/>
            </w:tcBorders>
          </w:tcPr>
          <w:p w14:paraId="65BFD154" w14:textId="77777777" w:rsidR="005953B9" w:rsidRPr="005A3F0D" w:rsidRDefault="005953B9" w:rsidP="005953B9">
            <w:pPr>
              <w:keepLines/>
              <w:autoSpaceDE w:val="0"/>
              <w:autoSpaceDN w:val="0"/>
              <w:spacing w:after="0" w:line="240" w:lineRule="auto"/>
              <w:jc w:val="center"/>
              <w:rPr>
                <w:rFonts w:ascii="Arial" w:eastAsia="Times New Roman" w:hAnsi="Arial" w:cs="Arial"/>
                <w:sz w:val="20"/>
                <w:szCs w:val="20"/>
                <w:lang w:val="ru-RU" w:eastAsia="en-US"/>
              </w:rPr>
            </w:pPr>
            <w:r w:rsidRPr="005A3F0D">
              <w:rPr>
                <w:rFonts w:ascii="Arial" w:eastAsia="Times New Roman" w:hAnsi="Arial" w:cs="Arial"/>
                <w:spacing w:val="-3"/>
                <w:sz w:val="20"/>
                <w:szCs w:val="20"/>
                <w:lang w:eastAsia="en-US"/>
              </w:rPr>
              <w:t>6</w:t>
            </w:r>
          </w:p>
        </w:tc>
        <w:tc>
          <w:tcPr>
            <w:tcW w:w="1418" w:type="dxa"/>
            <w:gridSpan w:val="2"/>
            <w:tcBorders>
              <w:top w:val="nil"/>
              <w:left w:val="single" w:sz="4" w:space="0" w:color="auto"/>
              <w:bottom w:val="nil"/>
              <w:right w:val="single" w:sz="12" w:space="0" w:color="auto"/>
            </w:tcBorders>
          </w:tcPr>
          <w:p w14:paraId="0ACE72CA" w14:textId="77777777" w:rsidR="005953B9" w:rsidRPr="005A3F0D" w:rsidRDefault="005953B9" w:rsidP="005953B9">
            <w:pPr>
              <w:keepLines/>
              <w:autoSpaceDE w:val="0"/>
              <w:autoSpaceDN w:val="0"/>
              <w:spacing w:after="0" w:line="240" w:lineRule="auto"/>
              <w:jc w:val="center"/>
              <w:rPr>
                <w:rFonts w:ascii="Arial" w:eastAsia="Times New Roman" w:hAnsi="Arial" w:cs="Arial"/>
                <w:sz w:val="16"/>
                <w:szCs w:val="16"/>
                <w:lang w:val="ru-RU" w:eastAsia="en-US"/>
              </w:rPr>
            </w:pPr>
            <w:r w:rsidRPr="005A3F0D">
              <w:rPr>
                <w:rFonts w:ascii="Arial" w:eastAsia="Times New Roman" w:hAnsi="Arial" w:cs="Arial"/>
                <w:sz w:val="16"/>
                <w:szCs w:val="16"/>
                <w:lang w:val="ru-RU" w:eastAsia="en-US"/>
              </w:rPr>
              <w:t xml:space="preserve"> </w:t>
            </w:r>
          </w:p>
        </w:tc>
      </w:tr>
      <w:tr w:rsidR="005953B9" w:rsidRPr="005A3F0D" w14:paraId="07B01AE2" w14:textId="77777777" w:rsidTr="005953B9">
        <w:trPr>
          <w:gridBefore w:val="1"/>
          <w:wBefore w:w="57" w:type="dxa"/>
          <w:jc w:val="center"/>
        </w:trPr>
        <w:tc>
          <w:tcPr>
            <w:tcW w:w="567" w:type="dxa"/>
            <w:tcBorders>
              <w:top w:val="nil"/>
              <w:left w:val="single" w:sz="12" w:space="0" w:color="auto"/>
              <w:bottom w:val="nil"/>
              <w:right w:val="single" w:sz="4" w:space="0" w:color="auto"/>
            </w:tcBorders>
          </w:tcPr>
          <w:p w14:paraId="4D57550D" w14:textId="77777777" w:rsidR="005953B9" w:rsidRPr="005A3F0D" w:rsidRDefault="005953B9" w:rsidP="005953B9">
            <w:pPr>
              <w:keepLines/>
              <w:autoSpaceDE w:val="0"/>
              <w:autoSpaceDN w:val="0"/>
              <w:spacing w:after="0" w:line="240" w:lineRule="auto"/>
              <w:jc w:val="center"/>
              <w:rPr>
                <w:rFonts w:ascii="Arial" w:eastAsia="Times New Roman" w:hAnsi="Arial" w:cs="Arial"/>
                <w:sz w:val="20"/>
                <w:szCs w:val="20"/>
                <w:lang w:val="ru-RU" w:eastAsia="en-US"/>
              </w:rPr>
            </w:pPr>
            <w:r w:rsidRPr="005A3F0D">
              <w:rPr>
                <w:rFonts w:ascii="Arial" w:eastAsia="Times New Roman" w:hAnsi="Arial" w:cs="Arial"/>
                <w:spacing w:val="-3"/>
                <w:sz w:val="20"/>
                <w:szCs w:val="20"/>
                <w:lang w:eastAsia="en-US"/>
              </w:rPr>
              <w:t>10</w:t>
            </w:r>
          </w:p>
        </w:tc>
        <w:tc>
          <w:tcPr>
            <w:tcW w:w="5387" w:type="dxa"/>
            <w:gridSpan w:val="2"/>
            <w:tcBorders>
              <w:top w:val="nil"/>
              <w:left w:val="nil"/>
              <w:bottom w:val="nil"/>
              <w:right w:val="nil"/>
            </w:tcBorders>
          </w:tcPr>
          <w:p w14:paraId="2A66C05F" w14:textId="77777777" w:rsidR="005953B9" w:rsidRPr="005A3F0D" w:rsidRDefault="005953B9" w:rsidP="005953B9">
            <w:pPr>
              <w:keepLines/>
              <w:autoSpaceDE w:val="0"/>
              <w:autoSpaceDN w:val="0"/>
              <w:spacing w:after="0" w:line="240" w:lineRule="auto"/>
              <w:rPr>
                <w:rFonts w:ascii="Arial" w:eastAsia="Times New Roman" w:hAnsi="Arial" w:cs="Arial"/>
                <w:sz w:val="20"/>
                <w:szCs w:val="20"/>
                <w:lang w:val="ru-RU" w:eastAsia="en-US"/>
              </w:rPr>
            </w:pPr>
            <w:r w:rsidRPr="005A3F0D">
              <w:rPr>
                <w:rFonts w:ascii="Arial" w:eastAsia="Times New Roman" w:hAnsi="Arial" w:cs="Arial"/>
                <w:spacing w:val="-3"/>
                <w:sz w:val="20"/>
                <w:szCs w:val="20"/>
                <w:lang w:eastAsia="en-US"/>
              </w:rPr>
              <w:t>Заміна кроквяних ніг, стійок і затяжки</w:t>
            </w:r>
          </w:p>
        </w:tc>
        <w:tc>
          <w:tcPr>
            <w:tcW w:w="1418" w:type="dxa"/>
            <w:tcBorders>
              <w:top w:val="nil"/>
              <w:left w:val="single" w:sz="4" w:space="0" w:color="auto"/>
              <w:bottom w:val="nil"/>
              <w:right w:val="nil"/>
            </w:tcBorders>
          </w:tcPr>
          <w:p w14:paraId="42EEBE86" w14:textId="77777777" w:rsidR="005953B9" w:rsidRPr="005A3F0D" w:rsidRDefault="005953B9" w:rsidP="005953B9">
            <w:pPr>
              <w:keepLines/>
              <w:autoSpaceDE w:val="0"/>
              <w:autoSpaceDN w:val="0"/>
              <w:spacing w:after="0" w:line="240" w:lineRule="auto"/>
              <w:jc w:val="center"/>
              <w:rPr>
                <w:rFonts w:ascii="Arial" w:eastAsia="Times New Roman" w:hAnsi="Arial" w:cs="Arial"/>
                <w:sz w:val="20"/>
                <w:szCs w:val="20"/>
                <w:lang w:val="ru-RU" w:eastAsia="en-US"/>
              </w:rPr>
            </w:pPr>
            <w:r w:rsidRPr="005A3F0D">
              <w:rPr>
                <w:rFonts w:ascii="Arial" w:eastAsia="Times New Roman" w:hAnsi="Arial" w:cs="Arial"/>
                <w:spacing w:val="-3"/>
                <w:sz w:val="20"/>
                <w:szCs w:val="20"/>
                <w:lang w:eastAsia="en-US"/>
              </w:rPr>
              <w:t>м</w:t>
            </w:r>
          </w:p>
        </w:tc>
        <w:tc>
          <w:tcPr>
            <w:tcW w:w="1418" w:type="dxa"/>
            <w:tcBorders>
              <w:top w:val="nil"/>
              <w:left w:val="single" w:sz="4" w:space="0" w:color="auto"/>
              <w:bottom w:val="nil"/>
              <w:right w:val="single" w:sz="4" w:space="0" w:color="auto"/>
            </w:tcBorders>
          </w:tcPr>
          <w:p w14:paraId="5C0FF57E" w14:textId="77777777" w:rsidR="005953B9" w:rsidRPr="005A3F0D" w:rsidRDefault="005953B9" w:rsidP="005953B9">
            <w:pPr>
              <w:keepLines/>
              <w:autoSpaceDE w:val="0"/>
              <w:autoSpaceDN w:val="0"/>
              <w:spacing w:after="0" w:line="240" w:lineRule="auto"/>
              <w:jc w:val="center"/>
              <w:rPr>
                <w:rFonts w:ascii="Arial" w:eastAsia="Times New Roman" w:hAnsi="Arial" w:cs="Arial"/>
                <w:sz w:val="20"/>
                <w:szCs w:val="20"/>
                <w:lang w:val="ru-RU" w:eastAsia="en-US"/>
              </w:rPr>
            </w:pPr>
            <w:r w:rsidRPr="005A3F0D">
              <w:rPr>
                <w:rFonts w:ascii="Arial" w:eastAsia="Times New Roman" w:hAnsi="Arial" w:cs="Arial"/>
                <w:spacing w:val="-3"/>
                <w:sz w:val="20"/>
                <w:szCs w:val="20"/>
                <w:lang w:eastAsia="en-US"/>
              </w:rPr>
              <w:t>35</w:t>
            </w:r>
          </w:p>
        </w:tc>
        <w:tc>
          <w:tcPr>
            <w:tcW w:w="1418" w:type="dxa"/>
            <w:gridSpan w:val="2"/>
            <w:tcBorders>
              <w:top w:val="nil"/>
              <w:left w:val="single" w:sz="4" w:space="0" w:color="auto"/>
              <w:bottom w:val="nil"/>
              <w:right w:val="single" w:sz="12" w:space="0" w:color="auto"/>
            </w:tcBorders>
          </w:tcPr>
          <w:p w14:paraId="6B49C24E" w14:textId="77777777" w:rsidR="005953B9" w:rsidRPr="005A3F0D" w:rsidRDefault="005953B9" w:rsidP="005953B9">
            <w:pPr>
              <w:keepLines/>
              <w:autoSpaceDE w:val="0"/>
              <w:autoSpaceDN w:val="0"/>
              <w:spacing w:after="0" w:line="240" w:lineRule="auto"/>
              <w:jc w:val="center"/>
              <w:rPr>
                <w:rFonts w:ascii="Arial" w:eastAsia="Times New Roman" w:hAnsi="Arial" w:cs="Arial"/>
                <w:sz w:val="16"/>
                <w:szCs w:val="16"/>
                <w:lang w:val="ru-RU" w:eastAsia="en-US"/>
              </w:rPr>
            </w:pPr>
            <w:r w:rsidRPr="005A3F0D">
              <w:rPr>
                <w:rFonts w:ascii="Arial" w:eastAsia="Times New Roman" w:hAnsi="Arial" w:cs="Arial"/>
                <w:sz w:val="16"/>
                <w:szCs w:val="16"/>
                <w:lang w:val="ru-RU" w:eastAsia="en-US"/>
              </w:rPr>
              <w:t xml:space="preserve"> </w:t>
            </w:r>
          </w:p>
        </w:tc>
      </w:tr>
      <w:tr w:rsidR="005953B9" w:rsidRPr="005A3F0D" w14:paraId="65E473FA" w14:textId="77777777" w:rsidTr="005953B9">
        <w:trPr>
          <w:gridBefore w:val="1"/>
          <w:wBefore w:w="57" w:type="dxa"/>
          <w:jc w:val="center"/>
        </w:trPr>
        <w:tc>
          <w:tcPr>
            <w:tcW w:w="567" w:type="dxa"/>
            <w:tcBorders>
              <w:top w:val="nil"/>
              <w:left w:val="single" w:sz="12" w:space="0" w:color="auto"/>
              <w:bottom w:val="nil"/>
              <w:right w:val="single" w:sz="4" w:space="0" w:color="auto"/>
            </w:tcBorders>
          </w:tcPr>
          <w:p w14:paraId="0A03FCFD" w14:textId="77777777" w:rsidR="005953B9" w:rsidRPr="005A3F0D" w:rsidRDefault="005953B9" w:rsidP="005953B9">
            <w:pPr>
              <w:keepLines/>
              <w:autoSpaceDE w:val="0"/>
              <w:autoSpaceDN w:val="0"/>
              <w:spacing w:after="0" w:line="240" w:lineRule="auto"/>
              <w:jc w:val="center"/>
              <w:rPr>
                <w:rFonts w:ascii="Arial" w:eastAsia="Times New Roman" w:hAnsi="Arial" w:cs="Arial"/>
                <w:sz w:val="20"/>
                <w:szCs w:val="20"/>
                <w:lang w:val="ru-RU" w:eastAsia="en-US"/>
              </w:rPr>
            </w:pPr>
            <w:r w:rsidRPr="005A3F0D">
              <w:rPr>
                <w:rFonts w:ascii="Arial" w:eastAsia="Times New Roman" w:hAnsi="Arial" w:cs="Arial"/>
                <w:spacing w:val="-3"/>
                <w:sz w:val="20"/>
                <w:szCs w:val="20"/>
                <w:lang w:eastAsia="en-US"/>
              </w:rPr>
              <w:t>11</w:t>
            </w:r>
          </w:p>
        </w:tc>
        <w:tc>
          <w:tcPr>
            <w:tcW w:w="5387" w:type="dxa"/>
            <w:gridSpan w:val="2"/>
            <w:tcBorders>
              <w:top w:val="nil"/>
              <w:left w:val="nil"/>
              <w:bottom w:val="nil"/>
              <w:right w:val="nil"/>
            </w:tcBorders>
          </w:tcPr>
          <w:p w14:paraId="560D21D1" w14:textId="77777777" w:rsidR="005953B9" w:rsidRPr="005A3F0D" w:rsidRDefault="005953B9" w:rsidP="005953B9">
            <w:pPr>
              <w:keepLines/>
              <w:autoSpaceDE w:val="0"/>
              <w:autoSpaceDN w:val="0"/>
              <w:spacing w:after="0" w:line="240" w:lineRule="auto"/>
              <w:rPr>
                <w:rFonts w:ascii="Arial" w:eastAsia="Times New Roman" w:hAnsi="Arial" w:cs="Arial"/>
                <w:spacing w:val="-3"/>
                <w:sz w:val="20"/>
                <w:szCs w:val="20"/>
                <w:lang w:eastAsia="en-US"/>
              </w:rPr>
            </w:pPr>
            <w:r w:rsidRPr="005A3F0D">
              <w:rPr>
                <w:rFonts w:ascii="Arial" w:eastAsia="Times New Roman" w:hAnsi="Arial" w:cs="Arial"/>
                <w:spacing w:val="-3"/>
                <w:sz w:val="20"/>
                <w:szCs w:val="20"/>
                <w:lang w:eastAsia="en-US"/>
              </w:rPr>
              <w:t>Розбирання димових цегляних труб і лежаків в один</w:t>
            </w:r>
          </w:p>
          <w:p w14:paraId="50D739B3" w14:textId="77777777" w:rsidR="005953B9" w:rsidRPr="005A3F0D" w:rsidRDefault="005953B9" w:rsidP="005953B9">
            <w:pPr>
              <w:keepLines/>
              <w:autoSpaceDE w:val="0"/>
              <w:autoSpaceDN w:val="0"/>
              <w:spacing w:after="0" w:line="240" w:lineRule="auto"/>
              <w:rPr>
                <w:rFonts w:ascii="Arial" w:eastAsia="Times New Roman" w:hAnsi="Arial" w:cs="Arial"/>
                <w:sz w:val="20"/>
                <w:szCs w:val="20"/>
                <w:lang w:val="ru-RU" w:eastAsia="en-US"/>
              </w:rPr>
            </w:pPr>
            <w:r w:rsidRPr="005A3F0D">
              <w:rPr>
                <w:rFonts w:ascii="Arial" w:eastAsia="Times New Roman" w:hAnsi="Arial" w:cs="Arial"/>
                <w:spacing w:val="-3"/>
                <w:sz w:val="20"/>
                <w:szCs w:val="20"/>
                <w:lang w:eastAsia="en-US"/>
              </w:rPr>
              <w:t>канал</w:t>
            </w:r>
          </w:p>
        </w:tc>
        <w:tc>
          <w:tcPr>
            <w:tcW w:w="1418" w:type="dxa"/>
            <w:tcBorders>
              <w:top w:val="nil"/>
              <w:left w:val="single" w:sz="4" w:space="0" w:color="auto"/>
              <w:bottom w:val="nil"/>
              <w:right w:val="nil"/>
            </w:tcBorders>
          </w:tcPr>
          <w:p w14:paraId="6BCD5BA5" w14:textId="77777777" w:rsidR="005953B9" w:rsidRPr="005A3F0D" w:rsidRDefault="005953B9" w:rsidP="005953B9">
            <w:pPr>
              <w:keepLines/>
              <w:autoSpaceDE w:val="0"/>
              <w:autoSpaceDN w:val="0"/>
              <w:spacing w:after="0" w:line="240" w:lineRule="auto"/>
              <w:jc w:val="center"/>
              <w:rPr>
                <w:rFonts w:ascii="Arial" w:eastAsia="Times New Roman" w:hAnsi="Arial" w:cs="Arial"/>
                <w:sz w:val="20"/>
                <w:szCs w:val="20"/>
                <w:lang w:val="ru-RU" w:eastAsia="en-US"/>
              </w:rPr>
            </w:pPr>
            <w:r w:rsidRPr="005A3F0D">
              <w:rPr>
                <w:rFonts w:ascii="Arial" w:eastAsia="Times New Roman" w:hAnsi="Arial" w:cs="Arial"/>
                <w:spacing w:val="-3"/>
                <w:sz w:val="20"/>
                <w:szCs w:val="20"/>
                <w:lang w:eastAsia="en-US"/>
              </w:rPr>
              <w:t>м</w:t>
            </w:r>
          </w:p>
        </w:tc>
        <w:tc>
          <w:tcPr>
            <w:tcW w:w="1418" w:type="dxa"/>
            <w:tcBorders>
              <w:top w:val="nil"/>
              <w:left w:val="single" w:sz="4" w:space="0" w:color="auto"/>
              <w:bottom w:val="nil"/>
              <w:right w:val="single" w:sz="4" w:space="0" w:color="auto"/>
            </w:tcBorders>
          </w:tcPr>
          <w:p w14:paraId="4041BE0E" w14:textId="77777777" w:rsidR="005953B9" w:rsidRPr="005A3F0D" w:rsidRDefault="005953B9" w:rsidP="005953B9">
            <w:pPr>
              <w:keepLines/>
              <w:autoSpaceDE w:val="0"/>
              <w:autoSpaceDN w:val="0"/>
              <w:spacing w:after="0" w:line="240" w:lineRule="auto"/>
              <w:jc w:val="center"/>
              <w:rPr>
                <w:rFonts w:ascii="Arial" w:eastAsia="Times New Roman" w:hAnsi="Arial" w:cs="Arial"/>
                <w:sz w:val="20"/>
                <w:szCs w:val="20"/>
                <w:lang w:val="ru-RU" w:eastAsia="en-US"/>
              </w:rPr>
            </w:pPr>
            <w:r w:rsidRPr="005A3F0D">
              <w:rPr>
                <w:rFonts w:ascii="Arial" w:eastAsia="Times New Roman" w:hAnsi="Arial" w:cs="Arial"/>
                <w:spacing w:val="-3"/>
                <w:sz w:val="20"/>
                <w:szCs w:val="20"/>
                <w:lang w:eastAsia="en-US"/>
              </w:rPr>
              <w:t>12</w:t>
            </w:r>
          </w:p>
        </w:tc>
        <w:tc>
          <w:tcPr>
            <w:tcW w:w="1418" w:type="dxa"/>
            <w:gridSpan w:val="2"/>
            <w:tcBorders>
              <w:top w:val="nil"/>
              <w:left w:val="single" w:sz="4" w:space="0" w:color="auto"/>
              <w:bottom w:val="nil"/>
              <w:right w:val="single" w:sz="12" w:space="0" w:color="auto"/>
            </w:tcBorders>
          </w:tcPr>
          <w:p w14:paraId="3524F554" w14:textId="77777777" w:rsidR="005953B9" w:rsidRPr="005A3F0D" w:rsidRDefault="005953B9" w:rsidP="005953B9">
            <w:pPr>
              <w:keepLines/>
              <w:autoSpaceDE w:val="0"/>
              <w:autoSpaceDN w:val="0"/>
              <w:spacing w:after="0" w:line="240" w:lineRule="auto"/>
              <w:jc w:val="center"/>
              <w:rPr>
                <w:rFonts w:ascii="Arial" w:eastAsia="Times New Roman" w:hAnsi="Arial" w:cs="Arial"/>
                <w:sz w:val="16"/>
                <w:szCs w:val="16"/>
                <w:lang w:val="ru-RU" w:eastAsia="en-US"/>
              </w:rPr>
            </w:pPr>
            <w:r w:rsidRPr="005A3F0D">
              <w:rPr>
                <w:rFonts w:ascii="Arial" w:eastAsia="Times New Roman" w:hAnsi="Arial" w:cs="Arial"/>
                <w:sz w:val="16"/>
                <w:szCs w:val="16"/>
                <w:lang w:val="ru-RU" w:eastAsia="en-US"/>
              </w:rPr>
              <w:t xml:space="preserve"> </w:t>
            </w:r>
          </w:p>
        </w:tc>
      </w:tr>
      <w:tr w:rsidR="005953B9" w:rsidRPr="005A3F0D" w14:paraId="29E00446" w14:textId="77777777" w:rsidTr="005953B9">
        <w:trPr>
          <w:gridBefore w:val="1"/>
          <w:wBefore w:w="57" w:type="dxa"/>
          <w:jc w:val="center"/>
        </w:trPr>
        <w:tc>
          <w:tcPr>
            <w:tcW w:w="567" w:type="dxa"/>
            <w:tcBorders>
              <w:top w:val="nil"/>
              <w:left w:val="single" w:sz="12" w:space="0" w:color="auto"/>
              <w:bottom w:val="nil"/>
              <w:right w:val="single" w:sz="4" w:space="0" w:color="auto"/>
            </w:tcBorders>
          </w:tcPr>
          <w:p w14:paraId="08421D35" w14:textId="77777777" w:rsidR="005953B9" w:rsidRPr="005A3F0D" w:rsidRDefault="005953B9" w:rsidP="005953B9">
            <w:pPr>
              <w:keepLines/>
              <w:autoSpaceDE w:val="0"/>
              <w:autoSpaceDN w:val="0"/>
              <w:spacing w:after="0" w:line="240" w:lineRule="auto"/>
              <w:jc w:val="center"/>
              <w:rPr>
                <w:rFonts w:ascii="Arial" w:eastAsia="Times New Roman" w:hAnsi="Arial" w:cs="Arial"/>
                <w:sz w:val="20"/>
                <w:szCs w:val="20"/>
                <w:lang w:val="ru-RU" w:eastAsia="en-US"/>
              </w:rPr>
            </w:pPr>
            <w:r w:rsidRPr="005A3F0D">
              <w:rPr>
                <w:rFonts w:ascii="Arial" w:eastAsia="Times New Roman" w:hAnsi="Arial" w:cs="Arial"/>
                <w:spacing w:val="-3"/>
                <w:sz w:val="20"/>
                <w:szCs w:val="20"/>
                <w:lang w:eastAsia="en-US"/>
              </w:rPr>
              <w:t>12</w:t>
            </w:r>
          </w:p>
        </w:tc>
        <w:tc>
          <w:tcPr>
            <w:tcW w:w="5387" w:type="dxa"/>
            <w:gridSpan w:val="2"/>
            <w:tcBorders>
              <w:top w:val="nil"/>
              <w:left w:val="nil"/>
              <w:bottom w:val="nil"/>
              <w:right w:val="nil"/>
            </w:tcBorders>
          </w:tcPr>
          <w:p w14:paraId="6B67367E" w14:textId="77777777" w:rsidR="005953B9" w:rsidRPr="005A3F0D" w:rsidRDefault="005953B9" w:rsidP="005953B9">
            <w:pPr>
              <w:keepLines/>
              <w:autoSpaceDE w:val="0"/>
              <w:autoSpaceDN w:val="0"/>
              <w:spacing w:after="0" w:line="240" w:lineRule="auto"/>
              <w:rPr>
                <w:rFonts w:ascii="Arial" w:eastAsia="Times New Roman" w:hAnsi="Arial" w:cs="Arial"/>
                <w:spacing w:val="-3"/>
                <w:sz w:val="20"/>
                <w:szCs w:val="20"/>
                <w:lang w:eastAsia="en-US"/>
              </w:rPr>
            </w:pPr>
            <w:r w:rsidRPr="005A3F0D">
              <w:rPr>
                <w:rFonts w:ascii="Arial" w:eastAsia="Times New Roman" w:hAnsi="Arial" w:cs="Arial"/>
                <w:spacing w:val="-3"/>
                <w:sz w:val="20"/>
                <w:szCs w:val="20"/>
                <w:lang w:eastAsia="en-US"/>
              </w:rPr>
              <w:t>Додавати на кожний наступний канал при розбиранні</w:t>
            </w:r>
          </w:p>
          <w:p w14:paraId="71A28179" w14:textId="77777777" w:rsidR="005953B9" w:rsidRPr="005A3F0D" w:rsidRDefault="005953B9" w:rsidP="005953B9">
            <w:pPr>
              <w:keepLines/>
              <w:autoSpaceDE w:val="0"/>
              <w:autoSpaceDN w:val="0"/>
              <w:spacing w:after="0" w:line="240" w:lineRule="auto"/>
              <w:rPr>
                <w:rFonts w:ascii="Arial" w:eastAsia="Times New Roman" w:hAnsi="Arial" w:cs="Arial"/>
                <w:sz w:val="20"/>
                <w:szCs w:val="20"/>
                <w:lang w:val="ru-RU" w:eastAsia="en-US"/>
              </w:rPr>
            </w:pPr>
            <w:r w:rsidRPr="005A3F0D">
              <w:rPr>
                <w:rFonts w:ascii="Arial" w:eastAsia="Times New Roman" w:hAnsi="Arial" w:cs="Arial"/>
                <w:spacing w:val="-3"/>
                <w:sz w:val="20"/>
                <w:szCs w:val="20"/>
                <w:lang w:eastAsia="en-US"/>
              </w:rPr>
              <w:t>димових цегляних труб і лежаків</w:t>
            </w:r>
          </w:p>
        </w:tc>
        <w:tc>
          <w:tcPr>
            <w:tcW w:w="1418" w:type="dxa"/>
            <w:tcBorders>
              <w:top w:val="nil"/>
              <w:left w:val="single" w:sz="4" w:space="0" w:color="auto"/>
              <w:bottom w:val="nil"/>
              <w:right w:val="nil"/>
            </w:tcBorders>
          </w:tcPr>
          <w:p w14:paraId="024DE8FC" w14:textId="77777777" w:rsidR="005953B9" w:rsidRPr="005A3F0D" w:rsidRDefault="005953B9" w:rsidP="005953B9">
            <w:pPr>
              <w:keepLines/>
              <w:autoSpaceDE w:val="0"/>
              <w:autoSpaceDN w:val="0"/>
              <w:spacing w:after="0" w:line="240" w:lineRule="auto"/>
              <w:jc w:val="center"/>
              <w:rPr>
                <w:rFonts w:ascii="Arial" w:eastAsia="Times New Roman" w:hAnsi="Arial" w:cs="Arial"/>
                <w:sz w:val="20"/>
                <w:szCs w:val="20"/>
                <w:lang w:val="ru-RU" w:eastAsia="en-US"/>
              </w:rPr>
            </w:pPr>
            <w:r w:rsidRPr="005A3F0D">
              <w:rPr>
                <w:rFonts w:ascii="Arial" w:eastAsia="Times New Roman" w:hAnsi="Arial" w:cs="Arial"/>
                <w:spacing w:val="-3"/>
                <w:sz w:val="20"/>
                <w:szCs w:val="20"/>
                <w:lang w:eastAsia="en-US"/>
              </w:rPr>
              <w:t>м</w:t>
            </w:r>
          </w:p>
        </w:tc>
        <w:tc>
          <w:tcPr>
            <w:tcW w:w="1418" w:type="dxa"/>
            <w:tcBorders>
              <w:top w:val="nil"/>
              <w:left w:val="single" w:sz="4" w:space="0" w:color="auto"/>
              <w:bottom w:val="nil"/>
              <w:right w:val="single" w:sz="4" w:space="0" w:color="auto"/>
            </w:tcBorders>
          </w:tcPr>
          <w:p w14:paraId="01EFBFED" w14:textId="77777777" w:rsidR="005953B9" w:rsidRPr="005A3F0D" w:rsidRDefault="005953B9" w:rsidP="005953B9">
            <w:pPr>
              <w:keepLines/>
              <w:autoSpaceDE w:val="0"/>
              <w:autoSpaceDN w:val="0"/>
              <w:spacing w:after="0" w:line="240" w:lineRule="auto"/>
              <w:jc w:val="center"/>
              <w:rPr>
                <w:rFonts w:ascii="Arial" w:eastAsia="Times New Roman" w:hAnsi="Arial" w:cs="Arial"/>
                <w:sz w:val="20"/>
                <w:szCs w:val="20"/>
                <w:lang w:val="ru-RU" w:eastAsia="en-US"/>
              </w:rPr>
            </w:pPr>
            <w:r w:rsidRPr="005A3F0D">
              <w:rPr>
                <w:rFonts w:ascii="Arial" w:eastAsia="Times New Roman" w:hAnsi="Arial" w:cs="Arial"/>
                <w:spacing w:val="-3"/>
                <w:sz w:val="20"/>
                <w:szCs w:val="20"/>
                <w:lang w:eastAsia="en-US"/>
              </w:rPr>
              <w:t>12</w:t>
            </w:r>
          </w:p>
        </w:tc>
        <w:tc>
          <w:tcPr>
            <w:tcW w:w="1418" w:type="dxa"/>
            <w:gridSpan w:val="2"/>
            <w:tcBorders>
              <w:top w:val="nil"/>
              <w:left w:val="single" w:sz="4" w:space="0" w:color="auto"/>
              <w:bottom w:val="nil"/>
              <w:right w:val="single" w:sz="12" w:space="0" w:color="auto"/>
            </w:tcBorders>
          </w:tcPr>
          <w:p w14:paraId="65A2994D" w14:textId="77777777" w:rsidR="005953B9" w:rsidRPr="005A3F0D" w:rsidRDefault="005953B9" w:rsidP="005953B9">
            <w:pPr>
              <w:keepLines/>
              <w:autoSpaceDE w:val="0"/>
              <w:autoSpaceDN w:val="0"/>
              <w:spacing w:after="0" w:line="240" w:lineRule="auto"/>
              <w:jc w:val="center"/>
              <w:rPr>
                <w:rFonts w:ascii="Arial" w:eastAsia="Times New Roman" w:hAnsi="Arial" w:cs="Arial"/>
                <w:sz w:val="16"/>
                <w:szCs w:val="16"/>
                <w:lang w:val="ru-RU" w:eastAsia="en-US"/>
              </w:rPr>
            </w:pPr>
            <w:r w:rsidRPr="005A3F0D">
              <w:rPr>
                <w:rFonts w:ascii="Arial" w:eastAsia="Times New Roman" w:hAnsi="Arial" w:cs="Arial"/>
                <w:sz w:val="16"/>
                <w:szCs w:val="16"/>
                <w:lang w:val="ru-RU" w:eastAsia="en-US"/>
              </w:rPr>
              <w:t xml:space="preserve"> </w:t>
            </w:r>
          </w:p>
        </w:tc>
      </w:tr>
      <w:tr w:rsidR="005953B9" w:rsidRPr="005A3F0D" w14:paraId="2440F485" w14:textId="77777777" w:rsidTr="005953B9">
        <w:trPr>
          <w:gridBefore w:val="1"/>
          <w:wBefore w:w="57" w:type="dxa"/>
          <w:jc w:val="center"/>
        </w:trPr>
        <w:tc>
          <w:tcPr>
            <w:tcW w:w="567" w:type="dxa"/>
            <w:tcBorders>
              <w:top w:val="nil"/>
              <w:left w:val="single" w:sz="12" w:space="0" w:color="auto"/>
              <w:bottom w:val="nil"/>
              <w:right w:val="single" w:sz="4" w:space="0" w:color="auto"/>
            </w:tcBorders>
          </w:tcPr>
          <w:p w14:paraId="1210B372" w14:textId="77777777" w:rsidR="005953B9" w:rsidRPr="005A3F0D" w:rsidRDefault="005953B9" w:rsidP="005953B9">
            <w:pPr>
              <w:keepLines/>
              <w:autoSpaceDE w:val="0"/>
              <w:autoSpaceDN w:val="0"/>
              <w:spacing w:after="0" w:line="240" w:lineRule="auto"/>
              <w:jc w:val="center"/>
              <w:rPr>
                <w:rFonts w:ascii="Arial" w:eastAsia="Times New Roman" w:hAnsi="Arial" w:cs="Arial"/>
                <w:sz w:val="20"/>
                <w:szCs w:val="20"/>
                <w:lang w:val="ru-RU" w:eastAsia="en-US"/>
              </w:rPr>
            </w:pPr>
            <w:r w:rsidRPr="005A3F0D">
              <w:rPr>
                <w:rFonts w:ascii="Arial" w:eastAsia="Times New Roman" w:hAnsi="Arial" w:cs="Arial"/>
                <w:spacing w:val="-3"/>
                <w:sz w:val="20"/>
                <w:szCs w:val="20"/>
                <w:lang w:eastAsia="en-US"/>
              </w:rPr>
              <w:t>13</w:t>
            </w:r>
          </w:p>
        </w:tc>
        <w:tc>
          <w:tcPr>
            <w:tcW w:w="5387" w:type="dxa"/>
            <w:gridSpan w:val="2"/>
            <w:tcBorders>
              <w:top w:val="nil"/>
              <w:left w:val="nil"/>
              <w:bottom w:val="nil"/>
              <w:right w:val="nil"/>
            </w:tcBorders>
          </w:tcPr>
          <w:p w14:paraId="25C0D0DE" w14:textId="77777777" w:rsidR="005953B9" w:rsidRPr="005A3F0D" w:rsidRDefault="005953B9" w:rsidP="005953B9">
            <w:pPr>
              <w:keepLines/>
              <w:autoSpaceDE w:val="0"/>
              <w:autoSpaceDN w:val="0"/>
              <w:spacing w:after="0" w:line="240" w:lineRule="auto"/>
              <w:rPr>
                <w:rFonts w:ascii="Arial" w:eastAsia="Times New Roman" w:hAnsi="Arial" w:cs="Arial"/>
                <w:spacing w:val="-3"/>
                <w:sz w:val="20"/>
                <w:szCs w:val="20"/>
                <w:lang w:eastAsia="en-US"/>
              </w:rPr>
            </w:pPr>
            <w:r w:rsidRPr="005A3F0D">
              <w:rPr>
                <w:rFonts w:ascii="Arial" w:eastAsia="Times New Roman" w:hAnsi="Arial" w:cs="Arial"/>
                <w:spacing w:val="-3"/>
                <w:sz w:val="20"/>
                <w:szCs w:val="20"/>
                <w:lang w:eastAsia="en-US"/>
              </w:rPr>
              <w:t>Додавати на кожний наступний канал при розбиранні</w:t>
            </w:r>
          </w:p>
          <w:p w14:paraId="71198DD1" w14:textId="77777777" w:rsidR="005953B9" w:rsidRPr="005A3F0D" w:rsidRDefault="005953B9" w:rsidP="005953B9">
            <w:pPr>
              <w:keepLines/>
              <w:autoSpaceDE w:val="0"/>
              <w:autoSpaceDN w:val="0"/>
              <w:spacing w:after="0" w:line="240" w:lineRule="auto"/>
              <w:rPr>
                <w:rFonts w:ascii="Arial" w:eastAsia="Times New Roman" w:hAnsi="Arial" w:cs="Arial"/>
                <w:sz w:val="20"/>
                <w:szCs w:val="20"/>
                <w:lang w:val="ru-RU" w:eastAsia="en-US"/>
              </w:rPr>
            </w:pPr>
            <w:r w:rsidRPr="005A3F0D">
              <w:rPr>
                <w:rFonts w:ascii="Arial" w:eastAsia="Times New Roman" w:hAnsi="Arial" w:cs="Arial"/>
                <w:spacing w:val="-3"/>
                <w:sz w:val="20"/>
                <w:szCs w:val="20"/>
                <w:lang w:eastAsia="en-US"/>
              </w:rPr>
              <w:t>димових цегляних труб і лежаків</w:t>
            </w:r>
          </w:p>
        </w:tc>
        <w:tc>
          <w:tcPr>
            <w:tcW w:w="1418" w:type="dxa"/>
            <w:tcBorders>
              <w:top w:val="nil"/>
              <w:left w:val="single" w:sz="4" w:space="0" w:color="auto"/>
              <w:bottom w:val="nil"/>
              <w:right w:val="nil"/>
            </w:tcBorders>
          </w:tcPr>
          <w:p w14:paraId="7C627B77" w14:textId="77777777" w:rsidR="005953B9" w:rsidRPr="005A3F0D" w:rsidRDefault="005953B9" w:rsidP="005953B9">
            <w:pPr>
              <w:keepLines/>
              <w:autoSpaceDE w:val="0"/>
              <w:autoSpaceDN w:val="0"/>
              <w:spacing w:after="0" w:line="240" w:lineRule="auto"/>
              <w:jc w:val="center"/>
              <w:rPr>
                <w:rFonts w:ascii="Arial" w:eastAsia="Times New Roman" w:hAnsi="Arial" w:cs="Arial"/>
                <w:sz w:val="20"/>
                <w:szCs w:val="20"/>
                <w:lang w:val="ru-RU" w:eastAsia="en-US"/>
              </w:rPr>
            </w:pPr>
            <w:r w:rsidRPr="005A3F0D">
              <w:rPr>
                <w:rFonts w:ascii="Arial" w:eastAsia="Times New Roman" w:hAnsi="Arial" w:cs="Arial"/>
                <w:spacing w:val="-3"/>
                <w:sz w:val="20"/>
                <w:szCs w:val="20"/>
                <w:lang w:eastAsia="en-US"/>
              </w:rPr>
              <w:t>м</w:t>
            </w:r>
          </w:p>
        </w:tc>
        <w:tc>
          <w:tcPr>
            <w:tcW w:w="1418" w:type="dxa"/>
            <w:tcBorders>
              <w:top w:val="nil"/>
              <w:left w:val="single" w:sz="4" w:space="0" w:color="auto"/>
              <w:bottom w:val="nil"/>
              <w:right w:val="single" w:sz="4" w:space="0" w:color="auto"/>
            </w:tcBorders>
          </w:tcPr>
          <w:p w14:paraId="69277DD6" w14:textId="77777777" w:rsidR="005953B9" w:rsidRPr="005A3F0D" w:rsidRDefault="005953B9" w:rsidP="005953B9">
            <w:pPr>
              <w:keepLines/>
              <w:autoSpaceDE w:val="0"/>
              <w:autoSpaceDN w:val="0"/>
              <w:spacing w:after="0" w:line="240" w:lineRule="auto"/>
              <w:jc w:val="center"/>
              <w:rPr>
                <w:rFonts w:ascii="Arial" w:eastAsia="Times New Roman" w:hAnsi="Arial" w:cs="Arial"/>
                <w:sz w:val="20"/>
                <w:szCs w:val="20"/>
                <w:lang w:val="ru-RU" w:eastAsia="en-US"/>
              </w:rPr>
            </w:pPr>
            <w:r w:rsidRPr="005A3F0D">
              <w:rPr>
                <w:rFonts w:ascii="Arial" w:eastAsia="Times New Roman" w:hAnsi="Arial" w:cs="Arial"/>
                <w:spacing w:val="-3"/>
                <w:sz w:val="20"/>
                <w:szCs w:val="20"/>
                <w:lang w:eastAsia="en-US"/>
              </w:rPr>
              <w:t>5</w:t>
            </w:r>
          </w:p>
        </w:tc>
        <w:tc>
          <w:tcPr>
            <w:tcW w:w="1418" w:type="dxa"/>
            <w:gridSpan w:val="2"/>
            <w:tcBorders>
              <w:top w:val="nil"/>
              <w:left w:val="single" w:sz="4" w:space="0" w:color="auto"/>
              <w:bottom w:val="nil"/>
              <w:right w:val="single" w:sz="12" w:space="0" w:color="auto"/>
            </w:tcBorders>
          </w:tcPr>
          <w:p w14:paraId="2B137374" w14:textId="77777777" w:rsidR="005953B9" w:rsidRPr="005A3F0D" w:rsidRDefault="005953B9" w:rsidP="005953B9">
            <w:pPr>
              <w:keepLines/>
              <w:autoSpaceDE w:val="0"/>
              <w:autoSpaceDN w:val="0"/>
              <w:spacing w:after="0" w:line="240" w:lineRule="auto"/>
              <w:jc w:val="center"/>
              <w:rPr>
                <w:rFonts w:ascii="Arial" w:eastAsia="Times New Roman" w:hAnsi="Arial" w:cs="Arial"/>
                <w:sz w:val="16"/>
                <w:szCs w:val="16"/>
                <w:lang w:val="ru-RU" w:eastAsia="en-US"/>
              </w:rPr>
            </w:pPr>
            <w:r w:rsidRPr="005A3F0D">
              <w:rPr>
                <w:rFonts w:ascii="Arial" w:eastAsia="Times New Roman" w:hAnsi="Arial" w:cs="Arial"/>
                <w:sz w:val="16"/>
                <w:szCs w:val="16"/>
                <w:lang w:val="ru-RU" w:eastAsia="en-US"/>
              </w:rPr>
              <w:t xml:space="preserve"> </w:t>
            </w:r>
          </w:p>
        </w:tc>
      </w:tr>
      <w:tr w:rsidR="005953B9" w:rsidRPr="005A3F0D" w14:paraId="7CDF82D5" w14:textId="77777777" w:rsidTr="005953B9">
        <w:trPr>
          <w:gridBefore w:val="1"/>
          <w:wBefore w:w="57" w:type="dxa"/>
          <w:jc w:val="center"/>
        </w:trPr>
        <w:tc>
          <w:tcPr>
            <w:tcW w:w="567" w:type="dxa"/>
            <w:tcBorders>
              <w:top w:val="nil"/>
              <w:left w:val="single" w:sz="12" w:space="0" w:color="auto"/>
              <w:bottom w:val="nil"/>
              <w:right w:val="single" w:sz="4" w:space="0" w:color="auto"/>
            </w:tcBorders>
          </w:tcPr>
          <w:p w14:paraId="6AF161D0" w14:textId="77777777" w:rsidR="005953B9" w:rsidRPr="005A3F0D" w:rsidRDefault="005953B9" w:rsidP="005953B9">
            <w:pPr>
              <w:keepLines/>
              <w:autoSpaceDE w:val="0"/>
              <w:autoSpaceDN w:val="0"/>
              <w:spacing w:after="0" w:line="240" w:lineRule="auto"/>
              <w:jc w:val="center"/>
              <w:rPr>
                <w:rFonts w:ascii="Arial" w:eastAsia="Times New Roman" w:hAnsi="Arial" w:cs="Arial"/>
                <w:sz w:val="20"/>
                <w:szCs w:val="20"/>
                <w:lang w:val="ru-RU" w:eastAsia="en-US"/>
              </w:rPr>
            </w:pPr>
            <w:r w:rsidRPr="005A3F0D">
              <w:rPr>
                <w:rFonts w:ascii="Arial" w:eastAsia="Times New Roman" w:hAnsi="Arial" w:cs="Arial"/>
                <w:spacing w:val="-3"/>
                <w:sz w:val="20"/>
                <w:szCs w:val="20"/>
                <w:lang w:eastAsia="en-US"/>
              </w:rPr>
              <w:t>14</w:t>
            </w:r>
          </w:p>
        </w:tc>
        <w:tc>
          <w:tcPr>
            <w:tcW w:w="5387" w:type="dxa"/>
            <w:gridSpan w:val="2"/>
            <w:tcBorders>
              <w:top w:val="nil"/>
              <w:left w:val="nil"/>
              <w:bottom w:val="nil"/>
              <w:right w:val="nil"/>
            </w:tcBorders>
          </w:tcPr>
          <w:p w14:paraId="49425E0D" w14:textId="77777777" w:rsidR="005953B9" w:rsidRPr="005A3F0D" w:rsidRDefault="005953B9" w:rsidP="005953B9">
            <w:pPr>
              <w:keepLines/>
              <w:autoSpaceDE w:val="0"/>
              <w:autoSpaceDN w:val="0"/>
              <w:spacing w:after="0" w:line="240" w:lineRule="auto"/>
              <w:rPr>
                <w:rFonts w:ascii="Arial" w:eastAsia="Times New Roman" w:hAnsi="Arial" w:cs="Arial"/>
                <w:spacing w:val="-3"/>
                <w:sz w:val="20"/>
                <w:szCs w:val="20"/>
                <w:lang w:eastAsia="en-US"/>
              </w:rPr>
            </w:pPr>
            <w:r w:rsidRPr="005A3F0D">
              <w:rPr>
                <w:rFonts w:ascii="Arial" w:eastAsia="Times New Roman" w:hAnsi="Arial" w:cs="Arial"/>
                <w:spacing w:val="-3"/>
                <w:sz w:val="20"/>
                <w:szCs w:val="20"/>
                <w:lang w:eastAsia="en-US"/>
              </w:rPr>
              <w:t>Навантаження сміття екскаваторами на автомобілі-</w:t>
            </w:r>
          </w:p>
          <w:p w14:paraId="121EEB5F" w14:textId="77777777" w:rsidR="005953B9" w:rsidRPr="005A3F0D" w:rsidRDefault="005953B9" w:rsidP="005953B9">
            <w:pPr>
              <w:keepLines/>
              <w:autoSpaceDE w:val="0"/>
              <w:autoSpaceDN w:val="0"/>
              <w:spacing w:after="0" w:line="240" w:lineRule="auto"/>
              <w:rPr>
                <w:rFonts w:ascii="Arial" w:eastAsia="Times New Roman" w:hAnsi="Arial" w:cs="Arial"/>
                <w:sz w:val="20"/>
                <w:szCs w:val="20"/>
                <w:lang w:val="ru-RU" w:eastAsia="en-US"/>
              </w:rPr>
            </w:pPr>
            <w:r w:rsidRPr="005A3F0D">
              <w:rPr>
                <w:rFonts w:ascii="Arial" w:eastAsia="Times New Roman" w:hAnsi="Arial" w:cs="Arial"/>
                <w:spacing w:val="-3"/>
                <w:sz w:val="20"/>
                <w:szCs w:val="20"/>
                <w:lang w:eastAsia="en-US"/>
              </w:rPr>
              <w:t>самоскиди, місткість ковша екскаватора 0,4 м3.</w:t>
            </w:r>
          </w:p>
        </w:tc>
        <w:tc>
          <w:tcPr>
            <w:tcW w:w="1418" w:type="dxa"/>
            <w:tcBorders>
              <w:top w:val="nil"/>
              <w:left w:val="single" w:sz="4" w:space="0" w:color="auto"/>
              <w:bottom w:val="nil"/>
              <w:right w:val="nil"/>
            </w:tcBorders>
          </w:tcPr>
          <w:p w14:paraId="47385C66" w14:textId="77777777" w:rsidR="005953B9" w:rsidRPr="005A3F0D" w:rsidRDefault="005953B9" w:rsidP="005953B9">
            <w:pPr>
              <w:keepLines/>
              <w:autoSpaceDE w:val="0"/>
              <w:autoSpaceDN w:val="0"/>
              <w:spacing w:after="0" w:line="240" w:lineRule="auto"/>
              <w:jc w:val="center"/>
              <w:rPr>
                <w:rFonts w:ascii="Arial" w:eastAsia="Times New Roman" w:hAnsi="Arial" w:cs="Arial"/>
                <w:sz w:val="20"/>
                <w:szCs w:val="20"/>
                <w:lang w:val="ru-RU" w:eastAsia="en-US"/>
              </w:rPr>
            </w:pPr>
            <w:r w:rsidRPr="005A3F0D">
              <w:rPr>
                <w:rFonts w:ascii="Arial" w:eastAsia="Times New Roman" w:hAnsi="Arial" w:cs="Arial"/>
                <w:spacing w:val="-3"/>
                <w:sz w:val="20"/>
                <w:szCs w:val="20"/>
                <w:lang w:eastAsia="en-US"/>
              </w:rPr>
              <w:t xml:space="preserve"> т</w:t>
            </w:r>
          </w:p>
        </w:tc>
        <w:tc>
          <w:tcPr>
            <w:tcW w:w="1418" w:type="dxa"/>
            <w:tcBorders>
              <w:top w:val="nil"/>
              <w:left w:val="single" w:sz="4" w:space="0" w:color="auto"/>
              <w:bottom w:val="nil"/>
              <w:right w:val="single" w:sz="4" w:space="0" w:color="auto"/>
            </w:tcBorders>
          </w:tcPr>
          <w:p w14:paraId="583D9A6E" w14:textId="77777777" w:rsidR="005953B9" w:rsidRPr="005A3F0D" w:rsidRDefault="005953B9" w:rsidP="005953B9">
            <w:pPr>
              <w:keepLines/>
              <w:autoSpaceDE w:val="0"/>
              <w:autoSpaceDN w:val="0"/>
              <w:spacing w:after="0" w:line="240" w:lineRule="auto"/>
              <w:jc w:val="center"/>
              <w:rPr>
                <w:rFonts w:ascii="Arial" w:eastAsia="Times New Roman" w:hAnsi="Arial" w:cs="Arial"/>
                <w:sz w:val="20"/>
                <w:szCs w:val="20"/>
                <w:lang w:val="ru-RU" w:eastAsia="en-US"/>
              </w:rPr>
            </w:pPr>
            <w:r w:rsidRPr="005A3F0D">
              <w:rPr>
                <w:rFonts w:ascii="Arial" w:eastAsia="Times New Roman" w:hAnsi="Arial" w:cs="Arial"/>
                <w:spacing w:val="-3"/>
                <w:sz w:val="20"/>
                <w:szCs w:val="20"/>
                <w:lang w:eastAsia="en-US"/>
              </w:rPr>
              <w:t>25,62</w:t>
            </w:r>
          </w:p>
        </w:tc>
        <w:tc>
          <w:tcPr>
            <w:tcW w:w="1418" w:type="dxa"/>
            <w:gridSpan w:val="2"/>
            <w:tcBorders>
              <w:top w:val="nil"/>
              <w:left w:val="single" w:sz="4" w:space="0" w:color="auto"/>
              <w:bottom w:val="nil"/>
              <w:right w:val="single" w:sz="12" w:space="0" w:color="auto"/>
            </w:tcBorders>
          </w:tcPr>
          <w:p w14:paraId="4E5A64F2" w14:textId="77777777" w:rsidR="005953B9" w:rsidRPr="005A3F0D" w:rsidRDefault="005953B9" w:rsidP="005953B9">
            <w:pPr>
              <w:keepLines/>
              <w:autoSpaceDE w:val="0"/>
              <w:autoSpaceDN w:val="0"/>
              <w:spacing w:after="0" w:line="240" w:lineRule="auto"/>
              <w:jc w:val="center"/>
              <w:rPr>
                <w:rFonts w:ascii="Arial" w:eastAsia="Times New Roman" w:hAnsi="Arial" w:cs="Arial"/>
                <w:sz w:val="16"/>
                <w:szCs w:val="16"/>
                <w:lang w:val="ru-RU" w:eastAsia="en-US"/>
              </w:rPr>
            </w:pPr>
            <w:r w:rsidRPr="005A3F0D">
              <w:rPr>
                <w:rFonts w:ascii="Arial" w:eastAsia="Times New Roman" w:hAnsi="Arial" w:cs="Arial"/>
                <w:sz w:val="16"/>
                <w:szCs w:val="16"/>
                <w:lang w:val="ru-RU" w:eastAsia="en-US"/>
              </w:rPr>
              <w:t xml:space="preserve"> </w:t>
            </w:r>
          </w:p>
        </w:tc>
      </w:tr>
      <w:tr w:rsidR="005953B9" w:rsidRPr="005A3F0D" w14:paraId="7B13C60B" w14:textId="77777777" w:rsidTr="005953B9">
        <w:trPr>
          <w:gridBefore w:val="1"/>
          <w:wBefore w:w="57" w:type="dxa"/>
          <w:jc w:val="center"/>
        </w:trPr>
        <w:tc>
          <w:tcPr>
            <w:tcW w:w="567" w:type="dxa"/>
            <w:tcBorders>
              <w:top w:val="nil"/>
              <w:left w:val="single" w:sz="12" w:space="0" w:color="auto"/>
              <w:bottom w:val="nil"/>
              <w:right w:val="single" w:sz="4" w:space="0" w:color="auto"/>
            </w:tcBorders>
          </w:tcPr>
          <w:p w14:paraId="25AB2D4D" w14:textId="77777777" w:rsidR="005953B9" w:rsidRPr="005A3F0D" w:rsidRDefault="005953B9" w:rsidP="005953B9">
            <w:pPr>
              <w:keepLines/>
              <w:autoSpaceDE w:val="0"/>
              <w:autoSpaceDN w:val="0"/>
              <w:spacing w:after="0" w:line="240" w:lineRule="auto"/>
              <w:jc w:val="center"/>
              <w:rPr>
                <w:rFonts w:ascii="Arial" w:eastAsia="Times New Roman" w:hAnsi="Arial" w:cs="Arial"/>
                <w:sz w:val="20"/>
                <w:szCs w:val="20"/>
                <w:lang w:val="ru-RU" w:eastAsia="en-US"/>
              </w:rPr>
            </w:pPr>
            <w:r w:rsidRPr="005A3F0D">
              <w:rPr>
                <w:rFonts w:ascii="Arial" w:eastAsia="Times New Roman" w:hAnsi="Arial" w:cs="Arial"/>
                <w:spacing w:val="-3"/>
                <w:sz w:val="20"/>
                <w:szCs w:val="20"/>
                <w:lang w:eastAsia="en-US"/>
              </w:rPr>
              <w:t>15</w:t>
            </w:r>
          </w:p>
        </w:tc>
        <w:tc>
          <w:tcPr>
            <w:tcW w:w="5387" w:type="dxa"/>
            <w:gridSpan w:val="2"/>
            <w:tcBorders>
              <w:top w:val="nil"/>
              <w:left w:val="nil"/>
              <w:bottom w:val="nil"/>
              <w:right w:val="nil"/>
            </w:tcBorders>
          </w:tcPr>
          <w:p w14:paraId="32F5A9A2" w14:textId="77777777" w:rsidR="005953B9" w:rsidRPr="005A3F0D" w:rsidRDefault="005953B9" w:rsidP="005953B9">
            <w:pPr>
              <w:keepLines/>
              <w:autoSpaceDE w:val="0"/>
              <w:autoSpaceDN w:val="0"/>
              <w:spacing w:after="0" w:line="240" w:lineRule="auto"/>
              <w:rPr>
                <w:rFonts w:ascii="Arial" w:eastAsia="Times New Roman" w:hAnsi="Arial" w:cs="Arial"/>
                <w:sz w:val="20"/>
                <w:szCs w:val="20"/>
                <w:lang w:val="ru-RU" w:eastAsia="en-US"/>
              </w:rPr>
            </w:pPr>
            <w:r w:rsidRPr="005A3F0D">
              <w:rPr>
                <w:rFonts w:ascii="Arial" w:eastAsia="Times New Roman" w:hAnsi="Arial" w:cs="Arial"/>
                <w:spacing w:val="-3"/>
                <w:sz w:val="20"/>
                <w:szCs w:val="20"/>
                <w:lang w:eastAsia="en-US"/>
              </w:rPr>
              <w:t>Перевезення сміття до 13 км</w:t>
            </w:r>
          </w:p>
        </w:tc>
        <w:tc>
          <w:tcPr>
            <w:tcW w:w="1418" w:type="dxa"/>
            <w:tcBorders>
              <w:top w:val="nil"/>
              <w:left w:val="single" w:sz="4" w:space="0" w:color="auto"/>
              <w:bottom w:val="nil"/>
              <w:right w:val="nil"/>
            </w:tcBorders>
          </w:tcPr>
          <w:p w14:paraId="15796A58" w14:textId="77777777" w:rsidR="005953B9" w:rsidRPr="005A3F0D" w:rsidRDefault="005953B9" w:rsidP="005953B9">
            <w:pPr>
              <w:keepLines/>
              <w:autoSpaceDE w:val="0"/>
              <w:autoSpaceDN w:val="0"/>
              <w:spacing w:after="0" w:line="240" w:lineRule="auto"/>
              <w:jc w:val="center"/>
              <w:rPr>
                <w:rFonts w:ascii="Arial" w:eastAsia="Times New Roman" w:hAnsi="Arial" w:cs="Arial"/>
                <w:sz w:val="20"/>
                <w:szCs w:val="20"/>
                <w:lang w:val="ru-RU" w:eastAsia="en-US"/>
              </w:rPr>
            </w:pPr>
            <w:r w:rsidRPr="005A3F0D">
              <w:rPr>
                <w:rFonts w:ascii="Arial" w:eastAsia="Times New Roman" w:hAnsi="Arial" w:cs="Arial"/>
                <w:spacing w:val="-3"/>
                <w:sz w:val="20"/>
                <w:szCs w:val="20"/>
                <w:lang w:eastAsia="en-US"/>
              </w:rPr>
              <w:t>т</w:t>
            </w:r>
          </w:p>
        </w:tc>
        <w:tc>
          <w:tcPr>
            <w:tcW w:w="1418" w:type="dxa"/>
            <w:tcBorders>
              <w:top w:val="nil"/>
              <w:left w:val="single" w:sz="4" w:space="0" w:color="auto"/>
              <w:bottom w:val="nil"/>
              <w:right w:val="single" w:sz="4" w:space="0" w:color="auto"/>
            </w:tcBorders>
          </w:tcPr>
          <w:p w14:paraId="6DF1782D" w14:textId="77777777" w:rsidR="005953B9" w:rsidRPr="005A3F0D" w:rsidRDefault="005953B9" w:rsidP="005953B9">
            <w:pPr>
              <w:keepLines/>
              <w:autoSpaceDE w:val="0"/>
              <w:autoSpaceDN w:val="0"/>
              <w:spacing w:after="0" w:line="240" w:lineRule="auto"/>
              <w:jc w:val="center"/>
              <w:rPr>
                <w:rFonts w:ascii="Arial" w:eastAsia="Times New Roman" w:hAnsi="Arial" w:cs="Arial"/>
                <w:sz w:val="20"/>
                <w:szCs w:val="20"/>
                <w:lang w:val="ru-RU" w:eastAsia="en-US"/>
              </w:rPr>
            </w:pPr>
            <w:r w:rsidRPr="005A3F0D">
              <w:rPr>
                <w:rFonts w:ascii="Arial" w:eastAsia="Times New Roman" w:hAnsi="Arial" w:cs="Arial"/>
                <w:spacing w:val="-3"/>
                <w:sz w:val="20"/>
                <w:szCs w:val="20"/>
                <w:lang w:eastAsia="en-US"/>
              </w:rPr>
              <w:t>25,62</w:t>
            </w:r>
          </w:p>
        </w:tc>
        <w:tc>
          <w:tcPr>
            <w:tcW w:w="1418" w:type="dxa"/>
            <w:gridSpan w:val="2"/>
            <w:tcBorders>
              <w:top w:val="nil"/>
              <w:left w:val="single" w:sz="4" w:space="0" w:color="auto"/>
              <w:bottom w:val="nil"/>
              <w:right w:val="single" w:sz="12" w:space="0" w:color="auto"/>
            </w:tcBorders>
          </w:tcPr>
          <w:p w14:paraId="639C37C1" w14:textId="77777777" w:rsidR="005953B9" w:rsidRPr="005A3F0D" w:rsidRDefault="005953B9" w:rsidP="005953B9">
            <w:pPr>
              <w:keepLines/>
              <w:autoSpaceDE w:val="0"/>
              <w:autoSpaceDN w:val="0"/>
              <w:spacing w:after="0" w:line="240" w:lineRule="auto"/>
              <w:jc w:val="center"/>
              <w:rPr>
                <w:rFonts w:ascii="Arial" w:eastAsia="Times New Roman" w:hAnsi="Arial" w:cs="Arial"/>
                <w:sz w:val="16"/>
                <w:szCs w:val="16"/>
                <w:lang w:val="ru-RU" w:eastAsia="en-US"/>
              </w:rPr>
            </w:pPr>
            <w:r w:rsidRPr="005A3F0D">
              <w:rPr>
                <w:rFonts w:ascii="Arial" w:eastAsia="Times New Roman" w:hAnsi="Arial" w:cs="Arial"/>
                <w:sz w:val="16"/>
                <w:szCs w:val="16"/>
                <w:lang w:val="ru-RU" w:eastAsia="en-US"/>
              </w:rPr>
              <w:t xml:space="preserve"> </w:t>
            </w:r>
          </w:p>
        </w:tc>
      </w:tr>
      <w:tr w:rsidR="005953B9" w:rsidRPr="005A3F0D" w14:paraId="2B0FD951" w14:textId="77777777" w:rsidTr="005953B9">
        <w:trPr>
          <w:gridBefore w:val="1"/>
          <w:wBefore w:w="57" w:type="dxa"/>
          <w:jc w:val="center"/>
        </w:trPr>
        <w:tc>
          <w:tcPr>
            <w:tcW w:w="567" w:type="dxa"/>
            <w:tcBorders>
              <w:top w:val="nil"/>
              <w:left w:val="single" w:sz="12" w:space="0" w:color="auto"/>
              <w:bottom w:val="nil"/>
              <w:right w:val="single" w:sz="4" w:space="0" w:color="auto"/>
            </w:tcBorders>
            <w:vAlign w:val="center"/>
          </w:tcPr>
          <w:p w14:paraId="40A19985" w14:textId="77777777" w:rsidR="005953B9" w:rsidRPr="005A3F0D" w:rsidRDefault="005953B9" w:rsidP="005953B9">
            <w:pPr>
              <w:keepLines/>
              <w:autoSpaceDE w:val="0"/>
              <w:autoSpaceDN w:val="0"/>
              <w:spacing w:after="0" w:line="240" w:lineRule="auto"/>
              <w:jc w:val="center"/>
              <w:rPr>
                <w:rFonts w:ascii="Arial" w:eastAsia="Times New Roman" w:hAnsi="Arial" w:cs="Arial"/>
                <w:sz w:val="16"/>
                <w:szCs w:val="16"/>
                <w:lang w:val="ru-RU" w:eastAsia="en-US"/>
              </w:rPr>
            </w:pPr>
            <w:r w:rsidRPr="005A3F0D">
              <w:rPr>
                <w:rFonts w:ascii="Arial" w:eastAsia="Times New Roman" w:hAnsi="Arial" w:cs="Arial"/>
                <w:sz w:val="16"/>
                <w:szCs w:val="16"/>
                <w:lang w:val="ru-RU" w:eastAsia="en-US"/>
              </w:rPr>
              <w:t xml:space="preserve"> </w:t>
            </w:r>
          </w:p>
        </w:tc>
        <w:tc>
          <w:tcPr>
            <w:tcW w:w="5387" w:type="dxa"/>
            <w:gridSpan w:val="2"/>
            <w:tcBorders>
              <w:top w:val="nil"/>
              <w:left w:val="single" w:sz="4" w:space="0" w:color="auto"/>
              <w:bottom w:val="nil"/>
              <w:right w:val="single" w:sz="4" w:space="0" w:color="auto"/>
            </w:tcBorders>
            <w:vAlign w:val="center"/>
          </w:tcPr>
          <w:p w14:paraId="128B512C" w14:textId="77777777" w:rsidR="005953B9" w:rsidRPr="005A3F0D" w:rsidRDefault="005953B9" w:rsidP="005953B9">
            <w:pPr>
              <w:keepLines/>
              <w:autoSpaceDE w:val="0"/>
              <w:autoSpaceDN w:val="0"/>
              <w:spacing w:after="0" w:line="240" w:lineRule="auto"/>
              <w:jc w:val="center"/>
              <w:rPr>
                <w:rFonts w:ascii="Arial" w:eastAsia="Times New Roman" w:hAnsi="Arial" w:cs="Arial"/>
                <w:sz w:val="20"/>
                <w:szCs w:val="20"/>
                <w:lang w:val="ru-RU" w:eastAsia="en-US"/>
              </w:rPr>
            </w:pPr>
            <w:r w:rsidRPr="005A3F0D">
              <w:rPr>
                <w:rFonts w:ascii="Arial" w:eastAsia="Times New Roman" w:hAnsi="Arial" w:cs="Arial"/>
                <w:spacing w:val="-3"/>
                <w:sz w:val="20"/>
                <w:szCs w:val="20"/>
                <w:lang w:val="en-US" w:eastAsia="en-US"/>
              </w:rPr>
              <w:t>Розділ №2.  Перекриття</w:t>
            </w:r>
          </w:p>
        </w:tc>
        <w:tc>
          <w:tcPr>
            <w:tcW w:w="1418" w:type="dxa"/>
            <w:tcBorders>
              <w:top w:val="nil"/>
              <w:left w:val="single" w:sz="4" w:space="0" w:color="auto"/>
              <w:bottom w:val="nil"/>
              <w:right w:val="single" w:sz="4" w:space="0" w:color="auto"/>
            </w:tcBorders>
            <w:vAlign w:val="center"/>
          </w:tcPr>
          <w:p w14:paraId="05B5ADE6" w14:textId="77777777" w:rsidR="005953B9" w:rsidRPr="005A3F0D" w:rsidRDefault="005953B9" w:rsidP="005953B9">
            <w:pPr>
              <w:keepLines/>
              <w:autoSpaceDE w:val="0"/>
              <w:autoSpaceDN w:val="0"/>
              <w:spacing w:after="0" w:line="240" w:lineRule="auto"/>
              <w:jc w:val="center"/>
              <w:rPr>
                <w:rFonts w:ascii="Arial" w:eastAsia="Times New Roman" w:hAnsi="Arial" w:cs="Arial"/>
                <w:sz w:val="16"/>
                <w:szCs w:val="16"/>
                <w:lang w:val="ru-RU" w:eastAsia="en-US"/>
              </w:rPr>
            </w:pPr>
            <w:r w:rsidRPr="005A3F0D">
              <w:rPr>
                <w:rFonts w:ascii="Arial" w:eastAsia="Times New Roman" w:hAnsi="Arial" w:cs="Arial"/>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14:paraId="25DD0AC7" w14:textId="77777777" w:rsidR="005953B9" w:rsidRPr="005A3F0D" w:rsidRDefault="005953B9" w:rsidP="005953B9">
            <w:pPr>
              <w:keepLines/>
              <w:autoSpaceDE w:val="0"/>
              <w:autoSpaceDN w:val="0"/>
              <w:spacing w:after="0" w:line="240" w:lineRule="auto"/>
              <w:jc w:val="center"/>
              <w:rPr>
                <w:rFonts w:ascii="Arial" w:eastAsia="Times New Roman" w:hAnsi="Arial" w:cs="Arial"/>
                <w:sz w:val="16"/>
                <w:szCs w:val="16"/>
                <w:lang w:val="ru-RU" w:eastAsia="en-US"/>
              </w:rPr>
            </w:pPr>
            <w:r w:rsidRPr="005A3F0D">
              <w:rPr>
                <w:rFonts w:ascii="Arial" w:eastAsia="Times New Roman" w:hAnsi="Arial" w:cs="Arial"/>
                <w:sz w:val="16"/>
                <w:szCs w:val="16"/>
                <w:lang w:val="ru-RU" w:eastAsia="en-US"/>
              </w:rPr>
              <w:t xml:space="preserve"> </w:t>
            </w:r>
          </w:p>
        </w:tc>
        <w:tc>
          <w:tcPr>
            <w:tcW w:w="1418" w:type="dxa"/>
            <w:gridSpan w:val="2"/>
            <w:tcBorders>
              <w:top w:val="nil"/>
              <w:left w:val="single" w:sz="4" w:space="0" w:color="auto"/>
              <w:bottom w:val="nil"/>
              <w:right w:val="single" w:sz="12" w:space="0" w:color="auto"/>
            </w:tcBorders>
            <w:vAlign w:val="center"/>
          </w:tcPr>
          <w:p w14:paraId="2BF32CF1" w14:textId="77777777" w:rsidR="005953B9" w:rsidRPr="005A3F0D" w:rsidRDefault="005953B9" w:rsidP="005953B9">
            <w:pPr>
              <w:keepLines/>
              <w:autoSpaceDE w:val="0"/>
              <w:autoSpaceDN w:val="0"/>
              <w:spacing w:after="0" w:line="240" w:lineRule="auto"/>
              <w:jc w:val="center"/>
              <w:rPr>
                <w:rFonts w:ascii="Arial" w:eastAsia="Times New Roman" w:hAnsi="Arial" w:cs="Arial"/>
                <w:sz w:val="16"/>
                <w:szCs w:val="16"/>
                <w:lang w:val="ru-RU" w:eastAsia="en-US"/>
              </w:rPr>
            </w:pPr>
            <w:r w:rsidRPr="005A3F0D">
              <w:rPr>
                <w:rFonts w:ascii="Arial" w:eastAsia="Times New Roman" w:hAnsi="Arial" w:cs="Arial"/>
                <w:sz w:val="16"/>
                <w:szCs w:val="16"/>
                <w:lang w:val="ru-RU" w:eastAsia="en-US"/>
              </w:rPr>
              <w:t xml:space="preserve"> </w:t>
            </w:r>
          </w:p>
        </w:tc>
      </w:tr>
      <w:tr w:rsidR="005953B9" w:rsidRPr="005A3F0D" w14:paraId="69525942" w14:textId="77777777" w:rsidTr="005953B9">
        <w:trPr>
          <w:gridBefore w:val="1"/>
          <w:wBefore w:w="57" w:type="dxa"/>
          <w:jc w:val="center"/>
        </w:trPr>
        <w:tc>
          <w:tcPr>
            <w:tcW w:w="567" w:type="dxa"/>
            <w:tcBorders>
              <w:top w:val="nil"/>
              <w:left w:val="single" w:sz="12" w:space="0" w:color="auto"/>
              <w:bottom w:val="nil"/>
              <w:right w:val="single" w:sz="4" w:space="0" w:color="auto"/>
            </w:tcBorders>
          </w:tcPr>
          <w:p w14:paraId="1A10C202" w14:textId="77777777" w:rsidR="005953B9" w:rsidRPr="005A3F0D" w:rsidRDefault="005953B9" w:rsidP="005953B9">
            <w:pPr>
              <w:keepLines/>
              <w:autoSpaceDE w:val="0"/>
              <w:autoSpaceDN w:val="0"/>
              <w:spacing w:after="0" w:line="240" w:lineRule="auto"/>
              <w:jc w:val="center"/>
              <w:rPr>
                <w:rFonts w:ascii="Arial" w:eastAsia="Times New Roman" w:hAnsi="Arial" w:cs="Arial"/>
                <w:sz w:val="20"/>
                <w:szCs w:val="20"/>
                <w:lang w:val="ru-RU" w:eastAsia="en-US"/>
              </w:rPr>
            </w:pPr>
            <w:r w:rsidRPr="005A3F0D">
              <w:rPr>
                <w:rFonts w:ascii="Arial" w:eastAsia="Times New Roman" w:hAnsi="Arial" w:cs="Arial"/>
                <w:spacing w:val="-3"/>
                <w:sz w:val="20"/>
                <w:szCs w:val="20"/>
                <w:lang w:eastAsia="en-US"/>
              </w:rPr>
              <w:t>16</w:t>
            </w:r>
          </w:p>
        </w:tc>
        <w:tc>
          <w:tcPr>
            <w:tcW w:w="5387" w:type="dxa"/>
            <w:gridSpan w:val="2"/>
            <w:tcBorders>
              <w:top w:val="nil"/>
              <w:left w:val="nil"/>
              <w:bottom w:val="nil"/>
              <w:right w:val="nil"/>
            </w:tcBorders>
          </w:tcPr>
          <w:p w14:paraId="0FEF8871" w14:textId="77777777" w:rsidR="005953B9" w:rsidRPr="005A3F0D" w:rsidRDefault="005953B9" w:rsidP="005953B9">
            <w:pPr>
              <w:keepLines/>
              <w:autoSpaceDE w:val="0"/>
              <w:autoSpaceDN w:val="0"/>
              <w:spacing w:after="0" w:line="240" w:lineRule="auto"/>
              <w:rPr>
                <w:rFonts w:ascii="Arial" w:eastAsia="Times New Roman" w:hAnsi="Arial" w:cs="Arial"/>
                <w:spacing w:val="-3"/>
                <w:sz w:val="20"/>
                <w:szCs w:val="20"/>
                <w:lang w:eastAsia="en-US"/>
              </w:rPr>
            </w:pPr>
            <w:r w:rsidRPr="005A3F0D">
              <w:rPr>
                <w:rFonts w:ascii="Arial" w:eastAsia="Times New Roman" w:hAnsi="Arial" w:cs="Arial"/>
                <w:spacing w:val="-3"/>
                <w:sz w:val="20"/>
                <w:szCs w:val="20"/>
                <w:lang w:eastAsia="en-US"/>
              </w:rPr>
              <w:t>Укладання по перекриттю лаг з дощок площею покриття</w:t>
            </w:r>
          </w:p>
          <w:p w14:paraId="735215FD" w14:textId="77777777" w:rsidR="005953B9" w:rsidRPr="005A3F0D" w:rsidRDefault="005953B9" w:rsidP="005953B9">
            <w:pPr>
              <w:keepLines/>
              <w:autoSpaceDE w:val="0"/>
              <w:autoSpaceDN w:val="0"/>
              <w:spacing w:after="0" w:line="240" w:lineRule="auto"/>
              <w:rPr>
                <w:rFonts w:ascii="Arial" w:eastAsia="Times New Roman" w:hAnsi="Arial" w:cs="Arial"/>
                <w:sz w:val="20"/>
                <w:szCs w:val="20"/>
                <w:lang w:val="ru-RU" w:eastAsia="en-US"/>
              </w:rPr>
            </w:pPr>
            <w:r w:rsidRPr="005A3F0D">
              <w:rPr>
                <w:rFonts w:ascii="Arial" w:eastAsia="Times New Roman" w:hAnsi="Arial" w:cs="Arial"/>
                <w:spacing w:val="-3"/>
                <w:sz w:val="20"/>
                <w:szCs w:val="20"/>
                <w:lang w:eastAsia="en-US"/>
              </w:rPr>
              <w:t>підлоги понад 10 м2</w:t>
            </w:r>
          </w:p>
        </w:tc>
        <w:tc>
          <w:tcPr>
            <w:tcW w:w="1418" w:type="dxa"/>
            <w:tcBorders>
              <w:top w:val="nil"/>
              <w:left w:val="single" w:sz="4" w:space="0" w:color="auto"/>
              <w:bottom w:val="nil"/>
              <w:right w:val="nil"/>
            </w:tcBorders>
          </w:tcPr>
          <w:p w14:paraId="2F227AEE" w14:textId="77777777" w:rsidR="005953B9" w:rsidRPr="005A3F0D" w:rsidRDefault="005953B9" w:rsidP="005953B9">
            <w:pPr>
              <w:keepLines/>
              <w:autoSpaceDE w:val="0"/>
              <w:autoSpaceDN w:val="0"/>
              <w:spacing w:after="0" w:line="240" w:lineRule="auto"/>
              <w:jc w:val="center"/>
              <w:rPr>
                <w:rFonts w:ascii="Arial" w:eastAsia="Times New Roman" w:hAnsi="Arial" w:cs="Arial"/>
                <w:sz w:val="20"/>
                <w:szCs w:val="20"/>
                <w:lang w:val="ru-RU" w:eastAsia="en-US"/>
              </w:rPr>
            </w:pPr>
            <w:r w:rsidRPr="005A3F0D">
              <w:rPr>
                <w:rFonts w:ascii="Arial" w:eastAsia="Times New Roman" w:hAnsi="Arial" w:cs="Arial"/>
                <w:spacing w:val="-3"/>
                <w:sz w:val="20"/>
                <w:szCs w:val="20"/>
                <w:lang w:eastAsia="en-US"/>
              </w:rPr>
              <w:t>м2</w:t>
            </w:r>
          </w:p>
        </w:tc>
        <w:tc>
          <w:tcPr>
            <w:tcW w:w="1418" w:type="dxa"/>
            <w:tcBorders>
              <w:top w:val="nil"/>
              <w:left w:val="single" w:sz="4" w:space="0" w:color="auto"/>
              <w:bottom w:val="nil"/>
              <w:right w:val="single" w:sz="4" w:space="0" w:color="auto"/>
            </w:tcBorders>
          </w:tcPr>
          <w:p w14:paraId="58D2C537" w14:textId="77777777" w:rsidR="005953B9" w:rsidRPr="005A3F0D" w:rsidRDefault="005953B9" w:rsidP="005953B9">
            <w:pPr>
              <w:keepLines/>
              <w:autoSpaceDE w:val="0"/>
              <w:autoSpaceDN w:val="0"/>
              <w:spacing w:after="0" w:line="240" w:lineRule="auto"/>
              <w:jc w:val="center"/>
              <w:rPr>
                <w:rFonts w:ascii="Arial" w:eastAsia="Times New Roman" w:hAnsi="Arial" w:cs="Arial"/>
                <w:sz w:val="20"/>
                <w:szCs w:val="20"/>
                <w:lang w:val="ru-RU" w:eastAsia="en-US"/>
              </w:rPr>
            </w:pPr>
            <w:r w:rsidRPr="005A3F0D">
              <w:rPr>
                <w:rFonts w:ascii="Arial" w:eastAsia="Times New Roman" w:hAnsi="Arial" w:cs="Arial"/>
                <w:spacing w:val="-3"/>
                <w:sz w:val="20"/>
                <w:szCs w:val="20"/>
                <w:lang w:eastAsia="en-US"/>
              </w:rPr>
              <w:t>62,53</w:t>
            </w:r>
          </w:p>
        </w:tc>
        <w:tc>
          <w:tcPr>
            <w:tcW w:w="1418" w:type="dxa"/>
            <w:gridSpan w:val="2"/>
            <w:tcBorders>
              <w:top w:val="nil"/>
              <w:left w:val="single" w:sz="4" w:space="0" w:color="auto"/>
              <w:bottom w:val="nil"/>
              <w:right w:val="single" w:sz="12" w:space="0" w:color="auto"/>
            </w:tcBorders>
          </w:tcPr>
          <w:p w14:paraId="28E4B722" w14:textId="77777777" w:rsidR="005953B9" w:rsidRPr="005A3F0D" w:rsidRDefault="005953B9" w:rsidP="005953B9">
            <w:pPr>
              <w:keepLines/>
              <w:autoSpaceDE w:val="0"/>
              <w:autoSpaceDN w:val="0"/>
              <w:spacing w:after="0" w:line="240" w:lineRule="auto"/>
              <w:jc w:val="center"/>
              <w:rPr>
                <w:rFonts w:ascii="Arial" w:eastAsia="Times New Roman" w:hAnsi="Arial" w:cs="Arial"/>
                <w:sz w:val="16"/>
                <w:szCs w:val="16"/>
                <w:lang w:val="ru-RU" w:eastAsia="en-US"/>
              </w:rPr>
            </w:pPr>
            <w:r w:rsidRPr="005A3F0D">
              <w:rPr>
                <w:rFonts w:ascii="Arial" w:eastAsia="Times New Roman" w:hAnsi="Arial" w:cs="Arial"/>
                <w:sz w:val="16"/>
                <w:szCs w:val="16"/>
                <w:lang w:val="ru-RU" w:eastAsia="en-US"/>
              </w:rPr>
              <w:t xml:space="preserve"> </w:t>
            </w:r>
          </w:p>
        </w:tc>
      </w:tr>
      <w:tr w:rsidR="005953B9" w:rsidRPr="005A3F0D" w14:paraId="507CD8F2" w14:textId="77777777" w:rsidTr="005953B9">
        <w:trPr>
          <w:gridBefore w:val="1"/>
          <w:wBefore w:w="57" w:type="dxa"/>
          <w:jc w:val="center"/>
        </w:trPr>
        <w:tc>
          <w:tcPr>
            <w:tcW w:w="567" w:type="dxa"/>
            <w:tcBorders>
              <w:top w:val="nil"/>
              <w:left w:val="single" w:sz="12" w:space="0" w:color="auto"/>
              <w:bottom w:val="nil"/>
              <w:right w:val="single" w:sz="4" w:space="0" w:color="auto"/>
            </w:tcBorders>
          </w:tcPr>
          <w:p w14:paraId="173724E0" w14:textId="77777777" w:rsidR="005953B9" w:rsidRPr="005A3F0D" w:rsidRDefault="005953B9" w:rsidP="005953B9">
            <w:pPr>
              <w:keepLines/>
              <w:autoSpaceDE w:val="0"/>
              <w:autoSpaceDN w:val="0"/>
              <w:spacing w:after="0" w:line="240" w:lineRule="auto"/>
              <w:jc w:val="center"/>
              <w:rPr>
                <w:rFonts w:ascii="Arial" w:eastAsia="Times New Roman" w:hAnsi="Arial" w:cs="Arial"/>
                <w:sz w:val="20"/>
                <w:szCs w:val="20"/>
                <w:lang w:val="ru-RU" w:eastAsia="en-US"/>
              </w:rPr>
            </w:pPr>
            <w:r w:rsidRPr="005A3F0D">
              <w:rPr>
                <w:rFonts w:ascii="Arial" w:eastAsia="Times New Roman" w:hAnsi="Arial" w:cs="Arial"/>
                <w:spacing w:val="-3"/>
                <w:sz w:val="20"/>
                <w:szCs w:val="20"/>
                <w:lang w:eastAsia="en-US"/>
              </w:rPr>
              <w:t>17</w:t>
            </w:r>
          </w:p>
        </w:tc>
        <w:tc>
          <w:tcPr>
            <w:tcW w:w="5387" w:type="dxa"/>
            <w:gridSpan w:val="2"/>
            <w:tcBorders>
              <w:top w:val="nil"/>
              <w:left w:val="nil"/>
              <w:bottom w:val="nil"/>
              <w:right w:val="nil"/>
            </w:tcBorders>
          </w:tcPr>
          <w:p w14:paraId="398E6E6E" w14:textId="77777777" w:rsidR="005953B9" w:rsidRPr="005A3F0D" w:rsidRDefault="005953B9" w:rsidP="005953B9">
            <w:pPr>
              <w:keepLines/>
              <w:autoSpaceDE w:val="0"/>
              <w:autoSpaceDN w:val="0"/>
              <w:spacing w:after="0" w:line="240" w:lineRule="auto"/>
              <w:rPr>
                <w:rFonts w:ascii="Arial" w:eastAsia="Times New Roman" w:hAnsi="Arial" w:cs="Arial"/>
                <w:sz w:val="20"/>
                <w:szCs w:val="20"/>
                <w:lang w:val="ru-RU" w:eastAsia="en-US"/>
              </w:rPr>
            </w:pPr>
            <w:r w:rsidRPr="005A3F0D">
              <w:rPr>
                <w:rFonts w:ascii="Arial" w:eastAsia="Times New Roman" w:hAnsi="Arial" w:cs="Arial"/>
                <w:spacing w:val="-3"/>
                <w:sz w:val="20"/>
                <w:szCs w:val="20"/>
                <w:lang w:eastAsia="en-US"/>
              </w:rPr>
              <w:t>Укладання ходових дошок</w:t>
            </w:r>
          </w:p>
        </w:tc>
        <w:tc>
          <w:tcPr>
            <w:tcW w:w="1418" w:type="dxa"/>
            <w:tcBorders>
              <w:top w:val="nil"/>
              <w:left w:val="single" w:sz="4" w:space="0" w:color="auto"/>
              <w:bottom w:val="nil"/>
              <w:right w:val="nil"/>
            </w:tcBorders>
          </w:tcPr>
          <w:p w14:paraId="282F4FA0" w14:textId="77777777" w:rsidR="005953B9" w:rsidRPr="005A3F0D" w:rsidRDefault="005953B9" w:rsidP="005953B9">
            <w:pPr>
              <w:keepLines/>
              <w:autoSpaceDE w:val="0"/>
              <w:autoSpaceDN w:val="0"/>
              <w:spacing w:after="0" w:line="240" w:lineRule="auto"/>
              <w:jc w:val="center"/>
              <w:rPr>
                <w:rFonts w:ascii="Arial" w:eastAsia="Times New Roman" w:hAnsi="Arial" w:cs="Arial"/>
                <w:sz w:val="20"/>
                <w:szCs w:val="20"/>
                <w:lang w:val="ru-RU" w:eastAsia="en-US"/>
              </w:rPr>
            </w:pPr>
            <w:r w:rsidRPr="005A3F0D">
              <w:rPr>
                <w:rFonts w:ascii="Arial" w:eastAsia="Times New Roman" w:hAnsi="Arial" w:cs="Arial"/>
                <w:spacing w:val="-3"/>
                <w:sz w:val="20"/>
                <w:szCs w:val="20"/>
                <w:lang w:eastAsia="en-US"/>
              </w:rPr>
              <w:t>м</w:t>
            </w:r>
          </w:p>
        </w:tc>
        <w:tc>
          <w:tcPr>
            <w:tcW w:w="1418" w:type="dxa"/>
            <w:tcBorders>
              <w:top w:val="nil"/>
              <w:left w:val="single" w:sz="4" w:space="0" w:color="auto"/>
              <w:bottom w:val="nil"/>
              <w:right w:val="single" w:sz="4" w:space="0" w:color="auto"/>
            </w:tcBorders>
          </w:tcPr>
          <w:p w14:paraId="3A0E628D" w14:textId="77777777" w:rsidR="005953B9" w:rsidRPr="005A3F0D" w:rsidRDefault="005953B9" w:rsidP="005953B9">
            <w:pPr>
              <w:keepLines/>
              <w:autoSpaceDE w:val="0"/>
              <w:autoSpaceDN w:val="0"/>
              <w:spacing w:after="0" w:line="240" w:lineRule="auto"/>
              <w:jc w:val="center"/>
              <w:rPr>
                <w:rFonts w:ascii="Arial" w:eastAsia="Times New Roman" w:hAnsi="Arial" w:cs="Arial"/>
                <w:sz w:val="20"/>
                <w:szCs w:val="20"/>
                <w:lang w:val="ru-RU" w:eastAsia="en-US"/>
              </w:rPr>
            </w:pPr>
            <w:r w:rsidRPr="005A3F0D">
              <w:rPr>
                <w:rFonts w:ascii="Arial" w:eastAsia="Times New Roman" w:hAnsi="Arial" w:cs="Arial"/>
                <w:spacing w:val="-3"/>
                <w:sz w:val="20"/>
                <w:szCs w:val="20"/>
                <w:lang w:eastAsia="en-US"/>
              </w:rPr>
              <w:t>521</w:t>
            </w:r>
          </w:p>
        </w:tc>
        <w:tc>
          <w:tcPr>
            <w:tcW w:w="1418" w:type="dxa"/>
            <w:gridSpan w:val="2"/>
            <w:tcBorders>
              <w:top w:val="nil"/>
              <w:left w:val="single" w:sz="4" w:space="0" w:color="auto"/>
              <w:bottom w:val="nil"/>
              <w:right w:val="single" w:sz="12" w:space="0" w:color="auto"/>
            </w:tcBorders>
          </w:tcPr>
          <w:p w14:paraId="54E78241" w14:textId="77777777" w:rsidR="005953B9" w:rsidRPr="005A3F0D" w:rsidRDefault="005953B9" w:rsidP="005953B9">
            <w:pPr>
              <w:keepLines/>
              <w:autoSpaceDE w:val="0"/>
              <w:autoSpaceDN w:val="0"/>
              <w:spacing w:after="0" w:line="240" w:lineRule="auto"/>
              <w:jc w:val="center"/>
              <w:rPr>
                <w:rFonts w:ascii="Arial" w:eastAsia="Times New Roman" w:hAnsi="Arial" w:cs="Arial"/>
                <w:sz w:val="16"/>
                <w:szCs w:val="16"/>
                <w:lang w:val="ru-RU" w:eastAsia="en-US"/>
              </w:rPr>
            </w:pPr>
            <w:r w:rsidRPr="005A3F0D">
              <w:rPr>
                <w:rFonts w:ascii="Arial" w:eastAsia="Times New Roman" w:hAnsi="Arial" w:cs="Arial"/>
                <w:sz w:val="16"/>
                <w:szCs w:val="16"/>
                <w:lang w:val="ru-RU" w:eastAsia="en-US"/>
              </w:rPr>
              <w:t xml:space="preserve"> </w:t>
            </w:r>
          </w:p>
        </w:tc>
      </w:tr>
      <w:tr w:rsidR="005953B9" w:rsidRPr="005A3F0D" w14:paraId="18F573FA" w14:textId="77777777" w:rsidTr="005953B9">
        <w:trPr>
          <w:gridBefore w:val="1"/>
          <w:wBefore w:w="57" w:type="dxa"/>
          <w:jc w:val="center"/>
        </w:trPr>
        <w:tc>
          <w:tcPr>
            <w:tcW w:w="567" w:type="dxa"/>
            <w:tcBorders>
              <w:top w:val="nil"/>
              <w:left w:val="single" w:sz="12" w:space="0" w:color="auto"/>
              <w:bottom w:val="nil"/>
              <w:right w:val="single" w:sz="4" w:space="0" w:color="auto"/>
            </w:tcBorders>
          </w:tcPr>
          <w:p w14:paraId="609B93E1" w14:textId="77777777" w:rsidR="005953B9" w:rsidRPr="005A3F0D" w:rsidRDefault="005953B9" w:rsidP="005953B9">
            <w:pPr>
              <w:keepLines/>
              <w:autoSpaceDE w:val="0"/>
              <w:autoSpaceDN w:val="0"/>
              <w:spacing w:after="0" w:line="240" w:lineRule="auto"/>
              <w:jc w:val="center"/>
              <w:rPr>
                <w:rFonts w:ascii="Arial" w:eastAsia="Times New Roman" w:hAnsi="Arial" w:cs="Arial"/>
                <w:sz w:val="20"/>
                <w:szCs w:val="20"/>
                <w:lang w:val="ru-RU" w:eastAsia="en-US"/>
              </w:rPr>
            </w:pPr>
            <w:r w:rsidRPr="005A3F0D">
              <w:rPr>
                <w:rFonts w:ascii="Arial" w:eastAsia="Times New Roman" w:hAnsi="Arial" w:cs="Arial"/>
                <w:spacing w:val="-3"/>
                <w:sz w:val="20"/>
                <w:szCs w:val="20"/>
                <w:lang w:eastAsia="en-US"/>
              </w:rPr>
              <w:t>18</w:t>
            </w:r>
          </w:p>
        </w:tc>
        <w:tc>
          <w:tcPr>
            <w:tcW w:w="5387" w:type="dxa"/>
            <w:gridSpan w:val="2"/>
            <w:tcBorders>
              <w:top w:val="nil"/>
              <w:left w:val="nil"/>
              <w:bottom w:val="nil"/>
              <w:right w:val="nil"/>
            </w:tcBorders>
          </w:tcPr>
          <w:p w14:paraId="4B850205" w14:textId="77777777" w:rsidR="005953B9" w:rsidRPr="005A3F0D" w:rsidRDefault="005953B9" w:rsidP="005953B9">
            <w:pPr>
              <w:keepLines/>
              <w:autoSpaceDE w:val="0"/>
              <w:autoSpaceDN w:val="0"/>
              <w:spacing w:after="0" w:line="240" w:lineRule="auto"/>
              <w:rPr>
                <w:rFonts w:ascii="Arial" w:eastAsia="Times New Roman" w:hAnsi="Arial" w:cs="Arial"/>
                <w:spacing w:val="-3"/>
                <w:sz w:val="20"/>
                <w:szCs w:val="20"/>
                <w:lang w:eastAsia="en-US"/>
              </w:rPr>
            </w:pPr>
            <w:r w:rsidRPr="005A3F0D">
              <w:rPr>
                <w:rFonts w:ascii="Arial" w:eastAsia="Times New Roman" w:hAnsi="Arial" w:cs="Arial"/>
                <w:spacing w:val="-3"/>
                <w:sz w:val="20"/>
                <w:szCs w:val="20"/>
                <w:lang w:eastAsia="en-US"/>
              </w:rPr>
              <w:t>Улаштування суцільної теплоізоляції та звукоізоляції з</w:t>
            </w:r>
          </w:p>
          <w:p w14:paraId="48AB4724" w14:textId="77777777" w:rsidR="005953B9" w:rsidRPr="005A3F0D" w:rsidRDefault="005953B9" w:rsidP="005953B9">
            <w:pPr>
              <w:keepLines/>
              <w:autoSpaceDE w:val="0"/>
              <w:autoSpaceDN w:val="0"/>
              <w:spacing w:after="0" w:line="240" w:lineRule="auto"/>
              <w:rPr>
                <w:rFonts w:ascii="Arial" w:eastAsia="Times New Roman" w:hAnsi="Arial" w:cs="Arial"/>
                <w:sz w:val="20"/>
                <w:szCs w:val="20"/>
                <w:lang w:val="ru-RU" w:eastAsia="en-US"/>
              </w:rPr>
            </w:pPr>
            <w:r w:rsidRPr="005A3F0D">
              <w:rPr>
                <w:rFonts w:ascii="Arial" w:eastAsia="Times New Roman" w:hAnsi="Arial" w:cs="Arial"/>
                <w:spacing w:val="-3"/>
                <w:sz w:val="20"/>
                <w:szCs w:val="20"/>
                <w:lang w:eastAsia="en-US"/>
              </w:rPr>
              <w:t>плит або матів мінераловатних або скловолокнистих</w:t>
            </w:r>
          </w:p>
        </w:tc>
        <w:tc>
          <w:tcPr>
            <w:tcW w:w="1418" w:type="dxa"/>
            <w:tcBorders>
              <w:top w:val="nil"/>
              <w:left w:val="single" w:sz="4" w:space="0" w:color="auto"/>
              <w:bottom w:val="nil"/>
              <w:right w:val="nil"/>
            </w:tcBorders>
          </w:tcPr>
          <w:p w14:paraId="6DD51B4C" w14:textId="77777777" w:rsidR="005953B9" w:rsidRPr="005A3F0D" w:rsidRDefault="005953B9" w:rsidP="005953B9">
            <w:pPr>
              <w:keepLines/>
              <w:autoSpaceDE w:val="0"/>
              <w:autoSpaceDN w:val="0"/>
              <w:spacing w:after="0" w:line="240" w:lineRule="auto"/>
              <w:jc w:val="center"/>
              <w:rPr>
                <w:rFonts w:ascii="Arial" w:eastAsia="Times New Roman" w:hAnsi="Arial" w:cs="Arial"/>
                <w:sz w:val="20"/>
                <w:szCs w:val="20"/>
                <w:lang w:val="ru-RU" w:eastAsia="en-US"/>
              </w:rPr>
            </w:pPr>
            <w:r w:rsidRPr="005A3F0D">
              <w:rPr>
                <w:rFonts w:ascii="Arial" w:eastAsia="Times New Roman" w:hAnsi="Arial" w:cs="Arial"/>
                <w:spacing w:val="-3"/>
                <w:sz w:val="20"/>
                <w:szCs w:val="20"/>
                <w:lang w:eastAsia="en-US"/>
              </w:rPr>
              <w:t>м2</w:t>
            </w:r>
          </w:p>
        </w:tc>
        <w:tc>
          <w:tcPr>
            <w:tcW w:w="1418" w:type="dxa"/>
            <w:tcBorders>
              <w:top w:val="nil"/>
              <w:left w:val="single" w:sz="4" w:space="0" w:color="auto"/>
              <w:bottom w:val="nil"/>
              <w:right w:val="single" w:sz="4" w:space="0" w:color="auto"/>
            </w:tcBorders>
          </w:tcPr>
          <w:p w14:paraId="2385300B" w14:textId="77777777" w:rsidR="005953B9" w:rsidRPr="005A3F0D" w:rsidRDefault="005953B9" w:rsidP="005953B9">
            <w:pPr>
              <w:keepLines/>
              <w:autoSpaceDE w:val="0"/>
              <w:autoSpaceDN w:val="0"/>
              <w:spacing w:after="0" w:line="240" w:lineRule="auto"/>
              <w:jc w:val="center"/>
              <w:rPr>
                <w:rFonts w:ascii="Arial" w:eastAsia="Times New Roman" w:hAnsi="Arial" w:cs="Arial"/>
                <w:sz w:val="20"/>
                <w:szCs w:val="20"/>
                <w:lang w:val="ru-RU" w:eastAsia="en-US"/>
              </w:rPr>
            </w:pPr>
            <w:r w:rsidRPr="005A3F0D">
              <w:rPr>
                <w:rFonts w:ascii="Arial" w:eastAsia="Times New Roman" w:hAnsi="Arial" w:cs="Arial"/>
                <w:spacing w:val="-3"/>
                <w:sz w:val="20"/>
                <w:szCs w:val="20"/>
                <w:lang w:eastAsia="en-US"/>
              </w:rPr>
              <w:t>1025</w:t>
            </w:r>
          </w:p>
        </w:tc>
        <w:tc>
          <w:tcPr>
            <w:tcW w:w="1418" w:type="dxa"/>
            <w:gridSpan w:val="2"/>
            <w:tcBorders>
              <w:top w:val="nil"/>
              <w:left w:val="single" w:sz="4" w:space="0" w:color="auto"/>
              <w:bottom w:val="nil"/>
              <w:right w:val="single" w:sz="12" w:space="0" w:color="auto"/>
            </w:tcBorders>
          </w:tcPr>
          <w:p w14:paraId="4790CC2B" w14:textId="77777777" w:rsidR="005953B9" w:rsidRPr="005A3F0D" w:rsidRDefault="005953B9" w:rsidP="005953B9">
            <w:pPr>
              <w:keepLines/>
              <w:autoSpaceDE w:val="0"/>
              <w:autoSpaceDN w:val="0"/>
              <w:spacing w:after="0" w:line="240" w:lineRule="auto"/>
              <w:jc w:val="center"/>
              <w:rPr>
                <w:rFonts w:ascii="Arial" w:eastAsia="Times New Roman" w:hAnsi="Arial" w:cs="Arial"/>
                <w:sz w:val="16"/>
                <w:szCs w:val="16"/>
                <w:lang w:val="ru-RU" w:eastAsia="en-US"/>
              </w:rPr>
            </w:pPr>
            <w:r w:rsidRPr="005A3F0D">
              <w:rPr>
                <w:rFonts w:ascii="Arial" w:eastAsia="Times New Roman" w:hAnsi="Arial" w:cs="Arial"/>
                <w:sz w:val="16"/>
                <w:szCs w:val="16"/>
                <w:lang w:val="ru-RU" w:eastAsia="en-US"/>
              </w:rPr>
              <w:t xml:space="preserve"> </w:t>
            </w:r>
          </w:p>
        </w:tc>
      </w:tr>
      <w:tr w:rsidR="005953B9" w:rsidRPr="005A3F0D" w14:paraId="12B16808" w14:textId="77777777" w:rsidTr="005953B9">
        <w:trPr>
          <w:gridBefore w:val="1"/>
          <w:wBefore w:w="57" w:type="dxa"/>
          <w:jc w:val="center"/>
        </w:trPr>
        <w:tc>
          <w:tcPr>
            <w:tcW w:w="567" w:type="dxa"/>
            <w:tcBorders>
              <w:top w:val="nil"/>
              <w:left w:val="single" w:sz="12" w:space="0" w:color="auto"/>
              <w:bottom w:val="nil"/>
              <w:right w:val="single" w:sz="4" w:space="0" w:color="auto"/>
            </w:tcBorders>
          </w:tcPr>
          <w:p w14:paraId="1B6EF5F2" w14:textId="77777777" w:rsidR="005953B9" w:rsidRPr="005A3F0D" w:rsidRDefault="005953B9" w:rsidP="005953B9">
            <w:pPr>
              <w:keepLines/>
              <w:autoSpaceDE w:val="0"/>
              <w:autoSpaceDN w:val="0"/>
              <w:spacing w:after="0" w:line="240" w:lineRule="auto"/>
              <w:jc w:val="center"/>
              <w:rPr>
                <w:rFonts w:ascii="Arial" w:eastAsia="Times New Roman" w:hAnsi="Arial" w:cs="Arial"/>
                <w:sz w:val="20"/>
                <w:szCs w:val="20"/>
                <w:lang w:val="ru-RU" w:eastAsia="en-US"/>
              </w:rPr>
            </w:pPr>
            <w:r w:rsidRPr="005A3F0D">
              <w:rPr>
                <w:rFonts w:ascii="Arial" w:eastAsia="Times New Roman" w:hAnsi="Arial" w:cs="Arial"/>
                <w:spacing w:val="-3"/>
                <w:sz w:val="20"/>
                <w:szCs w:val="20"/>
                <w:lang w:eastAsia="en-US"/>
              </w:rPr>
              <w:t>19</w:t>
            </w:r>
          </w:p>
        </w:tc>
        <w:tc>
          <w:tcPr>
            <w:tcW w:w="5387" w:type="dxa"/>
            <w:gridSpan w:val="2"/>
            <w:tcBorders>
              <w:top w:val="nil"/>
              <w:left w:val="nil"/>
              <w:bottom w:val="nil"/>
              <w:right w:val="nil"/>
            </w:tcBorders>
          </w:tcPr>
          <w:p w14:paraId="0ADDFA44" w14:textId="77777777" w:rsidR="005953B9" w:rsidRPr="005A3F0D" w:rsidRDefault="005953B9" w:rsidP="005953B9">
            <w:pPr>
              <w:keepLines/>
              <w:autoSpaceDE w:val="0"/>
              <w:autoSpaceDN w:val="0"/>
              <w:spacing w:after="0" w:line="240" w:lineRule="auto"/>
              <w:rPr>
                <w:rFonts w:ascii="Arial" w:eastAsia="Times New Roman" w:hAnsi="Arial" w:cs="Arial"/>
                <w:sz w:val="20"/>
                <w:szCs w:val="20"/>
                <w:lang w:val="ru-RU" w:eastAsia="en-US"/>
              </w:rPr>
            </w:pPr>
            <w:r w:rsidRPr="005A3F0D">
              <w:rPr>
                <w:rFonts w:ascii="Arial" w:eastAsia="Times New Roman" w:hAnsi="Arial" w:cs="Arial"/>
                <w:spacing w:val="-3"/>
                <w:sz w:val="20"/>
                <w:szCs w:val="20"/>
                <w:lang w:eastAsia="en-US"/>
              </w:rPr>
              <w:t>Мати мінераловатні прошивні будівельні</w:t>
            </w:r>
          </w:p>
        </w:tc>
        <w:tc>
          <w:tcPr>
            <w:tcW w:w="1418" w:type="dxa"/>
            <w:tcBorders>
              <w:top w:val="nil"/>
              <w:left w:val="single" w:sz="4" w:space="0" w:color="auto"/>
              <w:bottom w:val="nil"/>
              <w:right w:val="nil"/>
            </w:tcBorders>
          </w:tcPr>
          <w:p w14:paraId="00D6C2C5" w14:textId="77777777" w:rsidR="005953B9" w:rsidRPr="005A3F0D" w:rsidRDefault="005953B9" w:rsidP="005953B9">
            <w:pPr>
              <w:keepLines/>
              <w:autoSpaceDE w:val="0"/>
              <w:autoSpaceDN w:val="0"/>
              <w:spacing w:after="0" w:line="240" w:lineRule="auto"/>
              <w:jc w:val="center"/>
              <w:rPr>
                <w:rFonts w:ascii="Arial" w:eastAsia="Times New Roman" w:hAnsi="Arial" w:cs="Arial"/>
                <w:sz w:val="20"/>
                <w:szCs w:val="20"/>
                <w:lang w:val="ru-RU" w:eastAsia="en-US"/>
              </w:rPr>
            </w:pPr>
            <w:r w:rsidRPr="005A3F0D">
              <w:rPr>
                <w:rFonts w:ascii="Arial" w:eastAsia="Times New Roman" w:hAnsi="Arial" w:cs="Arial"/>
                <w:spacing w:val="-3"/>
                <w:sz w:val="20"/>
                <w:szCs w:val="20"/>
                <w:lang w:eastAsia="en-US"/>
              </w:rPr>
              <w:t>м3</w:t>
            </w:r>
          </w:p>
        </w:tc>
        <w:tc>
          <w:tcPr>
            <w:tcW w:w="1418" w:type="dxa"/>
            <w:tcBorders>
              <w:top w:val="nil"/>
              <w:left w:val="single" w:sz="4" w:space="0" w:color="auto"/>
              <w:bottom w:val="nil"/>
              <w:right w:val="single" w:sz="4" w:space="0" w:color="auto"/>
            </w:tcBorders>
          </w:tcPr>
          <w:p w14:paraId="49FABEA8" w14:textId="77777777" w:rsidR="005953B9" w:rsidRPr="005A3F0D" w:rsidRDefault="005953B9" w:rsidP="005953B9">
            <w:pPr>
              <w:keepLines/>
              <w:autoSpaceDE w:val="0"/>
              <w:autoSpaceDN w:val="0"/>
              <w:spacing w:after="0" w:line="240" w:lineRule="auto"/>
              <w:jc w:val="center"/>
              <w:rPr>
                <w:rFonts w:ascii="Arial" w:eastAsia="Times New Roman" w:hAnsi="Arial" w:cs="Arial"/>
                <w:sz w:val="20"/>
                <w:szCs w:val="20"/>
                <w:lang w:val="ru-RU" w:eastAsia="en-US"/>
              </w:rPr>
            </w:pPr>
            <w:r w:rsidRPr="005A3F0D">
              <w:rPr>
                <w:rFonts w:ascii="Arial" w:eastAsia="Times New Roman" w:hAnsi="Arial" w:cs="Arial"/>
                <w:spacing w:val="-3"/>
                <w:sz w:val="20"/>
                <w:szCs w:val="20"/>
                <w:lang w:eastAsia="en-US"/>
              </w:rPr>
              <w:t>156,3</w:t>
            </w:r>
          </w:p>
        </w:tc>
        <w:tc>
          <w:tcPr>
            <w:tcW w:w="1418" w:type="dxa"/>
            <w:gridSpan w:val="2"/>
            <w:tcBorders>
              <w:top w:val="nil"/>
              <w:left w:val="single" w:sz="4" w:space="0" w:color="auto"/>
              <w:bottom w:val="nil"/>
              <w:right w:val="single" w:sz="12" w:space="0" w:color="auto"/>
            </w:tcBorders>
          </w:tcPr>
          <w:p w14:paraId="33710AA0" w14:textId="77777777" w:rsidR="005953B9" w:rsidRPr="005A3F0D" w:rsidRDefault="005953B9" w:rsidP="005953B9">
            <w:pPr>
              <w:keepLines/>
              <w:autoSpaceDE w:val="0"/>
              <w:autoSpaceDN w:val="0"/>
              <w:spacing w:after="0" w:line="240" w:lineRule="auto"/>
              <w:jc w:val="center"/>
              <w:rPr>
                <w:rFonts w:ascii="Arial" w:eastAsia="Times New Roman" w:hAnsi="Arial" w:cs="Arial"/>
                <w:sz w:val="16"/>
                <w:szCs w:val="16"/>
                <w:lang w:val="ru-RU" w:eastAsia="en-US"/>
              </w:rPr>
            </w:pPr>
            <w:r w:rsidRPr="005A3F0D">
              <w:rPr>
                <w:rFonts w:ascii="Arial" w:eastAsia="Times New Roman" w:hAnsi="Arial" w:cs="Arial"/>
                <w:sz w:val="16"/>
                <w:szCs w:val="16"/>
                <w:lang w:val="ru-RU" w:eastAsia="en-US"/>
              </w:rPr>
              <w:t xml:space="preserve"> </w:t>
            </w:r>
          </w:p>
        </w:tc>
      </w:tr>
      <w:tr w:rsidR="005953B9" w:rsidRPr="005A3F0D" w14:paraId="5F3FA0A3" w14:textId="77777777" w:rsidTr="005953B9">
        <w:trPr>
          <w:gridBefore w:val="1"/>
          <w:wBefore w:w="57" w:type="dxa"/>
          <w:jc w:val="center"/>
        </w:trPr>
        <w:tc>
          <w:tcPr>
            <w:tcW w:w="567" w:type="dxa"/>
            <w:tcBorders>
              <w:top w:val="nil"/>
              <w:left w:val="single" w:sz="12" w:space="0" w:color="auto"/>
              <w:bottom w:val="nil"/>
              <w:right w:val="single" w:sz="4" w:space="0" w:color="auto"/>
            </w:tcBorders>
          </w:tcPr>
          <w:p w14:paraId="3AF0AE75" w14:textId="77777777" w:rsidR="005953B9" w:rsidRPr="005A3F0D" w:rsidRDefault="005953B9" w:rsidP="005953B9">
            <w:pPr>
              <w:keepLines/>
              <w:autoSpaceDE w:val="0"/>
              <w:autoSpaceDN w:val="0"/>
              <w:spacing w:after="0" w:line="240" w:lineRule="auto"/>
              <w:jc w:val="center"/>
              <w:rPr>
                <w:rFonts w:ascii="Arial" w:eastAsia="Times New Roman" w:hAnsi="Arial" w:cs="Arial"/>
                <w:sz w:val="20"/>
                <w:szCs w:val="20"/>
                <w:lang w:val="ru-RU" w:eastAsia="en-US"/>
              </w:rPr>
            </w:pPr>
            <w:r w:rsidRPr="005A3F0D">
              <w:rPr>
                <w:rFonts w:ascii="Arial" w:eastAsia="Times New Roman" w:hAnsi="Arial" w:cs="Arial"/>
                <w:spacing w:val="-3"/>
                <w:sz w:val="20"/>
                <w:szCs w:val="20"/>
                <w:lang w:eastAsia="en-US"/>
              </w:rPr>
              <w:t>20</w:t>
            </w:r>
          </w:p>
        </w:tc>
        <w:tc>
          <w:tcPr>
            <w:tcW w:w="5387" w:type="dxa"/>
            <w:gridSpan w:val="2"/>
            <w:tcBorders>
              <w:top w:val="nil"/>
              <w:left w:val="nil"/>
              <w:bottom w:val="nil"/>
              <w:right w:val="nil"/>
            </w:tcBorders>
          </w:tcPr>
          <w:p w14:paraId="3E619725" w14:textId="77777777" w:rsidR="005953B9" w:rsidRPr="005A3F0D" w:rsidRDefault="005953B9" w:rsidP="005953B9">
            <w:pPr>
              <w:keepLines/>
              <w:autoSpaceDE w:val="0"/>
              <w:autoSpaceDN w:val="0"/>
              <w:spacing w:after="0" w:line="240" w:lineRule="auto"/>
              <w:rPr>
                <w:rFonts w:ascii="Arial" w:eastAsia="Times New Roman" w:hAnsi="Arial" w:cs="Arial"/>
                <w:sz w:val="20"/>
                <w:szCs w:val="20"/>
                <w:lang w:val="ru-RU" w:eastAsia="en-US"/>
              </w:rPr>
            </w:pPr>
            <w:r w:rsidRPr="005A3F0D">
              <w:rPr>
                <w:rFonts w:ascii="Arial" w:eastAsia="Times New Roman" w:hAnsi="Arial" w:cs="Arial"/>
                <w:spacing w:val="-3"/>
                <w:sz w:val="20"/>
                <w:szCs w:val="20"/>
                <w:lang w:eastAsia="en-US"/>
              </w:rPr>
              <w:t>Покриття плівкою покрівель (пароізоляція)</w:t>
            </w:r>
          </w:p>
        </w:tc>
        <w:tc>
          <w:tcPr>
            <w:tcW w:w="1418" w:type="dxa"/>
            <w:tcBorders>
              <w:top w:val="nil"/>
              <w:left w:val="single" w:sz="4" w:space="0" w:color="auto"/>
              <w:bottom w:val="nil"/>
              <w:right w:val="nil"/>
            </w:tcBorders>
          </w:tcPr>
          <w:p w14:paraId="40F03BB6" w14:textId="77777777" w:rsidR="005953B9" w:rsidRPr="005A3F0D" w:rsidRDefault="005953B9" w:rsidP="005953B9">
            <w:pPr>
              <w:keepLines/>
              <w:autoSpaceDE w:val="0"/>
              <w:autoSpaceDN w:val="0"/>
              <w:spacing w:after="0" w:line="240" w:lineRule="auto"/>
              <w:jc w:val="center"/>
              <w:rPr>
                <w:rFonts w:ascii="Arial" w:eastAsia="Times New Roman" w:hAnsi="Arial" w:cs="Arial"/>
                <w:sz w:val="20"/>
                <w:szCs w:val="20"/>
                <w:lang w:val="ru-RU" w:eastAsia="en-US"/>
              </w:rPr>
            </w:pPr>
            <w:r w:rsidRPr="005A3F0D">
              <w:rPr>
                <w:rFonts w:ascii="Arial" w:eastAsia="Times New Roman" w:hAnsi="Arial" w:cs="Arial"/>
                <w:spacing w:val="-3"/>
                <w:sz w:val="20"/>
                <w:szCs w:val="20"/>
                <w:lang w:eastAsia="en-US"/>
              </w:rPr>
              <w:t>м2</w:t>
            </w:r>
          </w:p>
        </w:tc>
        <w:tc>
          <w:tcPr>
            <w:tcW w:w="1418" w:type="dxa"/>
            <w:tcBorders>
              <w:top w:val="nil"/>
              <w:left w:val="single" w:sz="4" w:space="0" w:color="auto"/>
              <w:bottom w:val="nil"/>
              <w:right w:val="single" w:sz="4" w:space="0" w:color="auto"/>
            </w:tcBorders>
          </w:tcPr>
          <w:p w14:paraId="5B2F83B7" w14:textId="77777777" w:rsidR="005953B9" w:rsidRPr="005A3F0D" w:rsidRDefault="005953B9" w:rsidP="005953B9">
            <w:pPr>
              <w:keepLines/>
              <w:autoSpaceDE w:val="0"/>
              <w:autoSpaceDN w:val="0"/>
              <w:spacing w:after="0" w:line="240" w:lineRule="auto"/>
              <w:jc w:val="center"/>
              <w:rPr>
                <w:rFonts w:ascii="Arial" w:eastAsia="Times New Roman" w:hAnsi="Arial" w:cs="Arial"/>
                <w:sz w:val="20"/>
                <w:szCs w:val="20"/>
                <w:lang w:val="ru-RU" w:eastAsia="en-US"/>
              </w:rPr>
            </w:pPr>
            <w:r w:rsidRPr="005A3F0D">
              <w:rPr>
                <w:rFonts w:ascii="Arial" w:eastAsia="Times New Roman" w:hAnsi="Arial" w:cs="Arial"/>
                <w:spacing w:val="-3"/>
                <w:sz w:val="20"/>
                <w:szCs w:val="20"/>
                <w:lang w:eastAsia="en-US"/>
              </w:rPr>
              <w:t>1025</w:t>
            </w:r>
          </w:p>
        </w:tc>
        <w:tc>
          <w:tcPr>
            <w:tcW w:w="1418" w:type="dxa"/>
            <w:gridSpan w:val="2"/>
            <w:tcBorders>
              <w:top w:val="nil"/>
              <w:left w:val="single" w:sz="4" w:space="0" w:color="auto"/>
              <w:bottom w:val="nil"/>
              <w:right w:val="single" w:sz="12" w:space="0" w:color="auto"/>
            </w:tcBorders>
          </w:tcPr>
          <w:p w14:paraId="48DCF213" w14:textId="77777777" w:rsidR="005953B9" w:rsidRPr="005A3F0D" w:rsidRDefault="005953B9" w:rsidP="005953B9">
            <w:pPr>
              <w:keepLines/>
              <w:autoSpaceDE w:val="0"/>
              <w:autoSpaceDN w:val="0"/>
              <w:spacing w:after="0" w:line="240" w:lineRule="auto"/>
              <w:jc w:val="center"/>
              <w:rPr>
                <w:rFonts w:ascii="Arial" w:eastAsia="Times New Roman" w:hAnsi="Arial" w:cs="Arial"/>
                <w:sz w:val="16"/>
                <w:szCs w:val="16"/>
                <w:lang w:val="ru-RU" w:eastAsia="en-US"/>
              </w:rPr>
            </w:pPr>
            <w:r w:rsidRPr="005A3F0D">
              <w:rPr>
                <w:rFonts w:ascii="Arial" w:eastAsia="Times New Roman" w:hAnsi="Arial" w:cs="Arial"/>
                <w:sz w:val="16"/>
                <w:szCs w:val="16"/>
                <w:lang w:val="ru-RU" w:eastAsia="en-US"/>
              </w:rPr>
              <w:t xml:space="preserve"> </w:t>
            </w:r>
          </w:p>
        </w:tc>
      </w:tr>
      <w:tr w:rsidR="005953B9" w:rsidRPr="005A3F0D" w14:paraId="7F50BED4" w14:textId="77777777" w:rsidTr="005953B9">
        <w:trPr>
          <w:gridBefore w:val="1"/>
          <w:wBefore w:w="57" w:type="dxa"/>
          <w:jc w:val="center"/>
        </w:trPr>
        <w:tc>
          <w:tcPr>
            <w:tcW w:w="567" w:type="dxa"/>
            <w:tcBorders>
              <w:top w:val="nil"/>
              <w:left w:val="single" w:sz="12" w:space="0" w:color="auto"/>
              <w:bottom w:val="nil"/>
              <w:right w:val="single" w:sz="4" w:space="0" w:color="auto"/>
            </w:tcBorders>
          </w:tcPr>
          <w:p w14:paraId="27026FF9" w14:textId="77777777" w:rsidR="005953B9" w:rsidRPr="005A3F0D" w:rsidRDefault="005953B9" w:rsidP="005953B9">
            <w:pPr>
              <w:keepLines/>
              <w:autoSpaceDE w:val="0"/>
              <w:autoSpaceDN w:val="0"/>
              <w:spacing w:after="0" w:line="240" w:lineRule="auto"/>
              <w:jc w:val="center"/>
              <w:rPr>
                <w:rFonts w:ascii="Arial" w:eastAsia="Times New Roman" w:hAnsi="Arial" w:cs="Arial"/>
                <w:sz w:val="20"/>
                <w:szCs w:val="20"/>
                <w:lang w:val="ru-RU" w:eastAsia="en-US"/>
              </w:rPr>
            </w:pPr>
            <w:r w:rsidRPr="005A3F0D">
              <w:rPr>
                <w:rFonts w:ascii="Arial" w:eastAsia="Times New Roman" w:hAnsi="Arial" w:cs="Arial"/>
                <w:spacing w:val="-3"/>
                <w:sz w:val="20"/>
                <w:szCs w:val="20"/>
                <w:lang w:eastAsia="en-US"/>
              </w:rPr>
              <w:t>21</w:t>
            </w:r>
          </w:p>
        </w:tc>
        <w:tc>
          <w:tcPr>
            <w:tcW w:w="5387" w:type="dxa"/>
            <w:gridSpan w:val="2"/>
            <w:tcBorders>
              <w:top w:val="nil"/>
              <w:left w:val="nil"/>
              <w:bottom w:val="nil"/>
              <w:right w:val="nil"/>
            </w:tcBorders>
          </w:tcPr>
          <w:p w14:paraId="238E665F" w14:textId="77777777" w:rsidR="005953B9" w:rsidRPr="005A3F0D" w:rsidRDefault="005953B9" w:rsidP="005953B9">
            <w:pPr>
              <w:keepLines/>
              <w:autoSpaceDE w:val="0"/>
              <w:autoSpaceDN w:val="0"/>
              <w:spacing w:after="0" w:line="240" w:lineRule="auto"/>
              <w:rPr>
                <w:rFonts w:ascii="Arial" w:eastAsia="Times New Roman" w:hAnsi="Arial" w:cs="Arial"/>
                <w:sz w:val="20"/>
                <w:szCs w:val="20"/>
                <w:lang w:val="ru-RU" w:eastAsia="en-US"/>
              </w:rPr>
            </w:pPr>
            <w:r w:rsidRPr="005A3F0D">
              <w:rPr>
                <w:rFonts w:ascii="Arial" w:eastAsia="Times New Roman" w:hAnsi="Arial" w:cs="Arial"/>
                <w:spacing w:val="-3"/>
                <w:sz w:val="20"/>
                <w:szCs w:val="20"/>
                <w:lang w:eastAsia="en-US"/>
              </w:rPr>
              <w:t>Супердифузійна мембрана</w:t>
            </w:r>
          </w:p>
        </w:tc>
        <w:tc>
          <w:tcPr>
            <w:tcW w:w="1418" w:type="dxa"/>
            <w:tcBorders>
              <w:top w:val="nil"/>
              <w:left w:val="single" w:sz="4" w:space="0" w:color="auto"/>
              <w:bottom w:val="nil"/>
              <w:right w:val="nil"/>
            </w:tcBorders>
          </w:tcPr>
          <w:p w14:paraId="28FA05DB" w14:textId="77777777" w:rsidR="005953B9" w:rsidRPr="005A3F0D" w:rsidRDefault="005953B9" w:rsidP="005953B9">
            <w:pPr>
              <w:keepLines/>
              <w:autoSpaceDE w:val="0"/>
              <w:autoSpaceDN w:val="0"/>
              <w:spacing w:after="0" w:line="240" w:lineRule="auto"/>
              <w:jc w:val="center"/>
              <w:rPr>
                <w:rFonts w:ascii="Arial" w:eastAsia="Times New Roman" w:hAnsi="Arial" w:cs="Arial"/>
                <w:sz w:val="20"/>
                <w:szCs w:val="20"/>
                <w:lang w:val="ru-RU" w:eastAsia="en-US"/>
              </w:rPr>
            </w:pPr>
            <w:r w:rsidRPr="005A3F0D">
              <w:rPr>
                <w:rFonts w:ascii="Arial" w:eastAsia="Times New Roman" w:hAnsi="Arial" w:cs="Arial"/>
                <w:spacing w:val="-3"/>
                <w:sz w:val="20"/>
                <w:szCs w:val="20"/>
                <w:lang w:eastAsia="en-US"/>
              </w:rPr>
              <w:t>м2</w:t>
            </w:r>
          </w:p>
        </w:tc>
        <w:tc>
          <w:tcPr>
            <w:tcW w:w="1418" w:type="dxa"/>
            <w:tcBorders>
              <w:top w:val="nil"/>
              <w:left w:val="single" w:sz="4" w:space="0" w:color="auto"/>
              <w:bottom w:val="nil"/>
              <w:right w:val="single" w:sz="4" w:space="0" w:color="auto"/>
            </w:tcBorders>
          </w:tcPr>
          <w:p w14:paraId="1ABF7701" w14:textId="77777777" w:rsidR="005953B9" w:rsidRPr="005A3F0D" w:rsidRDefault="005953B9" w:rsidP="005953B9">
            <w:pPr>
              <w:keepLines/>
              <w:autoSpaceDE w:val="0"/>
              <w:autoSpaceDN w:val="0"/>
              <w:spacing w:after="0" w:line="240" w:lineRule="auto"/>
              <w:jc w:val="center"/>
              <w:rPr>
                <w:rFonts w:ascii="Arial" w:eastAsia="Times New Roman" w:hAnsi="Arial" w:cs="Arial"/>
                <w:sz w:val="20"/>
                <w:szCs w:val="20"/>
                <w:lang w:val="ru-RU" w:eastAsia="en-US"/>
              </w:rPr>
            </w:pPr>
            <w:r w:rsidRPr="005A3F0D">
              <w:rPr>
                <w:rFonts w:ascii="Arial" w:eastAsia="Times New Roman" w:hAnsi="Arial" w:cs="Arial"/>
                <w:spacing w:val="-3"/>
                <w:sz w:val="20"/>
                <w:szCs w:val="20"/>
                <w:lang w:eastAsia="en-US"/>
              </w:rPr>
              <w:t>1282,5</w:t>
            </w:r>
          </w:p>
        </w:tc>
        <w:tc>
          <w:tcPr>
            <w:tcW w:w="1418" w:type="dxa"/>
            <w:gridSpan w:val="2"/>
            <w:tcBorders>
              <w:top w:val="nil"/>
              <w:left w:val="single" w:sz="4" w:space="0" w:color="auto"/>
              <w:bottom w:val="nil"/>
              <w:right w:val="single" w:sz="12" w:space="0" w:color="auto"/>
            </w:tcBorders>
          </w:tcPr>
          <w:p w14:paraId="3E45300A" w14:textId="77777777" w:rsidR="005953B9" w:rsidRPr="005A3F0D" w:rsidRDefault="005953B9" w:rsidP="005953B9">
            <w:pPr>
              <w:keepLines/>
              <w:autoSpaceDE w:val="0"/>
              <w:autoSpaceDN w:val="0"/>
              <w:spacing w:after="0" w:line="240" w:lineRule="auto"/>
              <w:jc w:val="center"/>
              <w:rPr>
                <w:rFonts w:ascii="Arial" w:eastAsia="Times New Roman" w:hAnsi="Arial" w:cs="Arial"/>
                <w:sz w:val="16"/>
                <w:szCs w:val="16"/>
                <w:lang w:val="ru-RU" w:eastAsia="en-US"/>
              </w:rPr>
            </w:pPr>
            <w:r w:rsidRPr="005A3F0D">
              <w:rPr>
                <w:rFonts w:ascii="Arial" w:eastAsia="Times New Roman" w:hAnsi="Arial" w:cs="Arial"/>
                <w:sz w:val="16"/>
                <w:szCs w:val="16"/>
                <w:lang w:val="ru-RU" w:eastAsia="en-US"/>
              </w:rPr>
              <w:t xml:space="preserve"> </w:t>
            </w:r>
          </w:p>
        </w:tc>
      </w:tr>
      <w:tr w:rsidR="005953B9" w:rsidRPr="005A3F0D" w14:paraId="6D5042E8" w14:textId="77777777" w:rsidTr="005953B9">
        <w:trPr>
          <w:gridBefore w:val="1"/>
          <w:wBefore w:w="57" w:type="dxa"/>
          <w:jc w:val="center"/>
        </w:trPr>
        <w:tc>
          <w:tcPr>
            <w:tcW w:w="567" w:type="dxa"/>
            <w:tcBorders>
              <w:top w:val="nil"/>
              <w:left w:val="single" w:sz="12" w:space="0" w:color="auto"/>
              <w:right w:val="single" w:sz="4" w:space="0" w:color="auto"/>
            </w:tcBorders>
            <w:vAlign w:val="center"/>
          </w:tcPr>
          <w:p w14:paraId="57B5CAFE" w14:textId="77777777" w:rsidR="005953B9" w:rsidRPr="005A3F0D" w:rsidRDefault="005953B9" w:rsidP="005953B9">
            <w:pPr>
              <w:keepLines/>
              <w:autoSpaceDE w:val="0"/>
              <w:autoSpaceDN w:val="0"/>
              <w:spacing w:after="0" w:line="240" w:lineRule="auto"/>
              <w:jc w:val="center"/>
              <w:rPr>
                <w:rFonts w:ascii="Arial" w:eastAsia="Times New Roman" w:hAnsi="Arial" w:cs="Arial"/>
                <w:sz w:val="16"/>
                <w:szCs w:val="16"/>
                <w:lang w:val="ru-RU" w:eastAsia="en-US"/>
              </w:rPr>
            </w:pPr>
            <w:r w:rsidRPr="005A3F0D">
              <w:rPr>
                <w:rFonts w:ascii="Arial" w:eastAsia="Times New Roman" w:hAnsi="Arial" w:cs="Arial"/>
                <w:sz w:val="16"/>
                <w:szCs w:val="16"/>
                <w:lang w:val="ru-RU" w:eastAsia="en-US"/>
              </w:rPr>
              <w:t xml:space="preserve"> </w:t>
            </w:r>
          </w:p>
        </w:tc>
        <w:tc>
          <w:tcPr>
            <w:tcW w:w="5387" w:type="dxa"/>
            <w:gridSpan w:val="2"/>
            <w:tcBorders>
              <w:top w:val="nil"/>
              <w:left w:val="single" w:sz="4" w:space="0" w:color="auto"/>
              <w:right w:val="single" w:sz="4" w:space="0" w:color="auto"/>
            </w:tcBorders>
            <w:vAlign w:val="center"/>
          </w:tcPr>
          <w:p w14:paraId="74395567" w14:textId="77777777" w:rsidR="005953B9" w:rsidRPr="005A3F0D" w:rsidRDefault="005953B9" w:rsidP="005953B9">
            <w:pPr>
              <w:keepLines/>
              <w:autoSpaceDE w:val="0"/>
              <w:autoSpaceDN w:val="0"/>
              <w:spacing w:after="0" w:line="240" w:lineRule="auto"/>
              <w:jc w:val="center"/>
              <w:rPr>
                <w:rFonts w:ascii="Arial" w:eastAsia="Times New Roman" w:hAnsi="Arial" w:cs="Arial"/>
                <w:sz w:val="20"/>
                <w:szCs w:val="20"/>
                <w:lang w:val="ru-RU" w:eastAsia="en-US"/>
              </w:rPr>
            </w:pPr>
            <w:r w:rsidRPr="005A3F0D">
              <w:rPr>
                <w:rFonts w:ascii="Arial" w:eastAsia="Times New Roman" w:hAnsi="Arial" w:cs="Arial"/>
                <w:spacing w:val="-3"/>
                <w:sz w:val="20"/>
                <w:szCs w:val="20"/>
                <w:lang w:val="en-US" w:eastAsia="en-US"/>
              </w:rPr>
              <w:t>Розділ №3.  Покрівля</w:t>
            </w:r>
          </w:p>
        </w:tc>
        <w:tc>
          <w:tcPr>
            <w:tcW w:w="1418" w:type="dxa"/>
            <w:tcBorders>
              <w:top w:val="nil"/>
              <w:left w:val="single" w:sz="4" w:space="0" w:color="auto"/>
              <w:right w:val="single" w:sz="4" w:space="0" w:color="auto"/>
            </w:tcBorders>
            <w:vAlign w:val="center"/>
          </w:tcPr>
          <w:p w14:paraId="568E362B" w14:textId="77777777" w:rsidR="005953B9" w:rsidRPr="005A3F0D" w:rsidRDefault="005953B9" w:rsidP="005953B9">
            <w:pPr>
              <w:keepLines/>
              <w:autoSpaceDE w:val="0"/>
              <w:autoSpaceDN w:val="0"/>
              <w:spacing w:after="0" w:line="240" w:lineRule="auto"/>
              <w:jc w:val="center"/>
              <w:rPr>
                <w:rFonts w:ascii="Arial" w:eastAsia="Times New Roman" w:hAnsi="Arial" w:cs="Arial"/>
                <w:sz w:val="16"/>
                <w:szCs w:val="16"/>
                <w:lang w:val="ru-RU" w:eastAsia="en-US"/>
              </w:rPr>
            </w:pPr>
            <w:r w:rsidRPr="005A3F0D">
              <w:rPr>
                <w:rFonts w:ascii="Arial" w:eastAsia="Times New Roman" w:hAnsi="Arial" w:cs="Arial"/>
                <w:sz w:val="16"/>
                <w:szCs w:val="16"/>
                <w:lang w:val="ru-RU" w:eastAsia="en-US"/>
              </w:rPr>
              <w:t xml:space="preserve"> </w:t>
            </w:r>
          </w:p>
        </w:tc>
        <w:tc>
          <w:tcPr>
            <w:tcW w:w="1418" w:type="dxa"/>
            <w:tcBorders>
              <w:top w:val="nil"/>
              <w:left w:val="single" w:sz="4" w:space="0" w:color="auto"/>
              <w:right w:val="single" w:sz="4" w:space="0" w:color="auto"/>
            </w:tcBorders>
            <w:vAlign w:val="center"/>
          </w:tcPr>
          <w:p w14:paraId="28C1033D" w14:textId="77777777" w:rsidR="005953B9" w:rsidRPr="005A3F0D" w:rsidRDefault="005953B9" w:rsidP="005953B9">
            <w:pPr>
              <w:keepLines/>
              <w:autoSpaceDE w:val="0"/>
              <w:autoSpaceDN w:val="0"/>
              <w:spacing w:after="0" w:line="240" w:lineRule="auto"/>
              <w:jc w:val="center"/>
              <w:rPr>
                <w:rFonts w:ascii="Arial" w:eastAsia="Times New Roman" w:hAnsi="Arial" w:cs="Arial"/>
                <w:sz w:val="16"/>
                <w:szCs w:val="16"/>
                <w:lang w:val="ru-RU" w:eastAsia="en-US"/>
              </w:rPr>
            </w:pPr>
            <w:r w:rsidRPr="005A3F0D">
              <w:rPr>
                <w:rFonts w:ascii="Arial" w:eastAsia="Times New Roman" w:hAnsi="Arial" w:cs="Arial"/>
                <w:sz w:val="16"/>
                <w:szCs w:val="16"/>
                <w:lang w:val="ru-RU" w:eastAsia="en-US"/>
              </w:rPr>
              <w:t xml:space="preserve"> </w:t>
            </w:r>
          </w:p>
        </w:tc>
        <w:tc>
          <w:tcPr>
            <w:tcW w:w="1418" w:type="dxa"/>
            <w:gridSpan w:val="2"/>
            <w:tcBorders>
              <w:top w:val="nil"/>
              <w:left w:val="single" w:sz="4" w:space="0" w:color="auto"/>
              <w:right w:val="single" w:sz="12" w:space="0" w:color="auto"/>
            </w:tcBorders>
            <w:vAlign w:val="center"/>
          </w:tcPr>
          <w:p w14:paraId="0FA5F90E" w14:textId="77777777" w:rsidR="005953B9" w:rsidRPr="005A3F0D" w:rsidRDefault="005953B9" w:rsidP="005953B9">
            <w:pPr>
              <w:keepLines/>
              <w:autoSpaceDE w:val="0"/>
              <w:autoSpaceDN w:val="0"/>
              <w:spacing w:after="0" w:line="240" w:lineRule="auto"/>
              <w:jc w:val="center"/>
              <w:rPr>
                <w:rFonts w:ascii="Arial" w:eastAsia="Times New Roman" w:hAnsi="Arial" w:cs="Arial"/>
                <w:sz w:val="16"/>
                <w:szCs w:val="16"/>
                <w:lang w:val="ru-RU" w:eastAsia="en-US"/>
              </w:rPr>
            </w:pPr>
            <w:r w:rsidRPr="005A3F0D">
              <w:rPr>
                <w:rFonts w:ascii="Arial" w:eastAsia="Times New Roman" w:hAnsi="Arial" w:cs="Arial"/>
                <w:sz w:val="16"/>
                <w:szCs w:val="16"/>
                <w:lang w:val="ru-RU" w:eastAsia="en-US"/>
              </w:rPr>
              <w:t xml:space="preserve"> </w:t>
            </w:r>
          </w:p>
        </w:tc>
      </w:tr>
      <w:tr w:rsidR="005953B9" w:rsidRPr="005A3F0D" w14:paraId="0533F218" w14:textId="77777777" w:rsidTr="005953B9">
        <w:trPr>
          <w:gridBefore w:val="1"/>
          <w:wBefore w:w="57" w:type="dxa"/>
          <w:jc w:val="center"/>
        </w:trPr>
        <w:tc>
          <w:tcPr>
            <w:tcW w:w="567" w:type="dxa"/>
            <w:tcBorders>
              <w:top w:val="nil"/>
              <w:left w:val="single" w:sz="12" w:space="0" w:color="auto"/>
              <w:bottom w:val="nil"/>
              <w:right w:val="single" w:sz="4" w:space="0" w:color="auto"/>
            </w:tcBorders>
          </w:tcPr>
          <w:p w14:paraId="3B23C0A8" w14:textId="77777777" w:rsidR="005953B9" w:rsidRPr="005A3F0D" w:rsidRDefault="005953B9" w:rsidP="005953B9">
            <w:pPr>
              <w:keepLines/>
              <w:autoSpaceDE w:val="0"/>
              <w:autoSpaceDN w:val="0"/>
              <w:spacing w:after="0" w:line="240" w:lineRule="auto"/>
              <w:jc w:val="center"/>
              <w:rPr>
                <w:rFonts w:ascii="Arial" w:eastAsia="Times New Roman" w:hAnsi="Arial" w:cs="Arial"/>
                <w:sz w:val="20"/>
                <w:szCs w:val="20"/>
                <w:lang w:val="ru-RU" w:eastAsia="en-US"/>
              </w:rPr>
            </w:pPr>
            <w:r w:rsidRPr="005A3F0D">
              <w:rPr>
                <w:rFonts w:ascii="Arial" w:eastAsia="Times New Roman" w:hAnsi="Arial" w:cs="Arial"/>
                <w:spacing w:val="-3"/>
                <w:sz w:val="20"/>
                <w:szCs w:val="20"/>
                <w:lang w:eastAsia="en-US"/>
              </w:rPr>
              <w:t>22</w:t>
            </w:r>
          </w:p>
        </w:tc>
        <w:tc>
          <w:tcPr>
            <w:tcW w:w="5387" w:type="dxa"/>
            <w:gridSpan w:val="2"/>
            <w:tcBorders>
              <w:top w:val="nil"/>
              <w:left w:val="nil"/>
              <w:bottom w:val="nil"/>
              <w:right w:val="nil"/>
            </w:tcBorders>
          </w:tcPr>
          <w:p w14:paraId="65A2C8F7" w14:textId="77777777" w:rsidR="005953B9" w:rsidRPr="005A3F0D" w:rsidRDefault="005953B9" w:rsidP="005953B9">
            <w:pPr>
              <w:keepLines/>
              <w:autoSpaceDE w:val="0"/>
              <w:autoSpaceDN w:val="0"/>
              <w:spacing w:after="0" w:line="240" w:lineRule="auto"/>
              <w:rPr>
                <w:rFonts w:ascii="Arial" w:eastAsia="Times New Roman" w:hAnsi="Arial" w:cs="Arial"/>
                <w:sz w:val="20"/>
                <w:szCs w:val="20"/>
                <w:lang w:val="ru-RU" w:eastAsia="en-US"/>
              </w:rPr>
            </w:pPr>
            <w:r w:rsidRPr="005A3F0D">
              <w:rPr>
                <w:rFonts w:ascii="Arial" w:eastAsia="Times New Roman" w:hAnsi="Arial" w:cs="Arial"/>
                <w:spacing w:val="-3"/>
                <w:sz w:val="20"/>
                <w:szCs w:val="20"/>
                <w:lang w:eastAsia="en-US"/>
              </w:rPr>
              <w:t>Улаштування крокв з дощок</w:t>
            </w:r>
          </w:p>
        </w:tc>
        <w:tc>
          <w:tcPr>
            <w:tcW w:w="1418" w:type="dxa"/>
            <w:tcBorders>
              <w:top w:val="nil"/>
              <w:left w:val="single" w:sz="4" w:space="0" w:color="auto"/>
              <w:bottom w:val="nil"/>
              <w:right w:val="nil"/>
            </w:tcBorders>
          </w:tcPr>
          <w:p w14:paraId="3104A710" w14:textId="77777777" w:rsidR="005953B9" w:rsidRPr="005A3F0D" w:rsidRDefault="005953B9" w:rsidP="005953B9">
            <w:pPr>
              <w:keepLines/>
              <w:autoSpaceDE w:val="0"/>
              <w:autoSpaceDN w:val="0"/>
              <w:spacing w:after="0" w:line="240" w:lineRule="auto"/>
              <w:jc w:val="center"/>
              <w:rPr>
                <w:rFonts w:ascii="Arial" w:eastAsia="Times New Roman" w:hAnsi="Arial" w:cs="Arial"/>
                <w:sz w:val="20"/>
                <w:szCs w:val="20"/>
                <w:lang w:val="ru-RU" w:eastAsia="en-US"/>
              </w:rPr>
            </w:pPr>
            <w:r w:rsidRPr="005A3F0D">
              <w:rPr>
                <w:rFonts w:ascii="Arial" w:eastAsia="Times New Roman" w:hAnsi="Arial" w:cs="Arial"/>
                <w:spacing w:val="-3"/>
                <w:sz w:val="20"/>
                <w:szCs w:val="20"/>
                <w:lang w:eastAsia="en-US"/>
              </w:rPr>
              <w:t>м3</w:t>
            </w:r>
          </w:p>
        </w:tc>
        <w:tc>
          <w:tcPr>
            <w:tcW w:w="1418" w:type="dxa"/>
            <w:tcBorders>
              <w:top w:val="nil"/>
              <w:left w:val="single" w:sz="4" w:space="0" w:color="auto"/>
              <w:bottom w:val="nil"/>
              <w:right w:val="single" w:sz="4" w:space="0" w:color="auto"/>
            </w:tcBorders>
          </w:tcPr>
          <w:p w14:paraId="1A89E9E8" w14:textId="77777777" w:rsidR="005953B9" w:rsidRPr="005A3F0D" w:rsidRDefault="005953B9" w:rsidP="005953B9">
            <w:pPr>
              <w:keepLines/>
              <w:autoSpaceDE w:val="0"/>
              <w:autoSpaceDN w:val="0"/>
              <w:spacing w:after="0" w:line="240" w:lineRule="auto"/>
              <w:jc w:val="center"/>
              <w:rPr>
                <w:rFonts w:ascii="Arial" w:eastAsia="Times New Roman" w:hAnsi="Arial" w:cs="Arial"/>
                <w:sz w:val="20"/>
                <w:szCs w:val="20"/>
                <w:lang w:val="ru-RU" w:eastAsia="en-US"/>
              </w:rPr>
            </w:pPr>
            <w:r w:rsidRPr="005A3F0D">
              <w:rPr>
                <w:rFonts w:ascii="Arial" w:eastAsia="Times New Roman" w:hAnsi="Arial" w:cs="Arial"/>
                <w:spacing w:val="-3"/>
                <w:sz w:val="20"/>
                <w:szCs w:val="20"/>
                <w:lang w:eastAsia="en-US"/>
              </w:rPr>
              <w:t>4,63</w:t>
            </w:r>
          </w:p>
        </w:tc>
        <w:tc>
          <w:tcPr>
            <w:tcW w:w="1418" w:type="dxa"/>
            <w:gridSpan w:val="2"/>
            <w:tcBorders>
              <w:top w:val="nil"/>
              <w:left w:val="single" w:sz="4" w:space="0" w:color="auto"/>
              <w:bottom w:val="nil"/>
              <w:right w:val="single" w:sz="12" w:space="0" w:color="auto"/>
            </w:tcBorders>
          </w:tcPr>
          <w:p w14:paraId="37DF1BA2" w14:textId="77777777" w:rsidR="005953B9" w:rsidRPr="005A3F0D" w:rsidRDefault="005953B9" w:rsidP="005953B9">
            <w:pPr>
              <w:keepLines/>
              <w:autoSpaceDE w:val="0"/>
              <w:autoSpaceDN w:val="0"/>
              <w:spacing w:after="0" w:line="240" w:lineRule="auto"/>
              <w:jc w:val="center"/>
              <w:rPr>
                <w:rFonts w:ascii="Arial" w:eastAsia="Times New Roman" w:hAnsi="Arial" w:cs="Arial"/>
                <w:sz w:val="16"/>
                <w:szCs w:val="16"/>
                <w:lang w:val="ru-RU" w:eastAsia="en-US"/>
              </w:rPr>
            </w:pPr>
            <w:r w:rsidRPr="005A3F0D">
              <w:rPr>
                <w:rFonts w:ascii="Arial" w:eastAsia="Times New Roman" w:hAnsi="Arial" w:cs="Arial"/>
                <w:sz w:val="16"/>
                <w:szCs w:val="16"/>
                <w:lang w:val="ru-RU" w:eastAsia="en-US"/>
              </w:rPr>
              <w:t xml:space="preserve"> </w:t>
            </w:r>
          </w:p>
        </w:tc>
      </w:tr>
      <w:tr w:rsidR="005953B9" w:rsidRPr="005A3F0D" w14:paraId="5632459F" w14:textId="77777777" w:rsidTr="005953B9">
        <w:trPr>
          <w:gridBefore w:val="1"/>
          <w:wBefore w:w="57" w:type="dxa"/>
          <w:jc w:val="center"/>
        </w:trPr>
        <w:tc>
          <w:tcPr>
            <w:tcW w:w="567" w:type="dxa"/>
            <w:tcBorders>
              <w:top w:val="nil"/>
              <w:left w:val="single" w:sz="12" w:space="0" w:color="auto"/>
              <w:bottom w:val="single" w:sz="4" w:space="0" w:color="auto"/>
              <w:right w:val="single" w:sz="4" w:space="0" w:color="auto"/>
            </w:tcBorders>
          </w:tcPr>
          <w:p w14:paraId="34DB26D6" w14:textId="77777777" w:rsidR="005953B9" w:rsidRPr="005A3F0D" w:rsidRDefault="005953B9" w:rsidP="005953B9">
            <w:pPr>
              <w:keepLines/>
              <w:autoSpaceDE w:val="0"/>
              <w:autoSpaceDN w:val="0"/>
              <w:spacing w:after="0" w:line="240" w:lineRule="auto"/>
              <w:jc w:val="center"/>
              <w:rPr>
                <w:rFonts w:ascii="Arial" w:eastAsia="Times New Roman" w:hAnsi="Arial" w:cs="Arial"/>
                <w:sz w:val="20"/>
                <w:szCs w:val="20"/>
                <w:lang w:val="ru-RU" w:eastAsia="en-US"/>
              </w:rPr>
            </w:pPr>
            <w:r w:rsidRPr="005A3F0D">
              <w:rPr>
                <w:rFonts w:ascii="Arial" w:eastAsia="Times New Roman" w:hAnsi="Arial" w:cs="Arial"/>
                <w:spacing w:val="-3"/>
                <w:sz w:val="20"/>
                <w:szCs w:val="20"/>
                <w:lang w:eastAsia="en-US"/>
              </w:rPr>
              <w:t>23</w:t>
            </w:r>
          </w:p>
        </w:tc>
        <w:tc>
          <w:tcPr>
            <w:tcW w:w="5387" w:type="dxa"/>
            <w:gridSpan w:val="2"/>
            <w:tcBorders>
              <w:top w:val="nil"/>
              <w:left w:val="nil"/>
              <w:bottom w:val="single" w:sz="4" w:space="0" w:color="auto"/>
              <w:right w:val="nil"/>
            </w:tcBorders>
          </w:tcPr>
          <w:p w14:paraId="566DA859" w14:textId="77777777" w:rsidR="005953B9" w:rsidRPr="005A3F0D" w:rsidRDefault="005953B9" w:rsidP="005953B9">
            <w:pPr>
              <w:keepLines/>
              <w:autoSpaceDE w:val="0"/>
              <w:autoSpaceDN w:val="0"/>
              <w:spacing w:after="0" w:line="240" w:lineRule="auto"/>
              <w:rPr>
                <w:rFonts w:ascii="Arial" w:eastAsia="Times New Roman" w:hAnsi="Arial" w:cs="Arial"/>
                <w:sz w:val="20"/>
                <w:szCs w:val="20"/>
                <w:lang w:val="ru-RU" w:eastAsia="en-US"/>
              </w:rPr>
            </w:pPr>
            <w:r w:rsidRPr="005A3F0D">
              <w:rPr>
                <w:rFonts w:ascii="Arial" w:eastAsia="Times New Roman" w:hAnsi="Arial" w:cs="Arial"/>
                <w:spacing w:val="-3"/>
                <w:sz w:val="20"/>
                <w:szCs w:val="20"/>
                <w:lang w:eastAsia="en-US"/>
              </w:rPr>
              <w:t>Виготовлення та установлення крокв</w:t>
            </w:r>
          </w:p>
        </w:tc>
        <w:tc>
          <w:tcPr>
            <w:tcW w:w="1418" w:type="dxa"/>
            <w:tcBorders>
              <w:top w:val="nil"/>
              <w:left w:val="single" w:sz="4" w:space="0" w:color="auto"/>
              <w:bottom w:val="single" w:sz="4" w:space="0" w:color="auto"/>
              <w:right w:val="nil"/>
            </w:tcBorders>
          </w:tcPr>
          <w:p w14:paraId="47E0388C" w14:textId="77777777" w:rsidR="005953B9" w:rsidRPr="005A3F0D" w:rsidRDefault="005953B9" w:rsidP="005953B9">
            <w:pPr>
              <w:keepLines/>
              <w:autoSpaceDE w:val="0"/>
              <w:autoSpaceDN w:val="0"/>
              <w:spacing w:after="0" w:line="240" w:lineRule="auto"/>
              <w:jc w:val="center"/>
              <w:rPr>
                <w:rFonts w:ascii="Arial" w:eastAsia="Times New Roman" w:hAnsi="Arial" w:cs="Arial"/>
                <w:sz w:val="20"/>
                <w:szCs w:val="20"/>
                <w:lang w:val="ru-RU" w:eastAsia="en-US"/>
              </w:rPr>
            </w:pPr>
            <w:r w:rsidRPr="005A3F0D">
              <w:rPr>
                <w:rFonts w:ascii="Arial" w:eastAsia="Times New Roman" w:hAnsi="Arial" w:cs="Arial"/>
                <w:spacing w:val="-3"/>
                <w:sz w:val="20"/>
                <w:szCs w:val="20"/>
                <w:lang w:eastAsia="en-US"/>
              </w:rPr>
              <w:t>м3</w:t>
            </w:r>
          </w:p>
        </w:tc>
        <w:tc>
          <w:tcPr>
            <w:tcW w:w="1418" w:type="dxa"/>
            <w:tcBorders>
              <w:top w:val="nil"/>
              <w:left w:val="single" w:sz="4" w:space="0" w:color="auto"/>
              <w:bottom w:val="single" w:sz="4" w:space="0" w:color="auto"/>
              <w:right w:val="single" w:sz="4" w:space="0" w:color="auto"/>
            </w:tcBorders>
          </w:tcPr>
          <w:p w14:paraId="7FE62102" w14:textId="77777777" w:rsidR="005953B9" w:rsidRPr="005A3F0D" w:rsidRDefault="005953B9" w:rsidP="005953B9">
            <w:pPr>
              <w:keepLines/>
              <w:autoSpaceDE w:val="0"/>
              <w:autoSpaceDN w:val="0"/>
              <w:spacing w:after="0" w:line="240" w:lineRule="auto"/>
              <w:jc w:val="center"/>
              <w:rPr>
                <w:rFonts w:ascii="Arial" w:eastAsia="Times New Roman" w:hAnsi="Arial" w:cs="Arial"/>
                <w:sz w:val="20"/>
                <w:szCs w:val="20"/>
                <w:lang w:val="ru-RU" w:eastAsia="en-US"/>
              </w:rPr>
            </w:pPr>
            <w:r w:rsidRPr="005A3F0D">
              <w:rPr>
                <w:rFonts w:ascii="Arial" w:eastAsia="Times New Roman" w:hAnsi="Arial" w:cs="Arial"/>
                <w:spacing w:val="-3"/>
                <w:sz w:val="20"/>
                <w:szCs w:val="20"/>
                <w:lang w:eastAsia="en-US"/>
              </w:rPr>
              <w:t>1,42</w:t>
            </w:r>
          </w:p>
        </w:tc>
        <w:tc>
          <w:tcPr>
            <w:tcW w:w="1418" w:type="dxa"/>
            <w:gridSpan w:val="2"/>
            <w:tcBorders>
              <w:top w:val="nil"/>
              <w:left w:val="single" w:sz="4" w:space="0" w:color="auto"/>
              <w:bottom w:val="single" w:sz="4" w:space="0" w:color="auto"/>
              <w:right w:val="single" w:sz="12" w:space="0" w:color="auto"/>
            </w:tcBorders>
          </w:tcPr>
          <w:p w14:paraId="3A8D34E0" w14:textId="77777777" w:rsidR="005953B9" w:rsidRPr="005A3F0D" w:rsidRDefault="005953B9" w:rsidP="005953B9">
            <w:pPr>
              <w:keepLines/>
              <w:autoSpaceDE w:val="0"/>
              <w:autoSpaceDN w:val="0"/>
              <w:spacing w:after="0" w:line="240" w:lineRule="auto"/>
              <w:jc w:val="center"/>
              <w:rPr>
                <w:rFonts w:ascii="Arial" w:eastAsia="Times New Roman" w:hAnsi="Arial" w:cs="Arial"/>
                <w:sz w:val="16"/>
                <w:szCs w:val="16"/>
                <w:lang w:val="ru-RU" w:eastAsia="en-US"/>
              </w:rPr>
            </w:pPr>
            <w:r w:rsidRPr="005A3F0D">
              <w:rPr>
                <w:rFonts w:ascii="Arial" w:eastAsia="Times New Roman" w:hAnsi="Arial" w:cs="Arial"/>
                <w:sz w:val="16"/>
                <w:szCs w:val="16"/>
                <w:lang w:val="ru-RU" w:eastAsia="en-US"/>
              </w:rPr>
              <w:t xml:space="preserve"> </w:t>
            </w:r>
          </w:p>
        </w:tc>
      </w:tr>
    </w:tbl>
    <w:p w14:paraId="61A5D334" w14:textId="77777777" w:rsidR="005953B9" w:rsidRPr="005A3F0D" w:rsidRDefault="005953B9" w:rsidP="005953B9">
      <w:pPr>
        <w:autoSpaceDE w:val="0"/>
        <w:autoSpaceDN w:val="0"/>
        <w:spacing w:after="0" w:line="240" w:lineRule="auto"/>
        <w:rPr>
          <w:rFonts w:ascii="Times New Roman" w:eastAsia="Times New Roman" w:hAnsi="Times New Roman" w:cs="Times New Roman"/>
          <w:sz w:val="2"/>
          <w:szCs w:val="2"/>
          <w:lang w:val="ru-RU" w:eastAsia="en-US"/>
        </w:rPr>
        <w:sectPr w:rsidR="005953B9" w:rsidRPr="005A3F0D" w:rsidSect="00F0225E">
          <w:pgSz w:w="11904" w:h="16834"/>
          <w:pgMar w:top="850" w:right="564" w:bottom="567" w:left="1134" w:header="709" w:footer="197" w:gutter="0"/>
          <w:cols w:space="709"/>
        </w:sectPr>
      </w:pPr>
    </w:p>
    <w:tbl>
      <w:tblPr>
        <w:tblW w:w="10302" w:type="dxa"/>
        <w:jc w:val="center"/>
        <w:tblLayout w:type="fixed"/>
        <w:tblCellMar>
          <w:left w:w="28" w:type="dxa"/>
          <w:right w:w="28" w:type="dxa"/>
        </w:tblCellMar>
        <w:tblLook w:val="0000" w:firstRow="0" w:lastRow="0" w:firstColumn="0" w:lastColumn="0" w:noHBand="0" w:noVBand="0"/>
      </w:tblPr>
      <w:tblGrid>
        <w:gridCol w:w="37"/>
        <w:gridCol w:w="57"/>
        <w:gridCol w:w="473"/>
        <w:gridCol w:w="94"/>
        <w:gridCol w:w="4706"/>
        <w:gridCol w:w="587"/>
        <w:gridCol w:w="94"/>
        <w:gridCol w:w="1324"/>
        <w:gridCol w:w="94"/>
        <w:gridCol w:w="1324"/>
        <w:gridCol w:w="94"/>
        <w:gridCol w:w="1324"/>
        <w:gridCol w:w="35"/>
        <w:gridCol w:w="59"/>
      </w:tblGrid>
      <w:tr w:rsidR="005953B9" w:rsidRPr="005A3F0D" w14:paraId="552C2FC2" w14:textId="77777777" w:rsidTr="005953B9">
        <w:trPr>
          <w:gridAfter w:val="2"/>
          <w:wAfter w:w="94" w:type="dxa"/>
          <w:jc w:val="center"/>
        </w:trPr>
        <w:tc>
          <w:tcPr>
            <w:tcW w:w="567" w:type="dxa"/>
            <w:gridSpan w:val="3"/>
            <w:tcBorders>
              <w:top w:val="single" w:sz="12" w:space="0" w:color="auto"/>
              <w:left w:val="single" w:sz="12" w:space="0" w:color="auto"/>
              <w:bottom w:val="single" w:sz="4" w:space="0" w:color="auto"/>
              <w:right w:val="single" w:sz="4" w:space="0" w:color="auto"/>
            </w:tcBorders>
            <w:vAlign w:val="center"/>
          </w:tcPr>
          <w:p w14:paraId="31A4680E" w14:textId="77777777" w:rsidR="005953B9" w:rsidRPr="005A3F0D" w:rsidRDefault="005953B9" w:rsidP="005953B9">
            <w:pPr>
              <w:keepLines/>
              <w:autoSpaceDE w:val="0"/>
              <w:autoSpaceDN w:val="0"/>
              <w:spacing w:after="0" w:line="240" w:lineRule="auto"/>
              <w:jc w:val="center"/>
              <w:rPr>
                <w:rFonts w:ascii="Arial" w:eastAsia="Times New Roman" w:hAnsi="Arial" w:cs="Arial"/>
                <w:sz w:val="20"/>
                <w:szCs w:val="20"/>
                <w:lang w:val="ru-RU" w:eastAsia="en-US"/>
              </w:rPr>
            </w:pPr>
            <w:r w:rsidRPr="005A3F0D">
              <w:rPr>
                <w:rFonts w:ascii="Arial" w:eastAsia="Times New Roman" w:hAnsi="Arial" w:cs="Arial"/>
                <w:spacing w:val="-3"/>
                <w:sz w:val="20"/>
                <w:szCs w:val="20"/>
                <w:lang w:eastAsia="en-US"/>
              </w:rPr>
              <w:lastRenderedPageBreak/>
              <w:t>1</w:t>
            </w:r>
          </w:p>
        </w:tc>
        <w:tc>
          <w:tcPr>
            <w:tcW w:w="5387" w:type="dxa"/>
            <w:gridSpan w:val="3"/>
            <w:tcBorders>
              <w:top w:val="single" w:sz="12" w:space="0" w:color="auto"/>
              <w:left w:val="nil"/>
              <w:bottom w:val="single" w:sz="4" w:space="0" w:color="auto"/>
              <w:right w:val="nil"/>
            </w:tcBorders>
            <w:vAlign w:val="center"/>
          </w:tcPr>
          <w:p w14:paraId="0B38A5B9" w14:textId="77777777" w:rsidR="005953B9" w:rsidRPr="005A3F0D" w:rsidRDefault="005953B9" w:rsidP="005953B9">
            <w:pPr>
              <w:keepLines/>
              <w:autoSpaceDE w:val="0"/>
              <w:autoSpaceDN w:val="0"/>
              <w:spacing w:after="0" w:line="240" w:lineRule="auto"/>
              <w:jc w:val="center"/>
              <w:rPr>
                <w:rFonts w:ascii="Arial" w:eastAsia="Times New Roman" w:hAnsi="Arial" w:cs="Arial"/>
                <w:sz w:val="20"/>
                <w:szCs w:val="20"/>
                <w:lang w:val="ru-RU" w:eastAsia="en-US"/>
              </w:rPr>
            </w:pPr>
            <w:r w:rsidRPr="005A3F0D">
              <w:rPr>
                <w:rFonts w:ascii="Arial" w:eastAsia="Times New Roman" w:hAnsi="Arial" w:cs="Arial"/>
                <w:spacing w:val="-3"/>
                <w:sz w:val="20"/>
                <w:szCs w:val="20"/>
                <w:lang w:eastAsia="en-US"/>
              </w:rPr>
              <w:t>2</w:t>
            </w:r>
          </w:p>
        </w:tc>
        <w:tc>
          <w:tcPr>
            <w:tcW w:w="1418" w:type="dxa"/>
            <w:gridSpan w:val="2"/>
            <w:tcBorders>
              <w:top w:val="single" w:sz="12" w:space="0" w:color="auto"/>
              <w:left w:val="single" w:sz="4" w:space="0" w:color="auto"/>
              <w:bottom w:val="single" w:sz="4" w:space="0" w:color="auto"/>
              <w:right w:val="nil"/>
            </w:tcBorders>
            <w:vAlign w:val="center"/>
          </w:tcPr>
          <w:p w14:paraId="173A6C5F" w14:textId="77777777" w:rsidR="005953B9" w:rsidRPr="005A3F0D" w:rsidRDefault="005953B9" w:rsidP="005953B9">
            <w:pPr>
              <w:keepLines/>
              <w:autoSpaceDE w:val="0"/>
              <w:autoSpaceDN w:val="0"/>
              <w:spacing w:after="0" w:line="240" w:lineRule="auto"/>
              <w:jc w:val="center"/>
              <w:rPr>
                <w:rFonts w:ascii="Arial" w:eastAsia="Times New Roman" w:hAnsi="Arial" w:cs="Arial"/>
                <w:sz w:val="20"/>
                <w:szCs w:val="20"/>
                <w:lang w:val="ru-RU" w:eastAsia="en-US"/>
              </w:rPr>
            </w:pPr>
            <w:r w:rsidRPr="005A3F0D">
              <w:rPr>
                <w:rFonts w:ascii="Arial" w:eastAsia="Times New Roman" w:hAnsi="Arial" w:cs="Arial"/>
                <w:spacing w:val="-3"/>
                <w:sz w:val="20"/>
                <w:szCs w:val="20"/>
                <w:lang w:eastAsia="en-US"/>
              </w:rPr>
              <w:t>3</w:t>
            </w:r>
          </w:p>
        </w:tc>
        <w:tc>
          <w:tcPr>
            <w:tcW w:w="1418" w:type="dxa"/>
            <w:gridSpan w:val="2"/>
            <w:tcBorders>
              <w:top w:val="single" w:sz="12" w:space="0" w:color="auto"/>
              <w:left w:val="single" w:sz="4" w:space="0" w:color="auto"/>
              <w:bottom w:val="single" w:sz="4" w:space="0" w:color="auto"/>
              <w:right w:val="single" w:sz="4" w:space="0" w:color="auto"/>
            </w:tcBorders>
            <w:vAlign w:val="center"/>
          </w:tcPr>
          <w:p w14:paraId="375C3AE6" w14:textId="77777777" w:rsidR="005953B9" w:rsidRPr="005A3F0D" w:rsidRDefault="005953B9" w:rsidP="005953B9">
            <w:pPr>
              <w:keepLines/>
              <w:autoSpaceDE w:val="0"/>
              <w:autoSpaceDN w:val="0"/>
              <w:spacing w:after="0" w:line="240" w:lineRule="auto"/>
              <w:jc w:val="center"/>
              <w:rPr>
                <w:rFonts w:ascii="Arial" w:eastAsia="Times New Roman" w:hAnsi="Arial" w:cs="Arial"/>
                <w:sz w:val="20"/>
                <w:szCs w:val="20"/>
                <w:lang w:val="ru-RU" w:eastAsia="en-US"/>
              </w:rPr>
            </w:pPr>
            <w:r w:rsidRPr="005A3F0D">
              <w:rPr>
                <w:rFonts w:ascii="Arial" w:eastAsia="Times New Roman" w:hAnsi="Arial" w:cs="Arial"/>
                <w:spacing w:val="-3"/>
                <w:sz w:val="20"/>
                <w:szCs w:val="20"/>
                <w:lang w:eastAsia="en-US"/>
              </w:rPr>
              <w:t>4</w:t>
            </w:r>
          </w:p>
        </w:tc>
        <w:tc>
          <w:tcPr>
            <w:tcW w:w="1418" w:type="dxa"/>
            <w:gridSpan w:val="2"/>
            <w:tcBorders>
              <w:top w:val="single" w:sz="12" w:space="0" w:color="auto"/>
              <w:left w:val="single" w:sz="4" w:space="0" w:color="auto"/>
              <w:bottom w:val="single" w:sz="4" w:space="0" w:color="auto"/>
              <w:right w:val="single" w:sz="12" w:space="0" w:color="auto"/>
            </w:tcBorders>
            <w:vAlign w:val="center"/>
          </w:tcPr>
          <w:p w14:paraId="684C60D8" w14:textId="77777777" w:rsidR="005953B9" w:rsidRPr="005A3F0D" w:rsidRDefault="005953B9" w:rsidP="005953B9">
            <w:pPr>
              <w:keepLines/>
              <w:autoSpaceDE w:val="0"/>
              <w:autoSpaceDN w:val="0"/>
              <w:spacing w:after="0" w:line="240" w:lineRule="auto"/>
              <w:jc w:val="center"/>
              <w:rPr>
                <w:rFonts w:ascii="Arial" w:eastAsia="Times New Roman" w:hAnsi="Arial" w:cs="Arial"/>
                <w:sz w:val="20"/>
                <w:szCs w:val="20"/>
                <w:lang w:val="ru-RU" w:eastAsia="en-US"/>
              </w:rPr>
            </w:pPr>
            <w:r w:rsidRPr="005A3F0D">
              <w:rPr>
                <w:rFonts w:ascii="Arial" w:eastAsia="Times New Roman" w:hAnsi="Arial" w:cs="Arial"/>
                <w:spacing w:val="-3"/>
                <w:sz w:val="20"/>
                <w:szCs w:val="20"/>
                <w:lang w:eastAsia="en-US"/>
              </w:rPr>
              <w:t>5</w:t>
            </w:r>
          </w:p>
        </w:tc>
      </w:tr>
      <w:tr w:rsidR="005953B9" w:rsidRPr="005A3F0D" w14:paraId="624B884E" w14:textId="77777777" w:rsidTr="005953B9">
        <w:trPr>
          <w:gridAfter w:val="2"/>
          <w:wAfter w:w="94" w:type="dxa"/>
          <w:jc w:val="center"/>
        </w:trPr>
        <w:tc>
          <w:tcPr>
            <w:tcW w:w="567" w:type="dxa"/>
            <w:gridSpan w:val="3"/>
            <w:tcBorders>
              <w:top w:val="nil"/>
              <w:left w:val="single" w:sz="12" w:space="0" w:color="auto"/>
              <w:bottom w:val="nil"/>
              <w:right w:val="single" w:sz="4" w:space="0" w:color="auto"/>
            </w:tcBorders>
          </w:tcPr>
          <w:p w14:paraId="1B3117E5" w14:textId="77777777" w:rsidR="005953B9" w:rsidRPr="005A3F0D" w:rsidRDefault="005953B9" w:rsidP="005953B9">
            <w:pPr>
              <w:keepLines/>
              <w:autoSpaceDE w:val="0"/>
              <w:autoSpaceDN w:val="0"/>
              <w:spacing w:after="0" w:line="240" w:lineRule="auto"/>
              <w:jc w:val="center"/>
              <w:rPr>
                <w:rFonts w:ascii="Arial" w:eastAsia="Times New Roman" w:hAnsi="Arial" w:cs="Arial"/>
                <w:sz w:val="20"/>
                <w:szCs w:val="20"/>
                <w:lang w:val="ru-RU" w:eastAsia="en-US"/>
              </w:rPr>
            </w:pPr>
            <w:r w:rsidRPr="005A3F0D">
              <w:rPr>
                <w:rFonts w:ascii="Arial" w:eastAsia="Times New Roman" w:hAnsi="Arial" w:cs="Arial"/>
                <w:spacing w:val="-3"/>
                <w:sz w:val="20"/>
                <w:szCs w:val="20"/>
                <w:lang w:eastAsia="en-US"/>
              </w:rPr>
              <w:t>24</w:t>
            </w:r>
          </w:p>
        </w:tc>
        <w:tc>
          <w:tcPr>
            <w:tcW w:w="5387" w:type="dxa"/>
            <w:gridSpan w:val="3"/>
            <w:tcBorders>
              <w:top w:val="nil"/>
              <w:left w:val="nil"/>
              <w:bottom w:val="nil"/>
              <w:right w:val="nil"/>
            </w:tcBorders>
          </w:tcPr>
          <w:p w14:paraId="456E6DAE" w14:textId="77777777" w:rsidR="005953B9" w:rsidRPr="005A3F0D" w:rsidRDefault="005953B9" w:rsidP="005953B9">
            <w:pPr>
              <w:keepLines/>
              <w:autoSpaceDE w:val="0"/>
              <w:autoSpaceDN w:val="0"/>
              <w:spacing w:after="0" w:line="240" w:lineRule="auto"/>
              <w:rPr>
                <w:rFonts w:ascii="Arial" w:eastAsia="Times New Roman" w:hAnsi="Arial" w:cs="Arial"/>
                <w:sz w:val="20"/>
                <w:szCs w:val="20"/>
                <w:lang w:val="ru-RU" w:eastAsia="en-US"/>
              </w:rPr>
            </w:pPr>
            <w:r w:rsidRPr="005A3F0D">
              <w:rPr>
                <w:rFonts w:ascii="Arial" w:eastAsia="Times New Roman" w:hAnsi="Arial" w:cs="Arial"/>
                <w:spacing w:val="-3"/>
                <w:sz w:val="20"/>
                <w:szCs w:val="20"/>
                <w:lang w:eastAsia="en-US"/>
              </w:rPr>
              <w:t>Улаштування вітрової дошки</w:t>
            </w:r>
          </w:p>
        </w:tc>
        <w:tc>
          <w:tcPr>
            <w:tcW w:w="1418" w:type="dxa"/>
            <w:gridSpan w:val="2"/>
            <w:tcBorders>
              <w:top w:val="nil"/>
              <w:left w:val="single" w:sz="4" w:space="0" w:color="auto"/>
              <w:bottom w:val="nil"/>
              <w:right w:val="nil"/>
            </w:tcBorders>
          </w:tcPr>
          <w:p w14:paraId="38727C9C" w14:textId="77777777" w:rsidR="005953B9" w:rsidRPr="005A3F0D" w:rsidRDefault="005953B9" w:rsidP="005953B9">
            <w:pPr>
              <w:keepLines/>
              <w:autoSpaceDE w:val="0"/>
              <w:autoSpaceDN w:val="0"/>
              <w:spacing w:after="0" w:line="240" w:lineRule="auto"/>
              <w:jc w:val="center"/>
              <w:rPr>
                <w:rFonts w:ascii="Arial" w:eastAsia="Times New Roman" w:hAnsi="Arial" w:cs="Arial"/>
                <w:sz w:val="20"/>
                <w:szCs w:val="20"/>
                <w:lang w:val="ru-RU" w:eastAsia="en-US"/>
              </w:rPr>
            </w:pPr>
            <w:r w:rsidRPr="005A3F0D">
              <w:rPr>
                <w:rFonts w:ascii="Arial" w:eastAsia="Times New Roman" w:hAnsi="Arial" w:cs="Arial"/>
                <w:spacing w:val="-3"/>
                <w:sz w:val="20"/>
                <w:szCs w:val="20"/>
                <w:lang w:eastAsia="en-US"/>
              </w:rPr>
              <w:t>м2</w:t>
            </w:r>
          </w:p>
        </w:tc>
        <w:tc>
          <w:tcPr>
            <w:tcW w:w="1418" w:type="dxa"/>
            <w:gridSpan w:val="2"/>
            <w:tcBorders>
              <w:top w:val="nil"/>
              <w:left w:val="single" w:sz="4" w:space="0" w:color="auto"/>
              <w:bottom w:val="nil"/>
              <w:right w:val="single" w:sz="4" w:space="0" w:color="auto"/>
            </w:tcBorders>
          </w:tcPr>
          <w:p w14:paraId="1B2342B1" w14:textId="77777777" w:rsidR="005953B9" w:rsidRPr="005A3F0D" w:rsidRDefault="005953B9" w:rsidP="005953B9">
            <w:pPr>
              <w:keepLines/>
              <w:autoSpaceDE w:val="0"/>
              <w:autoSpaceDN w:val="0"/>
              <w:spacing w:after="0" w:line="240" w:lineRule="auto"/>
              <w:jc w:val="center"/>
              <w:rPr>
                <w:rFonts w:ascii="Arial" w:eastAsia="Times New Roman" w:hAnsi="Arial" w:cs="Arial"/>
                <w:sz w:val="20"/>
                <w:szCs w:val="20"/>
                <w:lang w:val="ru-RU" w:eastAsia="en-US"/>
              </w:rPr>
            </w:pPr>
            <w:r w:rsidRPr="005A3F0D">
              <w:rPr>
                <w:rFonts w:ascii="Arial" w:eastAsia="Times New Roman" w:hAnsi="Arial" w:cs="Arial"/>
                <w:spacing w:val="-3"/>
                <w:sz w:val="20"/>
                <w:szCs w:val="20"/>
                <w:lang w:eastAsia="en-US"/>
              </w:rPr>
              <w:t>31,81</w:t>
            </w:r>
          </w:p>
        </w:tc>
        <w:tc>
          <w:tcPr>
            <w:tcW w:w="1418" w:type="dxa"/>
            <w:gridSpan w:val="2"/>
            <w:tcBorders>
              <w:top w:val="nil"/>
              <w:left w:val="single" w:sz="4" w:space="0" w:color="auto"/>
              <w:bottom w:val="nil"/>
              <w:right w:val="single" w:sz="12" w:space="0" w:color="auto"/>
            </w:tcBorders>
          </w:tcPr>
          <w:p w14:paraId="32C247DC" w14:textId="77777777" w:rsidR="005953B9" w:rsidRPr="005A3F0D" w:rsidRDefault="005953B9" w:rsidP="005953B9">
            <w:pPr>
              <w:keepLines/>
              <w:autoSpaceDE w:val="0"/>
              <w:autoSpaceDN w:val="0"/>
              <w:spacing w:after="0" w:line="240" w:lineRule="auto"/>
              <w:jc w:val="center"/>
              <w:rPr>
                <w:rFonts w:ascii="Arial" w:eastAsia="Times New Roman" w:hAnsi="Arial" w:cs="Arial"/>
                <w:sz w:val="16"/>
                <w:szCs w:val="16"/>
                <w:lang w:val="ru-RU" w:eastAsia="en-US"/>
              </w:rPr>
            </w:pPr>
            <w:r w:rsidRPr="005A3F0D">
              <w:rPr>
                <w:rFonts w:ascii="Arial" w:eastAsia="Times New Roman" w:hAnsi="Arial" w:cs="Arial"/>
                <w:sz w:val="16"/>
                <w:szCs w:val="16"/>
                <w:lang w:val="ru-RU" w:eastAsia="en-US"/>
              </w:rPr>
              <w:t xml:space="preserve"> </w:t>
            </w:r>
          </w:p>
        </w:tc>
      </w:tr>
      <w:tr w:rsidR="005953B9" w:rsidRPr="005A3F0D" w14:paraId="4A7B1962" w14:textId="77777777" w:rsidTr="005953B9">
        <w:trPr>
          <w:gridAfter w:val="2"/>
          <w:wAfter w:w="94" w:type="dxa"/>
          <w:jc w:val="center"/>
        </w:trPr>
        <w:tc>
          <w:tcPr>
            <w:tcW w:w="567" w:type="dxa"/>
            <w:gridSpan w:val="3"/>
            <w:tcBorders>
              <w:top w:val="nil"/>
              <w:left w:val="single" w:sz="12" w:space="0" w:color="auto"/>
              <w:bottom w:val="nil"/>
              <w:right w:val="single" w:sz="4" w:space="0" w:color="auto"/>
            </w:tcBorders>
          </w:tcPr>
          <w:p w14:paraId="06B8F9D2" w14:textId="77777777" w:rsidR="005953B9" w:rsidRPr="005A3F0D" w:rsidRDefault="005953B9" w:rsidP="005953B9">
            <w:pPr>
              <w:keepLines/>
              <w:autoSpaceDE w:val="0"/>
              <w:autoSpaceDN w:val="0"/>
              <w:spacing w:after="0" w:line="240" w:lineRule="auto"/>
              <w:jc w:val="center"/>
              <w:rPr>
                <w:rFonts w:ascii="Arial" w:eastAsia="Times New Roman" w:hAnsi="Arial" w:cs="Arial"/>
                <w:sz w:val="20"/>
                <w:szCs w:val="20"/>
                <w:lang w:val="ru-RU" w:eastAsia="en-US"/>
              </w:rPr>
            </w:pPr>
            <w:r w:rsidRPr="005A3F0D">
              <w:rPr>
                <w:rFonts w:ascii="Arial" w:eastAsia="Times New Roman" w:hAnsi="Arial" w:cs="Arial"/>
                <w:spacing w:val="-3"/>
                <w:sz w:val="20"/>
                <w:szCs w:val="20"/>
                <w:lang w:eastAsia="en-US"/>
              </w:rPr>
              <w:t>25</w:t>
            </w:r>
          </w:p>
        </w:tc>
        <w:tc>
          <w:tcPr>
            <w:tcW w:w="5387" w:type="dxa"/>
            <w:gridSpan w:val="3"/>
            <w:tcBorders>
              <w:top w:val="nil"/>
              <w:left w:val="nil"/>
              <w:bottom w:val="nil"/>
              <w:right w:val="nil"/>
            </w:tcBorders>
          </w:tcPr>
          <w:p w14:paraId="0154ACD5" w14:textId="77777777" w:rsidR="005953B9" w:rsidRPr="005A3F0D" w:rsidRDefault="005953B9" w:rsidP="005953B9">
            <w:pPr>
              <w:keepLines/>
              <w:autoSpaceDE w:val="0"/>
              <w:autoSpaceDN w:val="0"/>
              <w:spacing w:after="0" w:line="240" w:lineRule="auto"/>
              <w:rPr>
                <w:rFonts w:ascii="Arial" w:eastAsia="Times New Roman" w:hAnsi="Arial" w:cs="Arial"/>
                <w:sz w:val="20"/>
                <w:szCs w:val="20"/>
                <w:lang w:val="ru-RU" w:eastAsia="en-US"/>
              </w:rPr>
            </w:pPr>
            <w:r w:rsidRPr="005A3F0D">
              <w:rPr>
                <w:rFonts w:ascii="Arial" w:eastAsia="Times New Roman" w:hAnsi="Arial" w:cs="Arial"/>
                <w:spacing w:val="-3"/>
                <w:sz w:val="20"/>
                <w:szCs w:val="20"/>
                <w:lang w:eastAsia="en-US"/>
              </w:rPr>
              <w:t>Дошки стругані хвойних порід, товщина 19-22 мм, сорт ІІ</w:t>
            </w:r>
          </w:p>
        </w:tc>
        <w:tc>
          <w:tcPr>
            <w:tcW w:w="1418" w:type="dxa"/>
            <w:gridSpan w:val="2"/>
            <w:tcBorders>
              <w:top w:val="nil"/>
              <w:left w:val="single" w:sz="4" w:space="0" w:color="auto"/>
              <w:bottom w:val="nil"/>
              <w:right w:val="nil"/>
            </w:tcBorders>
          </w:tcPr>
          <w:p w14:paraId="28771C0E" w14:textId="77777777" w:rsidR="005953B9" w:rsidRPr="005A3F0D" w:rsidRDefault="005953B9" w:rsidP="005953B9">
            <w:pPr>
              <w:keepLines/>
              <w:autoSpaceDE w:val="0"/>
              <w:autoSpaceDN w:val="0"/>
              <w:spacing w:after="0" w:line="240" w:lineRule="auto"/>
              <w:jc w:val="center"/>
              <w:rPr>
                <w:rFonts w:ascii="Arial" w:eastAsia="Times New Roman" w:hAnsi="Arial" w:cs="Arial"/>
                <w:sz w:val="20"/>
                <w:szCs w:val="20"/>
                <w:lang w:val="ru-RU" w:eastAsia="en-US"/>
              </w:rPr>
            </w:pPr>
            <w:r w:rsidRPr="005A3F0D">
              <w:rPr>
                <w:rFonts w:ascii="Arial" w:eastAsia="Times New Roman" w:hAnsi="Arial" w:cs="Arial"/>
                <w:spacing w:val="-3"/>
                <w:sz w:val="20"/>
                <w:szCs w:val="20"/>
                <w:lang w:eastAsia="en-US"/>
              </w:rPr>
              <w:t>м3</w:t>
            </w:r>
          </w:p>
        </w:tc>
        <w:tc>
          <w:tcPr>
            <w:tcW w:w="1418" w:type="dxa"/>
            <w:gridSpan w:val="2"/>
            <w:tcBorders>
              <w:top w:val="nil"/>
              <w:left w:val="single" w:sz="4" w:space="0" w:color="auto"/>
              <w:bottom w:val="nil"/>
              <w:right w:val="single" w:sz="4" w:space="0" w:color="auto"/>
            </w:tcBorders>
          </w:tcPr>
          <w:p w14:paraId="7C7C1329" w14:textId="77777777" w:rsidR="005953B9" w:rsidRPr="005A3F0D" w:rsidRDefault="005953B9" w:rsidP="005953B9">
            <w:pPr>
              <w:keepLines/>
              <w:autoSpaceDE w:val="0"/>
              <w:autoSpaceDN w:val="0"/>
              <w:spacing w:after="0" w:line="240" w:lineRule="auto"/>
              <w:jc w:val="center"/>
              <w:rPr>
                <w:rFonts w:ascii="Arial" w:eastAsia="Times New Roman" w:hAnsi="Arial" w:cs="Arial"/>
                <w:sz w:val="20"/>
                <w:szCs w:val="20"/>
                <w:lang w:val="ru-RU" w:eastAsia="en-US"/>
              </w:rPr>
            </w:pPr>
            <w:r w:rsidRPr="005A3F0D">
              <w:rPr>
                <w:rFonts w:ascii="Arial" w:eastAsia="Times New Roman" w:hAnsi="Arial" w:cs="Arial"/>
                <w:spacing w:val="-3"/>
                <w:sz w:val="20"/>
                <w:szCs w:val="20"/>
                <w:lang w:eastAsia="en-US"/>
              </w:rPr>
              <w:t>0,8</w:t>
            </w:r>
          </w:p>
        </w:tc>
        <w:tc>
          <w:tcPr>
            <w:tcW w:w="1418" w:type="dxa"/>
            <w:gridSpan w:val="2"/>
            <w:tcBorders>
              <w:top w:val="nil"/>
              <w:left w:val="single" w:sz="4" w:space="0" w:color="auto"/>
              <w:bottom w:val="nil"/>
              <w:right w:val="single" w:sz="12" w:space="0" w:color="auto"/>
            </w:tcBorders>
          </w:tcPr>
          <w:p w14:paraId="3EF7FB93" w14:textId="77777777" w:rsidR="005953B9" w:rsidRPr="005A3F0D" w:rsidRDefault="005953B9" w:rsidP="005953B9">
            <w:pPr>
              <w:keepLines/>
              <w:autoSpaceDE w:val="0"/>
              <w:autoSpaceDN w:val="0"/>
              <w:spacing w:after="0" w:line="240" w:lineRule="auto"/>
              <w:jc w:val="center"/>
              <w:rPr>
                <w:rFonts w:ascii="Arial" w:eastAsia="Times New Roman" w:hAnsi="Arial" w:cs="Arial"/>
                <w:sz w:val="16"/>
                <w:szCs w:val="16"/>
                <w:lang w:val="ru-RU" w:eastAsia="en-US"/>
              </w:rPr>
            </w:pPr>
            <w:r w:rsidRPr="005A3F0D">
              <w:rPr>
                <w:rFonts w:ascii="Arial" w:eastAsia="Times New Roman" w:hAnsi="Arial" w:cs="Arial"/>
                <w:sz w:val="16"/>
                <w:szCs w:val="16"/>
                <w:lang w:val="ru-RU" w:eastAsia="en-US"/>
              </w:rPr>
              <w:t xml:space="preserve"> </w:t>
            </w:r>
          </w:p>
        </w:tc>
      </w:tr>
      <w:tr w:rsidR="005953B9" w:rsidRPr="005A3F0D" w14:paraId="726FE158" w14:textId="77777777" w:rsidTr="005953B9">
        <w:trPr>
          <w:gridAfter w:val="2"/>
          <w:wAfter w:w="94" w:type="dxa"/>
          <w:jc w:val="center"/>
        </w:trPr>
        <w:tc>
          <w:tcPr>
            <w:tcW w:w="567" w:type="dxa"/>
            <w:gridSpan w:val="3"/>
            <w:tcBorders>
              <w:top w:val="nil"/>
              <w:left w:val="single" w:sz="12" w:space="0" w:color="auto"/>
              <w:bottom w:val="nil"/>
              <w:right w:val="single" w:sz="4" w:space="0" w:color="auto"/>
            </w:tcBorders>
          </w:tcPr>
          <w:p w14:paraId="6F899C6A" w14:textId="77777777" w:rsidR="005953B9" w:rsidRPr="005A3F0D" w:rsidRDefault="005953B9" w:rsidP="005953B9">
            <w:pPr>
              <w:keepLines/>
              <w:autoSpaceDE w:val="0"/>
              <w:autoSpaceDN w:val="0"/>
              <w:spacing w:after="0" w:line="240" w:lineRule="auto"/>
              <w:jc w:val="center"/>
              <w:rPr>
                <w:rFonts w:ascii="Arial" w:eastAsia="Times New Roman" w:hAnsi="Arial" w:cs="Arial"/>
                <w:sz w:val="20"/>
                <w:szCs w:val="20"/>
                <w:lang w:val="ru-RU" w:eastAsia="en-US"/>
              </w:rPr>
            </w:pPr>
            <w:r w:rsidRPr="005A3F0D">
              <w:rPr>
                <w:rFonts w:ascii="Arial" w:eastAsia="Times New Roman" w:hAnsi="Arial" w:cs="Arial"/>
                <w:spacing w:val="-3"/>
                <w:sz w:val="20"/>
                <w:szCs w:val="20"/>
                <w:lang w:eastAsia="en-US"/>
              </w:rPr>
              <w:t>26</w:t>
            </w:r>
          </w:p>
        </w:tc>
        <w:tc>
          <w:tcPr>
            <w:tcW w:w="5387" w:type="dxa"/>
            <w:gridSpan w:val="3"/>
            <w:tcBorders>
              <w:top w:val="nil"/>
              <w:left w:val="nil"/>
              <w:bottom w:val="nil"/>
              <w:right w:val="nil"/>
            </w:tcBorders>
          </w:tcPr>
          <w:p w14:paraId="0D428A38" w14:textId="77777777" w:rsidR="005953B9" w:rsidRPr="005A3F0D" w:rsidRDefault="005953B9" w:rsidP="005953B9">
            <w:pPr>
              <w:keepLines/>
              <w:autoSpaceDE w:val="0"/>
              <w:autoSpaceDN w:val="0"/>
              <w:spacing w:after="0" w:line="240" w:lineRule="auto"/>
              <w:rPr>
                <w:rFonts w:ascii="Arial" w:eastAsia="Times New Roman" w:hAnsi="Arial" w:cs="Arial"/>
                <w:sz w:val="20"/>
                <w:szCs w:val="20"/>
                <w:lang w:val="ru-RU" w:eastAsia="en-US"/>
              </w:rPr>
            </w:pPr>
            <w:r w:rsidRPr="005A3F0D">
              <w:rPr>
                <w:rFonts w:ascii="Arial" w:eastAsia="Times New Roman" w:hAnsi="Arial" w:cs="Arial"/>
                <w:spacing w:val="-3"/>
                <w:sz w:val="20"/>
                <w:szCs w:val="20"/>
                <w:lang w:eastAsia="en-US"/>
              </w:rPr>
              <w:t>Улаштування лат [решетування] суцільних із дощок</w:t>
            </w:r>
          </w:p>
        </w:tc>
        <w:tc>
          <w:tcPr>
            <w:tcW w:w="1418" w:type="dxa"/>
            <w:gridSpan w:val="2"/>
            <w:tcBorders>
              <w:top w:val="nil"/>
              <w:left w:val="single" w:sz="4" w:space="0" w:color="auto"/>
              <w:bottom w:val="nil"/>
              <w:right w:val="nil"/>
            </w:tcBorders>
          </w:tcPr>
          <w:p w14:paraId="4CBD35A0" w14:textId="77777777" w:rsidR="005953B9" w:rsidRPr="005A3F0D" w:rsidRDefault="005953B9" w:rsidP="005953B9">
            <w:pPr>
              <w:keepLines/>
              <w:autoSpaceDE w:val="0"/>
              <w:autoSpaceDN w:val="0"/>
              <w:spacing w:after="0" w:line="240" w:lineRule="auto"/>
              <w:jc w:val="center"/>
              <w:rPr>
                <w:rFonts w:ascii="Arial" w:eastAsia="Times New Roman" w:hAnsi="Arial" w:cs="Arial"/>
                <w:sz w:val="20"/>
                <w:szCs w:val="20"/>
                <w:lang w:val="ru-RU" w:eastAsia="en-US"/>
              </w:rPr>
            </w:pPr>
            <w:r w:rsidRPr="005A3F0D">
              <w:rPr>
                <w:rFonts w:ascii="Arial" w:eastAsia="Times New Roman" w:hAnsi="Arial" w:cs="Arial"/>
                <w:spacing w:val="-3"/>
                <w:sz w:val="20"/>
                <w:szCs w:val="20"/>
                <w:lang w:eastAsia="en-US"/>
              </w:rPr>
              <w:t>м2</w:t>
            </w:r>
          </w:p>
        </w:tc>
        <w:tc>
          <w:tcPr>
            <w:tcW w:w="1418" w:type="dxa"/>
            <w:gridSpan w:val="2"/>
            <w:tcBorders>
              <w:top w:val="nil"/>
              <w:left w:val="single" w:sz="4" w:space="0" w:color="auto"/>
              <w:bottom w:val="nil"/>
              <w:right w:val="single" w:sz="4" w:space="0" w:color="auto"/>
            </w:tcBorders>
          </w:tcPr>
          <w:p w14:paraId="11BF0635" w14:textId="77777777" w:rsidR="005953B9" w:rsidRPr="005A3F0D" w:rsidRDefault="005953B9" w:rsidP="005953B9">
            <w:pPr>
              <w:keepLines/>
              <w:autoSpaceDE w:val="0"/>
              <w:autoSpaceDN w:val="0"/>
              <w:spacing w:after="0" w:line="240" w:lineRule="auto"/>
              <w:jc w:val="center"/>
              <w:rPr>
                <w:rFonts w:ascii="Arial" w:eastAsia="Times New Roman" w:hAnsi="Arial" w:cs="Arial"/>
                <w:sz w:val="20"/>
                <w:szCs w:val="20"/>
                <w:lang w:val="ru-RU" w:eastAsia="en-US"/>
              </w:rPr>
            </w:pPr>
            <w:r w:rsidRPr="005A3F0D">
              <w:rPr>
                <w:rFonts w:ascii="Arial" w:eastAsia="Times New Roman" w:hAnsi="Arial" w:cs="Arial"/>
                <w:spacing w:val="-3"/>
                <w:sz w:val="20"/>
                <w:szCs w:val="20"/>
                <w:lang w:eastAsia="en-US"/>
              </w:rPr>
              <w:t>662,62</w:t>
            </w:r>
          </w:p>
        </w:tc>
        <w:tc>
          <w:tcPr>
            <w:tcW w:w="1418" w:type="dxa"/>
            <w:gridSpan w:val="2"/>
            <w:tcBorders>
              <w:top w:val="nil"/>
              <w:left w:val="single" w:sz="4" w:space="0" w:color="auto"/>
              <w:bottom w:val="nil"/>
              <w:right w:val="single" w:sz="12" w:space="0" w:color="auto"/>
            </w:tcBorders>
          </w:tcPr>
          <w:p w14:paraId="685DD2E1" w14:textId="77777777" w:rsidR="005953B9" w:rsidRPr="005A3F0D" w:rsidRDefault="005953B9" w:rsidP="005953B9">
            <w:pPr>
              <w:keepLines/>
              <w:autoSpaceDE w:val="0"/>
              <w:autoSpaceDN w:val="0"/>
              <w:spacing w:after="0" w:line="240" w:lineRule="auto"/>
              <w:jc w:val="center"/>
              <w:rPr>
                <w:rFonts w:ascii="Arial" w:eastAsia="Times New Roman" w:hAnsi="Arial" w:cs="Arial"/>
                <w:sz w:val="16"/>
                <w:szCs w:val="16"/>
                <w:lang w:val="ru-RU" w:eastAsia="en-US"/>
              </w:rPr>
            </w:pPr>
            <w:r w:rsidRPr="005A3F0D">
              <w:rPr>
                <w:rFonts w:ascii="Arial" w:eastAsia="Times New Roman" w:hAnsi="Arial" w:cs="Arial"/>
                <w:sz w:val="16"/>
                <w:szCs w:val="16"/>
                <w:lang w:val="ru-RU" w:eastAsia="en-US"/>
              </w:rPr>
              <w:t xml:space="preserve"> </w:t>
            </w:r>
          </w:p>
        </w:tc>
      </w:tr>
      <w:tr w:rsidR="005953B9" w:rsidRPr="005A3F0D" w14:paraId="1BFD2289" w14:textId="77777777" w:rsidTr="005953B9">
        <w:trPr>
          <w:gridAfter w:val="2"/>
          <w:wAfter w:w="94" w:type="dxa"/>
          <w:jc w:val="center"/>
        </w:trPr>
        <w:tc>
          <w:tcPr>
            <w:tcW w:w="567" w:type="dxa"/>
            <w:gridSpan w:val="3"/>
            <w:tcBorders>
              <w:top w:val="nil"/>
              <w:left w:val="single" w:sz="12" w:space="0" w:color="auto"/>
              <w:bottom w:val="nil"/>
              <w:right w:val="single" w:sz="4" w:space="0" w:color="auto"/>
            </w:tcBorders>
          </w:tcPr>
          <w:p w14:paraId="4924E47B" w14:textId="77777777" w:rsidR="005953B9" w:rsidRPr="005A3F0D" w:rsidRDefault="005953B9" w:rsidP="005953B9">
            <w:pPr>
              <w:keepLines/>
              <w:autoSpaceDE w:val="0"/>
              <w:autoSpaceDN w:val="0"/>
              <w:spacing w:after="0" w:line="240" w:lineRule="auto"/>
              <w:jc w:val="center"/>
              <w:rPr>
                <w:rFonts w:ascii="Arial" w:eastAsia="Times New Roman" w:hAnsi="Arial" w:cs="Arial"/>
                <w:sz w:val="20"/>
                <w:szCs w:val="20"/>
                <w:lang w:val="ru-RU" w:eastAsia="en-US"/>
              </w:rPr>
            </w:pPr>
            <w:r w:rsidRPr="005A3F0D">
              <w:rPr>
                <w:rFonts w:ascii="Arial" w:eastAsia="Times New Roman" w:hAnsi="Arial" w:cs="Arial"/>
                <w:spacing w:val="-3"/>
                <w:sz w:val="20"/>
                <w:szCs w:val="20"/>
                <w:lang w:eastAsia="en-US"/>
              </w:rPr>
              <w:t>27</w:t>
            </w:r>
          </w:p>
        </w:tc>
        <w:tc>
          <w:tcPr>
            <w:tcW w:w="5387" w:type="dxa"/>
            <w:gridSpan w:val="3"/>
            <w:tcBorders>
              <w:top w:val="nil"/>
              <w:left w:val="nil"/>
              <w:bottom w:val="nil"/>
              <w:right w:val="nil"/>
            </w:tcBorders>
          </w:tcPr>
          <w:p w14:paraId="275E11BC" w14:textId="77777777" w:rsidR="005953B9" w:rsidRPr="005A3F0D" w:rsidRDefault="005953B9" w:rsidP="005953B9">
            <w:pPr>
              <w:keepLines/>
              <w:autoSpaceDE w:val="0"/>
              <w:autoSpaceDN w:val="0"/>
              <w:spacing w:after="0" w:line="240" w:lineRule="auto"/>
              <w:rPr>
                <w:rFonts w:ascii="Arial" w:eastAsia="Times New Roman" w:hAnsi="Arial" w:cs="Arial"/>
                <w:spacing w:val="-3"/>
                <w:sz w:val="20"/>
                <w:szCs w:val="20"/>
                <w:lang w:eastAsia="en-US"/>
              </w:rPr>
            </w:pPr>
            <w:r w:rsidRPr="005A3F0D">
              <w:rPr>
                <w:rFonts w:ascii="Arial" w:eastAsia="Times New Roman" w:hAnsi="Arial" w:cs="Arial"/>
                <w:spacing w:val="-3"/>
                <w:sz w:val="20"/>
                <w:szCs w:val="20"/>
                <w:lang w:eastAsia="en-US"/>
              </w:rPr>
              <w:t>Улаштування покриття з рулонних матеріалів насухо без</w:t>
            </w:r>
          </w:p>
          <w:p w14:paraId="5EDB24F9" w14:textId="77777777" w:rsidR="005953B9" w:rsidRPr="005A3F0D" w:rsidRDefault="005953B9" w:rsidP="005953B9">
            <w:pPr>
              <w:keepLines/>
              <w:autoSpaceDE w:val="0"/>
              <w:autoSpaceDN w:val="0"/>
              <w:spacing w:after="0" w:line="240" w:lineRule="auto"/>
              <w:rPr>
                <w:rFonts w:ascii="Arial" w:eastAsia="Times New Roman" w:hAnsi="Arial" w:cs="Arial"/>
                <w:sz w:val="20"/>
                <w:szCs w:val="20"/>
                <w:lang w:val="ru-RU" w:eastAsia="en-US"/>
              </w:rPr>
            </w:pPr>
            <w:r w:rsidRPr="005A3F0D">
              <w:rPr>
                <w:rFonts w:ascii="Arial" w:eastAsia="Times New Roman" w:hAnsi="Arial" w:cs="Arial"/>
                <w:spacing w:val="-3"/>
                <w:sz w:val="20"/>
                <w:szCs w:val="20"/>
                <w:lang w:eastAsia="en-US"/>
              </w:rPr>
              <w:t>промазування кромок</w:t>
            </w:r>
          </w:p>
        </w:tc>
        <w:tc>
          <w:tcPr>
            <w:tcW w:w="1418" w:type="dxa"/>
            <w:gridSpan w:val="2"/>
            <w:tcBorders>
              <w:top w:val="nil"/>
              <w:left w:val="single" w:sz="4" w:space="0" w:color="auto"/>
              <w:bottom w:val="nil"/>
              <w:right w:val="nil"/>
            </w:tcBorders>
          </w:tcPr>
          <w:p w14:paraId="18264FD5" w14:textId="77777777" w:rsidR="005953B9" w:rsidRPr="005A3F0D" w:rsidRDefault="005953B9" w:rsidP="005953B9">
            <w:pPr>
              <w:keepLines/>
              <w:autoSpaceDE w:val="0"/>
              <w:autoSpaceDN w:val="0"/>
              <w:spacing w:after="0" w:line="240" w:lineRule="auto"/>
              <w:jc w:val="center"/>
              <w:rPr>
                <w:rFonts w:ascii="Arial" w:eastAsia="Times New Roman" w:hAnsi="Arial" w:cs="Arial"/>
                <w:sz w:val="20"/>
                <w:szCs w:val="20"/>
                <w:lang w:val="ru-RU" w:eastAsia="en-US"/>
              </w:rPr>
            </w:pPr>
            <w:r w:rsidRPr="005A3F0D">
              <w:rPr>
                <w:rFonts w:ascii="Arial" w:eastAsia="Times New Roman" w:hAnsi="Arial" w:cs="Arial"/>
                <w:spacing w:val="-3"/>
                <w:sz w:val="20"/>
                <w:szCs w:val="20"/>
                <w:lang w:eastAsia="en-US"/>
              </w:rPr>
              <w:t>м2</w:t>
            </w:r>
          </w:p>
        </w:tc>
        <w:tc>
          <w:tcPr>
            <w:tcW w:w="1418" w:type="dxa"/>
            <w:gridSpan w:val="2"/>
            <w:tcBorders>
              <w:top w:val="nil"/>
              <w:left w:val="single" w:sz="4" w:space="0" w:color="auto"/>
              <w:bottom w:val="nil"/>
              <w:right w:val="single" w:sz="4" w:space="0" w:color="auto"/>
            </w:tcBorders>
          </w:tcPr>
          <w:p w14:paraId="10D15D06" w14:textId="77777777" w:rsidR="005953B9" w:rsidRPr="005A3F0D" w:rsidRDefault="005953B9" w:rsidP="005953B9">
            <w:pPr>
              <w:keepLines/>
              <w:autoSpaceDE w:val="0"/>
              <w:autoSpaceDN w:val="0"/>
              <w:spacing w:after="0" w:line="240" w:lineRule="auto"/>
              <w:jc w:val="center"/>
              <w:rPr>
                <w:rFonts w:ascii="Arial" w:eastAsia="Times New Roman" w:hAnsi="Arial" w:cs="Arial"/>
                <w:sz w:val="20"/>
                <w:szCs w:val="20"/>
                <w:lang w:val="ru-RU" w:eastAsia="en-US"/>
              </w:rPr>
            </w:pPr>
            <w:r w:rsidRPr="005A3F0D">
              <w:rPr>
                <w:rFonts w:ascii="Arial" w:eastAsia="Times New Roman" w:hAnsi="Arial" w:cs="Arial"/>
                <w:spacing w:val="-3"/>
                <w:sz w:val="20"/>
                <w:szCs w:val="20"/>
                <w:lang w:eastAsia="en-US"/>
              </w:rPr>
              <w:t>1665</w:t>
            </w:r>
          </w:p>
        </w:tc>
        <w:tc>
          <w:tcPr>
            <w:tcW w:w="1418" w:type="dxa"/>
            <w:gridSpan w:val="2"/>
            <w:tcBorders>
              <w:top w:val="nil"/>
              <w:left w:val="single" w:sz="4" w:space="0" w:color="auto"/>
              <w:bottom w:val="nil"/>
              <w:right w:val="single" w:sz="12" w:space="0" w:color="auto"/>
            </w:tcBorders>
          </w:tcPr>
          <w:p w14:paraId="4AEA5CF6" w14:textId="77777777" w:rsidR="005953B9" w:rsidRPr="005A3F0D" w:rsidRDefault="005953B9" w:rsidP="005953B9">
            <w:pPr>
              <w:keepLines/>
              <w:autoSpaceDE w:val="0"/>
              <w:autoSpaceDN w:val="0"/>
              <w:spacing w:after="0" w:line="240" w:lineRule="auto"/>
              <w:jc w:val="center"/>
              <w:rPr>
                <w:rFonts w:ascii="Arial" w:eastAsia="Times New Roman" w:hAnsi="Arial" w:cs="Arial"/>
                <w:sz w:val="16"/>
                <w:szCs w:val="16"/>
                <w:lang w:val="ru-RU" w:eastAsia="en-US"/>
              </w:rPr>
            </w:pPr>
            <w:r w:rsidRPr="005A3F0D">
              <w:rPr>
                <w:rFonts w:ascii="Arial" w:eastAsia="Times New Roman" w:hAnsi="Arial" w:cs="Arial"/>
                <w:sz w:val="16"/>
                <w:szCs w:val="16"/>
                <w:lang w:val="ru-RU" w:eastAsia="en-US"/>
              </w:rPr>
              <w:t xml:space="preserve"> </w:t>
            </w:r>
          </w:p>
        </w:tc>
      </w:tr>
      <w:tr w:rsidR="005953B9" w:rsidRPr="005A3F0D" w14:paraId="46F4C708" w14:textId="77777777" w:rsidTr="005953B9">
        <w:trPr>
          <w:gridAfter w:val="2"/>
          <w:wAfter w:w="94" w:type="dxa"/>
          <w:jc w:val="center"/>
        </w:trPr>
        <w:tc>
          <w:tcPr>
            <w:tcW w:w="567" w:type="dxa"/>
            <w:gridSpan w:val="3"/>
            <w:tcBorders>
              <w:top w:val="nil"/>
              <w:left w:val="single" w:sz="12" w:space="0" w:color="auto"/>
              <w:bottom w:val="nil"/>
              <w:right w:val="single" w:sz="4" w:space="0" w:color="auto"/>
            </w:tcBorders>
          </w:tcPr>
          <w:p w14:paraId="59229B17" w14:textId="77777777" w:rsidR="005953B9" w:rsidRPr="005A3F0D" w:rsidRDefault="005953B9" w:rsidP="005953B9">
            <w:pPr>
              <w:keepLines/>
              <w:autoSpaceDE w:val="0"/>
              <w:autoSpaceDN w:val="0"/>
              <w:spacing w:after="0" w:line="240" w:lineRule="auto"/>
              <w:jc w:val="center"/>
              <w:rPr>
                <w:rFonts w:ascii="Arial" w:eastAsia="Times New Roman" w:hAnsi="Arial" w:cs="Arial"/>
                <w:sz w:val="20"/>
                <w:szCs w:val="20"/>
                <w:lang w:val="ru-RU" w:eastAsia="en-US"/>
              </w:rPr>
            </w:pPr>
            <w:r w:rsidRPr="005A3F0D">
              <w:rPr>
                <w:rFonts w:ascii="Arial" w:eastAsia="Times New Roman" w:hAnsi="Arial" w:cs="Arial"/>
                <w:spacing w:val="-3"/>
                <w:sz w:val="20"/>
                <w:szCs w:val="20"/>
                <w:lang w:eastAsia="en-US"/>
              </w:rPr>
              <w:t>28</w:t>
            </w:r>
          </w:p>
        </w:tc>
        <w:tc>
          <w:tcPr>
            <w:tcW w:w="5387" w:type="dxa"/>
            <w:gridSpan w:val="3"/>
            <w:tcBorders>
              <w:top w:val="nil"/>
              <w:left w:val="nil"/>
              <w:bottom w:val="nil"/>
              <w:right w:val="nil"/>
            </w:tcBorders>
          </w:tcPr>
          <w:p w14:paraId="1FA49979" w14:textId="77777777" w:rsidR="005953B9" w:rsidRPr="005A3F0D" w:rsidRDefault="005953B9" w:rsidP="005953B9">
            <w:pPr>
              <w:keepLines/>
              <w:autoSpaceDE w:val="0"/>
              <w:autoSpaceDN w:val="0"/>
              <w:spacing w:after="0" w:line="240" w:lineRule="auto"/>
              <w:rPr>
                <w:rFonts w:ascii="Arial" w:eastAsia="Times New Roman" w:hAnsi="Arial" w:cs="Arial"/>
                <w:sz w:val="20"/>
                <w:szCs w:val="20"/>
                <w:lang w:val="ru-RU" w:eastAsia="en-US"/>
              </w:rPr>
            </w:pPr>
            <w:r w:rsidRPr="005A3F0D">
              <w:rPr>
                <w:rFonts w:ascii="Arial" w:eastAsia="Times New Roman" w:hAnsi="Arial" w:cs="Arial"/>
                <w:spacing w:val="-3"/>
                <w:sz w:val="20"/>
                <w:szCs w:val="20"/>
                <w:lang w:eastAsia="en-US"/>
              </w:rPr>
              <w:t>Плівка поліетиленова, товщина 0,15 мм</w:t>
            </w:r>
          </w:p>
        </w:tc>
        <w:tc>
          <w:tcPr>
            <w:tcW w:w="1418" w:type="dxa"/>
            <w:gridSpan w:val="2"/>
            <w:tcBorders>
              <w:top w:val="nil"/>
              <w:left w:val="single" w:sz="4" w:space="0" w:color="auto"/>
              <w:bottom w:val="nil"/>
              <w:right w:val="nil"/>
            </w:tcBorders>
          </w:tcPr>
          <w:p w14:paraId="08A081D0" w14:textId="77777777" w:rsidR="005953B9" w:rsidRPr="005A3F0D" w:rsidRDefault="005953B9" w:rsidP="005953B9">
            <w:pPr>
              <w:keepLines/>
              <w:autoSpaceDE w:val="0"/>
              <w:autoSpaceDN w:val="0"/>
              <w:spacing w:after="0" w:line="240" w:lineRule="auto"/>
              <w:jc w:val="center"/>
              <w:rPr>
                <w:rFonts w:ascii="Arial" w:eastAsia="Times New Roman" w:hAnsi="Arial" w:cs="Arial"/>
                <w:sz w:val="20"/>
                <w:szCs w:val="20"/>
                <w:lang w:val="ru-RU" w:eastAsia="en-US"/>
              </w:rPr>
            </w:pPr>
            <w:r w:rsidRPr="005A3F0D">
              <w:rPr>
                <w:rFonts w:ascii="Arial" w:eastAsia="Times New Roman" w:hAnsi="Arial" w:cs="Arial"/>
                <w:spacing w:val="-3"/>
                <w:sz w:val="20"/>
                <w:szCs w:val="20"/>
                <w:lang w:eastAsia="en-US"/>
              </w:rPr>
              <w:t>м2</w:t>
            </w:r>
          </w:p>
        </w:tc>
        <w:tc>
          <w:tcPr>
            <w:tcW w:w="1418" w:type="dxa"/>
            <w:gridSpan w:val="2"/>
            <w:tcBorders>
              <w:top w:val="nil"/>
              <w:left w:val="single" w:sz="4" w:space="0" w:color="auto"/>
              <w:bottom w:val="nil"/>
              <w:right w:val="single" w:sz="4" w:space="0" w:color="auto"/>
            </w:tcBorders>
          </w:tcPr>
          <w:p w14:paraId="10A0CDA6" w14:textId="77777777" w:rsidR="005953B9" w:rsidRPr="005A3F0D" w:rsidRDefault="005953B9" w:rsidP="005953B9">
            <w:pPr>
              <w:keepLines/>
              <w:autoSpaceDE w:val="0"/>
              <w:autoSpaceDN w:val="0"/>
              <w:spacing w:after="0" w:line="240" w:lineRule="auto"/>
              <w:jc w:val="center"/>
              <w:rPr>
                <w:rFonts w:ascii="Arial" w:eastAsia="Times New Roman" w:hAnsi="Arial" w:cs="Arial"/>
                <w:sz w:val="20"/>
                <w:szCs w:val="20"/>
                <w:lang w:val="ru-RU" w:eastAsia="en-US"/>
              </w:rPr>
            </w:pPr>
            <w:r w:rsidRPr="005A3F0D">
              <w:rPr>
                <w:rFonts w:ascii="Arial" w:eastAsia="Times New Roman" w:hAnsi="Arial" w:cs="Arial"/>
                <w:spacing w:val="-3"/>
                <w:sz w:val="20"/>
                <w:szCs w:val="20"/>
                <w:lang w:eastAsia="en-US"/>
              </w:rPr>
              <w:t>1914,75</w:t>
            </w:r>
          </w:p>
        </w:tc>
        <w:tc>
          <w:tcPr>
            <w:tcW w:w="1418" w:type="dxa"/>
            <w:gridSpan w:val="2"/>
            <w:tcBorders>
              <w:top w:val="nil"/>
              <w:left w:val="single" w:sz="4" w:space="0" w:color="auto"/>
              <w:bottom w:val="nil"/>
              <w:right w:val="single" w:sz="12" w:space="0" w:color="auto"/>
            </w:tcBorders>
          </w:tcPr>
          <w:p w14:paraId="03FE1EEB" w14:textId="77777777" w:rsidR="005953B9" w:rsidRPr="005A3F0D" w:rsidRDefault="005953B9" w:rsidP="005953B9">
            <w:pPr>
              <w:keepLines/>
              <w:autoSpaceDE w:val="0"/>
              <w:autoSpaceDN w:val="0"/>
              <w:spacing w:after="0" w:line="240" w:lineRule="auto"/>
              <w:jc w:val="center"/>
              <w:rPr>
                <w:rFonts w:ascii="Arial" w:eastAsia="Times New Roman" w:hAnsi="Arial" w:cs="Arial"/>
                <w:sz w:val="16"/>
                <w:szCs w:val="16"/>
                <w:lang w:val="ru-RU" w:eastAsia="en-US"/>
              </w:rPr>
            </w:pPr>
            <w:r w:rsidRPr="005A3F0D">
              <w:rPr>
                <w:rFonts w:ascii="Arial" w:eastAsia="Times New Roman" w:hAnsi="Arial" w:cs="Arial"/>
                <w:sz w:val="16"/>
                <w:szCs w:val="16"/>
                <w:lang w:val="ru-RU" w:eastAsia="en-US"/>
              </w:rPr>
              <w:t xml:space="preserve"> </w:t>
            </w:r>
          </w:p>
        </w:tc>
      </w:tr>
      <w:tr w:rsidR="005953B9" w:rsidRPr="005A3F0D" w14:paraId="62D0D318" w14:textId="77777777" w:rsidTr="005953B9">
        <w:trPr>
          <w:gridAfter w:val="2"/>
          <w:wAfter w:w="94" w:type="dxa"/>
          <w:jc w:val="center"/>
        </w:trPr>
        <w:tc>
          <w:tcPr>
            <w:tcW w:w="567" w:type="dxa"/>
            <w:gridSpan w:val="3"/>
            <w:tcBorders>
              <w:top w:val="nil"/>
              <w:left w:val="single" w:sz="12" w:space="0" w:color="auto"/>
              <w:bottom w:val="nil"/>
              <w:right w:val="single" w:sz="4" w:space="0" w:color="auto"/>
            </w:tcBorders>
          </w:tcPr>
          <w:p w14:paraId="37845772" w14:textId="77777777" w:rsidR="005953B9" w:rsidRPr="005A3F0D" w:rsidRDefault="005953B9" w:rsidP="005953B9">
            <w:pPr>
              <w:keepLines/>
              <w:autoSpaceDE w:val="0"/>
              <w:autoSpaceDN w:val="0"/>
              <w:spacing w:after="0" w:line="240" w:lineRule="auto"/>
              <w:jc w:val="center"/>
              <w:rPr>
                <w:rFonts w:ascii="Arial" w:eastAsia="Times New Roman" w:hAnsi="Arial" w:cs="Arial"/>
                <w:sz w:val="20"/>
                <w:szCs w:val="20"/>
                <w:lang w:val="ru-RU" w:eastAsia="en-US"/>
              </w:rPr>
            </w:pPr>
            <w:r w:rsidRPr="005A3F0D">
              <w:rPr>
                <w:rFonts w:ascii="Arial" w:eastAsia="Times New Roman" w:hAnsi="Arial" w:cs="Arial"/>
                <w:spacing w:val="-3"/>
                <w:sz w:val="20"/>
                <w:szCs w:val="20"/>
                <w:lang w:eastAsia="en-US"/>
              </w:rPr>
              <w:t>29</w:t>
            </w:r>
          </w:p>
        </w:tc>
        <w:tc>
          <w:tcPr>
            <w:tcW w:w="5387" w:type="dxa"/>
            <w:gridSpan w:val="3"/>
            <w:tcBorders>
              <w:top w:val="nil"/>
              <w:left w:val="nil"/>
              <w:bottom w:val="nil"/>
              <w:right w:val="nil"/>
            </w:tcBorders>
          </w:tcPr>
          <w:p w14:paraId="6B1B8C93" w14:textId="77777777" w:rsidR="005953B9" w:rsidRPr="005A3F0D" w:rsidRDefault="005953B9" w:rsidP="005953B9">
            <w:pPr>
              <w:keepLines/>
              <w:autoSpaceDE w:val="0"/>
              <w:autoSpaceDN w:val="0"/>
              <w:spacing w:after="0" w:line="240" w:lineRule="auto"/>
              <w:rPr>
                <w:rFonts w:ascii="Arial" w:eastAsia="Times New Roman" w:hAnsi="Arial" w:cs="Arial"/>
                <w:sz w:val="20"/>
                <w:szCs w:val="20"/>
                <w:lang w:val="ru-RU" w:eastAsia="en-US"/>
              </w:rPr>
            </w:pPr>
            <w:r w:rsidRPr="005A3F0D">
              <w:rPr>
                <w:rFonts w:ascii="Arial" w:eastAsia="Times New Roman" w:hAnsi="Arial" w:cs="Arial"/>
                <w:spacing w:val="-3"/>
                <w:sz w:val="20"/>
                <w:szCs w:val="20"/>
                <w:lang w:eastAsia="en-US"/>
              </w:rPr>
              <w:t>Улаштування покриття з листової сталі тільки скатів</w:t>
            </w:r>
          </w:p>
        </w:tc>
        <w:tc>
          <w:tcPr>
            <w:tcW w:w="1418" w:type="dxa"/>
            <w:gridSpan w:val="2"/>
            <w:tcBorders>
              <w:top w:val="nil"/>
              <w:left w:val="single" w:sz="4" w:space="0" w:color="auto"/>
              <w:bottom w:val="nil"/>
              <w:right w:val="nil"/>
            </w:tcBorders>
          </w:tcPr>
          <w:p w14:paraId="1AECCD47" w14:textId="77777777" w:rsidR="005953B9" w:rsidRPr="005A3F0D" w:rsidRDefault="005953B9" w:rsidP="005953B9">
            <w:pPr>
              <w:keepLines/>
              <w:autoSpaceDE w:val="0"/>
              <w:autoSpaceDN w:val="0"/>
              <w:spacing w:after="0" w:line="240" w:lineRule="auto"/>
              <w:jc w:val="center"/>
              <w:rPr>
                <w:rFonts w:ascii="Arial" w:eastAsia="Times New Roman" w:hAnsi="Arial" w:cs="Arial"/>
                <w:sz w:val="20"/>
                <w:szCs w:val="20"/>
                <w:lang w:val="ru-RU" w:eastAsia="en-US"/>
              </w:rPr>
            </w:pPr>
            <w:r w:rsidRPr="005A3F0D">
              <w:rPr>
                <w:rFonts w:ascii="Arial" w:eastAsia="Times New Roman" w:hAnsi="Arial" w:cs="Arial"/>
                <w:spacing w:val="-3"/>
                <w:sz w:val="20"/>
                <w:szCs w:val="20"/>
                <w:lang w:eastAsia="en-US"/>
              </w:rPr>
              <w:t>м2</w:t>
            </w:r>
          </w:p>
        </w:tc>
        <w:tc>
          <w:tcPr>
            <w:tcW w:w="1418" w:type="dxa"/>
            <w:gridSpan w:val="2"/>
            <w:tcBorders>
              <w:top w:val="nil"/>
              <w:left w:val="single" w:sz="4" w:space="0" w:color="auto"/>
              <w:bottom w:val="nil"/>
              <w:right w:val="single" w:sz="4" w:space="0" w:color="auto"/>
            </w:tcBorders>
          </w:tcPr>
          <w:p w14:paraId="098BE999" w14:textId="77777777" w:rsidR="005953B9" w:rsidRPr="005A3F0D" w:rsidRDefault="005953B9" w:rsidP="005953B9">
            <w:pPr>
              <w:keepLines/>
              <w:autoSpaceDE w:val="0"/>
              <w:autoSpaceDN w:val="0"/>
              <w:spacing w:after="0" w:line="240" w:lineRule="auto"/>
              <w:jc w:val="center"/>
              <w:rPr>
                <w:rFonts w:ascii="Arial" w:eastAsia="Times New Roman" w:hAnsi="Arial" w:cs="Arial"/>
                <w:sz w:val="20"/>
                <w:szCs w:val="20"/>
                <w:lang w:val="ru-RU" w:eastAsia="en-US"/>
              </w:rPr>
            </w:pPr>
            <w:r w:rsidRPr="005A3F0D">
              <w:rPr>
                <w:rFonts w:ascii="Arial" w:eastAsia="Times New Roman" w:hAnsi="Arial" w:cs="Arial"/>
                <w:spacing w:val="-3"/>
                <w:sz w:val="20"/>
                <w:szCs w:val="20"/>
                <w:lang w:eastAsia="en-US"/>
              </w:rPr>
              <w:t>1665</w:t>
            </w:r>
          </w:p>
        </w:tc>
        <w:tc>
          <w:tcPr>
            <w:tcW w:w="1418" w:type="dxa"/>
            <w:gridSpan w:val="2"/>
            <w:tcBorders>
              <w:top w:val="nil"/>
              <w:left w:val="single" w:sz="4" w:space="0" w:color="auto"/>
              <w:bottom w:val="nil"/>
              <w:right w:val="single" w:sz="12" w:space="0" w:color="auto"/>
            </w:tcBorders>
          </w:tcPr>
          <w:p w14:paraId="578D4D06" w14:textId="77777777" w:rsidR="005953B9" w:rsidRPr="005A3F0D" w:rsidRDefault="005953B9" w:rsidP="005953B9">
            <w:pPr>
              <w:keepLines/>
              <w:autoSpaceDE w:val="0"/>
              <w:autoSpaceDN w:val="0"/>
              <w:spacing w:after="0" w:line="240" w:lineRule="auto"/>
              <w:jc w:val="center"/>
              <w:rPr>
                <w:rFonts w:ascii="Arial" w:eastAsia="Times New Roman" w:hAnsi="Arial" w:cs="Arial"/>
                <w:sz w:val="16"/>
                <w:szCs w:val="16"/>
                <w:lang w:val="ru-RU" w:eastAsia="en-US"/>
              </w:rPr>
            </w:pPr>
            <w:r w:rsidRPr="005A3F0D">
              <w:rPr>
                <w:rFonts w:ascii="Arial" w:eastAsia="Times New Roman" w:hAnsi="Arial" w:cs="Arial"/>
                <w:sz w:val="16"/>
                <w:szCs w:val="16"/>
                <w:lang w:val="ru-RU" w:eastAsia="en-US"/>
              </w:rPr>
              <w:t xml:space="preserve"> </w:t>
            </w:r>
          </w:p>
        </w:tc>
      </w:tr>
      <w:tr w:rsidR="005953B9" w:rsidRPr="005A3F0D" w14:paraId="6D953009" w14:textId="77777777" w:rsidTr="005953B9">
        <w:trPr>
          <w:gridAfter w:val="2"/>
          <w:wAfter w:w="94" w:type="dxa"/>
          <w:jc w:val="center"/>
        </w:trPr>
        <w:tc>
          <w:tcPr>
            <w:tcW w:w="567" w:type="dxa"/>
            <w:gridSpan w:val="3"/>
            <w:tcBorders>
              <w:top w:val="nil"/>
              <w:left w:val="single" w:sz="12" w:space="0" w:color="auto"/>
              <w:bottom w:val="nil"/>
              <w:right w:val="single" w:sz="4" w:space="0" w:color="auto"/>
            </w:tcBorders>
          </w:tcPr>
          <w:p w14:paraId="003F197D" w14:textId="77777777" w:rsidR="005953B9" w:rsidRPr="005A3F0D" w:rsidRDefault="005953B9" w:rsidP="005953B9">
            <w:pPr>
              <w:keepLines/>
              <w:autoSpaceDE w:val="0"/>
              <w:autoSpaceDN w:val="0"/>
              <w:spacing w:after="0" w:line="240" w:lineRule="auto"/>
              <w:jc w:val="center"/>
              <w:rPr>
                <w:rFonts w:ascii="Arial" w:eastAsia="Times New Roman" w:hAnsi="Arial" w:cs="Arial"/>
                <w:sz w:val="20"/>
                <w:szCs w:val="20"/>
                <w:lang w:val="ru-RU" w:eastAsia="en-US"/>
              </w:rPr>
            </w:pPr>
            <w:r w:rsidRPr="005A3F0D">
              <w:rPr>
                <w:rFonts w:ascii="Arial" w:eastAsia="Times New Roman" w:hAnsi="Arial" w:cs="Arial"/>
                <w:spacing w:val="-3"/>
                <w:sz w:val="20"/>
                <w:szCs w:val="20"/>
                <w:lang w:eastAsia="en-US"/>
              </w:rPr>
              <w:t>30</w:t>
            </w:r>
          </w:p>
        </w:tc>
        <w:tc>
          <w:tcPr>
            <w:tcW w:w="5387" w:type="dxa"/>
            <w:gridSpan w:val="3"/>
            <w:tcBorders>
              <w:top w:val="nil"/>
              <w:left w:val="nil"/>
              <w:bottom w:val="nil"/>
              <w:right w:val="nil"/>
            </w:tcBorders>
          </w:tcPr>
          <w:p w14:paraId="0FC174C1" w14:textId="77777777" w:rsidR="005953B9" w:rsidRPr="005A3F0D" w:rsidRDefault="005953B9" w:rsidP="005953B9">
            <w:pPr>
              <w:keepLines/>
              <w:autoSpaceDE w:val="0"/>
              <w:autoSpaceDN w:val="0"/>
              <w:spacing w:after="0" w:line="240" w:lineRule="auto"/>
              <w:rPr>
                <w:rFonts w:ascii="Arial" w:eastAsia="Times New Roman" w:hAnsi="Arial" w:cs="Arial"/>
                <w:sz w:val="20"/>
                <w:szCs w:val="20"/>
                <w:lang w:val="ru-RU" w:eastAsia="en-US"/>
              </w:rPr>
            </w:pPr>
            <w:r w:rsidRPr="005A3F0D">
              <w:rPr>
                <w:rFonts w:ascii="Arial" w:eastAsia="Times New Roman" w:hAnsi="Arial" w:cs="Arial"/>
                <w:spacing w:val="-3"/>
                <w:sz w:val="20"/>
                <w:szCs w:val="20"/>
                <w:lang w:eastAsia="en-US"/>
              </w:rPr>
              <w:t>Оцинкований профнастил</w:t>
            </w:r>
          </w:p>
        </w:tc>
        <w:tc>
          <w:tcPr>
            <w:tcW w:w="1418" w:type="dxa"/>
            <w:gridSpan w:val="2"/>
            <w:tcBorders>
              <w:top w:val="nil"/>
              <w:left w:val="single" w:sz="4" w:space="0" w:color="auto"/>
              <w:bottom w:val="nil"/>
              <w:right w:val="nil"/>
            </w:tcBorders>
          </w:tcPr>
          <w:p w14:paraId="0BA8C744" w14:textId="77777777" w:rsidR="005953B9" w:rsidRPr="005A3F0D" w:rsidRDefault="005953B9" w:rsidP="005953B9">
            <w:pPr>
              <w:keepLines/>
              <w:autoSpaceDE w:val="0"/>
              <w:autoSpaceDN w:val="0"/>
              <w:spacing w:after="0" w:line="240" w:lineRule="auto"/>
              <w:jc w:val="center"/>
              <w:rPr>
                <w:rFonts w:ascii="Arial" w:eastAsia="Times New Roman" w:hAnsi="Arial" w:cs="Arial"/>
                <w:sz w:val="20"/>
                <w:szCs w:val="20"/>
                <w:lang w:val="ru-RU" w:eastAsia="en-US"/>
              </w:rPr>
            </w:pPr>
            <w:r w:rsidRPr="005A3F0D">
              <w:rPr>
                <w:rFonts w:ascii="Arial" w:eastAsia="Times New Roman" w:hAnsi="Arial" w:cs="Arial"/>
                <w:spacing w:val="-3"/>
                <w:sz w:val="20"/>
                <w:szCs w:val="20"/>
                <w:lang w:eastAsia="en-US"/>
              </w:rPr>
              <w:t>м2</w:t>
            </w:r>
          </w:p>
        </w:tc>
        <w:tc>
          <w:tcPr>
            <w:tcW w:w="1418" w:type="dxa"/>
            <w:gridSpan w:val="2"/>
            <w:tcBorders>
              <w:top w:val="nil"/>
              <w:left w:val="single" w:sz="4" w:space="0" w:color="auto"/>
              <w:bottom w:val="nil"/>
              <w:right w:val="single" w:sz="4" w:space="0" w:color="auto"/>
            </w:tcBorders>
          </w:tcPr>
          <w:p w14:paraId="64F1318E" w14:textId="77777777" w:rsidR="005953B9" w:rsidRPr="005A3F0D" w:rsidRDefault="005953B9" w:rsidP="005953B9">
            <w:pPr>
              <w:keepLines/>
              <w:autoSpaceDE w:val="0"/>
              <w:autoSpaceDN w:val="0"/>
              <w:spacing w:after="0" w:line="240" w:lineRule="auto"/>
              <w:jc w:val="center"/>
              <w:rPr>
                <w:rFonts w:ascii="Arial" w:eastAsia="Times New Roman" w:hAnsi="Arial" w:cs="Arial"/>
                <w:sz w:val="20"/>
                <w:szCs w:val="20"/>
                <w:lang w:val="ru-RU" w:eastAsia="en-US"/>
              </w:rPr>
            </w:pPr>
            <w:r w:rsidRPr="005A3F0D">
              <w:rPr>
                <w:rFonts w:ascii="Arial" w:eastAsia="Times New Roman" w:hAnsi="Arial" w:cs="Arial"/>
                <w:spacing w:val="-3"/>
                <w:sz w:val="20"/>
                <w:szCs w:val="20"/>
                <w:lang w:eastAsia="en-US"/>
              </w:rPr>
              <w:t>1914,75</w:t>
            </w:r>
          </w:p>
        </w:tc>
        <w:tc>
          <w:tcPr>
            <w:tcW w:w="1418" w:type="dxa"/>
            <w:gridSpan w:val="2"/>
            <w:tcBorders>
              <w:top w:val="nil"/>
              <w:left w:val="single" w:sz="4" w:space="0" w:color="auto"/>
              <w:bottom w:val="nil"/>
              <w:right w:val="single" w:sz="12" w:space="0" w:color="auto"/>
            </w:tcBorders>
          </w:tcPr>
          <w:p w14:paraId="14070D48" w14:textId="77777777" w:rsidR="005953B9" w:rsidRPr="005A3F0D" w:rsidRDefault="005953B9" w:rsidP="005953B9">
            <w:pPr>
              <w:keepLines/>
              <w:autoSpaceDE w:val="0"/>
              <w:autoSpaceDN w:val="0"/>
              <w:spacing w:after="0" w:line="240" w:lineRule="auto"/>
              <w:jc w:val="center"/>
              <w:rPr>
                <w:rFonts w:ascii="Arial" w:eastAsia="Times New Roman" w:hAnsi="Arial" w:cs="Arial"/>
                <w:sz w:val="16"/>
                <w:szCs w:val="16"/>
                <w:lang w:val="ru-RU" w:eastAsia="en-US"/>
              </w:rPr>
            </w:pPr>
            <w:r w:rsidRPr="005A3F0D">
              <w:rPr>
                <w:rFonts w:ascii="Arial" w:eastAsia="Times New Roman" w:hAnsi="Arial" w:cs="Arial"/>
                <w:sz w:val="16"/>
                <w:szCs w:val="16"/>
                <w:lang w:val="ru-RU" w:eastAsia="en-US"/>
              </w:rPr>
              <w:t xml:space="preserve"> </w:t>
            </w:r>
          </w:p>
        </w:tc>
      </w:tr>
      <w:tr w:rsidR="005953B9" w:rsidRPr="005A3F0D" w14:paraId="54129F36" w14:textId="77777777" w:rsidTr="005953B9">
        <w:trPr>
          <w:gridAfter w:val="2"/>
          <w:wAfter w:w="94" w:type="dxa"/>
          <w:jc w:val="center"/>
        </w:trPr>
        <w:tc>
          <w:tcPr>
            <w:tcW w:w="567" w:type="dxa"/>
            <w:gridSpan w:val="3"/>
            <w:tcBorders>
              <w:top w:val="nil"/>
              <w:left w:val="single" w:sz="12" w:space="0" w:color="auto"/>
              <w:bottom w:val="nil"/>
              <w:right w:val="single" w:sz="4" w:space="0" w:color="auto"/>
            </w:tcBorders>
          </w:tcPr>
          <w:p w14:paraId="0F60C1E8" w14:textId="77777777" w:rsidR="005953B9" w:rsidRPr="005A3F0D" w:rsidRDefault="005953B9" w:rsidP="005953B9">
            <w:pPr>
              <w:keepLines/>
              <w:autoSpaceDE w:val="0"/>
              <w:autoSpaceDN w:val="0"/>
              <w:spacing w:after="0" w:line="240" w:lineRule="auto"/>
              <w:jc w:val="center"/>
              <w:rPr>
                <w:rFonts w:ascii="Arial" w:eastAsia="Times New Roman" w:hAnsi="Arial" w:cs="Arial"/>
                <w:sz w:val="20"/>
                <w:szCs w:val="20"/>
                <w:lang w:val="ru-RU" w:eastAsia="en-US"/>
              </w:rPr>
            </w:pPr>
            <w:r w:rsidRPr="005A3F0D">
              <w:rPr>
                <w:rFonts w:ascii="Arial" w:eastAsia="Times New Roman" w:hAnsi="Arial" w:cs="Arial"/>
                <w:spacing w:val="-3"/>
                <w:sz w:val="20"/>
                <w:szCs w:val="20"/>
                <w:lang w:eastAsia="en-US"/>
              </w:rPr>
              <w:t>31</w:t>
            </w:r>
          </w:p>
        </w:tc>
        <w:tc>
          <w:tcPr>
            <w:tcW w:w="5387" w:type="dxa"/>
            <w:gridSpan w:val="3"/>
            <w:tcBorders>
              <w:top w:val="nil"/>
              <w:left w:val="nil"/>
              <w:bottom w:val="nil"/>
              <w:right w:val="nil"/>
            </w:tcBorders>
          </w:tcPr>
          <w:p w14:paraId="0DFBA5D8" w14:textId="77777777" w:rsidR="005953B9" w:rsidRPr="005A3F0D" w:rsidRDefault="005953B9" w:rsidP="005953B9">
            <w:pPr>
              <w:keepLines/>
              <w:autoSpaceDE w:val="0"/>
              <w:autoSpaceDN w:val="0"/>
              <w:spacing w:after="0" w:line="240" w:lineRule="auto"/>
              <w:rPr>
                <w:rFonts w:ascii="Arial" w:eastAsia="Times New Roman" w:hAnsi="Arial" w:cs="Arial"/>
                <w:sz w:val="20"/>
                <w:szCs w:val="20"/>
                <w:lang w:val="ru-RU" w:eastAsia="en-US"/>
              </w:rPr>
            </w:pPr>
            <w:r w:rsidRPr="005A3F0D">
              <w:rPr>
                <w:rFonts w:ascii="Arial" w:eastAsia="Times New Roman" w:hAnsi="Arial" w:cs="Arial"/>
                <w:spacing w:val="-3"/>
                <w:sz w:val="20"/>
                <w:szCs w:val="20"/>
                <w:lang w:eastAsia="en-US"/>
              </w:rPr>
              <w:t>Саморіз з шайбою</w:t>
            </w:r>
          </w:p>
        </w:tc>
        <w:tc>
          <w:tcPr>
            <w:tcW w:w="1418" w:type="dxa"/>
            <w:gridSpan w:val="2"/>
            <w:tcBorders>
              <w:top w:val="nil"/>
              <w:left w:val="single" w:sz="4" w:space="0" w:color="auto"/>
              <w:bottom w:val="nil"/>
              <w:right w:val="nil"/>
            </w:tcBorders>
          </w:tcPr>
          <w:p w14:paraId="0A160AAA" w14:textId="77777777" w:rsidR="005953B9" w:rsidRPr="005A3F0D" w:rsidRDefault="005953B9" w:rsidP="005953B9">
            <w:pPr>
              <w:keepLines/>
              <w:autoSpaceDE w:val="0"/>
              <w:autoSpaceDN w:val="0"/>
              <w:spacing w:after="0" w:line="240" w:lineRule="auto"/>
              <w:jc w:val="center"/>
              <w:rPr>
                <w:rFonts w:ascii="Arial" w:eastAsia="Times New Roman" w:hAnsi="Arial" w:cs="Arial"/>
                <w:sz w:val="20"/>
                <w:szCs w:val="20"/>
                <w:lang w:val="ru-RU" w:eastAsia="en-US"/>
              </w:rPr>
            </w:pPr>
            <w:r w:rsidRPr="005A3F0D">
              <w:rPr>
                <w:rFonts w:ascii="Arial" w:eastAsia="Times New Roman" w:hAnsi="Arial" w:cs="Arial"/>
                <w:spacing w:val="-3"/>
                <w:sz w:val="20"/>
                <w:szCs w:val="20"/>
                <w:lang w:eastAsia="en-US"/>
              </w:rPr>
              <w:t>шт</w:t>
            </w:r>
          </w:p>
        </w:tc>
        <w:tc>
          <w:tcPr>
            <w:tcW w:w="1418" w:type="dxa"/>
            <w:gridSpan w:val="2"/>
            <w:tcBorders>
              <w:top w:val="nil"/>
              <w:left w:val="single" w:sz="4" w:space="0" w:color="auto"/>
              <w:bottom w:val="nil"/>
              <w:right w:val="single" w:sz="4" w:space="0" w:color="auto"/>
            </w:tcBorders>
          </w:tcPr>
          <w:p w14:paraId="0AA3E245" w14:textId="77777777" w:rsidR="005953B9" w:rsidRPr="005A3F0D" w:rsidRDefault="005953B9" w:rsidP="005953B9">
            <w:pPr>
              <w:keepLines/>
              <w:autoSpaceDE w:val="0"/>
              <w:autoSpaceDN w:val="0"/>
              <w:spacing w:after="0" w:line="240" w:lineRule="auto"/>
              <w:jc w:val="center"/>
              <w:rPr>
                <w:rFonts w:ascii="Arial" w:eastAsia="Times New Roman" w:hAnsi="Arial" w:cs="Arial"/>
                <w:sz w:val="20"/>
                <w:szCs w:val="20"/>
                <w:lang w:val="ru-RU" w:eastAsia="en-US"/>
              </w:rPr>
            </w:pPr>
            <w:r w:rsidRPr="005A3F0D">
              <w:rPr>
                <w:rFonts w:ascii="Arial" w:eastAsia="Times New Roman" w:hAnsi="Arial" w:cs="Arial"/>
                <w:spacing w:val="-3"/>
                <w:sz w:val="20"/>
                <w:szCs w:val="20"/>
                <w:lang w:eastAsia="en-US"/>
              </w:rPr>
              <w:t>16550</w:t>
            </w:r>
          </w:p>
        </w:tc>
        <w:tc>
          <w:tcPr>
            <w:tcW w:w="1418" w:type="dxa"/>
            <w:gridSpan w:val="2"/>
            <w:tcBorders>
              <w:top w:val="nil"/>
              <w:left w:val="single" w:sz="4" w:space="0" w:color="auto"/>
              <w:bottom w:val="nil"/>
              <w:right w:val="single" w:sz="12" w:space="0" w:color="auto"/>
            </w:tcBorders>
          </w:tcPr>
          <w:p w14:paraId="4C2C219F" w14:textId="77777777" w:rsidR="005953B9" w:rsidRPr="005A3F0D" w:rsidRDefault="005953B9" w:rsidP="005953B9">
            <w:pPr>
              <w:keepLines/>
              <w:autoSpaceDE w:val="0"/>
              <w:autoSpaceDN w:val="0"/>
              <w:spacing w:after="0" w:line="240" w:lineRule="auto"/>
              <w:jc w:val="center"/>
              <w:rPr>
                <w:rFonts w:ascii="Arial" w:eastAsia="Times New Roman" w:hAnsi="Arial" w:cs="Arial"/>
                <w:sz w:val="16"/>
                <w:szCs w:val="16"/>
                <w:lang w:val="ru-RU" w:eastAsia="en-US"/>
              </w:rPr>
            </w:pPr>
            <w:r w:rsidRPr="005A3F0D">
              <w:rPr>
                <w:rFonts w:ascii="Arial" w:eastAsia="Times New Roman" w:hAnsi="Arial" w:cs="Arial"/>
                <w:sz w:val="16"/>
                <w:szCs w:val="16"/>
                <w:lang w:val="ru-RU" w:eastAsia="en-US"/>
              </w:rPr>
              <w:t xml:space="preserve"> </w:t>
            </w:r>
          </w:p>
        </w:tc>
      </w:tr>
      <w:tr w:rsidR="005953B9" w:rsidRPr="005A3F0D" w14:paraId="51F599AD" w14:textId="77777777" w:rsidTr="005953B9">
        <w:trPr>
          <w:gridAfter w:val="2"/>
          <w:wAfter w:w="94" w:type="dxa"/>
          <w:jc w:val="center"/>
        </w:trPr>
        <w:tc>
          <w:tcPr>
            <w:tcW w:w="567" w:type="dxa"/>
            <w:gridSpan w:val="3"/>
            <w:tcBorders>
              <w:top w:val="nil"/>
              <w:left w:val="single" w:sz="12" w:space="0" w:color="auto"/>
              <w:bottom w:val="nil"/>
              <w:right w:val="single" w:sz="4" w:space="0" w:color="auto"/>
            </w:tcBorders>
          </w:tcPr>
          <w:p w14:paraId="6972BB46" w14:textId="77777777" w:rsidR="005953B9" w:rsidRPr="005A3F0D" w:rsidRDefault="005953B9" w:rsidP="005953B9">
            <w:pPr>
              <w:keepLines/>
              <w:autoSpaceDE w:val="0"/>
              <w:autoSpaceDN w:val="0"/>
              <w:spacing w:after="0" w:line="240" w:lineRule="auto"/>
              <w:jc w:val="center"/>
              <w:rPr>
                <w:rFonts w:ascii="Arial" w:eastAsia="Times New Roman" w:hAnsi="Arial" w:cs="Arial"/>
                <w:sz w:val="20"/>
                <w:szCs w:val="20"/>
                <w:lang w:val="ru-RU" w:eastAsia="en-US"/>
              </w:rPr>
            </w:pPr>
            <w:r w:rsidRPr="005A3F0D">
              <w:rPr>
                <w:rFonts w:ascii="Arial" w:eastAsia="Times New Roman" w:hAnsi="Arial" w:cs="Arial"/>
                <w:spacing w:val="-3"/>
                <w:sz w:val="20"/>
                <w:szCs w:val="20"/>
                <w:lang w:eastAsia="en-US"/>
              </w:rPr>
              <w:t>32</w:t>
            </w:r>
          </w:p>
        </w:tc>
        <w:tc>
          <w:tcPr>
            <w:tcW w:w="5387" w:type="dxa"/>
            <w:gridSpan w:val="3"/>
            <w:tcBorders>
              <w:top w:val="nil"/>
              <w:left w:val="nil"/>
              <w:bottom w:val="nil"/>
              <w:right w:val="nil"/>
            </w:tcBorders>
          </w:tcPr>
          <w:p w14:paraId="71875268" w14:textId="77777777" w:rsidR="005953B9" w:rsidRPr="005A3F0D" w:rsidRDefault="005953B9" w:rsidP="005953B9">
            <w:pPr>
              <w:keepLines/>
              <w:autoSpaceDE w:val="0"/>
              <w:autoSpaceDN w:val="0"/>
              <w:spacing w:after="0" w:line="240" w:lineRule="auto"/>
              <w:rPr>
                <w:rFonts w:ascii="Arial" w:eastAsia="Times New Roman" w:hAnsi="Arial" w:cs="Arial"/>
                <w:sz w:val="20"/>
                <w:szCs w:val="20"/>
                <w:lang w:val="ru-RU" w:eastAsia="en-US"/>
              </w:rPr>
            </w:pPr>
            <w:r w:rsidRPr="005A3F0D">
              <w:rPr>
                <w:rFonts w:ascii="Arial" w:eastAsia="Times New Roman" w:hAnsi="Arial" w:cs="Arial"/>
                <w:spacing w:val="-3"/>
                <w:sz w:val="20"/>
                <w:szCs w:val="20"/>
                <w:lang w:eastAsia="en-US"/>
              </w:rPr>
              <w:t>Планка конькова</w:t>
            </w:r>
          </w:p>
        </w:tc>
        <w:tc>
          <w:tcPr>
            <w:tcW w:w="1418" w:type="dxa"/>
            <w:gridSpan w:val="2"/>
            <w:tcBorders>
              <w:top w:val="nil"/>
              <w:left w:val="single" w:sz="4" w:space="0" w:color="auto"/>
              <w:bottom w:val="nil"/>
              <w:right w:val="nil"/>
            </w:tcBorders>
          </w:tcPr>
          <w:p w14:paraId="6F7141C9" w14:textId="77777777" w:rsidR="005953B9" w:rsidRPr="005A3F0D" w:rsidRDefault="005953B9" w:rsidP="005953B9">
            <w:pPr>
              <w:keepLines/>
              <w:autoSpaceDE w:val="0"/>
              <w:autoSpaceDN w:val="0"/>
              <w:spacing w:after="0" w:line="240" w:lineRule="auto"/>
              <w:jc w:val="center"/>
              <w:rPr>
                <w:rFonts w:ascii="Arial" w:eastAsia="Times New Roman" w:hAnsi="Arial" w:cs="Arial"/>
                <w:sz w:val="20"/>
                <w:szCs w:val="20"/>
                <w:lang w:val="ru-RU" w:eastAsia="en-US"/>
              </w:rPr>
            </w:pPr>
            <w:r w:rsidRPr="005A3F0D">
              <w:rPr>
                <w:rFonts w:ascii="Arial" w:eastAsia="Times New Roman" w:hAnsi="Arial" w:cs="Arial"/>
                <w:spacing w:val="-3"/>
                <w:sz w:val="20"/>
                <w:szCs w:val="20"/>
                <w:lang w:eastAsia="en-US"/>
              </w:rPr>
              <w:t>м</w:t>
            </w:r>
          </w:p>
        </w:tc>
        <w:tc>
          <w:tcPr>
            <w:tcW w:w="1418" w:type="dxa"/>
            <w:gridSpan w:val="2"/>
            <w:tcBorders>
              <w:top w:val="nil"/>
              <w:left w:val="single" w:sz="4" w:space="0" w:color="auto"/>
              <w:bottom w:val="nil"/>
              <w:right w:val="single" w:sz="4" w:space="0" w:color="auto"/>
            </w:tcBorders>
          </w:tcPr>
          <w:p w14:paraId="66F5AC56" w14:textId="77777777" w:rsidR="005953B9" w:rsidRPr="005A3F0D" w:rsidRDefault="005953B9" w:rsidP="005953B9">
            <w:pPr>
              <w:keepLines/>
              <w:autoSpaceDE w:val="0"/>
              <w:autoSpaceDN w:val="0"/>
              <w:spacing w:after="0" w:line="240" w:lineRule="auto"/>
              <w:jc w:val="center"/>
              <w:rPr>
                <w:rFonts w:ascii="Arial" w:eastAsia="Times New Roman" w:hAnsi="Arial" w:cs="Arial"/>
                <w:sz w:val="20"/>
                <w:szCs w:val="20"/>
                <w:lang w:val="ru-RU" w:eastAsia="en-US"/>
              </w:rPr>
            </w:pPr>
            <w:r w:rsidRPr="005A3F0D">
              <w:rPr>
                <w:rFonts w:ascii="Arial" w:eastAsia="Times New Roman" w:hAnsi="Arial" w:cs="Arial"/>
                <w:spacing w:val="-3"/>
                <w:sz w:val="20"/>
                <w:szCs w:val="20"/>
                <w:lang w:eastAsia="en-US"/>
              </w:rPr>
              <w:t>270</w:t>
            </w:r>
          </w:p>
        </w:tc>
        <w:tc>
          <w:tcPr>
            <w:tcW w:w="1418" w:type="dxa"/>
            <w:gridSpan w:val="2"/>
            <w:tcBorders>
              <w:top w:val="nil"/>
              <w:left w:val="single" w:sz="4" w:space="0" w:color="auto"/>
              <w:bottom w:val="nil"/>
              <w:right w:val="single" w:sz="12" w:space="0" w:color="auto"/>
            </w:tcBorders>
          </w:tcPr>
          <w:p w14:paraId="79E143DE" w14:textId="77777777" w:rsidR="005953B9" w:rsidRPr="005A3F0D" w:rsidRDefault="005953B9" w:rsidP="005953B9">
            <w:pPr>
              <w:keepLines/>
              <w:autoSpaceDE w:val="0"/>
              <w:autoSpaceDN w:val="0"/>
              <w:spacing w:after="0" w:line="240" w:lineRule="auto"/>
              <w:jc w:val="center"/>
              <w:rPr>
                <w:rFonts w:ascii="Arial" w:eastAsia="Times New Roman" w:hAnsi="Arial" w:cs="Arial"/>
                <w:sz w:val="16"/>
                <w:szCs w:val="16"/>
                <w:lang w:val="ru-RU" w:eastAsia="en-US"/>
              </w:rPr>
            </w:pPr>
            <w:r w:rsidRPr="005A3F0D">
              <w:rPr>
                <w:rFonts w:ascii="Arial" w:eastAsia="Times New Roman" w:hAnsi="Arial" w:cs="Arial"/>
                <w:sz w:val="16"/>
                <w:szCs w:val="16"/>
                <w:lang w:val="ru-RU" w:eastAsia="en-US"/>
              </w:rPr>
              <w:t xml:space="preserve"> </w:t>
            </w:r>
          </w:p>
        </w:tc>
      </w:tr>
      <w:tr w:rsidR="005953B9" w:rsidRPr="005A3F0D" w14:paraId="0B2521F2" w14:textId="77777777" w:rsidTr="005953B9">
        <w:trPr>
          <w:gridAfter w:val="2"/>
          <w:wAfter w:w="94" w:type="dxa"/>
          <w:jc w:val="center"/>
        </w:trPr>
        <w:tc>
          <w:tcPr>
            <w:tcW w:w="567" w:type="dxa"/>
            <w:gridSpan w:val="3"/>
            <w:tcBorders>
              <w:top w:val="nil"/>
              <w:left w:val="single" w:sz="12" w:space="0" w:color="auto"/>
              <w:bottom w:val="nil"/>
              <w:right w:val="single" w:sz="4" w:space="0" w:color="auto"/>
            </w:tcBorders>
          </w:tcPr>
          <w:p w14:paraId="56156FC4" w14:textId="77777777" w:rsidR="005953B9" w:rsidRPr="005A3F0D" w:rsidRDefault="005953B9" w:rsidP="005953B9">
            <w:pPr>
              <w:keepLines/>
              <w:autoSpaceDE w:val="0"/>
              <w:autoSpaceDN w:val="0"/>
              <w:spacing w:after="0" w:line="240" w:lineRule="auto"/>
              <w:jc w:val="center"/>
              <w:rPr>
                <w:rFonts w:ascii="Arial" w:eastAsia="Times New Roman" w:hAnsi="Arial" w:cs="Arial"/>
                <w:sz w:val="20"/>
                <w:szCs w:val="20"/>
                <w:lang w:val="ru-RU" w:eastAsia="en-US"/>
              </w:rPr>
            </w:pPr>
            <w:r w:rsidRPr="005A3F0D">
              <w:rPr>
                <w:rFonts w:ascii="Arial" w:eastAsia="Times New Roman" w:hAnsi="Arial" w:cs="Arial"/>
                <w:spacing w:val="-3"/>
                <w:sz w:val="20"/>
                <w:szCs w:val="20"/>
                <w:lang w:eastAsia="en-US"/>
              </w:rPr>
              <w:t>33</w:t>
            </w:r>
          </w:p>
        </w:tc>
        <w:tc>
          <w:tcPr>
            <w:tcW w:w="5387" w:type="dxa"/>
            <w:gridSpan w:val="3"/>
            <w:tcBorders>
              <w:top w:val="nil"/>
              <w:left w:val="nil"/>
              <w:bottom w:val="nil"/>
              <w:right w:val="nil"/>
            </w:tcBorders>
          </w:tcPr>
          <w:p w14:paraId="0F6D9DF4" w14:textId="77777777" w:rsidR="005953B9" w:rsidRPr="005A3F0D" w:rsidRDefault="005953B9" w:rsidP="005953B9">
            <w:pPr>
              <w:keepLines/>
              <w:autoSpaceDE w:val="0"/>
              <w:autoSpaceDN w:val="0"/>
              <w:spacing w:after="0" w:line="240" w:lineRule="auto"/>
              <w:rPr>
                <w:rFonts w:ascii="Arial" w:eastAsia="Times New Roman" w:hAnsi="Arial" w:cs="Arial"/>
                <w:sz w:val="20"/>
                <w:szCs w:val="20"/>
                <w:lang w:val="ru-RU" w:eastAsia="en-US"/>
              </w:rPr>
            </w:pPr>
            <w:r w:rsidRPr="005A3F0D">
              <w:rPr>
                <w:rFonts w:ascii="Arial" w:eastAsia="Times New Roman" w:hAnsi="Arial" w:cs="Arial"/>
                <w:spacing w:val="-3"/>
                <w:sz w:val="20"/>
                <w:szCs w:val="20"/>
                <w:lang w:eastAsia="en-US"/>
              </w:rPr>
              <w:t>Єндова</w:t>
            </w:r>
          </w:p>
        </w:tc>
        <w:tc>
          <w:tcPr>
            <w:tcW w:w="1418" w:type="dxa"/>
            <w:gridSpan w:val="2"/>
            <w:tcBorders>
              <w:top w:val="nil"/>
              <w:left w:val="single" w:sz="4" w:space="0" w:color="auto"/>
              <w:bottom w:val="nil"/>
              <w:right w:val="nil"/>
            </w:tcBorders>
          </w:tcPr>
          <w:p w14:paraId="7B5154C1" w14:textId="77777777" w:rsidR="005953B9" w:rsidRPr="005A3F0D" w:rsidRDefault="005953B9" w:rsidP="005953B9">
            <w:pPr>
              <w:keepLines/>
              <w:autoSpaceDE w:val="0"/>
              <w:autoSpaceDN w:val="0"/>
              <w:spacing w:after="0" w:line="240" w:lineRule="auto"/>
              <w:jc w:val="center"/>
              <w:rPr>
                <w:rFonts w:ascii="Arial" w:eastAsia="Times New Roman" w:hAnsi="Arial" w:cs="Arial"/>
                <w:sz w:val="20"/>
                <w:szCs w:val="20"/>
                <w:lang w:val="ru-RU" w:eastAsia="en-US"/>
              </w:rPr>
            </w:pPr>
            <w:r w:rsidRPr="005A3F0D">
              <w:rPr>
                <w:rFonts w:ascii="Arial" w:eastAsia="Times New Roman" w:hAnsi="Arial" w:cs="Arial"/>
                <w:spacing w:val="-3"/>
                <w:sz w:val="20"/>
                <w:szCs w:val="20"/>
                <w:lang w:eastAsia="en-US"/>
              </w:rPr>
              <w:t>шт</w:t>
            </w:r>
          </w:p>
        </w:tc>
        <w:tc>
          <w:tcPr>
            <w:tcW w:w="1418" w:type="dxa"/>
            <w:gridSpan w:val="2"/>
            <w:tcBorders>
              <w:top w:val="nil"/>
              <w:left w:val="single" w:sz="4" w:space="0" w:color="auto"/>
              <w:bottom w:val="nil"/>
              <w:right w:val="single" w:sz="4" w:space="0" w:color="auto"/>
            </w:tcBorders>
          </w:tcPr>
          <w:p w14:paraId="7A2D7C60" w14:textId="77777777" w:rsidR="005953B9" w:rsidRPr="005A3F0D" w:rsidRDefault="005953B9" w:rsidP="005953B9">
            <w:pPr>
              <w:keepLines/>
              <w:autoSpaceDE w:val="0"/>
              <w:autoSpaceDN w:val="0"/>
              <w:spacing w:after="0" w:line="240" w:lineRule="auto"/>
              <w:jc w:val="center"/>
              <w:rPr>
                <w:rFonts w:ascii="Arial" w:eastAsia="Times New Roman" w:hAnsi="Arial" w:cs="Arial"/>
                <w:sz w:val="20"/>
                <w:szCs w:val="20"/>
                <w:lang w:val="ru-RU" w:eastAsia="en-US"/>
              </w:rPr>
            </w:pPr>
            <w:r w:rsidRPr="005A3F0D">
              <w:rPr>
                <w:rFonts w:ascii="Arial" w:eastAsia="Times New Roman" w:hAnsi="Arial" w:cs="Arial"/>
                <w:spacing w:val="-3"/>
                <w:sz w:val="20"/>
                <w:szCs w:val="20"/>
                <w:lang w:eastAsia="en-US"/>
              </w:rPr>
              <w:t>68</w:t>
            </w:r>
          </w:p>
        </w:tc>
        <w:tc>
          <w:tcPr>
            <w:tcW w:w="1418" w:type="dxa"/>
            <w:gridSpan w:val="2"/>
            <w:tcBorders>
              <w:top w:val="nil"/>
              <w:left w:val="single" w:sz="4" w:space="0" w:color="auto"/>
              <w:bottom w:val="nil"/>
              <w:right w:val="single" w:sz="12" w:space="0" w:color="auto"/>
            </w:tcBorders>
          </w:tcPr>
          <w:p w14:paraId="3E097047" w14:textId="77777777" w:rsidR="005953B9" w:rsidRPr="005A3F0D" w:rsidRDefault="005953B9" w:rsidP="005953B9">
            <w:pPr>
              <w:keepLines/>
              <w:autoSpaceDE w:val="0"/>
              <w:autoSpaceDN w:val="0"/>
              <w:spacing w:after="0" w:line="240" w:lineRule="auto"/>
              <w:jc w:val="center"/>
              <w:rPr>
                <w:rFonts w:ascii="Arial" w:eastAsia="Times New Roman" w:hAnsi="Arial" w:cs="Arial"/>
                <w:sz w:val="16"/>
                <w:szCs w:val="16"/>
                <w:lang w:val="ru-RU" w:eastAsia="en-US"/>
              </w:rPr>
            </w:pPr>
            <w:r w:rsidRPr="005A3F0D">
              <w:rPr>
                <w:rFonts w:ascii="Arial" w:eastAsia="Times New Roman" w:hAnsi="Arial" w:cs="Arial"/>
                <w:sz w:val="16"/>
                <w:szCs w:val="16"/>
                <w:lang w:val="ru-RU" w:eastAsia="en-US"/>
              </w:rPr>
              <w:t xml:space="preserve"> </w:t>
            </w:r>
          </w:p>
        </w:tc>
      </w:tr>
      <w:tr w:rsidR="005953B9" w:rsidRPr="005A3F0D" w14:paraId="440D04F8" w14:textId="77777777" w:rsidTr="005953B9">
        <w:trPr>
          <w:gridAfter w:val="2"/>
          <w:wAfter w:w="94" w:type="dxa"/>
          <w:jc w:val="center"/>
        </w:trPr>
        <w:tc>
          <w:tcPr>
            <w:tcW w:w="567" w:type="dxa"/>
            <w:gridSpan w:val="3"/>
            <w:tcBorders>
              <w:top w:val="nil"/>
              <w:left w:val="single" w:sz="12" w:space="0" w:color="auto"/>
              <w:bottom w:val="nil"/>
              <w:right w:val="single" w:sz="4" w:space="0" w:color="auto"/>
            </w:tcBorders>
          </w:tcPr>
          <w:p w14:paraId="2A9405B3" w14:textId="77777777" w:rsidR="005953B9" w:rsidRPr="005A3F0D" w:rsidRDefault="005953B9" w:rsidP="005953B9">
            <w:pPr>
              <w:keepLines/>
              <w:autoSpaceDE w:val="0"/>
              <w:autoSpaceDN w:val="0"/>
              <w:spacing w:after="0" w:line="240" w:lineRule="auto"/>
              <w:jc w:val="center"/>
              <w:rPr>
                <w:rFonts w:ascii="Arial" w:eastAsia="Times New Roman" w:hAnsi="Arial" w:cs="Arial"/>
                <w:sz w:val="20"/>
                <w:szCs w:val="20"/>
                <w:lang w:val="ru-RU" w:eastAsia="en-US"/>
              </w:rPr>
            </w:pPr>
            <w:r w:rsidRPr="005A3F0D">
              <w:rPr>
                <w:rFonts w:ascii="Arial" w:eastAsia="Times New Roman" w:hAnsi="Arial" w:cs="Arial"/>
                <w:spacing w:val="-3"/>
                <w:sz w:val="20"/>
                <w:szCs w:val="20"/>
                <w:lang w:eastAsia="en-US"/>
              </w:rPr>
              <w:t>34</w:t>
            </w:r>
          </w:p>
        </w:tc>
        <w:tc>
          <w:tcPr>
            <w:tcW w:w="5387" w:type="dxa"/>
            <w:gridSpan w:val="3"/>
            <w:tcBorders>
              <w:top w:val="nil"/>
              <w:left w:val="nil"/>
              <w:bottom w:val="nil"/>
              <w:right w:val="nil"/>
            </w:tcBorders>
          </w:tcPr>
          <w:p w14:paraId="0BAB7421" w14:textId="77777777" w:rsidR="005953B9" w:rsidRPr="005A3F0D" w:rsidRDefault="005953B9" w:rsidP="005953B9">
            <w:pPr>
              <w:keepLines/>
              <w:autoSpaceDE w:val="0"/>
              <w:autoSpaceDN w:val="0"/>
              <w:spacing w:after="0" w:line="240" w:lineRule="auto"/>
              <w:rPr>
                <w:rFonts w:ascii="Arial" w:eastAsia="Times New Roman" w:hAnsi="Arial" w:cs="Arial"/>
                <w:sz w:val="20"/>
                <w:szCs w:val="20"/>
                <w:lang w:val="ru-RU" w:eastAsia="en-US"/>
              </w:rPr>
            </w:pPr>
            <w:r w:rsidRPr="005A3F0D">
              <w:rPr>
                <w:rFonts w:ascii="Arial" w:eastAsia="Times New Roman" w:hAnsi="Arial" w:cs="Arial"/>
                <w:spacing w:val="-3"/>
                <w:sz w:val="20"/>
                <w:szCs w:val="20"/>
                <w:lang w:eastAsia="en-US"/>
              </w:rPr>
              <w:t>Улаштування слухових вікон</w:t>
            </w:r>
          </w:p>
        </w:tc>
        <w:tc>
          <w:tcPr>
            <w:tcW w:w="1418" w:type="dxa"/>
            <w:gridSpan w:val="2"/>
            <w:tcBorders>
              <w:top w:val="nil"/>
              <w:left w:val="single" w:sz="4" w:space="0" w:color="auto"/>
              <w:bottom w:val="nil"/>
              <w:right w:val="nil"/>
            </w:tcBorders>
          </w:tcPr>
          <w:p w14:paraId="4B92D022" w14:textId="77777777" w:rsidR="005953B9" w:rsidRPr="005A3F0D" w:rsidRDefault="005953B9" w:rsidP="005953B9">
            <w:pPr>
              <w:keepLines/>
              <w:autoSpaceDE w:val="0"/>
              <w:autoSpaceDN w:val="0"/>
              <w:spacing w:after="0" w:line="240" w:lineRule="auto"/>
              <w:jc w:val="center"/>
              <w:rPr>
                <w:rFonts w:ascii="Arial" w:eastAsia="Times New Roman" w:hAnsi="Arial" w:cs="Arial"/>
                <w:sz w:val="20"/>
                <w:szCs w:val="20"/>
                <w:lang w:val="ru-RU" w:eastAsia="en-US"/>
              </w:rPr>
            </w:pPr>
            <w:r w:rsidRPr="005A3F0D">
              <w:rPr>
                <w:rFonts w:ascii="Arial" w:eastAsia="Times New Roman" w:hAnsi="Arial" w:cs="Arial"/>
                <w:spacing w:val="-3"/>
                <w:sz w:val="20"/>
                <w:szCs w:val="20"/>
                <w:lang w:eastAsia="en-US"/>
              </w:rPr>
              <w:t>шт</w:t>
            </w:r>
          </w:p>
        </w:tc>
        <w:tc>
          <w:tcPr>
            <w:tcW w:w="1418" w:type="dxa"/>
            <w:gridSpan w:val="2"/>
            <w:tcBorders>
              <w:top w:val="nil"/>
              <w:left w:val="single" w:sz="4" w:space="0" w:color="auto"/>
              <w:bottom w:val="nil"/>
              <w:right w:val="single" w:sz="4" w:space="0" w:color="auto"/>
            </w:tcBorders>
          </w:tcPr>
          <w:p w14:paraId="5A478064" w14:textId="77777777" w:rsidR="005953B9" w:rsidRPr="005A3F0D" w:rsidRDefault="005953B9" w:rsidP="005953B9">
            <w:pPr>
              <w:keepLines/>
              <w:autoSpaceDE w:val="0"/>
              <w:autoSpaceDN w:val="0"/>
              <w:spacing w:after="0" w:line="240" w:lineRule="auto"/>
              <w:jc w:val="center"/>
              <w:rPr>
                <w:rFonts w:ascii="Arial" w:eastAsia="Times New Roman" w:hAnsi="Arial" w:cs="Arial"/>
                <w:sz w:val="20"/>
                <w:szCs w:val="20"/>
                <w:lang w:val="ru-RU" w:eastAsia="en-US"/>
              </w:rPr>
            </w:pPr>
            <w:r w:rsidRPr="005A3F0D">
              <w:rPr>
                <w:rFonts w:ascii="Arial" w:eastAsia="Times New Roman" w:hAnsi="Arial" w:cs="Arial"/>
                <w:spacing w:val="-3"/>
                <w:sz w:val="20"/>
                <w:szCs w:val="20"/>
                <w:lang w:eastAsia="en-US"/>
              </w:rPr>
              <w:t>9</w:t>
            </w:r>
          </w:p>
        </w:tc>
        <w:tc>
          <w:tcPr>
            <w:tcW w:w="1418" w:type="dxa"/>
            <w:gridSpan w:val="2"/>
            <w:tcBorders>
              <w:top w:val="nil"/>
              <w:left w:val="single" w:sz="4" w:space="0" w:color="auto"/>
              <w:bottom w:val="nil"/>
              <w:right w:val="single" w:sz="12" w:space="0" w:color="auto"/>
            </w:tcBorders>
          </w:tcPr>
          <w:p w14:paraId="04156695" w14:textId="77777777" w:rsidR="005953B9" w:rsidRPr="005A3F0D" w:rsidRDefault="005953B9" w:rsidP="005953B9">
            <w:pPr>
              <w:keepLines/>
              <w:autoSpaceDE w:val="0"/>
              <w:autoSpaceDN w:val="0"/>
              <w:spacing w:after="0" w:line="240" w:lineRule="auto"/>
              <w:jc w:val="center"/>
              <w:rPr>
                <w:rFonts w:ascii="Arial" w:eastAsia="Times New Roman" w:hAnsi="Arial" w:cs="Arial"/>
                <w:sz w:val="16"/>
                <w:szCs w:val="16"/>
                <w:lang w:val="ru-RU" w:eastAsia="en-US"/>
              </w:rPr>
            </w:pPr>
            <w:r w:rsidRPr="005A3F0D">
              <w:rPr>
                <w:rFonts w:ascii="Arial" w:eastAsia="Times New Roman" w:hAnsi="Arial" w:cs="Arial"/>
                <w:sz w:val="16"/>
                <w:szCs w:val="16"/>
                <w:lang w:val="ru-RU" w:eastAsia="en-US"/>
              </w:rPr>
              <w:t xml:space="preserve"> </w:t>
            </w:r>
          </w:p>
        </w:tc>
      </w:tr>
      <w:tr w:rsidR="005953B9" w:rsidRPr="005A3F0D" w14:paraId="50BD45E0" w14:textId="77777777" w:rsidTr="005953B9">
        <w:trPr>
          <w:gridAfter w:val="2"/>
          <w:wAfter w:w="94" w:type="dxa"/>
          <w:jc w:val="center"/>
        </w:trPr>
        <w:tc>
          <w:tcPr>
            <w:tcW w:w="567" w:type="dxa"/>
            <w:gridSpan w:val="3"/>
            <w:tcBorders>
              <w:top w:val="nil"/>
              <w:left w:val="single" w:sz="12" w:space="0" w:color="auto"/>
              <w:bottom w:val="nil"/>
              <w:right w:val="single" w:sz="4" w:space="0" w:color="auto"/>
            </w:tcBorders>
          </w:tcPr>
          <w:p w14:paraId="428489B1" w14:textId="77777777" w:rsidR="005953B9" w:rsidRPr="005A3F0D" w:rsidRDefault="005953B9" w:rsidP="005953B9">
            <w:pPr>
              <w:keepLines/>
              <w:autoSpaceDE w:val="0"/>
              <w:autoSpaceDN w:val="0"/>
              <w:spacing w:after="0" w:line="240" w:lineRule="auto"/>
              <w:jc w:val="center"/>
              <w:rPr>
                <w:rFonts w:ascii="Arial" w:eastAsia="Times New Roman" w:hAnsi="Arial" w:cs="Arial"/>
                <w:sz w:val="20"/>
                <w:szCs w:val="20"/>
                <w:lang w:val="ru-RU" w:eastAsia="en-US"/>
              </w:rPr>
            </w:pPr>
            <w:r w:rsidRPr="005A3F0D">
              <w:rPr>
                <w:rFonts w:ascii="Arial" w:eastAsia="Times New Roman" w:hAnsi="Arial" w:cs="Arial"/>
                <w:spacing w:val="-3"/>
                <w:sz w:val="20"/>
                <w:szCs w:val="20"/>
                <w:lang w:eastAsia="en-US"/>
              </w:rPr>
              <w:t>35</w:t>
            </w:r>
          </w:p>
        </w:tc>
        <w:tc>
          <w:tcPr>
            <w:tcW w:w="5387" w:type="dxa"/>
            <w:gridSpan w:val="3"/>
            <w:tcBorders>
              <w:top w:val="nil"/>
              <w:left w:val="nil"/>
              <w:bottom w:val="nil"/>
              <w:right w:val="nil"/>
            </w:tcBorders>
          </w:tcPr>
          <w:p w14:paraId="71A31ED8" w14:textId="77777777" w:rsidR="005953B9" w:rsidRPr="005A3F0D" w:rsidRDefault="005953B9" w:rsidP="005953B9">
            <w:pPr>
              <w:keepLines/>
              <w:autoSpaceDE w:val="0"/>
              <w:autoSpaceDN w:val="0"/>
              <w:spacing w:after="0" w:line="240" w:lineRule="auto"/>
              <w:rPr>
                <w:rFonts w:ascii="Arial" w:eastAsia="Times New Roman" w:hAnsi="Arial" w:cs="Arial"/>
                <w:sz w:val="20"/>
                <w:szCs w:val="20"/>
                <w:lang w:val="ru-RU" w:eastAsia="en-US"/>
              </w:rPr>
            </w:pPr>
            <w:r w:rsidRPr="005A3F0D">
              <w:rPr>
                <w:rFonts w:ascii="Arial" w:eastAsia="Times New Roman" w:hAnsi="Arial" w:cs="Arial"/>
                <w:spacing w:val="-3"/>
                <w:sz w:val="20"/>
                <w:szCs w:val="20"/>
                <w:lang w:eastAsia="en-US"/>
              </w:rPr>
              <w:t>Рами віконні глухі одинарні із жалюзійними гратами, 0Ж1</w:t>
            </w:r>
          </w:p>
        </w:tc>
        <w:tc>
          <w:tcPr>
            <w:tcW w:w="1418" w:type="dxa"/>
            <w:gridSpan w:val="2"/>
            <w:tcBorders>
              <w:top w:val="nil"/>
              <w:left w:val="single" w:sz="4" w:space="0" w:color="auto"/>
              <w:bottom w:val="nil"/>
              <w:right w:val="nil"/>
            </w:tcBorders>
          </w:tcPr>
          <w:p w14:paraId="19E3329E" w14:textId="77777777" w:rsidR="005953B9" w:rsidRPr="005A3F0D" w:rsidRDefault="005953B9" w:rsidP="005953B9">
            <w:pPr>
              <w:keepLines/>
              <w:autoSpaceDE w:val="0"/>
              <w:autoSpaceDN w:val="0"/>
              <w:spacing w:after="0" w:line="240" w:lineRule="auto"/>
              <w:jc w:val="center"/>
              <w:rPr>
                <w:rFonts w:ascii="Arial" w:eastAsia="Times New Roman" w:hAnsi="Arial" w:cs="Arial"/>
                <w:sz w:val="20"/>
                <w:szCs w:val="20"/>
                <w:lang w:val="ru-RU" w:eastAsia="en-US"/>
              </w:rPr>
            </w:pPr>
            <w:r w:rsidRPr="005A3F0D">
              <w:rPr>
                <w:rFonts w:ascii="Arial" w:eastAsia="Times New Roman" w:hAnsi="Arial" w:cs="Arial"/>
                <w:spacing w:val="-3"/>
                <w:sz w:val="20"/>
                <w:szCs w:val="20"/>
                <w:lang w:eastAsia="en-US"/>
              </w:rPr>
              <w:t>шт</w:t>
            </w:r>
          </w:p>
        </w:tc>
        <w:tc>
          <w:tcPr>
            <w:tcW w:w="1418" w:type="dxa"/>
            <w:gridSpan w:val="2"/>
            <w:tcBorders>
              <w:top w:val="nil"/>
              <w:left w:val="single" w:sz="4" w:space="0" w:color="auto"/>
              <w:bottom w:val="nil"/>
              <w:right w:val="single" w:sz="4" w:space="0" w:color="auto"/>
            </w:tcBorders>
          </w:tcPr>
          <w:p w14:paraId="3C198B79" w14:textId="77777777" w:rsidR="005953B9" w:rsidRPr="005A3F0D" w:rsidRDefault="005953B9" w:rsidP="005953B9">
            <w:pPr>
              <w:keepLines/>
              <w:autoSpaceDE w:val="0"/>
              <w:autoSpaceDN w:val="0"/>
              <w:spacing w:after="0" w:line="240" w:lineRule="auto"/>
              <w:jc w:val="center"/>
              <w:rPr>
                <w:rFonts w:ascii="Arial" w:eastAsia="Times New Roman" w:hAnsi="Arial" w:cs="Arial"/>
                <w:sz w:val="20"/>
                <w:szCs w:val="20"/>
                <w:lang w:val="ru-RU" w:eastAsia="en-US"/>
              </w:rPr>
            </w:pPr>
            <w:r w:rsidRPr="005A3F0D">
              <w:rPr>
                <w:rFonts w:ascii="Arial" w:eastAsia="Times New Roman" w:hAnsi="Arial" w:cs="Arial"/>
                <w:spacing w:val="-3"/>
                <w:sz w:val="20"/>
                <w:szCs w:val="20"/>
                <w:lang w:eastAsia="en-US"/>
              </w:rPr>
              <w:t>9</w:t>
            </w:r>
          </w:p>
        </w:tc>
        <w:tc>
          <w:tcPr>
            <w:tcW w:w="1418" w:type="dxa"/>
            <w:gridSpan w:val="2"/>
            <w:tcBorders>
              <w:top w:val="nil"/>
              <w:left w:val="single" w:sz="4" w:space="0" w:color="auto"/>
              <w:bottom w:val="nil"/>
              <w:right w:val="single" w:sz="12" w:space="0" w:color="auto"/>
            </w:tcBorders>
          </w:tcPr>
          <w:p w14:paraId="3B088403" w14:textId="77777777" w:rsidR="005953B9" w:rsidRPr="005A3F0D" w:rsidRDefault="005953B9" w:rsidP="005953B9">
            <w:pPr>
              <w:keepLines/>
              <w:autoSpaceDE w:val="0"/>
              <w:autoSpaceDN w:val="0"/>
              <w:spacing w:after="0" w:line="240" w:lineRule="auto"/>
              <w:jc w:val="center"/>
              <w:rPr>
                <w:rFonts w:ascii="Arial" w:eastAsia="Times New Roman" w:hAnsi="Arial" w:cs="Arial"/>
                <w:sz w:val="16"/>
                <w:szCs w:val="16"/>
                <w:lang w:val="ru-RU" w:eastAsia="en-US"/>
              </w:rPr>
            </w:pPr>
            <w:r w:rsidRPr="005A3F0D">
              <w:rPr>
                <w:rFonts w:ascii="Arial" w:eastAsia="Times New Roman" w:hAnsi="Arial" w:cs="Arial"/>
                <w:sz w:val="16"/>
                <w:szCs w:val="16"/>
                <w:lang w:val="ru-RU" w:eastAsia="en-US"/>
              </w:rPr>
              <w:t xml:space="preserve"> </w:t>
            </w:r>
          </w:p>
        </w:tc>
      </w:tr>
      <w:tr w:rsidR="005953B9" w:rsidRPr="005A3F0D" w14:paraId="4E9C1D76" w14:textId="77777777" w:rsidTr="005953B9">
        <w:trPr>
          <w:gridAfter w:val="2"/>
          <w:wAfter w:w="94" w:type="dxa"/>
          <w:jc w:val="center"/>
        </w:trPr>
        <w:tc>
          <w:tcPr>
            <w:tcW w:w="567" w:type="dxa"/>
            <w:gridSpan w:val="3"/>
            <w:tcBorders>
              <w:top w:val="nil"/>
              <w:left w:val="single" w:sz="12" w:space="0" w:color="auto"/>
              <w:bottom w:val="nil"/>
              <w:right w:val="single" w:sz="4" w:space="0" w:color="auto"/>
            </w:tcBorders>
          </w:tcPr>
          <w:p w14:paraId="082E739A" w14:textId="77777777" w:rsidR="005953B9" w:rsidRPr="005A3F0D" w:rsidRDefault="005953B9" w:rsidP="005953B9">
            <w:pPr>
              <w:keepLines/>
              <w:autoSpaceDE w:val="0"/>
              <w:autoSpaceDN w:val="0"/>
              <w:spacing w:after="0" w:line="240" w:lineRule="auto"/>
              <w:jc w:val="center"/>
              <w:rPr>
                <w:rFonts w:ascii="Arial" w:eastAsia="Times New Roman" w:hAnsi="Arial" w:cs="Arial"/>
                <w:sz w:val="20"/>
                <w:szCs w:val="20"/>
                <w:lang w:val="ru-RU" w:eastAsia="en-US"/>
              </w:rPr>
            </w:pPr>
            <w:r w:rsidRPr="005A3F0D">
              <w:rPr>
                <w:rFonts w:ascii="Arial" w:eastAsia="Times New Roman" w:hAnsi="Arial" w:cs="Arial"/>
                <w:spacing w:val="-3"/>
                <w:sz w:val="20"/>
                <w:szCs w:val="20"/>
                <w:lang w:eastAsia="en-US"/>
              </w:rPr>
              <w:t>36</w:t>
            </w:r>
          </w:p>
        </w:tc>
        <w:tc>
          <w:tcPr>
            <w:tcW w:w="5387" w:type="dxa"/>
            <w:gridSpan w:val="3"/>
            <w:tcBorders>
              <w:top w:val="nil"/>
              <w:left w:val="nil"/>
              <w:bottom w:val="nil"/>
              <w:right w:val="nil"/>
            </w:tcBorders>
          </w:tcPr>
          <w:p w14:paraId="79158A86" w14:textId="77777777" w:rsidR="005953B9" w:rsidRPr="005A3F0D" w:rsidRDefault="005953B9" w:rsidP="005953B9">
            <w:pPr>
              <w:keepLines/>
              <w:autoSpaceDE w:val="0"/>
              <w:autoSpaceDN w:val="0"/>
              <w:spacing w:after="0" w:line="240" w:lineRule="auto"/>
              <w:rPr>
                <w:rFonts w:ascii="Arial" w:eastAsia="Times New Roman" w:hAnsi="Arial" w:cs="Arial"/>
                <w:sz w:val="20"/>
                <w:szCs w:val="20"/>
                <w:lang w:val="ru-RU" w:eastAsia="en-US"/>
              </w:rPr>
            </w:pPr>
            <w:r w:rsidRPr="005A3F0D">
              <w:rPr>
                <w:rFonts w:ascii="Arial" w:eastAsia="Times New Roman" w:hAnsi="Arial" w:cs="Arial"/>
                <w:spacing w:val="-3"/>
                <w:sz w:val="20"/>
                <w:szCs w:val="20"/>
                <w:lang w:eastAsia="en-US"/>
              </w:rPr>
              <w:t>Укладання по фермах прогонів із дошок</w:t>
            </w:r>
          </w:p>
        </w:tc>
        <w:tc>
          <w:tcPr>
            <w:tcW w:w="1418" w:type="dxa"/>
            <w:gridSpan w:val="2"/>
            <w:tcBorders>
              <w:top w:val="nil"/>
              <w:left w:val="single" w:sz="4" w:space="0" w:color="auto"/>
              <w:bottom w:val="nil"/>
              <w:right w:val="nil"/>
            </w:tcBorders>
          </w:tcPr>
          <w:p w14:paraId="4A701DA2" w14:textId="77777777" w:rsidR="005953B9" w:rsidRPr="005A3F0D" w:rsidRDefault="005953B9" w:rsidP="005953B9">
            <w:pPr>
              <w:keepLines/>
              <w:autoSpaceDE w:val="0"/>
              <w:autoSpaceDN w:val="0"/>
              <w:spacing w:after="0" w:line="240" w:lineRule="auto"/>
              <w:jc w:val="center"/>
              <w:rPr>
                <w:rFonts w:ascii="Arial" w:eastAsia="Times New Roman" w:hAnsi="Arial" w:cs="Arial"/>
                <w:sz w:val="20"/>
                <w:szCs w:val="20"/>
                <w:lang w:val="ru-RU" w:eastAsia="en-US"/>
              </w:rPr>
            </w:pPr>
            <w:r w:rsidRPr="005A3F0D">
              <w:rPr>
                <w:rFonts w:ascii="Arial" w:eastAsia="Times New Roman" w:hAnsi="Arial" w:cs="Arial"/>
                <w:spacing w:val="-3"/>
                <w:sz w:val="20"/>
                <w:szCs w:val="20"/>
                <w:lang w:eastAsia="en-US"/>
              </w:rPr>
              <w:t>м3</w:t>
            </w:r>
          </w:p>
        </w:tc>
        <w:tc>
          <w:tcPr>
            <w:tcW w:w="1418" w:type="dxa"/>
            <w:gridSpan w:val="2"/>
            <w:tcBorders>
              <w:top w:val="nil"/>
              <w:left w:val="single" w:sz="4" w:space="0" w:color="auto"/>
              <w:bottom w:val="nil"/>
              <w:right w:val="single" w:sz="4" w:space="0" w:color="auto"/>
            </w:tcBorders>
          </w:tcPr>
          <w:p w14:paraId="4A2D9981" w14:textId="77777777" w:rsidR="005953B9" w:rsidRPr="005A3F0D" w:rsidRDefault="005953B9" w:rsidP="005953B9">
            <w:pPr>
              <w:keepLines/>
              <w:autoSpaceDE w:val="0"/>
              <w:autoSpaceDN w:val="0"/>
              <w:spacing w:after="0" w:line="240" w:lineRule="auto"/>
              <w:jc w:val="center"/>
              <w:rPr>
                <w:rFonts w:ascii="Arial" w:eastAsia="Times New Roman" w:hAnsi="Arial" w:cs="Arial"/>
                <w:sz w:val="20"/>
                <w:szCs w:val="20"/>
                <w:lang w:val="ru-RU" w:eastAsia="en-US"/>
              </w:rPr>
            </w:pPr>
            <w:r w:rsidRPr="005A3F0D">
              <w:rPr>
                <w:rFonts w:ascii="Arial" w:eastAsia="Times New Roman" w:hAnsi="Arial" w:cs="Arial"/>
                <w:spacing w:val="-3"/>
                <w:sz w:val="20"/>
                <w:szCs w:val="20"/>
                <w:lang w:eastAsia="en-US"/>
              </w:rPr>
              <w:t>2,55</w:t>
            </w:r>
          </w:p>
        </w:tc>
        <w:tc>
          <w:tcPr>
            <w:tcW w:w="1418" w:type="dxa"/>
            <w:gridSpan w:val="2"/>
            <w:tcBorders>
              <w:top w:val="nil"/>
              <w:left w:val="single" w:sz="4" w:space="0" w:color="auto"/>
              <w:bottom w:val="nil"/>
              <w:right w:val="single" w:sz="12" w:space="0" w:color="auto"/>
            </w:tcBorders>
          </w:tcPr>
          <w:p w14:paraId="5266D8E8" w14:textId="77777777" w:rsidR="005953B9" w:rsidRPr="005A3F0D" w:rsidRDefault="005953B9" w:rsidP="005953B9">
            <w:pPr>
              <w:keepLines/>
              <w:autoSpaceDE w:val="0"/>
              <w:autoSpaceDN w:val="0"/>
              <w:spacing w:after="0" w:line="240" w:lineRule="auto"/>
              <w:jc w:val="center"/>
              <w:rPr>
                <w:rFonts w:ascii="Arial" w:eastAsia="Times New Roman" w:hAnsi="Arial" w:cs="Arial"/>
                <w:sz w:val="16"/>
                <w:szCs w:val="16"/>
                <w:lang w:val="ru-RU" w:eastAsia="en-US"/>
              </w:rPr>
            </w:pPr>
            <w:r w:rsidRPr="005A3F0D">
              <w:rPr>
                <w:rFonts w:ascii="Arial" w:eastAsia="Times New Roman" w:hAnsi="Arial" w:cs="Arial"/>
                <w:sz w:val="16"/>
                <w:szCs w:val="16"/>
                <w:lang w:val="ru-RU" w:eastAsia="en-US"/>
              </w:rPr>
              <w:t xml:space="preserve"> </w:t>
            </w:r>
          </w:p>
        </w:tc>
      </w:tr>
      <w:tr w:rsidR="005953B9" w:rsidRPr="005A3F0D" w14:paraId="7B16F068" w14:textId="77777777" w:rsidTr="005953B9">
        <w:trPr>
          <w:gridAfter w:val="2"/>
          <w:wAfter w:w="94" w:type="dxa"/>
          <w:jc w:val="center"/>
        </w:trPr>
        <w:tc>
          <w:tcPr>
            <w:tcW w:w="567" w:type="dxa"/>
            <w:gridSpan w:val="3"/>
            <w:tcBorders>
              <w:top w:val="nil"/>
              <w:left w:val="single" w:sz="12" w:space="0" w:color="auto"/>
              <w:bottom w:val="nil"/>
              <w:right w:val="single" w:sz="4" w:space="0" w:color="auto"/>
            </w:tcBorders>
            <w:vAlign w:val="center"/>
          </w:tcPr>
          <w:p w14:paraId="56232842" w14:textId="77777777" w:rsidR="005953B9" w:rsidRPr="005A3F0D" w:rsidRDefault="005953B9" w:rsidP="005953B9">
            <w:pPr>
              <w:keepLines/>
              <w:autoSpaceDE w:val="0"/>
              <w:autoSpaceDN w:val="0"/>
              <w:spacing w:after="0" w:line="240" w:lineRule="auto"/>
              <w:jc w:val="center"/>
              <w:rPr>
                <w:rFonts w:ascii="Arial" w:eastAsia="Times New Roman" w:hAnsi="Arial" w:cs="Arial"/>
                <w:sz w:val="16"/>
                <w:szCs w:val="16"/>
                <w:lang w:val="ru-RU" w:eastAsia="en-US"/>
              </w:rPr>
            </w:pPr>
            <w:r w:rsidRPr="005A3F0D">
              <w:rPr>
                <w:rFonts w:ascii="Arial" w:eastAsia="Times New Roman" w:hAnsi="Arial" w:cs="Arial"/>
                <w:sz w:val="16"/>
                <w:szCs w:val="16"/>
                <w:lang w:val="ru-RU" w:eastAsia="en-US"/>
              </w:rPr>
              <w:t xml:space="preserve"> </w:t>
            </w:r>
          </w:p>
        </w:tc>
        <w:tc>
          <w:tcPr>
            <w:tcW w:w="5387" w:type="dxa"/>
            <w:gridSpan w:val="3"/>
            <w:tcBorders>
              <w:top w:val="nil"/>
              <w:left w:val="single" w:sz="4" w:space="0" w:color="auto"/>
              <w:bottom w:val="nil"/>
              <w:right w:val="single" w:sz="4" w:space="0" w:color="auto"/>
            </w:tcBorders>
            <w:vAlign w:val="center"/>
          </w:tcPr>
          <w:p w14:paraId="1DCC5780" w14:textId="77777777" w:rsidR="005953B9" w:rsidRPr="005A3F0D" w:rsidRDefault="005953B9" w:rsidP="005953B9">
            <w:pPr>
              <w:keepLines/>
              <w:autoSpaceDE w:val="0"/>
              <w:autoSpaceDN w:val="0"/>
              <w:spacing w:after="0" w:line="240" w:lineRule="auto"/>
              <w:jc w:val="center"/>
              <w:rPr>
                <w:rFonts w:ascii="Arial" w:eastAsia="Times New Roman" w:hAnsi="Arial" w:cs="Arial"/>
                <w:sz w:val="20"/>
                <w:szCs w:val="20"/>
                <w:lang w:val="ru-RU" w:eastAsia="en-US"/>
              </w:rPr>
            </w:pPr>
            <w:r w:rsidRPr="005A3F0D">
              <w:rPr>
                <w:rFonts w:ascii="Arial" w:eastAsia="Times New Roman" w:hAnsi="Arial" w:cs="Arial"/>
                <w:spacing w:val="-3"/>
                <w:sz w:val="20"/>
                <w:szCs w:val="20"/>
                <w:lang w:val="en-US" w:eastAsia="en-US"/>
              </w:rPr>
              <w:t>Розділ №4.  Водовiдведення з покрівлі</w:t>
            </w:r>
          </w:p>
        </w:tc>
        <w:tc>
          <w:tcPr>
            <w:tcW w:w="1418" w:type="dxa"/>
            <w:gridSpan w:val="2"/>
            <w:tcBorders>
              <w:top w:val="nil"/>
              <w:left w:val="single" w:sz="4" w:space="0" w:color="auto"/>
              <w:bottom w:val="nil"/>
              <w:right w:val="single" w:sz="4" w:space="0" w:color="auto"/>
            </w:tcBorders>
            <w:vAlign w:val="center"/>
          </w:tcPr>
          <w:p w14:paraId="43459614" w14:textId="77777777" w:rsidR="005953B9" w:rsidRPr="005A3F0D" w:rsidRDefault="005953B9" w:rsidP="005953B9">
            <w:pPr>
              <w:keepLines/>
              <w:autoSpaceDE w:val="0"/>
              <w:autoSpaceDN w:val="0"/>
              <w:spacing w:after="0" w:line="240" w:lineRule="auto"/>
              <w:jc w:val="center"/>
              <w:rPr>
                <w:rFonts w:ascii="Arial" w:eastAsia="Times New Roman" w:hAnsi="Arial" w:cs="Arial"/>
                <w:sz w:val="16"/>
                <w:szCs w:val="16"/>
                <w:lang w:val="ru-RU" w:eastAsia="en-US"/>
              </w:rPr>
            </w:pPr>
            <w:r w:rsidRPr="005A3F0D">
              <w:rPr>
                <w:rFonts w:ascii="Arial" w:eastAsia="Times New Roman" w:hAnsi="Arial" w:cs="Arial"/>
                <w:sz w:val="16"/>
                <w:szCs w:val="16"/>
                <w:lang w:val="ru-RU" w:eastAsia="en-US"/>
              </w:rPr>
              <w:t xml:space="preserve"> </w:t>
            </w:r>
          </w:p>
        </w:tc>
        <w:tc>
          <w:tcPr>
            <w:tcW w:w="1418" w:type="dxa"/>
            <w:gridSpan w:val="2"/>
            <w:tcBorders>
              <w:top w:val="nil"/>
              <w:left w:val="single" w:sz="4" w:space="0" w:color="auto"/>
              <w:bottom w:val="nil"/>
              <w:right w:val="single" w:sz="4" w:space="0" w:color="auto"/>
            </w:tcBorders>
            <w:vAlign w:val="center"/>
          </w:tcPr>
          <w:p w14:paraId="5F9B492B" w14:textId="77777777" w:rsidR="005953B9" w:rsidRPr="005A3F0D" w:rsidRDefault="005953B9" w:rsidP="005953B9">
            <w:pPr>
              <w:keepLines/>
              <w:autoSpaceDE w:val="0"/>
              <w:autoSpaceDN w:val="0"/>
              <w:spacing w:after="0" w:line="240" w:lineRule="auto"/>
              <w:jc w:val="center"/>
              <w:rPr>
                <w:rFonts w:ascii="Arial" w:eastAsia="Times New Roman" w:hAnsi="Arial" w:cs="Arial"/>
                <w:sz w:val="16"/>
                <w:szCs w:val="16"/>
                <w:lang w:val="ru-RU" w:eastAsia="en-US"/>
              </w:rPr>
            </w:pPr>
            <w:r w:rsidRPr="005A3F0D">
              <w:rPr>
                <w:rFonts w:ascii="Arial" w:eastAsia="Times New Roman" w:hAnsi="Arial" w:cs="Arial"/>
                <w:sz w:val="16"/>
                <w:szCs w:val="16"/>
                <w:lang w:val="ru-RU" w:eastAsia="en-US"/>
              </w:rPr>
              <w:t xml:space="preserve"> </w:t>
            </w:r>
          </w:p>
        </w:tc>
        <w:tc>
          <w:tcPr>
            <w:tcW w:w="1418" w:type="dxa"/>
            <w:gridSpan w:val="2"/>
            <w:tcBorders>
              <w:top w:val="nil"/>
              <w:left w:val="single" w:sz="4" w:space="0" w:color="auto"/>
              <w:bottom w:val="nil"/>
              <w:right w:val="single" w:sz="12" w:space="0" w:color="auto"/>
            </w:tcBorders>
            <w:vAlign w:val="center"/>
          </w:tcPr>
          <w:p w14:paraId="6352D089" w14:textId="77777777" w:rsidR="005953B9" w:rsidRPr="005A3F0D" w:rsidRDefault="005953B9" w:rsidP="005953B9">
            <w:pPr>
              <w:keepLines/>
              <w:autoSpaceDE w:val="0"/>
              <w:autoSpaceDN w:val="0"/>
              <w:spacing w:after="0" w:line="240" w:lineRule="auto"/>
              <w:jc w:val="center"/>
              <w:rPr>
                <w:rFonts w:ascii="Arial" w:eastAsia="Times New Roman" w:hAnsi="Arial" w:cs="Arial"/>
                <w:sz w:val="16"/>
                <w:szCs w:val="16"/>
                <w:lang w:val="ru-RU" w:eastAsia="en-US"/>
              </w:rPr>
            </w:pPr>
            <w:r w:rsidRPr="005A3F0D">
              <w:rPr>
                <w:rFonts w:ascii="Arial" w:eastAsia="Times New Roman" w:hAnsi="Arial" w:cs="Arial"/>
                <w:sz w:val="16"/>
                <w:szCs w:val="16"/>
                <w:lang w:val="ru-RU" w:eastAsia="en-US"/>
              </w:rPr>
              <w:t xml:space="preserve"> </w:t>
            </w:r>
          </w:p>
        </w:tc>
      </w:tr>
      <w:tr w:rsidR="005953B9" w:rsidRPr="005A3F0D" w14:paraId="3132DA52" w14:textId="77777777" w:rsidTr="005953B9">
        <w:trPr>
          <w:gridAfter w:val="2"/>
          <w:wAfter w:w="94" w:type="dxa"/>
          <w:jc w:val="center"/>
        </w:trPr>
        <w:tc>
          <w:tcPr>
            <w:tcW w:w="567" w:type="dxa"/>
            <w:gridSpan w:val="3"/>
            <w:tcBorders>
              <w:top w:val="nil"/>
              <w:left w:val="single" w:sz="12" w:space="0" w:color="auto"/>
              <w:bottom w:val="nil"/>
              <w:right w:val="single" w:sz="4" w:space="0" w:color="auto"/>
            </w:tcBorders>
          </w:tcPr>
          <w:p w14:paraId="3A11C16A" w14:textId="77777777" w:rsidR="005953B9" w:rsidRPr="005A3F0D" w:rsidRDefault="005953B9" w:rsidP="005953B9">
            <w:pPr>
              <w:keepLines/>
              <w:autoSpaceDE w:val="0"/>
              <w:autoSpaceDN w:val="0"/>
              <w:spacing w:after="0" w:line="240" w:lineRule="auto"/>
              <w:jc w:val="center"/>
              <w:rPr>
                <w:rFonts w:ascii="Arial" w:eastAsia="Times New Roman" w:hAnsi="Arial" w:cs="Arial"/>
                <w:sz w:val="20"/>
                <w:szCs w:val="20"/>
                <w:lang w:val="ru-RU" w:eastAsia="en-US"/>
              </w:rPr>
            </w:pPr>
            <w:r w:rsidRPr="005A3F0D">
              <w:rPr>
                <w:rFonts w:ascii="Arial" w:eastAsia="Times New Roman" w:hAnsi="Arial" w:cs="Arial"/>
                <w:spacing w:val="-3"/>
                <w:sz w:val="20"/>
                <w:szCs w:val="20"/>
                <w:lang w:eastAsia="en-US"/>
              </w:rPr>
              <w:t>37</w:t>
            </w:r>
          </w:p>
        </w:tc>
        <w:tc>
          <w:tcPr>
            <w:tcW w:w="5387" w:type="dxa"/>
            <w:gridSpan w:val="3"/>
            <w:tcBorders>
              <w:top w:val="nil"/>
              <w:left w:val="nil"/>
              <w:bottom w:val="nil"/>
              <w:right w:val="nil"/>
            </w:tcBorders>
          </w:tcPr>
          <w:p w14:paraId="5635CE42" w14:textId="77777777" w:rsidR="005953B9" w:rsidRPr="005A3F0D" w:rsidRDefault="005953B9" w:rsidP="005953B9">
            <w:pPr>
              <w:keepLines/>
              <w:autoSpaceDE w:val="0"/>
              <w:autoSpaceDN w:val="0"/>
              <w:spacing w:after="0" w:line="240" w:lineRule="auto"/>
              <w:rPr>
                <w:rFonts w:ascii="Arial" w:eastAsia="Times New Roman" w:hAnsi="Arial" w:cs="Arial"/>
                <w:spacing w:val="-3"/>
                <w:sz w:val="20"/>
                <w:szCs w:val="20"/>
                <w:lang w:eastAsia="en-US"/>
              </w:rPr>
            </w:pPr>
            <w:r w:rsidRPr="005A3F0D">
              <w:rPr>
                <w:rFonts w:ascii="Arial" w:eastAsia="Times New Roman" w:hAnsi="Arial" w:cs="Arial"/>
                <w:spacing w:val="-3"/>
                <w:sz w:val="20"/>
                <w:szCs w:val="20"/>
                <w:lang w:eastAsia="en-US"/>
              </w:rPr>
              <w:t>Навішування водостічних труб, колін, відливів і лійок з</w:t>
            </w:r>
          </w:p>
          <w:p w14:paraId="69369024" w14:textId="77777777" w:rsidR="005953B9" w:rsidRPr="005A3F0D" w:rsidRDefault="005953B9" w:rsidP="005953B9">
            <w:pPr>
              <w:keepLines/>
              <w:autoSpaceDE w:val="0"/>
              <w:autoSpaceDN w:val="0"/>
              <w:spacing w:after="0" w:line="240" w:lineRule="auto"/>
              <w:rPr>
                <w:rFonts w:ascii="Arial" w:eastAsia="Times New Roman" w:hAnsi="Arial" w:cs="Arial"/>
                <w:sz w:val="20"/>
                <w:szCs w:val="20"/>
                <w:lang w:val="ru-RU" w:eastAsia="en-US"/>
              </w:rPr>
            </w:pPr>
            <w:r w:rsidRPr="005A3F0D">
              <w:rPr>
                <w:rFonts w:ascii="Arial" w:eastAsia="Times New Roman" w:hAnsi="Arial" w:cs="Arial"/>
                <w:spacing w:val="-3"/>
                <w:sz w:val="20"/>
                <w:szCs w:val="20"/>
                <w:lang w:eastAsia="en-US"/>
              </w:rPr>
              <w:t>готових елементів</w:t>
            </w:r>
          </w:p>
        </w:tc>
        <w:tc>
          <w:tcPr>
            <w:tcW w:w="1418" w:type="dxa"/>
            <w:gridSpan w:val="2"/>
            <w:tcBorders>
              <w:top w:val="nil"/>
              <w:left w:val="single" w:sz="4" w:space="0" w:color="auto"/>
              <w:bottom w:val="nil"/>
              <w:right w:val="nil"/>
            </w:tcBorders>
          </w:tcPr>
          <w:p w14:paraId="6D44B0EF" w14:textId="77777777" w:rsidR="005953B9" w:rsidRPr="005A3F0D" w:rsidRDefault="005953B9" w:rsidP="005953B9">
            <w:pPr>
              <w:keepLines/>
              <w:autoSpaceDE w:val="0"/>
              <w:autoSpaceDN w:val="0"/>
              <w:spacing w:after="0" w:line="240" w:lineRule="auto"/>
              <w:jc w:val="center"/>
              <w:rPr>
                <w:rFonts w:ascii="Arial" w:eastAsia="Times New Roman" w:hAnsi="Arial" w:cs="Arial"/>
                <w:sz w:val="20"/>
                <w:szCs w:val="20"/>
                <w:lang w:val="ru-RU" w:eastAsia="en-US"/>
              </w:rPr>
            </w:pPr>
            <w:r w:rsidRPr="005A3F0D">
              <w:rPr>
                <w:rFonts w:ascii="Arial" w:eastAsia="Times New Roman" w:hAnsi="Arial" w:cs="Arial"/>
                <w:spacing w:val="-3"/>
                <w:sz w:val="20"/>
                <w:szCs w:val="20"/>
                <w:lang w:eastAsia="en-US"/>
              </w:rPr>
              <w:t>м</w:t>
            </w:r>
          </w:p>
        </w:tc>
        <w:tc>
          <w:tcPr>
            <w:tcW w:w="1418" w:type="dxa"/>
            <w:gridSpan w:val="2"/>
            <w:tcBorders>
              <w:top w:val="nil"/>
              <w:left w:val="single" w:sz="4" w:space="0" w:color="auto"/>
              <w:bottom w:val="nil"/>
              <w:right w:val="single" w:sz="4" w:space="0" w:color="auto"/>
            </w:tcBorders>
          </w:tcPr>
          <w:p w14:paraId="7F44A453" w14:textId="77777777" w:rsidR="005953B9" w:rsidRPr="005A3F0D" w:rsidRDefault="005953B9" w:rsidP="005953B9">
            <w:pPr>
              <w:keepLines/>
              <w:autoSpaceDE w:val="0"/>
              <w:autoSpaceDN w:val="0"/>
              <w:spacing w:after="0" w:line="240" w:lineRule="auto"/>
              <w:jc w:val="center"/>
              <w:rPr>
                <w:rFonts w:ascii="Arial" w:eastAsia="Times New Roman" w:hAnsi="Arial" w:cs="Arial"/>
                <w:sz w:val="20"/>
                <w:szCs w:val="20"/>
                <w:lang w:val="ru-RU" w:eastAsia="en-US"/>
              </w:rPr>
            </w:pPr>
            <w:r w:rsidRPr="005A3F0D">
              <w:rPr>
                <w:rFonts w:ascii="Arial" w:eastAsia="Times New Roman" w:hAnsi="Arial" w:cs="Arial"/>
                <w:spacing w:val="-3"/>
                <w:sz w:val="20"/>
                <w:szCs w:val="20"/>
                <w:lang w:eastAsia="en-US"/>
              </w:rPr>
              <w:t>155</w:t>
            </w:r>
          </w:p>
        </w:tc>
        <w:tc>
          <w:tcPr>
            <w:tcW w:w="1418" w:type="dxa"/>
            <w:gridSpan w:val="2"/>
            <w:tcBorders>
              <w:top w:val="nil"/>
              <w:left w:val="single" w:sz="4" w:space="0" w:color="auto"/>
              <w:bottom w:val="nil"/>
              <w:right w:val="single" w:sz="12" w:space="0" w:color="auto"/>
            </w:tcBorders>
          </w:tcPr>
          <w:p w14:paraId="07610CC0" w14:textId="77777777" w:rsidR="005953B9" w:rsidRPr="005A3F0D" w:rsidRDefault="005953B9" w:rsidP="005953B9">
            <w:pPr>
              <w:keepLines/>
              <w:autoSpaceDE w:val="0"/>
              <w:autoSpaceDN w:val="0"/>
              <w:spacing w:after="0" w:line="240" w:lineRule="auto"/>
              <w:jc w:val="center"/>
              <w:rPr>
                <w:rFonts w:ascii="Arial" w:eastAsia="Times New Roman" w:hAnsi="Arial" w:cs="Arial"/>
                <w:sz w:val="16"/>
                <w:szCs w:val="16"/>
                <w:lang w:val="ru-RU" w:eastAsia="en-US"/>
              </w:rPr>
            </w:pPr>
            <w:r w:rsidRPr="005A3F0D">
              <w:rPr>
                <w:rFonts w:ascii="Arial" w:eastAsia="Times New Roman" w:hAnsi="Arial" w:cs="Arial"/>
                <w:sz w:val="16"/>
                <w:szCs w:val="16"/>
                <w:lang w:val="ru-RU" w:eastAsia="en-US"/>
              </w:rPr>
              <w:t xml:space="preserve"> </w:t>
            </w:r>
          </w:p>
        </w:tc>
      </w:tr>
      <w:tr w:rsidR="005953B9" w:rsidRPr="005A3F0D" w14:paraId="7965D19F" w14:textId="77777777" w:rsidTr="005953B9">
        <w:trPr>
          <w:gridAfter w:val="2"/>
          <w:wAfter w:w="94" w:type="dxa"/>
          <w:jc w:val="center"/>
        </w:trPr>
        <w:tc>
          <w:tcPr>
            <w:tcW w:w="567" w:type="dxa"/>
            <w:gridSpan w:val="3"/>
            <w:tcBorders>
              <w:top w:val="nil"/>
              <w:left w:val="single" w:sz="12" w:space="0" w:color="auto"/>
              <w:bottom w:val="nil"/>
              <w:right w:val="single" w:sz="4" w:space="0" w:color="auto"/>
            </w:tcBorders>
          </w:tcPr>
          <w:p w14:paraId="06EE5AF4" w14:textId="77777777" w:rsidR="005953B9" w:rsidRPr="005A3F0D" w:rsidRDefault="005953B9" w:rsidP="005953B9">
            <w:pPr>
              <w:keepLines/>
              <w:autoSpaceDE w:val="0"/>
              <w:autoSpaceDN w:val="0"/>
              <w:spacing w:after="0" w:line="240" w:lineRule="auto"/>
              <w:jc w:val="center"/>
              <w:rPr>
                <w:rFonts w:ascii="Arial" w:eastAsia="Times New Roman" w:hAnsi="Arial" w:cs="Arial"/>
                <w:sz w:val="20"/>
                <w:szCs w:val="20"/>
                <w:lang w:val="ru-RU" w:eastAsia="en-US"/>
              </w:rPr>
            </w:pPr>
            <w:r w:rsidRPr="005A3F0D">
              <w:rPr>
                <w:rFonts w:ascii="Arial" w:eastAsia="Times New Roman" w:hAnsi="Arial" w:cs="Arial"/>
                <w:spacing w:val="-3"/>
                <w:sz w:val="20"/>
                <w:szCs w:val="20"/>
                <w:lang w:eastAsia="en-US"/>
              </w:rPr>
              <w:t>38</w:t>
            </w:r>
          </w:p>
        </w:tc>
        <w:tc>
          <w:tcPr>
            <w:tcW w:w="5387" w:type="dxa"/>
            <w:gridSpan w:val="3"/>
            <w:tcBorders>
              <w:top w:val="nil"/>
              <w:left w:val="nil"/>
              <w:bottom w:val="nil"/>
              <w:right w:val="nil"/>
            </w:tcBorders>
          </w:tcPr>
          <w:p w14:paraId="0123E9FB" w14:textId="77777777" w:rsidR="005953B9" w:rsidRPr="005A3F0D" w:rsidRDefault="005953B9" w:rsidP="005953B9">
            <w:pPr>
              <w:keepLines/>
              <w:autoSpaceDE w:val="0"/>
              <w:autoSpaceDN w:val="0"/>
              <w:spacing w:after="0" w:line="240" w:lineRule="auto"/>
              <w:rPr>
                <w:rFonts w:ascii="Arial" w:eastAsia="Times New Roman" w:hAnsi="Arial" w:cs="Arial"/>
                <w:sz w:val="20"/>
                <w:szCs w:val="20"/>
                <w:lang w:val="ru-RU" w:eastAsia="en-US"/>
              </w:rPr>
            </w:pPr>
            <w:r w:rsidRPr="005A3F0D">
              <w:rPr>
                <w:rFonts w:ascii="Arial" w:eastAsia="Times New Roman" w:hAnsi="Arial" w:cs="Arial"/>
                <w:spacing w:val="-3"/>
                <w:sz w:val="20"/>
                <w:szCs w:val="20"/>
                <w:lang w:eastAsia="en-US"/>
              </w:rPr>
              <w:t>Труби водостічні діам.110</w:t>
            </w:r>
          </w:p>
        </w:tc>
        <w:tc>
          <w:tcPr>
            <w:tcW w:w="1418" w:type="dxa"/>
            <w:gridSpan w:val="2"/>
            <w:tcBorders>
              <w:top w:val="nil"/>
              <w:left w:val="single" w:sz="4" w:space="0" w:color="auto"/>
              <w:bottom w:val="nil"/>
              <w:right w:val="nil"/>
            </w:tcBorders>
          </w:tcPr>
          <w:p w14:paraId="59D40385" w14:textId="77777777" w:rsidR="005953B9" w:rsidRPr="005A3F0D" w:rsidRDefault="005953B9" w:rsidP="005953B9">
            <w:pPr>
              <w:keepLines/>
              <w:autoSpaceDE w:val="0"/>
              <w:autoSpaceDN w:val="0"/>
              <w:spacing w:after="0" w:line="240" w:lineRule="auto"/>
              <w:jc w:val="center"/>
              <w:rPr>
                <w:rFonts w:ascii="Arial" w:eastAsia="Times New Roman" w:hAnsi="Arial" w:cs="Arial"/>
                <w:sz w:val="20"/>
                <w:szCs w:val="20"/>
                <w:lang w:val="ru-RU" w:eastAsia="en-US"/>
              </w:rPr>
            </w:pPr>
            <w:r w:rsidRPr="005A3F0D">
              <w:rPr>
                <w:rFonts w:ascii="Arial" w:eastAsia="Times New Roman" w:hAnsi="Arial" w:cs="Arial"/>
                <w:spacing w:val="-3"/>
                <w:sz w:val="20"/>
                <w:szCs w:val="20"/>
                <w:lang w:eastAsia="en-US"/>
              </w:rPr>
              <w:t>м</w:t>
            </w:r>
          </w:p>
        </w:tc>
        <w:tc>
          <w:tcPr>
            <w:tcW w:w="1418" w:type="dxa"/>
            <w:gridSpan w:val="2"/>
            <w:tcBorders>
              <w:top w:val="nil"/>
              <w:left w:val="single" w:sz="4" w:space="0" w:color="auto"/>
              <w:bottom w:val="nil"/>
              <w:right w:val="single" w:sz="4" w:space="0" w:color="auto"/>
            </w:tcBorders>
          </w:tcPr>
          <w:p w14:paraId="3597EE25" w14:textId="77777777" w:rsidR="005953B9" w:rsidRPr="005A3F0D" w:rsidRDefault="005953B9" w:rsidP="005953B9">
            <w:pPr>
              <w:keepLines/>
              <w:autoSpaceDE w:val="0"/>
              <w:autoSpaceDN w:val="0"/>
              <w:spacing w:after="0" w:line="240" w:lineRule="auto"/>
              <w:jc w:val="center"/>
              <w:rPr>
                <w:rFonts w:ascii="Arial" w:eastAsia="Times New Roman" w:hAnsi="Arial" w:cs="Arial"/>
                <w:sz w:val="20"/>
                <w:szCs w:val="20"/>
                <w:lang w:val="ru-RU" w:eastAsia="en-US"/>
              </w:rPr>
            </w:pPr>
            <w:r w:rsidRPr="005A3F0D">
              <w:rPr>
                <w:rFonts w:ascii="Arial" w:eastAsia="Times New Roman" w:hAnsi="Arial" w:cs="Arial"/>
                <w:spacing w:val="-3"/>
                <w:sz w:val="20"/>
                <w:szCs w:val="20"/>
                <w:lang w:eastAsia="en-US"/>
              </w:rPr>
              <w:t>161,2</w:t>
            </w:r>
          </w:p>
        </w:tc>
        <w:tc>
          <w:tcPr>
            <w:tcW w:w="1418" w:type="dxa"/>
            <w:gridSpan w:val="2"/>
            <w:tcBorders>
              <w:top w:val="nil"/>
              <w:left w:val="single" w:sz="4" w:space="0" w:color="auto"/>
              <w:bottom w:val="nil"/>
              <w:right w:val="single" w:sz="12" w:space="0" w:color="auto"/>
            </w:tcBorders>
          </w:tcPr>
          <w:p w14:paraId="2097C4CE" w14:textId="77777777" w:rsidR="005953B9" w:rsidRPr="005A3F0D" w:rsidRDefault="005953B9" w:rsidP="005953B9">
            <w:pPr>
              <w:keepLines/>
              <w:autoSpaceDE w:val="0"/>
              <w:autoSpaceDN w:val="0"/>
              <w:spacing w:after="0" w:line="240" w:lineRule="auto"/>
              <w:jc w:val="center"/>
              <w:rPr>
                <w:rFonts w:ascii="Arial" w:eastAsia="Times New Roman" w:hAnsi="Arial" w:cs="Arial"/>
                <w:sz w:val="16"/>
                <w:szCs w:val="16"/>
                <w:lang w:val="ru-RU" w:eastAsia="en-US"/>
              </w:rPr>
            </w:pPr>
            <w:r w:rsidRPr="005A3F0D">
              <w:rPr>
                <w:rFonts w:ascii="Arial" w:eastAsia="Times New Roman" w:hAnsi="Arial" w:cs="Arial"/>
                <w:sz w:val="16"/>
                <w:szCs w:val="16"/>
                <w:lang w:val="ru-RU" w:eastAsia="en-US"/>
              </w:rPr>
              <w:t xml:space="preserve"> </w:t>
            </w:r>
          </w:p>
        </w:tc>
      </w:tr>
      <w:tr w:rsidR="005953B9" w:rsidRPr="005A3F0D" w14:paraId="1F5294E7" w14:textId="77777777" w:rsidTr="005953B9">
        <w:trPr>
          <w:gridAfter w:val="2"/>
          <w:wAfter w:w="94" w:type="dxa"/>
          <w:jc w:val="center"/>
        </w:trPr>
        <w:tc>
          <w:tcPr>
            <w:tcW w:w="567" w:type="dxa"/>
            <w:gridSpan w:val="3"/>
            <w:tcBorders>
              <w:top w:val="nil"/>
              <w:left w:val="single" w:sz="12" w:space="0" w:color="auto"/>
              <w:bottom w:val="nil"/>
              <w:right w:val="single" w:sz="4" w:space="0" w:color="auto"/>
            </w:tcBorders>
          </w:tcPr>
          <w:p w14:paraId="5227C935" w14:textId="77777777" w:rsidR="005953B9" w:rsidRPr="005A3F0D" w:rsidRDefault="005953B9" w:rsidP="005953B9">
            <w:pPr>
              <w:keepLines/>
              <w:autoSpaceDE w:val="0"/>
              <w:autoSpaceDN w:val="0"/>
              <w:spacing w:after="0" w:line="240" w:lineRule="auto"/>
              <w:jc w:val="center"/>
              <w:rPr>
                <w:rFonts w:ascii="Arial" w:eastAsia="Times New Roman" w:hAnsi="Arial" w:cs="Arial"/>
                <w:sz w:val="20"/>
                <w:szCs w:val="20"/>
                <w:lang w:val="ru-RU" w:eastAsia="en-US"/>
              </w:rPr>
            </w:pPr>
            <w:r w:rsidRPr="005A3F0D">
              <w:rPr>
                <w:rFonts w:ascii="Arial" w:eastAsia="Times New Roman" w:hAnsi="Arial" w:cs="Arial"/>
                <w:spacing w:val="-3"/>
                <w:sz w:val="20"/>
                <w:szCs w:val="20"/>
                <w:lang w:eastAsia="en-US"/>
              </w:rPr>
              <w:t>39</w:t>
            </w:r>
          </w:p>
        </w:tc>
        <w:tc>
          <w:tcPr>
            <w:tcW w:w="5387" w:type="dxa"/>
            <w:gridSpan w:val="3"/>
            <w:tcBorders>
              <w:top w:val="nil"/>
              <w:left w:val="nil"/>
              <w:bottom w:val="nil"/>
              <w:right w:val="nil"/>
            </w:tcBorders>
          </w:tcPr>
          <w:p w14:paraId="5B5EC740" w14:textId="77777777" w:rsidR="005953B9" w:rsidRPr="005A3F0D" w:rsidRDefault="005953B9" w:rsidP="005953B9">
            <w:pPr>
              <w:keepLines/>
              <w:autoSpaceDE w:val="0"/>
              <w:autoSpaceDN w:val="0"/>
              <w:spacing w:after="0" w:line="240" w:lineRule="auto"/>
              <w:rPr>
                <w:rFonts w:ascii="Arial" w:eastAsia="Times New Roman" w:hAnsi="Arial" w:cs="Arial"/>
                <w:sz w:val="20"/>
                <w:szCs w:val="20"/>
                <w:lang w:val="ru-RU" w:eastAsia="en-US"/>
              </w:rPr>
            </w:pPr>
            <w:r w:rsidRPr="005A3F0D">
              <w:rPr>
                <w:rFonts w:ascii="Arial" w:eastAsia="Times New Roman" w:hAnsi="Arial" w:cs="Arial"/>
                <w:spacing w:val="-3"/>
                <w:sz w:val="20"/>
                <w:szCs w:val="20"/>
                <w:lang w:eastAsia="en-US"/>
              </w:rPr>
              <w:t>Хомут  кріплення труб з гаком</w:t>
            </w:r>
          </w:p>
        </w:tc>
        <w:tc>
          <w:tcPr>
            <w:tcW w:w="1418" w:type="dxa"/>
            <w:gridSpan w:val="2"/>
            <w:tcBorders>
              <w:top w:val="nil"/>
              <w:left w:val="single" w:sz="4" w:space="0" w:color="auto"/>
              <w:bottom w:val="nil"/>
              <w:right w:val="nil"/>
            </w:tcBorders>
          </w:tcPr>
          <w:p w14:paraId="5E0EC9A6" w14:textId="77777777" w:rsidR="005953B9" w:rsidRPr="005A3F0D" w:rsidRDefault="005953B9" w:rsidP="005953B9">
            <w:pPr>
              <w:keepLines/>
              <w:autoSpaceDE w:val="0"/>
              <w:autoSpaceDN w:val="0"/>
              <w:spacing w:after="0" w:line="240" w:lineRule="auto"/>
              <w:jc w:val="center"/>
              <w:rPr>
                <w:rFonts w:ascii="Arial" w:eastAsia="Times New Roman" w:hAnsi="Arial" w:cs="Arial"/>
                <w:sz w:val="20"/>
                <w:szCs w:val="20"/>
                <w:lang w:val="ru-RU" w:eastAsia="en-US"/>
              </w:rPr>
            </w:pPr>
            <w:r w:rsidRPr="005A3F0D">
              <w:rPr>
                <w:rFonts w:ascii="Arial" w:eastAsia="Times New Roman" w:hAnsi="Arial" w:cs="Arial"/>
                <w:spacing w:val="-3"/>
                <w:sz w:val="20"/>
                <w:szCs w:val="20"/>
                <w:lang w:eastAsia="en-US"/>
              </w:rPr>
              <w:t>шт</w:t>
            </w:r>
          </w:p>
        </w:tc>
        <w:tc>
          <w:tcPr>
            <w:tcW w:w="1418" w:type="dxa"/>
            <w:gridSpan w:val="2"/>
            <w:tcBorders>
              <w:top w:val="nil"/>
              <w:left w:val="single" w:sz="4" w:space="0" w:color="auto"/>
              <w:bottom w:val="nil"/>
              <w:right w:val="single" w:sz="4" w:space="0" w:color="auto"/>
            </w:tcBorders>
          </w:tcPr>
          <w:p w14:paraId="785AD89E" w14:textId="77777777" w:rsidR="005953B9" w:rsidRPr="005A3F0D" w:rsidRDefault="005953B9" w:rsidP="005953B9">
            <w:pPr>
              <w:keepLines/>
              <w:autoSpaceDE w:val="0"/>
              <w:autoSpaceDN w:val="0"/>
              <w:spacing w:after="0" w:line="240" w:lineRule="auto"/>
              <w:jc w:val="center"/>
              <w:rPr>
                <w:rFonts w:ascii="Arial" w:eastAsia="Times New Roman" w:hAnsi="Arial" w:cs="Arial"/>
                <w:sz w:val="20"/>
                <w:szCs w:val="20"/>
                <w:lang w:val="ru-RU" w:eastAsia="en-US"/>
              </w:rPr>
            </w:pPr>
            <w:r w:rsidRPr="005A3F0D">
              <w:rPr>
                <w:rFonts w:ascii="Arial" w:eastAsia="Times New Roman" w:hAnsi="Arial" w:cs="Arial"/>
                <w:spacing w:val="-3"/>
                <w:sz w:val="20"/>
                <w:szCs w:val="20"/>
                <w:lang w:eastAsia="en-US"/>
              </w:rPr>
              <w:t>105</w:t>
            </w:r>
          </w:p>
        </w:tc>
        <w:tc>
          <w:tcPr>
            <w:tcW w:w="1418" w:type="dxa"/>
            <w:gridSpan w:val="2"/>
            <w:tcBorders>
              <w:top w:val="nil"/>
              <w:left w:val="single" w:sz="4" w:space="0" w:color="auto"/>
              <w:bottom w:val="nil"/>
              <w:right w:val="single" w:sz="12" w:space="0" w:color="auto"/>
            </w:tcBorders>
          </w:tcPr>
          <w:p w14:paraId="50351424" w14:textId="77777777" w:rsidR="005953B9" w:rsidRPr="005A3F0D" w:rsidRDefault="005953B9" w:rsidP="005953B9">
            <w:pPr>
              <w:keepLines/>
              <w:autoSpaceDE w:val="0"/>
              <w:autoSpaceDN w:val="0"/>
              <w:spacing w:after="0" w:line="240" w:lineRule="auto"/>
              <w:jc w:val="center"/>
              <w:rPr>
                <w:rFonts w:ascii="Arial" w:eastAsia="Times New Roman" w:hAnsi="Arial" w:cs="Arial"/>
                <w:sz w:val="16"/>
                <w:szCs w:val="16"/>
                <w:lang w:val="ru-RU" w:eastAsia="en-US"/>
              </w:rPr>
            </w:pPr>
            <w:r w:rsidRPr="005A3F0D">
              <w:rPr>
                <w:rFonts w:ascii="Arial" w:eastAsia="Times New Roman" w:hAnsi="Arial" w:cs="Arial"/>
                <w:sz w:val="16"/>
                <w:szCs w:val="16"/>
                <w:lang w:val="ru-RU" w:eastAsia="en-US"/>
              </w:rPr>
              <w:t xml:space="preserve"> </w:t>
            </w:r>
          </w:p>
        </w:tc>
      </w:tr>
      <w:tr w:rsidR="005953B9" w:rsidRPr="005A3F0D" w14:paraId="70CEC635" w14:textId="77777777" w:rsidTr="005953B9">
        <w:trPr>
          <w:gridAfter w:val="2"/>
          <w:wAfter w:w="94" w:type="dxa"/>
          <w:jc w:val="center"/>
        </w:trPr>
        <w:tc>
          <w:tcPr>
            <w:tcW w:w="567" w:type="dxa"/>
            <w:gridSpan w:val="3"/>
            <w:tcBorders>
              <w:top w:val="nil"/>
              <w:left w:val="single" w:sz="12" w:space="0" w:color="auto"/>
              <w:bottom w:val="nil"/>
              <w:right w:val="single" w:sz="4" w:space="0" w:color="auto"/>
            </w:tcBorders>
          </w:tcPr>
          <w:p w14:paraId="3E272401" w14:textId="77777777" w:rsidR="005953B9" w:rsidRPr="005A3F0D" w:rsidRDefault="005953B9" w:rsidP="005953B9">
            <w:pPr>
              <w:keepLines/>
              <w:autoSpaceDE w:val="0"/>
              <w:autoSpaceDN w:val="0"/>
              <w:spacing w:after="0" w:line="240" w:lineRule="auto"/>
              <w:jc w:val="center"/>
              <w:rPr>
                <w:rFonts w:ascii="Arial" w:eastAsia="Times New Roman" w:hAnsi="Arial" w:cs="Arial"/>
                <w:sz w:val="20"/>
                <w:szCs w:val="20"/>
                <w:lang w:val="ru-RU" w:eastAsia="en-US"/>
              </w:rPr>
            </w:pPr>
            <w:r w:rsidRPr="005A3F0D">
              <w:rPr>
                <w:rFonts w:ascii="Arial" w:eastAsia="Times New Roman" w:hAnsi="Arial" w:cs="Arial"/>
                <w:spacing w:val="-3"/>
                <w:sz w:val="20"/>
                <w:szCs w:val="20"/>
                <w:lang w:eastAsia="en-US"/>
              </w:rPr>
              <w:t>40</w:t>
            </w:r>
          </w:p>
        </w:tc>
        <w:tc>
          <w:tcPr>
            <w:tcW w:w="5387" w:type="dxa"/>
            <w:gridSpan w:val="3"/>
            <w:tcBorders>
              <w:top w:val="nil"/>
              <w:left w:val="nil"/>
              <w:bottom w:val="nil"/>
              <w:right w:val="nil"/>
            </w:tcBorders>
          </w:tcPr>
          <w:p w14:paraId="7E9D1C24" w14:textId="77777777" w:rsidR="005953B9" w:rsidRPr="005A3F0D" w:rsidRDefault="005953B9" w:rsidP="005953B9">
            <w:pPr>
              <w:keepLines/>
              <w:autoSpaceDE w:val="0"/>
              <w:autoSpaceDN w:val="0"/>
              <w:spacing w:after="0" w:line="240" w:lineRule="auto"/>
              <w:rPr>
                <w:rFonts w:ascii="Arial" w:eastAsia="Times New Roman" w:hAnsi="Arial" w:cs="Arial"/>
                <w:sz w:val="20"/>
                <w:szCs w:val="20"/>
                <w:lang w:val="ru-RU" w:eastAsia="en-US"/>
              </w:rPr>
            </w:pPr>
            <w:r w:rsidRPr="005A3F0D">
              <w:rPr>
                <w:rFonts w:ascii="Arial" w:eastAsia="Times New Roman" w:hAnsi="Arial" w:cs="Arial"/>
                <w:spacing w:val="-3"/>
                <w:sz w:val="20"/>
                <w:szCs w:val="20"/>
                <w:lang w:eastAsia="en-US"/>
              </w:rPr>
              <w:t>Улаштування снігозатримання</w:t>
            </w:r>
          </w:p>
        </w:tc>
        <w:tc>
          <w:tcPr>
            <w:tcW w:w="1418" w:type="dxa"/>
            <w:gridSpan w:val="2"/>
            <w:tcBorders>
              <w:top w:val="nil"/>
              <w:left w:val="single" w:sz="4" w:space="0" w:color="auto"/>
              <w:bottom w:val="nil"/>
              <w:right w:val="nil"/>
            </w:tcBorders>
          </w:tcPr>
          <w:p w14:paraId="6C4D92DA" w14:textId="77777777" w:rsidR="005953B9" w:rsidRPr="005A3F0D" w:rsidRDefault="005953B9" w:rsidP="005953B9">
            <w:pPr>
              <w:keepLines/>
              <w:autoSpaceDE w:val="0"/>
              <w:autoSpaceDN w:val="0"/>
              <w:spacing w:after="0" w:line="240" w:lineRule="auto"/>
              <w:jc w:val="center"/>
              <w:rPr>
                <w:rFonts w:ascii="Arial" w:eastAsia="Times New Roman" w:hAnsi="Arial" w:cs="Arial"/>
                <w:sz w:val="20"/>
                <w:szCs w:val="20"/>
                <w:lang w:val="ru-RU" w:eastAsia="en-US"/>
              </w:rPr>
            </w:pPr>
            <w:r w:rsidRPr="005A3F0D">
              <w:rPr>
                <w:rFonts w:ascii="Arial" w:eastAsia="Times New Roman" w:hAnsi="Arial" w:cs="Arial"/>
                <w:spacing w:val="-3"/>
                <w:sz w:val="20"/>
                <w:szCs w:val="20"/>
                <w:lang w:eastAsia="en-US"/>
              </w:rPr>
              <w:t>м</w:t>
            </w:r>
          </w:p>
        </w:tc>
        <w:tc>
          <w:tcPr>
            <w:tcW w:w="1418" w:type="dxa"/>
            <w:gridSpan w:val="2"/>
            <w:tcBorders>
              <w:top w:val="nil"/>
              <w:left w:val="single" w:sz="4" w:space="0" w:color="auto"/>
              <w:bottom w:val="nil"/>
              <w:right w:val="single" w:sz="4" w:space="0" w:color="auto"/>
            </w:tcBorders>
          </w:tcPr>
          <w:p w14:paraId="7707A61C" w14:textId="77777777" w:rsidR="005953B9" w:rsidRPr="005A3F0D" w:rsidRDefault="005953B9" w:rsidP="005953B9">
            <w:pPr>
              <w:keepLines/>
              <w:autoSpaceDE w:val="0"/>
              <w:autoSpaceDN w:val="0"/>
              <w:spacing w:after="0" w:line="240" w:lineRule="auto"/>
              <w:jc w:val="center"/>
              <w:rPr>
                <w:rFonts w:ascii="Arial" w:eastAsia="Times New Roman" w:hAnsi="Arial" w:cs="Arial"/>
                <w:sz w:val="20"/>
                <w:szCs w:val="20"/>
                <w:lang w:val="ru-RU" w:eastAsia="en-US"/>
              </w:rPr>
            </w:pPr>
            <w:r w:rsidRPr="005A3F0D">
              <w:rPr>
                <w:rFonts w:ascii="Arial" w:eastAsia="Times New Roman" w:hAnsi="Arial" w:cs="Arial"/>
                <w:spacing w:val="-3"/>
                <w:sz w:val="20"/>
                <w:szCs w:val="20"/>
                <w:lang w:eastAsia="en-US"/>
              </w:rPr>
              <w:t>210</w:t>
            </w:r>
          </w:p>
        </w:tc>
        <w:tc>
          <w:tcPr>
            <w:tcW w:w="1418" w:type="dxa"/>
            <w:gridSpan w:val="2"/>
            <w:tcBorders>
              <w:top w:val="nil"/>
              <w:left w:val="single" w:sz="4" w:space="0" w:color="auto"/>
              <w:bottom w:val="nil"/>
              <w:right w:val="single" w:sz="12" w:space="0" w:color="auto"/>
            </w:tcBorders>
          </w:tcPr>
          <w:p w14:paraId="7B7C762E" w14:textId="77777777" w:rsidR="005953B9" w:rsidRPr="005A3F0D" w:rsidRDefault="005953B9" w:rsidP="005953B9">
            <w:pPr>
              <w:keepLines/>
              <w:autoSpaceDE w:val="0"/>
              <w:autoSpaceDN w:val="0"/>
              <w:spacing w:after="0" w:line="240" w:lineRule="auto"/>
              <w:jc w:val="center"/>
              <w:rPr>
                <w:rFonts w:ascii="Arial" w:eastAsia="Times New Roman" w:hAnsi="Arial" w:cs="Arial"/>
                <w:sz w:val="16"/>
                <w:szCs w:val="16"/>
                <w:lang w:val="ru-RU" w:eastAsia="en-US"/>
              </w:rPr>
            </w:pPr>
            <w:r w:rsidRPr="005A3F0D">
              <w:rPr>
                <w:rFonts w:ascii="Arial" w:eastAsia="Times New Roman" w:hAnsi="Arial" w:cs="Arial"/>
                <w:sz w:val="16"/>
                <w:szCs w:val="16"/>
                <w:lang w:val="ru-RU" w:eastAsia="en-US"/>
              </w:rPr>
              <w:t xml:space="preserve"> </w:t>
            </w:r>
          </w:p>
        </w:tc>
      </w:tr>
      <w:tr w:rsidR="005953B9" w:rsidRPr="005A3F0D" w14:paraId="62458E47" w14:textId="77777777" w:rsidTr="005953B9">
        <w:trPr>
          <w:gridAfter w:val="2"/>
          <w:wAfter w:w="94" w:type="dxa"/>
          <w:jc w:val="center"/>
        </w:trPr>
        <w:tc>
          <w:tcPr>
            <w:tcW w:w="567" w:type="dxa"/>
            <w:gridSpan w:val="3"/>
            <w:tcBorders>
              <w:top w:val="nil"/>
              <w:left w:val="single" w:sz="12" w:space="0" w:color="auto"/>
              <w:bottom w:val="nil"/>
              <w:right w:val="single" w:sz="4" w:space="0" w:color="auto"/>
            </w:tcBorders>
          </w:tcPr>
          <w:p w14:paraId="4796D710" w14:textId="77777777" w:rsidR="005953B9" w:rsidRPr="005A3F0D" w:rsidRDefault="005953B9" w:rsidP="005953B9">
            <w:pPr>
              <w:keepLines/>
              <w:autoSpaceDE w:val="0"/>
              <w:autoSpaceDN w:val="0"/>
              <w:spacing w:after="0" w:line="240" w:lineRule="auto"/>
              <w:jc w:val="center"/>
              <w:rPr>
                <w:rFonts w:ascii="Arial" w:eastAsia="Times New Roman" w:hAnsi="Arial" w:cs="Arial"/>
                <w:sz w:val="20"/>
                <w:szCs w:val="20"/>
                <w:lang w:val="ru-RU" w:eastAsia="en-US"/>
              </w:rPr>
            </w:pPr>
            <w:r w:rsidRPr="005A3F0D">
              <w:rPr>
                <w:rFonts w:ascii="Arial" w:eastAsia="Times New Roman" w:hAnsi="Arial" w:cs="Arial"/>
                <w:spacing w:val="-3"/>
                <w:sz w:val="20"/>
                <w:szCs w:val="20"/>
                <w:lang w:eastAsia="en-US"/>
              </w:rPr>
              <w:t>41</w:t>
            </w:r>
          </w:p>
        </w:tc>
        <w:tc>
          <w:tcPr>
            <w:tcW w:w="5387" w:type="dxa"/>
            <w:gridSpan w:val="3"/>
            <w:tcBorders>
              <w:top w:val="nil"/>
              <w:left w:val="nil"/>
              <w:bottom w:val="nil"/>
              <w:right w:val="nil"/>
            </w:tcBorders>
          </w:tcPr>
          <w:p w14:paraId="00C56BBD" w14:textId="77777777" w:rsidR="005953B9" w:rsidRPr="005A3F0D" w:rsidRDefault="005953B9" w:rsidP="005953B9">
            <w:pPr>
              <w:keepLines/>
              <w:autoSpaceDE w:val="0"/>
              <w:autoSpaceDN w:val="0"/>
              <w:spacing w:after="0" w:line="240" w:lineRule="auto"/>
              <w:rPr>
                <w:rFonts w:ascii="Arial" w:eastAsia="Times New Roman" w:hAnsi="Arial" w:cs="Arial"/>
                <w:sz w:val="20"/>
                <w:szCs w:val="20"/>
                <w:lang w:val="ru-RU" w:eastAsia="en-US"/>
              </w:rPr>
            </w:pPr>
            <w:r w:rsidRPr="005A3F0D">
              <w:rPr>
                <w:rFonts w:ascii="Arial" w:eastAsia="Times New Roman" w:hAnsi="Arial" w:cs="Arial"/>
                <w:spacing w:val="-3"/>
                <w:sz w:val="20"/>
                <w:szCs w:val="20"/>
                <w:lang w:eastAsia="en-US"/>
              </w:rPr>
              <w:t>Снігоутримувач кутовий</w:t>
            </w:r>
          </w:p>
        </w:tc>
        <w:tc>
          <w:tcPr>
            <w:tcW w:w="1418" w:type="dxa"/>
            <w:gridSpan w:val="2"/>
            <w:tcBorders>
              <w:top w:val="nil"/>
              <w:left w:val="single" w:sz="4" w:space="0" w:color="auto"/>
              <w:bottom w:val="nil"/>
              <w:right w:val="nil"/>
            </w:tcBorders>
          </w:tcPr>
          <w:p w14:paraId="30C2ECDB" w14:textId="77777777" w:rsidR="005953B9" w:rsidRPr="005A3F0D" w:rsidRDefault="005953B9" w:rsidP="005953B9">
            <w:pPr>
              <w:keepLines/>
              <w:autoSpaceDE w:val="0"/>
              <w:autoSpaceDN w:val="0"/>
              <w:spacing w:after="0" w:line="240" w:lineRule="auto"/>
              <w:jc w:val="center"/>
              <w:rPr>
                <w:rFonts w:ascii="Arial" w:eastAsia="Times New Roman" w:hAnsi="Arial" w:cs="Arial"/>
                <w:sz w:val="20"/>
                <w:szCs w:val="20"/>
                <w:lang w:val="ru-RU" w:eastAsia="en-US"/>
              </w:rPr>
            </w:pPr>
            <w:r w:rsidRPr="005A3F0D">
              <w:rPr>
                <w:rFonts w:ascii="Arial" w:eastAsia="Times New Roman" w:hAnsi="Arial" w:cs="Arial"/>
                <w:spacing w:val="-3"/>
                <w:sz w:val="20"/>
                <w:szCs w:val="20"/>
                <w:lang w:eastAsia="en-US"/>
              </w:rPr>
              <w:t>шт</w:t>
            </w:r>
          </w:p>
        </w:tc>
        <w:tc>
          <w:tcPr>
            <w:tcW w:w="1418" w:type="dxa"/>
            <w:gridSpan w:val="2"/>
            <w:tcBorders>
              <w:top w:val="nil"/>
              <w:left w:val="single" w:sz="4" w:space="0" w:color="auto"/>
              <w:bottom w:val="nil"/>
              <w:right w:val="single" w:sz="4" w:space="0" w:color="auto"/>
            </w:tcBorders>
          </w:tcPr>
          <w:p w14:paraId="41055411" w14:textId="77777777" w:rsidR="005953B9" w:rsidRPr="005A3F0D" w:rsidRDefault="005953B9" w:rsidP="005953B9">
            <w:pPr>
              <w:keepLines/>
              <w:autoSpaceDE w:val="0"/>
              <w:autoSpaceDN w:val="0"/>
              <w:spacing w:after="0" w:line="240" w:lineRule="auto"/>
              <w:jc w:val="center"/>
              <w:rPr>
                <w:rFonts w:ascii="Arial" w:eastAsia="Times New Roman" w:hAnsi="Arial" w:cs="Arial"/>
                <w:sz w:val="20"/>
                <w:szCs w:val="20"/>
                <w:lang w:val="ru-RU" w:eastAsia="en-US"/>
              </w:rPr>
            </w:pPr>
            <w:r w:rsidRPr="005A3F0D">
              <w:rPr>
                <w:rFonts w:ascii="Arial" w:eastAsia="Times New Roman" w:hAnsi="Arial" w:cs="Arial"/>
                <w:spacing w:val="-3"/>
                <w:sz w:val="20"/>
                <w:szCs w:val="20"/>
                <w:lang w:eastAsia="en-US"/>
              </w:rPr>
              <w:t>105</w:t>
            </w:r>
          </w:p>
        </w:tc>
        <w:tc>
          <w:tcPr>
            <w:tcW w:w="1418" w:type="dxa"/>
            <w:gridSpan w:val="2"/>
            <w:tcBorders>
              <w:top w:val="nil"/>
              <w:left w:val="single" w:sz="4" w:space="0" w:color="auto"/>
              <w:bottom w:val="nil"/>
              <w:right w:val="single" w:sz="12" w:space="0" w:color="auto"/>
            </w:tcBorders>
          </w:tcPr>
          <w:p w14:paraId="0476F299" w14:textId="77777777" w:rsidR="005953B9" w:rsidRPr="005A3F0D" w:rsidRDefault="005953B9" w:rsidP="005953B9">
            <w:pPr>
              <w:keepLines/>
              <w:autoSpaceDE w:val="0"/>
              <w:autoSpaceDN w:val="0"/>
              <w:spacing w:after="0" w:line="240" w:lineRule="auto"/>
              <w:jc w:val="center"/>
              <w:rPr>
                <w:rFonts w:ascii="Arial" w:eastAsia="Times New Roman" w:hAnsi="Arial" w:cs="Arial"/>
                <w:sz w:val="16"/>
                <w:szCs w:val="16"/>
                <w:lang w:val="ru-RU" w:eastAsia="en-US"/>
              </w:rPr>
            </w:pPr>
            <w:r w:rsidRPr="005A3F0D">
              <w:rPr>
                <w:rFonts w:ascii="Arial" w:eastAsia="Times New Roman" w:hAnsi="Arial" w:cs="Arial"/>
                <w:sz w:val="16"/>
                <w:szCs w:val="16"/>
                <w:lang w:val="ru-RU" w:eastAsia="en-US"/>
              </w:rPr>
              <w:t xml:space="preserve"> </w:t>
            </w:r>
          </w:p>
        </w:tc>
      </w:tr>
      <w:tr w:rsidR="005953B9" w:rsidRPr="005A3F0D" w14:paraId="24E6D318" w14:textId="77777777" w:rsidTr="005953B9">
        <w:trPr>
          <w:gridAfter w:val="2"/>
          <w:wAfter w:w="94" w:type="dxa"/>
          <w:jc w:val="center"/>
        </w:trPr>
        <w:tc>
          <w:tcPr>
            <w:tcW w:w="567" w:type="dxa"/>
            <w:gridSpan w:val="3"/>
            <w:tcBorders>
              <w:top w:val="nil"/>
              <w:left w:val="single" w:sz="12" w:space="0" w:color="auto"/>
              <w:bottom w:val="nil"/>
              <w:right w:val="single" w:sz="4" w:space="0" w:color="auto"/>
            </w:tcBorders>
          </w:tcPr>
          <w:p w14:paraId="21702A90" w14:textId="77777777" w:rsidR="005953B9" w:rsidRPr="005A3F0D" w:rsidRDefault="005953B9" w:rsidP="005953B9">
            <w:pPr>
              <w:keepLines/>
              <w:autoSpaceDE w:val="0"/>
              <w:autoSpaceDN w:val="0"/>
              <w:spacing w:after="0" w:line="240" w:lineRule="auto"/>
              <w:jc w:val="center"/>
              <w:rPr>
                <w:rFonts w:ascii="Arial" w:eastAsia="Times New Roman" w:hAnsi="Arial" w:cs="Arial"/>
                <w:sz w:val="20"/>
                <w:szCs w:val="20"/>
                <w:lang w:val="ru-RU" w:eastAsia="en-US"/>
              </w:rPr>
            </w:pPr>
            <w:r w:rsidRPr="005A3F0D">
              <w:rPr>
                <w:rFonts w:ascii="Arial" w:eastAsia="Times New Roman" w:hAnsi="Arial" w:cs="Arial"/>
                <w:spacing w:val="-3"/>
                <w:sz w:val="20"/>
                <w:szCs w:val="20"/>
                <w:lang w:eastAsia="en-US"/>
              </w:rPr>
              <w:t>42</w:t>
            </w:r>
          </w:p>
        </w:tc>
        <w:tc>
          <w:tcPr>
            <w:tcW w:w="5387" w:type="dxa"/>
            <w:gridSpan w:val="3"/>
            <w:tcBorders>
              <w:top w:val="nil"/>
              <w:left w:val="nil"/>
              <w:bottom w:val="nil"/>
              <w:right w:val="nil"/>
            </w:tcBorders>
          </w:tcPr>
          <w:p w14:paraId="671D97F3" w14:textId="77777777" w:rsidR="005953B9" w:rsidRPr="005A3F0D" w:rsidRDefault="005953B9" w:rsidP="005953B9">
            <w:pPr>
              <w:keepLines/>
              <w:autoSpaceDE w:val="0"/>
              <w:autoSpaceDN w:val="0"/>
              <w:spacing w:after="0" w:line="240" w:lineRule="auto"/>
              <w:rPr>
                <w:rFonts w:ascii="Arial" w:eastAsia="Times New Roman" w:hAnsi="Arial" w:cs="Arial"/>
                <w:sz w:val="20"/>
                <w:szCs w:val="20"/>
                <w:lang w:val="ru-RU" w:eastAsia="en-US"/>
              </w:rPr>
            </w:pPr>
            <w:r w:rsidRPr="005A3F0D">
              <w:rPr>
                <w:rFonts w:ascii="Arial" w:eastAsia="Times New Roman" w:hAnsi="Arial" w:cs="Arial"/>
                <w:spacing w:val="-3"/>
                <w:sz w:val="20"/>
                <w:szCs w:val="20"/>
                <w:lang w:eastAsia="en-US"/>
              </w:rPr>
              <w:t>Навішування жолобів підвісних з готових елементів</w:t>
            </w:r>
          </w:p>
        </w:tc>
        <w:tc>
          <w:tcPr>
            <w:tcW w:w="1418" w:type="dxa"/>
            <w:gridSpan w:val="2"/>
            <w:tcBorders>
              <w:top w:val="nil"/>
              <w:left w:val="single" w:sz="4" w:space="0" w:color="auto"/>
              <w:bottom w:val="nil"/>
              <w:right w:val="nil"/>
            </w:tcBorders>
          </w:tcPr>
          <w:p w14:paraId="755B239C" w14:textId="77777777" w:rsidR="005953B9" w:rsidRPr="005A3F0D" w:rsidRDefault="005953B9" w:rsidP="005953B9">
            <w:pPr>
              <w:keepLines/>
              <w:autoSpaceDE w:val="0"/>
              <w:autoSpaceDN w:val="0"/>
              <w:spacing w:after="0" w:line="240" w:lineRule="auto"/>
              <w:jc w:val="center"/>
              <w:rPr>
                <w:rFonts w:ascii="Arial" w:eastAsia="Times New Roman" w:hAnsi="Arial" w:cs="Arial"/>
                <w:sz w:val="20"/>
                <w:szCs w:val="20"/>
                <w:lang w:val="ru-RU" w:eastAsia="en-US"/>
              </w:rPr>
            </w:pPr>
            <w:r w:rsidRPr="005A3F0D">
              <w:rPr>
                <w:rFonts w:ascii="Arial" w:eastAsia="Times New Roman" w:hAnsi="Arial" w:cs="Arial"/>
                <w:spacing w:val="-3"/>
                <w:sz w:val="20"/>
                <w:szCs w:val="20"/>
                <w:lang w:eastAsia="en-US"/>
              </w:rPr>
              <w:t>м</w:t>
            </w:r>
          </w:p>
        </w:tc>
        <w:tc>
          <w:tcPr>
            <w:tcW w:w="1418" w:type="dxa"/>
            <w:gridSpan w:val="2"/>
            <w:tcBorders>
              <w:top w:val="nil"/>
              <w:left w:val="single" w:sz="4" w:space="0" w:color="auto"/>
              <w:bottom w:val="nil"/>
              <w:right w:val="single" w:sz="4" w:space="0" w:color="auto"/>
            </w:tcBorders>
          </w:tcPr>
          <w:p w14:paraId="44720BD0" w14:textId="77777777" w:rsidR="005953B9" w:rsidRPr="005A3F0D" w:rsidRDefault="005953B9" w:rsidP="005953B9">
            <w:pPr>
              <w:keepLines/>
              <w:autoSpaceDE w:val="0"/>
              <w:autoSpaceDN w:val="0"/>
              <w:spacing w:after="0" w:line="240" w:lineRule="auto"/>
              <w:jc w:val="center"/>
              <w:rPr>
                <w:rFonts w:ascii="Arial" w:eastAsia="Times New Roman" w:hAnsi="Arial" w:cs="Arial"/>
                <w:sz w:val="20"/>
                <w:szCs w:val="20"/>
                <w:lang w:val="ru-RU" w:eastAsia="en-US"/>
              </w:rPr>
            </w:pPr>
            <w:r w:rsidRPr="005A3F0D">
              <w:rPr>
                <w:rFonts w:ascii="Arial" w:eastAsia="Times New Roman" w:hAnsi="Arial" w:cs="Arial"/>
                <w:spacing w:val="-3"/>
                <w:sz w:val="20"/>
                <w:szCs w:val="20"/>
                <w:lang w:eastAsia="en-US"/>
              </w:rPr>
              <w:t>285</w:t>
            </w:r>
          </w:p>
        </w:tc>
        <w:tc>
          <w:tcPr>
            <w:tcW w:w="1418" w:type="dxa"/>
            <w:gridSpan w:val="2"/>
            <w:tcBorders>
              <w:top w:val="nil"/>
              <w:left w:val="single" w:sz="4" w:space="0" w:color="auto"/>
              <w:bottom w:val="nil"/>
              <w:right w:val="single" w:sz="12" w:space="0" w:color="auto"/>
            </w:tcBorders>
          </w:tcPr>
          <w:p w14:paraId="663BF304" w14:textId="77777777" w:rsidR="005953B9" w:rsidRPr="005A3F0D" w:rsidRDefault="005953B9" w:rsidP="005953B9">
            <w:pPr>
              <w:keepLines/>
              <w:autoSpaceDE w:val="0"/>
              <w:autoSpaceDN w:val="0"/>
              <w:spacing w:after="0" w:line="240" w:lineRule="auto"/>
              <w:jc w:val="center"/>
              <w:rPr>
                <w:rFonts w:ascii="Arial" w:eastAsia="Times New Roman" w:hAnsi="Arial" w:cs="Arial"/>
                <w:sz w:val="16"/>
                <w:szCs w:val="16"/>
                <w:lang w:val="ru-RU" w:eastAsia="en-US"/>
              </w:rPr>
            </w:pPr>
            <w:r w:rsidRPr="005A3F0D">
              <w:rPr>
                <w:rFonts w:ascii="Arial" w:eastAsia="Times New Roman" w:hAnsi="Arial" w:cs="Arial"/>
                <w:sz w:val="16"/>
                <w:szCs w:val="16"/>
                <w:lang w:val="ru-RU" w:eastAsia="en-US"/>
              </w:rPr>
              <w:t xml:space="preserve"> </w:t>
            </w:r>
          </w:p>
        </w:tc>
      </w:tr>
      <w:tr w:rsidR="005953B9" w:rsidRPr="005A3F0D" w14:paraId="6E839CB1" w14:textId="77777777" w:rsidTr="005953B9">
        <w:trPr>
          <w:gridAfter w:val="2"/>
          <w:wAfter w:w="94" w:type="dxa"/>
          <w:jc w:val="center"/>
        </w:trPr>
        <w:tc>
          <w:tcPr>
            <w:tcW w:w="567" w:type="dxa"/>
            <w:gridSpan w:val="3"/>
            <w:tcBorders>
              <w:top w:val="nil"/>
              <w:left w:val="single" w:sz="12" w:space="0" w:color="auto"/>
              <w:bottom w:val="nil"/>
              <w:right w:val="single" w:sz="4" w:space="0" w:color="auto"/>
            </w:tcBorders>
          </w:tcPr>
          <w:p w14:paraId="463D161C" w14:textId="77777777" w:rsidR="005953B9" w:rsidRPr="005A3F0D" w:rsidRDefault="005953B9" w:rsidP="005953B9">
            <w:pPr>
              <w:keepLines/>
              <w:autoSpaceDE w:val="0"/>
              <w:autoSpaceDN w:val="0"/>
              <w:spacing w:after="0" w:line="240" w:lineRule="auto"/>
              <w:jc w:val="center"/>
              <w:rPr>
                <w:rFonts w:ascii="Arial" w:eastAsia="Times New Roman" w:hAnsi="Arial" w:cs="Arial"/>
                <w:sz w:val="20"/>
                <w:szCs w:val="20"/>
                <w:lang w:val="ru-RU" w:eastAsia="en-US"/>
              </w:rPr>
            </w:pPr>
            <w:r w:rsidRPr="005A3F0D">
              <w:rPr>
                <w:rFonts w:ascii="Arial" w:eastAsia="Times New Roman" w:hAnsi="Arial" w:cs="Arial"/>
                <w:spacing w:val="-3"/>
                <w:sz w:val="20"/>
                <w:szCs w:val="20"/>
                <w:lang w:eastAsia="en-US"/>
              </w:rPr>
              <w:t>43</w:t>
            </w:r>
          </w:p>
        </w:tc>
        <w:tc>
          <w:tcPr>
            <w:tcW w:w="5387" w:type="dxa"/>
            <w:gridSpan w:val="3"/>
            <w:tcBorders>
              <w:top w:val="nil"/>
              <w:left w:val="nil"/>
              <w:bottom w:val="nil"/>
              <w:right w:val="nil"/>
            </w:tcBorders>
          </w:tcPr>
          <w:p w14:paraId="30861A92" w14:textId="77777777" w:rsidR="005953B9" w:rsidRPr="005A3F0D" w:rsidRDefault="005953B9" w:rsidP="005953B9">
            <w:pPr>
              <w:keepLines/>
              <w:autoSpaceDE w:val="0"/>
              <w:autoSpaceDN w:val="0"/>
              <w:spacing w:after="0" w:line="240" w:lineRule="auto"/>
              <w:rPr>
                <w:rFonts w:ascii="Arial" w:eastAsia="Times New Roman" w:hAnsi="Arial" w:cs="Arial"/>
                <w:sz w:val="20"/>
                <w:szCs w:val="20"/>
                <w:lang w:val="ru-RU" w:eastAsia="en-US"/>
              </w:rPr>
            </w:pPr>
            <w:r w:rsidRPr="005A3F0D">
              <w:rPr>
                <w:rFonts w:ascii="Arial" w:eastAsia="Times New Roman" w:hAnsi="Arial" w:cs="Arial"/>
                <w:spacing w:val="-3"/>
                <w:sz w:val="20"/>
                <w:szCs w:val="20"/>
                <w:lang w:eastAsia="en-US"/>
              </w:rPr>
              <w:t>Лійки</w:t>
            </w:r>
          </w:p>
        </w:tc>
        <w:tc>
          <w:tcPr>
            <w:tcW w:w="1418" w:type="dxa"/>
            <w:gridSpan w:val="2"/>
            <w:tcBorders>
              <w:top w:val="nil"/>
              <w:left w:val="single" w:sz="4" w:space="0" w:color="auto"/>
              <w:bottom w:val="nil"/>
              <w:right w:val="nil"/>
            </w:tcBorders>
          </w:tcPr>
          <w:p w14:paraId="23B62A2F" w14:textId="77777777" w:rsidR="005953B9" w:rsidRPr="005A3F0D" w:rsidRDefault="005953B9" w:rsidP="005953B9">
            <w:pPr>
              <w:keepLines/>
              <w:autoSpaceDE w:val="0"/>
              <w:autoSpaceDN w:val="0"/>
              <w:spacing w:after="0" w:line="240" w:lineRule="auto"/>
              <w:jc w:val="center"/>
              <w:rPr>
                <w:rFonts w:ascii="Arial" w:eastAsia="Times New Roman" w:hAnsi="Arial" w:cs="Arial"/>
                <w:sz w:val="20"/>
                <w:szCs w:val="20"/>
                <w:lang w:val="ru-RU" w:eastAsia="en-US"/>
              </w:rPr>
            </w:pPr>
            <w:r w:rsidRPr="005A3F0D">
              <w:rPr>
                <w:rFonts w:ascii="Arial" w:eastAsia="Times New Roman" w:hAnsi="Arial" w:cs="Arial"/>
                <w:spacing w:val="-3"/>
                <w:sz w:val="20"/>
                <w:szCs w:val="20"/>
                <w:lang w:eastAsia="en-US"/>
              </w:rPr>
              <w:t>шт</w:t>
            </w:r>
          </w:p>
        </w:tc>
        <w:tc>
          <w:tcPr>
            <w:tcW w:w="1418" w:type="dxa"/>
            <w:gridSpan w:val="2"/>
            <w:tcBorders>
              <w:top w:val="nil"/>
              <w:left w:val="single" w:sz="4" w:space="0" w:color="auto"/>
              <w:bottom w:val="nil"/>
              <w:right w:val="single" w:sz="4" w:space="0" w:color="auto"/>
            </w:tcBorders>
          </w:tcPr>
          <w:p w14:paraId="1E7D0A11" w14:textId="77777777" w:rsidR="005953B9" w:rsidRPr="005A3F0D" w:rsidRDefault="005953B9" w:rsidP="005953B9">
            <w:pPr>
              <w:keepLines/>
              <w:autoSpaceDE w:val="0"/>
              <w:autoSpaceDN w:val="0"/>
              <w:spacing w:after="0" w:line="240" w:lineRule="auto"/>
              <w:jc w:val="center"/>
              <w:rPr>
                <w:rFonts w:ascii="Arial" w:eastAsia="Times New Roman" w:hAnsi="Arial" w:cs="Arial"/>
                <w:sz w:val="20"/>
                <w:szCs w:val="20"/>
                <w:lang w:val="ru-RU" w:eastAsia="en-US"/>
              </w:rPr>
            </w:pPr>
            <w:r w:rsidRPr="005A3F0D">
              <w:rPr>
                <w:rFonts w:ascii="Arial" w:eastAsia="Times New Roman" w:hAnsi="Arial" w:cs="Arial"/>
                <w:spacing w:val="-3"/>
                <w:sz w:val="20"/>
                <w:szCs w:val="20"/>
                <w:lang w:eastAsia="en-US"/>
              </w:rPr>
              <w:t>30</w:t>
            </w:r>
          </w:p>
        </w:tc>
        <w:tc>
          <w:tcPr>
            <w:tcW w:w="1418" w:type="dxa"/>
            <w:gridSpan w:val="2"/>
            <w:tcBorders>
              <w:top w:val="nil"/>
              <w:left w:val="single" w:sz="4" w:space="0" w:color="auto"/>
              <w:bottom w:val="nil"/>
              <w:right w:val="single" w:sz="12" w:space="0" w:color="auto"/>
            </w:tcBorders>
          </w:tcPr>
          <w:p w14:paraId="3DF80278" w14:textId="77777777" w:rsidR="005953B9" w:rsidRPr="005A3F0D" w:rsidRDefault="005953B9" w:rsidP="005953B9">
            <w:pPr>
              <w:keepLines/>
              <w:autoSpaceDE w:val="0"/>
              <w:autoSpaceDN w:val="0"/>
              <w:spacing w:after="0" w:line="240" w:lineRule="auto"/>
              <w:jc w:val="center"/>
              <w:rPr>
                <w:rFonts w:ascii="Arial" w:eastAsia="Times New Roman" w:hAnsi="Arial" w:cs="Arial"/>
                <w:sz w:val="16"/>
                <w:szCs w:val="16"/>
                <w:lang w:val="ru-RU" w:eastAsia="en-US"/>
              </w:rPr>
            </w:pPr>
            <w:r w:rsidRPr="005A3F0D">
              <w:rPr>
                <w:rFonts w:ascii="Arial" w:eastAsia="Times New Roman" w:hAnsi="Arial" w:cs="Arial"/>
                <w:sz w:val="16"/>
                <w:szCs w:val="16"/>
                <w:lang w:val="ru-RU" w:eastAsia="en-US"/>
              </w:rPr>
              <w:t xml:space="preserve"> </w:t>
            </w:r>
          </w:p>
        </w:tc>
      </w:tr>
      <w:tr w:rsidR="005953B9" w:rsidRPr="005A3F0D" w14:paraId="73DDCCA9" w14:textId="77777777" w:rsidTr="005953B9">
        <w:trPr>
          <w:gridAfter w:val="2"/>
          <w:wAfter w:w="94" w:type="dxa"/>
          <w:jc w:val="center"/>
        </w:trPr>
        <w:tc>
          <w:tcPr>
            <w:tcW w:w="567" w:type="dxa"/>
            <w:gridSpan w:val="3"/>
            <w:tcBorders>
              <w:top w:val="nil"/>
              <w:left w:val="single" w:sz="12" w:space="0" w:color="auto"/>
              <w:bottom w:val="nil"/>
              <w:right w:val="single" w:sz="4" w:space="0" w:color="auto"/>
            </w:tcBorders>
          </w:tcPr>
          <w:p w14:paraId="4A1F301B" w14:textId="77777777" w:rsidR="005953B9" w:rsidRPr="005A3F0D" w:rsidRDefault="005953B9" w:rsidP="005953B9">
            <w:pPr>
              <w:keepLines/>
              <w:autoSpaceDE w:val="0"/>
              <w:autoSpaceDN w:val="0"/>
              <w:spacing w:after="0" w:line="240" w:lineRule="auto"/>
              <w:jc w:val="center"/>
              <w:rPr>
                <w:rFonts w:ascii="Arial" w:eastAsia="Times New Roman" w:hAnsi="Arial" w:cs="Arial"/>
                <w:sz w:val="20"/>
                <w:szCs w:val="20"/>
                <w:lang w:val="ru-RU" w:eastAsia="en-US"/>
              </w:rPr>
            </w:pPr>
            <w:r w:rsidRPr="005A3F0D">
              <w:rPr>
                <w:rFonts w:ascii="Arial" w:eastAsia="Times New Roman" w:hAnsi="Arial" w:cs="Arial"/>
                <w:spacing w:val="-3"/>
                <w:sz w:val="20"/>
                <w:szCs w:val="20"/>
                <w:lang w:eastAsia="en-US"/>
              </w:rPr>
              <w:t>44</w:t>
            </w:r>
          </w:p>
        </w:tc>
        <w:tc>
          <w:tcPr>
            <w:tcW w:w="5387" w:type="dxa"/>
            <w:gridSpan w:val="3"/>
            <w:tcBorders>
              <w:top w:val="nil"/>
              <w:left w:val="nil"/>
              <w:bottom w:val="nil"/>
              <w:right w:val="nil"/>
            </w:tcBorders>
          </w:tcPr>
          <w:p w14:paraId="298554C0" w14:textId="77777777" w:rsidR="005953B9" w:rsidRPr="005A3F0D" w:rsidRDefault="005953B9" w:rsidP="005953B9">
            <w:pPr>
              <w:keepLines/>
              <w:autoSpaceDE w:val="0"/>
              <w:autoSpaceDN w:val="0"/>
              <w:spacing w:after="0" w:line="240" w:lineRule="auto"/>
              <w:rPr>
                <w:rFonts w:ascii="Arial" w:eastAsia="Times New Roman" w:hAnsi="Arial" w:cs="Arial"/>
                <w:sz w:val="20"/>
                <w:szCs w:val="20"/>
                <w:lang w:val="ru-RU" w:eastAsia="en-US"/>
              </w:rPr>
            </w:pPr>
            <w:r w:rsidRPr="005A3F0D">
              <w:rPr>
                <w:rFonts w:ascii="Arial" w:eastAsia="Times New Roman" w:hAnsi="Arial" w:cs="Arial"/>
                <w:spacing w:val="-3"/>
                <w:sz w:val="20"/>
                <w:szCs w:val="20"/>
                <w:lang w:eastAsia="en-US"/>
              </w:rPr>
              <w:t>Муфта ринви</w:t>
            </w:r>
          </w:p>
        </w:tc>
        <w:tc>
          <w:tcPr>
            <w:tcW w:w="1418" w:type="dxa"/>
            <w:gridSpan w:val="2"/>
            <w:tcBorders>
              <w:top w:val="nil"/>
              <w:left w:val="single" w:sz="4" w:space="0" w:color="auto"/>
              <w:bottom w:val="nil"/>
              <w:right w:val="nil"/>
            </w:tcBorders>
          </w:tcPr>
          <w:p w14:paraId="7B111486" w14:textId="77777777" w:rsidR="005953B9" w:rsidRPr="005A3F0D" w:rsidRDefault="005953B9" w:rsidP="005953B9">
            <w:pPr>
              <w:keepLines/>
              <w:autoSpaceDE w:val="0"/>
              <w:autoSpaceDN w:val="0"/>
              <w:spacing w:after="0" w:line="240" w:lineRule="auto"/>
              <w:jc w:val="center"/>
              <w:rPr>
                <w:rFonts w:ascii="Arial" w:eastAsia="Times New Roman" w:hAnsi="Arial" w:cs="Arial"/>
                <w:sz w:val="20"/>
                <w:szCs w:val="20"/>
                <w:lang w:val="ru-RU" w:eastAsia="en-US"/>
              </w:rPr>
            </w:pPr>
            <w:r w:rsidRPr="005A3F0D">
              <w:rPr>
                <w:rFonts w:ascii="Arial" w:eastAsia="Times New Roman" w:hAnsi="Arial" w:cs="Arial"/>
                <w:spacing w:val="-3"/>
                <w:sz w:val="20"/>
                <w:szCs w:val="20"/>
                <w:lang w:eastAsia="en-US"/>
              </w:rPr>
              <w:t>шт</w:t>
            </w:r>
          </w:p>
        </w:tc>
        <w:tc>
          <w:tcPr>
            <w:tcW w:w="1418" w:type="dxa"/>
            <w:gridSpan w:val="2"/>
            <w:tcBorders>
              <w:top w:val="nil"/>
              <w:left w:val="single" w:sz="4" w:space="0" w:color="auto"/>
              <w:bottom w:val="nil"/>
              <w:right w:val="single" w:sz="4" w:space="0" w:color="auto"/>
            </w:tcBorders>
          </w:tcPr>
          <w:p w14:paraId="594D6385" w14:textId="77777777" w:rsidR="005953B9" w:rsidRPr="005A3F0D" w:rsidRDefault="005953B9" w:rsidP="005953B9">
            <w:pPr>
              <w:keepLines/>
              <w:autoSpaceDE w:val="0"/>
              <w:autoSpaceDN w:val="0"/>
              <w:spacing w:after="0" w:line="240" w:lineRule="auto"/>
              <w:jc w:val="center"/>
              <w:rPr>
                <w:rFonts w:ascii="Arial" w:eastAsia="Times New Roman" w:hAnsi="Arial" w:cs="Arial"/>
                <w:sz w:val="20"/>
                <w:szCs w:val="20"/>
                <w:lang w:val="ru-RU" w:eastAsia="en-US"/>
              </w:rPr>
            </w:pPr>
            <w:r w:rsidRPr="005A3F0D">
              <w:rPr>
                <w:rFonts w:ascii="Arial" w:eastAsia="Times New Roman" w:hAnsi="Arial" w:cs="Arial"/>
                <w:spacing w:val="-3"/>
                <w:sz w:val="20"/>
                <w:szCs w:val="20"/>
                <w:lang w:eastAsia="en-US"/>
              </w:rPr>
              <w:t>95</w:t>
            </w:r>
          </w:p>
        </w:tc>
        <w:tc>
          <w:tcPr>
            <w:tcW w:w="1418" w:type="dxa"/>
            <w:gridSpan w:val="2"/>
            <w:tcBorders>
              <w:top w:val="nil"/>
              <w:left w:val="single" w:sz="4" w:space="0" w:color="auto"/>
              <w:bottom w:val="nil"/>
              <w:right w:val="single" w:sz="12" w:space="0" w:color="auto"/>
            </w:tcBorders>
          </w:tcPr>
          <w:p w14:paraId="08EFD57D" w14:textId="77777777" w:rsidR="005953B9" w:rsidRPr="005A3F0D" w:rsidRDefault="005953B9" w:rsidP="005953B9">
            <w:pPr>
              <w:keepLines/>
              <w:autoSpaceDE w:val="0"/>
              <w:autoSpaceDN w:val="0"/>
              <w:spacing w:after="0" w:line="240" w:lineRule="auto"/>
              <w:jc w:val="center"/>
              <w:rPr>
                <w:rFonts w:ascii="Arial" w:eastAsia="Times New Roman" w:hAnsi="Arial" w:cs="Arial"/>
                <w:sz w:val="16"/>
                <w:szCs w:val="16"/>
                <w:lang w:val="ru-RU" w:eastAsia="en-US"/>
              </w:rPr>
            </w:pPr>
            <w:r w:rsidRPr="005A3F0D">
              <w:rPr>
                <w:rFonts w:ascii="Arial" w:eastAsia="Times New Roman" w:hAnsi="Arial" w:cs="Arial"/>
                <w:sz w:val="16"/>
                <w:szCs w:val="16"/>
                <w:lang w:val="ru-RU" w:eastAsia="en-US"/>
              </w:rPr>
              <w:t xml:space="preserve"> </w:t>
            </w:r>
          </w:p>
        </w:tc>
      </w:tr>
      <w:tr w:rsidR="005953B9" w:rsidRPr="005A3F0D" w14:paraId="74785623" w14:textId="77777777" w:rsidTr="005953B9">
        <w:trPr>
          <w:gridAfter w:val="2"/>
          <w:wAfter w:w="94" w:type="dxa"/>
          <w:jc w:val="center"/>
        </w:trPr>
        <w:tc>
          <w:tcPr>
            <w:tcW w:w="567" w:type="dxa"/>
            <w:gridSpan w:val="3"/>
            <w:tcBorders>
              <w:top w:val="nil"/>
              <w:left w:val="single" w:sz="12" w:space="0" w:color="auto"/>
              <w:bottom w:val="nil"/>
              <w:right w:val="single" w:sz="4" w:space="0" w:color="auto"/>
            </w:tcBorders>
          </w:tcPr>
          <w:p w14:paraId="1F016EB3" w14:textId="77777777" w:rsidR="005953B9" w:rsidRPr="005A3F0D" w:rsidRDefault="005953B9" w:rsidP="005953B9">
            <w:pPr>
              <w:keepLines/>
              <w:autoSpaceDE w:val="0"/>
              <w:autoSpaceDN w:val="0"/>
              <w:spacing w:after="0" w:line="240" w:lineRule="auto"/>
              <w:jc w:val="center"/>
              <w:rPr>
                <w:rFonts w:ascii="Arial" w:eastAsia="Times New Roman" w:hAnsi="Arial" w:cs="Arial"/>
                <w:sz w:val="20"/>
                <w:szCs w:val="20"/>
                <w:lang w:val="ru-RU" w:eastAsia="en-US"/>
              </w:rPr>
            </w:pPr>
            <w:r w:rsidRPr="005A3F0D">
              <w:rPr>
                <w:rFonts w:ascii="Arial" w:eastAsia="Times New Roman" w:hAnsi="Arial" w:cs="Arial"/>
                <w:spacing w:val="-3"/>
                <w:sz w:val="20"/>
                <w:szCs w:val="20"/>
                <w:lang w:eastAsia="en-US"/>
              </w:rPr>
              <w:t>45</w:t>
            </w:r>
          </w:p>
        </w:tc>
        <w:tc>
          <w:tcPr>
            <w:tcW w:w="5387" w:type="dxa"/>
            <w:gridSpan w:val="3"/>
            <w:tcBorders>
              <w:top w:val="nil"/>
              <w:left w:val="nil"/>
              <w:bottom w:val="nil"/>
              <w:right w:val="nil"/>
            </w:tcBorders>
          </w:tcPr>
          <w:p w14:paraId="150093E2" w14:textId="77777777" w:rsidR="005953B9" w:rsidRPr="005A3F0D" w:rsidRDefault="005953B9" w:rsidP="005953B9">
            <w:pPr>
              <w:keepLines/>
              <w:autoSpaceDE w:val="0"/>
              <w:autoSpaceDN w:val="0"/>
              <w:spacing w:after="0" w:line="240" w:lineRule="auto"/>
              <w:rPr>
                <w:rFonts w:ascii="Arial" w:eastAsia="Times New Roman" w:hAnsi="Arial" w:cs="Arial"/>
                <w:sz w:val="20"/>
                <w:szCs w:val="20"/>
                <w:lang w:val="ru-RU" w:eastAsia="en-US"/>
              </w:rPr>
            </w:pPr>
            <w:r w:rsidRPr="005A3F0D">
              <w:rPr>
                <w:rFonts w:ascii="Arial" w:eastAsia="Times New Roman" w:hAnsi="Arial" w:cs="Arial"/>
                <w:spacing w:val="-3"/>
                <w:sz w:val="20"/>
                <w:szCs w:val="20"/>
                <w:lang w:eastAsia="en-US"/>
              </w:rPr>
              <w:t>Ринва</w:t>
            </w:r>
          </w:p>
        </w:tc>
        <w:tc>
          <w:tcPr>
            <w:tcW w:w="1418" w:type="dxa"/>
            <w:gridSpan w:val="2"/>
            <w:tcBorders>
              <w:top w:val="nil"/>
              <w:left w:val="single" w:sz="4" w:space="0" w:color="auto"/>
              <w:bottom w:val="nil"/>
              <w:right w:val="nil"/>
            </w:tcBorders>
          </w:tcPr>
          <w:p w14:paraId="52360A2F" w14:textId="77777777" w:rsidR="005953B9" w:rsidRPr="005A3F0D" w:rsidRDefault="005953B9" w:rsidP="005953B9">
            <w:pPr>
              <w:keepLines/>
              <w:autoSpaceDE w:val="0"/>
              <w:autoSpaceDN w:val="0"/>
              <w:spacing w:after="0" w:line="240" w:lineRule="auto"/>
              <w:jc w:val="center"/>
              <w:rPr>
                <w:rFonts w:ascii="Arial" w:eastAsia="Times New Roman" w:hAnsi="Arial" w:cs="Arial"/>
                <w:sz w:val="20"/>
                <w:szCs w:val="20"/>
                <w:lang w:val="ru-RU" w:eastAsia="en-US"/>
              </w:rPr>
            </w:pPr>
            <w:r w:rsidRPr="005A3F0D">
              <w:rPr>
                <w:rFonts w:ascii="Arial" w:eastAsia="Times New Roman" w:hAnsi="Arial" w:cs="Arial"/>
                <w:spacing w:val="-3"/>
                <w:sz w:val="20"/>
                <w:szCs w:val="20"/>
                <w:lang w:eastAsia="en-US"/>
              </w:rPr>
              <w:t>м</w:t>
            </w:r>
          </w:p>
        </w:tc>
        <w:tc>
          <w:tcPr>
            <w:tcW w:w="1418" w:type="dxa"/>
            <w:gridSpan w:val="2"/>
            <w:tcBorders>
              <w:top w:val="nil"/>
              <w:left w:val="single" w:sz="4" w:space="0" w:color="auto"/>
              <w:bottom w:val="nil"/>
              <w:right w:val="single" w:sz="4" w:space="0" w:color="auto"/>
            </w:tcBorders>
          </w:tcPr>
          <w:p w14:paraId="7E31990B" w14:textId="77777777" w:rsidR="005953B9" w:rsidRPr="005A3F0D" w:rsidRDefault="005953B9" w:rsidP="005953B9">
            <w:pPr>
              <w:keepLines/>
              <w:autoSpaceDE w:val="0"/>
              <w:autoSpaceDN w:val="0"/>
              <w:spacing w:after="0" w:line="240" w:lineRule="auto"/>
              <w:jc w:val="center"/>
              <w:rPr>
                <w:rFonts w:ascii="Arial" w:eastAsia="Times New Roman" w:hAnsi="Arial" w:cs="Arial"/>
                <w:sz w:val="20"/>
                <w:szCs w:val="20"/>
                <w:lang w:val="ru-RU" w:eastAsia="en-US"/>
              </w:rPr>
            </w:pPr>
            <w:r w:rsidRPr="005A3F0D">
              <w:rPr>
                <w:rFonts w:ascii="Arial" w:eastAsia="Times New Roman" w:hAnsi="Arial" w:cs="Arial"/>
                <w:spacing w:val="-3"/>
                <w:sz w:val="20"/>
                <w:szCs w:val="20"/>
                <w:lang w:eastAsia="en-US"/>
              </w:rPr>
              <w:t>285</w:t>
            </w:r>
          </w:p>
        </w:tc>
        <w:tc>
          <w:tcPr>
            <w:tcW w:w="1418" w:type="dxa"/>
            <w:gridSpan w:val="2"/>
            <w:tcBorders>
              <w:top w:val="nil"/>
              <w:left w:val="single" w:sz="4" w:space="0" w:color="auto"/>
              <w:bottom w:val="nil"/>
              <w:right w:val="single" w:sz="12" w:space="0" w:color="auto"/>
            </w:tcBorders>
          </w:tcPr>
          <w:p w14:paraId="4FC93162" w14:textId="77777777" w:rsidR="005953B9" w:rsidRPr="005A3F0D" w:rsidRDefault="005953B9" w:rsidP="005953B9">
            <w:pPr>
              <w:keepLines/>
              <w:autoSpaceDE w:val="0"/>
              <w:autoSpaceDN w:val="0"/>
              <w:spacing w:after="0" w:line="240" w:lineRule="auto"/>
              <w:jc w:val="center"/>
              <w:rPr>
                <w:rFonts w:ascii="Arial" w:eastAsia="Times New Roman" w:hAnsi="Arial" w:cs="Arial"/>
                <w:sz w:val="16"/>
                <w:szCs w:val="16"/>
                <w:lang w:val="ru-RU" w:eastAsia="en-US"/>
              </w:rPr>
            </w:pPr>
            <w:r w:rsidRPr="005A3F0D">
              <w:rPr>
                <w:rFonts w:ascii="Arial" w:eastAsia="Times New Roman" w:hAnsi="Arial" w:cs="Arial"/>
                <w:sz w:val="16"/>
                <w:szCs w:val="16"/>
                <w:lang w:val="ru-RU" w:eastAsia="en-US"/>
              </w:rPr>
              <w:t xml:space="preserve"> </w:t>
            </w:r>
          </w:p>
        </w:tc>
      </w:tr>
      <w:tr w:rsidR="005953B9" w:rsidRPr="005A3F0D" w14:paraId="6772F767" w14:textId="77777777" w:rsidTr="005953B9">
        <w:trPr>
          <w:gridAfter w:val="2"/>
          <w:wAfter w:w="94" w:type="dxa"/>
          <w:jc w:val="center"/>
        </w:trPr>
        <w:tc>
          <w:tcPr>
            <w:tcW w:w="567" w:type="dxa"/>
            <w:gridSpan w:val="3"/>
            <w:tcBorders>
              <w:top w:val="nil"/>
              <w:left w:val="single" w:sz="12" w:space="0" w:color="auto"/>
              <w:bottom w:val="nil"/>
              <w:right w:val="single" w:sz="4" w:space="0" w:color="auto"/>
            </w:tcBorders>
          </w:tcPr>
          <w:p w14:paraId="478D7F3D" w14:textId="77777777" w:rsidR="005953B9" w:rsidRPr="005A3F0D" w:rsidRDefault="005953B9" w:rsidP="005953B9">
            <w:pPr>
              <w:keepLines/>
              <w:autoSpaceDE w:val="0"/>
              <w:autoSpaceDN w:val="0"/>
              <w:spacing w:after="0" w:line="240" w:lineRule="auto"/>
              <w:jc w:val="center"/>
              <w:rPr>
                <w:rFonts w:ascii="Arial" w:eastAsia="Times New Roman" w:hAnsi="Arial" w:cs="Arial"/>
                <w:sz w:val="20"/>
                <w:szCs w:val="20"/>
                <w:lang w:val="ru-RU" w:eastAsia="en-US"/>
              </w:rPr>
            </w:pPr>
            <w:r w:rsidRPr="005A3F0D">
              <w:rPr>
                <w:rFonts w:ascii="Arial" w:eastAsia="Times New Roman" w:hAnsi="Arial" w:cs="Arial"/>
                <w:spacing w:val="-3"/>
                <w:sz w:val="20"/>
                <w:szCs w:val="20"/>
                <w:lang w:eastAsia="en-US"/>
              </w:rPr>
              <w:t>46</w:t>
            </w:r>
          </w:p>
        </w:tc>
        <w:tc>
          <w:tcPr>
            <w:tcW w:w="5387" w:type="dxa"/>
            <w:gridSpan w:val="3"/>
            <w:tcBorders>
              <w:top w:val="nil"/>
              <w:left w:val="nil"/>
              <w:bottom w:val="nil"/>
              <w:right w:val="nil"/>
            </w:tcBorders>
          </w:tcPr>
          <w:p w14:paraId="1A573130" w14:textId="77777777" w:rsidR="005953B9" w:rsidRPr="005A3F0D" w:rsidRDefault="005953B9" w:rsidP="005953B9">
            <w:pPr>
              <w:keepLines/>
              <w:autoSpaceDE w:val="0"/>
              <w:autoSpaceDN w:val="0"/>
              <w:spacing w:after="0" w:line="240" w:lineRule="auto"/>
              <w:rPr>
                <w:rFonts w:ascii="Arial" w:eastAsia="Times New Roman" w:hAnsi="Arial" w:cs="Arial"/>
                <w:sz w:val="20"/>
                <w:szCs w:val="20"/>
                <w:lang w:val="ru-RU" w:eastAsia="en-US"/>
              </w:rPr>
            </w:pPr>
            <w:r w:rsidRPr="005A3F0D">
              <w:rPr>
                <w:rFonts w:ascii="Arial" w:eastAsia="Times New Roman" w:hAnsi="Arial" w:cs="Arial"/>
                <w:spacing w:val="-3"/>
                <w:sz w:val="20"/>
                <w:szCs w:val="20"/>
                <w:lang w:eastAsia="en-US"/>
              </w:rPr>
              <w:t>Заглушка ринви</w:t>
            </w:r>
          </w:p>
        </w:tc>
        <w:tc>
          <w:tcPr>
            <w:tcW w:w="1418" w:type="dxa"/>
            <w:gridSpan w:val="2"/>
            <w:tcBorders>
              <w:top w:val="nil"/>
              <w:left w:val="single" w:sz="4" w:space="0" w:color="auto"/>
              <w:bottom w:val="nil"/>
              <w:right w:val="nil"/>
            </w:tcBorders>
          </w:tcPr>
          <w:p w14:paraId="1E06B2BD" w14:textId="77777777" w:rsidR="005953B9" w:rsidRPr="005A3F0D" w:rsidRDefault="005953B9" w:rsidP="005953B9">
            <w:pPr>
              <w:keepLines/>
              <w:autoSpaceDE w:val="0"/>
              <w:autoSpaceDN w:val="0"/>
              <w:spacing w:after="0" w:line="240" w:lineRule="auto"/>
              <w:jc w:val="center"/>
              <w:rPr>
                <w:rFonts w:ascii="Arial" w:eastAsia="Times New Roman" w:hAnsi="Arial" w:cs="Arial"/>
                <w:sz w:val="20"/>
                <w:szCs w:val="20"/>
                <w:lang w:val="ru-RU" w:eastAsia="en-US"/>
              </w:rPr>
            </w:pPr>
            <w:r w:rsidRPr="005A3F0D">
              <w:rPr>
                <w:rFonts w:ascii="Arial" w:eastAsia="Times New Roman" w:hAnsi="Arial" w:cs="Arial"/>
                <w:spacing w:val="-3"/>
                <w:sz w:val="20"/>
                <w:szCs w:val="20"/>
                <w:lang w:eastAsia="en-US"/>
              </w:rPr>
              <w:t>шт</w:t>
            </w:r>
          </w:p>
        </w:tc>
        <w:tc>
          <w:tcPr>
            <w:tcW w:w="1418" w:type="dxa"/>
            <w:gridSpan w:val="2"/>
            <w:tcBorders>
              <w:top w:val="nil"/>
              <w:left w:val="single" w:sz="4" w:space="0" w:color="auto"/>
              <w:bottom w:val="nil"/>
              <w:right w:val="single" w:sz="4" w:space="0" w:color="auto"/>
            </w:tcBorders>
          </w:tcPr>
          <w:p w14:paraId="0203CE43" w14:textId="77777777" w:rsidR="005953B9" w:rsidRPr="005A3F0D" w:rsidRDefault="005953B9" w:rsidP="005953B9">
            <w:pPr>
              <w:keepLines/>
              <w:autoSpaceDE w:val="0"/>
              <w:autoSpaceDN w:val="0"/>
              <w:spacing w:after="0" w:line="240" w:lineRule="auto"/>
              <w:jc w:val="center"/>
              <w:rPr>
                <w:rFonts w:ascii="Arial" w:eastAsia="Times New Roman" w:hAnsi="Arial" w:cs="Arial"/>
                <w:sz w:val="20"/>
                <w:szCs w:val="20"/>
                <w:lang w:val="ru-RU" w:eastAsia="en-US"/>
              </w:rPr>
            </w:pPr>
            <w:r w:rsidRPr="005A3F0D">
              <w:rPr>
                <w:rFonts w:ascii="Arial" w:eastAsia="Times New Roman" w:hAnsi="Arial" w:cs="Arial"/>
                <w:spacing w:val="-3"/>
                <w:sz w:val="20"/>
                <w:szCs w:val="20"/>
                <w:lang w:eastAsia="en-US"/>
              </w:rPr>
              <w:t>14</w:t>
            </w:r>
          </w:p>
        </w:tc>
        <w:tc>
          <w:tcPr>
            <w:tcW w:w="1418" w:type="dxa"/>
            <w:gridSpan w:val="2"/>
            <w:tcBorders>
              <w:top w:val="nil"/>
              <w:left w:val="single" w:sz="4" w:space="0" w:color="auto"/>
              <w:bottom w:val="nil"/>
              <w:right w:val="single" w:sz="12" w:space="0" w:color="auto"/>
            </w:tcBorders>
          </w:tcPr>
          <w:p w14:paraId="670C8C65" w14:textId="77777777" w:rsidR="005953B9" w:rsidRPr="005A3F0D" w:rsidRDefault="005953B9" w:rsidP="005953B9">
            <w:pPr>
              <w:keepLines/>
              <w:autoSpaceDE w:val="0"/>
              <w:autoSpaceDN w:val="0"/>
              <w:spacing w:after="0" w:line="240" w:lineRule="auto"/>
              <w:jc w:val="center"/>
              <w:rPr>
                <w:rFonts w:ascii="Arial" w:eastAsia="Times New Roman" w:hAnsi="Arial" w:cs="Arial"/>
                <w:sz w:val="16"/>
                <w:szCs w:val="16"/>
                <w:lang w:val="ru-RU" w:eastAsia="en-US"/>
              </w:rPr>
            </w:pPr>
            <w:r w:rsidRPr="005A3F0D">
              <w:rPr>
                <w:rFonts w:ascii="Arial" w:eastAsia="Times New Roman" w:hAnsi="Arial" w:cs="Arial"/>
                <w:sz w:val="16"/>
                <w:szCs w:val="16"/>
                <w:lang w:val="ru-RU" w:eastAsia="en-US"/>
              </w:rPr>
              <w:t xml:space="preserve"> </w:t>
            </w:r>
          </w:p>
        </w:tc>
      </w:tr>
      <w:tr w:rsidR="005953B9" w:rsidRPr="005A3F0D" w14:paraId="5CADE941" w14:textId="77777777" w:rsidTr="005953B9">
        <w:trPr>
          <w:gridAfter w:val="2"/>
          <w:wAfter w:w="94" w:type="dxa"/>
          <w:jc w:val="center"/>
        </w:trPr>
        <w:tc>
          <w:tcPr>
            <w:tcW w:w="567" w:type="dxa"/>
            <w:gridSpan w:val="3"/>
            <w:tcBorders>
              <w:top w:val="nil"/>
              <w:left w:val="single" w:sz="12" w:space="0" w:color="auto"/>
              <w:bottom w:val="nil"/>
              <w:right w:val="single" w:sz="4" w:space="0" w:color="auto"/>
            </w:tcBorders>
          </w:tcPr>
          <w:p w14:paraId="408A0CCD" w14:textId="77777777" w:rsidR="005953B9" w:rsidRPr="005A3F0D" w:rsidRDefault="005953B9" w:rsidP="005953B9">
            <w:pPr>
              <w:keepLines/>
              <w:autoSpaceDE w:val="0"/>
              <w:autoSpaceDN w:val="0"/>
              <w:spacing w:after="0" w:line="240" w:lineRule="auto"/>
              <w:jc w:val="center"/>
              <w:rPr>
                <w:rFonts w:ascii="Arial" w:eastAsia="Times New Roman" w:hAnsi="Arial" w:cs="Arial"/>
                <w:sz w:val="20"/>
                <w:szCs w:val="20"/>
                <w:lang w:val="ru-RU" w:eastAsia="en-US"/>
              </w:rPr>
            </w:pPr>
            <w:r w:rsidRPr="005A3F0D">
              <w:rPr>
                <w:rFonts w:ascii="Arial" w:eastAsia="Times New Roman" w:hAnsi="Arial" w:cs="Arial"/>
                <w:spacing w:val="-3"/>
                <w:sz w:val="20"/>
                <w:szCs w:val="20"/>
                <w:lang w:eastAsia="en-US"/>
              </w:rPr>
              <w:t>47</w:t>
            </w:r>
          </w:p>
        </w:tc>
        <w:tc>
          <w:tcPr>
            <w:tcW w:w="5387" w:type="dxa"/>
            <w:gridSpan w:val="3"/>
            <w:tcBorders>
              <w:top w:val="nil"/>
              <w:left w:val="nil"/>
              <w:bottom w:val="nil"/>
              <w:right w:val="nil"/>
            </w:tcBorders>
          </w:tcPr>
          <w:p w14:paraId="0B19DAE9" w14:textId="77777777" w:rsidR="005953B9" w:rsidRPr="005A3F0D" w:rsidRDefault="005953B9" w:rsidP="005953B9">
            <w:pPr>
              <w:keepLines/>
              <w:autoSpaceDE w:val="0"/>
              <w:autoSpaceDN w:val="0"/>
              <w:spacing w:after="0" w:line="240" w:lineRule="auto"/>
              <w:rPr>
                <w:rFonts w:ascii="Arial" w:eastAsia="Times New Roman" w:hAnsi="Arial" w:cs="Arial"/>
                <w:sz w:val="20"/>
                <w:szCs w:val="20"/>
                <w:lang w:val="ru-RU" w:eastAsia="en-US"/>
              </w:rPr>
            </w:pPr>
            <w:r w:rsidRPr="005A3F0D">
              <w:rPr>
                <w:rFonts w:ascii="Arial" w:eastAsia="Times New Roman" w:hAnsi="Arial" w:cs="Arial"/>
                <w:spacing w:val="-3"/>
                <w:sz w:val="20"/>
                <w:szCs w:val="20"/>
                <w:lang w:eastAsia="en-US"/>
              </w:rPr>
              <w:t xml:space="preserve">Кронштейн ринви </w:t>
            </w:r>
          </w:p>
        </w:tc>
        <w:tc>
          <w:tcPr>
            <w:tcW w:w="1418" w:type="dxa"/>
            <w:gridSpan w:val="2"/>
            <w:tcBorders>
              <w:top w:val="nil"/>
              <w:left w:val="single" w:sz="4" w:space="0" w:color="auto"/>
              <w:bottom w:val="nil"/>
              <w:right w:val="nil"/>
            </w:tcBorders>
          </w:tcPr>
          <w:p w14:paraId="79EFC63A" w14:textId="77777777" w:rsidR="005953B9" w:rsidRPr="005A3F0D" w:rsidRDefault="005953B9" w:rsidP="005953B9">
            <w:pPr>
              <w:keepLines/>
              <w:autoSpaceDE w:val="0"/>
              <w:autoSpaceDN w:val="0"/>
              <w:spacing w:after="0" w:line="240" w:lineRule="auto"/>
              <w:jc w:val="center"/>
              <w:rPr>
                <w:rFonts w:ascii="Arial" w:eastAsia="Times New Roman" w:hAnsi="Arial" w:cs="Arial"/>
                <w:sz w:val="20"/>
                <w:szCs w:val="20"/>
                <w:lang w:val="ru-RU" w:eastAsia="en-US"/>
              </w:rPr>
            </w:pPr>
            <w:r w:rsidRPr="005A3F0D">
              <w:rPr>
                <w:rFonts w:ascii="Arial" w:eastAsia="Times New Roman" w:hAnsi="Arial" w:cs="Arial"/>
                <w:spacing w:val="-3"/>
                <w:sz w:val="20"/>
                <w:szCs w:val="20"/>
                <w:lang w:eastAsia="en-US"/>
              </w:rPr>
              <w:t>шт</w:t>
            </w:r>
          </w:p>
        </w:tc>
        <w:tc>
          <w:tcPr>
            <w:tcW w:w="1418" w:type="dxa"/>
            <w:gridSpan w:val="2"/>
            <w:tcBorders>
              <w:top w:val="nil"/>
              <w:left w:val="single" w:sz="4" w:space="0" w:color="auto"/>
              <w:bottom w:val="nil"/>
              <w:right w:val="single" w:sz="4" w:space="0" w:color="auto"/>
            </w:tcBorders>
          </w:tcPr>
          <w:p w14:paraId="7E949800" w14:textId="77777777" w:rsidR="005953B9" w:rsidRPr="005A3F0D" w:rsidRDefault="005953B9" w:rsidP="005953B9">
            <w:pPr>
              <w:keepLines/>
              <w:autoSpaceDE w:val="0"/>
              <w:autoSpaceDN w:val="0"/>
              <w:spacing w:after="0" w:line="240" w:lineRule="auto"/>
              <w:jc w:val="center"/>
              <w:rPr>
                <w:rFonts w:ascii="Arial" w:eastAsia="Times New Roman" w:hAnsi="Arial" w:cs="Arial"/>
                <w:sz w:val="20"/>
                <w:szCs w:val="20"/>
                <w:lang w:val="ru-RU" w:eastAsia="en-US"/>
              </w:rPr>
            </w:pPr>
            <w:r w:rsidRPr="005A3F0D">
              <w:rPr>
                <w:rFonts w:ascii="Arial" w:eastAsia="Times New Roman" w:hAnsi="Arial" w:cs="Arial"/>
                <w:spacing w:val="-3"/>
                <w:sz w:val="20"/>
                <w:szCs w:val="20"/>
                <w:lang w:eastAsia="en-US"/>
              </w:rPr>
              <w:t>350</w:t>
            </w:r>
          </w:p>
        </w:tc>
        <w:tc>
          <w:tcPr>
            <w:tcW w:w="1418" w:type="dxa"/>
            <w:gridSpan w:val="2"/>
            <w:tcBorders>
              <w:top w:val="nil"/>
              <w:left w:val="single" w:sz="4" w:space="0" w:color="auto"/>
              <w:bottom w:val="nil"/>
              <w:right w:val="single" w:sz="12" w:space="0" w:color="auto"/>
            </w:tcBorders>
          </w:tcPr>
          <w:p w14:paraId="25983ECC" w14:textId="77777777" w:rsidR="005953B9" w:rsidRPr="005A3F0D" w:rsidRDefault="005953B9" w:rsidP="005953B9">
            <w:pPr>
              <w:keepLines/>
              <w:autoSpaceDE w:val="0"/>
              <w:autoSpaceDN w:val="0"/>
              <w:spacing w:after="0" w:line="240" w:lineRule="auto"/>
              <w:jc w:val="center"/>
              <w:rPr>
                <w:rFonts w:ascii="Arial" w:eastAsia="Times New Roman" w:hAnsi="Arial" w:cs="Arial"/>
                <w:sz w:val="16"/>
                <w:szCs w:val="16"/>
                <w:lang w:val="ru-RU" w:eastAsia="en-US"/>
              </w:rPr>
            </w:pPr>
            <w:r w:rsidRPr="005A3F0D">
              <w:rPr>
                <w:rFonts w:ascii="Arial" w:eastAsia="Times New Roman" w:hAnsi="Arial" w:cs="Arial"/>
                <w:sz w:val="16"/>
                <w:szCs w:val="16"/>
                <w:lang w:val="ru-RU" w:eastAsia="en-US"/>
              </w:rPr>
              <w:t xml:space="preserve"> </w:t>
            </w:r>
          </w:p>
        </w:tc>
      </w:tr>
      <w:tr w:rsidR="005953B9" w:rsidRPr="005A3F0D" w14:paraId="1F3D0710" w14:textId="77777777" w:rsidTr="005953B9">
        <w:trPr>
          <w:gridAfter w:val="2"/>
          <w:wAfter w:w="94" w:type="dxa"/>
          <w:jc w:val="center"/>
        </w:trPr>
        <w:tc>
          <w:tcPr>
            <w:tcW w:w="567" w:type="dxa"/>
            <w:gridSpan w:val="3"/>
            <w:tcBorders>
              <w:top w:val="nil"/>
              <w:left w:val="single" w:sz="12" w:space="0" w:color="auto"/>
              <w:bottom w:val="nil"/>
              <w:right w:val="single" w:sz="4" w:space="0" w:color="auto"/>
            </w:tcBorders>
          </w:tcPr>
          <w:p w14:paraId="16DA57F4" w14:textId="77777777" w:rsidR="005953B9" w:rsidRPr="005A3F0D" w:rsidRDefault="005953B9" w:rsidP="005953B9">
            <w:pPr>
              <w:keepLines/>
              <w:autoSpaceDE w:val="0"/>
              <w:autoSpaceDN w:val="0"/>
              <w:spacing w:after="0" w:line="240" w:lineRule="auto"/>
              <w:jc w:val="center"/>
              <w:rPr>
                <w:rFonts w:ascii="Arial" w:eastAsia="Times New Roman" w:hAnsi="Arial" w:cs="Arial"/>
                <w:sz w:val="20"/>
                <w:szCs w:val="20"/>
                <w:lang w:val="ru-RU" w:eastAsia="en-US"/>
              </w:rPr>
            </w:pPr>
            <w:r w:rsidRPr="005A3F0D">
              <w:rPr>
                <w:rFonts w:ascii="Arial" w:eastAsia="Times New Roman" w:hAnsi="Arial" w:cs="Arial"/>
                <w:spacing w:val="-3"/>
                <w:sz w:val="20"/>
                <w:szCs w:val="20"/>
                <w:lang w:eastAsia="en-US"/>
              </w:rPr>
              <w:t>48</w:t>
            </w:r>
          </w:p>
        </w:tc>
        <w:tc>
          <w:tcPr>
            <w:tcW w:w="5387" w:type="dxa"/>
            <w:gridSpan w:val="3"/>
            <w:tcBorders>
              <w:top w:val="nil"/>
              <w:left w:val="nil"/>
              <w:bottom w:val="nil"/>
              <w:right w:val="nil"/>
            </w:tcBorders>
          </w:tcPr>
          <w:p w14:paraId="516CF059" w14:textId="77777777" w:rsidR="005953B9" w:rsidRPr="005A3F0D" w:rsidRDefault="005953B9" w:rsidP="005953B9">
            <w:pPr>
              <w:keepLines/>
              <w:autoSpaceDE w:val="0"/>
              <w:autoSpaceDN w:val="0"/>
              <w:spacing w:after="0" w:line="240" w:lineRule="auto"/>
              <w:rPr>
                <w:rFonts w:ascii="Arial" w:eastAsia="Times New Roman" w:hAnsi="Arial" w:cs="Arial"/>
                <w:sz w:val="20"/>
                <w:szCs w:val="20"/>
                <w:lang w:val="ru-RU" w:eastAsia="en-US"/>
              </w:rPr>
            </w:pPr>
            <w:r w:rsidRPr="005A3F0D">
              <w:rPr>
                <w:rFonts w:ascii="Arial" w:eastAsia="Times New Roman" w:hAnsi="Arial" w:cs="Arial"/>
                <w:spacing w:val="-3"/>
                <w:sz w:val="20"/>
                <w:szCs w:val="20"/>
                <w:lang w:eastAsia="en-US"/>
              </w:rPr>
              <w:t>Кут зовнішній</w:t>
            </w:r>
          </w:p>
        </w:tc>
        <w:tc>
          <w:tcPr>
            <w:tcW w:w="1418" w:type="dxa"/>
            <w:gridSpan w:val="2"/>
            <w:tcBorders>
              <w:top w:val="nil"/>
              <w:left w:val="single" w:sz="4" w:space="0" w:color="auto"/>
              <w:bottom w:val="nil"/>
              <w:right w:val="nil"/>
            </w:tcBorders>
          </w:tcPr>
          <w:p w14:paraId="5B4D75D3" w14:textId="77777777" w:rsidR="005953B9" w:rsidRPr="005A3F0D" w:rsidRDefault="005953B9" w:rsidP="005953B9">
            <w:pPr>
              <w:keepLines/>
              <w:autoSpaceDE w:val="0"/>
              <w:autoSpaceDN w:val="0"/>
              <w:spacing w:after="0" w:line="240" w:lineRule="auto"/>
              <w:jc w:val="center"/>
              <w:rPr>
                <w:rFonts w:ascii="Arial" w:eastAsia="Times New Roman" w:hAnsi="Arial" w:cs="Arial"/>
                <w:sz w:val="20"/>
                <w:szCs w:val="20"/>
                <w:lang w:val="ru-RU" w:eastAsia="en-US"/>
              </w:rPr>
            </w:pPr>
            <w:r w:rsidRPr="005A3F0D">
              <w:rPr>
                <w:rFonts w:ascii="Arial" w:eastAsia="Times New Roman" w:hAnsi="Arial" w:cs="Arial"/>
                <w:spacing w:val="-3"/>
                <w:sz w:val="20"/>
                <w:szCs w:val="20"/>
                <w:lang w:eastAsia="en-US"/>
              </w:rPr>
              <w:t>шт</w:t>
            </w:r>
          </w:p>
        </w:tc>
        <w:tc>
          <w:tcPr>
            <w:tcW w:w="1418" w:type="dxa"/>
            <w:gridSpan w:val="2"/>
            <w:tcBorders>
              <w:top w:val="nil"/>
              <w:left w:val="single" w:sz="4" w:space="0" w:color="auto"/>
              <w:bottom w:val="nil"/>
              <w:right w:val="single" w:sz="4" w:space="0" w:color="auto"/>
            </w:tcBorders>
          </w:tcPr>
          <w:p w14:paraId="45AE0448" w14:textId="77777777" w:rsidR="005953B9" w:rsidRPr="005A3F0D" w:rsidRDefault="005953B9" w:rsidP="005953B9">
            <w:pPr>
              <w:keepLines/>
              <w:autoSpaceDE w:val="0"/>
              <w:autoSpaceDN w:val="0"/>
              <w:spacing w:after="0" w:line="240" w:lineRule="auto"/>
              <w:jc w:val="center"/>
              <w:rPr>
                <w:rFonts w:ascii="Arial" w:eastAsia="Times New Roman" w:hAnsi="Arial" w:cs="Arial"/>
                <w:sz w:val="20"/>
                <w:szCs w:val="20"/>
                <w:lang w:val="ru-RU" w:eastAsia="en-US"/>
              </w:rPr>
            </w:pPr>
            <w:r w:rsidRPr="005A3F0D">
              <w:rPr>
                <w:rFonts w:ascii="Arial" w:eastAsia="Times New Roman" w:hAnsi="Arial" w:cs="Arial"/>
                <w:spacing w:val="-3"/>
                <w:sz w:val="20"/>
                <w:szCs w:val="20"/>
                <w:lang w:eastAsia="en-US"/>
              </w:rPr>
              <w:t>18</w:t>
            </w:r>
          </w:p>
        </w:tc>
        <w:tc>
          <w:tcPr>
            <w:tcW w:w="1418" w:type="dxa"/>
            <w:gridSpan w:val="2"/>
            <w:tcBorders>
              <w:top w:val="nil"/>
              <w:left w:val="single" w:sz="4" w:space="0" w:color="auto"/>
              <w:bottom w:val="nil"/>
              <w:right w:val="single" w:sz="12" w:space="0" w:color="auto"/>
            </w:tcBorders>
          </w:tcPr>
          <w:p w14:paraId="3FE715D3" w14:textId="77777777" w:rsidR="005953B9" w:rsidRPr="005A3F0D" w:rsidRDefault="005953B9" w:rsidP="005953B9">
            <w:pPr>
              <w:keepLines/>
              <w:autoSpaceDE w:val="0"/>
              <w:autoSpaceDN w:val="0"/>
              <w:spacing w:after="0" w:line="240" w:lineRule="auto"/>
              <w:jc w:val="center"/>
              <w:rPr>
                <w:rFonts w:ascii="Arial" w:eastAsia="Times New Roman" w:hAnsi="Arial" w:cs="Arial"/>
                <w:sz w:val="16"/>
                <w:szCs w:val="16"/>
                <w:lang w:val="ru-RU" w:eastAsia="en-US"/>
              </w:rPr>
            </w:pPr>
            <w:r w:rsidRPr="005A3F0D">
              <w:rPr>
                <w:rFonts w:ascii="Arial" w:eastAsia="Times New Roman" w:hAnsi="Arial" w:cs="Arial"/>
                <w:sz w:val="16"/>
                <w:szCs w:val="16"/>
                <w:lang w:val="ru-RU" w:eastAsia="en-US"/>
              </w:rPr>
              <w:t xml:space="preserve"> </w:t>
            </w:r>
          </w:p>
        </w:tc>
      </w:tr>
      <w:tr w:rsidR="005953B9" w:rsidRPr="005A3F0D" w14:paraId="6AC085BF" w14:textId="77777777" w:rsidTr="005953B9">
        <w:trPr>
          <w:gridAfter w:val="2"/>
          <w:wAfter w:w="94" w:type="dxa"/>
          <w:jc w:val="center"/>
        </w:trPr>
        <w:tc>
          <w:tcPr>
            <w:tcW w:w="567" w:type="dxa"/>
            <w:gridSpan w:val="3"/>
            <w:tcBorders>
              <w:top w:val="nil"/>
              <w:left w:val="single" w:sz="12" w:space="0" w:color="auto"/>
              <w:bottom w:val="nil"/>
              <w:right w:val="single" w:sz="4" w:space="0" w:color="auto"/>
            </w:tcBorders>
          </w:tcPr>
          <w:p w14:paraId="0344A843" w14:textId="77777777" w:rsidR="005953B9" w:rsidRPr="005A3F0D" w:rsidRDefault="005953B9" w:rsidP="005953B9">
            <w:pPr>
              <w:keepLines/>
              <w:autoSpaceDE w:val="0"/>
              <w:autoSpaceDN w:val="0"/>
              <w:spacing w:after="0" w:line="240" w:lineRule="auto"/>
              <w:jc w:val="center"/>
              <w:rPr>
                <w:rFonts w:ascii="Arial" w:eastAsia="Times New Roman" w:hAnsi="Arial" w:cs="Arial"/>
                <w:sz w:val="20"/>
                <w:szCs w:val="20"/>
                <w:lang w:val="ru-RU" w:eastAsia="en-US"/>
              </w:rPr>
            </w:pPr>
            <w:r w:rsidRPr="005A3F0D">
              <w:rPr>
                <w:rFonts w:ascii="Arial" w:eastAsia="Times New Roman" w:hAnsi="Arial" w:cs="Arial"/>
                <w:spacing w:val="-3"/>
                <w:sz w:val="20"/>
                <w:szCs w:val="20"/>
                <w:lang w:eastAsia="en-US"/>
              </w:rPr>
              <w:t>49</w:t>
            </w:r>
          </w:p>
        </w:tc>
        <w:tc>
          <w:tcPr>
            <w:tcW w:w="5387" w:type="dxa"/>
            <w:gridSpan w:val="3"/>
            <w:tcBorders>
              <w:top w:val="nil"/>
              <w:left w:val="nil"/>
              <w:bottom w:val="nil"/>
              <w:right w:val="nil"/>
            </w:tcBorders>
          </w:tcPr>
          <w:p w14:paraId="7BF7D5B2" w14:textId="77777777" w:rsidR="005953B9" w:rsidRPr="005A3F0D" w:rsidRDefault="005953B9" w:rsidP="005953B9">
            <w:pPr>
              <w:keepLines/>
              <w:autoSpaceDE w:val="0"/>
              <w:autoSpaceDN w:val="0"/>
              <w:spacing w:after="0" w:line="240" w:lineRule="auto"/>
              <w:rPr>
                <w:rFonts w:ascii="Arial" w:eastAsia="Times New Roman" w:hAnsi="Arial" w:cs="Arial"/>
                <w:sz w:val="20"/>
                <w:szCs w:val="20"/>
                <w:lang w:val="ru-RU" w:eastAsia="en-US"/>
              </w:rPr>
            </w:pPr>
            <w:r w:rsidRPr="005A3F0D">
              <w:rPr>
                <w:rFonts w:ascii="Arial" w:eastAsia="Times New Roman" w:hAnsi="Arial" w:cs="Arial"/>
                <w:spacing w:val="-3"/>
                <w:sz w:val="20"/>
                <w:szCs w:val="20"/>
                <w:lang w:eastAsia="en-US"/>
              </w:rPr>
              <w:t>Кут внутрішній</w:t>
            </w:r>
          </w:p>
        </w:tc>
        <w:tc>
          <w:tcPr>
            <w:tcW w:w="1418" w:type="dxa"/>
            <w:gridSpan w:val="2"/>
            <w:tcBorders>
              <w:top w:val="nil"/>
              <w:left w:val="single" w:sz="4" w:space="0" w:color="auto"/>
              <w:bottom w:val="nil"/>
              <w:right w:val="nil"/>
            </w:tcBorders>
          </w:tcPr>
          <w:p w14:paraId="6DCE192E" w14:textId="77777777" w:rsidR="005953B9" w:rsidRPr="005A3F0D" w:rsidRDefault="005953B9" w:rsidP="005953B9">
            <w:pPr>
              <w:keepLines/>
              <w:autoSpaceDE w:val="0"/>
              <w:autoSpaceDN w:val="0"/>
              <w:spacing w:after="0" w:line="240" w:lineRule="auto"/>
              <w:jc w:val="center"/>
              <w:rPr>
                <w:rFonts w:ascii="Arial" w:eastAsia="Times New Roman" w:hAnsi="Arial" w:cs="Arial"/>
                <w:sz w:val="20"/>
                <w:szCs w:val="20"/>
                <w:lang w:val="ru-RU" w:eastAsia="en-US"/>
              </w:rPr>
            </w:pPr>
            <w:r w:rsidRPr="005A3F0D">
              <w:rPr>
                <w:rFonts w:ascii="Arial" w:eastAsia="Times New Roman" w:hAnsi="Arial" w:cs="Arial"/>
                <w:spacing w:val="-3"/>
                <w:sz w:val="20"/>
                <w:szCs w:val="20"/>
                <w:lang w:eastAsia="en-US"/>
              </w:rPr>
              <w:t>шт</w:t>
            </w:r>
          </w:p>
        </w:tc>
        <w:tc>
          <w:tcPr>
            <w:tcW w:w="1418" w:type="dxa"/>
            <w:gridSpan w:val="2"/>
            <w:tcBorders>
              <w:top w:val="nil"/>
              <w:left w:val="single" w:sz="4" w:space="0" w:color="auto"/>
              <w:bottom w:val="nil"/>
              <w:right w:val="single" w:sz="4" w:space="0" w:color="auto"/>
            </w:tcBorders>
          </w:tcPr>
          <w:p w14:paraId="16A8F2DF" w14:textId="77777777" w:rsidR="005953B9" w:rsidRPr="005A3F0D" w:rsidRDefault="005953B9" w:rsidP="005953B9">
            <w:pPr>
              <w:keepLines/>
              <w:autoSpaceDE w:val="0"/>
              <w:autoSpaceDN w:val="0"/>
              <w:spacing w:after="0" w:line="240" w:lineRule="auto"/>
              <w:jc w:val="center"/>
              <w:rPr>
                <w:rFonts w:ascii="Arial" w:eastAsia="Times New Roman" w:hAnsi="Arial" w:cs="Arial"/>
                <w:sz w:val="20"/>
                <w:szCs w:val="20"/>
                <w:lang w:val="ru-RU" w:eastAsia="en-US"/>
              </w:rPr>
            </w:pPr>
            <w:r w:rsidRPr="005A3F0D">
              <w:rPr>
                <w:rFonts w:ascii="Arial" w:eastAsia="Times New Roman" w:hAnsi="Arial" w:cs="Arial"/>
                <w:spacing w:val="-3"/>
                <w:sz w:val="20"/>
                <w:szCs w:val="20"/>
                <w:lang w:eastAsia="en-US"/>
              </w:rPr>
              <w:t>6</w:t>
            </w:r>
          </w:p>
        </w:tc>
        <w:tc>
          <w:tcPr>
            <w:tcW w:w="1418" w:type="dxa"/>
            <w:gridSpan w:val="2"/>
            <w:tcBorders>
              <w:top w:val="nil"/>
              <w:left w:val="single" w:sz="4" w:space="0" w:color="auto"/>
              <w:bottom w:val="nil"/>
              <w:right w:val="single" w:sz="12" w:space="0" w:color="auto"/>
            </w:tcBorders>
          </w:tcPr>
          <w:p w14:paraId="6A7A23E9" w14:textId="77777777" w:rsidR="005953B9" w:rsidRPr="005A3F0D" w:rsidRDefault="005953B9" w:rsidP="005953B9">
            <w:pPr>
              <w:keepLines/>
              <w:autoSpaceDE w:val="0"/>
              <w:autoSpaceDN w:val="0"/>
              <w:spacing w:after="0" w:line="240" w:lineRule="auto"/>
              <w:jc w:val="center"/>
              <w:rPr>
                <w:rFonts w:ascii="Arial" w:eastAsia="Times New Roman" w:hAnsi="Arial" w:cs="Arial"/>
                <w:sz w:val="16"/>
                <w:szCs w:val="16"/>
                <w:lang w:val="ru-RU" w:eastAsia="en-US"/>
              </w:rPr>
            </w:pPr>
            <w:r w:rsidRPr="005A3F0D">
              <w:rPr>
                <w:rFonts w:ascii="Arial" w:eastAsia="Times New Roman" w:hAnsi="Arial" w:cs="Arial"/>
                <w:sz w:val="16"/>
                <w:szCs w:val="16"/>
                <w:lang w:val="ru-RU" w:eastAsia="en-US"/>
              </w:rPr>
              <w:t xml:space="preserve"> </w:t>
            </w:r>
          </w:p>
        </w:tc>
      </w:tr>
      <w:tr w:rsidR="005953B9" w:rsidRPr="005A3F0D" w14:paraId="59134CEB" w14:textId="77777777" w:rsidTr="005953B9">
        <w:trPr>
          <w:gridAfter w:val="2"/>
          <w:wAfter w:w="94" w:type="dxa"/>
          <w:jc w:val="center"/>
        </w:trPr>
        <w:tc>
          <w:tcPr>
            <w:tcW w:w="567" w:type="dxa"/>
            <w:gridSpan w:val="3"/>
            <w:tcBorders>
              <w:top w:val="nil"/>
              <w:left w:val="single" w:sz="12" w:space="0" w:color="auto"/>
              <w:bottom w:val="nil"/>
              <w:right w:val="single" w:sz="4" w:space="0" w:color="auto"/>
            </w:tcBorders>
          </w:tcPr>
          <w:p w14:paraId="76D7E400" w14:textId="77777777" w:rsidR="005953B9" w:rsidRPr="005A3F0D" w:rsidRDefault="005953B9" w:rsidP="005953B9">
            <w:pPr>
              <w:keepLines/>
              <w:autoSpaceDE w:val="0"/>
              <w:autoSpaceDN w:val="0"/>
              <w:spacing w:after="0" w:line="240" w:lineRule="auto"/>
              <w:jc w:val="center"/>
              <w:rPr>
                <w:rFonts w:ascii="Arial" w:eastAsia="Times New Roman" w:hAnsi="Arial" w:cs="Arial"/>
                <w:sz w:val="20"/>
                <w:szCs w:val="20"/>
                <w:lang w:val="ru-RU" w:eastAsia="en-US"/>
              </w:rPr>
            </w:pPr>
            <w:r w:rsidRPr="005A3F0D">
              <w:rPr>
                <w:rFonts w:ascii="Arial" w:eastAsia="Times New Roman" w:hAnsi="Arial" w:cs="Arial"/>
                <w:spacing w:val="-3"/>
                <w:sz w:val="20"/>
                <w:szCs w:val="20"/>
                <w:lang w:eastAsia="en-US"/>
              </w:rPr>
              <w:t>50</w:t>
            </w:r>
          </w:p>
        </w:tc>
        <w:tc>
          <w:tcPr>
            <w:tcW w:w="5387" w:type="dxa"/>
            <w:gridSpan w:val="3"/>
            <w:tcBorders>
              <w:top w:val="nil"/>
              <w:left w:val="nil"/>
              <w:bottom w:val="nil"/>
              <w:right w:val="nil"/>
            </w:tcBorders>
          </w:tcPr>
          <w:p w14:paraId="5352B841" w14:textId="77777777" w:rsidR="005953B9" w:rsidRPr="005A3F0D" w:rsidRDefault="005953B9" w:rsidP="005953B9">
            <w:pPr>
              <w:keepLines/>
              <w:autoSpaceDE w:val="0"/>
              <w:autoSpaceDN w:val="0"/>
              <w:spacing w:after="0" w:line="240" w:lineRule="auto"/>
              <w:rPr>
                <w:rFonts w:ascii="Arial" w:eastAsia="Times New Roman" w:hAnsi="Arial" w:cs="Arial"/>
                <w:sz w:val="20"/>
                <w:szCs w:val="20"/>
                <w:lang w:val="ru-RU" w:eastAsia="en-US"/>
              </w:rPr>
            </w:pPr>
            <w:r w:rsidRPr="005A3F0D">
              <w:rPr>
                <w:rFonts w:ascii="Arial" w:eastAsia="Times New Roman" w:hAnsi="Arial" w:cs="Arial"/>
                <w:spacing w:val="-3"/>
                <w:sz w:val="20"/>
                <w:szCs w:val="20"/>
                <w:lang w:eastAsia="en-US"/>
              </w:rPr>
              <w:t>Коліно 110 мм</w:t>
            </w:r>
          </w:p>
        </w:tc>
        <w:tc>
          <w:tcPr>
            <w:tcW w:w="1418" w:type="dxa"/>
            <w:gridSpan w:val="2"/>
            <w:tcBorders>
              <w:top w:val="nil"/>
              <w:left w:val="single" w:sz="4" w:space="0" w:color="auto"/>
              <w:bottom w:val="nil"/>
              <w:right w:val="nil"/>
            </w:tcBorders>
          </w:tcPr>
          <w:p w14:paraId="277370F4" w14:textId="77777777" w:rsidR="005953B9" w:rsidRPr="005A3F0D" w:rsidRDefault="005953B9" w:rsidP="005953B9">
            <w:pPr>
              <w:keepLines/>
              <w:autoSpaceDE w:val="0"/>
              <w:autoSpaceDN w:val="0"/>
              <w:spacing w:after="0" w:line="240" w:lineRule="auto"/>
              <w:jc w:val="center"/>
              <w:rPr>
                <w:rFonts w:ascii="Arial" w:eastAsia="Times New Roman" w:hAnsi="Arial" w:cs="Arial"/>
                <w:sz w:val="20"/>
                <w:szCs w:val="20"/>
                <w:lang w:val="ru-RU" w:eastAsia="en-US"/>
              </w:rPr>
            </w:pPr>
            <w:r w:rsidRPr="005A3F0D">
              <w:rPr>
                <w:rFonts w:ascii="Arial" w:eastAsia="Times New Roman" w:hAnsi="Arial" w:cs="Arial"/>
                <w:spacing w:val="-3"/>
                <w:sz w:val="20"/>
                <w:szCs w:val="20"/>
                <w:lang w:eastAsia="en-US"/>
              </w:rPr>
              <w:t>шт</w:t>
            </w:r>
          </w:p>
        </w:tc>
        <w:tc>
          <w:tcPr>
            <w:tcW w:w="1418" w:type="dxa"/>
            <w:gridSpan w:val="2"/>
            <w:tcBorders>
              <w:top w:val="nil"/>
              <w:left w:val="single" w:sz="4" w:space="0" w:color="auto"/>
              <w:bottom w:val="nil"/>
              <w:right w:val="single" w:sz="4" w:space="0" w:color="auto"/>
            </w:tcBorders>
          </w:tcPr>
          <w:p w14:paraId="12C1043B" w14:textId="77777777" w:rsidR="005953B9" w:rsidRPr="005A3F0D" w:rsidRDefault="005953B9" w:rsidP="005953B9">
            <w:pPr>
              <w:keepLines/>
              <w:autoSpaceDE w:val="0"/>
              <w:autoSpaceDN w:val="0"/>
              <w:spacing w:after="0" w:line="240" w:lineRule="auto"/>
              <w:jc w:val="center"/>
              <w:rPr>
                <w:rFonts w:ascii="Arial" w:eastAsia="Times New Roman" w:hAnsi="Arial" w:cs="Arial"/>
                <w:sz w:val="20"/>
                <w:szCs w:val="20"/>
                <w:lang w:val="ru-RU" w:eastAsia="en-US"/>
              </w:rPr>
            </w:pPr>
            <w:r w:rsidRPr="005A3F0D">
              <w:rPr>
                <w:rFonts w:ascii="Arial" w:eastAsia="Times New Roman" w:hAnsi="Arial" w:cs="Arial"/>
                <w:spacing w:val="-3"/>
                <w:sz w:val="20"/>
                <w:szCs w:val="20"/>
                <w:lang w:eastAsia="en-US"/>
              </w:rPr>
              <w:t>84</w:t>
            </w:r>
          </w:p>
        </w:tc>
        <w:tc>
          <w:tcPr>
            <w:tcW w:w="1418" w:type="dxa"/>
            <w:gridSpan w:val="2"/>
            <w:tcBorders>
              <w:top w:val="nil"/>
              <w:left w:val="single" w:sz="4" w:space="0" w:color="auto"/>
              <w:bottom w:val="nil"/>
              <w:right w:val="single" w:sz="12" w:space="0" w:color="auto"/>
            </w:tcBorders>
          </w:tcPr>
          <w:p w14:paraId="11CBF8C5" w14:textId="77777777" w:rsidR="005953B9" w:rsidRPr="005A3F0D" w:rsidRDefault="005953B9" w:rsidP="005953B9">
            <w:pPr>
              <w:keepLines/>
              <w:autoSpaceDE w:val="0"/>
              <w:autoSpaceDN w:val="0"/>
              <w:spacing w:after="0" w:line="240" w:lineRule="auto"/>
              <w:jc w:val="center"/>
              <w:rPr>
                <w:rFonts w:ascii="Arial" w:eastAsia="Times New Roman" w:hAnsi="Arial" w:cs="Arial"/>
                <w:sz w:val="16"/>
                <w:szCs w:val="16"/>
                <w:lang w:val="ru-RU" w:eastAsia="en-US"/>
              </w:rPr>
            </w:pPr>
            <w:r w:rsidRPr="005A3F0D">
              <w:rPr>
                <w:rFonts w:ascii="Arial" w:eastAsia="Times New Roman" w:hAnsi="Arial" w:cs="Arial"/>
                <w:sz w:val="16"/>
                <w:szCs w:val="16"/>
                <w:lang w:val="ru-RU" w:eastAsia="en-US"/>
              </w:rPr>
              <w:t xml:space="preserve"> </w:t>
            </w:r>
          </w:p>
        </w:tc>
      </w:tr>
      <w:tr w:rsidR="005953B9" w:rsidRPr="005A3F0D" w14:paraId="7DD099D2" w14:textId="77777777" w:rsidTr="005953B9">
        <w:trPr>
          <w:gridAfter w:val="2"/>
          <w:wAfter w:w="94" w:type="dxa"/>
          <w:jc w:val="center"/>
        </w:trPr>
        <w:tc>
          <w:tcPr>
            <w:tcW w:w="567" w:type="dxa"/>
            <w:gridSpan w:val="3"/>
            <w:tcBorders>
              <w:top w:val="nil"/>
              <w:left w:val="single" w:sz="12" w:space="0" w:color="auto"/>
              <w:bottom w:val="nil"/>
              <w:right w:val="single" w:sz="4" w:space="0" w:color="auto"/>
            </w:tcBorders>
          </w:tcPr>
          <w:p w14:paraId="547ACBC8" w14:textId="77777777" w:rsidR="005953B9" w:rsidRPr="005A3F0D" w:rsidRDefault="005953B9" w:rsidP="005953B9">
            <w:pPr>
              <w:keepLines/>
              <w:autoSpaceDE w:val="0"/>
              <w:autoSpaceDN w:val="0"/>
              <w:spacing w:after="0" w:line="240" w:lineRule="auto"/>
              <w:jc w:val="center"/>
              <w:rPr>
                <w:rFonts w:ascii="Arial" w:eastAsia="Times New Roman" w:hAnsi="Arial" w:cs="Arial"/>
                <w:sz w:val="20"/>
                <w:szCs w:val="20"/>
                <w:lang w:val="ru-RU" w:eastAsia="en-US"/>
              </w:rPr>
            </w:pPr>
            <w:r w:rsidRPr="005A3F0D">
              <w:rPr>
                <w:rFonts w:ascii="Arial" w:eastAsia="Times New Roman" w:hAnsi="Arial" w:cs="Arial"/>
                <w:spacing w:val="-3"/>
                <w:sz w:val="20"/>
                <w:szCs w:val="20"/>
                <w:lang w:eastAsia="en-US"/>
              </w:rPr>
              <w:t>51</w:t>
            </w:r>
          </w:p>
        </w:tc>
        <w:tc>
          <w:tcPr>
            <w:tcW w:w="5387" w:type="dxa"/>
            <w:gridSpan w:val="3"/>
            <w:tcBorders>
              <w:top w:val="nil"/>
              <w:left w:val="nil"/>
              <w:bottom w:val="nil"/>
              <w:right w:val="nil"/>
            </w:tcBorders>
          </w:tcPr>
          <w:p w14:paraId="05E88D87" w14:textId="77777777" w:rsidR="005953B9" w:rsidRPr="005A3F0D" w:rsidRDefault="005953B9" w:rsidP="005953B9">
            <w:pPr>
              <w:keepLines/>
              <w:autoSpaceDE w:val="0"/>
              <w:autoSpaceDN w:val="0"/>
              <w:spacing w:after="0" w:line="240" w:lineRule="auto"/>
              <w:rPr>
                <w:rFonts w:ascii="Arial" w:eastAsia="Times New Roman" w:hAnsi="Arial" w:cs="Arial"/>
                <w:sz w:val="20"/>
                <w:szCs w:val="20"/>
                <w:lang w:val="ru-RU" w:eastAsia="en-US"/>
              </w:rPr>
            </w:pPr>
            <w:r w:rsidRPr="005A3F0D">
              <w:rPr>
                <w:rFonts w:ascii="Arial" w:eastAsia="Times New Roman" w:hAnsi="Arial" w:cs="Arial"/>
                <w:spacing w:val="-3"/>
                <w:sz w:val="20"/>
                <w:szCs w:val="20"/>
                <w:lang w:eastAsia="en-US"/>
              </w:rPr>
              <w:t>Очищення деревени металевими щітками</w:t>
            </w:r>
          </w:p>
        </w:tc>
        <w:tc>
          <w:tcPr>
            <w:tcW w:w="1418" w:type="dxa"/>
            <w:gridSpan w:val="2"/>
            <w:tcBorders>
              <w:top w:val="nil"/>
              <w:left w:val="single" w:sz="4" w:space="0" w:color="auto"/>
              <w:bottom w:val="nil"/>
              <w:right w:val="nil"/>
            </w:tcBorders>
          </w:tcPr>
          <w:p w14:paraId="458A2DAA" w14:textId="77777777" w:rsidR="005953B9" w:rsidRPr="005A3F0D" w:rsidRDefault="005953B9" w:rsidP="005953B9">
            <w:pPr>
              <w:keepLines/>
              <w:autoSpaceDE w:val="0"/>
              <w:autoSpaceDN w:val="0"/>
              <w:spacing w:after="0" w:line="240" w:lineRule="auto"/>
              <w:jc w:val="center"/>
              <w:rPr>
                <w:rFonts w:ascii="Arial" w:eastAsia="Times New Roman" w:hAnsi="Arial" w:cs="Arial"/>
                <w:sz w:val="20"/>
                <w:szCs w:val="20"/>
                <w:lang w:val="ru-RU" w:eastAsia="en-US"/>
              </w:rPr>
            </w:pPr>
            <w:r w:rsidRPr="005A3F0D">
              <w:rPr>
                <w:rFonts w:ascii="Arial" w:eastAsia="Times New Roman" w:hAnsi="Arial" w:cs="Arial"/>
                <w:spacing w:val="-3"/>
                <w:sz w:val="20"/>
                <w:szCs w:val="20"/>
                <w:lang w:eastAsia="en-US"/>
              </w:rPr>
              <w:t>м2</w:t>
            </w:r>
          </w:p>
        </w:tc>
        <w:tc>
          <w:tcPr>
            <w:tcW w:w="1418" w:type="dxa"/>
            <w:gridSpan w:val="2"/>
            <w:tcBorders>
              <w:top w:val="nil"/>
              <w:left w:val="single" w:sz="4" w:space="0" w:color="auto"/>
              <w:bottom w:val="nil"/>
              <w:right w:val="single" w:sz="4" w:space="0" w:color="auto"/>
            </w:tcBorders>
          </w:tcPr>
          <w:p w14:paraId="6106A062" w14:textId="77777777" w:rsidR="005953B9" w:rsidRPr="005A3F0D" w:rsidRDefault="005953B9" w:rsidP="005953B9">
            <w:pPr>
              <w:keepLines/>
              <w:autoSpaceDE w:val="0"/>
              <w:autoSpaceDN w:val="0"/>
              <w:spacing w:after="0" w:line="240" w:lineRule="auto"/>
              <w:jc w:val="center"/>
              <w:rPr>
                <w:rFonts w:ascii="Arial" w:eastAsia="Times New Roman" w:hAnsi="Arial" w:cs="Arial"/>
                <w:sz w:val="20"/>
                <w:szCs w:val="20"/>
                <w:lang w:val="ru-RU" w:eastAsia="en-US"/>
              </w:rPr>
            </w:pPr>
            <w:r w:rsidRPr="005A3F0D">
              <w:rPr>
                <w:rFonts w:ascii="Arial" w:eastAsia="Times New Roman" w:hAnsi="Arial" w:cs="Arial"/>
                <w:spacing w:val="-3"/>
                <w:sz w:val="20"/>
                <w:szCs w:val="20"/>
                <w:lang w:eastAsia="en-US"/>
              </w:rPr>
              <w:t>1255</w:t>
            </w:r>
          </w:p>
        </w:tc>
        <w:tc>
          <w:tcPr>
            <w:tcW w:w="1418" w:type="dxa"/>
            <w:gridSpan w:val="2"/>
            <w:tcBorders>
              <w:top w:val="nil"/>
              <w:left w:val="single" w:sz="4" w:space="0" w:color="auto"/>
              <w:bottom w:val="nil"/>
              <w:right w:val="single" w:sz="12" w:space="0" w:color="auto"/>
            </w:tcBorders>
          </w:tcPr>
          <w:p w14:paraId="5643B055" w14:textId="77777777" w:rsidR="005953B9" w:rsidRPr="005A3F0D" w:rsidRDefault="005953B9" w:rsidP="005953B9">
            <w:pPr>
              <w:keepLines/>
              <w:autoSpaceDE w:val="0"/>
              <w:autoSpaceDN w:val="0"/>
              <w:spacing w:after="0" w:line="240" w:lineRule="auto"/>
              <w:jc w:val="center"/>
              <w:rPr>
                <w:rFonts w:ascii="Arial" w:eastAsia="Times New Roman" w:hAnsi="Arial" w:cs="Arial"/>
                <w:sz w:val="16"/>
                <w:szCs w:val="16"/>
                <w:lang w:val="ru-RU" w:eastAsia="en-US"/>
              </w:rPr>
            </w:pPr>
            <w:r w:rsidRPr="005A3F0D">
              <w:rPr>
                <w:rFonts w:ascii="Arial" w:eastAsia="Times New Roman" w:hAnsi="Arial" w:cs="Arial"/>
                <w:sz w:val="16"/>
                <w:szCs w:val="16"/>
                <w:lang w:val="ru-RU" w:eastAsia="en-US"/>
              </w:rPr>
              <w:t xml:space="preserve"> </w:t>
            </w:r>
          </w:p>
        </w:tc>
      </w:tr>
      <w:tr w:rsidR="005953B9" w:rsidRPr="005A3F0D" w14:paraId="5D7064BE" w14:textId="77777777" w:rsidTr="005953B9">
        <w:trPr>
          <w:gridAfter w:val="2"/>
          <w:wAfter w:w="94" w:type="dxa"/>
          <w:jc w:val="center"/>
        </w:trPr>
        <w:tc>
          <w:tcPr>
            <w:tcW w:w="567" w:type="dxa"/>
            <w:gridSpan w:val="3"/>
            <w:tcBorders>
              <w:top w:val="nil"/>
              <w:left w:val="single" w:sz="12" w:space="0" w:color="auto"/>
              <w:bottom w:val="nil"/>
              <w:right w:val="single" w:sz="4" w:space="0" w:color="auto"/>
            </w:tcBorders>
          </w:tcPr>
          <w:p w14:paraId="46AA118A" w14:textId="77777777" w:rsidR="005953B9" w:rsidRPr="005A3F0D" w:rsidRDefault="005953B9" w:rsidP="005953B9">
            <w:pPr>
              <w:keepLines/>
              <w:autoSpaceDE w:val="0"/>
              <w:autoSpaceDN w:val="0"/>
              <w:spacing w:after="0" w:line="240" w:lineRule="auto"/>
              <w:jc w:val="center"/>
              <w:rPr>
                <w:rFonts w:ascii="Arial" w:eastAsia="Times New Roman" w:hAnsi="Arial" w:cs="Arial"/>
                <w:sz w:val="20"/>
                <w:szCs w:val="20"/>
                <w:lang w:val="ru-RU" w:eastAsia="en-US"/>
              </w:rPr>
            </w:pPr>
            <w:r w:rsidRPr="005A3F0D">
              <w:rPr>
                <w:rFonts w:ascii="Arial" w:eastAsia="Times New Roman" w:hAnsi="Arial" w:cs="Arial"/>
                <w:spacing w:val="-3"/>
                <w:sz w:val="20"/>
                <w:szCs w:val="20"/>
                <w:lang w:eastAsia="en-US"/>
              </w:rPr>
              <w:t>52</w:t>
            </w:r>
          </w:p>
        </w:tc>
        <w:tc>
          <w:tcPr>
            <w:tcW w:w="5387" w:type="dxa"/>
            <w:gridSpan w:val="3"/>
            <w:tcBorders>
              <w:top w:val="nil"/>
              <w:left w:val="nil"/>
              <w:bottom w:val="nil"/>
              <w:right w:val="nil"/>
            </w:tcBorders>
          </w:tcPr>
          <w:p w14:paraId="056FA58A" w14:textId="77777777" w:rsidR="005953B9" w:rsidRPr="005A3F0D" w:rsidRDefault="005953B9" w:rsidP="005953B9">
            <w:pPr>
              <w:keepLines/>
              <w:autoSpaceDE w:val="0"/>
              <w:autoSpaceDN w:val="0"/>
              <w:spacing w:after="0" w:line="240" w:lineRule="auto"/>
              <w:rPr>
                <w:rFonts w:ascii="Arial" w:eastAsia="Times New Roman" w:hAnsi="Arial" w:cs="Arial"/>
                <w:spacing w:val="-3"/>
                <w:sz w:val="20"/>
                <w:szCs w:val="20"/>
                <w:lang w:eastAsia="en-US"/>
              </w:rPr>
            </w:pPr>
            <w:r w:rsidRPr="005A3F0D">
              <w:rPr>
                <w:rFonts w:ascii="Arial" w:eastAsia="Times New Roman" w:hAnsi="Arial" w:cs="Arial"/>
                <w:spacing w:val="-3"/>
                <w:sz w:val="20"/>
                <w:szCs w:val="20"/>
                <w:lang w:eastAsia="en-US"/>
              </w:rPr>
              <w:t>Установлення та розбирання зовнішніх металевих</w:t>
            </w:r>
          </w:p>
          <w:p w14:paraId="272E60C6" w14:textId="77777777" w:rsidR="005953B9" w:rsidRPr="005A3F0D" w:rsidRDefault="005953B9" w:rsidP="005953B9">
            <w:pPr>
              <w:keepLines/>
              <w:autoSpaceDE w:val="0"/>
              <w:autoSpaceDN w:val="0"/>
              <w:spacing w:after="0" w:line="240" w:lineRule="auto"/>
              <w:rPr>
                <w:rFonts w:ascii="Arial" w:eastAsia="Times New Roman" w:hAnsi="Arial" w:cs="Arial"/>
                <w:spacing w:val="-3"/>
                <w:sz w:val="20"/>
                <w:szCs w:val="20"/>
                <w:lang w:eastAsia="en-US"/>
              </w:rPr>
            </w:pPr>
            <w:r w:rsidRPr="005A3F0D">
              <w:rPr>
                <w:rFonts w:ascii="Arial" w:eastAsia="Times New Roman" w:hAnsi="Arial" w:cs="Arial"/>
                <w:spacing w:val="-3"/>
                <w:sz w:val="20"/>
                <w:szCs w:val="20"/>
                <w:lang w:eastAsia="en-US"/>
              </w:rPr>
              <w:t>трубчастих інвентарних риштувань, висота риштувань</w:t>
            </w:r>
          </w:p>
          <w:p w14:paraId="394343E7" w14:textId="77777777" w:rsidR="005953B9" w:rsidRPr="005A3F0D" w:rsidRDefault="005953B9" w:rsidP="005953B9">
            <w:pPr>
              <w:keepLines/>
              <w:autoSpaceDE w:val="0"/>
              <w:autoSpaceDN w:val="0"/>
              <w:spacing w:after="0" w:line="240" w:lineRule="auto"/>
              <w:rPr>
                <w:rFonts w:ascii="Arial" w:eastAsia="Times New Roman" w:hAnsi="Arial" w:cs="Arial"/>
                <w:sz w:val="20"/>
                <w:szCs w:val="20"/>
                <w:lang w:val="ru-RU" w:eastAsia="en-US"/>
              </w:rPr>
            </w:pPr>
            <w:r w:rsidRPr="005A3F0D">
              <w:rPr>
                <w:rFonts w:ascii="Arial" w:eastAsia="Times New Roman" w:hAnsi="Arial" w:cs="Arial"/>
                <w:spacing w:val="-3"/>
                <w:sz w:val="20"/>
                <w:szCs w:val="20"/>
                <w:lang w:eastAsia="en-US"/>
              </w:rPr>
              <w:t>до 16 м</w:t>
            </w:r>
          </w:p>
        </w:tc>
        <w:tc>
          <w:tcPr>
            <w:tcW w:w="1418" w:type="dxa"/>
            <w:gridSpan w:val="2"/>
            <w:tcBorders>
              <w:top w:val="nil"/>
              <w:left w:val="single" w:sz="4" w:space="0" w:color="auto"/>
              <w:bottom w:val="nil"/>
              <w:right w:val="nil"/>
            </w:tcBorders>
          </w:tcPr>
          <w:p w14:paraId="6490C2B1" w14:textId="77777777" w:rsidR="005953B9" w:rsidRPr="005A3F0D" w:rsidRDefault="005953B9" w:rsidP="005953B9">
            <w:pPr>
              <w:keepLines/>
              <w:autoSpaceDE w:val="0"/>
              <w:autoSpaceDN w:val="0"/>
              <w:spacing w:after="0" w:line="240" w:lineRule="auto"/>
              <w:jc w:val="center"/>
              <w:rPr>
                <w:rFonts w:ascii="Arial" w:eastAsia="Times New Roman" w:hAnsi="Arial" w:cs="Arial"/>
                <w:sz w:val="20"/>
                <w:szCs w:val="20"/>
                <w:lang w:val="ru-RU" w:eastAsia="en-US"/>
              </w:rPr>
            </w:pPr>
            <w:r w:rsidRPr="005A3F0D">
              <w:rPr>
                <w:rFonts w:ascii="Arial" w:eastAsia="Times New Roman" w:hAnsi="Arial" w:cs="Arial"/>
                <w:spacing w:val="-3"/>
                <w:sz w:val="20"/>
                <w:szCs w:val="20"/>
                <w:lang w:eastAsia="en-US"/>
              </w:rPr>
              <w:t>м2</w:t>
            </w:r>
          </w:p>
        </w:tc>
        <w:tc>
          <w:tcPr>
            <w:tcW w:w="1418" w:type="dxa"/>
            <w:gridSpan w:val="2"/>
            <w:tcBorders>
              <w:top w:val="nil"/>
              <w:left w:val="single" w:sz="4" w:space="0" w:color="auto"/>
              <w:bottom w:val="nil"/>
              <w:right w:val="single" w:sz="4" w:space="0" w:color="auto"/>
            </w:tcBorders>
          </w:tcPr>
          <w:p w14:paraId="2089EEF9" w14:textId="77777777" w:rsidR="005953B9" w:rsidRPr="005A3F0D" w:rsidRDefault="005953B9" w:rsidP="005953B9">
            <w:pPr>
              <w:keepLines/>
              <w:autoSpaceDE w:val="0"/>
              <w:autoSpaceDN w:val="0"/>
              <w:spacing w:after="0" w:line="240" w:lineRule="auto"/>
              <w:jc w:val="center"/>
              <w:rPr>
                <w:rFonts w:ascii="Arial" w:eastAsia="Times New Roman" w:hAnsi="Arial" w:cs="Arial"/>
                <w:sz w:val="20"/>
                <w:szCs w:val="20"/>
                <w:lang w:val="ru-RU" w:eastAsia="en-US"/>
              </w:rPr>
            </w:pPr>
            <w:r w:rsidRPr="005A3F0D">
              <w:rPr>
                <w:rFonts w:ascii="Arial" w:eastAsia="Times New Roman" w:hAnsi="Arial" w:cs="Arial"/>
                <w:spacing w:val="-3"/>
                <w:sz w:val="20"/>
                <w:szCs w:val="20"/>
                <w:lang w:eastAsia="en-US"/>
              </w:rPr>
              <w:t>366</w:t>
            </w:r>
          </w:p>
        </w:tc>
        <w:tc>
          <w:tcPr>
            <w:tcW w:w="1418" w:type="dxa"/>
            <w:gridSpan w:val="2"/>
            <w:tcBorders>
              <w:top w:val="nil"/>
              <w:left w:val="single" w:sz="4" w:space="0" w:color="auto"/>
              <w:bottom w:val="nil"/>
              <w:right w:val="single" w:sz="12" w:space="0" w:color="auto"/>
            </w:tcBorders>
          </w:tcPr>
          <w:p w14:paraId="66A184CC" w14:textId="77777777" w:rsidR="005953B9" w:rsidRPr="005A3F0D" w:rsidRDefault="005953B9" w:rsidP="005953B9">
            <w:pPr>
              <w:keepLines/>
              <w:autoSpaceDE w:val="0"/>
              <w:autoSpaceDN w:val="0"/>
              <w:spacing w:after="0" w:line="240" w:lineRule="auto"/>
              <w:jc w:val="center"/>
              <w:rPr>
                <w:rFonts w:ascii="Arial" w:eastAsia="Times New Roman" w:hAnsi="Arial" w:cs="Arial"/>
                <w:sz w:val="16"/>
                <w:szCs w:val="16"/>
                <w:lang w:val="ru-RU" w:eastAsia="en-US"/>
              </w:rPr>
            </w:pPr>
            <w:r w:rsidRPr="005A3F0D">
              <w:rPr>
                <w:rFonts w:ascii="Arial" w:eastAsia="Times New Roman" w:hAnsi="Arial" w:cs="Arial"/>
                <w:sz w:val="16"/>
                <w:szCs w:val="16"/>
                <w:lang w:val="ru-RU" w:eastAsia="en-US"/>
              </w:rPr>
              <w:t xml:space="preserve"> </w:t>
            </w:r>
          </w:p>
        </w:tc>
      </w:tr>
      <w:tr w:rsidR="005953B9" w:rsidRPr="005A3F0D" w14:paraId="5C30E0DC" w14:textId="77777777" w:rsidTr="005953B9">
        <w:trPr>
          <w:gridAfter w:val="2"/>
          <w:wAfter w:w="94" w:type="dxa"/>
          <w:jc w:val="center"/>
        </w:trPr>
        <w:tc>
          <w:tcPr>
            <w:tcW w:w="567" w:type="dxa"/>
            <w:gridSpan w:val="3"/>
            <w:tcBorders>
              <w:top w:val="nil"/>
              <w:left w:val="single" w:sz="12" w:space="0" w:color="auto"/>
              <w:bottom w:val="nil"/>
              <w:right w:val="single" w:sz="4" w:space="0" w:color="auto"/>
            </w:tcBorders>
          </w:tcPr>
          <w:p w14:paraId="3BD5B6AC" w14:textId="77777777" w:rsidR="005953B9" w:rsidRPr="005A3F0D" w:rsidRDefault="005953B9" w:rsidP="005953B9">
            <w:pPr>
              <w:keepLines/>
              <w:autoSpaceDE w:val="0"/>
              <w:autoSpaceDN w:val="0"/>
              <w:spacing w:after="0" w:line="240" w:lineRule="auto"/>
              <w:jc w:val="center"/>
              <w:rPr>
                <w:rFonts w:ascii="Arial" w:eastAsia="Times New Roman" w:hAnsi="Arial" w:cs="Arial"/>
                <w:sz w:val="20"/>
                <w:szCs w:val="20"/>
                <w:lang w:val="ru-RU" w:eastAsia="en-US"/>
              </w:rPr>
            </w:pPr>
            <w:r w:rsidRPr="005A3F0D">
              <w:rPr>
                <w:rFonts w:ascii="Arial" w:eastAsia="Times New Roman" w:hAnsi="Arial" w:cs="Arial"/>
                <w:spacing w:val="-3"/>
                <w:sz w:val="20"/>
                <w:szCs w:val="20"/>
                <w:lang w:eastAsia="en-US"/>
              </w:rPr>
              <w:t>53</w:t>
            </w:r>
          </w:p>
        </w:tc>
        <w:tc>
          <w:tcPr>
            <w:tcW w:w="5387" w:type="dxa"/>
            <w:gridSpan w:val="3"/>
            <w:tcBorders>
              <w:top w:val="nil"/>
              <w:left w:val="nil"/>
              <w:bottom w:val="nil"/>
              <w:right w:val="nil"/>
            </w:tcBorders>
          </w:tcPr>
          <w:p w14:paraId="10CDC2AC" w14:textId="77777777" w:rsidR="005953B9" w:rsidRPr="005A3F0D" w:rsidRDefault="005953B9" w:rsidP="005953B9">
            <w:pPr>
              <w:keepLines/>
              <w:autoSpaceDE w:val="0"/>
              <w:autoSpaceDN w:val="0"/>
              <w:spacing w:after="0" w:line="240" w:lineRule="auto"/>
              <w:rPr>
                <w:rFonts w:ascii="Arial" w:eastAsia="Times New Roman" w:hAnsi="Arial" w:cs="Arial"/>
                <w:sz w:val="20"/>
                <w:szCs w:val="20"/>
                <w:lang w:val="ru-RU" w:eastAsia="en-US"/>
              </w:rPr>
            </w:pPr>
            <w:r w:rsidRPr="005A3F0D">
              <w:rPr>
                <w:rFonts w:ascii="Arial" w:eastAsia="Times New Roman" w:hAnsi="Arial" w:cs="Arial"/>
                <w:spacing w:val="-3"/>
                <w:sz w:val="20"/>
                <w:szCs w:val="20"/>
                <w:lang w:eastAsia="en-US"/>
              </w:rPr>
              <w:t>Щити настилу</w:t>
            </w:r>
          </w:p>
        </w:tc>
        <w:tc>
          <w:tcPr>
            <w:tcW w:w="1418" w:type="dxa"/>
            <w:gridSpan w:val="2"/>
            <w:tcBorders>
              <w:top w:val="nil"/>
              <w:left w:val="single" w:sz="4" w:space="0" w:color="auto"/>
              <w:bottom w:val="nil"/>
              <w:right w:val="nil"/>
            </w:tcBorders>
          </w:tcPr>
          <w:p w14:paraId="40B20053" w14:textId="77777777" w:rsidR="005953B9" w:rsidRPr="005A3F0D" w:rsidRDefault="005953B9" w:rsidP="005953B9">
            <w:pPr>
              <w:keepLines/>
              <w:autoSpaceDE w:val="0"/>
              <w:autoSpaceDN w:val="0"/>
              <w:spacing w:after="0" w:line="240" w:lineRule="auto"/>
              <w:jc w:val="center"/>
              <w:rPr>
                <w:rFonts w:ascii="Arial" w:eastAsia="Times New Roman" w:hAnsi="Arial" w:cs="Arial"/>
                <w:sz w:val="20"/>
                <w:szCs w:val="20"/>
                <w:lang w:val="ru-RU" w:eastAsia="en-US"/>
              </w:rPr>
            </w:pPr>
            <w:r w:rsidRPr="005A3F0D">
              <w:rPr>
                <w:rFonts w:ascii="Arial" w:eastAsia="Times New Roman" w:hAnsi="Arial" w:cs="Arial"/>
                <w:spacing w:val="-3"/>
                <w:sz w:val="20"/>
                <w:szCs w:val="20"/>
                <w:lang w:eastAsia="en-US"/>
              </w:rPr>
              <w:t>м2</w:t>
            </w:r>
          </w:p>
        </w:tc>
        <w:tc>
          <w:tcPr>
            <w:tcW w:w="1418" w:type="dxa"/>
            <w:gridSpan w:val="2"/>
            <w:tcBorders>
              <w:top w:val="nil"/>
              <w:left w:val="single" w:sz="4" w:space="0" w:color="auto"/>
              <w:bottom w:val="nil"/>
              <w:right w:val="single" w:sz="4" w:space="0" w:color="auto"/>
            </w:tcBorders>
          </w:tcPr>
          <w:p w14:paraId="07C340B4" w14:textId="77777777" w:rsidR="005953B9" w:rsidRPr="005A3F0D" w:rsidRDefault="005953B9" w:rsidP="005953B9">
            <w:pPr>
              <w:keepLines/>
              <w:autoSpaceDE w:val="0"/>
              <w:autoSpaceDN w:val="0"/>
              <w:spacing w:after="0" w:line="240" w:lineRule="auto"/>
              <w:jc w:val="center"/>
              <w:rPr>
                <w:rFonts w:ascii="Arial" w:eastAsia="Times New Roman" w:hAnsi="Arial" w:cs="Arial"/>
                <w:sz w:val="20"/>
                <w:szCs w:val="20"/>
                <w:lang w:val="ru-RU" w:eastAsia="en-US"/>
              </w:rPr>
            </w:pPr>
            <w:r w:rsidRPr="005A3F0D">
              <w:rPr>
                <w:rFonts w:ascii="Arial" w:eastAsia="Times New Roman" w:hAnsi="Arial" w:cs="Arial"/>
                <w:spacing w:val="-3"/>
                <w:sz w:val="20"/>
                <w:szCs w:val="20"/>
                <w:lang w:eastAsia="en-US"/>
              </w:rPr>
              <w:t>8,28</w:t>
            </w:r>
          </w:p>
        </w:tc>
        <w:tc>
          <w:tcPr>
            <w:tcW w:w="1418" w:type="dxa"/>
            <w:gridSpan w:val="2"/>
            <w:tcBorders>
              <w:top w:val="nil"/>
              <w:left w:val="single" w:sz="4" w:space="0" w:color="auto"/>
              <w:bottom w:val="nil"/>
              <w:right w:val="single" w:sz="12" w:space="0" w:color="auto"/>
            </w:tcBorders>
          </w:tcPr>
          <w:p w14:paraId="6895F6FB" w14:textId="77777777" w:rsidR="005953B9" w:rsidRPr="005A3F0D" w:rsidRDefault="005953B9" w:rsidP="005953B9">
            <w:pPr>
              <w:keepLines/>
              <w:autoSpaceDE w:val="0"/>
              <w:autoSpaceDN w:val="0"/>
              <w:spacing w:after="0" w:line="240" w:lineRule="auto"/>
              <w:jc w:val="center"/>
              <w:rPr>
                <w:rFonts w:ascii="Arial" w:eastAsia="Times New Roman" w:hAnsi="Arial" w:cs="Arial"/>
                <w:sz w:val="16"/>
                <w:szCs w:val="16"/>
                <w:lang w:val="ru-RU" w:eastAsia="en-US"/>
              </w:rPr>
            </w:pPr>
            <w:r w:rsidRPr="005A3F0D">
              <w:rPr>
                <w:rFonts w:ascii="Arial" w:eastAsia="Times New Roman" w:hAnsi="Arial" w:cs="Arial"/>
                <w:sz w:val="16"/>
                <w:szCs w:val="16"/>
                <w:lang w:val="ru-RU" w:eastAsia="en-US"/>
              </w:rPr>
              <w:t xml:space="preserve"> </w:t>
            </w:r>
          </w:p>
        </w:tc>
      </w:tr>
      <w:tr w:rsidR="005953B9" w:rsidRPr="005A3F0D" w14:paraId="6260974F" w14:textId="77777777" w:rsidTr="005953B9">
        <w:trPr>
          <w:gridAfter w:val="2"/>
          <w:wAfter w:w="94" w:type="dxa"/>
          <w:jc w:val="center"/>
        </w:trPr>
        <w:tc>
          <w:tcPr>
            <w:tcW w:w="10208" w:type="dxa"/>
            <w:gridSpan w:val="12"/>
            <w:tcBorders>
              <w:top w:val="single" w:sz="12" w:space="0" w:color="auto"/>
              <w:left w:val="nil"/>
              <w:bottom w:val="nil"/>
              <w:right w:val="nil"/>
            </w:tcBorders>
            <w:vAlign w:val="center"/>
          </w:tcPr>
          <w:p w14:paraId="5A2F446B" w14:textId="77777777" w:rsidR="005953B9" w:rsidRPr="005A3F0D" w:rsidRDefault="005953B9" w:rsidP="005953B9">
            <w:pPr>
              <w:keepLines/>
              <w:autoSpaceDE w:val="0"/>
              <w:autoSpaceDN w:val="0"/>
              <w:spacing w:after="0" w:line="240" w:lineRule="auto"/>
              <w:jc w:val="center"/>
              <w:rPr>
                <w:rFonts w:ascii="Arial" w:eastAsia="Times New Roman" w:hAnsi="Arial" w:cs="Arial"/>
                <w:sz w:val="16"/>
                <w:szCs w:val="16"/>
                <w:lang w:val="ru-RU" w:eastAsia="en-US"/>
              </w:rPr>
            </w:pPr>
            <w:r w:rsidRPr="005A3F0D">
              <w:rPr>
                <w:rFonts w:ascii="Arial" w:eastAsia="Times New Roman" w:hAnsi="Arial" w:cs="Arial"/>
                <w:sz w:val="16"/>
                <w:szCs w:val="16"/>
                <w:lang w:val="ru-RU" w:eastAsia="en-US"/>
              </w:rPr>
              <w:t xml:space="preserve"> </w:t>
            </w:r>
          </w:p>
        </w:tc>
      </w:tr>
      <w:tr w:rsidR="005953B9" w:rsidRPr="005A3F0D" w14:paraId="1232DEC8" w14:textId="77777777" w:rsidTr="005953B9">
        <w:trPr>
          <w:gridAfter w:val="2"/>
          <w:wAfter w:w="94" w:type="dxa"/>
          <w:jc w:val="center"/>
        </w:trPr>
        <w:tc>
          <w:tcPr>
            <w:tcW w:w="10208" w:type="dxa"/>
            <w:gridSpan w:val="12"/>
            <w:tcBorders>
              <w:top w:val="single" w:sz="12" w:space="0" w:color="auto"/>
              <w:left w:val="nil"/>
              <w:bottom w:val="nil"/>
              <w:right w:val="nil"/>
            </w:tcBorders>
            <w:vAlign w:val="center"/>
          </w:tcPr>
          <w:p w14:paraId="2E9994C1" w14:textId="77777777" w:rsidR="005953B9" w:rsidRPr="005A3F0D" w:rsidRDefault="005953B9" w:rsidP="005953B9">
            <w:pPr>
              <w:keepLines/>
              <w:autoSpaceDE w:val="0"/>
              <w:autoSpaceDN w:val="0"/>
              <w:spacing w:after="0" w:line="240" w:lineRule="auto"/>
              <w:jc w:val="center"/>
              <w:rPr>
                <w:rFonts w:ascii="Times New Roman" w:eastAsia="Times New Roman" w:hAnsi="Times New Roman" w:cs="Times New Roman"/>
                <w:sz w:val="24"/>
                <w:szCs w:val="24"/>
                <w:lang w:val="ru-RU" w:eastAsia="en-US"/>
              </w:rPr>
            </w:pPr>
          </w:p>
          <w:p w14:paraId="54EC8EE6" w14:textId="77777777" w:rsidR="005953B9" w:rsidRPr="00DB51C5" w:rsidRDefault="005953B9" w:rsidP="005953B9">
            <w:pPr>
              <w:keepLines/>
              <w:autoSpaceDE w:val="0"/>
              <w:autoSpaceDN w:val="0"/>
              <w:spacing w:after="0" w:line="240" w:lineRule="auto"/>
              <w:jc w:val="both"/>
              <w:rPr>
                <w:rFonts w:ascii="Times New Roman" w:eastAsia="Times New Roman" w:hAnsi="Times New Roman" w:cs="Times New Roman"/>
                <w:b/>
                <w:sz w:val="24"/>
                <w:szCs w:val="24"/>
                <w:u w:val="single"/>
                <w:lang w:val="ru-RU" w:eastAsia="en-US"/>
              </w:rPr>
            </w:pPr>
            <w:r w:rsidRPr="00DB51C5">
              <w:rPr>
                <w:rFonts w:ascii="Times New Roman" w:eastAsia="Times New Roman" w:hAnsi="Times New Roman" w:cs="Times New Roman"/>
                <w:b/>
                <w:sz w:val="24"/>
                <w:szCs w:val="24"/>
                <w:u w:val="single"/>
                <w:lang w:val="ru-RU" w:eastAsia="en-US"/>
              </w:rPr>
              <w:t>Вогнезахисна обробка дерев'яних конструкцій</w:t>
            </w:r>
          </w:p>
        </w:tc>
      </w:tr>
      <w:tr w:rsidR="005953B9" w14:paraId="6EE9A141" w14:textId="77777777" w:rsidTr="005953B9">
        <w:trPr>
          <w:gridBefore w:val="1"/>
          <w:gridAfter w:val="1"/>
          <w:wBefore w:w="37" w:type="dxa"/>
          <w:wAfter w:w="59" w:type="dxa"/>
          <w:jc w:val="center"/>
        </w:trPr>
        <w:tc>
          <w:tcPr>
            <w:tcW w:w="5330" w:type="dxa"/>
            <w:gridSpan w:val="4"/>
            <w:tcBorders>
              <w:top w:val="nil"/>
              <w:left w:val="nil"/>
              <w:bottom w:val="nil"/>
              <w:right w:val="nil"/>
            </w:tcBorders>
          </w:tcPr>
          <w:p w14:paraId="44994E3C" w14:textId="77777777" w:rsidR="005953B9" w:rsidRPr="005A3F0D" w:rsidRDefault="005953B9" w:rsidP="005953B9">
            <w:pPr>
              <w:keepLines/>
              <w:autoSpaceDE w:val="0"/>
              <w:autoSpaceDN w:val="0"/>
              <w:spacing w:after="0" w:line="240" w:lineRule="auto"/>
              <w:rPr>
                <w:rFonts w:ascii="Times New Roman" w:hAnsi="Times New Roman" w:cs="Times New Roman"/>
                <w:sz w:val="24"/>
                <w:szCs w:val="24"/>
              </w:rPr>
            </w:pPr>
            <w:r w:rsidRPr="005A3F0D">
              <w:rPr>
                <w:rFonts w:ascii="Times New Roman" w:hAnsi="Times New Roman" w:cs="Times New Roman"/>
                <w:sz w:val="24"/>
                <w:szCs w:val="24"/>
              </w:rPr>
              <w:t xml:space="preserve"> </w:t>
            </w:r>
          </w:p>
        </w:tc>
        <w:tc>
          <w:tcPr>
            <w:tcW w:w="4876" w:type="dxa"/>
            <w:gridSpan w:val="8"/>
            <w:tcBorders>
              <w:top w:val="nil"/>
              <w:left w:val="nil"/>
              <w:bottom w:val="nil"/>
              <w:right w:val="nil"/>
            </w:tcBorders>
          </w:tcPr>
          <w:p w14:paraId="485B3AC0" w14:textId="77777777" w:rsidR="005953B9" w:rsidRPr="005A3F0D" w:rsidRDefault="005953B9" w:rsidP="005953B9">
            <w:pPr>
              <w:keepLines/>
              <w:autoSpaceDE w:val="0"/>
              <w:autoSpaceDN w:val="0"/>
              <w:spacing w:after="0" w:line="240" w:lineRule="auto"/>
              <w:jc w:val="center"/>
              <w:rPr>
                <w:rFonts w:ascii="Times New Roman" w:hAnsi="Times New Roman" w:cs="Times New Roman"/>
                <w:sz w:val="24"/>
                <w:szCs w:val="24"/>
              </w:rPr>
            </w:pPr>
            <w:r w:rsidRPr="005A3F0D">
              <w:rPr>
                <w:rFonts w:ascii="Times New Roman" w:hAnsi="Times New Roman" w:cs="Times New Roman"/>
                <w:sz w:val="24"/>
                <w:szCs w:val="24"/>
              </w:rPr>
              <w:t xml:space="preserve"> </w:t>
            </w:r>
          </w:p>
        </w:tc>
      </w:tr>
      <w:tr w:rsidR="005953B9" w14:paraId="34FAA5AF" w14:textId="77777777" w:rsidTr="005953B9">
        <w:trPr>
          <w:gridBefore w:val="1"/>
          <w:gridAfter w:val="1"/>
          <w:wBefore w:w="37" w:type="dxa"/>
          <w:wAfter w:w="59" w:type="dxa"/>
          <w:jc w:val="center"/>
        </w:trPr>
        <w:tc>
          <w:tcPr>
            <w:tcW w:w="10206" w:type="dxa"/>
            <w:gridSpan w:val="12"/>
            <w:tcBorders>
              <w:top w:val="nil"/>
              <w:left w:val="nil"/>
              <w:bottom w:val="nil"/>
              <w:right w:val="nil"/>
            </w:tcBorders>
          </w:tcPr>
          <w:p w14:paraId="13DC1BB9" w14:textId="77777777" w:rsidR="005953B9" w:rsidRPr="009653EE" w:rsidRDefault="005953B9" w:rsidP="005953B9">
            <w:pPr>
              <w:keepLines/>
              <w:autoSpaceDE w:val="0"/>
              <w:autoSpaceDN w:val="0"/>
              <w:spacing w:after="0" w:line="240" w:lineRule="auto"/>
              <w:rPr>
                <w:rFonts w:ascii="Times New Roman" w:hAnsi="Times New Roman" w:cs="Times New Roman"/>
                <w:spacing w:val="-3"/>
                <w:sz w:val="24"/>
                <w:szCs w:val="24"/>
              </w:rPr>
            </w:pPr>
            <w:r w:rsidRPr="009653EE">
              <w:rPr>
                <w:rFonts w:ascii="Times New Roman" w:hAnsi="Times New Roman" w:cs="Times New Roman"/>
                <w:spacing w:val="-3"/>
                <w:sz w:val="24"/>
                <w:szCs w:val="24"/>
              </w:rPr>
              <w:t>Умови виконання робіт Коефiцiєнт для урахування впливу умов виконання</w:t>
            </w:r>
          </w:p>
          <w:p w14:paraId="7E204B44" w14:textId="77777777" w:rsidR="005953B9" w:rsidRPr="009653EE" w:rsidRDefault="005953B9" w:rsidP="005953B9">
            <w:pPr>
              <w:keepLines/>
              <w:autoSpaceDE w:val="0"/>
              <w:autoSpaceDN w:val="0"/>
              <w:spacing w:after="0" w:line="240" w:lineRule="auto"/>
              <w:rPr>
                <w:rFonts w:ascii="Times New Roman" w:hAnsi="Times New Roman" w:cs="Times New Roman"/>
                <w:spacing w:val="-3"/>
                <w:sz w:val="24"/>
                <w:szCs w:val="24"/>
              </w:rPr>
            </w:pPr>
            <w:r w:rsidRPr="009653EE">
              <w:rPr>
                <w:rFonts w:ascii="Times New Roman" w:hAnsi="Times New Roman" w:cs="Times New Roman"/>
                <w:spacing w:val="-3"/>
                <w:sz w:val="24"/>
                <w:szCs w:val="24"/>
              </w:rPr>
              <w:t xml:space="preserve">будiвельних pобiт = 1,2; </w:t>
            </w:r>
          </w:p>
          <w:p w14:paraId="37F45F59" w14:textId="77777777" w:rsidR="005953B9" w:rsidRPr="00DB51C5" w:rsidRDefault="005953B9" w:rsidP="005953B9">
            <w:pPr>
              <w:keepLines/>
              <w:autoSpaceDE w:val="0"/>
              <w:autoSpaceDN w:val="0"/>
              <w:spacing w:after="0" w:line="240" w:lineRule="auto"/>
              <w:rPr>
                <w:rFonts w:ascii="Times New Roman" w:hAnsi="Times New Roman" w:cs="Times New Roman"/>
                <w:b/>
                <w:sz w:val="24"/>
                <w:szCs w:val="24"/>
              </w:rPr>
            </w:pPr>
            <w:r w:rsidRPr="009653EE">
              <w:rPr>
                <w:rFonts w:ascii="Times New Roman" w:hAnsi="Times New Roman" w:cs="Times New Roman"/>
                <w:spacing w:val="-3"/>
                <w:sz w:val="24"/>
                <w:szCs w:val="24"/>
              </w:rPr>
              <w:t>Коефiцiєнт для урахування впливу умов виконання монтажних pобiт = 1,2</w:t>
            </w:r>
          </w:p>
        </w:tc>
      </w:tr>
      <w:tr w:rsidR="005953B9" w14:paraId="26A8B6F7" w14:textId="77777777" w:rsidTr="005953B9">
        <w:trPr>
          <w:gridBefore w:val="1"/>
          <w:gridAfter w:val="1"/>
          <w:wBefore w:w="37" w:type="dxa"/>
          <w:wAfter w:w="59" w:type="dxa"/>
          <w:jc w:val="center"/>
        </w:trPr>
        <w:tc>
          <w:tcPr>
            <w:tcW w:w="5330" w:type="dxa"/>
            <w:gridSpan w:val="4"/>
            <w:tcBorders>
              <w:top w:val="nil"/>
              <w:left w:val="nil"/>
              <w:bottom w:val="nil"/>
              <w:right w:val="nil"/>
            </w:tcBorders>
          </w:tcPr>
          <w:p w14:paraId="0EB307F0" w14:textId="77777777" w:rsidR="005953B9" w:rsidRDefault="005953B9" w:rsidP="005953B9">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4876" w:type="dxa"/>
            <w:gridSpan w:val="8"/>
            <w:tcBorders>
              <w:top w:val="nil"/>
              <w:left w:val="nil"/>
              <w:bottom w:val="nil"/>
              <w:right w:val="nil"/>
            </w:tcBorders>
          </w:tcPr>
          <w:p w14:paraId="0544421B" w14:textId="77777777" w:rsidR="005953B9" w:rsidRDefault="005953B9" w:rsidP="005953B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5953B9" w14:paraId="11091995" w14:textId="77777777" w:rsidTr="005953B9">
        <w:trPr>
          <w:gridBefore w:val="1"/>
          <w:gridAfter w:val="1"/>
          <w:wBefore w:w="37" w:type="dxa"/>
          <w:wAfter w:w="59" w:type="dxa"/>
          <w:jc w:val="center"/>
        </w:trPr>
        <w:tc>
          <w:tcPr>
            <w:tcW w:w="10206" w:type="dxa"/>
            <w:gridSpan w:val="12"/>
            <w:tcBorders>
              <w:top w:val="nil"/>
              <w:left w:val="nil"/>
              <w:bottom w:val="nil"/>
              <w:right w:val="nil"/>
            </w:tcBorders>
          </w:tcPr>
          <w:p w14:paraId="317FDB34" w14:textId="77777777" w:rsidR="005953B9" w:rsidRDefault="005953B9" w:rsidP="005953B9">
            <w:pPr>
              <w:keepLines/>
              <w:autoSpaceDE w:val="0"/>
              <w:autoSpaceDN w:val="0"/>
              <w:spacing w:after="0" w:line="240" w:lineRule="auto"/>
              <w:rPr>
                <w:rFonts w:ascii="Arial" w:hAnsi="Arial" w:cs="Arial"/>
                <w:sz w:val="20"/>
                <w:szCs w:val="20"/>
              </w:rPr>
            </w:pPr>
          </w:p>
        </w:tc>
      </w:tr>
      <w:tr w:rsidR="005953B9" w14:paraId="045D1FFA" w14:textId="77777777" w:rsidTr="005953B9">
        <w:trPr>
          <w:gridBefore w:val="2"/>
          <w:wBefore w:w="94" w:type="dxa"/>
          <w:jc w:val="center"/>
        </w:trPr>
        <w:tc>
          <w:tcPr>
            <w:tcW w:w="567" w:type="dxa"/>
            <w:gridSpan w:val="2"/>
            <w:tcBorders>
              <w:top w:val="single" w:sz="12" w:space="0" w:color="auto"/>
              <w:left w:val="single" w:sz="12" w:space="0" w:color="auto"/>
              <w:bottom w:val="nil"/>
              <w:right w:val="single" w:sz="4" w:space="0" w:color="auto"/>
            </w:tcBorders>
            <w:vAlign w:val="center"/>
          </w:tcPr>
          <w:p w14:paraId="25272BBE" w14:textId="77777777" w:rsidR="005953B9" w:rsidRDefault="005953B9" w:rsidP="005953B9">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w:t>
            </w:r>
          </w:p>
          <w:p w14:paraId="6AC5DDDB" w14:textId="77777777" w:rsidR="005953B9" w:rsidRDefault="005953B9" w:rsidP="005953B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Ч.ч.</w:t>
            </w:r>
          </w:p>
        </w:tc>
        <w:tc>
          <w:tcPr>
            <w:tcW w:w="5387" w:type="dxa"/>
            <w:gridSpan w:val="3"/>
            <w:tcBorders>
              <w:top w:val="single" w:sz="12" w:space="0" w:color="auto"/>
              <w:left w:val="nil"/>
              <w:bottom w:val="nil"/>
              <w:right w:val="nil"/>
            </w:tcBorders>
            <w:vAlign w:val="center"/>
          </w:tcPr>
          <w:p w14:paraId="43DCFF7D" w14:textId="77777777" w:rsidR="005953B9" w:rsidRDefault="005953B9" w:rsidP="005953B9">
            <w:pPr>
              <w:keepLines/>
              <w:autoSpaceDE w:val="0"/>
              <w:autoSpaceDN w:val="0"/>
              <w:spacing w:after="0" w:line="240" w:lineRule="auto"/>
              <w:jc w:val="center"/>
              <w:rPr>
                <w:rFonts w:ascii="Arial" w:hAnsi="Arial" w:cs="Arial"/>
                <w:spacing w:val="-3"/>
                <w:sz w:val="20"/>
                <w:szCs w:val="20"/>
              </w:rPr>
            </w:pPr>
          </w:p>
          <w:p w14:paraId="10422BAA" w14:textId="77777777" w:rsidR="005953B9" w:rsidRDefault="005953B9" w:rsidP="005953B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Найменування робіт і витрат</w:t>
            </w:r>
          </w:p>
        </w:tc>
        <w:tc>
          <w:tcPr>
            <w:tcW w:w="1418" w:type="dxa"/>
            <w:gridSpan w:val="2"/>
            <w:tcBorders>
              <w:top w:val="single" w:sz="12" w:space="0" w:color="auto"/>
              <w:left w:val="single" w:sz="4" w:space="0" w:color="auto"/>
              <w:bottom w:val="nil"/>
              <w:right w:val="nil"/>
            </w:tcBorders>
            <w:vAlign w:val="center"/>
          </w:tcPr>
          <w:p w14:paraId="5591D6A6" w14:textId="77777777" w:rsidR="005953B9" w:rsidRDefault="005953B9" w:rsidP="005953B9">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Одиниця</w:t>
            </w:r>
          </w:p>
          <w:p w14:paraId="56E4797E" w14:textId="77777777" w:rsidR="005953B9" w:rsidRDefault="005953B9" w:rsidP="005953B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виміру</w:t>
            </w:r>
          </w:p>
        </w:tc>
        <w:tc>
          <w:tcPr>
            <w:tcW w:w="1418" w:type="dxa"/>
            <w:gridSpan w:val="2"/>
            <w:tcBorders>
              <w:top w:val="single" w:sz="12" w:space="0" w:color="auto"/>
              <w:left w:val="single" w:sz="4" w:space="0" w:color="auto"/>
              <w:bottom w:val="nil"/>
              <w:right w:val="single" w:sz="4" w:space="0" w:color="auto"/>
            </w:tcBorders>
            <w:vAlign w:val="center"/>
          </w:tcPr>
          <w:p w14:paraId="1615B2CA" w14:textId="77777777" w:rsidR="005953B9" w:rsidRDefault="005953B9" w:rsidP="005953B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Кількість</w:t>
            </w:r>
          </w:p>
        </w:tc>
        <w:tc>
          <w:tcPr>
            <w:tcW w:w="1418" w:type="dxa"/>
            <w:gridSpan w:val="3"/>
            <w:tcBorders>
              <w:top w:val="single" w:sz="12" w:space="0" w:color="auto"/>
              <w:left w:val="single" w:sz="4" w:space="0" w:color="auto"/>
              <w:bottom w:val="nil"/>
              <w:right w:val="single" w:sz="12" w:space="0" w:color="auto"/>
            </w:tcBorders>
            <w:vAlign w:val="center"/>
          </w:tcPr>
          <w:p w14:paraId="5978A4F5" w14:textId="77777777" w:rsidR="005953B9" w:rsidRDefault="005953B9" w:rsidP="005953B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Примітка</w:t>
            </w:r>
          </w:p>
        </w:tc>
      </w:tr>
      <w:tr w:rsidR="005953B9" w14:paraId="4ACE574D" w14:textId="77777777" w:rsidTr="005953B9">
        <w:trPr>
          <w:gridBefore w:val="2"/>
          <w:wBefore w:w="94" w:type="dxa"/>
          <w:jc w:val="center"/>
        </w:trPr>
        <w:tc>
          <w:tcPr>
            <w:tcW w:w="567" w:type="dxa"/>
            <w:gridSpan w:val="2"/>
            <w:tcBorders>
              <w:top w:val="single" w:sz="4" w:space="0" w:color="auto"/>
              <w:left w:val="single" w:sz="12" w:space="0" w:color="auto"/>
              <w:bottom w:val="single" w:sz="4" w:space="0" w:color="auto"/>
              <w:right w:val="single" w:sz="4" w:space="0" w:color="auto"/>
            </w:tcBorders>
            <w:vAlign w:val="center"/>
          </w:tcPr>
          <w:p w14:paraId="03A06C8D" w14:textId="77777777" w:rsidR="005953B9" w:rsidRDefault="005953B9" w:rsidP="005953B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c>
          <w:tcPr>
            <w:tcW w:w="5387" w:type="dxa"/>
            <w:gridSpan w:val="3"/>
            <w:tcBorders>
              <w:top w:val="single" w:sz="4" w:space="0" w:color="auto"/>
              <w:left w:val="nil"/>
              <w:bottom w:val="single" w:sz="4" w:space="0" w:color="auto"/>
              <w:right w:val="nil"/>
            </w:tcBorders>
            <w:vAlign w:val="center"/>
          </w:tcPr>
          <w:p w14:paraId="3C710F93" w14:textId="77777777" w:rsidR="005953B9" w:rsidRDefault="005953B9" w:rsidP="005953B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1418" w:type="dxa"/>
            <w:gridSpan w:val="2"/>
            <w:tcBorders>
              <w:top w:val="single" w:sz="4" w:space="0" w:color="auto"/>
              <w:left w:val="single" w:sz="4" w:space="0" w:color="auto"/>
              <w:bottom w:val="single" w:sz="4" w:space="0" w:color="auto"/>
              <w:right w:val="nil"/>
            </w:tcBorders>
            <w:vAlign w:val="center"/>
          </w:tcPr>
          <w:p w14:paraId="586F56A3" w14:textId="77777777" w:rsidR="005953B9" w:rsidRDefault="005953B9" w:rsidP="005953B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425B9C0F" w14:textId="77777777" w:rsidR="005953B9" w:rsidRDefault="005953B9" w:rsidP="005953B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c>
          <w:tcPr>
            <w:tcW w:w="1418" w:type="dxa"/>
            <w:gridSpan w:val="3"/>
            <w:tcBorders>
              <w:top w:val="single" w:sz="4" w:space="0" w:color="auto"/>
              <w:left w:val="single" w:sz="4" w:space="0" w:color="auto"/>
              <w:bottom w:val="single" w:sz="4" w:space="0" w:color="auto"/>
              <w:right w:val="single" w:sz="12" w:space="0" w:color="auto"/>
            </w:tcBorders>
            <w:vAlign w:val="center"/>
          </w:tcPr>
          <w:p w14:paraId="4F7EB40E" w14:textId="77777777" w:rsidR="005953B9" w:rsidRDefault="005953B9" w:rsidP="005953B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w:t>
            </w:r>
          </w:p>
        </w:tc>
      </w:tr>
      <w:tr w:rsidR="005953B9" w14:paraId="0C7ED277" w14:textId="77777777" w:rsidTr="005953B9">
        <w:trPr>
          <w:gridBefore w:val="2"/>
          <w:wBefore w:w="94" w:type="dxa"/>
          <w:jc w:val="center"/>
        </w:trPr>
        <w:tc>
          <w:tcPr>
            <w:tcW w:w="567" w:type="dxa"/>
            <w:gridSpan w:val="2"/>
            <w:tcBorders>
              <w:top w:val="nil"/>
              <w:left w:val="single" w:sz="12" w:space="0" w:color="auto"/>
              <w:bottom w:val="nil"/>
              <w:right w:val="single" w:sz="4" w:space="0" w:color="auto"/>
            </w:tcBorders>
          </w:tcPr>
          <w:p w14:paraId="68F7F31F" w14:textId="77777777" w:rsidR="005953B9" w:rsidRDefault="005953B9" w:rsidP="005953B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c>
          <w:tcPr>
            <w:tcW w:w="5387" w:type="dxa"/>
            <w:gridSpan w:val="3"/>
            <w:tcBorders>
              <w:top w:val="nil"/>
              <w:left w:val="nil"/>
              <w:bottom w:val="nil"/>
              <w:right w:val="nil"/>
            </w:tcBorders>
          </w:tcPr>
          <w:p w14:paraId="0B36D76A" w14:textId="77777777" w:rsidR="005953B9" w:rsidRDefault="005953B9" w:rsidP="005953B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Вогнезахист дерев'яних конструкцій лат під покрівлю,</w:t>
            </w:r>
          </w:p>
          <w:p w14:paraId="51F2A73E" w14:textId="77777777" w:rsidR="005953B9" w:rsidRDefault="005953B9" w:rsidP="005953B9">
            <w:pPr>
              <w:keepLines/>
              <w:autoSpaceDE w:val="0"/>
              <w:autoSpaceDN w:val="0"/>
              <w:spacing w:after="0" w:line="240" w:lineRule="auto"/>
              <w:rPr>
                <w:rFonts w:ascii="Arial" w:hAnsi="Arial" w:cs="Arial"/>
                <w:sz w:val="20"/>
                <w:szCs w:val="20"/>
              </w:rPr>
            </w:pPr>
            <w:r>
              <w:rPr>
                <w:rFonts w:ascii="Arial" w:hAnsi="Arial" w:cs="Arial"/>
                <w:spacing w:val="-3"/>
                <w:sz w:val="20"/>
                <w:szCs w:val="20"/>
              </w:rPr>
              <w:t>покриттів та настилів по фермах</w:t>
            </w:r>
          </w:p>
        </w:tc>
        <w:tc>
          <w:tcPr>
            <w:tcW w:w="1418" w:type="dxa"/>
            <w:gridSpan w:val="2"/>
            <w:tcBorders>
              <w:top w:val="nil"/>
              <w:left w:val="single" w:sz="4" w:space="0" w:color="auto"/>
              <w:bottom w:val="nil"/>
              <w:right w:val="nil"/>
            </w:tcBorders>
          </w:tcPr>
          <w:p w14:paraId="6506D607" w14:textId="77777777" w:rsidR="005953B9" w:rsidRDefault="005953B9" w:rsidP="005953B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8" w:type="dxa"/>
            <w:gridSpan w:val="2"/>
            <w:tcBorders>
              <w:top w:val="nil"/>
              <w:left w:val="single" w:sz="4" w:space="0" w:color="auto"/>
              <w:bottom w:val="nil"/>
              <w:right w:val="single" w:sz="4" w:space="0" w:color="auto"/>
            </w:tcBorders>
          </w:tcPr>
          <w:p w14:paraId="524DC8F2" w14:textId="77777777" w:rsidR="005953B9" w:rsidRDefault="005953B9" w:rsidP="005953B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3676,12</w:t>
            </w:r>
          </w:p>
        </w:tc>
        <w:tc>
          <w:tcPr>
            <w:tcW w:w="1418" w:type="dxa"/>
            <w:gridSpan w:val="3"/>
            <w:tcBorders>
              <w:top w:val="nil"/>
              <w:left w:val="single" w:sz="4" w:space="0" w:color="auto"/>
              <w:bottom w:val="nil"/>
              <w:right w:val="single" w:sz="12" w:space="0" w:color="auto"/>
            </w:tcBorders>
          </w:tcPr>
          <w:p w14:paraId="0D22D62A" w14:textId="77777777" w:rsidR="005953B9" w:rsidRDefault="005953B9" w:rsidP="005953B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5953B9" w14:paraId="2C06339A" w14:textId="77777777" w:rsidTr="005953B9">
        <w:trPr>
          <w:gridBefore w:val="2"/>
          <w:wBefore w:w="94" w:type="dxa"/>
          <w:jc w:val="center"/>
        </w:trPr>
        <w:tc>
          <w:tcPr>
            <w:tcW w:w="567" w:type="dxa"/>
            <w:gridSpan w:val="2"/>
            <w:tcBorders>
              <w:top w:val="nil"/>
              <w:left w:val="single" w:sz="12" w:space="0" w:color="auto"/>
              <w:bottom w:val="single" w:sz="4" w:space="0" w:color="auto"/>
              <w:right w:val="single" w:sz="4" w:space="0" w:color="auto"/>
            </w:tcBorders>
          </w:tcPr>
          <w:p w14:paraId="785CE476" w14:textId="77777777" w:rsidR="005953B9" w:rsidRDefault="005953B9" w:rsidP="005953B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5387" w:type="dxa"/>
            <w:gridSpan w:val="3"/>
            <w:tcBorders>
              <w:top w:val="nil"/>
              <w:left w:val="nil"/>
              <w:bottom w:val="single" w:sz="4" w:space="0" w:color="auto"/>
              <w:right w:val="nil"/>
            </w:tcBorders>
          </w:tcPr>
          <w:p w14:paraId="1EB57CC7" w14:textId="77777777" w:rsidR="005953B9" w:rsidRDefault="005953B9" w:rsidP="005953B9">
            <w:pPr>
              <w:keepLines/>
              <w:autoSpaceDE w:val="0"/>
              <w:autoSpaceDN w:val="0"/>
              <w:spacing w:after="0" w:line="240" w:lineRule="auto"/>
              <w:rPr>
                <w:rFonts w:ascii="Arial" w:hAnsi="Arial" w:cs="Arial"/>
                <w:sz w:val="20"/>
                <w:szCs w:val="20"/>
              </w:rPr>
            </w:pPr>
            <w:r>
              <w:rPr>
                <w:rFonts w:ascii="Arial" w:hAnsi="Arial" w:cs="Arial"/>
                <w:spacing w:val="-3"/>
                <w:sz w:val="20"/>
                <w:szCs w:val="20"/>
              </w:rPr>
              <w:t>Просочувальна вогнезахисна речовина ECOSEPT 450-1</w:t>
            </w:r>
          </w:p>
        </w:tc>
        <w:tc>
          <w:tcPr>
            <w:tcW w:w="1418" w:type="dxa"/>
            <w:gridSpan w:val="2"/>
            <w:tcBorders>
              <w:top w:val="nil"/>
              <w:left w:val="single" w:sz="4" w:space="0" w:color="auto"/>
              <w:bottom w:val="single" w:sz="4" w:space="0" w:color="auto"/>
              <w:right w:val="nil"/>
            </w:tcBorders>
          </w:tcPr>
          <w:p w14:paraId="3380A626" w14:textId="77777777" w:rsidR="005953B9" w:rsidRDefault="005953B9" w:rsidP="005953B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л</w:t>
            </w:r>
          </w:p>
        </w:tc>
        <w:tc>
          <w:tcPr>
            <w:tcW w:w="1418" w:type="dxa"/>
            <w:gridSpan w:val="2"/>
            <w:tcBorders>
              <w:top w:val="nil"/>
              <w:left w:val="single" w:sz="4" w:space="0" w:color="auto"/>
              <w:bottom w:val="single" w:sz="4" w:space="0" w:color="auto"/>
              <w:right w:val="single" w:sz="4" w:space="0" w:color="auto"/>
            </w:tcBorders>
          </w:tcPr>
          <w:p w14:paraId="6972E10F" w14:textId="77777777" w:rsidR="005953B9" w:rsidRDefault="005953B9" w:rsidP="005953B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1249,51</w:t>
            </w:r>
          </w:p>
        </w:tc>
        <w:tc>
          <w:tcPr>
            <w:tcW w:w="1418" w:type="dxa"/>
            <w:gridSpan w:val="3"/>
            <w:tcBorders>
              <w:top w:val="nil"/>
              <w:left w:val="single" w:sz="4" w:space="0" w:color="auto"/>
              <w:bottom w:val="single" w:sz="4" w:space="0" w:color="auto"/>
              <w:right w:val="single" w:sz="12" w:space="0" w:color="auto"/>
            </w:tcBorders>
          </w:tcPr>
          <w:p w14:paraId="7730F3CF" w14:textId="77777777" w:rsidR="005953B9" w:rsidRDefault="005953B9" w:rsidP="005953B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bl>
    <w:p w14:paraId="76FC213D" w14:textId="5E03DF4D" w:rsidR="00AC5D32" w:rsidRDefault="00AC5D32" w:rsidP="00AC5D32">
      <w:pPr>
        <w:pStyle w:val="af9"/>
        <w:jc w:val="both"/>
        <w:rPr>
          <w:rFonts w:ascii="Times New Roman" w:hAnsi="Times New Roman" w:cs="Times New Roman"/>
          <w:b/>
          <w:sz w:val="24"/>
          <w:szCs w:val="24"/>
        </w:rPr>
      </w:pPr>
    </w:p>
    <w:p w14:paraId="0158E589" w14:textId="4A746A56" w:rsidR="00726C94" w:rsidRPr="00AC0FCC" w:rsidRDefault="00726C94" w:rsidP="00AC0FCC">
      <w:pPr>
        <w:pStyle w:val="a5"/>
        <w:numPr>
          <w:ilvl w:val="0"/>
          <w:numId w:val="17"/>
        </w:numPr>
        <w:ind w:left="0" w:firstLine="360"/>
        <w:jc w:val="both"/>
        <w:rPr>
          <w:rFonts w:ascii="Times New Roman" w:hAnsi="Times New Roman" w:cs="Times New Roman"/>
          <w:sz w:val="24"/>
          <w:szCs w:val="24"/>
        </w:rPr>
      </w:pPr>
      <w:r w:rsidRPr="00AC0FCC">
        <w:rPr>
          <w:rFonts w:ascii="Times New Roman" w:hAnsi="Times New Roman" w:cs="Times New Roman"/>
          <w:sz w:val="24"/>
          <w:szCs w:val="24"/>
        </w:rPr>
        <w:t xml:space="preserve">Ціна </w:t>
      </w:r>
      <w:r w:rsidR="00AC0FCC">
        <w:rPr>
          <w:rFonts w:ascii="Times New Roman" w:hAnsi="Times New Roman" w:cs="Times New Roman"/>
          <w:sz w:val="24"/>
          <w:szCs w:val="24"/>
        </w:rPr>
        <w:t xml:space="preserve">тендерної </w:t>
      </w:r>
      <w:r w:rsidRPr="00AC0FCC">
        <w:rPr>
          <w:rFonts w:ascii="Times New Roman" w:hAnsi="Times New Roman" w:cs="Times New Roman"/>
          <w:sz w:val="24"/>
          <w:szCs w:val="24"/>
        </w:rPr>
        <w:t xml:space="preserve">пропозиції учасника визначається, відповідно  «Настанови з визначення вартості будівництва» (зі змінами), затвердженої наказом </w:t>
      </w:r>
      <w:r w:rsidR="005F0B1D" w:rsidRPr="00AC0FCC">
        <w:rPr>
          <w:rFonts w:ascii="Times New Roman" w:hAnsi="Times New Roman" w:cs="Times New Roman"/>
          <w:sz w:val="24"/>
          <w:szCs w:val="24"/>
        </w:rPr>
        <w:t>від 01.11.2021 р. № 281</w:t>
      </w:r>
      <w:r w:rsidRPr="00AC0FCC">
        <w:rPr>
          <w:rFonts w:ascii="Times New Roman" w:hAnsi="Times New Roman" w:cs="Times New Roman"/>
          <w:sz w:val="24"/>
          <w:szCs w:val="24"/>
        </w:rPr>
        <w:t>, повинна бути розрахована як тверда.</w:t>
      </w:r>
    </w:p>
    <w:p w14:paraId="77C15F12" w14:textId="3C8480B9" w:rsidR="005D469D" w:rsidRDefault="00CB391C" w:rsidP="00AC0FCC">
      <w:pPr>
        <w:pStyle w:val="a5"/>
        <w:numPr>
          <w:ilvl w:val="0"/>
          <w:numId w:val="17"/>
        </w:numPr>
        <w:ind w:left="0" w:firstLine="360"/>
        <w:jc w:val="both"/>
        <w:rPr>
          <w:rFonts w:ascii="Times New Roman" w:hAnsi="Times New Roman" w:cs="Times New Roman"/>
          <w:sz w:val="24"/>
          <w:szCs w:val="24"/>
        </w:rPr>
      </w:pPr>
      <w:r>
        <w:rPr>
          <w:rFonts w:ascii="Times New Roman" w:hAnsi="Times New Roman" w:cs="Times New Roman"/>
          <w:sz w:val="24"/>
          <w:szCs w:val="24"/>
        </w:rPr>
        <w:t xml:space="preserve">Ціна </w:t>
      </w:r>
      <w:r w:rsidR="00AC0FCC">
        <w:rPr>
          <w:rFonts w:ascii="Times New Roman" w:hAnsi="Times New Roman" w:cs="Times New Roman"/>
          <w:sz w:val="24"/>
          <w:szCs w:val="24"/>
        </w:rPr>
        <w:t xml:space="preserve">тендерної </w:t>
      </w:r>
      <w:r>
        <w:rPr>
          <w:rFonts w:ascii="Times New Roman" w:hAnsi="Times New Roman" w:cs="Times New Roman"/>
          <w:sz w:val="24"/>
          <w:szCs w:val="24"/>
        </w:rPr>
        <w:t xml:space="preserve">пропозиції учасника </w:t>
      </w:r>
      <w:r w:rsidR="008A169E">
        <w:rPr>
          <w:rFonts w:ascii="Times New Roman" w:hAnsi="Times New Roman" w:cs="Times New Roman"/>
          <w:sz w:val="24"/>
          <w:szCs w:val="24"/>
        </w:rPr>
        <w:t>складається</w:t>
      </w:r>
      <w:r w:rsidR="008741C1">
        <w:rPr>
          <w:rFonts w:ascii="Times New Roman" w:hAnsi="Times New Roman" w:cs="Times New Roman"/>
          <w:sz w:val="24"/>
          <w:szCs w:val="24"/>
        </w:rPr>
        <w:t xml:space="preserve"> </w:t>
      </w:r>
      <w:r>
        <w:rPr>
          <w:rFonts w:ascii="Times New Roman" w:hAnsi="Times New Roman" w:cs="Times New Roman"/>
          <w:sz w:val="24"/>
          <w:szCs w:val="24"/>
        </w:rPr>
        <w:t>на виконання всіх робіт та обсягів, передбач</w:t>
      </w:r>
      <w:r w:rsidR="008741C1">
        <w:rPr>
          <w:rFonts w:ascii="Times New Roman" w:hAnsi="Times New Roman" w:cs="Times New Roman"/>
          <w:sz w:val="24"/>
          <w:szCs w:val="24"/>
        </w:rPr>
        <w:t>ених</w:t>
      </w:r>
      <w:r>
        <w:rPr>
          <w:rFonts w:ascii="Times New Roman" w:hAnsi="Times New Roman" w:cs="Times New Roman"/>
          <w:sz w:val="24"/>
          <w:szCs w:val="24"/>
        </w:rPr>
        <w:t xml:space="preserve"> у відомостях обсягів робіт.</w:t>
      </w:r>
    </w:p>
    <w:p w14:paraId="7C5A139C" w14:textId="5D84961A" w:rsidR="00BF7C6E" w:rsidRPr="00726C94" w:rsidRDefault="00DE62E8" w:rsidP="00AC0FCC">
      <w:pPr>
        <w:pStyle w:val="a5"/>
        <w:numPr>
          <w:ilvl w:val="0"/>
          <w:numId w:val="17"/>
        </w:numPr>
        <w:ind w:left="0" w:firstLine="360"/>
        <w:jc w:val="both"/>
        <w:rPr>
          <w:rFonts w:ascii="Times New Roman" w:hAnsi="Times New Roman" w:cs="Times New Roman"/>
          <w:sz w:val="24"/>
          <w:szCs w:val="24"/>
        </w:rPr>
      </w:pPr>
      <w:r w:rsidRPr="00726C94">
        <w:rPr>
          <w:rFonts w:ascii="Times New Roman" w:hAnsi="Times New Roman" w:cs="Times New Roman"/>
          <w:sz w:val="24"/>
          <w:szCs w:val="24"/>
        </w:rPr>
        <w:t xml:space="preserve">При складані </w:t>
      </w:r>
      <w:r w:rsidR="004B6798">
        <w:rPr>
          <w:rFonts w:ascii="Times New Roman" w:hAnsi="Times New Roman" w:cs="Times New Roman"/>
          <w:sz w:val="24"/>
          <w:szCs w:val="24"/>
        </w:rPr>
        <w:t xml:space="preserve">ціни </w:t>
      </w:r>
      <w:r w:rsidR="00AC0FCC">
        <w:rPr>
          <w:rFonts w:ascii="Times New Roman" w:hAnsi="Times New Roman" w:cs="Times New Roman"/>
          <w:sz w:val="24"/>
          <w:szCs w:val="24"/>
        </w:rPr>
        <w:t xml:space="preserve">тендерної </w:t>
      </w:r>
      <w:r w:rsidR="004B6798">
        <w:rPr>
          <w:rFonts w:ascii="Times New Roman" w:hAnsi="Times New Roman" w:cs="Times New Roman"/>
          <w:sz w:val="24"/>
          <w:szCs w:val="24"/>
        </w:rPr>
        <w:t xml:space="preserve">пропозиції </w:t>
      </w:r>
      <w:r w:rsidR="005F0B1D">
        <w:rPr>
          <w:rFonts w:ascii="Times New Roman" w:hAnsi="Times New Roman" w:cs="Times New Roman"/>
          <w:sz w:val="24"/>
          <w:szCs w:val="24"/>
        </w:rPr>
        <w:t xml:space="preserve">учасника </w:t>
      </w:r>
      <w:r w:rsidRPr="00726C94">
        <w:rPr>
          <w:rFonts w:ascii="Times New Roman" w:hAnsi="Times New Roman" w:cs="Times New Roman"/>
          <w:sz w:val="24"/>
          <w:szCs w:val="24"/>
        </w:rPr>
        <w:t>с</w:t>
      </w:r>
      <w:r w:rsidR="00726C94">
        <w:rPr>
          <w:rFonts w:ascii="Times New Roman" w:hAnsi="Times New Roman" w:cs="Times New Roman"/>
          <w:sz w:val="24"/>
          <w:szCs w:val="24"/>
        </w:rPr>
        <w:t>ередньо</w:t>
      </w:r>
      <w:r w:rsidR="0041419F" w:rsidRPr="00726C94">
        <w:rPr>
          <w:rFonts w:ascii="Times New Roman" w:hAnsi="Times New Roman" w:cs="Times New Roman"/>
          <w:sz w:val="24"/>
          <w:szCs w:val="24"/>
        </w:rPr>
        <w:t>місячна заробітна плата на 1 робітника в режимі повної зайнятості (при середньомісячній нормі тривалості робочого часу 17</w:t>
      </w:r>
      <w:r w:rsidR="00005018" w:rsidRPr="00726C94">
        <w:rPr>
          <w:rFonts w:ascii="Times New Roman" w:hAnsi="Times New Roman" w:cs="Times New Roman"/>
          <w:sz w:val="24"/>
          <w:szCs w:val="24"/>
        </w:rPr>
        <w:t>2</w:t>
      </w:r>
      <w:r w:rsidR="0041419F" w:rsidRPr="00726C94">
        <w:rPr>
          <w:rFonts w:ascii="Times New Roman" w:hAnsi="Times New Roman" w:cs="Times New Roman"/>
          <w:sz w:val="24"/>
          <w:szCs w:val="24"/>
        </w:rPr>
        <w:t>,</w:t>
      </w:r>
      <w:r w:rsidR="00005018" w:rsidRPr="00726C94">
        <w:rPr>
          <w:rFonts w:ascii="Times New Roman" w:hAnsi="Times New Roman" w:cs="Times New Roman"/>
          <w:sz w:val="24"/>
          <w:szCs w:val="24"/>
        </w:rPr>
        <w:t>6</w:t>
      </w:r>
      <w:r w:rsidR="0041419F" w:rsidRPr="00726C94">
        <w:rPr>
          <w:rFonts w:ascii="Times New Roman" w:hAnsi="Times New Roman" w:cs="Times New Roman"/>
          <w:sz w:val="24"/>
          <w:szCs w:val="24"/>
        </w:rPr>
        <w:t>7 люд. год. та розряді робіт 3,8) –</w:t>
      </w:r>
      <w:r w:rsidR="004B6798">
        <w:rPr>
          <w:rFonts w:ascii="Times New Roman" w:hAnsi="Times New Roman" w:cs="Times New Roman"/>
          <w:sz w:val="24"/>
          <w:szCs w:val="24"/>
        </w:rPr>
        <w:t xml:space="preserve"> </w:t>
      </w:r>
      <w:r w:rsidR="0041419F" w:rsidRPr="00726C94">
        <w:rPr>
          <w:rFonts w:ascii="Times New Roman" w:hAnsi="Times New Roman" w:cs="Times New Roman"/>
          <w:sz w:val="24"/>
          <w:szCs w:val="24"/>
        </w:rPr>
        <w:t xml:space="preserve">12 558,80 грн. </w:t>
      </w:r>
    </w:p>
    <w:p w14:paraId="53A3CEAB" w14:textId="7D39B465" w:rsidR="007B21BD" w:rsidRPr="00726C94" w:rsidRDefault="007B21BD" w:rsidP="00AC0FCC">
      <w:pPr>
        <w:pStyle w:val="a5"/>
        <w:numPr>
          <w:ilvl w:val="0"/>
          <w:numId w:val="17"/>
        </w:numPr>
        <w:ind w:left="0" w:firstLine="360"/>
        <w:jc w:val="both"/>
        <w:rPr>
          <w:rFonts w:ascii="Times New Roman" w:hAnsi="Times New Roman" w:cs="Times New Roman"/>
          <w:sz w:val="24"/>
          <w:szCs w:val="24"/>
        </w:rPr>
      </w:pPr>
      <w:r w:rsidRPr="00726C94">
        <w:rPr>
          <w:rFonts w:ascii="Times New Roman" w:hAnsi="Times New Roman" w:cs="Times New Roman"/>
          <w:sz w:val="24"/>
          <w:szCs w:val="24"/>
        </w:rPr>
        <w:t xml:space="preserve">При складанні ціни </w:t>
      </w:r>
      <w:r w:rsidR="00AC0FCC">
        <w:rPr>
          <w:rFonts w:ascii="Times New Roman" w:hAnsi="Times New Roman" w:cs="Times New Roman"/>
          <w:sz w:val="24"/>
          <w:szCs w:val="24"/>
        </w:rPr>
        <w:t xml:space="preserve">тендерної </w:t>
      </w:r>
      <w:r w:rsidRPr="00726C94">
        <w:rPr>
          <w:rFonts w:ascii="Times New Roman" w:hAnsi="Times New Roman" w:cs="Times New Roman"/>
          <w:sz w:val="24"/>
          <w:szCs w:val="24"/>
        </w:rPr>
        <w:t xml:space="preserve">пропозиції </w:t>
      </w:r>
      <w:r w:rsidR="008032A2" w:rsidRPr="00726C94">
        <w:rPr>
          <w:rFonts w:ascii="Times New Roman" w:hAnsi="Times New Roman" w:cs="Times New Roman"/>
          <w:sz w:val="24"/>
          <w:szCs w:val="24"/>
        </w:rPr>
        <w:t>учасника,</w:t>
      </w:r>
      <w:r w:rsidRPr="00726C94">
        <w:rPr>
          <w:rFonts w:ascii="Times New Roman" w:hAnsi="Times New Roman" w:cs="Times New Roman"/>
          <w:sz w:val="24"/>
          <w:szCs w:val="24"/>
        </w:rPr>
        <w:t xml:space="preserve"> поточної ціни на матеріальні ресурси  приймається на підставі проведеного учасником процедури закупівлі (підрядником) аналізу цін (при </w:t>
      </w:r>
      <w:r w:rsidRPr="00726C94">
        <w:rPr>
          <w:rFonts w:ascii="Times New Roman" w:hAnsi="Times New Roman" w:cs="Times New Roman"/>
          <w:sz w:val="24"/>
          <w:szCs w:val="24"/>
        </w:rPr>
        <w:lastRenderedPageBreak/>
        <w:t xml:space="preserve">рівних якісних характеристиках), за обґрунтованою ціною матеріальних ресурсів, що склалася на дату оформлення ціни </w:t>
      </w:r>
      <w:r w:rsidR="00AC0FCC">
        <w:rPr>
          <w:rFonts w:ascii="Times New Roman" w:hAnsi="Times New Roman" w:cs="Times New Roman"/>
          <w:sz w:val="24"/>
          <w:szCs w:val="24"/>
        </w:rPr>
        <w:t xml:space="preserve">тендерної </w:t>
      </w:r>
      <w:r w:rsidRPr="00726C94">
        <w:rPr>
          <w:rFonts w:ascii="Times New Roman" w:hAnsi="Times New Roman" w:cs="Times New Roman"/>
          <w:sz w:val="24"/>
          <w:szCs w:val="24"/>
        </w:rPr>
        <w:t>пропозиції та яка не повинна перевищувати середню ціну в регіоні.</w:t>
      </w:r>
    </w:p>
    <w:p w14:paraId="70F93643" w14:textId="4EAA34BE" w:rsidR="007B21BD" w:rsidRDefault="007B21BD" w:rsidP="00AC0FCC">
      <w:pPr>
        <w:pStyle w:val="a5"/>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2"/>
        <w:jc w:val="both"/>
        <w:rPr>
          <w:rFonts w:ascii="Times New Roman" w:hAnsi="Times New Roman" w:cs="Times New Roman"/>
          <w:sz w:val="24"/>
          <w:szCs w:val="24"/>
        </w:rPr>
      </w:pPr>
      <w:r w:rsidRPr="002C356D">
        <w:rPr>
          <w:rFonts w:ascii="Times New Roman" w:hAnsi="Times New Roman" w:cs="Times New Roman"/>
          <w:sz w:val="24"/>
          <w:szCs w:val="24"/>
        </w:rPr>
        <w:t xml:space="preserve">Роботи </w:t>
      </w:r>
      <w:r w:rsidR="003275D3" w:rsidRPr="002C356D">
        <w:rPr>
          <w:rFonts w:ascii="Times New Roman" w:hAnsi="Times New Roman" w:cs="Times New Roman"/>
          <w:sz w:val="24"/>
          <w:szCs w:val="24"/>
        </w:rPr>
        <w:t>виконуються</w:t>
      </w:r>
      <w:r w:rsidRPr="002C356D">
        <w:rPr>
          <w:rFonts w:ascii="Times New Roman" w:hAnsi="Times New Roman" w:cs="Times New Roman"/>
          <w:sz w:val="24"/>
          <w:szCs w:val="24"/>
        </w:rPr>
        <w:t xml:space="preserve"> </w:t>
      </w:r>
      <w:r w:rsidR="00A34A4B">
        <w:rPr>
          <w:rFonts w:ascii="Times New Roman" w:hAnsi="Times New Roman" w:cs="Times New Roman"/>
          <w:sz w:val="24"/>
          <w:szCs w:val="24"/>
        </w:rPr>
        <w:t xml:space="preserve"> </w:t>
      </w:r>
      <w:r w:rsidRPr="002C356D">
        <w:rPr>
          <w:rFonts w:ascii="Times New Roman" w:hAnsi="Times New Roman" w:cs="Times New Roman"/>
          <w:sz w:val="24"/>
          <w:szCs w:val="24"/>
        </w:rPr>
        <w:t>з матеріалів Підрядника.</w:t>
      </w:r>
    </w:p>
    <w:p w14:paraId="23A39F67" w14:textId="06EEA172" w:rsidR="007B21BD" w:rsidRPr="002C356D" w:rsidRDefault="007B21BD" w:rsidP="00AC0FCC">
      <w:pPr>
        <w:pStyle w:val="a5"/>
        <w:numPr>
          <w:ilvl w:val="0"/>
          <w:numId w:val="17"/>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22" w:firstLine="360"/>
        <w:jc w:val="both"/>
        <w:rPr>
          <w:rFonts w:ascii="Times New Roman" w:hAnsi="Times New Roman" w:cs="Times New Roman"/>
          <w:sz w:val="24"/>
          <w:szCs w:val="24"/>
        </w:rPr>
      </w:pPr>
      <w:r w:rsidRPr="002C356D">
        <w:rPr>
          <w:rFonts w:ascii="Times New Roman" w:hAnsi="Times New Roman" w:cs="Times New Roman"/>
          <w:sz w:val="24"/>
          <w:szCs w:val="24"/>
        </w:rPr>
        <w:t>Гарантійний строк експлуатації об’єкта становить 10 років з дати підписання актів приймання виконаних підрядних робіт.</w:t>
      </w:r>
    </w:p>
    <w:p w14:paraId="6910F3B1" w14:textId="77777777" w:rsidR="002C356D" w:rsidRPr="002C356D" w:rsidRDefault="002C356D" w:rsidP="00AC0FCC">
      <w:pPr>
        <w:pStyle w:val="a5"/>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2"/>
        <w:jc w:val="both"/>
        <w:rPr>
          <w:rFonts w:ascii="Times New Roman" w:hAnsi="Times New Roman" w:cs="Times New Roman"/>
          <w:sz w:val="24"/>
          <w:szCs w:val="24"/>
        </w:rPr>
      </w:pPr>
      <w:r w:rsidRPr="002C356D">
        <w:rPr>
          <w:rFonts w:ascii="Times New Roman" w:hAnsi="Times New Roman" w:cs="Times New Roman"/>
          <w:sz w:val="24"/>
          <w:szCs w:val="24"/>
        </w:rPr>
        <w:t xml:space="preserve">Клас наслідків (відповідальності) – </w:t>
      </w:r>
      <w:r w:rsidRPr="005F0B1D">
        <w:rPr>
          <w:rFonts w:ascii="Times New Roman" w:hAnsi="Times New Roman" w:cs="Times New Roman"/>
          <w:b/>
          <w:sz w:val="24"/>
          <w:szCs w:val="24"/>
        </w:rPr>
        <w:t>СС1</w:t>
      </w:r>
    </w:p>
    <w:p w14:paraId="4A61C077" w14:textId="6EF74A5A" w:rsidR="002C356D" w:rsidRDefault="002C356D" w:rsidP="00AC0FCC">
      <w:pPr>
        <w:pStyle w:val="a5"/>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2"/>
        <w:jc w:val="both"/>
        <w:rPr>
          <w:rFonts w:ascii="Times New Roman" w:hAnsi="Times New Roman" w:cs="Times New Roman"/>
          <w:b/>
          <w:sz w:val="24"/>
          <w:szCs w:val="24"/>
        </w:rPr>
      </w:pPr>
      <w:r w:rsidRPr="002C356D">
        <w:rPr>
          <w:rFonts w:ascii="Times New Roman" w:hAnsi="Times New Roman" w:cs="Times New Roman"/>
          <w:sz w:val="24"/>
          <w:szCs w:val="24"/>
        </w:rPr>
        <w:t xml:space="preserve">Строк (термін) виконання робіт: </w:t>
      </w:r>
      <w:r w:rsidRPr="002C356D">
        <w:rPr>
          <w:rFonts w:ascii="Times New Roman" w:hAnsi="Times New Roman" w:cs="Times New Roman"/>
          <w:b/>
          <w:sz w:val="24"/>
          <w:szCs w:val="24"/>
        </w:rPr>
        <w:t>до  31 грудня 2023 року.</w:t>
      </w:r>
    </w:p>
    <w:p w14:paraId="6C0C7BB5" w14:textId="5EBDD670" w:rsidR="00AC0FCC" w:rsidRPr="00AC0FCC" w:rsidRDefault="00AC0FCC" w:rsidP="00AC0FCC">
      <w:pPr>
        <w:pStyle w:val="a5"/>
        <w:numPr>
          <w:ilvl w:val="0"/>
          <w:numId w:val="17"/>
        </w:numPr>
        <w:ind w:left="0" w:firstLine="360"/>
        <w:jc w:val="both"/>
        <w:rPr>
          <w:rFonts w:ascii="Times New Roman" w:hAnsi="Times New Roman" w:cs="Times New Roman"/>
          <w:sz w:val="24"/>
          <w:szCs w:val="24"/>
        </w:rPr>
      </w:pPr>
      <w:r w:rsidRPr="00AC0FCC">
        <w:rPr>
          <w:rFonts w:ascii="Times New Roman" w:hAnsi="Times New Roman" w:cs="Times New Roman"/>
          <w:sz w:val="24"/>
          <w:szCs w:val="24"/>
        </w:rPr>
        <w:t xml:space="preserve">Якщо </w:t>
      </w:r>
      <w:r>
        <w:rPr>
          <w:rFonts w:ascii="Times New Roman" w:hAnsi="Times New Roman" w:cs="Times New Roman"/>
          <w:sz w:val="24"/>
          <w:szCs w:val="24"/>
        </w:rPr>
        <w:t xml:space="preserve">тендерна </w:t>
      </w:r>
      <w:r w:rsidRPr="00AC0FCC">
        <w:rPr>
          <w:rFonts w:ascii="Times New Roman" w:hAnsi="Times New Roman" w:cs="Times New Roman"/>
          <w:sz w:val="24"/>
          <w:szCs w:val="24"/>
        </w:rPr>
        <w:t>пропозиція  Учасника містить не всі найменування та обсяги робіт, або заміну найменування та обсягів робіт</w:t>
      </w:r>
      <w:r w:rsidR="008A169E">
        <w:rPr>
          <w:rFonts w:ascii="Times New Roman" w:hAnsi="Times New Roman" w:cs="Times New Roman"/>
          <w:sz w:val="24"/>
          <w:szCs w:val="24"/>
        </w:rPr>
        <w:t>,</w:t>
      </w:r>
      <w:r w:rsidRPr="00AC0FCC">
        <w:rPr>
          <w:rFonts w:ascii="Times New Roman" w:hAnsi="Times New Roman" w:cs="Times New Roman"/>
          <w:sz w:val="24"/>
          <w:szCs w:val="24"/>
        </w:rPr>
        <w:t xml:space="preserve"> ця </w:t>
      </w:r>
      <w:r w:rsidR="00696CE2">
        <w:rPr>
          <w:rFonts w:ascii="Times New Roman" w:hAnsi="Times New Roman" w:cs="Times New Roman"/>
          <w:sz w:val="24"/>
          <w:szCs w:val="24"/>
        </w:rPr>
        <w:t xml:space="preserve">тендерна </w:t>
      </w:r>
      <w:r w:rsidRPr="00AC0FCC">
        <w:rPr>
          <w:rFonts w:ascii="Times New Roman" w:hAnsi="Times New Roman" w:cs="Times New Roman"/>
          <w:sz w:val="24"/>
          <w:szCs w:val="24"/>
        </w:rPr>
        <w:t xml:space="preserve">пропозиція вважається такою, що не відповідає умовам </w:t>
      </w:r>
      <w:r w:rsidR="008A169E">
        <w:rPr>
          <w:rFonts w:ascii="Times New Roman" w:hAnsi="Times New Roman" w:cs="Times New Roman"/>
          <w:sz w:val="24"/>
          <w:szCs w:val="24"/>
        </w:rPr>
        <w:t>технічної специфікації щодо предмета закупівлі тендерної документації</w:t>
      </w:r>
      <w:r w:rsidR="008A169E">
        <w:rPr>
          <w:rFonts w:ascii="Times New Roman" w:eastAsia="Times New Roman" w:hAnsi="Times New Roman" w:cs="Times New Roman"/>
          <w:sz w:val="24"/>
          <w:szCs w:val="24"/>
        </w:rPr>
        <w:t xml:space="preserve"> </w:t>
      </w:r>
      <w:r w:rsidRPr="00AC0FCC">
        <w:rPr>
          <w:rFonts w:ascii="Times New Roman" w:hAnsi="Times New Roman" w:cs="Times New Roman"/>
          <w:sz w:val="24"/>
          <w:szCs w:val="24"/>
        </w:rPr>
        <w:t>та відхиляється Замовником. Якщо у найменуванні робіт технічної специфікації є посилання на конкретну торгівельну марку, фірму, конструкцію, тип обладнання або матеріал, то даний вираз читається в значенні «або еквівалент».</w:t>
      </w:r>
    </w:p>
    <w:p w14:paraId="1FEC46D9" w14:textId="77777777" w:rsidR="00AC0FCC" w:rsidRPr="002C356D" w:rsidRDefault="00AC0FCC" w:rsidP="00AC0FCC">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22" w:firstLine="360"/>
        <w:jc w:val="both"/>
        <w:rPr>
          <w:rFonts w:ascii="Times New Roman" w:hAnsi="Times New Roman" w:cs="Times New Roman"/>
          <w:b/>
          <w:sz w:val="24"/>
          <w:szCs w:val="24"/>
        </w:rPr>
      </w:pPr>
    </w:p>
    <w:p w14:paraId="5478D0C3" w14:textId="77777777" w:rsidR="002C356D" w:rsidRPr="002C356D" w:rsidRDefault="002C356D" w:rsidP="002C356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2"/>
        <w:jc w:val="both"/>
        <w:rPr>
          <w:rFonts w:ascii="Times New Roman" w:hAnsi="Times New Roman" w:cs="Times New Roman"/>
          <w:b/>
          <w:sz w:val="24"/>
          <w:szCs w:val="24"/>
        </w:rPr>
      </w:pPr>
    </w:p>
    <w:p w14:paraId="5726FE05" w14:textId="77777777" w:rsidR="00F546F1" w:rsidRDefault="00F546F1" w:rsidP="00F40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2"/>
        <w:jc w:val="both"/>
        <w:rPr>
          <w:rFonts w:ascii="Times New Roman" w:hAnsi="Times New Roman" w:cs="Times New Roman"/>
          <w:sz w:val="24"/>
          <w:szCs w:val="24"/>
        </w:rPr>
      </w:pPr>
    </w:p>
    <w:p w14:paraId="45FFF5BF" w14:textId="45B34D7E" w:rsidR="003275D3" w:rsidRDefault="003275D3" w:rsidP="00F4099B">
      <w:pPr>
        <w:spacing w:after="0" w:line="240" w:lineRule="auto"/>
      </w:pPr>
    </w:p>
    <w:p w14:paraId="0AB0BA3C" w14:textId="5C85DBB9" w:rsidR="003275D3" w:rsidRDefault="003275D3" w:rsidP="00F4099B">
      <w:pPr>
        <w:spacing w:after="0" w:line="240" w:lineRule="auto"/>
      </w:pPr>
    </w:p>
    <w:p w14:paraId="164B22A6" w14:textId="461585DF" w:rsidR="003275D3" w:rsidRDefault="003275D3" w:rsidP="00F4099B">
      <w:pPr>
        <w:spacing w:after="0" w:line="240" w:lineRule="auto"/>
      </w:pPr>
    </w:p>
    <w:p w14:paraId="42BD9E05" w14:textId="5CDE3D11" w:rsidR="003209E0" w:rsidRDefault="003209E0" w:rsidP="00F4099B">
      <w:pPr>
        <w:spacing w:after="0" w:line="240" w:lineRule="auto"/>
      </w:pPr>
    </w:p>
    <w:p w14:paraId="54D99276" w14:textId="77777777" w:rsidR="003209E0" w:rsidRDefault="003209E0" w:rsidP="00F4099B">
      <w:pPr>
        <w:spacing w:after="0" w:line="240" w:lineRule="auto"/>
      </w:pPr>
    </w:p>
    <w:p w14:paraId="57806DCE" w14:textId="77777777" w:rsidR="003275D3" w:rsidRDefault="003275D3" w:rsidP="00F4099B">
      <w:pPr>
        <w:spacing w:after="0" w:line="240" w:lineRule="auto"/>
      </w:pPr>
    </w:p>
    <w:p w14:paraId="5BF09C58" w14:textId="7FC77AE6" w:rsidR="00B61C9A" w:rsidRDefault="00B61C9A" w:rsidP="00F4099B">
      <w:pPr>
        <w:spacing w:after="0" w:line="240" w:lineRule="auto"/>
      </w:pPr>
    </w:p>
    <w:p w14:paraId="22C2BEAB" w14:textId="087B6B85" w:rsidR="002C356D" w:rsidRDefault="002C356D" w:rsidP="00F4099B">
      <w:pPr>
        <w:spacing w:after="0" w:line="240" w:lineRule="auto"/>
      </w:pPr>
    </w:p>
    <w:p w14:paraId="01D894E1" w14:textId="19433EA1" w:rsidR="002C356D" w:rsidRDefault="002C356D" w:rsidP="00F4099B">
      <w:pPr>
        <w:spacing w:after="0" w:line="240" w:lineRule="auto"/>
      </w:pPr>
    </w:p>
    <w:p w14:paraId="43C65C36" w14:textId="1507A05D" w:rsidR="002C356D" w:rsidRDefault="002C356D" w:rsidP="00F4099B">
      <w:pPr>
        <w:spacing w:after="0" w:line="240" w:lineRule="auto"/>
      </w:pPr>
    </w:p>
    <w:p w14:paraId="609FC80E" w14:textId="2751EF05" w:rsidR="002C356D" w:rsidRDefault="002C356D" w:rsidP="00F4099B">
      <w:pPr>
        <w:spacing w:after="0" w:line="240" w:lineRule="auto"/>
      </w:pPr>
    </w:p>
    <w:p w14:paraId="0D4B57E7" w14:textId="3EFE23B1" w:rsidR="005F0B1D" w:rsidRDefault="005F0B1D" w:rsidP="00F4099B">
      <w:pPr>
        <w:spacing w:after="0" w:line="240" w:lineRule="auto"/>
      </w:pPr>
    </w:p>
    <w:p w14:paraId="36AC0B74" w14:textId="6AA465AF" w:rsidR="005F0B1D" w:rsidRDefault="005F0B1D" w:rsidP="00F4099B">
      <w:pPr>
        <w:spacing w:after="0" w:line="240" w:lineRule="auto"/>
      </w:pPr>
    </w:p>
    <w:p w14:paraId="3FDDEA54" w14:textId="739894D7" w:rsidR="005F0B1D" w:rsidRDefault="005F0B1D" w:rsidP="00F4099B">
      <w:pPr>
        <w:spacing w:after="0" w:line="240" w:lineRule="auto"/>
      </w:pPr>
    </w:p>
    <w:p w14:paraId="3F930107" w14:textId="352FA273" w:rsidR="005F0B1D" w:rsidRDefault="005F0B1D" w:rsidP="00F4099B">
      <w:pPr>
        <w:spacing w:after="0" w:line="240" w:lineRule="auto"/>
      </w:pPr>
    </w:p>
    <w:p w14:paraId="7F77E054" w14:textId="51760F57" w:rsidR="005F0B1D" w:rsidRDefault="005F0B1D" w:rsidP="00F4099B">
      <w:pPr>
        <w:spacing w:after="0" w:line="240" w:lineRule="auto"/>
      </w:pPr>
    </w:p>
    <w:p w14:paraId="3937632F" w14:textId="12A426DC" w:rsidR="005F0B1D" w:rsidRDefault="005F0B1D" w:rsidP="00F4099B">
      <w:pPr>
        <w:spacing w:after="0" w:line="240" w:lineRule="auto"/>
      </w:pPr>
    </w:p>
    <w:p w14:paraId="3E737C8C" w14:textId="77777777" w:rsidR="005F0B1D" w:rsidRDefault="005F0B1D" w:rsidP="00F4099B">
      <w:pPr>
        <w:spacing w:after="0" w:line="240" w:lineRule="auto"/>
      </w:pPr>
    </w:p>
    <w:p w14:paraId="1130E7A3" w14:textId="018C3CDC" w:rsidR="002C356D" w:rsidRDefault="002C356D" w:rsidP="00F4099B">
      <w:pPr>
        <w:spacing w:after="0" w:line="240" w:lineRule="auto"/>
      </w:pPr>
    </w:p>
    <w:p w14:paraId="7C077CDD" w14:textId="5C2991D7" w:rsidR="005953B9" w:rsidRDefault="005953B9" w:rsidP="00F4099B">
      <w:pPr>
        <w:spacing w:after="0" w:line="240" w:lineRule="auto"/>
      </w:pPr>
    </w:p>
    <w:p w14:paraId="41CCBC3F" w14:textId="77777777" w:rsidR="005953B9" w:rsidRDefault="005953B9" w:rsidP="00F4099B">
      <w:pPr>
        <w:spacing w:after="0" w:line="240" w:lineRule="auto"/>
      </w:pPr>
    </w:p>
    <w:p w14:paraId="59F4B944" w14:textId="7E7476A6" w:rsidR="002C356D" w:rsidRDefault="002C356D" w:rsidP="00F4099B">
      <w:pPr>
        <w:spacing w:after="0" w:line="240" w:lineRule="auto"/>
      </w:pPr>
    </w:p>
    <w:p w14:paraId="54F8BBF5" w14:textId="458046BA" w:rsidR="002C356D" w:rsidRDefault="002C356D" w:rsidP="00F4099B">
      <w:pPr>
        <w:spacing w:after="0" w:line="240" w:lineRule="auto"/>
      </w:pPr>
    </w:p>
    <w:p w14:paraId="65262B9A" w14:textId="391645F9" w:rsidR="002C356D" w:rsidRDefault="002C356D" w:rsidP="00F4099B">
      <w:pPr>
        <w:spacing w:after="0" w:line="240" w:lineRule="auto"/>
      </w:pPr>
    </w:p>
    <w:p w14:paraId="268746FD" w14:textId="10126FC6" w:rsidR="002C356D" w:rsidRDefault="002C356D" w:rsidP="00F4099B">
      <w:pPr>
        <w:spacing w:after="0" w:line="240" w:lineRule="auto"/>
      </w:pPr>
    </w:p>
    <w:p w14:paraId="2E56AAC4" w14:textId="36AADF2F" w:rsidR="002C356D" w:rsidRDefault="002C356D" w:rsidP="00F4099B">
      <w:pPr>
        <w:spacing w:after="0" w:line="240" w:lineRule="auto"/>
      </w:pPr>
    </w:p>
    <w:p w14:paraId="5440E7EA" w14:textId="52313964" w:rsidR="002C356D" w:rsidRDefault="002C356D" w:rsidP="00F4099B">
      <w:pPr>
        <w:spacing w:after="0" w:line="240" w:lineRule="auto"/>
      </w:pPr>
    </w:p>
    <w:p w14:paraId="45738480" w14:textId="6B27A88E" w:rsidR="002C356D" w:rsidRDefault="002C356D" w:rsidP="00F4099B">
      <w:pPr>
        <w:spacing w:after="0" w:line="240" w:lineRule="auto"/>
      </w:pPr>
    </w:p>
    <w:p w14:paraId="6B7A351D" w14:textId="113447E5" w:rsidR="002C356D" w:rsidRDefault="002C356D" w:rsidP="00F4099B">
      <w:pPr>
        <w:spacing w:after="0" w:line="240" w:lineRule="auto"/>
      </w:pPr>
    </w:p>
    <w:p w14:paraId="1DB6D643" w14:textId="4ED68D02" w:rsidR="002C356D" w:rsidRDefault="002C356D" w:rsidP="00F4099B">
      <w:pPr>
        <w:spacing w:after="0" w:line="240" w:lineRule="auto"/>
      </w:pPr>
    </w:p>
    <w:p w14:paraId="17EC6184" w14:textId="7B6160A6" w:rsidR="002C356D" w:rsidRDefault="002C356D" w:rsidP="00F4099B">
      <w:pPr>
        <w:spacing w:after="0" w:line="240" w:lineRule="auto"/>
      </w:pPr>
    </w:p>
    <w:p w14:paraId="61C5AAC7" w14:textId="7410EAE2" w:rsidR="002C356D" w:rsidRDefault="002C356D" w:rsidP="00F4099B">
      <w:pPr>
        <w:spacing w:after="0" w:line="240" w:lineRule="auto"/>
      </w:pPr>
    </w:p>
    <w:p w14:paraId="480FD943" w14:textId="77777777" w:rsidR="005F0B1D" w:rsidRDefault="005F0B1D" w:rsidP="00F4099B">
      <w:pPr>
        <w:spacing w:after="0" w:line="240" w:lineRule="auto"/>
      </w:pPr>
    </w:p>
    <w:p w14:paraId="5B4F2156" w14:textId="5A41BA9D" w:rsidR="002C356D" w:rsidRDefault="002C356D" w:rsidP="00F4099B">
      <w:pPr>
        <w:spacing w:after="0" w:line="240" w:lineRule="auto"/>
      </w:pPr>
    </w:p>
    <w:p w14:paraId="26A0F8DF" w14:textId="77777777" w:rsidR="00A34A4B" w:rsidRDefault="00A34A4B" w:rsidP="00F4099B">
      <w:pPr>
        <w:spacing w:after="0" w:line="240" w:lineRule="auto"/>
      </w:pPr>
    </w:p>
    <w:p w14:paraId="5332E039" w14:textId="77777777" w:rsidR="002C356D" w:rsidRDefault="002C356D" w:rsidP="00F4099B">
      <w:pPr>
        <w:spacing w:after="0" w:line="240" w:lineRule="auto"/>
      </w:pPr>
    </w:p>
    <w:p w14:paraId="54CDF610" w14:textId="00479DBF" w:rsidR="00F4099B" w:rsidRPr="00C00E81" w:rsidRDefault="00F4099B" w:rsidP="00F4099B">
      <w:pPr>
        <w:spacing w:after="0" w:line="240" w:lineRule="auto"/>
        <w:jc w:val="right"/>
        <w:rPr>
          <w:rFonts w:ascii="Times New Roman" w:hAnsi="Times New Roman" w:cs="Times New Roman"/>
          <w:i/>
          <w:sz w:val="24"/>
          <w:szCs w:val="24"/>
        </w:rPr>
      </w:pPr>
    </w:p>
    <w:p w14:paraId="673CDBF2" w14:textId="391715D1" w:rsidR="00444B5E" w:rsidRDefault="00444B5E" w:rsidP="009B6C0C">
      <w:pPr>
        <w:spacing w:after="0" w:line="240" w:lineRule="auto"/>
        <w:jc w:val="right"/>
        <w:rPr>
          <w:rFonts w:ascii="Times New Roman" w:hAnsi="Times New Roman" w:cs="Times New Roman"/>
          <w:b/>
          <w:sz w:val="24"/>
          <w:szCs w:val="24"/>
        </w:rPr>
      </w:pPr>
    </w:p>
    <w:p w14:paraId="26D0FA9A" w14:textId="149B0FB2" w:rsidR="005F0B1D" w:rsidRDefault="005F0B1D" w:rsidP="009B6C0C">
      <w:pPr>
        <w:spacing w:after="0" w:line="240" w:lineRule="auto"/>
        <w:jc w:val="right"/>
        <w:rPr>
          <w:rFonts w:ascii="Times New Roman" w:hAnsi="Times New Roman" w:cs="Times New Roman"/>
          <w:b/>
          <w:sz w:val="24"/>
          <w:szCs w:val="24"/>
        </w:rPr>
      </w:pPr>
    </w:p>
    <w:p w14:paraId="1BB5E0DB" w14:textId="77777777" w:rsidR="00CE6764" w:rsidRDefault="00CE6764" w:rsidP="009B6C0C">
      <w:pPr>
        <w:spacing w:after="0" w:line="240" w:lineRule="auto"/>
        <w:jc w:val="right"/>
        <w:rPr>
          <w:rFonts w:ascii="Times New Roman" w:hAnsi="Times New Roman" w:cs="Times New Roman"/>
          <w:b/>
          <w:sz w:val="24"/>
          <w:szCs w:val="24"/>
        </w:rPr>
      </w:pPr>
    </w:p>
    <w:p w14:paraId="7C65A0B8" w14:textId="30DCEF31" w:rsidR="009B6C0C" w:rsidRPr="00B61C9A" w:rsidRDefault="009B6C0C" w:rsidP="009B6C0C">
      <w:pPr>
        <w:spacing w:after="0" w:line="240" w:lineRule="auto"/>
        <w:jc w:val="right"/>
        <w:rPr>
          <w:rFonts w:ascii="Times New Roman" w:hAnsi="Times New Roman" w:cs="Times New Roman"/>
          <w:b/>
          <w:sz w:val="24"/>
          <w:szCs w:val="24"/>
        </w:rPr>
      </w:pPr>
      <w:r w:rsidRPr="00C00E81">
        <w:rPr>
          <w:rFonts w:ascii="Times New Roman" w:hAnsi="Times New Roman" w:cs="Times New Roman"/>
          <w:b/>
          <w:sz w:val="24"/>
          <w:szCs w:val="24"/>
        </w:rPr>
        <w:lastRenderedPageBreak/>
        <w:t>Д</w:t>
      </w:r>
      <w:r>
        <w:rPr>
          <w:rFonts w:ascii="Times New Roman" w:hAnsi="Times New Roman" w:cs="Times New Roman"/>
          <w:b/>
          <w:sz w:val="24"/>
          <w:szCs w:val="24"/>
        </w:rPr>
        <w:t>ОДАТОК</w:t>
      </w:r>
      <w:r w:rsidRPr="00C00E81">
        <w:rPr>
          <w:rFonts w:ascii="Times New Roman" w:hAnsi="Times New Roman" w:cs="Times New Roman"/>
          <w:b/>
          <w:sz w:val="24"/>
          <w:szCs w:val="24"/>
        </w:rPr>
        <w:t xml:space="preserve"> </w:t>
      </w:r>
      <w:r w:rsidR="00E368DF">
        <w:rPr>
          <w:rFonts w:ascii="Times New Roman" w:hAnsi="Times New Roman" w:cs="Times New Roman"/>
          <w:b/>
          <w:sz w:val="24"/>
          <w:szCs w:val="24"/>
        </w:rPr>
        <w:t>3</w:t>
      </w:r>
    </w:p>
    <w:p w14:paraId="61D3BC09" w14:textId="68D0A3E2" w:rsidR="009B6C0C" w:rsidRDefault="009B6C0C" w:rsidP="009B6C0C">
      <w:pPr>
        <w:spacing w:after="0" w:line="240" w:lineRule="auto"/>
        <w:jc w:val="right"/>
        <w:rPr>
          <w:rFonts w:ascii="Times New Roman" w:hAnsi="Times New Roman" w:cs="Times New Roman"/>
          <w:i/>
          <w:sz w:val="24"/>
          <w:szCs w:val="24"/>
        </w:rPr>
      </w:pPr>
      <w:r w:rsidRPr="00C00E81">
        <w:rPr>
          <w:rFonts w:ascii="Times New Roman" w:hAnsi="Times New Roman" w:cs="Times New Roman"/>
          <w:i/>
          <w:sz w:val="24"/>
          <w:szCs w:val="24"/>
        </w:rPr>
        <w:t>до тендерної документації</w:t>
      </w:r>
    </w:p>
    <w:p w14:paraId="272C0BDD" w14:textId="73EF16C8" w:rsidR="00E368DF" w:rsidRDefault="00E368DF" w:rsidP="009B6C0C">
      <w:pPr>
        <w:spacing w:after="0" w:line="240" w:lineRule="auto"/>
        <w:jc w:val="right"/>
        <w:rPr>
          <w:rFonts w:ascii="Times New Roman" w:hAnsi="Times New Roman" w:cs="Times New Roman"/>
          <w:i/>
          <w:sz w:val="24"/>
          <w:szCs w:val="24"/>
        </w:rPr>
      </w:pPr>
    </w:p>
    <w:p w14:paraId="3649EC4C" w14:textId="77777777" w:rsidR="00E368DF" w:rsidRDefault="00E368DF" w:rsidP="00E368DF">
      <w:pPr>
        <w:spacing w:after="0" w:line="240" w:lineRule="auto"/>
        <w:jc w:val="center"/>
        <w:rPr>
          <w:rFonts w:ascii="Times New Roman" w:hAnsi="Times New Roman" w:cs="Times New Roman"/>
          <w:i/>
          <w:sz w:val="24"/>
          <w:szCs w:val="24"/>
        </w:rPr>
      </w:pPr>
    </w:p>
    <w:p w14:paraId="12E19597" w14:textId="0E10D02D" w:rsidR="00F4099B" w:rsidRDefault="00E368DF" w:rsidP="00E368DF">
      <w:pPr>
        <w:pStyle w:val="HTML"/>
        <w:jc w:val="center"/>
        <w:rPr>
          <w:rFonts w:ascii="Times New Roman" w:hAnsi="Times New Roman"/>
          <w:i/>
          <w:sz w:val="24"/>
          <w:szCs w:val="24"/>
          <w:lang w:val="uk-UA"/>
        </w:rPr>
      </w:pPr>
      <w:r>
        <w:rPr>
          <w:rFonts w:ascii="Times New Roman" w:hAnsi="Times New Roman"/>
          <w:b/>
          <w:bCs/>
          <w:i/>
          <w:sz w:val="24"/>
          <w:szCs w:val="24"/>
          <w:lang w:val="uk-UA"/>
        </w:rPr>
        <w:t>І</w:t>
      </w:r>
      <w:r w:rsidRPr="00E368DF">
        <w:rPr>
          <w:rFonts w:ascii="Times New Roman" w:hAnsi="Times New Roman"/>
          <w:b/>
          <w:bCs/>
          <w:i/>
          <w:sz w:val="24"/>
          <w:szCs w:val="24"/>
          <w:lang w:val="uk-UA"/>
        </w:rPr>
        <w:t>нформацію про залучення субпідрядних організацій</w:t>
      </w:r>
    </w:p>
    <w:p w14:paraId="00951FBC" w14:textId="77777777" w:rsidR="00E368DF" w:rsidRPr="00C00E81" w:rsidRDefault="00E368DF" w:rsidP="00F4099B">
      <w:pPr>
        <w:pStyle w:val="HTML"/>
        <w:rPr>
          <w:rFonts w:ascii="Times New Roman" w:hAnsi="Times New Roman"/>
          <w:i/>
          <w:sz w:val="24"/>
          <w:szCs w:val="24"/>
          <w:lang w:val="uk-UA"/>
        </w:rPr>
      </w:pPr>
    </w:p>
    <w:p w14:paraId="7334800B" w14:textId="77777777" w:rsidR="00F4099B" w:rsidRPr="00C00E81" w:rsidRDefault="00F4099B" w:rsidP="00F4099B">
      <w:pPr>
        <w:pStyle w:val="af7"/>
        <w:spacing w:after="0"/>
        <w:ind w:firstLine="567"/>
        <w:jc w:val="center"/>
        <w:rPr>
          <w:b/>
          <w:bCs/>
        </w:rPr>
      </w:pPr>
      <w:r w:rsidRPr="00C00E81">
        <w:rPr>
          <w:b/>
          <w:bCs/>
        </w:rPr>
        <w:t>Довідка, яка містить інформацію про залучення субпідрядних організацій до виконання робіт в обсязі не менше ніж 20 відсотків від вартості договору про закупівлю</w:t>
      </w:r>
    </w:p>
    <w:p w14:paraId="40211D0F" w14:textId="77777777" w:rsidR="00F4099B" w:rsidRPr="00C00E81" w:rsidRDefault="00F4099B" w:rsidP="00F4099B">
      <w:pPr>
        <w:pStyle w:val="af7"/>
        <w:spacing w:after="0"/>
        <w:ind w:firstLine="567"/>
        <w:jc w:val="center"/>
        <w:rPr>
          <w:b/>
        </w:rPr>
      </w:pPr>
    </w:p>
    <w:tbl>
      <w:tblPr>
        <w:tblW w:w="9905" w:type="dxa"/>
        <w:tblInd w:w="108" w:type="dxa"/>
        <w:tblLayout w:type="fixed"/>
        <w:tblLook w:val="0000" w:firstRow="0" w:lastRow="0" w:firstColumn="0" w:lastColumn="0" w:noHBand="0" w:noVBand="0"/>
      </w:tblPr>
      <w:tblGrid>
        <w:gridCol w:w="567"/>
        <w:gridCol w:w="3673"/>
        <w:gridCol w:w="1997"/>
        <w:gridCol w:w="1560"/>
        <w:gridCol w:w="2108"/>
      </w:tblGrid>
      <w:tr w:rsidR="00F4099B" w:rsidRPr="00C00E81" w14:paraId="518E6420" w14:textId="77777777" w:rsidTr="00644234">
        <w:tc>
          <w:tcPr>
            <w:tcW w:w="567" w:type="dxa"/>
            <w:tcBorders>
              <w:top w:val="single" w:sz="4" w:space="0" w:color="000000"/>
              <w:left w:val="single" w:sz="4" w:space="0" w:color="000000"/>
              <w:bottom w:val="single" w:sz="4" w:space="0" w:color="000000"/>
            </w:tcBorders>
            <w:shd w:val="clear" w:color="auto" w:fill="auto"/>
            <w:vAlign w:val="center"/>
          </w:tcPr>
          <w:p w14:paraId="5164940D" w14:textId="77777777" w:rsidR="00F4099B" w:rsidRPr="00C00E81" w:rsidRDefault="00F4099B" w:rsidP="00644234">
            <w:pPr>
              <w:pStyle w:val="af7"/>
              <w:spacing w:after="0"/>
              <w:jc w:val="center"/>
              <w:rPr>
                <w:b/>
              </w:rPr>
            </w:pPr>
            <w:r w:rsidRPr="00C00E81">
              <w:rPr>
                <w:b/>
              </w:rPr>
              <w:t>№</w:t>
            </w:r>
          </w:p>
          <w:p w14:paraId="1A909B21" w14:textId="77777777" w:rsidR="00F4099B" w:rsidRPr="00C00E81" w:rsidRDefault="00F4099B" w:rsidP="00644234">
            <w:pPr>
              <w:pStyle w:val="af7"/>
              <w:spacing w:after="0"/>
              <w:jc w:val="center"/>
              <w:rPr>
                <w:b/>
              </w:rPr>
            </w:pPr>
            <w:r w:rsidRPr="00C00E81">
              <w:rPr>
                <w:b/>
              </w:rPr>
              <w:t>п/п</w:t>
            </w:r>
          </w:p>
        </w:tc>
        <w:tc>
          <w:tcPr>
            <w:tcW w:w="3673" w:type="dxa"/>
            <w:tcBorders>
              <w:top w:val="single" w:sz="4" w:space="0" w:color="000000"/>
              <w:left w:val="single" w:sz="4" w:space="0" w:color="000000"/>
              <w:bottom w:val="single" w:sz="4" w:space="0" w:color="000000"/>
            </w:tcBorders>
            <w:shd w:val="clear" w:color="auto" w:fill="auto"/>
            <w:vAlign w:val="center"/>
          </w:tcPr>
          <w:p w14:paraId="389C03C0" w14:textId="77777777" w:rsidR="00F4099B" w:rsidRPr="00C00E81" w:rsidRDefault="00F4099B" w:rsidP="00644234">
            <w:pPr>
              <w:pStyle w:val="af7"/>
              <w:spacing w:after="0"/>
              <w:jc w:val="center"/>
              <w:rPr>
                <w:b/>
              </w:rPr>
            </w:pPr>
            <w:r w:rsidRPr="00C00E81">
              <w:rPr>
                <w:b/>
              </w:rPr>
              <w:t>Повне найменування організації субпідрядника</w:t>
            </w:r>
          </w:p>
        </w:tc>
        <w:tc>
          <w:tcPr>
            <w:tcW w:w="1997" w:type="dxa"/>
            <w:tcBorders>
              <w:top w:val="single" w:sz="4" w:space="0" w:color="000000"/>
              <w:left w:val="single" w:sz="4" w:space="0" w:color="000000"/>
              <w:bottom w:val="single" w:sz="4" w:space="0" w:color="000000"/>
            </w:tcBorders>
            <w:shd w:val="clear" w:color="auto" w:fill="auto"/>
            <w:vAlign w:val="center"/>
          </w:tcPr>
          <w:p w14:paraId="5448B085" w14:textId="77777777" w:rsidR="00F4099B" w:rsidRPr="00C00E81" w:rsidRDefault="00F4099B" w:rsidP="00644234">
            <w:pPr>
              <w:pStyle w:val="af7"/>
              <w:spacing w:after="0"/>
              <w:jc w:val="center"/>
              <w:rPr>
                <w:b/>
              </w:rPr>
            </w:pPr>
            <w:r w:rsidRPr="00C00E81">
              <w:rPr>
                <w:b/>
                <w:color w:val="000000"/>
                <w:shd w:val="clear" w:color="auto" w:fill="FFFFFF"/>
                <w:lang w:eastAsia="ru-RU"/>
              </w:rPr>
              <w:t>Місцезнаходження</w:t>
            </w:r>
            <w:r w:rsidRPr="00C00E81">
              <w:rPr>
                <w:b/>
              </w:rPr>
              <w:t xml:space="preserve">  (адреса) та телефон </w:t>
            </w:r>
          </w:p>
        </w:tc>
        <w:tc>
          <w:tcPr>
            <w:tcW w:w="1560" w:type="dxa"/>
            <w:tcBorders>
              <w:top w:val="single" w:sz="4" w:space="0" w:color="000000"/>
              <w:left w:val="single" w:sz="4" w:space="0" w:color="000000"/>
              <w:bottom w:val="single" w:sz="4" w:space="0" w:color="000000"/>
            </w:tcBorders>
            <w:shd w:val="clear" w:color="auto" w:fill="auto"/>
            <w:vAlign w:val="center"/>
          </w:tcPr>
          <w:p w14:paraId="03A8BB02" w14:textId="77777777" w:rsidR="00F4099B" w:rsidRPr="00C00E81" w:rsidRDefault="00F4099B" w:rsidP="00644234">
            <w:pPr>
              <w:pStyle w:val="af7"/>
              <w:spacing w:after="0"/>
              <w:jc w:val="center"/>
              <w:rPr>
                <w:b/>
              </w:rPr>
            </w:pPr>
            <w:r w:rsidRPr="00C00E81">
              <w:rPr>
                <w:b/>
              </w:rPr>
              <w:t xml:space="preserve">код ЄДРПОУ </w:t>
            </w:r>
            <w:r w:rsidRPr="00C00E81">
              <w:rPr>
                <w:b/>
                <w:color w:val="000000"/>
                <w:shd w:val="clear" w:color="auto" w:fill="FFFFFF"/>
                <w:lang w:eastAsia="ru-RU"/>
              </w:rPr>
              <w:t>та ПІБ керівника</w:t>
            </w:r>
          </w:p>
        </w:tc>
        <w:tc>
          <w:tcPr>
            <w:tcW w:w="21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1AE349" w14:textId="77777777" w:rsidR="00F4099B" w:rsidRPr="00C00E81" w:rsidRDefault="00F4099B" w:rsidP="00644234">
            <w:pPr>
              <w:pStyle w:val="af7"/>
              <w:spacing w:after="0"/>
              <w:jc w:val="center"/>
              <w:rPr>
                <w:b/>
              </w:rPr>
            </w:pPr>
            <w:r w:rsidRPr="00C00E81">
              <w:rPr>
                <w:b/>
                <w:shd w:val="clear" w:color="auto" w:fill="FFFFFF"/>
                <w:lang w:eastAsia="ru-RU"/>
              </w:rPr>
              <w:t>перелік робіт, які буде виконувати субпідрядна організація</w:t>
            </w:r>
          </w:p>
        </w:tc>
      </w:tr>
      <w:tr w:rsidR="00F4099B" w:rsidRPr="00C00E81" w14:paraId="5AA0B4E1" w14:textId="77777777" w:rsidTr="00644234">
        <w:tc>
          <w:tcPr>
            <w:tcW w:w="567" w:type="dxa"/>
            <w:tcBorders>
              <w:top w:val="single" w:sz="4" w:space="0" w:color="000000"/>
              <w:left w:val="single" w:sz="4" w:space="0" w:color="000000"/>
              <w:bottom w:val="single" w:sz="4" w:space="0" w:color="000000"/>
            </w:tcBorders>
            <w:shd w:val="clear" w:color="auto" w:fill="auto"/>
            <w:vAlign w:val="center"/>
          </w:tcPr>
          <w:p w14:paraId="5EA3FC29" w14:textId="77777777" w:rsidR="00F4099B" w:rsidRPr="00C00E81" w:rsidRDefault="00F4099B" w:rsidP="00644234">
            <w:pPr>
              <w:pStyle w:val="af7"/>
              <w:spacing w:after="0"/>
              <w:jc w:val="center"/>
            </w:pPr>
            <w:r w:rsidRPr="00C00E81">
              <w:t>1</w:t>
            </w:r>
          </w:p>
        </w:tc>
        <w:tc>
          <w:tcPr>
            <w:tcW w:w="3673" w:type="dxa"/>
            <w:tcBorders>
              <w:top w:val="single" w:sz="4" w:space="0" w:color="000000"/>
              <w:left w:val="single" w:sz="4" w:space="0" w:color="000000"/>
              <w:bottom w:val="single" w:sz="4" w:space="0" w:color="000000"/>
            </w:tcBorders>
            <w:shd w:val="clear" w:color="auto" w:fill="auto"/>
            <w:vAlign w:val="center"/>
          </w:tcPr>
          <w:p w14:paraId="540D973F" w14:textId="77777777" w:rsidR="00F4099B" w:rsidRPr="00C00E81" w:rsidRDefault="00F4099B" w:rsidP="00644234">
            <w:pPr>
              <w:pStyle w:val="af7"/>
              <w:snapToGrid w:val="0"/>
              <w:spacing w:after="0"/>
              <w:jc w:val="center"/>
            </w:pPr>
          </w:p>
        </w:tc>
        <w:tc>
          <w:tcPr>
            <w:tcW w:w="1997" w:type="dxa"/>
            <w:tcBorders>
              <w:top w:val="single" w:sz="4" w:space="0" w:color="000000"/>
              <w:left w:val="single" w:sz="4" w:space="0" w:color="000000"/>
              <w:bottom w:val="single" w:sz="4" w:space="0" w:color="000000"/>
            </w:tcBorders>
            <w:shd w:val="clear" w:color="auto" w:fill="auto"/>
            <w:vAlign w:val="center"/>
          </w:tcPr>
          <w:p w14:paraId="28702A60" w14:textId="77777777" w:rsidR="00F4099B" w:rsidRPr="00C00E81" w:rsidRDefault="00F4099B" w:rsidP="00644234">
            <w:pPr>
              <w:pStyle w:val="af7"/>
              <w:snapToGrid w:val="0"/>
              <w:spacing w:after="0"/>
              <w:jc w:val="center"/>
            </w:pPr>
          </w:p>
        </w:tc>
        <w:tc>
          <w:tcPr>
            <w:tcW w:w="1560" w:type="dxa"/>
            <w:tcBorders>
              <w:top w:val="single" w:sz="4" w:space="0" w:color="000000"/>
              <w:left w:val="single" w:sz="4" w:space="0" w:color="000000"/>
              <w:bottom w:val="single" w:sz="4" w:space="0" w:color="000000"/>
            </w:tcBorders>
            <w:shd w:val="clear" w:color="auto" w:fill="auto"/>
            <w:vAlign w:val="center"/>
          </w:tcPr>
          <w:p w14:paraId="72165A39" w14:textId="77777777" w:rsidR="00F4099B" w:rsidRPr="00C00E81" w:rsidRDefault="00F4099B" w:rsidP="00644234">
            <w:pPr>
              <w:pStyle w:val="af7"/>
              <w:snapToGrid w:val="0"/>
              <w:spacing w:after="0"/>
              <w:jc w:val="center"/>
            </w:pPr>
          </w:p>
        </w:tc>
        <w:tc>
          <w:tcPr>
            <w:tcW w:w="21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902322" w14:textId="77777777" w:rsidR="00F4099B" w:rsidRPr="00C00E81" w:rsidRDefault="00F4099B" w:rsidP="00644234">
            <w:pPr>
              <w:pStyle w:val="af7"/>
              <w:snapToGrid w:val="0"/>
              <w:spacing w:after="0"/>
              <w:jc w:val="center"/>
            </w:pPr>
          </w:p>
        </w:tc>
      </w:tr>
      <w:tr w:rsidR="00F4099B" w:rsidRPr="00C00E81" w14:paraId="02157621" w14:textId="77777777" w:rsidTr="00644234">
        <w:tc>
          <w:tcPr>
            <w:tcW w:w="567" w:type="dxa"/>
            <w:tcBorders>
              <w:top w:val="single" w:sz="4" w:space="0" w:color="000000"/>
              <w:left w:val="single" w:sz="4" w:space="0" w:color="000000"/>
              <w:bottom w:val="single" w:sz="4" w:space="0" w:color="000000"/>
            </w:tcBorders>
            <w:shd w:val="clear" w:color="auto" w:fill="auto"/>
            <w:vAlign w:val="center"/>
          </w:tcPr>
          <w:p w14:paraId="6247FA4C" w14:textId="77777777" w:rsidR="00F4099B" w:rsidRPr="00C00E81" w:rsidRDefault="00F4099B" w:rsidP="00644234">
            <w:pPr>
              <w:pStyle w:val="af7"/>
              <w:spacing w:after="0"/>
              <w:jc w:val="center"/>
            </w:pPr>
            <w:r w:rsidRPr="00C00E81">
              <w:t>2</w:t>
            </w:r>
          </w:p>
        </w:tc>
        <w:tc>
          <w:tcPr>
            <w:tcW w:w="3673" w:type="dxa"/>
            <w:tcBorders>
              <w:top w:val="single" w:sz="4" w:space="0" w:color="000000"/>
              <w:left w:val="single" w:sz="4" w:space="0" w:color="000000"/>
              <w:bottom w:val="single" w:sz="4" w:space="0" w:color="000000"/>
            </w:tcBorders>
            <w:shd w:val="clear" w:color="auto" w:fill="auto"/>
            <w:vAlign w:val="center"/>
          </w:tcPr>
          <w:p w14:paraId="7E5A1849" w14:textId="77777777" w:rsidR="00F4099B" w:rsidRPr="00C00E81" w:rsidRDefault="00F4099B" w:rsidP="00644234">
            <w:pPr>
              <w:pStyle w:val="af7"/>
              <w:snapToGrid w:val="0"/>
              <w:spacing w:after="0"/>
              <w:jc w:val="center"/>
            </w:pPr>
          </w:p>
        </w:tc>
        <w:tc>
          <w:tcPr>
            <w:tcW w:w="1997" w:type="dxa"/>
            <w:tcBorders>
              <w:top w:val="single" w:sz="4" w:space="0" w:color="000000"/>
              <w:left w:val="single" w:sz="4" w:space="0" w:color="000000"/>
              <w:bottom w:val="single" w:sz="4" w:space="0" w:color="000000"/>
            </w:tcBorders>
            <w:shd w:val="clear" w:color="auto" w:fill="auto"/>
            <w:vAlign w:val="center"/>
          </w:tcPr>
          <w:p w14:paraId="6162B130" w14:textId="77777777" w:rsidR="00F4099B" w:rsidRPr="00C00E81" w:rsidRDefault="00F4099B" w:rsidP="00644234">
            <w:pPr>
              <w:pStyle w:val="af7"/>
              <w:snapToGrid w:val="0"/>
              <w:spacing w:after="0"/>
              <w:jc w:val="center"/>
            </w:pPr>
          </w:p>
        </w:tc>
        <w:tc>
          <w:tcPr>
            <w:tcW w:w="1560" w:type="dxa"/>
            <w:tcBorders>
              <w:top w:val="single" w:sz="4" w:space="0" w:color="000000"/>
              <w:left w:val="single" w:sz="4" w:space="0" w:color="000000"/>
              <w:bottom w:val="single" w:sz="4" w:space="0" w:color="000000"/>
            </w:tcBorders>
            <w:shd w:val="clear" w:color="auto" w:fill="auto"/>
            <w:vAlign w:val="center"/>
          </w:tcPr>
          <w:p w14:paraId="22346444" w14:textId="77777777" w:rsidR="00F4099B" w:rsidRPr="00C00E81" w:rsidRDefault="00F4099B" w:rsidP="00644234">
            <w:pPr>
              <w:pStyle w:val="af7"/>
              <w:snapToGrid w:val="0"/>
              <w:spacing w:after="0"/>
              <w:jc w:val="center"/>
            </w:pPr>
          </w:p>
        </w:tc>
        <w:tc>
          <w:tcPr>
            <w:tcW w:w="21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F758C6" w14:textId="77777777" w:rsidR="00F4099B" w:rsidRPr="00C00E81" w:rsidRDefault="00F4099B" w:rsidP="00644234">
            <w:pPr>
              <w:pStyle w:val="af7"/>
              <w:snapToGrid w:val="0"/>
              <w:spacing w:after="0"/>
              <w:jc w:val="center"/>
            </w:pPr>
          </w:p>
        </w:tc>
      </w:tr>
      <w:tr w:rsidR="00F4099B" w:rsidRPr="00C00E81" w14:paraId="5115B246" w14:textId="77777777" w:rsidTr="00644234">
        <w:tc>
          <w:tcPr>
            <w:tcW w:w="567" w:type="dxa"/>
            <w:tcBorders>
              <w:top w:val="single" w:sz="4" w:space="0" w:color="000000"/>
              <w:left w:val="single" w:sz="4" w:space="0" w:color="000000"/>
              <w:bottom w:val="single" w:sz="4" w:space="0" w:color="000000"/>
            </w:tcBorders>
            <w:shd w:val="clear" w:color="auto" w:fill="auto"/>
            <w:vAlign w:val="center"/>
          </w:tcPr>
          <w:p w14:paraId="0C618D6F" w14:textId="77777777" w:rsidR="00F4099B" w:rsidRPr="00C00E81" w:rsidRDefault="00F4099B" w:rsidP="00644234">
            <w:pPr>
              <w:pStyle w:val="af7"/>
              <w:spacing w:after="0"/>
              <w:jc w:val="center"/>
            </w:pPr>
            <w:r w:rsidRPr="00C00E81">
              <w:t>…</w:t>
            </w:r>
          </w:p>
        </w:tc>
        <w:tc>
          <w:tcPr>
            <w:tcW w:w="3673" w:type="dxa"/>
            <w:tcBorders>
              <w:top w:val="single" w:sz="4" w:space="0" w:color="000000"/>
              <w:left w:val="single" w:sz="4" w:space="0" w:color="000000"/>
              <w:bottom w:val="single" w:sz="4" w:space="0" w:color="000000"/>
            </w:tcBorders>
            <w:shd w:val="clear" w:color="auto" w:fill="auto"/>
            <w:vAlign w:val="center"/>
          </w:tcPr>
          <w:p w14:paraId="157B8CB5" w14:textId="77777777" w:rsidR="00F4099B" w:rsidRPr="00C00E81" w:rsidRDefault="00F4099B" w:rsidP="00644234">
            <w:pPr>
              <w:pStyle w:val="af7"/>
              <w:snapToGrid w:val="0"/>
              <w:spacing w:after="0"/>
              <w:jc w:val="center"/>
            </w:pPr>
          </w:p>
        </w:tc>
        <w:tc>
          <w:tcPr>
            <w:tcW w:w="1997" w:type="dxa"/>
            <w:tcBorders>
              <w:top w:val="single" w:sz="4" w:space="0" w:color="000000"/>
              <w:left w:val="single" w:sz="4" w:space="0" w:color="000000"/>
              <w:bottom w:val="single" w:sz="4" w:space="0" w:color="000000"/>
            </w:tcBorders>
            <w:shd w:val="clear" w:color="auto" w:fill="auto"/>
            <w:vAlign w:val="center"/>
          </w:tcPr>
          <w:p w14:paraId="3FD1BAC2" w14:textId="77777777" w:rsidR="00F4099B" w:rsidRPr="00C00E81" w:rsidRDefault="00F4099B" w:rsidP="00644234">
            <w:pPr>
              <w:pStyle w:val="af7"/>
              <w:snapToGrid w:val="0"/>
              <w:spacing w:after="0"/>
              <w:jc w:val="center"/>
            </w:pPr>
          </w:p>
        </w:tc>
        <w:tc>
          <w:tcPr>
            <w:tcW w:w="1560" w:type="dxa"/>
            <w:tcBorders>
              <w:top w:val="single" w:sz="4" w:space="0" w:color="000000"/>
              <w:left w:val="single" w:sz="4" w:space="0" w:color="000000"/>
              <w:bottom w:val="single" w:sz="4" w:space="0" w:color="000000"/>
            </w:tcBorders>
            <w:shd w:val="clear" w:color="auto" w:fill="auto"/>
            <w:vAlign w:val="center"/>
          </w:tcPr>
          <w:p w14:paraId="6BF68C36" w14:textId="77777777" w:rsidR="00F4099B" w:rsidRPr="00C00E81" w:rsidRDefault="00F4099B" w:rsidP="00644234">
            <w:pPr>
              <w:pStyle w:val="af7"/>
              <w:snapToGrid w:val="0"/>
              <w:spacing w:after="0"/>
              <w:jc w:val="center"/>
            </w:pPr>
          </w:p>
        </w:tc>
        <w:tc>
          <w:tcPr>
            <w:tcW w:w="21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6DF325" w14:textId="77777777" w:rsidR="00F4099B" w:rsidRPr="00C00E81" w:rsidRDefault="00F4099B" w:rsidP="00644234">
            <w:pPr>
              <w:pStyle w:val="af7"/>
              <w:snapToGrid w:val="0"/>
              <w:spacing w:after="0"/>
              <w:jc w:val="center"/>
            </w:pPr>
          </w:p>
        </w:tc>
      </w:tr>
    </w:tbl>
    <w:p w14:paraId="48650D8F" w14:textId="77777777" w:rsidR="00F4099B" w:rsidRPr="00C00E81" w:rsidRDefault="00F4099B" w:rsidP="00F4099B">
      <w:pPr>
        <w:pStyle w:val="af7"/>
        <w:spacing w:after="0"/>
      </w:pPr>
    </w:p>
    <w:p w14:paraId="67C5F087" w14:textId="77777777" w:rsidR="00F4099B" w:rsidRPr="00C00E81" w:rsidRDefault="00F4099B" w:rsidP="00F4099B">
      <w:pPr>
        <w:keepNext/>
        <w:keepLines/>
        <w:spacing w:after="0" w:line="240" w:lineRule="auto"/>
        <w:ind w:right="120" w:firstLine="708"/>
        <w:contextualSpacing/>
        <w:jc w:val="both"/>
        <w:rPr>
          <w:rFonts w:ascii="Times New Roman" w:hAnsi="Times New Roman" w:cs="Times New Roman"/>
          <w:sz w:val="24"/>
          <w:szCs w:val="24"/>
          <w:shd w:val="clear" w:color="auto" w:fill="FFFFFF"/>
        </w:rPr>
      </w:pPr>
      <w:r w:rsidRPr="00C00E81">
        <w:rPr>
          <w:rFonts w:ascii="Times New Roman" w:hAnsi="Times New Roman" w:cs="Times New Roman"/>
          <w:sz w:val="24"/>
          <w:szCs w:val="24"/>
          <w:shd w:val="clear" w:color="auto" w:fill="FFFFFF"/>
        </w:rPr>
        <w:t>Лист-згоду від субпідрядної організації, що залучається, завірений печаткою субпідрядної організації (у разі наявності), або копію Договору субпідряду, копію ліцензії (дозволу) на виконання робіт, визначених Договором субпідряду.</w:t>
      </w:r>
    </w:p>
    <w:p w14:paraId="2FA9531F" w14:textId="77777777" w:rsidR="00F4099B" w:rsidRPr="00C00E81" w:rsidRDefault="00F4099B" w:rsidP="00F4099B">
      <w:pPr>
        <w:keepNext/>
        <w:keepLines/>
        <w:spacing w:after="0" w:line="240" w:lineRule="auto"/>
        <w:ind w:right="120" w:firstLine="708"/>
        <w:contextualSpacing/>
        <w:jc w:val="both"/>
        <w:rPr>
          <w:rFonts w:ascii="Times New Roman" w:hAnsi="Times New Roman" w:cs="Times New Roman"/>
          <w:sz w:val="24"/>
          <w:szCs w:val="24"/>
          <w:shd w:val="clear" w:color="auto" w:fill="FFFFFF"/>
        </w:rPr>
      </w:pPr>
      <w:r w:rsidRPr="00C00E81">
        <w:rPr>
          <w:rFonts w:ascii="Times New Roman" w:hAnsi="Times New Roman" w:cs="Times New Roman"/>
          <w:sz w:val="24"/>
          <w:szCs w:val="24"/>
          <w:shd w:val="clear" w:color="auto" w:fill="FFFFFF"/>
        </w:rPr>
        <w:t>Учасник несе відповідальність за наявність у субпідрядників всіх необхідних для виконання відповідних робіт дозвільних документів.</w:t>
      </w:r>
    </w:p>
    <w:p w14:paraId="0DE68B34" w14:textId="77777777" w:rsidR="00F4099B" w:rsidRPr="00C00E81" w:rsidRDefault="00F4099B" w:rsidP="00F4099B">
      <w:pPr>
        <w:keepNext/>
        <w:keepLines/>
        <w:spacing w:after="0" w:line="240" w:lineRule="auto"/>
        <w:ind w:right="120"/>
        <w:contextualSpacing/>
        <w:jc w:val="both"/>
        <w:rPr>
          <w:rFonts w:ascii="Times New Roman" w:hAnsi="Times New Roman" w:cs="Times New Roman"/>
          <w:sz w:val="24"/>
          <w:szCs w:val="24"/>
          <w:shd w:val="clear" w:color="auto" w:fill="FFFFFF"/>
        </w:rPr>
      </w:pPr>
    </w:p>
    <w:p w14:paraId="6077138B" w14:textId="77777777" w:rsidR="00F4099B" w:rsidRPr="00C00E81" w:rsidRDefault="00F4099B" w:rsidP="00F4099B">
      <w:pPr>
        <w:pStyle w:val="af7"/>
        <w:spacing w:after="0"/>
      </w:pPr>
    </w:p>
    <w:p w14:paraId="5335AA8A" w14:textId="77777777" w:rsidR="00F4099B" w:rsidRPr="00C00E81" w:rsidRDefault="00F4099B" w:rsidP="00F4099B">
      <w:pPr>
        <w:pStyle w:val="af7"/>
        <w:spacing w:after="0"/>
      </w:pPr>
    </w:p>
    <w:p w14:paraId="4CDC5150" w14:textId="77777777" w:rsidR="00F4099B" w:rsidRPr="00C00E81" w:rsidRDefault="00F4099B" w:rsidP="00F4099B">
      <w:pPr>
        <w:pStyle w:val="af7"/>
        <w:spacing w:after="0"/>
        <w:rPr>
          <w:bCs/>
        </w:rPr>
      </w:pPr>
      <w:r w:rsidRPr="00C00E81">
        <w:t>Посада, П.І.Б. уповноваженої особи учасника, Підпис, М.П.</w:t>
      </w:r>
    </w:p>
    <w:p w14:paraId="3B285A75" w14:textId="77777777" w:rsidR="00F4099B" w:rsidRPr="00C00E81" w:rsidRDefault="00F4099B" w:rsidP="00F4099B">
      <w:pPr>
        <w:pStyle w:val="af7"/>
        <w:spacing w:after="0"/>
        <w:ind w:firstLine="567"/>
        <w:rPr>
          <w:bCs/>
        </w:rPr>
      </w:pPr>
    </w:p>
    <w:p w14:paraId="1622FFAA" w14:textId="77777777" w:rsidR="00F4099B" w:rsidRPr="00C00E81" w:rsidRDefault="00F4099B" w:rsidP="00F4099B">
      <w:pPr>
        <w:pStyle w:val="HTML"/>
        <w:rPr>
          <w:rFonts w:ascii="Times New Roman" w:hAnsi="Times New Roman"/>
          <w:bCs/>
          <w:i/>
          <w:color w:val="FF0000"/>
          <w:sz w:val="24"/>
          <w:szCs w:val="24"/>
          <w:lang w:val="uk-UA"/>
        </w:rPr>
      </w:pPr>
    </w:p>
    <w:p w14:paraId="57B6E955" w14:textId="77777777" w:rsidR="00F4099B" w:rsidRPr="00C00E81" w:rsidRDefault="00F4099B" w:rsidP="00F4099B">
      <w:pPr>
        <w:pStyle w:val="af7"/>
        <w:spacing w:after="0"/>
        <w:ind w:firstLine="567"/>
        <w:rPr>
          <w:bCs/>
          <w:i/>
          <w:color w:val="FF0000"/>
        </w:rPr>
      </w:pPr>
    </w:p>
    <w:p w14:paraId="1F225426" w14:textId="77777777" w:rsidR="00F4099B" w:rsidRPr="00C00E81" w:rsidRDefault="00F4099B" w:rsidP="00F4099B">
      <w:pPr>
        <w:pStyle w:val="af7"/>
        <w:spacing w:after="0"/>
        <w:ind w:firstLine="567"/>
        <w:rPr>
          <w:bCs/>
          <w:i/>
        </w:rPr>
      </w:pPr>
      <w:r w:rsidRPr="00C00E81">
        <w:rPr>
          <w:bCs/>
          <w:i/>
        </w:rPr>
        <w:t>Примітка: Якщо виконавець не планує залучати до виконання робіт субпідрядні організації, Учасник у складі тендерної пропозиції повинен надати відповідну довідку (лист) у довільній формі.</w:t>
      </w:r>
    </w:p>
    <w:p w14:paraId="0302E95C" w14:textId="77777777" w:rsidR="00F4099B" w:rsidRDefault="00F4099B">
      <w:pPr>
        <w:widowControl w:val="0"/>
        <w:spacing w:after="0" w:line="240" w:lineRule="auto"/>
        <w:jc w:val="both"/>
        <w:rPr>
          <w:rFonts w:ascii="Times New Roman" w:eastAsia="Times New Roman" w:hAnsi="Times New Roman" w:cs="Times New Roman"/>
          <w:sz w:val="24"/>
          <w:szCs w:val="24"/>
        </w:rPr>
      </w:pPr>
    </w:p>
    <w:p w14:paraId="21BF20B3" w14:textId="77777777" w:rsidR="003D6386" w:rsidRDefault="003D6386">
      <w:pPr>
        <w:widowControl w:val="0"/>
        <w:spacing w:after="0" w:line="240" w:lineRule="auto"/>
        <w:jc w:val="both"/>
        <w:rPr>
          <w:rFonts w:ascii="Times New Roman" w:eastAsia="Times New Roman" w:hAnsi="Times New Roman" w:cs="Times New Roman"/>
          <w:sz w:val="24"/>
          <w:szCs w:val="24"/>
        </w:rPr>
      </w:pPr>
    </w:p>
    <w:p w14:paraId="3C56484C" w14:textId="77777777" w:rsidR="003D6386" w:rsidRDefault="003D6386">
      <w:pPr>
        <w:widowControl w:val="0"/>
        <w:spacing w:after="0" w:line="240" w:lineRule="auto"/>
        <w:jc w:val="both"/>
        <w:rPr>
          <w:rFonts w:ascii="Times New Roman" w:eastAsia="Times New Roman" w:hAnsi="Times New Roman" w:cs="Times New Roman"/>
          <w:sz w:val="24"/>
          <w:szCs w:val="24"/>
        </w:rPr>
      </w:pPr>
    </w:p>
    <w:p w14:paraId="55207136" w14:textId="77777777" w:rsidR="003D6386" w:rsidRDefault="003D6386">
      <w:pPr>
        <w:widowControl w:val="0"/>
        <w:spacing w:after="0" w:line="240" w:lineRule="auto"/>
        <w:jc w:val="both"/>
        <w:rPr>
          <w:rFonts w:ascii="Times New Roman" w:eastAsia="Times New Roman" w:hAnsi="Times New Roman" w:cs="Times New Roman"/>
          <w:sz w:val="24"/>
          <w:szCs w:val="24"/>
        </w:rPr>
      </w:pPr>
    </w:p>
    <w:p w14:paraId="58A40A25" w14:textId="77777777" w:rsidR="003D6386" w:rsidRDefault="003D6386">
      <w:pPr>
        <w:widowControl w:val="0"/>
        <w:spacing w:after="0" w:line="240" w:lineRule="auto"/>
        <w:jc w:val="both"/>
        <w:rPr>
          <w:rFonts w:ascii="Times New Roman" w:eastAsia="Times New Roman" w:hAnsi="Times New Roman" w:cs="Times New Roman"/>
          <w:sz w:val="24"/>
          <w:szCs w:val="24"/>
        </w:rPr>
      </w:pPr>
    </w:p>
    <w:p w14:paraId="28260C01" w14:textId="77777777" w:rsidR="003D6386" w:rsidRDefault="003D6386">
      <w:pPr>
        <w:widowControl w:val="0"/>
        <w:spacing w:after="0" w:line="240" w:lineRule="auto"/>
        <w:jc w:val="both"/>
        <w:rPr>
          <w:rFonts w:ascii="Times New Roman" w:eastAsia="Times New Roman" w:hAnsi="Times New Roman" w:cs="Times New Roman"/>
          <w:sz w:val="24"/>
          <w:szCs w:val="24"/>
        </w:rPr>
      </w:pPr>
    </w:p>
    <w:p w14:paraId="56A73EAE" w14:textId="77777777" w:rsidR="003D6386" w:rsidRDefault="003D6386">
      <w:pPr>
        <w:widowControl w:val="0"/>
        <w:spacing w:after="0" w:line="240" w:lineRule="auto"/>
        <w:jc w:val="both"/>
        <w:rPr>
          <w:rFonts w:ascii="Times New Roman" w:eastAsia="Times New Roman" w:hAnsi="Times New Roman" w:cs="Times New Roman"/>
          <w:sz w:val="24"/>
          <w:szCs w:val="24"/>
        </w:rPr>
      </w:pPr>
    </w:p>
    <w:p w14:paraId="691C7B84" w14:textId="77777777" w:rsidR="003D6386" w:rsidRDefault="003D6386">
      <w:pPr>
        <w:widowControl w:val="0"/>
        <w:spacing w:after="0" w:line="240" w:lineRule="auto"/>
        <w:jc w:val="both"/>
        <w:rPr>
          <w:rFonts w:ascii="Times New Roman" w:eastAsia="Times New Roman" w:hAnsi="Times New Roman" w:cs="Times New Roman"/>
          <w:sz w:val="24"/>
          <w:szCs w:val="24"/>
        </w:rPr>
      </w:pPr>
    </w:p>
    <w:p w14:paraId="04BB5CC9" w14:textId="77777777" w:rsidR="003D6386" w:rsidRDefault="003D6386">
      <w:pPr>
        <w:widowControl w:val="0"/>
        <w:spacing w:after="0" w:line="240" w:lineRule="auto"/>
        <w:jc w:val="both"/>
        <w:rPr>
          <w:rFonts w:ascii="Times New Roman" w:eastAsia="Times New Roman" w:hAnsi="Times New Roman" w:cs="Times New Roman"/>
          <w:sz w:val="24"/>
          <w:szCs w:val="24"/>
        </w:rPr>
      </w:pPr>
    </w:p>
    <w:p w14:paraId="22E338BA" w14:textId="77777777" w:rsidR="003D6386" w:rsidRDefault="003D6386">
      <w:pPr>
        <w:widowControl w:val="0"/>
        <w:spacing w:after="0" w:line="240" w:lineRule="auto"/>
        <w:jc w:val="both"/>
        <w:rPr>
          <w:rFonts w:ascii="Times New Roman" w:eastAsia="Times New Roman" w:hAnsi="Times New Roman" w:cs="Times New Roman"/>
          <w:sz w:val="24"/>
          <w:szCs w:val="24"/>
        </w:rPr>
      </w:pPr>
    </w:p>
    <w:p w14:paraId="020409C5" w14:textId="77777777" w:rsidR="003D6386" w:rsidRDefault="003D6386">
      <w:pPr>
        <w:widowControl w:val="0"/>
        <w:spacing w:after="0" w:line="240" w:lineRule="auto"/>
        <w:jc w:val="both"/>
        <w:rPr>
          <w:rFonts w:ascii="Times New Roman" w:eastAsia="Times New Roman" w:hAnsi="Times New Roman" w:cs="Times New Roman"/>
          <w:sz w:val="24"/>
          <w:szCs w:val="24"/>
        </w:rPr>
      </w:pPr>
    </w:p>
    <w:p w14:paraId="6FF78801" w14:textId="7E1CC239" w:rsidR="003D6386" w:rsidRDefault="003D6386">
      <w:pPr>
        <w:widowControl w:val="0"/>
        <w:spacing w:after="0" w:line="240" w:lineRule="auto"/>
        <w:jc w:val="both"/>
        <w:rPr>
          <w:rFonts w:ascii="Times New Roman" w:eastAsia="Times New Roman" w:hAnsi="Times New Roman" w:cs="Times New Roman"/>
          <w:sz w:val="24"/>
          <w:szCs w:val="24"/>
        </w:rPr>
      </w:pPr>
    </w:p>
    <w:p w14:paraId="3053F39A" w14:textId="45ACBED4" w:rsidR="00444B5E" w:rsidRDefault="00444B5E">
      <w:pPr>
        <w:widowControl w:val="0"/>
        <w:spacing w:after="0" w:line="240" w:lineRule="auto"/>
        <w:jc w:val="both"/>
        <w:rPr>
          <w:rFonts w:ascii="Times New Roman" w:eastAsia="Times New Roman" w:hAnsi="Times New Roman" w:cs="Times New Roman"/>
          <w:sz w:val="24"/>
          <w:szCs w:val="24"/>
        </w:rPr>
      </w:pPr>
    </w:p>
    <w:p w14:paraId="0F21A4EF" w14:textId="77777777" w:rsidR="00F527F3" w:rsidRDefault="00F527F3">
      <w:pPr>
        <w:widowControl w:val="0"/>
        <w:spacing w:after="0" w:line="240" w:lineRule="auto"/>
        <w:jc w:val="both"/>
        <w:rPr>
          <w:rFonts w:ascii="Times New Roman" w:eastAsia="Times New Roman" w:hAnsi="Times New Roman" w:cs="Times New Roman"/>
          <w:sz w:val="24"/>
          <w:szCs w:val="24"/>
        </w:rPr>
      </w:pPr>
    </w:p>
    <w:p w14:paraId="04B9E013" w14:textId="5CF02A75" w:rsidR="00444B5E" w:rsidRDefault="00444B5E">
      <w:pPr>
        <w:widowControl w:val="0"/>
        <w:spacing w:after="0" w:line="240" w:lineRule="auto"/>
        <w:jc w:val="both"/>
        <w:rPr>
          <w:rFonts w:ascii="Times New Roman" w:eastAsia="Times New Roman" w:hAnsi="Times New Roman" w:cs="Times New Roman"/>
          <w:sz w:val="24"/>
          <w:szCs w:val="24"/>
        </w:rPr>
      </w:pPr>
    </w:p>
    <w:p w14:paraId="0499A326" w14:textId="5815B75B" w:rsidR="009C63CB" w:rsidRDefault="009C63CB">
      <w:pPr>
        <w:widowControl w:val="0"/>
        <w:spacing w:after="0" w:line="240" w:lineRule="auto"/>
        <w:jc w:val="both"/>
        <w:rPr>
          <w:rFonts w:ascii="Times New Roman" w:eastAsia="Times New Roman" w:hAnsi="Times New Roman" w:cs="Times New Roman"/>
          <w:sz w:val="24"/>
          <w:szCs w:val="24"/>
        </w:rPr>
      </w:pPr>
    </w:p>
    <w:p w14:paraId="5427F8DF" w14:textId="5C920B25" w:rsidR="009C63CB" w:rsidRDefault="009C63CB">
      <w:pPr>
        <w:widowControl w:val="0"/>
        <w:spacing w:after="0" w:line="240" w:lineRule="auto"/>
        <w:jc w:val="both"/>
        <w:rPr>
          <w:rFonts w:ascii="Times New Roman" w:eastAsia="Times New Roman" w:hAnsi="Times New Roman" w:cs="Times New Roman"/>
          <w:sz w:val="24"/>
          <w:szCs w:val="24"/>
        </w:rPr>
      </w:pPr>
    </w:p>
    <w:p w14:paraId="69C28300" w14:textId="27F4E521" w:rsidR="009C63CB" w:rsidRDefault="009C63CB">
      <w:pPr>
        <w:widowControl w:val="0"/>
        <w:spacing w:after="0" w:line="240" w:lineRule="auto"/>
        <w:jc w:val="both"/>
        <w:rPr>
          <w:rFonts w:ascii="Times New Roman" w:eastAsia="Times New Roman" w:hAnsi="Times New Roman" w:cs="Times New Roman"/>
          <w:sz w:val="24"/>
          <w:szCs w:val="24"/>
        </w:rPr>
      </w:pPr>
    </w:p>
    <w:p w14:paraId="7906DF61" w14:textId="77777777" w:rsidR="009C63CB" w:rsidRDefault="009C63CB">
      <w:pPr>
        <w:widowControl w:val="0"/>
        <w:spacing w:after="0" w:line="240" w:lineRule="auto"/>
        <w:jc w:val="both"/>
        <w:rPr>
          <w:rFonts w:ascii="Times New Roman" w:eastAsia="Times New Roman" w:hAnsi="Times New Roman" w:cs="Times New Roman"/>
          <w:sz w:val="24"/>
          <w:szCs w:val="24"/>
        </w:rPr>
      </w:pPr>
    </w:p>
    <w:p w14:paraId="5163B9AF" w14:textId="14C1B3A9" w:rsidR="00444B5E" w:rsidRDefault="00444B5E">
      <w:pPr>
        <w:widowControl w:val="0"/>
        <w:spacing w:after="0" w:line="240" w:lineRule="auto"/>
        <w:jc w:val="both"/>
        <w:rPr>
          <w:rFonts w:ascii="Times New Roman" w:eastAsia="Times New Roman" w:hAnsi="Times New Roman" w:cs="Times New Roman"/>
          <w:sz w:val="24"/>
          <w:szCs w:val="24"/>
        </w:rPr>
      </w:pPr>
    </w:p>
    <w:p w14:paraId="66161C2F" w14:textId="786A672E" w:rsidR="004B6798" w:rsidRDefault="004B6798">
      <w:pPr>
        <w:widowControl w:val="0"/>
        <w:spacing w:after="0" w:line="240" w:lineRule="auto"/>
        <w:jc w:val="both"/>
        <w:rPr>
          <w:rFonts w:ascii="Times New Roman" w:eastAsia="Times New Roman" w:hAnsi="Times New Roman" w:cs="Times New Roman"/>
          <w:sz w:val="24"/>
          <w:szCs w:val="24"/>
        </w:rPr>
      </w:pPr>
    </w:p>
    <w:p w14:paraId="2505487F" w14:textId="77777777" w:rsidR="003B38C9" w:rsidRDefault="003B38C9">
      <w:pPr>
        <w:widowControl w:val="0"/>
        <w:spacing w:after="0" w:line="240" w:lineRule="auto"/>
        <w:jc w:val="both"/>
        <w:rPr>
          <w:rFonts w:ascii="Times New Roman" w:eastAsia="Times New Roman" w:hAnsi="Times New Roman" w:cs="Times New Roman"/>
          <w:sz w:val="24"/>
          <w:szCs w:val="24"/>
        </w:rPr>
      </w:pPr>
    </w:p>
    <w:p w14:paraId="0B32BCC6" w14:textId="72B18B0E" w:rsidR="004B6798" w:rsidRDefault="004B6798">
      <w:pPr>
        <w:widowControl w:val="0"/>
        <w:spacing w:after="0" w:line="240" w:lineRule="auto"/>
        <w:jc w:val="both"/>
        <w:rPr>
          <w:rFonts w:ascii="Times New Roman" w:eastAsia="Times New Roman" w:hAnsi="Times New Roman" w:cs="Times New Roman"/>
          <w:sz w:val="24"/>
          <w:szCs w:val="24"/>
        </w:rPr>
      </w:pPr>
    </w:p>
    <w:p w14:paraId="02FEBCFA" w14:textId="77777777" w:rsidR="003D6386" w:rsidRDefault="003D6386">
      <w:pPr>
        <w:widowControl w:val="0"/>
        <w:spacing w:after="0" w:line="240" w:lineRule="auto"/>
        <w:jc w:val="both"/>
        <w:rPr>
          <w:rFonts w:ascii="Times New Roman" w:eastAsia="Times New Roman" w:hAnsi="Times New Roman" w:cs="Times New Roman"/>
          <w:sz w:val="24"/>
          <w:szCs w:val="24"/>
        </w:rPr>
      </w:pPr>
    </w:p>
    <w:p w14:paraId="5937EDAB" w14:textId="77777777" w:rsidR="005F529C" w:rsidRPr="006670AC" w:rsidRDefault="005F529C" w:rsidP="005F529C">
      <w:pPr>
        <w:spacing w:after="0" w:line="240" w:lineRule="auto"/>
        <w:ind w:left="5670"/>
        <w:jc w:val="right"/>
        <w:rPr>
          <w:rFonts w:ascii="Times New Roman" w:hAnsi="Times New Roman" w:cs="Times New Roman"/>
          <w:b/>
          <w:sz w:val="24"/>
          <w:szCs w:val="24"/>
        </w:rPr>
      </w:pPr>
      <w:r>
        <w:rPr>
          <w:rFonts w:ascii="Times New Roman" w:hAnsi="Times New Roman" w:cs="Times New Roman"/>
          <w:b/>
          <w:sz w:val="24"/>
          <w:szCs w:val="24"/>
        </w:rPr>
        <w:t>ДОДАТОК 4</w:t>
      </w:r>
    </w:p>
    <w:p w14:paraId="51A5ADA2" w14:textId="77777777" w:rsidR="005F529C" w:rsidRPr="006670AC" w:rsidRDefault="005F529C" w:rsidP="005F529C">
      <w:pPr>
        <w:spacing w:after="0" w:line="240" w:lineRule="auto"/>
        <w:ind w:left="5670"/>
        <w:jc w:val="right"/>
        <w:rPr>
          <w:rFonts w:ascii="Times New Roman" w:hAnsi="Times New Roman" w:cs="Times New Roman"/>
          <w:i/>
          <w:sz w:val="24"/>
          <w:szCs w:val="24"/>
          <w:bdr w:val="none" w:sz="0" w:space="0" w:color="auto" w:frame="1"/>
        </w:rPr>
      </w:pPr>
      <w:r w:rsidRPr="006670AC">
        <w:rPr>
          <w:rFonts w:ascii="Times New Roman" w:hAnsi="Times New Roman" w:cs="Times New Roman"/>
          <w:i/>
          <w:sz w:val="24"/>
          <w:szCs w:val="24"/>
          <w:bdr w:val="none" w:sz="0" w:space="0" w:color="auto" w:frame="1"/>
        </w:rPr>
        <w:t xml:space="preserve">до тендерної документації </w:t>
      </w:r>
    </w:p>
    <w:p w14:paraId="5C030AFF" w14:textId="77777777" w:rsidR="005F529C" w:rsidRDefault="005F529C" w:rsidP="005F529C">
      <w:pPr>
        <w:spacing w:after="0" w:line="240" w:lineRule="auto"/>
        <w:jc w:val="both"/>
        <w:rPr>
          <w:rFonts w:ascii="Times New Roman" w:hAnsi="Times New Roman" w:cs="Times New Roman"/>
          <w:b/>
        </w:rPr>
      </w:pPr>
    </w:p>
    <w:p w14:paraId="7BC9CF18" w14:textId="77777777" w:rsidR="005F529C" w:rsidRPr="00C8627C" w:rsidRDefault="005F529C" w:rsidP="005F529C">
      <w:pPr>
        <w:spacing w:after="0" w:line="240" w:lineRule="auto"/>
        <w:jc w:val="both"/>
        <w:rPr>
          <w:rFonts w:ascii="Times New Roman" w:hAnsi="Times New Roman" w:cs="Times New Roman"/>
          <w:b/>
        </w:rPr>
      </w:pPr>
      <w:r w:rsidRPr="00C8627C">
        <w:rPr>
          <w:rFonts w:ascii="Times New Roman" w:hAnsi="Times New Roman" w:cs="Times New Roman"/>
          <w:b/>
        </w:rPr>
        <w:t xml:space="preserve">Увага!!! </w:t>
      </w:r>
      <w:r w:rsidRPr="00C8627C">
        <w:rPr>
          <w:rFonts w:ascii="Times New Roman" w:hAnsi="Times New Roman" w:cs="Times New Roman"/>
          <w:b/>
          <w:iCs/>
        </w:rPr>
        <w:t>Форма «Тендерна пропозиція» подається у вигляді, наведеному нижче</w:t>
      </w:r>
      <w:r w:rsidRPr="00C8627C">
        <w:rPr>
          <w:rFonts w:ascii="Times New Roman" w:hAnsi="Times New Roman" w:cs="Times New Roman"/>
          <w:b/>
          <w:lang w:eastAsia="ar-SA"/>
        </w:rPr>
        <w:t xml:space="preserve"> на  фірмовому бланку (за наявності)</w:t>
      </w:r>
      <w:r w:rsidRPr="00C8627C">
        <w:rPr>
          <w:rFonts w:ascii="Times New Roman" w:hAnsi="Times New Roman" w:cs="Times New Roman"/>
          <w:b/>
          <w:iCs/>
        </w:rPr>
        <w:t>.</w:t>
      </w:r>
      <w:r w:rsidRPr="00C8627C">
        <w:rPr>
          <w:rFonts w:ascii="Times New Roman" w:hAnsi="Times New Roman" w:cs="Times New Roman"/>
          <w:b/>
        </w:rPr>
        <w:t xml:space="preserve"> </w:t>
      </w:r>
      <w:r w:rsidRPr="00C8627C">
        <w:rPr>
          <w:rFonts w:ascii="Times New Roman" w:hAnsi="Times New Roman" w:cs="Times New Roman"/>
          <w:b/>
          <w:iCs/>
        </w:rPr>
        <w:t>Учасник не повинен відступати від даної форми.</w:t>
      </w:r>
      <w:r w:rsidRPr="00C8627C">
        <w:rPr>
          <w:rFonts w:ascii="Times New Roman" w:hAnsi="Times New Roman" w:cs="Times New Roman"/>
          <w:iCs/>
        </w:rPr>
        <w:t xml:space="preserve"> </w:t>
      </w:r>
    </w:p>
    <w:p w14:paraId="081AD298" w14:textId="77777777" w:rsidR="005F529C" w:rsidRDefault="005F529C" w:rsidP="005F529C">
      <w:pPr>
        <w:shd w:val="clear" w:color="auto" w:fill="FFFFFF"/>
        <w:tabs>
          <w:tab w:val="left" w:pos="993"/>
        </w:tabs>
        <w:spacing w:after="0" w:line="240" w:lineRule="auto"/>
        <w:rPr>
          <w:rFonts w:ascii="Times New Roman" w:hAnsi="Times New Roman" w:cs="Times New Roman"/>
          <w:b/>
          <w:color w:val="000000"/>
          <w:sz w:val="24"/>
          <w:szCs w:val="24"/>
        </w:rPr>
      </w:pPr>
    </w:p>
    <w:p w14:paraId="080DC2E6" w14:textId="77777777" w:rsidR="005F529C" w:rsidRDefault="005F529C" w:rsidP="005F529C">
      <w:pPr>
        <w:shd w:val="clear" w:color="auto" w:fill="FFFFFF"/>
        <w:tabs>
          <w:tab w:val="left" w:pos="993"/>
        </w:tabs>
        <w:spacing w:after="0" w:line="240" w:lineRule="auto"/>
        <w:rPr>
          <w:rFonts w:ascii="Times New Roman" w:hAnsi="Times New Roman" w:cs="Times New Roman"/>
          <w:b/>
          <w:color w:val="000000"/>
          <w:sz w:val="24"/>
          <w:szCs w:val="24"/>
        </w:rPr>
      </w:pPr>
    </w:p>
    <w:p w14:paraId="12FAB571" w14:textId="77777777" w:rsidR="005F529C" w:rsidRDefault="005F529C" w:rsidP="005F529C">
      <w:pPr>
        <w:shd w:val="clear" w:color="auto" w:fill="FFFFFF"/>
        <w:tabs>
          <w:tab w:val="left" w:pos="993"/>
        </w:tabs>
        <w:spacing w:after="0" w:line="240" w:lineRule="auto"/>
        <w:rPr>
          <w:rFonts w:ascii="Times New Roman" w:hAnsi="Times New Roman" w:cs="Times New Roman"/>
          <w:b/>
          <w:color w:val="000000"/>
          <w:sz w:val="24"/>
          <w:szCs w:val="24"/>
        </w:rPr>
      </w:pPr>
    </w:p>
    <w:p w14:paraId="370F7942" w14:textId="77777777" w:rsidR="005F529C" w:rsidRDefault="005F529C" w:rsidP="005F529C">
      <w:pPr>
        <w:shd w:val="clear" w:color="auto" w:fill="FFFFFF"/>
        <w:tabs>
          <w:tab w:val="left" w:pos="993"/>
        </w:tabs>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ТЕНДЕРНА ПРОПОЗИЦІЯ </w:t>
      </w:r>
    </w:p>
    <w:p w14:paraId="67AB9E35" w14:textId="77777777" w:rsidR="005F529C" w:rsidRPr="006670AC" w:rsidRDefault="005F529C" w:rsidP="00A82CF3">
      <w:pPr>
        <w:shd w:val="clear" w:color="auto" w:fill="FFFFFF"/>
        <w:tabs>
          <w:tab w:val="left" w:pos="993"/>
        </w:tabs>
        <w:spacing w:after="0" w:line="240" w:lineRule="auto"/>
        <w:jc w:val="both"/>
        <w:rPr>
          <w:rFonts w:ascii="Times New Roman" w:hAnsi="Times New Roman" w:cs="Times New Roman"/>
          <w:b/>
          <w:color w:val="000000"/>
          <w:sz w:val="24"/>
          <w:szCs w:val="24"/>
        </w:rPr>
      </w:pPr>
    </w:p>
    <w:p w14:paraId="250880DD" w14:textId="50849DF4" w:rsidR="00876933" w:rsidRPr="00876933" w:rsidRDefault="005F529C" w:rsidP="00876933">
      <w:pPr>
        <w:suppressAutoHyphens/>
        <w:jc w:val="both"/>
        <w:rPr>
          <w:rFonts w:ascii="Times New Roman" w:eastAsia="Times New Roman" w:hAnsi="Times New Roman" w:cs="Times New Roman CYR"/>
          <w:sz w:val="24"/>
          <w:szCs w:val="24"/>
          <w:lang w:eastAsia="zh-CN"/>
        </w:rPr>
      </w:pPr>
      <w:r>
        <w:rPr>
          <w:rFonts w:ascii="Times New Roman" w:hAnsi="Times New Roman" w:cs="Times New Roman"/>
          <w:color w:val="000000"/>
          <w:sz w:val="24"/>
          <w:szCs w:val="24"/>
        </w:rPr>
        <w:t xml:space="preserve">    </w:t>
      </w:r>
      <w:r w:rsidR="00876933" w:rsidRPr="00876933">
        <w:rPr>
          <w:rFonts w:ascii="Times New Roman" w:eastAsia="Times New Roman" w:hAnsi="Times New Roman" w:cs="Times New Roman CYR"/>
          <w:sz w:val="24"/>
          <w:szCs w:val="24"/>
          <w:lang w:eastAsia="zh-CN"/>
        </w:rPr>
        <w:t xml:space="preserve">Ми, (найменування Учасника), надаємо свою пропозицію щодо участі у відкритих торгах </w:t>
      </w:r>
      <w:r w:rsidRPr="00C4487D">
        <w:rPr>
          <w:rFonts w:ascii="Times New Roman" w:eastAsia="Times New Roman" w:hAnsi="Times New Roman" w:cs="Times New Roman"/>
          <w:sz w:val="24"/>
          <w:szCs w:val="24"/>
        </w:rPr>
        <w:t>(з особливостями)</w:t>
      </w:r>
      <w:r>
        <w:rPr>
          <w:rFonts w:ascii="Times New Roman" w:hAnsi="Times New Roman" w:cs="Times New Roman"/>
          <w:color w:val="000000"/>
          <w:sz w:val="24"/>
          <w:szCs w:val="24"/>
        </w:rPr>
        <w:t xml:space="preserve"> щодо закупівлі:</w:t>
      </w:r>
      <w:r w:rsidRPr="00C4487D">
        <w:rPr>
          <w:rFonts w:ascii="Times New Roman" w:hAnsi="Times New Roman" w:cs="Times New Roman"/>
          <w:color w:val="000000"/>
          <w:sz w:val="24"/>
          <w:szCs w:val="24"/>
        </w:rPr>
        <w:t xml:space="preserve"> </w:t>
      </w:r>
      <w:r w:rsidRPr="00766304">
        <w:rPr>
          <w:rFonts w:ascii="Times New Roman" w:hAnsi="Times New Roman" w:cs="Times New Roman"/>
          <w:b/>
          <w:bCs/>
          <w:color w:val="000000"/>
          <w:sz w:val="24"/>
          <w:szCs w:val="24"/>
        </w:rPr>
        <w:t>«</w:t>
      </w:r>
      <w:r w:rsidR="00A82CF3" w:rsidRPr="005E44C2">
        <w:rPr>
          <w:rFonts w:ascii="Times New Roman" w:hAnsi="Times New Roman" w:cs="Times New Roman"/>
          <w:bCs/>
          <w:spacing w:val="-3"/>
          <w:sz w:val="24"/>
          <w:szCs w:val="24"/>
        </w:rPr>
        <w:t>Капітальний ремонт спортивного майданчику з улаштуванням синтетичного покриття для НВК "ЗОШ-II ступені-ліцей"(ліцей "Лідер")</w:t>
      </w:r>
      <w:r w:rsidR="00CE6764">
        <w:rPr>
          <w:rFonts w:ascii="Times New Roman" w:hAnsi="Times New Roman" w:cs="Times New Roman"/>
          <w:bCs/>
          <w:spacing w:val="-3"/>
          <w:sz w:val="24"/>
          <w:szCs w:val="24"/>
        </w:rPr>
        <w:t xml:space="preserve"> </w:t>
      </w:r>
      <w:r w:rsidR="00A82CF3" w:rsidRPr="005E44C2">
        <w:rPr>
          <w:rFonts w:ascii="Times New Roman" w:hAnsi="Times New Roman" w:cs="Times New Roman"/>
          <w:bCs/>
          <w:spacing w:val="-3"/>
          <w:sz w:val="24"/>
          <w:szCs w:val="24"/>
        </w:rPr>
        <w:t>вул. Лікарняна, м. Білгород-Дністровський Одеської області". Коригування.</w:t>
      </w:r>
      <w:r w:rsidR="00A82CF3">
        <w:rPr>
          <w:rFonts w:ascii="Times New Roman" w:hAnsi="Times New Roman" w:cs="Times New Roman"/>
          <w:bCs/>
          <w:spacing w:val="-3"/>
          <w:sz w:val="24"/>
          <w:szCs w:val="24"/>
        </w:rPr>
        <w:t xml:space="preserve"> (</w:t>
      </w:r>
      <w:r w:rsidR="00A82CF3" w:rsidRPr="005E44C2">
        <w:rPr>
          <w:rFonts w:ascii="Times New Roman" w:hAnsi="Times New Roman" w:cs="Times New Roman"/>
          <w:bCs/>
          <w:spacing w:val="-3"/>
          <w:sz w:val="24"/>
          <w:szCs w:val="24"/>
        </w:rPr>
        <w:t>ДК 021:2015: 45212000-6 — Будівництво закладів дозвілля, спортивних, культурних закладів, закладів тимчасового розміщення та ресторанів</w:t>
      </w:r>
      <w:r w:rsidR="00A82CF3">
        <w:rPr>
          <w:rFonts w:ascii="Times New Roman" w:hAnsi="Times New Roman" w:cs="Times New Roman"/>
          <w:bCs/>
          <w:spacing w:val="-3"/>
          <w:sz w:val="24"/>
          <w:szCs w:val="24"/>
        </w:rPr>
        <w:t>)</w:t>
      </w:r>
      <w:r w:rsidR="004D010D">
        <w:rPr>
          <w:rFonts w:ascii="Times New Roman" w:hAnsi="Times New Roman" w:cs="Times New Roman"/>
          <w:bCs/>
          <w:spacing w:val="-3"/>
          <w:sz w:val="24"/>
          <w:szCs w:val="24"/>
        </w:rPr>
        <w:t>,</w:t>
      </w:r>
      <w:r w:rsidR="004D010D" w:rsidRPr="004D010D">
        <w:rPr>
          <w:rFonts w:ascii="Times New Roman" w:hAnsi="Times New Roman" w:cs="Times New Roman"/>
          <w:color w:val="000000"/>
          <w:sz w:val="24"/>
          <w:szCs w:val="24"/>
        </w:rPr>
        <w:t xml:space="preserve"> </w:t>
      </w:r>
      <w:r w:rsidR="00876933" w:rsidRPr="00876933">
        <w:rPr>
          <w:rFonts w:ascii="Times New Roman" w:eastAsia="Times New Roman" w:hAnsi="Times New Roman" w:cs="Times New Roman CYR"/>
          <w:sz w:val="24"/>
          <w:szCs w:val="24"/>
          <w:lang w:eastAsia="zh-CN"/>
        </w:rPr>
        <w:t>відповідно до вимог Тендерної документації та додатків до неї за наступною ціною:</w:t>
      </w:r>
    </w:p>
    <w:p w14:paraId="52445CB3" w14:textId="106E4EED" w:rsidR="00876933" w:rsidRDefault="00876933" w:rsidP="00876933">
      <w:pPr>
        <w:tabs>
          <w:tab w:val="left" w:pos="9640"/>
        </w:tabs>
        <w:suppressAutoHyphens/>
        <w:spacing w:after="0" w:line="240" w:lineRule="auto"/>
        <w:jc w:val="both"/>
        <w:rPr>
          <w:rFonts w:ascii="Times New Roman" w:eastAsia="Times New Roman" w:hAnsi="Times New Roman" w:cs="Times New Roman"/>
          <w:lang w:eastAsia="zh-CN"/>
        </w:rPr>
      </w:pPr>
      <w:r w:rsidRPr="00876933">
        <w:rPr>
          <w:rFonts w:ascii="Times New Roman" w:eastAsia="Times New Roman" w:hAnsi="Times New Roman" w:cs="Times New Roman"/>
          <w:b/>
          <w:bCs/>
          <w:lang w:eastAsia="zh-CN"/>
        </w:rPr>
        <w:t>Ціна</w:t>
      </w:r>
      <w:r w:rsidRPr="00876933">
        <w:rPr>
          <w:rFonts w:ascii="Times New Roman" w:eastAsia="Times New Roman" w:hAnsi="Times New Roman" w:cs="Times New Roman"/>
          <w:b/>
          <w:lang w:eastAsia="zh-CN"/>
        </w:rPr>
        <w:t xml:space="preserve"> тендерної пропозиції </w:t>
      </w:r>
      <w:r w:rsidRPr="00876933">
        <w:rPr>
          <w:rFonts w:ascii="Times New Roman" w:eastAsia="Times New Roman" w:hAnsi="Times New Roman" w:cs="Times New Roman"/>
          <w:lang w:eastAsia="zh-CN"/>
        </w:rPr>
        <w:t>становить ______________ (___________) грн. без ПДВ, сума ПДВ*______________грн., загальна ціна тендерної пропозиції складає ____________(__________________) грн. з ПДВ</w:t>
      </w:r>
      <w:r w:rsidRPr="00876933">
        <w:rPr>
          <w:rFonts w:ascii="Times New Roman" w:eastAsia="Times New Roman" w:hAnsi="Times New Roman" w:cs="Times New Roman"/>
          <w:b/>
          <w:lang w:eastAsia="zh-CN"/>
        </w:rPr>
        <w:t>*</w:t>
      </w:r>
      <w:r w:rsidRPr="00876933">
        <w:rPr>
          <w:rFonts w:ascii="Times New Roman" w:eastAsia="Times New Roman" w:hAnsi="Times New Roman" w:cs="Times New Roman"/>
          <w:lang w:eastAsia="zh-CN"/>
        </w:rPr>
        <w:t xml:space="preserve"> (</w:t>
      </w:r>
      <w:r w:rsidRPr="00876933">
        <w:rPr>
          <w:rFonts w:ascii="Times New Roman" w:eastAsia="Times New Roman" w:hAnsi="Times New Roman" w:cs="Times New Roman"/>
          <w:i/>
          <w:iCs/>
          <w:lang w:eastAsia="zh-CN"/>
        </w:rPr>
        <w:t>зазначити Учасником цифрами та прописом</w:t>
      </w:r>
      <w:r w:rsidRPr="00876933">
        <w:rPr>
          <w:rFonts w:ascii="Times New Roman" w:eastAsia="Times New Roman" w:hAnsi="Times New Roman" w:cs="Times New Roman"/>
          <w:lang w:eastAsia="zh-CN"/>
        </w:rPr>
        <w:t>)</w:t>
      </w:r>
    </w:p>
    <w:p w14:paraId="72D6A566" w14:textId="77777777" w:rsidR="00876933" w:rsidRPr="00876933" w:rsidRDefault="00876933" w:rsidP="00876933">
      <w:pPr>
        <w:tabs>
          <w:tab w:val="left" w:pos="9640"/>
        </w:tabs>
        <w:suppressAutoHyphens/>
        <w:spacing w:after="0" w:line="240" w:lineRule="auto"/>
        <w:jc w:val="both"/>
        <w:rPr>
          <w:rFonts w:ascii="Times New Roman" w:eastAsia="Times New Roman" w:hAnsi="Times New Roman" w:cs="Times New Roman"/>
          <w:lang w:eastAsia="zh-CN"/>
        </w:rPr>
      </w:pPr>
    </w:p>
    <w:p w14:paraId="082BE42F" w14:textId="2D1FF621" w:rsidR="005F529C" w:rsidRPr="00DC79A2" w:rsidRDefault="005F529C" w:rsidP="00876933">
      <w:pPr>
        <w:jc w:val="both"/>
        <w:rPr>
          <w:rFonts w:ascii="Times New Roman" w:eastAsia="Times New Roman" w:hAnsi="Times New Roman"/>
          <w:sz w:val="24"/>
          <w:szCs w:val="24"/>
        </w:rPr>
      </w:pPr>
      <w:r w:rsidRPr="00DC79A2">
        <w:rPr>
          <w:rFonts w:ascii="Times New Roman" w:eastAsia="Times New Roman" w:hAnsi="Times New Roman"/>
          <w:sz w:val="24"/>
          <w:szCs w:val="24"/>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16DD95B3" w14:textId="14C36EF9" w:rsidR="005F529C" w:rsidRPr="00DC79A2" w:rsidRDefault="005F529C" w:rsidP="005F529C">
      <w:pPr>
        <w:spacing w:after="0" w:line="240" w:lineRule="auto"/>
        <w:jc w:val="both"/>
        <w:rPr>
          <w:rFonts w:ascii="Times New Roman" w:eastAsia="Times New Roman" w:hAnsi="Times New Roman"/>
          <w:sz w:val="24"/>
          <w:szCs w:val="24"/>
        </w:rPr>
      </w:pPr>
      <w:r w:rsidRPr="00DC79A2">
        <w:rPr>
          <w:rFonts w:ascii="Times New Roman" w:eastAsia="Times New Roman" w:hAnsi="Times New Roman"/>
          <w:sz w:val="24"/>
          <w:szCs w:val="24"/>
        </w:rPr>
        <w:t>2. Ми погоджуємося дотримуватися умов цієї тендерної пропози</w:t>
      </w:r>
      <w:r w:rsidR="00577E07">
        <w:rPr>
          <w:rFonts w:ascii="Times New Roman" w:eastAsia="Times New Roman" w:hAnsi="Times New Roman"/>
          <w:sz w:val="24"/>
          <w:szCs w:val="24"/>
        </w:rPr>
        <w:t xml:space="preserve">ції протягом </w:t>
      </w:r>
      <w:r w:rsidR="00577E07" w:rsidRPr="00577E07">
        <w:rPr>
          <w:rFonts w:ascii="Times New Roman" w:eastAsia="Times New Roman" w:hAnsi="Times New Roman"/>
          <w:sz w:val="24"/>
          <w:szCs w:val="24"/>
        </w:rPr>
        <w:t>120</w:t>
      </w:r>
      <w:r w:rsidRPr="00DC79A2">
        <w:rPr>
          <w:rFonts w:ascii="Times New Roman" w:eastAsia="Times New Roman" w:hAnsi="Times New Roman"/>
          <w:sz w:val="24"/>
          <w:szCs w:val="24"/>
        </w:rPr>
        <w:t xml:space="preserve"> днів із дати кінцевого строку подання тендерних пропозиції. </w:t>
      </w:r>
    </w:p>
    <w:p w14:paraId="4DC4B776" w14:textId="6F8E09D4" w:rsidR="005F529C" w:rsidRPr="00DC79A2" w:rsidRDefault="005F529C" w:rsidP="005F529C">
      <w:pPr>
        <w:spacing w:after="0" w:line="240" w:lineRule="auto"/>
        <w:jc w:val="both"/>
        <w:rPr>
          <w:rFonts w:ascii="Times New Roman" w:eastAsia="Times New Roman" w:hAnsi="Times New Roman"/>
          <w:sz w:val="24"/>
          <w:szCs w:val="24"/>
        </w:rPr>
      </w:pPr>
      <w:r w:rsidRPr="00DC79A2">
        <w:rPr>
          <w:rFonts w:ascii="Times New Roman" w:eastAsia="Times New Roman" w:hAnsi="Times New Roman"/>
          <w:sz w:val="24"/>
          <w:szCs w:val="24"/>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w:t>
      </w:r>
      <w:r w:rsidR="00CE6764">
        <w:rPr>
          <w:rFonts w:ascii="Times New Roman" w:eastAsia="Times New Roman" w:hAnsi="Times New Roman"/>
          <w:sz w:val="24"/>
          <w:szCs w:val="24"/>
        </w:rPr>
        <w:t xml:space="preserve">тендерної </w:t>
      </w:r>
      <w:r w:rsidRPr="00DC79A2">
        <w:rPr>
          <w:rFonts w:ascii="Times New Roman" w:eastAsia="Times New Roman" w:hAnsi="Times New Roman"/>
          <w:sz w:val="24"/>
          <w:szCs w:val="24"/>
        </w:rPr>
        <w:t xml:space="preserve">пропозиції з більш вигідними для Вас умовами.  </w:t>
      </w:r>
    </w:p>
    <w:p w14:paraId="0EBF15FE" w14:textId="77777777" w:rsidR="005F529C" w:rsidRPr="00DC79A2" w:rsidRDefault="005F529C" w:rsidP="005F529C">
      <w:pPr>
        <w:spacing w:after="0" w:line="240" w:lineRule="auto"/>
        <w:jc w:val="both"/>
        <w:rPr>
          <w:rFonts w:ascii="Times New Roman" w:eastAsia="Times New Roman" w:hAnsi="Times New Roman"/>
          <w:sz w:val="24"/>
          <w:szCs w:val="24"/>
        </w:rPr>
      </w:pPr>
      <w:r w:rsidRPr="00DC79A2">
        <w:rPr>
          <w:rFonts w:ascii="Times New Roman" w:eastAsia="Times New Roman" w:hAnsi="Times New Roman"/>
          <w:sz w:val="24"/>
          <w:szCs w:val="24"/>
        </w:rPr>
        <w:t xml:space="preserve">4. Ми розуміємо та погоджуємося, що Ви можете відмінити процедуру закупівлі у разі наявності обставин для цього згідно із Особливостей. </w:t>
      </w:r>
    </w:p>
    <w:p w14:paraId="53BB68DF" w14:textId="5EE284D3" w:rsidR="005F529C" w:rsidRPr="00DC79A2" w:rsidRDefault="005F529C" w:rsidP="005F529C">
      <w:pPr>
        <w:spacing w:after="0" w:line="240" w:lineRule="auto"/>
        <w:jc w:val="both"/>
        <w:rPr>
          <w:rFonts w:ascii="Times New Roman" w:eastAsia="Times New Roman" w:hAnsi="Times New Roman"/>
          <w:sz w:val="24"/>
          <w:szCs w:val="24"/>
        </w:rPr>
      </w:pPr>
      <w:r w:rsidRPr="00DC79A2">
        <w:rPr>
          <w:rFonts w:ascii="Times New Roman" w:eastAsia="Times New Roman" w:hAnsi="Times New Roman"/>
          <w:sz w:val="24"/>
          <w:szCs w:val="24"/>
        </w:rPr>
        <w:t xml:space="preserve">5. Замовник укладає договір про закупівлю з учасником, який визнаний переможцем процедури закупівлі, протягом строку дії його </w:t>
      </w:r>
      <w:r w:rsidR="00CE6764">
        <w:rPr>
          <w:rFonts w:ascii="Times New Roman" w:eastAsia="Times New Roman" w:hAnsi="Times New Roman"/>
          <w:sz w:val="24"/>
          <w:szCs w:val="24"/>
        </w:rPr>
        <w:t xml:space="preserve">тендерної </w:t>
      </w:r>
      <w:r w:rsidRPr="00DC79A2">
        <w:rPr>
          <w:rFonts w:ascii="Times New Roman" w:eastAsia="Times New Roman" w:hAnsi="Times New Roman"/>
          <w:sz w:val="24"/>
          <w:szCs w:val="24"/>
        </w:rPr>
        <w:t>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14:paraId="57B3044F" w14:textId="77777777" w:rsidR="005F529C" w:rsidRPr="001B5E8A" w:rsidRDefault="005F529C" w:rsidP="005F529C">
      <w:pPr>
        <w:spacing w:after="0" w:line="240" w:lineRule="auto"/>
        <w:jc w:val="both"/>
        <w:rPr>
          <w:rFonts w:ascii="Times New Roman" w:eastAsia="Times New Roman" w:hAnsi="Times New Roman"/>
          <w:sz w:val="24"/>
          <w:szCs w:val="24"/>
        </w:rPr>
      </w:pPr>
      <w:r w:rsidRPr="00DC79A2">
        <w:rPr>
          <w:rFonts w:ascii="Times New Roman" w:eastAsia="Times New Roman" w:hAnsi="Times New Roman"/>
          <w:sz w:val="24"/>
          <w:szCs w:val="24"/>
        </w:rPr>
        <w:t>6.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r w:rsidRPr="001B5E8A">
        <w:rPr>
          <w:rFonts w:ascii="Times New Roman" w:eastAsia="Times New Roman" w:hAnsi="Times New Roman"/>
          <w:sz w:val="24"/>
          <w:szCs w:val="24"/>
        </w:rPr>
        <w:t xml:space="preserve"> </w:t>
      </w:r>
    </w:p>
    <w:p w14:paraId="09B9279D" w14:textId="77777777" w:rsidR="005F529C" w:rsidRDefault="005F529C" w:rsidP="005F529C">
      <w:pPr>
        <w:pStyle w:val="Standard"/>
        <w:ind w:firstLine="709"/>
        <w:jc w:val="both"/>
        <w:rPr>
          <w:rFonts w:ascii="Times New Roman" w:eastAsia="Times New Roman" w:hAnsi="Times New Roman" w:cs="Times New Roman"/>
          <w:color w:val="000000"/>
          <w:lang w:val="uk-UA"/>
        </w:rPr>
      </w:pPr>
    </w:p>
    <w:p w14:paraId="1329FCED" w14:textId="77777777" w:rsidR="005F529C" w:rsidRDefault="005F529C" w:rsidP="005F529C">
      <w:pPr>
        <w:pStyle w:val="Standard"/>
        <w:ind w:firstLine="709"/>
        <w:jc w:val="both"/>
        <w:rPr>
          <w:rFonts w:ascii="Times New Roman" w:eastAsia="Times New Roman" w:hAnsi="Times New Roman" w:cs="Times New Roman"/>
          <w:color w:val="000000"/>
          <w:lang w:val="uk-UA"/>
        </w:rPr>
      </w:pPr>
    </w:p>
    <w:p w14:paraId="466914BE" w14:textId="77777777" w:rsidR="005F529C" w:rsidRDefault="005F529C" w:rsidP="005F529C">
      <w:pPr>
        <w:pStyle w:val="Standard"/>
        <w:ind w:firstLine="709"/>
        <w:jc w:val="both"/>
        <w:rPr>
          <w:rFonts w:ascii="Times New Roman" w:eastAsia="Times New Roman" w:hAnsi="Times New Roman" w:cs="Times New Roman"/>
          <w:color w:val="000000"/>
          <w:lang w:val="uk-UA"/>
        </w:rPr>
      </w:pPr>
    </w:p>
    <w:p w14:paraId="484D9A9C" w14:textId="77777777" w:rsidR="005F529C" w:rsidRPr="006670AC" w:rsidRDefault="005F529C" w:rsidP="005F529C">
      <w:pPr>
        <w:suppressAutoHyphens/>
        <w:spacing w:after="0" w:line="240" w:lineRule="auto"/>
        <w:jc w:val="both"/>
        <w:rPr>
          <w:rFonts w:ascii="Times New Roman" w:eastAsia="Times New Roman" w:hAnsi="Times New Roman" w:cs="Times New Roman"/>
          <w:bCs/>
        </w:rPr>
      </w:pPr>
      <w:r w:rsidRPr="006670AC">
        <w:rPr>
          <w:rFonts w:ascii="Times New Roman" w:hAnsi="Times New Roman" w:cs="Times New Roman"/>
          <w:sz w:val="24"/>
          <w:szCs w:val="24"/>
        </w:rPr>
        <w:t xml:space="preserve"> </w:t>
      </w:r>
      <w:r w:rsidRPr="006670AC">
        <w:rPr>
          <w:rFonts w:ascii="Times New Roman" w:eastAsia="Times New Roman" w:hAnsi="Times New Roman" w:cs="Times New Roman"/>
          <w:bCs/>
        </w:rPr>
        <w:t>Уповноважена особа  Учасника                   _________________          Ініціали, прізвище</w:t>
      </w:r>
    </w:p>
    <w:p w14:paraId="6431277D" w14:textId="77777777" w:rsidR="005F529C" w:rsidRPr="00143635" w:rsidRDefault="005F529C" w:rsidP="005F529C">
      <w:pPr>
        <w:pStyle w:val="Standard"/>
        <w:rPr>
          <w:lang w:val="uk-UA"/>
        </w:rPr>
      </w:pPr>
      <w:r w:rsidRPr="006670AC">
        <w:rPr>
          <w:rFonts w:ascii="Times New Roman" w:eastAsia="Times New Roman" w:hAnsi="Times New Roman" w:cs="Times New Roman"/>
          <w:bCs/>
          <w:i/>
          <w:sz w:val="18"/>
          <w:szCs w:val="18"/>
          <w:lang w:val="uk-UA"/>
        </w:rPr>
        <w:t xml:space="preserve">                                                            </w:t>
      </w:r>
      <w:r>
        <w:rPr>
          <w:rFonts w:ascii="Times New Roman" w:eastAsia="Times New Roman" w:hAnsi="Times New Roman" w:cs="Times New Roman"/>
          <w:bCs/>
          <w:i/>
          <w:sz w:val="18"/>
          <w:szCs w:val="18"/>
          <w:lang w:val="uk-UA"/>
        </w:rPr>
        <w:t xml:space="preserve">                         Підпис, МП (у разі наявності</w:t>
      </w:r>
    </w:p>
    <w:p w14:paraId="4CC4D7ED" w14:textId="77777777" w:rsidR="005F529C" w:rsidRDefault="005F529C" w:rsidP="005F529C">
      <w:pPr>
        <w:shd w:val="clear" w:color="auto" w:fill="FFFFFF"/>
        <w:spacing w:after="0" w:line="240" w:lineRule="auto"/>
        <w:jc w:val="center"/>
        <w:rPr>
          <w:rFonts w:ascii="Times New Roman" w:hAnsi="Times New Roman" w:cs="Times New Roman"/>
          <w:b/>
          <w:spacing w:val="-3"/>
          <w:sz w:val="24"/>
          <w:szCs w:val="24"/>
        </w:rPr>
      </w:pPr>
    </w:p>
    <w:p w14:paraId="369C800E" w14:textId="77777777" w:rsidR="005F529C" w:rsidRDefault="005F529C" w:rsidP="005F529C">
      <w:pPr>
        <w:shd w:val="clear" w:color="auto" w:fill="FFFFFF"/>
        <w:spacing w:after="0" w:line="240" w:lineRule="auto"/>
        <w:jc w:val="center"/>
        <w:rPr>
          <w:rFonts w:ascii="Times New Roman" w:hAnsi="Times New Roman" w:cs="Times New Roman"/>
          <w:b/>
          <w:spacing w:val="-3"/>
          <w:sz w:val="24"/>
          <w:szCs w:val="24"/>
        </w:rPr>
      </w:pPr>
    </w:p>
    <w:p w14:paraId="74643078" w14:textId="77777777" w:rsidR="00876933" w:rsidRPr="00876933" w:rsidRDefault="00876933" w:rsidP="00876933">
      <w:pPr>
        <w:suppressAutoHyphens/>
        <w:spacing w:after="0" w:line="240" w:lineRule="auto"/>
        <w:ind w:right="23" w:hanging="2"/>
        <w:jc w:val="both"/>
        <w:rPr>
          <w:rFonts w:ascii="Times New Roman" w:eastAsia="Times New Roman" w:hAnsi="Times New Roman" w:cs="Times New Roman"/>
          <w:i/>
          <w:sz w:val="24"/>
          <w:szCs w:val="24"/>
          <w:lang w:eastAsia="zh-CN"/>
        </w:rPr>
      </w:pPr>
      <w:r w:rsidRPr="00876933">
        <w:rPr>
          <w:rFonts w:ascii="Times New Roman" w:eastAsia="Times New Roman" w:hAnsi="Times New Roman" w:cs="Times New Roman"/>
          <w:bCs/>
          <w:i/>
          <w:sz w:val="24"/>
          <w:szCs w:val="24"/>
          <w:lang w:eastAsia="zh-CN"/>
        </w:rPr>
        <w:t>* Р</w:t>
      </w:r>
      <w:r w:rsidRPr="00876933">
        <w:rPr>
          <w:rFonts w:ascii="Times New Roman" w:eastAsia="Times New Roman" w:hAnsi="Times New Roman" w:cs="Times New Roman"/>
          <w:i/>
          <w:sz w:val="24"/>
          <w:szCs w:val="24"/>
          <w:lang w:eastAsia="zh-CN"/>
        </w:rPr>
        <w:t>озраховується Учасником  з урахуванням положень Податкового кодексу України. У разі надання пропозиції конкурсних торгів Учасником – не платником ПДВ, такі пропозиції надаються без урахування ПДВ та у графі  «Загальна сума, грн., з ПДВ» зазначаються Учасником «Ціна/сума без ПДВ», про що учасником робляться відповідні позначки.</w:t>
      </w:r>
    </w:p>
    <w:p w14:paraId="42A46F78" w14:textId="77777777" w:rsidR="00876933" w:rsidRPr="00876933" w:rsidRDefault="00876933" w:rsidP="00876933">
      <w:pPr>
        <w:widowControl w:val="0"/>
        <w:autoSpaceDE w:val="0"/>
        <w:autoSpaceDN w:val="0"/>
        <w:adjustRightInd w:val="0"/>
        <w:spacing w:after="0" w:line="240" w:lineRule="auto"/>
        <w:rPr>
          <w:rFonts w:ascii="Times New Roman CYR" w:eastAsia="Times New Roman" w:hAnsi="Times New Roman CYR" w:cs="Times New Roman CYR"/>
          <w:sz w:val="24"/>
          <w:szCs w:val="24"/>
        </w:rPr>
      </w:pPr>
    </w:p>
    <w:p w14:paraId="592859EF" w14:textId="37B057EF" w:rsidR="00677E01" w:rsidRDefault="00677E01" w:rsidP="003D6386">
      <w:pPr>
        <w:shd w:val="clear" w:color="auto" w:fill="FFFFFF"/>
        <w:spacing w:after="0" w:line="240" w:lineRule="auto"/>
        <w:jc w:val="center"/>
        <w:rPr>
          <w:rFonts w:ascii="Times New Roman" w:hAnsi="Times New Roman" w:cs="Times New Roman"/>
          <w:b/>
          <w:spacing w:val="-3"/>
          <w:sz w:val="24"/>
          <w:szCs w:val="24"/>
        </w:rPr>
      </w:pPr>
    </w:p>
    <w:p w14:paraId="032A2C57" w14:textId="61BC0514" w:rsidR="00CF00A0" w:rsidRDefault="00CF00A0" w:rsidP="003D6386">
      <w:pPr>
        <w:shd w:val="clear" w:color="auto" w:fill="FFFFFF"/>
        <w:spacing w:after="0" w:line="240" w:lineRule="auto"/>
        <w:jc w:val="center"/>
        <w:rPr>
          <w:rFonts w:ascii="Times New Roman" w:hAnsi="Times New Roman" w:cs="Times New Roman"/>
          <w:b/>
          <w:spacing w:val="-3"/>
          <w:sz w:val="24"/>
          <w:szCs w:val="24"/>
        </w:rPr>
      </w:pPr>
    </w:p>
    <w:p w14:paraId="051BC169" w14:textId="77777777" w:rsidR="00B52D5B" w:rsidRDefault="00B52D5B" w:rsidP="003D6386">
      <w:pPr>
        <w:shd w:val="clear" w:color="auto" w:fill="FFFFFF"/>
        <w:spacing w:after="0" w:line="240" w:lineRule="auto"/>
        <w:jc w:val="center"/>
        <w:rPr>
          <w:rFonts w:ascii="Times New Roman" w:hAnsi="Times New Roman" w:cs="Times New Roman"/>
          <w:b/>
          <w:spacing w:val="-3"/>
          <w:sz w:val="24"/>
          <w:szCs w:val="24"/>
        </w:rPr>
      </w:pPr>
    </w:p>
    <w:p w14:paraId="7534560C" w14:textId="4BBBD202" w:rsidR="00CF00A0" w:rsidRDefault="00CF00A0" w:rsidP="003D6386">
      <w:pPr>
        <w:shd w:val="clear" w:color="auto" w:fill="FFFFFF"/>
        <w:spacing w:after="0" w:line="240" w:lineRule="auto"/>
        <w:jc w:val="center"/>
        <w:rPr>
          <w:rFonts w:ascii="Times New Roman" w:hAnsi="Times New Roman" w:cs="Times New Roman"/>
          <w:b/>
          <w:spacing w:val="-3"/>
          <w:sz w:val="24"/>
          <w:szCs w:val="24"/>
        </w:rPr>
      </w:pPr>
    </w:p>
    <w:p w14:paraId="7F74664C" w14:textId="77777777" w:rsidR="00A82CF3" w:rsidRDefault="00A82CF3" w:rsidP="003D6386">
      <w:pPr>
        <w:shd w:val="clear" w:color="auto" w:fill="FFFFFF"/>
        <w:spacing w:after="0" w:line="240" w:lineRule="auto"/>
        <w:jc w:val="center"/>
        <w:rPr>
          <w:rFonts w:ascii="Times New Roman" w:hAnsi="Times New Roman" w:cs="Times New Roman"/>
          <w:b/>
          <w:spacing w:val="-3"/>
          <w:sz w:val="24"/>
          <w:szCs w:val="24"/>
        </w:rPr>
      </w:pPr>
    </w:p>
    <w:p w14:paraId="7C0F0461" w14:textId="77777777" w:rsidR="00677E01" w:rsidRDefault="00677E01" w:rsidP="003D6386">
      <w:pPr>
        <w:shd w:val="clear" w:color="auto" w:fill="FFFFFF"/>
        <w:spacing w:after="0" w:line="240" w:lineRule="auto"/>
        <w:jc w:val="center"/>
        <w:rPr>
          <w:rFonts w:ascii="Times New Roman" w:hAnsi="Times New Roman" w:cs="Times New Roman"/>
          <w:b/>
          <w:spacing w:val="-3"/>
          <w:sz w:val="24"/>
          <w:szCs w:val="24"/>
        </w:rPr>
      </w:pPr>
    </w:p>
    <w:p w14:paraId="79717175" w14:textId="77777777" w:rsidR="00A82CF3" w:rsidRPr="00B53D63" w:rsidRDefault="00A82CF3" w:rsidP="003D6386">
      <w:pPr>
        <w:shd w:val="clear" w:color="auto" w:fill="FFFFFF"/>
        <w:spacing w:after="0" w:line="240" w:lineRule="auto"/>
        <w:jc w:val="center"/>
        <w:rPr>
          <w:rFonts w:ascii="Times New Roman" w:hAnsi="Times New Roman" w:cs="Times New Roman"/>
          <w:b/>
          <w:spacing w:val="-3"/>
          <w:sz w:val="24"/>
          <w:szCs w:val="24"/>
        </w:rPr>
      </w:pPr>
    </w:p>
    <w:p w14:paraId="3B8BD8A0" w14:textId="354FE529" w:rsidR="00677E01" w:rsidRPr="00677E01" w:rsidRDefault="00677E01" w:rsidP="005F0B1D">
      <w:pPr>
        <w:spacing w:before="2" w:line="240" w:lineRule="auto"/>
        <w:ind w:left="7079"/>
        <w:rPr>
          <w:rFonts w:ascii="Times New Roman" w:hAnsi="Times New Roman" w:cs="Times New Roman"/>
          <w:b/>
          <w:sz w:val="24"/>
          <w:szCs w:val="24"/>
        </w:rPr>
      </w:pPr>
      <w:r w:rsidRPr="000A2828">
        <w:rPr>
          <w:rFonts w:ascii="Times New Roman" w:hAnsi="Times New Roman" w:cs="Times New Roman"/>
          <w:b/>
          <w:sz w:val="24"/>
          <w:szCs w:val="24"/>
        </w:rPr>
        <w:t xml:space="preserve">Додаток </w:t>
      </w:r>
      <w:r w:rsidR="009B6C0C" w:rsidRPr="000A2828">
        <w:rPr>
          <w:rFonts w:ascii="Times New Roman" w:hAnsi="Times New Roman" w:cs="Times New Roman"/>
          <w:b/>
          <w:sz w:val="24"/>
          <w:szCs w:val="24"/>
          <w:lang w:val="ru-RU"/>
        </w:rPr>
        <w:t xml:space="preserve"> </w:t>
      </w:r>
      <w:r w:rsidR="000A2828" w:rsidRPr="000A2828">
        <w:rPr>
          <w:rFonts w:ascii="Times New Roman" w:hAnsi="Times New Roman" w:cs="Times New Roman"/>
          <w:b/>
          <w:sz w:val="24"/>
          <w:szCs w:val="24"/>
        </w:rPr>
        <w:t>5</w:t>
      </w:r>
    </w:p>
    <w:p w14:paraId="7F0244C4" w14:textId="720D0CBC" w:rsidR="00677E01" w:rsidRPr="005F0B1D" w:rsidRDefault="00677E01" w:rsidP="00677E01">
      <w:pPr>
        <w:spacing w:before="2" w:after="0" w:line="240" w:lineRule="auto"/>
        <w:ind w:left="7079"/>
        <w:rPr>
          <w:rFonts w:ascii="Times New Roman" w:hAnsi="Times New Roman" w:cs="Times New Roman"/>
          <w:i/>
          <w:sz w:val="24"/>
          <w:szCs w:val="24"/>
        </w:rPr>
      </w:pPr>
      <w:r w:rsidRPr="005F0B1D">
        <w:rPr>
          <w:rFonts w:ascii="Times New Roman" w:hAnsi="Times New Roman" w:cs="Times New Roman"/>
          <w:i/>
          <w:sz w:val="24"/>
          <w:szCs w:val="24"/>
        </w:rPr>
        <w:t>до тендерної документації</w:t>
      </w:r>
    </w:p>
    <w:p w14:paraId="79AE8593" w14:textId="77777777" w:rsidR="00215ABE" w:rsidRPr="00677E01" w:rsidRDefault="00215ABE" w:rsidP="00215ABE">
      <w:pPr>
        <w:spacing w:before="2" w:after="0" w:line="240" w:lineRule="auto"/>
        <w:ind w:left="7079"/>
        <w:rPr>
          <w:rFonts w:ascii="Times New Roman" w:hAnsi="Times New Roman" w:cs="Times New Roman"/>
          <w:b/>
          <w:sz w:val="24"/>
          <w:szCs w:val="24"/>
        </w:rPr>
      </w:pPr>
    </w:p>
    <w:p w14:paraId="151520D2" w14:textId="752FF5B5" w:rsidR="00677E01" w:rsidRDefault="00215ABE" w:rsidP="00215ABE">
      <w:pPr>
        <w:spacing w:before="2"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p>
    <w:p w14:paraId="77CAC76F" w14:textId="3951DC5E" w:rsidR="00215ABE" w:rsidRDefault="00215ABE" w:rsidP="00215ABE">
      <w:pPr>
        <w:spacing w:before="2" w:after="0" w:line="240" w:lineRule="auto"/>
        <w:jc w:val="right"/>
        <w:rPr>
          <w:rFonts w:ascii="Times New Roman" w:hAnsi="Times New Roman" w:cs="Times New Roman"/>
          <w:b/>
          <w:sz w:val="24"/>
          <w:szCs w:val="24"/>
        </w:rPr>
      </w:pPr>
    </w:p>
    <w:p w14:paraId="147FE37C" w14:textId="77777777" w:rsidR="00215ABE" w:rsidRPr="00677E01" w:rsidRDefault="00215ABE" w:rsidP="00215ABE">
      <w:pPr>
        <w:spacing w:before="2" w:after="0" w:line="240" w:lineRule="auto"/>
        <w:jc w:val="right"/>
        <w:rPr>
          <w:rFonts w:ascii="Times New Roman" w:hAnsi="Times New Roman" w:cs="Times New Roman"/>
          <w:b/>
          <w:sz w:val="24"/>
          <w:szCs w:val="24"/>
        </w:rPr>
      </w:pPr>
    </w:p>
    <w:p w14:paraId="559BB8D0" w14:textId="627F263D" w:rsidR="000A2828" w:rsidRDefault="00086AC9" w:rsidP="000A2828">
      <w:pPr>
        <w:tabs>
          <w:tab w:val="left" w:pos="4202"/>
        </w:tabs>
        <w:spacing w:after="0" w:line="240" w:lineRule="auto"/>
        <w:ind w:left="312" w:right="403" w:firstLine="139"/>
        <w:jc w:val="center"/>
        <w:rPr>
          <w:rFonts w:ascii="Times New Roman" w:hAnsi="Times New Roman" w:cs="Times New Roman"/>
          <w:b/>
          <w:sz w:val="24"/>
          <w:szCs w:val="24"/>
        </w:rPr>
      </w:pPr>
      <w:r>
        <w:rPr>
          <w:rFonts w:ascii="Times New Roman" w:hAnsi="Times New Roman" w:cs="Times New Roman"/>
          <w:b/>
          <w:sz w:val="24"/>
          <w:szCs w:val="24"/>
        </w:rPr>
        <w:t xml:space="preserve">Зразок </w:t>
      </w:r>
      <w:r w:rsidR="000A2828">
        <w:rPr>
          <w:rFonts w:ascii="Times New Roman" w:hAnsi="Times New Roman" w:cs="Times New Roman"/>
          <w:b/>
          <w:sz w:val="24"/>
          <w:szCs w:val="24"/>
        </w:rPr>
        <w:t>Л</w:t>
      </w:r>
      <w:r w:rsidR="000A2828" w:rsidRPr="000A2828">
        <w:rPr>
          <w:rFonts w:ascii="Times New Roman" w:hAnsi="Times New Roman" w:cs="Times New Roman"/>
          <w:b/>
          <w:sz w:val="24"/>
          <w:szCs w:val="24"/>
        </w:rPr>
        <w:t>ист</w:t>
      </w:r>
      <w:r>
        <w:rPr>
          <w:rFonts w:ascii="Times New Roman" w:hAnsi="Times New Roman" w:cs="Times New Roman"/>
          <w:b/>
          <w:sz w:val="24"/>
          <w:szCs w:val="24"/>
        </w:rPr>
        <w:t>а-згоди</w:t>
      </w:r>
    </w:p>
    <w:p w14:paraId="126C6E55" w14:textId="520DEB56" w:rsidR="000A2828" w:rsidRDefault="000A2828" w:rsidP="000A2828">
      <w:pPr>
        <w:tabs>
          <w:tab w:val="left" w:pos="4202"/>
        </w:tabs>
        <w:spacing w:after="0" w:line="240" w:lineRule="auto"/>
        <w:ind w:left="312" w:right="403" w:firstLine="139"/>
        <w:jc w:val="center"/>
        <w:rPr>
          <w:rFonts w:ascii="Times New Roman" w:hAnsi="Times New Roman" w:cs="Times New Roman"/>
          <w:b/>
          <w:sz w:val="24"/>
          <w:szCs w:val="24"/>
        </w:rPr>
      </w:pPr>
      <w:r w:rsidRPr="000A2828">
        <w:rPr>
          <w:rFonts w:ascii="Times New Roman" w:hAnsi="Times New Roman" w:cs="Times New Roman"/>
          <w:b/>
          <w:sz w:val="24"/>
          <w:szCs w:val="24"/>
        </w:rPr>
        <w:t xml:space="preserve"> на обробку персональних даних</w:t>
      </w:r>
    </w:p>
    <w:p w14:paraId="7B0A3208" w14:textId="512E5D68" w:rsidR="000A2828" w:rsidRDefault="000A2828" w:rsidP="000A2828">
      <w:pPr>
        <w:tabs>
          <w:tab w:val="left" w:pos="4202"/>
        </w:tabs>
        <w:spacing w:after="0" w:line="240" w:lineRule="auto"/>
        <w:ind w:left="312" w:right="403" w:firstLine="139"/>
        <w:jc w:val="center"/>
        <w:rPr>
          <w:rFonts w:ascii="Times New Roman" w:hAnsi="Times New Roman" w:cs="Times New Roman"/>
          <w:b/>
          <w:sz w:val="24"/>
          <w:szCs w:val="24"/>
        </w:rPr>
      </w:pPr>
    </w:p>
    <w:p w14:paraId="7AC24C66" w14:textId="77777777" w:rsidR="000A2828" w:rsidRDefault="000A2828" w:rsidP="000A2828">
      <w:pPr>
        <w:tabs>
          <w:tab w:val="left" w:pos="4202"/>
        </w:tabs>
        <w:spacing w:after="0" w:line="240" w:lineRule="auto"/>
        <w:ind w:left="312" w:right="403" w:firstLine="139"/>
        <w:jc w:val="center"/>
        <w:rPr>
          <w:rFonts w:ascii="Times New Roman" w:hAnsi="Times New Roman" w:cs="Times New Roman"/>
          <w:b/>
          <w:sz w:val="24"/>
          <w:szCs w:val="24"/>
        </w:rPr>
      </w:pPr>
    </w:p>
    <w:p w14:paraId="2191C347" w14:textId="3AF98B94" w:rsidR="00677E01" w:rsidRPr="00B53D63" w:rsidRDefault="00677E01" w:rsidP="00677E01">
      <w:pPr>
        <w:tabs>
          <w:tab w:val="left" w:pos="4202"/>
        </w:tabs>
        <w:spacing w:after="0" w:line="240" w:lineRule="auto"/>
        <w:ind w:left="312" w:right="403" w:firstLine="139"/>
        <w:jc w:val="both"/>
        <w:rPr>
          <w:rFonts w:ascii="Times New Roman" w:hAnsi="Times New Roman" w:cs="Times New Roman"/>
          <w:sz w:val="24"/>
          <w:szCs w:val="24"/>
        </w:rPr>
      </w:pPr>
      <w:r w:rsidRPr="00B53D63">
        <w:rPr>
          <w:rFonts w:ascii="Times New Roman" w:hAnsi="Times New Roman" w:cs="Times New Roman"/>
          <w:sz w:val="24"/>
          <w:szCs w:val="24"/>
        </w:rPr>
        <w:t>Відповідно  до Закону України «Про захист персональних даних»  Я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тендері, цивільно-правових та господарських відносин.</w:t>
      </w:r>
    </w:p>
    <w:p w14:paraId="6FFD4EDC" w14:textId="77777777" w:rsidR="00677E01" w:rsidRPr="00B53D63" w:rsidRDefault="00677E01" w:rsidP="00677E01">
      <w:pPr>
        <w:spacing w:line="240" w:lineRule="auto"/>
        <w:rPr>
          <w:rFonts w:ascii="Times New Roman" w:hAnsi="Times New Roman" w:cs="Times New Roman"/>
          <w:sz w:val="24"/>
          <w:szCs w:val="24"/>
        </w:rPr>
      </w:pPr>
    </w:p>
    <w:p w14:paraId="63C7467B" w14:textId="77777777" w:rsidR="00677E01" w:rsidRPr="00B53D63" w:rsidRDefault="00C16052" w:rsidP="001C598C">
      <w:pPr>
        <w:spacing w:before="5" w:line="240" w:lineRule="auto"/>
        <w:rPr>
          <w:rFonts w:ascii="Times New Roman" w:hAnsi="Times New Roman" w:cs="Times New Roman"/>
          <w:sz w:val="24"/>
          <w:szCs w:val="24"/>
        </w:rPr>
      </w:pPr>
      <w:r>
        <w:rPr>
          <w:rFonts w:ascii="Times New Roman" w:hAnsi="Times New Roman" w:cs="Times New Roman"/>
          <w:noProof/>
          <w:sz w:val="24"/>
          <w:szCs w:val="24"/>
          <w:lang w:val="ru-RU"/>
        </w:rPr>
        <mc:AlternateContent>
          <mc:Choice Requires="wps">
            <w:drawing>
              <wp:anchor distT="4294967291" distB="4294967291" distL="0" distR="0" simplePos="0" relativeHeight="251659264" behindDoc="1" locked="0" layoutInCell="1" allowOverlap="1" wp14:anchorId="01E0F78C" wp14:editId="2E856AFC">
                <wp:simplePos x="0" y="0"/>
                <wp:positionH relativeFrom="page">
                  <wp:posOffset>763270</wp:posOffset>
                </wp:positionH>
                <wp:positionV relativeFrom="paragraph">
                  <wp:posOffset>170814</wp:posOffset>
                </wp:positionV>
                <wp:extent cx="1334135" cy="0"/>
                <wp:effectExtent l="0" t="0" r="18415" b="0"/>
                <wp:wrapTopAndBottom/>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4135" cy="0"/>
                        </a:xfrm>
                        <a:prstGeom prst="line">
                          <a:avLst/>
                        </a:prstGeom>
                        <a:noFill/>
                        <a:ln w="7132">
                          <a:solidFill>
                            <a:srgbClr val="000000"/>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3F5A663" id="Прямая соединительная линия 3" o:spid="_x0000_s1026" style="position:absolute;z-index:-251657216;visibility:visible;mso-wrap-style:square;mso-width-percent:0;mso-height-percent:0;mso-wrap-distance-left:0;mso-wrap-distance-top:-1e-4mm;mso-wrap-distance-right:0;mso-wrap-distance-bottom:-1e-4mm;mso-position-horizontal:absolute;mso-position-horizontal-relative:page;mso-position-vertical:absolute;mso-position-vertical-relative:text;mso-width-percent:0;mso-height-percent:0;mso-width-relative:page;mso-height-relative:page" from="60.1pt,13.45pt" to="165.1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" strokeweight=".19811mm">
                <w10:wrap type="topAndBottom" anchorx="page"/>
              </v:line>
            </w:pict>
          </mc:Fallback>
        </mc:AlternateContent>
      </w:r>
      <w:r>
        <w:rPr>
          <w:rFonts w:ascii="Times New Roman" w:hAnsi="Times New Roman" w:cs="Times New Roman"/>
          <w:noProof/>
          <w:sz w:val="24"/>
          <w:szCs w:val="24"/>
          <w:lang w:val="ru-RU"/>
        </w:rPr>
        <mc:AlternateContent>
          <mc:Choice Requires="wps">
            <w:drawing>
              <wp:anchor distT="4294967291" distB="4294967291" distL="0" distR="0" simplePos="0" relativeHeight="251660288" behindDoc="1" locked="0" layoutInCell="1" allowOverlap="1" wp14:anchorId="4F661712" wp14:editId="1A8FEFFF">
                <wp:simplePos x="0" y="0"/>
                <wp:positionH relativeFrom="page">
                  <wp:posOffset>4766310</wp:posOffset>
                </wp:positionH>
                <wp:positionV relativeFrom="paragraph">
                  <wp:posOffset>170814</wp:posOffset>
                </wp:positionV>
                <wp:extent cx="1778635" cy="0"/>
                <wp:effectExtent l="0" t="0" r="12065" b="0"/>
                <wp:wrapTopAndBottom/>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635" cy="0"/>
                        </a:xfrm>
                        <a:prstGeom prst="line">
                          <a:avLst/>
                        </a:prstGeom>
                        <a:noFill/>
                        <a:ln w="7132">
                          <a:solidFill>
                            <a:srgbClr val="000000"/>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C713747" id="Прямая соединительная линия 2" o:spid="_x0000_s1026" style="position:absolute;z-index:-251656192;visibility:visible;mso-wrap-style:square;mso-width-percent:0;mso-height-percent:0;mso-wrap-distance-left:0;mso-wrap-distance-top:-1e-4mm;mso-wrap-distance-right:0;mso-wrap-distance-bottom:-1e-4mm;mso-position-horizontal:absolute;mso-position-horizontal-relative:page;mso-position-vertical:absolute;mso-position-vertical-relative:text;mso-width-percent:0;mso-height-percent:0;mso-width-relative:page;mso-height-relative:page" from="375.3pt,13.45pt" to="515.3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" strokeweight=".19811mm">
                <w10:wrap type="topAndBottom" anchorx="page"/>
              </v:line>
            </w:pict>
          </mc:Fallback>
        </mc:AlternateContent>
      </w:r>
      <w:r>
        <w:rPr>
          <w:rFonts w:ascii="Times New Roman" w:hAnsi="Times New Roman" w:cs="Times New Roman"/>
          <w:noProof/>
          <w:sz w:val="24"/>
          <w:szCs w:val="24"/>
          <w:lang w:val="ru-RU"/>
        </w:rPr>
        <mc:AlternateContent>
          <mc:Choice Requires="wps">
            <w:drawing>
              <wp:anchor distT="4294967291" distB="4294967291" distL="0" distR="0" simplePos="0" relativeHeight="251661312" behindDoc="1" locked="0" layoutInCell="1" allowOverlap="1" wp14:anchorId="1EF6D70A" wp14:editId="7EA46675">
                <wp:simplePos x="0" y="0"/>
                <wp:positionH relativeFrom="page">
                  <wp:posOffset>2984500</wp:posOffset>
                </wp:positionH>
                <wp:positionV relativeFrom="paragraph">
                  <wp:posOffset>170814</wp:posOffset>
                </wp:positionV>
                <wp:extent cx="1423035" cy="0"/>
                <wp:effectExtent l="0" t="0" r="5715" b="0"/>
                <wp:wrapTopAndBottom/>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3035" cy="0"/>
                        </a:xfrm>
                        <a:prstGeom prst="line">
                          <a:avLst/>
                        </a:prstGeom>
                        <a:noFill/>
                        <a:ln w="7132">
                          <a:solidFill>
                            <a:srgbClr val="000000"/>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B851861" id="Прямая соединительная линия 1" o:spid="_x0000_s1026" style="position:absolute;z-index:-251655168;visibility:visible;mso-wrap-style:square;mso-width-percent:0;mso-height-percent:0;mso-wrap-distance-left:0;mso-wrap-distance-top:-1e-4mm;mso-wrap-distance-right:0;mso-wrap-distance-bottom:-1e-4mm;mso-position-horizontal:absolute;mso-position-horizontal-relative:page;mso-position-vertical:absolute;mso-position-vertical-relative:text;mso-width-percent:0;mso-height-percent:0;mso-width-relative:page;mso-height-relative:page" from="235pt,13.45pt" to="347.0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" strokeweight=".19811mm">
                <w10:wrap type="topAndBottom" anchorx="page"/>
              </v:line>
            </w:pict>
          </mc:Fallback>
        </mc:AlternateContent>
      </w:r>
    </w:p>
    <w:p w14:paraId="6EE7C08F" w14:textId="4247CFBE" w:rsidR="00677E01" w:rsidRPr="00B53D63" w:rsidRDefault="00EB26FF" w:rsidP="001C598C">
      <w:pPr>
        <w:tabs>
          <w:tab w:val="left" w:pos="4441"/>
          <w:tab w:val="left" w:pos="6894"/>
        </w:tabs>
        <w:spacing w:line="240" w:lineRule="auto"/>
        <w:ind w:left="452"/>
        <w:rPr>
          <w:rFonts w:ascii="Times New Roman" w:hAnsi="Times New Roman" w:cs="Times New Roman"/>
          <w:sz w:val="24"/>
          <w:szCs w:val="24"/>
        </w:rPr>
        <w:sectPr w:rsidR="00677E01" w:rsidRPr="00B53D63" w:rsidSect="00CF00A0">
          <w:footerReference w:type="default" r:id="rId17"/>
          <w:pgSz w:w="11910" w:h="16840"/>
          <w:pgMar w:top="568" w:right="570" w:bottom="709" w:left="1134" w:header="429" w:footer="0" w:gutter="0"/>
          <w:cols w:space="720"/>
        </w:sectPr>
      </w:pPr>
      <w:r>
        <w:rPr>
          <w:rFonts w:ascii="Times New Roman" w:hAnsi="Times New Roman" w:cs="Times New Roman"/>
          <w:sz w:val="24"/>
          <w:szCs w:val="24"/>
        </w:rPr>
        <w:t>Дата</w:t>
      </w:r>
      <w:r>
        <w:rPr>
          <w:rFonts w:ascii="Times New Roman" w:hAnsi="Times New Roman" w:cs="Times New Roman"/>
          <w:sz w:val="24"/>
          <w:szCs w:val="24"/>
        </w:rPr>
        <w:tab/>
        <w:t>Підпи</w:t>
      </w:r>
      <w:r w:rsidR="00172D32">
        <w:rPr>
          <w:rFonts w:ascii="Times New Roman" w:hAnsi="Times New Roman" w:cs="Times New Roman"/>
          <w:sz w:val="24"/>
          <w:szCs w:val="24"/>
        </w:rPr>
        <w:t>с</w:t>
      </w:r>
      <w:r>
        <w:rPr>
          <w:rFonts w:ascii="Times New Roman" w:hAnsi="Times New Roman" w:cs="Times New Roman"/>
          <w:sz w:val="24"/>
          <w:szCs w:val="24"/>
        </w:rPr>
        <w:tab/>
        <w:t>Прізвище та ініц</w:t>
      </w:r>
      <w:r w:rsidR="006F672A">
        <w:rPr>
          <w:rFonts w:ascii="Times New Roman" w:hAnsi="Times New Roman" w:cs="Times New Roman"/>
          <w:sz w:val="24"/>
          <w:szCs w:val="24"/>
        </w:rPr>
        <w:t>іа</w:t>
      </w:r>
      <w:r w:rsidR="00D121EE">
        <w:rPr>
          <w:rFonts w:ascii="Times New Roman" w:hAnsi="Times New Roman" w:cs="Times New Roman"/>
          <w:sz w:val="24"/>
          <w:szCs w:val="24"/>
        </w:rPr>
        <w:t>л</w:t>
      </w:r>
      <w:r w:rsidR="009C63CB">
        <w:rPr>
          <w:rFonts w:ascii="Times New Roman" w:hAnsi="Times New Roman" w:cs="Times New Roman"/>
          <w:sz w:val="24"/>
          <w:szCs w:val="24"/>
        </w:rPr>
        <w:t>и</w:t>
      </w:r>
    </w:p>
    <w:p w14:paraId="79B07763" w14:textId="2E5E9800" w:rsidR="003D6386" w:rsidRPr="00677E01" w:rsidRDefault="003D6386" w:rsidP="001C598C">
      <w:pPr>
        <w:widowControl w:val="0"/>
        <w:spacing w:after="0" w:line="240" w:lineRule="auto"/>
        <w:jc w:val="both"/>
        <w:rPr>
          <w:rFonts w:ascii="Times New Roman" w:eastAsia="Times New Roman" w:hAnsi="Times New Roman" w:cs="Times New Roman"/>
          <w:sz w:val="24"/>
          <w:szCs w:val="24"/>
        </w:rPr>
      </w:pPr>
    </w:p>
    <w:sectPr w:rsidR="003D6386" w:rsidRPr="00677E01" w:rsidSect="00A95938">
      <w:footerReference w:type="default" r:id="rId18"/>
      <w:headerReference w:type="first" r:id="rId19"/>
      <w:footerReference w:type="first" r:id="rId20"/>
      <w:pgSz w:w="11906" w:h="16838"/>
      <w:pgMar w:top="850" w:right="850" w:bottom="568"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CCF06F" w14:textId="77777777" w:rsidR="00985FAD" w:rsidRDefault="00985FAD" w:rsidP="00C62EBA">
      <w:pPr>
        <w:spacing w:after="0" w:line="240" w:lineRule="auto"/>
      </w:pPr>
      <w:r>
        <w:separator/>
      </w:r>
    </w:p>
  </w:endnote>
  <w:endnote w:type="continuationSeparator" w:id="0">
    <w:p w14:paraId="6FE042C6" w14:textId="77777777" w:rsidR="00985FAD" w:rsidRDefault="00985FAD" w:rsidP="00C62E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D1783F" w14:textId="59EB20DD" w:rsidR="00556C84" w:rsidRDefault="00556C84">
    <w:pPr>
      <w:pStyle w:val="afc"/>
      <w:jc w:val="right"/>
    </w:pPr>
  </w:p>
  <w:p w14:paraId="7E368E8E" w14:textId="77777777" w:rsidR="00556C84" w:rsidRDefault="00556C84">
    <w:pPr>
      <w:pStyle w:val="af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075BC8" w14:textId="4656DD19" w:rsidR="00556C84" w:rsidRDefault="00556C84">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36</w:t>
    </w:r>
    <w:r>
      <w:rPr>
        <w:rFonts w:ascii="Times New Roman" w:eastAsia="Times New Roman" w:hAnsi="Times New Roman" w:cs="Times New Roman"/>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ACA3EE" w14:textId="77777777" w:rsidR="00556C84" w:rsidRDefault="00556C8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B3F0C6" w14:textId="77777777" w:rsidR="00985FAD" w:rsidRDefault="00985FAD" w:rsidP="00C62EBA">
      <w:pPr>
        <w:spacing w:after="0" w:line="240" w:lineRule="auto"/>
      </w:pPr>
      <w:r>
        <w:separator/>
      </w:r>
    </w:p>
  </w:footnote>
  <w:footnote w:type="continuationSeparator" w:id="0">
    <w:p w14:paraId="21EF0275" w14:textId="77777777" w:rsidR="00985FAD" w:rsidRDefault="00985FAD" w:rsidP="00C62E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C1B9FC" w14:textId="77777777" w:rsidR="00556C84" w:rsidRDefault="00556C84">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2204F"/>
    <w:multiLevelType w:val="hybridMultilevel"/>
    <w:tmpl w:val="409AC520"/>
    <w:lvl w:ilvl="0" w:tplc="01AEC440">
      <w:start w:val="1"/>
      <w:numFmt w:val="decimal"/>
      <w:lvlText w:val="%1."/>
      <w:lvlJc w:val="left"/>
      <w:pPr>
        <w:ind w:left="622" w:hanging="360"/>
      </w:pPr>
      <w:rPr>
        <w:rFonts w:ascii="Times New Roman" w:eastAsia="Tahoma" w:hAnsi="Times New Roman" w:cs="Calibri"/>
      </w:rPr>
    </w:lvl>
    <w:lvl w:ilvl="1" w:tplc="04190019" w:tentative="1">
      <w:start w:val="1"/>
      <w:numFmt w:val="lowerLetter"/>
      <w:lvlText w:val="%2."/>
      <w:lvlJc w:val="left"/>
      <w:pPr>
        <w:ind w:left="1342" w:hanging="360"/>
      </w:pPr>
    </w:lvl>
    <w:lvl w:ilvl="2" w:tplc="0419001B" w:tentative="1">
      <w:start w:val="1"/>
      <w:numFmt w:val="lowerRoman"/>
      <w:lvlText w:val="%3."/>
      <w:lvlJc w:val="right"/>
      <w:pPr>
        <w:ind w:left="2062" w:hanging="180"/>
      </w:pPr>
    </w:lvl>
    <w:lvl w:ilvl="3" w:tplc="0419000F" w:tentative="1">
      <w:start w:val="1"/>
      <w:numFmt w:val="decimal"/>
      <w:lvlText w:val="%4."/>
      <w:lvlJc w:val="left"/>
      <w:pPr>
        <w:ind w:left="2782" w:hanging="360"/>
      </w:pPr>
    </w:lvl>
    <w:lvl w:ilvl="4" w:tplc="04190019" w:tentative="1">
      <w:start w:val="1"/>
      <w:numFmt w:val="lowerLetter"/>
      <w:lvlText w:val="%5."/>
      <w:lvlJc w:val="left"/>
      <w:pPr>
        <w:ind w:left="3502" w:hanging="360"/>
      </w:pPr>
    </w:lvl>
    <w:lvl w:ilvl="5" w:tplc="0419001B" w:tentative="1">
      <w:start w:val="1"/>
      <w:numFmt w:val="lowerRoman"/>
      <w:lvlText w:val="%6."/>
      <w:lvlJc w:val="right"/>
      <w:pPr>
        <w:ind w:left="4222" w:hanging="180"/>
      </w:pPr>
    </w:lvl>
    <w:lvl w:ilvl="6" w:tplc="0419000F" w:tentative="1">
      <w:start w:val="1"/>
      <w:numFmt w:val="decimal"/>
      <w:lvlText w:val="%7."/>
      <w:lvlJc w:val="left"/>
      <w:pPr>
        <w:ind w:left="4942" w:hanging="360"/>
      </w:pPr>
    </w:lvl>
    <w:lvl w:ilvl="7" w:tplc="04190019" w:tentative="1">
      <w:start w:val="1"/>
      <w:numFmt w:val="lowerLetter"/>
      <w:lvlText w:val="%8."/>
      <w:lvlJc w:val="left"/>
      <w:pPr>
        <w:ind w:left="5662" w:hanging="360"/>
      </w:pPr>
    </w:lvl>
    <w:lvl w:ilvl="8" w:tplc="0419001B" w:tentative="1">
      <w:start w:val="1"/>
      <w:numFmt w:val="lowerRoman"/>
      <w:lvlText w:val="%9."/>
      <w:lvlJc w:val="right"/>
      <w:pPr>
        <w:ind w:left="6382" w:hanging="180"/>
      </w:pPr>
    </w:lvl>
  </w:abstractNum>
  <w:abstractNum w:abstractNumId="1" w15:restartNumberingAfterBreak="0">
    <w:nsid w:val="04431B9B"/>
    <w:multiLevelType w:val="multilevel"/>
    <w:tmpl w:val="630400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DC275BA"/>
    <w:multiLevelType w:val="multilevel"/>
    <w:tmpl w:val="605AC4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6D46A15"/>
    <w:multiLevelType w:val="hybridMultilevel"/>
    <w:tmpl w:val="C0168C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8CC091F"/>
    <w:multiLevelType w:val="hybridMultilevel"/>
    <w:tmpl w:val="ED100D08"/>
    <w:lvl w:ilvl="0" w:tplc="0419000F">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BA43AA"/>
    <w:multiLevelType w:val="hybridMultilevel"/>
    <w:tmpl w:val="EE689654"/>
    <w:lvl w:ilvl="0" w:tplc="0419000F">
      <w:start w:val="1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CA86ED3"/>
    <w:multiLevelType w:val="multilevel"/>
    <w:tmpl w:val="C2EC49F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7" w15:restartNumberingAfterBreak="0">
    <w:nsid w:val="315A113F"/>
    <w:multiLevelType w:val="multilevel"/>
    <w:tmpl w:val="A13E37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5F23D2D"/>
    <w:multiLevelType w:val="multilevel"/>
    <w:tmpl w:val="C3204BA8"/>
    <w:lvl w:ilvl="0">
      <w:start w:val="1"/>
      <w:numFmt w:val="decimal"/>
      <w:lvlText w:val="%1."/>
      <w:lvlJc w:val="left"/>
      <w:pPr>
        <w:ind w:left="720" w:hanging="360"/>
      </w:pPr>
      <w:rPr>
        <w:b w:val="0"/>
      </w:rPr>
    </w:lvl>
    <w:lvl w:ilvl="1">
      <w:start w:val="1"/>
      <w:numFmt w:val="decimal"/>
      <w:lvlText w:val="%2."/>
      <w:lvlJc w:val="left"/>
      <w:pPr>
        <w:ind w:left="1440" w:hanging="360"/>
      </w:pPr>
      <w:rPr>
        <w:rFonts w:ascii="Times New Roman" w:hAnsi="Times New Roman" w:cs="Times New Roman" w:hint="default"/>
        <w:b w:val="0"/>
        <w:sz w:val="24"/>
        <w:szCs w:val="24"/>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36FE662F"/>
    <w:multiLevelType w:val="hybridMultilevel"/>
    <w:tmpl w:val="6C5464AE"/>
    <w:lvl w:ilvl="0" w:tplc="B8A8813C">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0" w15:restartNumberingAfterBreak="0">
    <w:nsid w:val="3B86405B"/>
    <w:multiLevelType w:val="multilevel"/>
    <w:tmpl w:val="5EAED1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DE12A6E"/>
    <w:multiLevelType w:val="multilevel"/>
    <w:tmpl w:val="FF4CB8A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3FF14864"/>
    <w:multiLevelType w:val="multilevel"/>
    <w:tmpl w:val="B746947E"/>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3" w15:restartNumberingAfterBreak="0">
    <w:nsid w:val="42406314"/>
    <w:multiLevelType w:val="multilevel"/>
    <w:tmpl w:val="B38471B0"/>
    <w:lvl w:ilvl="0">
      <w:start w:val="1"/>
      <w:numFmt w:val="bullet"/>
      <w:lvlText w:val="−"/>
      <w:lvlJc w:val="left"/>
      <w:pPr>
        <w:ind w:left="720" w:hanging="360"/>
      </w:pPr>
      <w:rPr>
        <w:rFonts w:ascii="Noto Sans" w:eastAsia="Noto Sans" w:hAnsi="Noto Sans" w:cs="Noto Sans"/>
        <w:b/>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4" w15:restartNumberingAfterBreak="0">
    <w:nsid w:val="43FD76EB"/>
    <w:multiLevelType w:val="hybridMultilevel"/>
    <w:tmpl w:val="A7F600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A696ECC"/>
    <w:multiLevelType w:val="multilevel"/>
    <w:tmpl w:val="4B4C3B06"/>
    <w:lvl w:ilvl="0">
      <w:start w:val="1"/>
      <w:numFmt w:val="decimal"/>
      <w:lvlText w:val="%1."/>
      <w:lvlJc w:val="left"/>
      <w:pPr>
        <w:ind w:left="720" w:hanging="360"/>
      </w:pPr>
      <w:rPr>
        <w:b w:val="0"/>
      </w:rPr>
    </w:lvl>
    <w:lvl w:ilvl="1">
      <w:start w:val="1"/>
      <w:numFmt w:val="decimal"/>
      <w:lvlText w:val="%2."/>
      <w:lvlJc w:val="left"/>
      <w:pPr>
        <w:ind w:left="1440" w:hanging="360"/>
      </w:pPr>
      <w:rPr>
        <w:rFonts w:ascii="Times New Roman" w:hAnsi="Times New Roman" w:cs="Times New Roman" w:hint="default"/>
        <w:b w:val="0"/>
        <w:sz w:val="24"/>
        <w:szCs w:val="24"/>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515B65E5"/>
    <w:multiLevelType w:val="multilevel"/>
    <w:tmpl w:val="7AD606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3465BC2"/>
    <w:multiLevelType w:val="hybridMultilevel"/>
    <w:tmpl w:val="3D8A4608"/>
    <w:lvl w:ilvl="0" w:tplc="3A984A3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3F229A3"/>
    <w:multiLevelType w:val="multilevel"/>
    <w:tmpl w:val="28FA563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9" w15:restartNumberingAfterBreak="0">
    <w:nsid w:val="5AA12A49"/>
    <w:multiLevelType w:val="multilevel"/>
    <w:tmpl w:val="C3204BA8"/>
    <w:lvl w:ilvl="0">
      <w:start w:val="1"/>
      <w:numFmt w:val="decimal"/>
      <w:lvlText w:val="%1."/>
      <w:lvlJc w:val="left"/>
      <w:pPr>
        <w:ind w:left="720" w:hanging="360"/>
      </w:pPr>
      <w:rPr>
        <w:b w:val="0"/>
      </w:rPr>
    </w:lvl>
    <w:lvl w:ilvl="1">
      <w:start w:val="1"/>
      <w:numFmt w:val="decimal"/>
      <w:lvlText w:val="%2."/>
      <w:lvlJc w:val="left"/>
      <w:pPr>
        <w:ind w:left="1440" w:hanging="360"/>
      </w:pPr>
      <w:rPr>
        <w:rFonts w:ascii="Times New Roman" w:hAnsi="Times New Roman" w:cs="Times New Roman" w:hint="default"/>
        <w:b w:val="0"/>
        <w:sz w:val="24"/>
        <w:szCs w:val="24"/>
      </w:rPr>
    </w:lvl>
    <w:lvl w:ilvl="2">
      <w:start w:val="1"/>
      <w:numFmt w:val="decimal"/>
      <w:lvlText w:val="%3."/>
      <w:lvlJc w:val="left"/>
      <w:pPr>
        <w:ind w:left="502"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15:restartNumberingAfterBreak="0">
    <w:nsid w:val="5DFC4DFF"/>
    <w:multiLevelType w:val="hybridMultilevel"/>
    <w:tmpl w:val="20EA116C"/>
    <w:lvl w:ilvl="0" w:tplc="9560FA76">
      <w:numFmt w:val="bullet"/>
      <w:lvlText w:val="-"/>
      <w:lvlJc w:val="left"/>
      <w:pPr>
        <w:ind w:left="949" w:hanging="360"/>
      </w:pPr>
      <w:rPr>
        <w:rFonts w:ascii="Times New Roman" w:eastAsia="Times New Roman" w:hAnsi="Times New Roman" w:cs="Times New Roman" w:hint="default"/>
      </w:rPr>
    </w:lvl>
    <w:lvl w:ilvl="1" w:tplc="04190003" w:tentative="1">
      <w:start w:val="1"/>
      <w:numFmt w:val="bullet"/>
      <w:lvlText w:val="o"/>
      <w:lvlJc w:val="left"/>
      <w:pPr>
        <w:ind w:left="1669" w:hanging="360"/>
      </w:pPr>
      <w:rPr>
        <w:rFonts w:ascii="Courier New" w:hAnsi="Courier New" w:cs="Courier New" w:hint="default"/>
      </w:rPr>
    </w:lvl>
    <w:lvl w:ilvl="2" w:tplc="04190005" w:tentative="1">
      <w:start w:val="1"/>
      <w:numFmt w:val="bullet"/>
      <w:lvlText w:val=""/>
      <w:lvlJc w:val="left"/>
      <w:pPr>
        <w:ind w:left="2389" w:hanging="360"/>
      </w:pPr>
      <w:rPr>
        <w:rFonts w:ascii="Wingdings" w:hAnsi="Wingdings" w:hint="default"/>
      </w:rPr>
    </w:lvl>
    <w:lvl w:ilvl="3" w:tplc="04190001" w:tentative="1">
      <w:start w:val="1"/>
      <w:numFmt w:val="bullet"/>
      <w:lvlText w:val=""/>
      <w:lvlJc w:val="left"/>
      <w:pPr>
        <w:ind w:left="3109" w:hanging="360"/>
      </w:pPr>
      <w:rPr>
        <w:rFonts w:ascii="Symbol" w:hAnsi="Symbol" w:hint="default"/>
      </w:rPr>
    </w:lvl>
    <w:lvl w:ilvl="4" w:tplc="04190003" w:tentative="1">
      <w:start w:val="1"/>
      <w:numFmt w:val="bullet"/>
      <w:lvlText w:val="o"/>
      <w:lvlJc w:val="left"/>
      <w:pPr>
        <w:ind w:left="3829" w:hanging="360"/>
      </w:pPr>
      <w:rPr>
        <w:rFonts w:ascii="Courier New" w:hAnsi="Courier New" w:cs="Courier New" w:hint="default"/>
      </w:rPr>
    </w:lvl>
    <w:lvl w:ilvl="5" w:tplc="04190005" w:tentative="1">
      <w:start w:val="1"/>
      <w:numFmt w:val="bullet"/>
      <w:lvlText w:val=""/>
      <w:lvlJc w:val="left"/>
      <w:pPr>
        <w:ind w:left="4549" w:hanging="360"/>
      </w:pPr>
      <w:rPr>
        <w:rFonts w:ascii="Wingdings" w:hAnsi="Wingdings" w:hint="default"/>
      </w:rPr>
    </w:lvl>
    <w:lvl w:ilvl="6" w:tplc="04190001" w:tentative="1">
      <w:start w:val="1"/>
      <w:numFmt w:val="bullet"/>
      <w:lvlText w:val=""/>
      <w:lvlJc w:val="left"/>
      <w:pPr>
        <w:ind w:left="5269" w:hanging="360"/>
      </w:pPr>
      <w:rPr>
        <w:rFonts w:ascii="Symbol" w:hAnsi="Symbol" w:hint="default"/>
      </w:rPr>
    </w:lvl>
    <w:lvl w:ilvl="7" w:tplc="04190003" w:tentative="1">
      <w:start w:val="1"/>
      <w:numFmt w:val="bullet"/>
      <w:lvlText w:val="o"/>
      <w:lvlJc w:val="left"/>
      <w:pPr>
        <w:ind w:left="5989" w:hanging="360"/>
      </w:pPr>
      <w:rPr>
        <w:rFonts w:ascii="Courier New" w:hAnsi="Courier New" w:cs="Courier New" w:hint="default"/>
      </w:rPr>
    </w:lvl>
    <w:lvl w:ilvl="8" w:tplc="04190005" w:tentative="1">
      <w:start w:val="1"/>
      <w:numFmt w:val="bullet"/>
      <w:lvlText w:val=""/>
      <w:lvlJc w:val="left"/>
      <w:pPr>
        <w:ind w:left="6709" w:hanging="360"/>
      </w:pPr>
      <w:rPr>
        <w:rFonts w:ascii="Wingdings" w:hAnsi="Wingdings" w:hint="default"/>
      </w:rPr>
    </w:lvl>
  </w:abstractNum>
  <w:abstractNum w:abstractNumId="21" w15:restartNumberingAfterBreak="0">
    <w:nsid w:val="609757B2"/>
    <w:multiLevelType w:val="hybridMultilevel"/>
    <w:tmpl w:val="CB369252"/>
    <w:lvl w:ilvl="0" w:tplc="A8BA8654">
      <w:start w:val="2"/>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2" w15:restartNumberingAfterBreak="0">
    <w:nsid w:val="627D30D8"/>
    <w:multiLevelType w:val="hybridMultilevel"/>
    <w:tmpl w:val="08B0B8F4"/>
    <w:lvl w:ilvl="0" w:tplc="0419000F">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6952048"/>
    <w:multiLevelType w:val="hybridMultilevel"/>
    <w:tmpl w:val="7466F7E2"/>
    <w:lvl w:ilvl="0" w:tplc="487C339E">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2"/>
  </w:num>
  <w:num w:numId="3">
    <w:abstractNumId w:val="10"/>
  </w:num>
  <w:num w:numId="4">
    <w:abstractNumId w:val="7"/>
  </w:num>
  <w:num w:numId="5">
    <w:abstractNumId w:val="2"/>
  </w:num>
  <w:num w:numId="6">
    <w:abstractNumId w:val="16"/>
  </w:num>
  <w:num w:numId="7">
    <w:abstractNumId w:val="9"/>
  </w:num>
  <w:num w:numId="8">
    <w:abstractNumId w:val="3"/>
  </w:num>
  <w:num w:numId="9">
    <w:abstractNumId w:val="5"/>
  </w:num>
  <w:num w:numId="10">
    <w:abstractNumId w:val="0"/>
  </w:num>
  <w:num w:numId="11">
    <w:abstractNumId w:val="4"/>
  </w:num>
  <w:num w:numId="12">
    <w:abstractNumId w:val="22"/>
  </w:num>
  <w:num w:numId="13">
    <w:abstractNumId w:val="14"/>
  </w:num>
  <w:num w:numId="14">
    <w:abstractNumId w:val="23"/>
  </w:num>
  <w:num w:numId="15">
    <w:abstractNumId w:val="13"/>
  </w:num>
  <w:num w:numId="16">
    <w:abstractNumId w:val="11"/>
  </w:num>
  <w:num w:numId="17">
    <w:abstractNumId w:val="19"/>
  </w:num>
  <w:num w:numId="18">
    <w:abstractNumId w:val="21"/>
  </w:num>
  <w:num w:numId="19">
    <w:abstractNumId w:val="1"/>
  </w:num>
  <w:num w:numId="20">
    <w:abstractNumId w:val="20"/>
  </w:num>
  <w:num w:numId="21">
    <w:abstractNumId w:val="17"/>
  </w:num>
  <w:num w:numId="22">
    <w:abstractNumId w:val="18"/>
  </w:num>
  <w:num w:numId="23">
    <w:abstractNumId w:val="15"/>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EBA"/>
    <w:rsid w:val="00000C24"/>
    <w:rsid w:val="00000DAE"/>
    <w:rsid w:val="00001711"/>
    <w:rsid w:val="0000388A"/>
    <w:rsid w:val="00005018"/>
    <w:rsid w:val="00007332"/>
    <w:rsid w:val="00031A26"/>
    <w:rsid w:val="0004490B"/>
    <w:rsid w:val="000527A2"/>
    <w:rsid w:val="00052BAF"/>
    <w:rsid w:val="000543A9"/>
    <w:rsid w:val="000655E3"/>
    <w:rsid w:val="000723D7"/>
    <w:rsid w:val="000803AB"/>
    <w:rsid w:val="00086AC9"/>
    <w:rsid w:val="000A2828"/>
    <w:rsid w:val="000A3FFC"/>
    <w:rsid w:val="000B39B5"/>
    <w:rsid w:val="000B3B85"/>
    <w:rsid w:val="000B715E"/>
    <w:rsid w:val="000C6F4E"/>
    <w:rsid w:val="000C7D0F"/>
    <w:rsid w:val="000D03CB"/>
    <w:rsid w:val="000F64C5"/>
    <w:rsid w:val="001055AE"/>
    <w:rsid w:val="00126D74"/>
    <w:rsid w:val="001276E6"/>
    <w:rsid w:val="00136223"/>
    <w:rsid w:val="0014022E"/>
    <w:rsid w:val="00145C5E"/>
    <w:rsid w:val="0015548E"/>
    <w:rsid w:val="00166DE3"/>
    <w:rsid w:val="00172D32"/>
    <w:rsid w:val="00193AA1"/>
    <w:rsid w:val="00196141"/>
    <w:rsid w:val="001A5E40"/>
    <w:rsid w:val="001A7222"/>
    <w:rsid w:val="001B38D5"/>
    <w:rsid w:val="001B5252"/>
    <w:rsid w:val="001C0994"/>
    <w:rsid w:val="001C2B62"/>
    <w:rsid w:val="001C3E1A"/>
    <w:rsid w:val="001C598C"/>
    <w:rsid w:val="001C5BB5"/>
    <w:rsid w:val="001D129F"/>
    <w:rsid w:val="001E164D"/>
    <w:rsid w:val="001E42F4"/>
    <w:rsid w:val="001F0883"/>
    <w:rsid w:val="00205F69"/>
    <w:rsid w:val="00210BD0"/>
    <w:rsid w:val="00213AA2"/>
    <w:rsid w:val="0021599D"/>
    <w:rsid w:val="00215ABE"/>
    <w:rsid w:val="00216DA4"/>
    <w:rsid w:val="00223F25"/>
    <w:rsid w:val="00230DA7"/>
    <w:rsid w:val="00240EE1"/>
    <w:rsid w:val="00244D67"/>
    <w:rsid w:val="00246E2A"/>
    <w:rsid w:val="00250540"/>
    <w:rsid w:val="00252CAC"/>
    <w:rsid w:val="0025586E"/>
    <w:rsid w:val="0026674E"/>
    <w:rsid w:val="00290576"/>
    <w:rsid w:val="00290DAA"/>
    <w:rsid w:val="00292CCF"/>
    <w:rsid w:val="00295ED2"/>
    <w:rsid w:val="00296820"/>
    <w:rsid w:val="002C1B39"/>
    <w:rsid w:val="002C356D"/>
    <w:rsid w:val="002C4741"/>
    <w:rsid w:val="002D185F"/>
    <w:rsid w:val="002D6217"/>
    <w:rsid w:val="002D66E2"/>
    <w:rsid w:val="00312D15"/>
    <w:rsid w:val="0031797D"/>
    <w:rsid w:val="003209E0"/>
    <w:rsid w:val="00321D4B"/>
    <w:rsid w:val="003275D3"/>
    <w:rsid w:val="00331654"/>
    <w:rsid w:val="00332515"/>
    <w:rsid w:val="00332A9A"/>
    <w:rsid w:val="00333B16"/>
    <w:rsid w:val="00347E98"/>
    <w:rsid w:val="0036604B"/>
    <w:rsid w:val="00380B9E"/>
    <w:rsid w:val="00387459"/>
    <w:rsid w:val="003A7A1F"/>
    <w:rsid w:val="003B38C9"/>
    <w:rsid w:val="003D1BD6"/>
    <w:rsid w:val="003D29FD"/>
    <w:rsid w:val="003D6386"/>
    <w:rsid w:val="003F0AA3"/>
    <w:rsid w:val="003F1450"/>
    <w:rsid w:val="003F7E9D"/>
    <w:rsid w:val="004036E1"/>
    <w:rsid w:val="00404797"/>
    <w:rsid w:val="00406513"/>
    <w:rsid w:val="0041419F"/>
    <w:rsid w:val="00414765"/>
    <w:rsid w:val="00421A31"/>
    <w:rsid w:val="004233A8"/>
    <w:rsid w:val="004270D1"/>
    <w:rsid w:val="00432C18"/>
    <w:rsid w:val="004330AF"/>
    <w:rsid w:val="00434B36"/>
    <w:rsid w:val="00435CBA"/>
    <w:rsid w:val="00444B5E"/>
    <w:rsid w:val="00450FFE"/>
    <w:rsid w:val="004555DC"/>
    <w:rsid w:val="00466677"/>
    <w:rsid w:val="00470C98"/>
    <w:rsid w:val="0047129A"/>
    <w:rsid w:val="00475A24"/>
    <w:rsid w:val="00476BC3"/>
    <w:rsid w:val="00480FAA"/>
    <w:rsid w:val="0048799B"/>
    <w:rsid w:val="004904ED"/>
    <w:rsid w:val="0049175E"/>
    <w:rsid w:val="004A3106"/>
    <w:rsid w:val="004B18C1"/>
    <w:rsid w:val="004B49AF"/>
    <w:rsid w:val="004B6798"/>
    <w:rsid w:val="004C26E1"/>
    <w:rsid w:val="004D010D"/>
    <w:rsid w:val="004E4A9B"/>
    <w:rsid w:val="004F26CA"/>
    <w:rsid w:val="004F30A2"/>
    <w:rsid w:val="00510238"/>
    <w:rsid w:val="0051092B"/>
    <w:rsid w:val="005127ED"/>
    <w:rsid w:val="00523384"/>
    <w:rsid w:val="00526669"/>
    <w:rsid w:val="005267BB"/>
    <w:rsid w:val="005329DD"/>
    <w:rsid w:val="00551BA9"/>
    <w:rsid w:val="0055256E"/>
    <w:rsid w:val="00556C84"/>
    <w:rsid w:val="0056072A"/>
    <w:rsid w:val="005657F4"/>
    <w:rsid w:val="00577E07"/>
    <w:rsid w:val="00582547"/>
    <w:rsid w:val="00592513"/>
    <w:rsid w:val="005953B9"/>
    <w:rsid w:val="005A0273"/>
    <w:rsid w:val="005A054E"/>
    <w:rsid w:val="005A3F0D"/>
    <w:rsid w:val="005A3F28"/>
    <w:rsid w:val="005B20B9"/>
    <w:rsid w:val="005B6871"/>
    <w:rsid w:val="005C22CA"/>
    <w:rsid w:val="005D469D"/>
    <w:rsid w:val="005D614E"/>
    <w:rsid w:val="005E1057"/>
    <w:rsid w:val="005E44C2"/>
    <w:rsid w:val="005E5A6B"/>
    <w:rsid w:val="005F0B1D"/>
    <w:rsid w:val="005F25F5"/>
    <w:rsid w:val="005F4234"/>
    <w:rsid w:val="005F529C"/>
    <w:rsid w:val="006027D8"/>
    <w:rsid w:val="00607317"/>
    <w:rsid w:val="0062447B"/>
    <w:rsid w:val="00644234"/>
    <w:rsid w:val="00657FA0"/>
    <w:rsid w:val="00671D9E"/>
    <w:rsid w:val="0067426D"/>
    <w:rsid w:val="00677E01"/>
    <w:rsid w:val="00684557"/>
    <w:rsid w:val="00685167"/>
    <w:rsid w:val="0069102D"/>
    <w:rsid w:val="0069290B"/>
    <w:rsid w:val="00696CE2"/>
    <w:rsid w:val="006A2951"/>
    <w:rsid w:val="006B2D06"/>
    <w:rsid w:val="006B5390"/>
    <w:rsid w:val="006C50D1"/>
    <w:rsid w:val="006D0D75"/>
    <w:rsid w:val="006D3312"/>
    <w:rsid w:val="006D7DE8"/>
    <w:rsid w:val="006E07C0"/>
    <w:rsid w:val="006F3ED1"/>
    <w:rsid w:val="006F672A"/>
    <w:rsid w:val="00703C80"/>
    <w:rsid w:val="0070788D"/>
    <w:rsid w:val="00711CE8"/>
    <w:rsid w:val="0071258A"/>
    <w:rsid w:val="00712D6C"/>
    <w:rsid w:val="00720631"/>
    <w:rsid w:val="00723ABF"/>
    <w:rsid w:val="00726791"/>
    <w:rsid w:val="00726C94"/>
    <w:rsid w:val="00734C1C"/>
    <w:rsid w:val="007507A5"/>
    <w:rsid w:val="00751AB0"/>
    <w:rsid w:val="0075661F"/>
    <w:rsid w:val="007570E1"/>
    <w:rsid w:val="007617CE"/>
    <w:rsid w:val="00772837"/>
    <w:rsid w:val="00782A76"/>
    <w:rsid w:val="007912DC"/>
    <w:rsid w:val="00796CB3"/>
    <w:rsid w:val="007A7E8C"/>
    <w:rsid w:val="007B0D11"/>
    <w:rsid w:val="007B21BD"/>
    <w:rsid w:val="007B4BFD"/>
    <w:rsid w:val="007B5623"/>
    <w:rsid w:val="007C0D5B"/>
    <w:rsid w:val="007D26FA"/>
    <w:rsid w:val="007E1829"/>
    <w:rsid w:val="00800277"/>
    <w:rsid w:val="008032A2"/>
    <w:rsid w:val="00813E6D"/>
    <w:rsid w:val="00814152"/>
    <w:rsid w:val="00824856"/>
    <w:rsid w:val="00824BEE"/>
    <w:rsid w:val="00835894"/>
    <w:rsid w:val="00841995"/>
    <w:rsid w:val="00844B3C"/>
    <w:rsid w:val="008475C7"/>
    <w:rsid w:val="00850C38"/>
    <w:rsid w:val="0086262A"/>
    <w:rsid w:val="008741C1"/>
    <w:rsid w:val="00876933"/>
    <w:rsid w:val="00877696"/>
    <w:rsid w:val="008A169E"/>
    <w:rsid w:val="008A5EA9"/>
    <w:rsid w:val="008B25A0"/>
    <w:rsid w:val="008C52B6"/>
    <w:rsid w:val="008E4785"/>
    <w:rsid w:val="008E5109"/>
    <w:rsid w:val="008F2D9F"/>
    <w:rsid w:val="008F5B4F"/>
    <w:rsid w:val="009003A1"/>
    <w:rsid w:val="00905CAF"/>
    <w:rsid w:val="009116D1"/>
    <w:rsid w:val="009251CC"/>
    <w:rsid w:val="00927904"/>
    <w:rsid w:val="009279A2"/>
    <w:rsid w:val="00933081"/>
    <w:rsid w:val="009430FF"/>
    <w:rsid w:val="00962B91"/>
    <w:rsid w:val="00962C5B"/>
    <w:rsid w:val="009653EE"/>
    <w:rsid w:val="00970998"/>
    <w:rsid w:val="00973036"/>
    <w:rsid w:val="00982CF7"/>
    <w:rsid w:val="009836B0"/>
    <w:rsid w:val="00985FAD"/>
    <w:rsid w:val="009865D7"/>
    <w:rsid w:val="00986A2B"/>
    <w:rsid w:val="00990B1D"/>
    <w:rsid w:val="009977E6"/>
    <w:rsid w:val="009A5F62"/>
    <w:rsid w:val="009A63C8"/>
    <w:rsid w:val="009A667B"/>
    <w:rsid w:val="009A7661"/>
    <w:rsid w:val="009B6C0C"/>
    <w:rsid w:val="009C193D"/>
    <w:rsid w:val="009C550A"/>
    <w:rsid w:val="009C63CB"/>
    <w:rsid w:val="009D01B9"/>
    <w:rsid w:val="009D6699"/>
    <w:rsid w:val="009D7973"/>
    <w:rsid w:val="009E40AA"/>
    <w:rsid w:val="00A03F63"/>
    <w:rsid w:val="00A04172"/>
    <w:rsid w:val="00A12975"/>
    <w:rsid w:val="00A132DA"/>
    <w:rsid w:val="00A15FC4"/>
    <w:rsid w:val="00A17797"/>
    <w:rsid w:val="00A21E6E"/>
    <w:rsid w:val="00A24439"/>
    <w:rsid w:val="00A25A3C"/>
    <w:rsid w:val="00A32107"/>
    <w:rsid w:val="00A34A4B"/>
    <w:rsid w:val="00A436C5"/>
    <w:rsid w:val="00A52ABE"/>
    <w:rsid w:val="00A64DDA"/>
    <w:rsid w:val="00A763A9"/>
    <w:rsid w:val="00A80733"/>
    <w:rsid w:val="00A82CF3"/>
    <w:rsid w:val="00A87240"/>
    <w:rsid w:val="00A940CD"/>
    <w:rsid w:val="00A95938"/>
    <w:rsid w:val="00A95B7F"/>
    <w:rsid w:val="00AA0460"/>
    <w:rsid w:val="00AA11C7"/>
    <w:rsid w:val="00AA2873"/>
    <w:rsid w:val="00AA2F61"/>
    <w:rsid w:val="00AB589B"/>
    <w:rsid w:val="00AB6AFF"/>
    <w:rsid w:val="00AC0FCC"/>
    <w:rsid w:val="00AC5D32"/>
    <w:rsid w:val="00AC6BB8"/>
    <w:rsid w:val="00AC6CAE"/>
    <w:rsid w:val="00AD2056"/>
    <w:rsid w:val="00AD5B5E"/>
    <w:rsid w:val="00AE0FC5"/>
    <w:rsid w:val="00AE2243"/>
    <w:rsid w:val="00B125D5"/>
    <w:rsid w:val="00B160A1"/>
    <w:rsid w:val="00B23132"/>
    <w:rsid w:val="00B24C3C"/>
    <w:rsid w:val="00B36AB3"/>
    <w:rsid w:val="00B52D5B"/>
    <w:rsid w:val="00B61C9A"/>
    <w:rsid w:val="00B668C4"/>
    <w:rsid w:val="00B76DF4"/>
    <w:rsid w:val="00B809FE"/>
    <w:rsid w:val="00BF0927"/>
    <w:rsid w:val="00BF23DC"/>
    <w:rsid w:val="00BF7C6E"/>
    <w:rsid w:val="00C01181"/>
    <w:rsid w:val="00C04EA8"/>
    <w:rsid w:val="00C14719"/>
    <w:rsid w:val="00C16052"/>
    <w:rsid w:val="00C160B7"/>
    <w:rsid w:val="00C20706"/>
    <w:rsid w:val="00C24DD2"/>
    <w:rsid w:val="00C27174"/>
    <w:rsid w:val="00C33F77"/>
    <w:rsid w:val="00C46EC5"/>
    <w:rsid w:val="00C62EBA"/>
    <w:rsid w:val="00C75D0E"/>
    <w:rsid w:val="00C83F32"/>
    <w:rsid w:val="00C875BB"/>
    <w:rsid w:val="00C92AC2"/>
    <w:rsid w:val="00C97C13"/>
    <w:rsid w:val="00CA0654"/>
    <w:rsid w:val="00CA4233"/>
    <w:rsid w:val="00CB1E28"/>
    <w:rsid w:val="00CB391C"/>
    <w:rsid w:val="00CC40E5"/>
    <w:rsid w:val="00CC518F"/>
    <w:rsid w:val="00CD30AE"/>
    <w:rsid w:val="00CD530F"/>
    <w:rsid w:val="00CE0F92"/>
    <w:rsid w:val="00CE5E43"/>
    <w:rsid w:val="00CE6764"/>
    <w:rsid w:val="00CF00A0"/>
    <w:rsid w:val="00CF3916"/>
    <w:rsid w:val="00D04F96"/>
    <w:rsid w:val="00D058D4"/>
    <w:rsid w:val="00D121EE"/>
    <w:rsid w:val="00D15997"/>
    <w:rsid w:val="00D15C8F"/>
    <w:rsid w:val="00D27703"/>
    <w:rsid w:val="00D456A3"/>
    <w:rsid w:val="00D4615D"/>
    <w:rsid w:val="00D465A2"/>
    <w:rsid w:val="00D5655D"/>
    <w:rsid w:val="00D64942"/>
    <w:rsid w:val="00D66577"/>
    <w:rsid w:val="00D7212B"/>
    <w:rsid w:val="00D830D3"/>
    <w:rsid w:val="00D8791C"/>
    <w:rsid w:val="00DA4BEA"/>
    <w:rsid w:val="00DA6F65"/>
    <w:rsid w:val="00DB2757"/>
    <w:rsid w:val="00DB3316"/>
    <w:rsid w:val="00DB51C5"/>
    <w:rsid w:val="00DC0312"/>
    <w:rsid w:val="00DC6791"/>
    <w:rsid w:val="00DD063D"/>
    <w:rsid w:val="00DD0784"/>
    <w:rsid w:val="00DE31EB"/>
    <w:rsid w:val="00DE44C7"/>
    <w:rsid w:val="00DE62E8"/>
    <w:rsid w:val="00DF2833"/>
    <w:rsid w:val="00DF5834"/>
    <w:rsid w:val="00E002BE"/>
    <w:rsid w:val="00E00DD4"/>
    <w:rsid w:val="00E04C34"/>
    <w:rsid w:val="00E067A1"/>
    <w:rsid w:val="00E217E0"/>
    <w:rsid w:val="00E259C3"/>
    <w:rsid w:val="00E347A1"/>
    <w:rsid w:val="00E368DF"/>
    <w:rsid w:val="00E41309"/>
    <w:rsid w:val="00E650BC"/>
    <w:rsid w:val="00E67658"/>
    <w:rsid w:val="00E82D11"/>
    <w:rsid w:val="00E91091"/>
    <w:rsid w:val="00EA46B0"/>
    <w:rsid w:val="00EB0F89"/>
    <w:rsid w:val="00EB26FF"/>
    <w:rsid w:val="00ED5B8A"/>
    <w:rsid w:val="00EE3DCE"/>
    <w:rsid w:val="00EF2E30"/>
    <w:rsid w:val="00F0225E"/>
    <w:rsid w:val="00F32850"/>
    <w:rsid w:val="00F3462E"/>
    <w:rsid w:val="00F3478B"/>
    <w:rsid w:val="00F4099B"/>
    <w:rsid w:val="00F527F3"/>
    <w:rsid w:val="00F546F1"/>
    <w:rsid w:val="00F733B2"/>
    <w:rsid w:val="00FE41D0"/>
    <w:rsid w:val="00FF0686"/>
    <w:rsid w:val="00FF76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A922BE"/>
  <w15:docId w15:val="{DBD03CAB-44D2-4C9E-A9DD-BF493A799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CF3"/>
  </w:style>
  <w:style w:type="paragraph" w:styleId="1">
    <w:name w:val="heading 1"/>
    <w:basedOn w:val="a"/>
    <w:next w:val="a"/>
    <w:uiPriority w:val="9"/>
    <w:qFormat/>
    <w:rsid w:val="00C62EBA"/>
    <w:pPr>
      <w:keepNext/>
      <w:keepLines/>
      <w:spacing w:before="480" w:after="120"/>
      <w:outlineLvl w:val="0"/>
    </w:pPr>
    <w:rPr>
      <w:b/>
      <w:sz w:val="48"/>
      <w:szCs w:val="48"/>
    </w:rPr>
  </w:style>
  <w:style w:type="paragraph" w:styleId="2">
    <w:name w:val="heading 2"/>
    <w:basedOn w:val="a"/>
    <w:next w:val="a"/>
    <w:uiPriority w:val="9"/>
    <w:semiHidden/>
    <w:unhideWhenUsed/>
    <w:qFormat/>
    <w:rsid w:val="00C62EBA"/>
    <w:pPr>
      <w:keepNext/>
      <w:keepLines/>
      <w:spacing w:before="360" w:after="80"/>
      <w:outlineLvl w:val="1"/>
    </w:pPr>
    <w:rPr>
      <w:b/>
      <w:sz w:val="36"/>
      <w:szCs w:val="36"/>
    </w:rPr>
  </w:style>
  <w:style w:type="paragraph" w:styleId="3">
    <w:name w:val="heading 3"/>
    <w:basedOn w:val="a"/>
    <w:next w:val="a"/>
    <w:uiPriority w:val="9"/>
    <w:semiHidden/>
    <w:unhideWhenUsed/>
    <w:qFormat/>
    <w:rsid w:val="00C62EBA"/>
    <w:pPr>
      <w:keepNext/>
      <w:keepLines/>
      <w:spacing w:before="280" w:after="80"/>
      <w:outlineLvl w:val="2"/>
    </w:pPr>
    <w:rPr>
      <w:b/>
      <w:sz w:val="28"/>
      <w:szCs w:val="28"/>
    </w:rPr>
  </w:style>
  <w:style w:type="paragraph" w:styleId="4">
    <w:name w:val="heading 4"/>
    <w:basedOn w:val="a"/>
    <w:next w:val="a"/>
    <w:uiPriority w:val="9"/>
    <w:semiHidden/>
    <w:unhideWhenUsed/>
    <w:qFormat/>
    <w:rsid w:val="00C62EBA"/>
    <w:pPr>
      <w:keepNext/>
      <w:keepLines/>
      <w:spacing w:before="240" w:after="40"/>
      <w:outlineLvl w:val="3"/>
    </w:pPr>
    <w:rPr>
      <w:b/>
      <w:sz w:val="24"/>
      <w:szCs w:val="24"/>
    </w:rPr>
  </w:style>
  <w:style w:type="paragraph" w:styleId="5">
    <w:name w:val="heading 5"/>
    <w:basedOn w:val="a"/>
    <w:next w:val="a"/>
    <w:uiPriority w:val="9"/>
    <w:semiHidden/>
    <w:unhideWhenUsed/>
    <w:qFormat/>
    <w:rsid w:val="00C62EBA"/>
    <w:pPr>
      <w:keepNext/>
      <w:keepLines/>
      <w:spacing w:before="220" w:after="40"/>
      <w:outlineLvl w:val="4"/>
    </w:pPr>
    <w:rPr>
      <w:b/>
    </w:rPr>
  </w:style>
  <w:style w:type="paragraph" w:styleId="6">
    <w:name w:val="heading 6"/>
    <w:basedOn w:val="a"/>
    <w:next w:val="a"/>
    <w:uiPriority w:val="9"/>
    <w:semiHidden/>
    <w:unhideWhenUsed/>
    <w:qFormat/>
    <w:rsid w:val="00C62EB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C62EBA"/>
  </w:style>
  <w:style w:type="table" w:customStyle="1" w:styleId="TableNormal">
    <w:name w:val="Table Normal"/>
    <w:rsid w:val="00C62EBA"/>
    <w:tblPr>
      <w:tblCellMar>
        <w:top w:w="0" w:type="dxa"/>
        <w:left w:w="0" w:type="dxa"/>
        <w:bottom w:w="0" w:type="dxa"/>
        <w:right w:w="0" w:type="dxa"/>
      </w:tblCellMar>
    </w:tblPr>
  </w:style>
  <w:style w:type="paragraph" w:styleId="a3">
    <w:name w:val="Title"/>
    <w:basedOn w:val="a"/>
    <w:next w:val="a"/>
    <w:uiPriority w:val="10"/>
    <w:qFormat/>
    <w:rsid w:val="00C62EBA"/>
    <w:pPr>
      <w:keepNext/>
      <w:keepLines/>
      <w:spacing w:before="480" w:after="120"/>
    </w:pPr>
    <w:rPr>
      <w:b/>
      <w:sz w:val="72"/>
      <w:szCs w:val="72"/>
    </w:rPr>
  </w:style>
  <w:style w:type="table" w:customStyle="1" w:styleId="TableNormal0">
    <w:name w:val="Table Normal"/>
    <w:rsid w:val="00C62EBA"/>
    <w:tblPr>
      <w:tblCellMar>
        <w:top w:w="0" w:type="dxa"/>
        <w:left w:w="0" w:type="dxa"/>
        <w:bottom w:w="0" w:type="dxa"/>
        <w:right w:w="0" w:type="dxa"/>
      </w:tblCellMar>
    </w:tblPr>
  </w:style>
  <w:style w:type="table" w:customStyle="1" w:styleId="TableNormal1">
    <w:name w:val="Table Normal"/>
    <w:rsid w:val="00C62EBA"/>
    <w:tblPr>
      <w:tblCellMar>
        <w:top w:w="0" w:type="dxa"/>
        <w:left w:w="0" w:type="dxa"/>
        <w:bottom w:w="0" w:type="dxa"/>
        <w:right w:w="0" w:type="dxa"/>
      </w:tblCellMar>
    </w:tblPr>
  </w:style>
  <w:style w:type="table" w:customStyle="1" w:styleId="TableNormal2">
    <w:name w:val="Table Normal"/>
    <w:rsid w:val="00C62EBA"/>
    <w:tblPr>
      <w:tblCellMar>
        <w:top w:w="0" w:type="dxa"/>
        <w:left w:w="0" w:type="dxa"/>
        <w:bottom w:w="0" w:type="dxa"/>
        <w:right w:w="0" w:type="dxa"/>
      </w:tblCellMar>
    </w:tblPr>
  </w:style>
  <w:style w:type="table" w:customStyle="1" w:styleId="TableNormal3">
    <w:name w:val="Table Normal"/>
    <w:rsid w:val="00C62EBA"/>
    <w:tblPr>
      <w:tblCellMar>
        <w:top w:w="0" w:type="dxa"/>
        <w:left w:w="0" w:type="dxa"/>
        <w:bottom w:w="0" w:type="dxa"/>
        <w:right w:w="0" w:type="dxa"/>
      </w:tblCellMar>
    </w:tblPr>
  </w:style>
  <w:style w:type="table" w:styleId="a4">
    <w:name w:val="Table Grid"/>
    <w:basedOn w:val="a1"/>
    <w:uiPriority w:val="59"/>
    <w:qFormat/>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Список уровня 2,1 Буллет,Number Bullets,название табл/рис,Bullet Number,Bullet 1,Use Case List Paragraph,lp1,List Paragraph1,lp11,List Paragraph11,Elenco Normale,Numbered List"/>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10"/>
    <w:next w:val="10"/>
    <w:rsid w:val="00C62EB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rsid w:val="00C62EBA"/>
    <w:pPr>
      <w:spacing w:after="0" w:line="240" w:lineRule="auto"/>
    </w:pPr>
    <w:tblPr>
      <w:tblStyleRowBandSize w:val="1"/>
      <w:tblStyleColBandSize w:val="1"/>
      <w:tblCellMar>
        <w:left w:w="108" w:type="dxa"/>
        <w:right w:w="108" w:type="dxa"/>
      </w:tblCellMar>
    </w:tblPr>
  </w:style>
  <w:style w:type="table" w:customStyle="1" w:styleId="ad">
    <w:basedOn w:val="TableNormal3"/>
    <w:rsid w:val="00C62EBA"/>
    <w:pPr>
      <w:spacing w:after="0" w:line="240" w:lineRule="auto"/>
    </w:pPr>
    <w:tblPr>
      <w:tblStyleRowBandSize w:val="1"/>
      <w:tblStyleColBandSize w:val="1"/>
      <w:tblCellMar>
        <w:left w:w="108" w:type="dxa"/>
        <w:right w:w="108" w:type="dxa"/>
      </w:tblCellMar>
    </w:tblPr>
  </w:style>
  <w:style w:type="table" w:customStyle="1" w:styleId="ae">
    <w:basedOn w:val="TableNormal2"/>
    <w:rsid w:val="00C62EBA"/>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rsid w:val="00C62EBA"/>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unhideWhenUsed/>
    <w:qFormat/>
    <w:rsid w:val="003F0EB8"/>
    <w:pPr>
      <w:spacing w:line="240" w:lineRule="auto"/>
    </w:pPr>
    <w:rPr>
      <w:sz w:val="20"/>
      <w:szCs w:val="20"/>
    </w:rPr>
  </w:style>
  <w:style w:type="character" w:customStyle="1" w:styleId="af3">
    <w:name w:val="Текст примечания Знак"/>
    <w:basedOn w:val="a0"/>
    <w:link w:val="af2"/>
    <w:uiPriority w:val="99"/>
    <w:qFormat/>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ечания Знак"/>
    <w:basedOn w:val="af3"/>
    <w:link w:val="af4"/>
    <w:uiPriority w:val="99"/>
    <w:semiHidden/>
    <w:rsid w:val="003F0EB8"/>
    <w:rPr>
      <w:b/>
      <w:bCs/>
      <w:sz w:val="20"/>
      <w:szCs w:val="20"/>
    </w:rPr>
  </w:style>
  <w:style w:type="table" w:customStyle="1" w:styleId="af6">
    <w:basedOn w:val="TableNormal0"/>
    <w:rsid w:val="00C62EBA"/>
    <w:pPr>
      <w:spacing w:after="0" w:line="240" w:lineRule="auto"/>
    </w:pPr>
    <w:tblPr>
      <w:tblStyleRowBandSize w:val="1"/>
      <w:tblStyleColBandSize w:val="1"/>
      <w:tblCellMar>
        <w:left w:w="108" w:type="dxa"/>
        <w:right w:w="108" w:type="dxa"/>
      </w:tblCellMar>
    </w:tblPr>
  </w:style>
  <w:style w:type="paragraph" w:customStyle="1" w:styleId="western">
    <w:name w:val="western"/>
    <w:basedOn w:val="a"/>
    <w:rsid w:val="00AB589B"/>
    <w:pPr>
      <w:spacing w:before="280" w:after="119" w:line="240" w:lineRule="auto"/>
    </w:pPr>
    <w:rPr>
      <w:rFonts w:ascii="Times New Roman" w:eastAsia="Times New Roman" w:hAnsi="Times New Roman" w:cs="Times New Roman"/>
      <w:sz w:val="24"/>
      <w:szCs w:val="24"/>
      <w:lang w:val="ru-RU" w:eastAsia="zh-CN"/>
    </w:rPr>
  </w:style>
  <w:style w:type="character" w:customStyle="1" w:styleId="a6">
    <w:name w:val="Абзац списка Знак"/>
    <w:aliases w:val="Список уровня 2 Знак,1 Буллет Знак,Number Bullets Знак,название табл/рис Знак,Bullet Number Знак,Bullet 1 Знак,Use Case List Paragraph Знак,lp1 Знак,List Paragraph1 Знак,lp11 Знак,List Paragraph11 Знак,Elenco Normale Знак"/>
    <w:link w:val="a5"/>
    <w:uiPriority w:val="34"/>
    <w:locked/>
    <w:rsid w:val="00404797"/>
  </w:style>
  <w:style w:type="table" w:customStyle="1" w:styleId="12">
    <w:name w:val="Сетка таблицы1"/>
    <w:basedOn w:val="a1"/>
    <w:next w:val="a4"/>
    <w:uiPriority w:val="39"/>
    <w:rsid w:val="004047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aliases w:val="Знак Знак1,Стандартный HTML Знак Знак1,Стандартный HTML Знак1 Знак,Стандартный HTML Знак Знак Знак,Знак Знак1 Знак,Стандартный HTML Знак Знак1 Знак,Стандартный HTML Знак Знак2,Стандартный HTML Знак Знак,Стандартный HTML Знак1"/>
    <w:basedOn w:val="a"/>
    <w:link w:val="HTML0"/>
    <w:rsid w:val="00F40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Pr>
      <w:rFonts w:ascii="Courier New" w:eastAsia="Times New Roman" w:hAnsi="Courier New" w:cs="Times New Roman"/>
      <w:color w:val="000000"/>
      <w:sz w:val="18"/>
      <w:szCs w:val="18"/>
      <w:lang w:val="ru-RU" w:eastAsia="en-US"/>
    </w:rPr>
  </w:style>
  <w:style w:type="character" w:customStyle="1" w:styleId="HTML0">
    <w:name w:val="Стандартный HTML Знак"/>
    <w:aliases w:val="Знак Знак1 Знак1,Стандартный HTML Знак Знак1 Знак1,Стандартный HTML Знак1 Знак Знак,Стандартный HTML Знак Знак Знак Знак,Знак Знак1 Знак Знак,Стандартный HTML Знак Знак1 Знак Знак,Стандартный HTML Знак Знак2 Знак"/>
    <w:basedOn w:val="a0"/>
    <w:link w:val="HTML"/>
    <w:rsid w:val="00F4099B"/>
    <w:rPr>
      <w:rFonts w:ascii="Courier New" w:eastAsia="Times New Roman" w:hAnsi="Courier New" w:cs="Times New Roman"/>
      <w:color w:val="000000"/>
      <w:sz w:val="18"/>
      <w:szCs w:val="18"/>
      <w:lang w:val="ru-RU" w:eastAsia="en-US"/>
    </w:rPr>
  </w:style>
  <w:style w:type="paragraph" w:styleId="af7">
    <w:name w:val="Body Text"/>
    <w:basedOn w:val="a"/>
    <w:link w:val="af8"/>
    <w:rsid w:val="00F4099B"/>
    <w:pPr>
      <w:suppressAutoHyphens/>
      <w:spacing w:after="120" w:line="240" w:lineRule="auto"/>
    </w:pPr>
    <w:rPr>
      <w:rFonts w:ascii="Times New Roman" w:eastAsia="SimSun" w:hAnsi="Times New Roman" w:cs="Times New Roman"/>
      <w:sz w:val="24"/>
      <w:szCs w:val="24"/>
      <w:lang w:eastAsia="zh-CN"/>
    </w:rPr>
  </w:style>
  <w:style w:type="character" w:customStyle="1" w:styleId="af8">
    <w:name w:val="Основной текст Знак"/>
    <w:basedOn w:val="a0"/>
    <w:link w:val="af7"/>
    <w:rsid w:val="00F4099B"/>
    <w:rPr>
      <w:rFonts w:ascii="Times New Roman" w:eastAsia="SimSun" w:hAnsi="Times New Roman" w:cs="Times New Roman"/>
      <w:sz w:val="24"/>
      <w:szCs w:val="24"/>
      <w:lang w:eastAsia="zh-CN"/>
    </w:rPr>
  </w:style>
  <w:style w:type="paragraph" w:customStyle="1" w:styleId="Standard">
    <w:name w:val="Standard"/>
    <w:rsid w:val="003D6386"/>
    <w:pPr>
      <w:suppressAutoHyphens/>
      <w:autoSpaceDN w:val="0"/>
      <w:textAlignment w:val="baseline"/>
    </w:pPr>
    <w:rPr>
      <w:rFonts w:eastAsia="SimSun" w:cs="Tahoma"/>
      <w:kern w:val="3"/>
      <w:lang w:val="ru-RU" w:eastAsia="en-US"/>
    </w:rPr>
  </w:style>
  <w:style w:type="paragraph" w:styleId="af9">
    <w:name w:val="No Spacing"/>
    <w:uiPriority w:val="1"/>
    <w:qFormat/>
    <w:rsid w:val="006E07C0"/>
    <w:pPr>
      <w:spacing w:after="0" w:line="240" w:lineRule="auto"/>
    </w:pPr>
  </w:style>
  <w:style w:type="table" w:customStyle="1" w:styleId="20">
    <w:name w:val="Сетка таблицы2"/>
    <w:basedOn w:val="a1"/>
    <w:next w:val="a4"/>
    <w:uiPriority w:val="39"/>
    <w:rsid w:val="00510238"/>
    <w:pPr>
      <w:spacing w:after="0" w:line="240" w:lineRule="auto"/>
    </w:pPr>
    <w:rPr>
      <w:rFonts w:asciiTheme="minorHAnsi" w:eastAsiaTheme="minorHAnsi" w:hAnsiTheme="minorHAnsi" w:cstheme="minorBidi"/>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Сетка таблицы3"/>
    <w:basedOn w:val="a1"/>
    <w:next w:val="a4"/>
    <w:uiPriority w:val="39"/>
    <w:rsid w:val="00A04172"/>
    <w:pPr>
      <w:spacing w:after="0" w:line="240" w:lineRule="auto"/>
    </w:pPr>
    <w:rPr>
      <w:rFonts w:asciiTheme="minorHAnsi" w:eastAsiaTheme="minorHAnsi" w:hAnsiTheme="minorHAnsi" w:cstheme="minorBidi"/>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header"/>
    <w:basedOn w:val="a"/>
    <w:link w:val="afb"/>
    <w:uiPriority w:val="99"/>
    <w:unhideWhenUsed/>
    <w:rsid w:val="001B38D5"/>
    <w:pPr>
      <w:tabs>
        <w:tab w:val="center" w:pos="4677"/>
        <w:tab w:val="right" w:pos="9355"/>
      </w:tabs>
      <w:spacing w:after="0" w:line="240" w:lineRule="auto"/>
    </w:pPr>
  </w:style>
  <w:style w:type="character" w:customStyle="1" w:styleId="afb">
    <w:name w:val="Верхний колонтитул Знак"/>
    <w:basedOn w:val="a0"/>
    <w:link w:val="afa"/>
    <w:uiPriority w:val="99"/>
    <w:rsid w:val="001B38D5"/>
  </w:style>
  <w:style w:type="paragraph" w:styleId="afc">
    <w:name w:val="footer"/>
    <w:basedOn w:val="a"/>
    <w:link w:val="afd"/>
    <w:uiPriority w:val="99"/>
    <w:unhideWhenUsed/>
    <w:rsid w:val="001B38D5"/>
    <w:pPr>
      <w:tabs>
        <w:tab w:val="center" w:pos="4677"/>
        <w:tab w:val="right" w:pos="9355"/>
      </w:tabs>
      <w:spacing w:after="0" w:line="240" w:lineRule="auto"/>
    </w:pPr>
  </w:style>
  <w:style w:type="character" w:customStyle="1" w:styleId="afd">
    <w:name w:val="Нижний колонтитул Знак"/>
    <w:basedOn w:val="a0"/>
    <w:link w:val="afc"/>
    <w:uiPriority w:val="99"/>
    <w:rsid w:val="001B38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83785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7BE2369-5051-4641-89B6-7224BFE06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2847</TotalTime>
  <Pages>39</Pages>
  <Words>14527</Words>
  <Characters>82806</Characters>
  <Application>Microsoft Office Word</Application>
  <DocSecurity>0</DocSecurity>
  <Lines>690</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Asus</cp:lastModifiedBy>
  <cp:revision>139</cp:revision>
  <cp:lastPrinted>2023-10-21T11:33:00Z</cp:lastPrinted>
  <dcterms:created xsi:type="dcterms:W3CDTF">2023-06-12T06:19:00Z</dcterms:created>
  <dcterms:modified xsi:type="dcterms:W3CDTF">2023-10-27T11:22:00Z</dcterms:modified>
</cp:coreProperties>
</file>