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284"/>
        <w:jc w:val="right"/>
        <w:rPr>
          <w:rFonts w:ascii="Times New Roman" w:hAnsi="Times New Roman" w:eastAsia="Arial" w:cs="Times New Roman"/>
          <w:b/>
          <w:b/>
          <w:color w:val="000000"/>
          <w:sz w:val="24"/>
          <w:szCs w:val="24"/>
          <w:lang w:val="uk-UA" w:eastAsia="ru-RU"/>
        </w:rPr>
      </w:pPr>
      <w:r>
        <w:rPr/>
      </w:r>
    </w:p>
    <w:p>
      <w:pPr>
        <w:pStyle w:val="Normal"/>
        <w:widowControl w:val="false"/>
        <w:numPr>
          <w:ilvl w:val="0"/>
          <w:numId w:val="0"/>
        </w:numPr>
        <w:tabs>
          <w:tab w:val="clear" w:pos="708"/>
          <w:tab w:val="left" w:pos="7780" w:leader="none"/>
        </w:tabs>
        <w:spacing w:lineRule="auto" w:line="240" w:before="0" w:after="0"/>
        <w:ind w:left="0" w:firstLine="567"/>
        <w:jc w:val="center"/>
        <w:outlineLvl w:val="0"/>
        <w:rPr>
          <w:rFonts w:ascii="Times New Roman" w:hAnsi="Times New Roman" w:eastAsia="Times New Roman" w:cs="Times New Roman"/>
          <w:sz w:val="24"/>
          <w:szCs w:val="24"/>
          <w:u w:val="single"/>
          <w:lang w:val="uk-UA" w:eastAsia="ru-RU"/>
        </w:rPr>
      </w:pPr>
      <w:r>
        <w:rPr>
          <w:rFonts w:eastAsia="Times New Roman" w:cs="Times New Roman" w:ascii="Times New Roman" w:hAnsi="Times New Roman"/>
          <w:sz w:val="24"/>
          <w:szCs w:val="24"/>
          <w:u w:val="single"/>
          <w:lang w:val="uk-UA" w:eastAsia="ru-RU"/>
        </w:rPr>
      </w:r>
    </w:p>
    <w:p>
      <w:pPr>
        <w:pStyle w:val="Normal"/>
        <w:widowControl w:val="false"/>
        <w:numPr>
          <w:ilvl w:val="0"/>
          <w:numId w:val="0"/>
        </w:numPr>
        <w:tabs>
          <w:tab w:val="clear" w:pos="708"/>
          <w:tab w:val="left" w:pos="7780" w:leader="none"/>
        </w:tabs>
        <w:spacing w:lineRule="auto" w:line="240" w:before="0" w:after="0"/>
        <w:ind w:left="0" w:firstLine="567"/>
        <w:jc w:val="center"/>
        <w:outlineLvl w:val="0"/>
        <w:rPr>
          <w:rFonts w:ascii="Times New Roman" w:hAnsi="Times New Roman" w:eastAsia="Times New Roman" w:cs="Times New Roman"/>
          <w:bCs/>
          <w:sz w:val="28"/>
          <w:szCs w:val="28"/>
          <w:lang w:val="uk-UA"/>
        </w:rPr>
      </w:pPr>
      <w:r>
        <w:rPr>
          <w:rFonts w:eastAsia="Times New Roman" w:cs="Times New Roman" w:ascii="Times New Roman" w:hAnsi="Times New Roman"/>
          <w:b/>
          <w:bCs/>
          <w:spacing w:val="-6"/>
          <w:sz w:val="28"/>
          <w:szCs w:val="28"/>
          <w:lang w:val="uk-UA" w:eastAsia="ru-RU"/>
        </w:rPr>
        <w:t>Договір</w:t>
      </w:r>
      <w:r>
        <w:rPr>
          <w:rFonts w:eastAsia="Times New Roman" w:cs="Times New Roman" w:ascii="Times New Roman" w:hAnsi="Times New Roman"/>
          <w:b/>
          <w:bCs/>
          <w:spacing w:val="-6"/>
          <w:sz w:val="28"/>
          <w:szCs w:val="28"/>
          <w:lang w:val="uk-UA"/>
        </w:rPr>
        <w:t xml:space="preserve"> </w:t>
      </w:r>
      <w:r>
        <w:rPr>
          <w:rFonts w:eastAsia="Times New Roman" w:cs="Times New Roman" w:ascii="Times New Roman" w:hAnsi="Times New Roman"/>
          <w:b/>
          <w:bCs/>
          <w:sz w:val="28"/>
          <w:szCs w:val="28"/>
          <w:lang w:val="uk-UA"/>
        </w:rPr>
        <w:t xml:space="preserve">№ </w:t>
      </w:r>
      <w:r>
        <w:rPr>
          <w:rFonts w:eastAsia="Times New Roman" w:cs="Times New Roman" w:ascii="Times New Roman" w:hAnsi="Times New Roman"/>
          <w:bCs/>
          <w:sz w:val="28"/>
          <w:szCs w:val="28"/>
          <w:lang w:val="uk-UA"/>
        </w:rPr>
        <w:t>_______________</w:t>
      </w:r>
    </w:p>
    <w:p>
      <w:pPr>
        <w:pStyle w:val="Normal"/>
        <w:widowControl w:val="false"/>
        <w:numPr>
          <w:ilvl w:val="0"/>
          <w:numId w:val="0"/>
        </w:numPr>
        <w:tabs>
          <w:tab w:val="clear" w:pos="708"/>
          <w:tab w:val="left" w:pos="7792" w:leader="none"/>
        </w:tabs>
        <w:spacing w:lineRule="auto" w:line="240" w:before="0" w:after="0"/>
        <w:ind w:left="0" w:firstLine="567"/>
        <w:jc w:val="center"/>
        <w:outlineLvl w:val="0"/>
        <w:rPr>
          <w:rFonts w:ascii="Times New Roman" w:hAnsi="Times New Roman" w:eastAsia="Times New Roman" w:cs="Times New Roman"/>
          <w:b/>
          <w:b/>
          <w:bCs/>
          <w:sz w:val="24"/>
          <w:szCs w:val="28"/>
          <w:lang w:val="uk-UA"/>
        </w:rPr>
      </w:pPr>
      <w:r>
        <w:rPr>
          <w:rFonts w:eastAsia="Times New Roman" w:cs="Times New Roman" w:ascii="Times New Roman" w:hAnsi="Times New Roman"/>
          <w:b/>
          <w:bCs/>
          <w:sz w:val="24"/>
          <w:szCs w:val="28"/>
          <w:lang w:val="uk-UA"/>
        </w:rPr>
        <w:t>постачання</w:t>
      </w:r>
      <w:r>
        <w:rPr>
          <w:rFonts w:eastAsia="Times New Roman" w:cs="Times New Roman" w:ascii="Times New Roman" w:hAnsi="Times New Roman"/>
          <w:b/>
          <w:bCs/>
          <w:spacing w:val="-4"/>
          <w:sz w:val="24"/>
          <w:szCs w:val="28"/>
          <w:lang w:val="uk-UA"/>
        </w:rPr>
        <w:t xml:space="preserve"> </w:t>
      </w:r>
      <w:r>
        <w:rPr>
          <w:rFonts w:eastAsia="Times New Roman" w:cs="Times New Roman" w:ascii="Times New Roman" w:hAnsi="Times New Roman"/>
          <w:b/>
          <w:bCs/>
          <w:sz w:val="24"/>
          <w:szCs w:val="28"/>
          <w:lang w:val="uk-UA"/>
        </w:rPr>
        <w:t>природного</w:t>
      </w:r>
      <w:r>
        <w:rPr>
          <w:rFonts w:eastAsia="Times New Roman" w:cs="Times New Roman" w:ascii="Times New Roman" w:hAnsi="Times New Roman"/>
          <w:b/>
          <w:bCs/>
          <w:spacing w:val="-1"/>
          <w:sz w:val="24"/>
          <w:szCs w:val="28"/>
          <w:lang w:val="uk-UA"/>
        </w:rPr>
        <w:t xml:space="preserve"> </w:t>
      </w:r>
      <w:r>
        <w:rPr>
          <w:rFonts w:eastAsia="Times New Roman" w:cs="Times New Roman" w:ascii="Times New Roman" w:hAnsi="Times New Roman"/>
          <w:b/>
          <w:bCs/>
          <w:sz w:val="24"/>
          <w:szCs w:val="28"/>
          <w:lang w:val="uk-UA"/>
        </w:rPr>
        <w:t>газу</w:t>
      </w:r>
    </w:p>
    <w:p>
      <w:pPr>
        <w:pStyle w:val="Normal"/>
        <w:widowControl w:val="false"/>
        <w:numPr>
          <w:ilvl w:val="0"/>
          <w:numId w:val="0"/>
        </w:numPr>
        <w:tabs>
          <w:tab w:val="clear" w:pos="708"/>
          <w:tab w:val="left" w:pos="7792" w:leader="none"/>
        </w:tabs>
        <w:spacing w:lineRule="auto" w:line="240" w:before="0" w:after="0"/>
        <w:ind w:left="0" w:firstLine="567"/>
        <w:jc w:val="center"/>
        <w:outlineLvl w:val="0"/>
        <w:rPr>
          <w:rFonts w:ascii="Times New Roman" w:hAnsi="Times New Roman" w:eastAsia="Times New Roman" w:cs="Times New Roman"/>
          <w:b/>
          <w:b/>
          <w:bCs/>
          <w:sz w:val="24"/>
          <w:szCs w:val="28"/>
          <w:lang w:val="uk-UA"/>
        </w:rPr>
      </w:pPr>
      <w:r>
        <w:rPr>
          <w:rFonts w:eastAsia="Times New Roman" w:cs="Times New Roman" w:ascii="Times New Roman" w:hAnsi="Times New Roman"/>
          <w:b/>
          <w:bCs/>
          <w:sz w:val="24"/>
          <w:szCs w:val="24"/>
          <w:lang w:val="uk-UA"/>
        </w:rPr>
        <w:t xml:space="preserve">                       </w:t>
      </w:r>
    </w:p>
    <w:p>
      <w:pPr>
        <w:pStyle w:val="Normal"/>
        <w:widowControl w:val="false"/>
        <w:numPr>
          <w:ilvl w:val="0"/>
          <w:numId w:val="0"/>
        </w:numPr>
        <w:tabs>
          <w:tab w:val="clear" w:pos="708"/>
          <w:tab w:val="left" w:pos="7192" w:leader="none"/>
          <w:tab w:val="left" w:pos="7792" w:leader="none"/>
          <w:tab w:val="left" w:pos="8867" w:leader="none"/>
        </w:tabs>
        <w:spacing w:lineRule="auto" w:line="240" w:before="0" w:after="0"/>
        <w:ind w:left="0" w:hanging="0"/>
        <w:jc w:val="right"/>
        <w:outlineLvl w:val="1"/>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t>«___» _____________ 2022 року</w:t>
      </w:r>
    </w:p>
    <w:p>
      <w:pPr>
        <w:pStyle w:val="Normal"/>
        <w:widowControl w:val="false"/>
        <w:numPr>
          <w:ilvl w:val="0"/>
          <w:numId w:val="0"/>
        </w:numPr>
        <w:tabs>
          <w:tab w:val="clear" w:pos="708"/>
          <w:tab w:val="left" w:pos="7192" w:leader="none"/>
          <w:tab w:val="left" w:pos="7792" w:leader="none"/>
          <w:tab w:val="left" w:pos="8867" w:leader="none"/>
        </w:tabs>
        <w:spacing w:lineRule="auto" w:line="240" w:before="0" w:after="0"/>
        <w:ind w:left="0" w:hanging="0"/>
        <w:jc w:val="right"/>
        <w:outlineLvl w:val="1"/>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b/>
          <w:sz w:val="24"/>
          <w:szCs w:val="24"/>
          <w:lang w:val="uk-UA"/>
        </w:rPr>
        <w:t>Товариство з обмеженою відповідальністю “Газопостачальна компанія “ Нафтогаз Трейдинг”</w:t>
      </w:r>
      <w:r>
        <w:rPr>
          <w:rFonts w:eastAsia="Times New Roman" w:cs="Times New Roman" w:ascii="Times New Roman" w:hAnsi="Times New Roman"/>
          <w:sz w:val="24"/>
          <w:szCs w:val="24"/>
          <w:lang w:val="uk-UA"/>
        </w:rPr>
        <w:t xml:space="preserve">, </w:t>
      </w:r>
      <w:r>
        <w:rPr>
          <w:rFonts w:eastAsia="Times New Roman" w:cs="Times New Roman" w:ascii="Times New Roman" w:hAnsi="Times New Roman"/>
          <w:b/>
          <w:sz w:val="24"/>
          <w:szCs w:val="24"/>
          <w:lang w:val="uk-UA"/>
        </w:rPr>
        <w:t>ЕІС-код 56Х930000010610Х</w:t>
      </w:r>
      <w:r>
        <w:rPr>
          <w:rFonts w:eastAsia="Times New Roman" w:cs="Times New Roman" w:ascii="Times New Roman" w:hAnsi="Times New Roman"/>
          <w:sz w:val="24"/>
          <w:szCs w:val="24"/>
          <w:lang w:val="uk-UA"/>
        </w:rPr>
        <w:t>, юридична особа,</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що створена та діє відповідно до законодавства України, діє на підставі ліцензії на право</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провадження</w:t>
      </w:r>
      <w:r>
        <w:rPr>
          <w:rFonts w:eastAsia="Times New Roman" w:cs="Times New Roman" w:ascii="Times New Roman" w:hAnsi="Times New Roman"/>
          <w:spacing w:val="-9"/>
          <w:sz w:val="24"/>
          <w:szCs w:val="24"/>
          <w:lang w:val="uk-UA"/>
        </w:rPr>
        <w:t xml:space="preserve"> </w:t>
      </w:r>
      <w:r>
        <w:rPr>
          <w:rFonts w:eastAsia="Times New Roman" w:cs="Times New Roman" w:ascii="Times New Roman" w:hAnsi="Times New Roman"/>
          <w:sz w:val="24"/>
          <w:szCs w:val="24"/>
          <w:lang w:val="uk-UA"/>
        </w:rPr>
        <w:t>господарської</w:t>
      </w:r>
      <w:r>
        <w:rPr>
          <w:rFonts w:eastAsia="Times New Roman" w:cs="Times New Roman" w:ascii="Times New Roman" w:hAnsi="Times New Roman"/>
          <w:spacing w:val="-8"/>
          <w:sz w:val="24"/>
          <w:szCs w:val="24"/>
          <w:lang w:val="uk-UA"/>
        </w:rPr>
        <w:t xml:space="preserve"> </w:t>
      </w:r>
      <w:r>
        <w:rPr>
          <w:rFonts w:eastAsia="Times New Roman" w:cs="Times New Roman" w:ascii="Times New Roman" w:hAnsi="Times New Roman"/>
          <w:sz w:val="24"/>
          <w:szCs w:val="24"/>
          <w:lang w:val="uk-UA"/>
        </w:rPr>
        <w:t>діяльності</w:t>
      </w:r>
      <w:r>
        <w:rPr>
          <w:rFonts w:eastAsia="Times New Roman" w:cs="Times New Roman" w:ascii="Times New Roman" w:hAnsi="Times New Roman"/>
          <w:spacing w:val="-10"/>
          <w:sz w:val="24"/>
          <w:szCs w:val="24"/>
          <w:lang w:val="uk-UA"/>
        </w:rPr>
        <w:t xml:space="preserve"> </w:t>
      </w:r>
      <w:r>
        <w:rPr>
          <w:rFonts w:eastAsia="Times New Roman" w:cs="Times New Roman" w:ascii="Times New Roman" w:hAnsi="Times New Roman"/>
          <w:sz w:val="24"/>
          <w:szCs w:val="24"/>
          <w:lang w:val="uk-UA"/>
        </w:rPr>
        <w:t>з</w:t>
      </w:r>
      <w:r>
        <w:rPr>
          <w:rFonts w:eastAsia="Times New Roman" w:cs="Times New Roman" w:ascii="Times New Roman" w:hAnsi="Times New Roman"/>
          <w:spacing w:val="-10"/>
          <w:sz w:val="24"/>
          <w:szCs w:val="24"/>
          <w:lang w:val="uk-UA"/>
        </w:rPr>
        <w:t xml:space="preserve"> </w:t>
      </w:r>
      <w:r>
        <w:rPr>
          <w:rFonts w:eastAsia="Times New Roman" w:cs="Times New Roman" w:ascii="Times New Roman" w:hAnsi="Times New Roman"/>
          <w:sz w:val="24"/>
          <w:szCs w:val="24"/>
          <w:lang w:val="uk-UA"/>
        </w:rPr>
        <w:t>постачання</w:t>
      </w:r>
      <w:r>
        <w:rPr>
          <w:rFonts w:eastAsia="Times New Roman" w:cs="Times New Roman" w:ascii="Times New Roman" w:hAnsi="Times New Roman"/>
          <w:spacing w:val="-9"/>
          <w:sz w:val="24"/>
          <w:szCs w:val="24"/>
          <w:lang w:val="uk-UA"/>
        </w:rPr>
        <w:t xml:space="preserve"> </w:t>
      </w:r>
      <w:r>
        <w:rPr>
          <w:rFonts w:eastAsia="Times New Roman" w:cs="Times New Roman" w:ascii="Times New Roman" w:hAnsi="Times New Roman"/>
          <w:sz w:val="24"/>
          <w:szCs w:val="24"/>
          <w:lang w:val="uk-UA"/>
        </w:rPr>
        <w:t>природного</w:t>
      </w:r>
      <w:r>
        <w:rPr>
          <w:rFonts w:eastAsia="Times New Roman" w:cs="Times New Roman" w:ascii="Times New Roman" w:hAnsi="Times New Roman"/>
          <w:spacing w:val="-8"/>
          <w:sz w:val="24"/>
          <w:szCs w:val="24"/>
          <w:lang w:val="uk-UA"/>
        </w:rPr>
        <w:t xml:space="preserve"> </w:t>
      </w:r>
      <w:r>
        <w:rPr>
          <w:rFonts w:eastAsia="Times New Roman" w:cs="Times New Roman" w:ascii="Times New Roman" w:hAnsi="Times New Roman"/>
          <w:sz w:val="24"/>
          <w:szCs w:val="24"/>
          <w:lang w:val="uk-UA"/>
        </w:rPr>
        <w:t>газу</w:t>
      </w:r>
      <w:r>
        <w:rPr>
          <w:rFonts w:eastAsia="Times New Roman" w:cs="Times New Roman" w:ascii="Times New Roman" w:hAnsi="Times New Roman"/>
          <w:spacing w:val="-8"/>
          <w:sz w:val="24"/>
          <w:szCs w:val="24"/>
          <w:lang w:val="uk-UA"/>
        </w:rPr>
        <w:t xml:space="preserve"> </w:t>
      </w:r>
      <w:r>
        <w:rPr>
          <w:rFonts w:eastAsia="Times New Roman" w:cs="Times New Roman" w:ascii="Times New Roman" w:hAnsi="Times New Roman"/>
          <w:sz w:val="24"/>
          <w:szCs w:val="24"/>
          <w:lang w:val="uk-UA"/>
        </w:rPr>
        <w:t>(постанова Національної комісії, що здійснює державне регулювання у сферах енергетики та комунальних послуг від 04.09.2018 №962),</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надалі</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Постачальник, в</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особі ______________________________________________________________,</w:t>
      </w:r>
      <w:r>
        <w:rPr>
          <w:rFonts w:eastAsia="Times New Roman" w:cs="Times New Roman" w:ascii="Times New Roman" w:hAnsi="Times New Roman"/>
          <w:spacing w:val="-12"/>
          <w:sz w:val="24"/>
          <w:szCs w:val="24"/>
          <w:lang w:val="uk-UA"/>
        </w:rPr>
        <w:t xml:space="preserve"> </w:t>
      </w:r>
      <w:r>
        <w:rPr>
          <w:rFonts w:eastAsia="Times New Roman" w:cs="Times New Roman" w:ascii="Times New Roman" w:hAnsi="Times New Roman"/>
          <w:sz w:val="24"/>
          <w:szCs w:val="24"/>
          <w:lang w:val="uk-UA"/>
        </w:rPr>
        <w:t>що</w:t>
      </w:r>
      <w:r>
        <w:rPr>
          <w:rFonts w:eastAsia="Times New Roman" w:cs="Times New Roman" w:ascii="Times New Roman" w:hAnsi="Times New Roman"/>
          <w:spacing w:val="-13"/>
          <w:sz w:val="24"/>
          <w:szCs w:val="24"/>
          <w:lang w:val="uk-UA"/>
        </w:rPr>
        <w:t xml:space="preserve"> </w:t>
      </w:r>
      <w:r>
        <w:rPr>
          <w:rFonts w:eastAsia="Times New Roman" w:cs="Times New Roman" w:ascii="Times New Roman" w:hAnsi="Times New Roman"/>
          <w:sz w:val="24"/>
          <w:szCs w:val="24"/>
          <w:lang w:val="uk-UA"/>
        </w:rPr>
        <w:t>діє</w:t>
      </w:r>
      <w:r>
        <w:rPr>
          <w:rFonts w:eastAsia="Times New Roman" w:cs="Times New Roman" w:ascii="Times New Roman" w:hAnsi="Times New Roman"/>
          <w:spacing w:val="-12"/>
          <w:sz w:val="24"/>
          <w:szCs w:val="24"/>
          <w:lang w:val="uk-UA"/>
        </w:rPr>
        <w:t xml:space="preserve"> </w:t>
      </w:r>
      <w:r>
        <w:rPr>
          <w:rFonts w:eastAsia="Times New Roman" w:cs="Times New Roman" w:ascii="Times New Roman" w:hAnsi="Times New Roman"/>
          <w:sz w:val="24"/>
          <w:szCs w:val="24"/>
          <w:lang w:val="uk-UA"/>
        </w:rPr>
        <w:t>на</w:t>
      </w:r>
      <w:r>
        <w:rPr>
          <w:rFonts w:eastAsia="Times New Roman" w:cs="Times New Roman" w:ascii="Times New Roman" w:hAnsi="Times New Roman"/>
          <w:spacing w:val="-13"/>
          <w:sz w:val="24"/>
          <w:szCs w:val="24"/>
          <w:lang w:val="uk-UA"/>
        </w:rPr>
        <w:t xml:space="preserve"> </w:t>
      </w:r>
      <w:r>
        <w:rPr>
          <w:rFonts w:eastAsia="Times New Roman" w:cs="Times New Roman" w:ascii="Times New Roman" w:hAnsi="Times New Roman"/>
          <w:sz w:val="24"/>
          <w:szCs w:val="24"/>
          <w:lang w:val="uk-UA"/>
        </w:rPr>
        <w:t>підставі</w:t>
      </w:r>
      <w:r>
        <w:rPr>
          <w:rFonts w:eastAsia="Times New Roman" w:cs="Times New Roman" w:ascii="Times New Roman" w:hAnsi="Times New Roman"/>
          <w:spacing w:val="-11"/>
          <w:sz w:val="24"/>
          <w:szCs w:val="24"/>
          <w:lang w:val="uk-UA"/>
        </w:rPr>
        <w:t xml:space="preserve"> ______________________________,</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з однієї сторони,</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 xml:space="preserve">та </w:t>
      </w:r>
    </w:p>
    <w:p>
      <w:pPr>
        <w:pStyle w:val="Normal"/>
        <w:widowControl w:val="false"/>
        <w:spacing w:lineRule="auto" w:line="240" w:before="0" w:after="0"/>
        <w:jc w:val="both"/>
        <w:rPr>
          <w:rFonts w:ascii="Times New Roman" w:hAnsi="Times New Roman" w:eastAsia="Times New Roman" w:cs="Times New Roman"/>
          <w:spacing w:val="-57"/>
          <w:sz w:val="24"/>
          <w:szCs w:val="24"/>
          <w:lang w:val="uk-UA"/>
        </w:rPr>
      </w:pPr>
      <w:r>
        <w:rPr>
          <w:rFonts w:ascii="Times New Roman" w:hAnsi="Times New Roman"/>
          <w:b/>
          <w:sz w:val="24"/>
          <w:szCs w:val="24"/>
          <w:lang w:val="uk-UA"/>
        </w:rPr>
        <w:t>__________________________________________________________________________________________________________________________________________________________, ЕІС-код ____________________________________</w:t>
      </w:r>
      <w:r>
        <w:rPr>
          <w:rFonts w:eastAsia="Times New Roman" w:cs="Times New Roman" w:ascii="Times New Roman" w:hAnsi="Times New Roman"/>
          <w:b/>
          <w:sz w:val="24"/>
          <w:szCs w:val="24"/>
          <w:lang w:val="uk-UA"/>
        </w:rPr>
        <w:t>,</w:t>
      </w:r>
      <w:r>
        <w:rPr>
          <w:rFonts w:eastAsia="Times New Roman" w:cs="Times New Roman" w:ascii="Times New Roman" w:hAnsi="Times New Roman"/>
          <w:b/>
          <w:spacing w:val="1"/>
          <w:sz w:val="24"/>
          <w:szCs w:val="24"/>
          <w:lang w:val="uk-UA"/>
        </w:rPr>
        <w:t xml:space="preserve"> </w:t>
      </w:r>
      <w:r>
        <w:rPr>
          <w:rFonts w:eastAsia="Times New Roman" w:cs="Times New Roman" w:ascii="Times New Roman" w:hAnsi="Times New Roman"/>
          <w:sz w:val="24"/>
          <w:szCs w:val="24"/>
          <w:lang w:val="uk-UA"/>
        </w:rPr>
        <w:t>юридична</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особа,</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що</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створена</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та</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діє відповідно</w:t>
      </w:r>
      <w:r>
        <w:rPr>
          <w:rFonts w:eastAsia="Times New Roman" w:cs="Times New Roman" w:ascii="Times New Roman" w:hAnsi="Times New Roman"/>
          <w:spacing w:val="-12"/>
          <w:sz w:val="24"/>
          <w:szCs w:val="24"/>
          <w:lang w:val="uk-UA"/>
        </w:rPr>
        <w:t xml:space="preserve"> </w:t>
      </w:r>
      <w:r>
        <w:rPr>
          <w:rFonts w:eastAsia="Times New Roman" w:cs="Times New Roman" w:ascii="Times New Roman" w:hAnsi="Times New Roman"/>
          <w:sz w:val="24"/>
          <w:szCs w:val="24"/>
          <w:lang w:val="uk-UA"/>
        </w:rPr>
        <w:t>до</w:t>
      </w:r>
      <w:r>
        <w:rPr>
          <w:rFonts w:eastAsia="Times New Roman" w:cs="Times New Roman" w:ascii="Times New Roman" w:hAnsi="Times New Roman"/>
          <w:spacing w:val="-10"/>
          <w:sz w:val="24"/>
          <w:szCs w:val="24"/>
          <w:lang w:val="uk-UA"/>
        </w:rPr>
        <w:t xml:space="preserve"> </w:t>
      </w:r>
      <w:r>
        <w:rPr>
          <w:rFonts w:eastAsia="Times New Roman" w:cs="Times New Roman" w:ascii="Times New Roman" w:hAnsi="Times New Roman"/>
          <w:sz w:val="24"/>
          <w:szCs w:val="24"/>
          <w:lang w:val="uk-UA"/>
        </w:rPr>
        <w:t>законодавства</w:t>
      </w:r>
      <w:r>
        <w:rPr>
          <w:rFonts w:eastAsia="Times New Roman" w:cs="Times New Roman" w:ascii="Times New Roman" w:hAnsi="Times New Roman"/>
          <w:spacing w:val="-9"/>
          <w:sz w:val="24"/>
          <w:szCs w:val="24"/>
          <w:lang w:val="uk-UA"/>
        </w:rPr>
        <w:t xml:space="preserve"> </w:t>
      </w:r>
      <w:r>
        <w:rPr>
          <w:rFonts w:eastAsia="Times New Roman" w:cs="Times New Roman" w:ascii="Times New Roman" w:hAnsi="Times New Roman"/>
          <w:sz w:val="24"/>
          <w:szCs w:val="24"/>
          <w:lang w:val="uk-UA"/>
        </w:rPr>
        <w:t>України</w:t>
      </w:r>
      <w:r>
        <w:rPr>
          <w:rFonts w:eastAsia="Times New Roman" w:cs="Times New Roman" w:ascii="Times New Roman" w:hAnsi="Times New Roman"/>
          <w:spacing w:val="-9"/>
          <w:sz w:val="24"/>
          <w:szCs w:val="24"/>
          <w:lang w:val="uk-UA"/>
        </w:rPr>
        <w:t xml:space="preserve"> </w:t>
      </w:r>
      <w:r>
        <w:rPr>
          <w:rFonts w:eastAsia="Times New Roman" w:cs="Times New Roman" w:ascii="Times New Roman" w:hAnsi="Times New Roman"/>
          <w:sz w:val="24"/>
          <w:szCs w:val="24"/>
          <w:lang w:val="uk-UA"/>
        </w:rPr>
        <w:t>і</w:t>
      </w:r>
      <w:r>
        <w:rPr>
          <w:rFonts w:eastAsia="Times New Roman" w:cs="Times New Roman" w:ascii="Times New Roman" w:hAnsi="Times New Roman"/>
          <w:spacing w:val="-11"/>
          <w:sz w:val="24"/>
          <w:szCs w:val="24"/>
          <w:lang w:val="uk-UA"/>
        </w:rPr>
        <w:t xml:space="preserve"> </w:t>
      </w:r>
      <w:r>
        <w:rPr>
          <w:rFonts w:eastAsia="Times New Roman" w:cs="Times New Roman" w:ascii="Times New Roman" w:hAnsi="Times New Roman"/>
          <w:sz w:val="24"/>
          <w:szCs w:val="24"/>
          <w:lang w:val="uk-UA"/>
        </w:rPr>
        <w:t>є</w:t>
      </w:r>
      <w:r>
        <w:rPr>
          <w:rFonts w:eastAsia="Times New Roman" w:cs="Times New Roman" w:ascii="Times New Roman" w:hAnsi="Times New Roman"/>
          <w:spacing w:val="-10"/>
          <w:sz w:val="24"/>
          <w:szCs w:val="24"/>
          <w:lang w:val="uk-UA"/>
        </w:rPr>
        <w:t xml:space="preserve"> </w:t>
      </w:r>
      <w:r>
        <w:rPr>
          <w:rFonts w:eastAsia="Times New Roman" w:cs="Times New Roman" w:ascii="Times New Roman" w:hAnsi="Times New Roman"/>
          <w:sz w:val="24"/>
          <w:szCs w:val="24"/>
          <w:lang w:val="uk-UA"/>
        </w:rPr>
        <w:t>бюджетною</w:t>
      </w:r>
      <w:r>
        <w:rPr>
          <w:rFonts w:eastAsia="Times New Roman" w:cs="Times New Roman" w:ascii="Times New Roman" w:hAnsi="Times New Roman"/>
          <w:spacing w:val="-12"/>
          <w:sz w:val="24"/>
          <w:szCs w:val="24"/>
          <w:lang w:val="uk-UA"/>
        </w:rPr>
        <w:t xml:space="preserve"> </w:t>
      </w:r>
      <w:r>
        <w:rPr>
          <w:rFonts w:eastAsia="Times New Roman" w:cs="Times New Roman" w:ascii="Times New Roman" w:hAnsi="Times New Roman"/>
          <w:sz w:val="24"/>
          <w:szCs w:val="24"/>
          <w:lang w:val="uk-UA"/>
        </w:rPr>
        <w:t>установою/організацією,</w:t>
      </w:r>
      <w:r>
        <w:rPr>
          <w:rFonts w:eastAsia="Times New Roman" w:cs="Times New Roman" w:ascii="Times New Roman" w:hAnsi="Times New Roman"/>
          <w:spacing w:val="-11"/>
          <w:sz w:val="24"/>
          <w:szCs w:val="24"/>
          <w:lang w:val="uk-UA"/>
        </w:rPr>
        <w:t xml:space="preserve"> </w:t>
      </w:r>
      <w:r>
        <w:rPr>
          <w:rFonts w:eastAsia="Times New Roman" w:cs="Times New Roman" w:ascii="Times New Roman" w:hAnsi="Times New Roman"/>
          <w:sz w:val="24"/>
          <w:szCs w:val="24"/>
          <w:lang w:val="uk-UA"/>
        </w:rPr>
        <w:t>надалі</w:t>
      </w:r>
      <w:r>
        <w:rPr>
          <w:rFonts w:eastAsia="Times New Roman" w:cs="Times New Roman" w:ascii="Times New Roman" w:hAnsi="Times New Roman"/>
          <w:spacing w:val="-10"/>
          <w:sz w:val="24"/>
          <w:szCs w:val="24"/>
          <w:lang w:val="uk-UA"/>
        </w:rPr>
        <w:t xml:space="preserve"> </w:t>
      </w:r>
      <w:r>
        <w:rPr>
          <w:rFonts w:eastAsia="Times New Roman" w:cs="Times New Roman" w:ascii="Times New Roman" w:hAnsi="Times New Roman"/>
          <w:sz w:val="24"/>
          <w:szCs w:val="24"/>
          <w:lang w:val="uk-UA"/>
        </w:rPr>
        <w:t>–</w:t>
      </w:r>
      <w:r>
        <w:rPr>
          <w:rFonts w:eastAsia="Times New Roman" w:cs="Times New Roman" w:ascii="Times New Roman" w:hAnsi="Times New Roman"/>
          <w:spacing w:val="-58"/>
          <w:sz w:val="24"/>
          <w:szCs w:val="24"/>
          <w:lang w:val="uk-UA"/>
        </w:rPr>
        <w:t xml:space="preserve"> </w:t>
      </w:r>
      <w:r>
        <w:rPr>
          <w:rFonts w:eastAsia="Times New Roman" w:cs="Times New Roman" w:ascii="Times New Roman" w:hAnsi="Times New Roman"/>
          <w:sz w:val="24"/>
          <w:szCs w:val="24"/>
          <w:lang w:val="uk-UA"/>
        </w:rPr>
        <w:t>Споживач,</w:t>
      </w:r>
      <w:r>
        <w:rPr>
          <w:rFonts w:eastAsia="Times New Roman" w:cs="Times New Roman" w:ascii="Times New Roman" w:hAnsi="Times New Roman"/>
          <w:spacing w:val="72"/>
          <w:sz w:val="24"/>
          <w:szCs w:val="24"/>
          <w:lang w:val="uk-UA"/>
        </w:rPr>
        <w:t xml:space="preserve"> </w:t>
      </w:r>
      <w:r>
        <w:rPr>
          <w:rFonts w:eastAsia="Times New Roman" w:cs="Times New Roman" w:ascii="Times New Roman" w:hAnsi="Times New Roman"/>
          <w:sz w:val="24"/>
          <w:szCs w:val="24"/>
          <w:lang w:val="uk-UA"/>
        </w:rPr>
        <w:t>в</w:t>
      </w:r>
      <w:r>
        <w:rPr>
          <w:rFonts w:eastAsia="Times New Roman" w:cs="Times New Roman" w:ascii="Times New Roman" w:hAnsi="Times New Roman"/>
          <w:spacing w:val="71"/>
          <w:sz w:val="24"/>
          <w:szCs w:val="24"/>
          <w:lang w:val="uk-UA"/>
        </w:rPr>
        <w:t xml:space="preserve"> </w:t>
      </w:r>
      <w:r>
        <w:rPr>
          <w:rFonts w:eastAsia="Times New Roman" w:cs="Times New Roman" w:ascii="Times New Roman" w:hAnsi="Times New Roman"/>
          <w:sz w:val="24"/>
          <w:szCs w:val="24"/>
          <w:lang w:val="uk-UA"/>
        </w:rPr>
        <w:t xml:space="preserve">особі </w:t>
      </w:r>
      <w:r>
        <w:rPr>
          <w:rFonts w:eastAsia="Times New Roman" w:cs="Times New Roman" w:ascii="Times New Roman" w:hAnsi="Times New Roman"/>
          <w:b/>
          <w:sz w:val="24"/>
          <w:szCs w:val="24"/>
          <w:lang w:val="uk-UA"/>
        </w:rPr>
        <w:t>_________________________________________________________</w:t>
      </w:r>
      <w:r>
        <w:rPr>
          <w:rFonts w:eastAsia="Times New Roman" w:cs="Times New Roman" w:ascii="Times New Roman" w:hAnsi="Times New Roman"/>
          <w:sz w:val="24"/>
          <w:szCs w:val="24"/>
          <w:lang w:val="uk-UA"/>
        </w:rPr>
        <w:t xml:space="preserve">, </w:t>
      </w:r>
      <w:r>
        <w:rPr>
          <w:rFonts w:eastAsia="Times New Roman" w:cs="Times New Roman" w:ascii="Times New Roman" w:hAnsi="Times New Roman"/>
          <w:spacing w:val="-57"/>
          <w:sz w:val="24"/>
          <w:szCs w:val="24"/>
          <w:lang w:val="uk-UA"/>
        </w:rPr>
        <w:t xml:space="preserve"> </w:t>
      </w:r>
      <w:r>
        <w:rPr>
          <w:rFonts w:eastAsia="Times New Roman" w:cs="Times New Roman" w:ascii="Times New Roman" w:hAnsi="Times New Roman"/>
          <w:sz w:val="24"/>
          <w:szCs w:val="24"/>
          <w:lang w:val="uk-UA"/>
        </w:rPr>
        <w:t>який/яка діє</w:t>
      </w:r>
      <w:r>
        <w:rPr>
          <w:rFonts w:eastAsia="Times New Roman" w:cs="Times New Roman" w:ascii="Times New Roman" w:hAnsi="Times New Roman"/>
          <w:spacing w:val="4"/>
          <w:sz w:val="24"/>
          <w:szCs w:val="24"/>
          <w:lang w:val="uk-UA"/>
        </w:rPr>
        <w:t xml:space="preserve"> </w:t>
      </w:r>
      <w:r>
        <w:rPr>
          <w:rFonts w:eastAsia="Times New Roman" w:cs="Times New Roman" w:ascii="Times New Roman" w:hAnsi="Times New Roman"/>
          <w:sz w:val="24"/>
          <w:szCs w:val="24"/>
          <w:lang w:val="uk-UA"/>
        </w:rPr>
        <w:t>на</w:t>
      </w:r>
      <w:r>
        <w:rPr>
          <w:rFonts w:eastAsia="Times New Roman" w:cs="Times New Roman" w:ascii="Times New Roman" w:hAnsi="Times New Roman"/>
          <w:spacing w:val="2"/>
          <w:sz w:val="24"/>
          <w:szCs w:val="24"/>
          <w:lang w:val="uk-UA"/>
        </w:rPr>
        <w:t xml:space="preserve"> </w:t>
      </w:r>
      <w:r>
        <w:rPr>
          <w:rFonts w:eastAsia="Times New Roman" w:cs="Times New Roman" w:ascii="Times New Roman" w:hAnsi="Times New Roman"/>
          <w:sz w:val="24"/>
          <w:szCs w:val="24"/>
          <w:lang w:val="uk-UA"/>
        </w:rPr>
        <w:t xml:space="preserve">підставі ___________________, з іншої </w:t>
      </w:r>
      <w:r>
        <w:rPr>
          <w:rFonts w:eastAsia="Times New Roman" w:cs="Times New Roman" w:ascii="Times New Roman" w:hAnsi="Times New Roman"/>
          <w:spacing w:val="-57"/>
          <w:sz w:val="24"/>
          <w:szCs w:val="24"/>
          <w:lang w:val="uk-UA"/>
        </w:rPr>
        <w:t xml:space="preserve"> </w:t>
      </w:r>
      <w:r>
        <w:rPr>
          <w:rFonts w:eastAsia="Times New Roman" w:cs="Times New Roman" w:ascii="Times New Roman" w:hAnsi="Times New Roman"/>
          <w:sz w:val="24"/>
          <w:szCs w:val="24"/>
          <w:lang w:val="uk-UA"/>
        </w:rPr>
        <w:t>сторони,</w:t>
      </w:r>
      <w:r>
        <w:rPr>
          <w:rFonts w:eastAsia="Times New Roman" w:cs="Times New Roman" w:ascii="Times New Roman" w:hAnsi="Times New Roman"/>
          <w:spacing w:val="-6"/>
          <w:sz w:val="24"/>
          <w:szCs w:val="24"/>
          <w:lang w:val="uk-UA"/>
        </w:rPr>
        <w:t xml:space="preserve"> </w:t>
      </w:r>
      <w:r>
        <w:rPr>
          <w:rFonts w:eastAsia="Times New Roman" w:cs="Times New Roman" w:ascii="Times New Roman" w:hAnsi="Times New Roman"/>
          <w:sz w:val="24"/>
          <w:szCs w:val="24"/>
          <w:lang w:val="uk-UA"/>
        </w:rPr>
        <w:t>в</w:t>
      </w:r>
      <w:r>
        <w:rPr>
          <w:rFonts w:eastAsia="Times New Roman" w:cs="Times New Roman" w:ascii="Times New Roman" w:hAnsi="Times New Roman"/>
          <w:spacing w:val="-8"/>
          <w:sz w:val="24"/>
          <w:szCs w:val="24"/>
          <w:lang w:val="uk-UA"/>
        </w:rPr>
        <w:t xml:space="preserve"> </w:t>
      </w:r>
      <w:r>
        <w:rPr>
          <w:rFonts w:eastAsia="Times New Roman" w:cs="Times New Roman" w:ascii="Times New Roman" w:hAnsi="Times New Roman"/>
          <w:sz w:val="24"/>
          <w:szCs w:val="24"/>
          <w:lang w:val="uk-UA"/>
        </w:rPr>
        <w:t>подальшому</w:t>
      </w:r>
      <w:r>
        <w:rPr>
          <w:rFonts w:eastAsia="Times New Roman" w:cs="Times New Roman" w:ascii="Times New Roman" w:hAnsi="Times New Roman"/>
          <w:spacing w:val="-7"/>
          <w:sz w:val="24"/>
          <w:szCs w:val="24"/>
          <w:lang w:val="uk-UA"/>
        </w:rPr>
        <w:t xml:space="preserve"> </w:t>
      </w:r>
      <w:r>
        <w:rPr>
          <w:rFonts w:eastAsia="Times New Roman" w:cs="Times New Roman" w:ascii="Times New Roman" w:hAnsi="Times New Roman"/>
          <w:sz w:val="24"/>
          <w:szCs w:val="24"/>
          <w:lang w:val="uk-UA"/>
        </w:rPr>
        <w:t>разом</w:t>
      </w:r>
      <w:r>
        <w:rPr>
          <w:rFonts w:eastAsia="Times New Roman" w:cs="Times New Roman" w:ascii="Times New Roman" w:hAnsi="Times New Roman"/>
          <w:spacing w:val="-6"/>
          <w:sz w:val="24"/>
          <w:szCs w:val="24"/>
          <w:lang w:val="uk-UA"/>
        </w:rPr>
        <w:t xml:space="preserve"> </w:t>
      </w:r>
      <w:r>
        <w:rPr>
          <w:rFonts w:eastAsia="Times New Roman" w:cs="Times New Roman" w:ascii="Times New Roman" w:hAnsi="Times New Roman"/>
          <w:sz w:val="24"/>
          <w:szCs w:val="24"/>
          <w:lang w:val="uk-UA"/>
        </w:rPr>
        <w:t>іменовані</w:t>
      </w:r>
      <w:r>
        <w:rPr>
          <w:rFonts w:eastAsia="Times New Roman" w:cs="Times New Roman" w:ascii="Times New Roman" w:hAnsi="Times New Roman"/>
          <w:spacing w:val="-4"/>
          <w:sz w:val="24"/>
          <w:szCs w:val="24"/>
          <w:lang w:val="uk-UA"/>
        </w:rPr>
        <w:t xml:space="preserve"> </w:t>
      </w:r>
      <w:r>
        <w:rPr>
          <w:rFonts w:eastAsia="Times New Roman" w:cs="Times New Roman" w:ascii="Times New Roman" w:hAnsi="Times New Roman"/>
          <w:sz w:val="24"/>
          <w:szCs w:val="24"/>
          <w:lang w:val="uk-UA"/>
        </w:rPr>
        <w:t>«Сторони»,</w:t>
      </w:r>
      <w:r>
        <w:rPr>
          <w:rFonts w:eastAsia="Times New Roman" w:cs="Times New Roman" w:ascii="Times New Roman" w:hAnsi="Times New Roman"/>
          <w:spacing w:val="-5"/>
          <w:sz w:val="24"/>
          <w:szCs w:val="24"/>
          <w:lang w:val="uk-UA"/>
        </w:rPr>
        <w:t xml:space="preserve"> </w:t>
      </w:r>
      <w:r>
        <w:rPr>
          <w:rFonts w:eastAsia="Times New Roman" w:cs="Times New Roman" w:ascii="Times New Roman" w:hAnsi="Times New Roman"/>
          <w:sz w:val="24"/>
          <w:szCs w:val="24"/>
          <w:lang w:val="uk-UA"/>
        </w:rPr>
        <w:t>а</w:t>
      </w:r>
      <w:r>
        <w:rPr>
          <w:rFonts w:eastAsia="Times New Roman" w:cs="Times New Roman" w:ascii="Times New Roman" w:hAnsi="Times New Roman"/>
          <w:spacing w:val="-8"/>
          <w:sz w:val="24"/>
          <w:szCs w:val="24"/>
          <w:lang w:val="uk-UA"/>
        </w:rPr>
        <w:t xml:space="preserve"> </w:t>
      </w:r>
      <w:r>
        <w:rPr>
          <w:rFonts w:eastAsia="Times New Roman" w:cs="Times New Roman" w:ascii="Times New Roman" w:hAnsi="Times New Roman"/>
          <w:sz w:val="24"/>
          <w:szCs w:val="24"/>
          <w:lang w:val="uk-UA"/>
        </w:rPr>
        <w:t>кожен</w:t>
      </w:r>
      <w:r>
        <w:rPr>
          <w:rFonts w:eastAsia="Times New Roman" w:cs="Times New Roman" w:ascii="Times New Roman" w:hAnsi="Times New Roman"/>
          <w:spacing w:val="-5"/>
          <w:sz w:val="24"/>
          <w:szCs w:val="24"/>
          <w:lang w:val="uk-UA"/>
        </w:rPr>
        <w:t xml:space="preserve"> </w:t>
      </w:r>
      <w:r>
        <w:rPr>
          <w:rFonts w:eastAsia="Times New Roman" w:cs="Times New Roman" w:ascii="Times New Roman" w:hAnsi="Times New Roman"/>
          <w:sz w:val="24"/>
          <w:szCs w:val="24"/>
          <w:lang w:val="uk-UA"/>
        </w:rPr>
        <w:t>окремо –</w:t>
      </w:r>
      <w:r>
        <w:rPr>
          <w:rFonts w:eastAsia="Times New Roman" w:cs="Times New Roman" w:ascii="Times New Roman" w:hAnsi="Times New Roman"/>
          <w:spacing w:val="-5"/>
          <w:sz w:val="24"/>
          <w:szCs w:val="24"/>
          <w:lang w:val="uk-UA"/>
        </w:rPr>
        <w:t xml:space="preserve"> </w:t>
      </w:r>
      <w:r>
        <w:rPr>
          <w:rFonts w:eastAsia="Times New Roman" w:cs="Times New Roman" w:ascii="Times New Roman" w:hAnsi="Times New Roman"/>
          <w:sz w:val="24"/>
          <w:szCs w:val="24"/>
          <w:lang w:val="uk-UA"/>
        </w:rPr>
        <w:t>«Сторона»,</w:t>
      </w:r>
      <w:r>
        <w:rPr>
          <w:rFonts w:eastAsia="Times New Roman" w:cs="Times New Roman" w:ascii="Times New Roman" w:hAnsi="Times New Roman"/>
          <w:spacing w:val="-4"/>
          <w:sz w:val="24"/>
          <w:szCs w:val="24"/>
          <w:lang w:val="uk-UA"/>
        </w:rPr>
        <w:t xml:space="preserve"> </w:t>
      </w:r>
      <w:r>
        <w:rPr>
          <w:rFonts w:eastAsia="Times New Roman" w:cs="Times New Roman" w:ascii="Times New Roman" w:hAnsi="Times New Roman"/>
          <w:sz w:val="24"/>
          <w:szCs w:val="24"/>
          <w:lang w:val="uk-UA"/>
        </w:rPr>
        <w:t>керуючись Законом України «Про ринок природного газу», Постановою Кабінету Міністрів України від</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19.07.2022 № 812 «Про затвердження Положення про покладення спеціальних обов’язків на</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суб’єктів ринку природного газу для забезпечення загальносуспільних інтересів у процесі</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функціонування</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ринку</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природного</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газу</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щодо</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особливостей</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постачання</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природного</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газу</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pacing w:val="-1"/>
          <w:sz w:val="24"/>
          <w:szCs w:val="24"/>
          <w:lang w:val="uk-UA"/>
        </w:rPr>
        <w:t>виробникам</w:t>
      </w:r>
      <w:r>
        <w:rPr>
          <w:rFonts w:eastAsia="Times New Roman" w:cs="Times New Roman" w:ascii="Times New Roman" w:hAnsi="Times New Roman"/>
          <w:spacing w:val="-16"/>
          <w:sz w:val="24"/>
          <w:szCs w:val="24"/>
          <w:lang w:val="uk-UA"/>
        </w:rPr>
        <w:t xml:space="preserve"> </w:t>
      </w:r>
      <w:r>
        <w:rPr>
          <w:rFonts w:eastAsia="Times New Roman" w:cs="Times New Roman" w:ascii="Times New Roman" w:hAnsi="Times New Roman"/>
          <w:spacing w:val="-1"/>
          <w:sz w:val="24"/>
          <w:szCs w:val="24"/>
          <w:lang w:val="uk-UA"/>
        </w:rPr>
        <w:t>теплової</w:t>
      </w:r>
      <w:r>
        <w:rPr>
          <w:rFonts w:eastAsia="Times New Roman" w:cs="Times New Roman" w:ascii="Times New Roman" w:hAnsi="Times New Roman"/>
          <w:spacing w:val="-15"/>
          <w:sz w:val="24"/>
          <w:szCs w:val="24"/>
          <w:lang w:val="uk-UA"/>
        </w:rPr>
        <w:t xml:space="preserve"> </w:t>
      </w:r>
      <w:r>
        <w:rPr>
          <w:rFonts w:eastAsia="Times New Roman" w:cs="Times New Roman" w:ascii="Times New Roman" w:hAnsi="Times New Roman"/>
          <w:spacing w:val="-1"/>
          <w:sz w:val="24"/>
          <w:szCs w:val="24"/>
          <w:lang w:val="uk-UA"/>
        </w:rPr>
        <w:t>енергії</w:t>
      </w:r>
      <w:r>
        <w:rPr>
          <w:rFonts w:eastAsia="Times New Roman" w:cs="Times New Roman" w:ascii="Times New Roman" w:hAnsi="Times New Roman"/>
          <w:spacing w:val="-11"/>
          <w:sz w:val="24"/>
          <w:szCs w:val="24"/>
          <w:lang w:val="uk-UA"/>
        </w:rPr>
        <w:t xml:space="preserve"> </w:t>
      </w:r>
      <w:r>
        <w:rPr>
          <w:rFonts w:eastAsia="Times New Roman" w:cs="Times New Roman" w:ascii="Times New Roman" w:hAnsi="Times New Roman"/>
          <w:spacing w:val="-1"/>
          <w:sz w:val="24"/>
          <w:szCs w:val="24"/>
          <w:lang w:val="uk-UA"/>
        </w:rPr>
        <w:t>та</w:t>
      </w:r>
      <w:r>
        <w:rPr>
          <w:rFonts w:eastAsia="Times New Roman" w:cs="Times New Roman" w:ascii="Times New Roman" w:hAnsi="Times New Roman"/>
          <w:spacing w:val="-15"/>
          <w:sz w:val="24"/>
          <w:szCs w:val="24"/>
          <w:lang w:val="uk-UA"/>
        </w:rPr>
        <w:t xml:space="preserve"> </w:t>
      </w:r>
      <w:r>
        <w:rPr>
          <w:rFonts w:eastAsia="Times New Roman" w:cs="Times New Roman" w:ascii="Times New Roman" w:hAnsi="Times New Roman"/>
          <w:spacing w:val="-1"/>
          <w:sz w:val="24"/>
          <w:szCs w:val="24"/>
          <w:lang w:val="uk-UA"/>
        </w:rPr>
        <w:t>бюджетним</w:t>
      </w:r>
      <w:r>
        <w:rPr>
          <w:rFonts w:eastAsia="Times New Roman" w:cs="Times New Roman" w:ascii="Times New Roman" w:hAnsi="Times New Roman"/>
          <w:spacing w:val="-15"/>
          <w:sz w:val="24"/>
          <w:szCs w:val="24"/>
          <w:lang w:val="uk-UA"/>
        </w:rPr>
        <w:t xml:space="preserve"> </w:t>
      </w:r>
      <w:r>
        <w:rPr>
          <w:rFonts w:eastAsia="Times New Roman" w:cs="Times New Roman" w:ascii="Times New Roman" w:hAnsi="Times New Roman"/>
          <w:sz w:val="24"/>
          <w:szCs w:val="24"/>
          <w:lang w:val="uk-UA"/>
        </w:rPr>
        <w:t>установам»</w:t>
      </w:r>
      <w:r>
        <w:rPr>
          <w:rFonts w:eastAsia="Times New Roman" w:cs="Times New Roman" w:ascii="Times New Roman" w:hAnsi="Times New Roman"/>
          <w:spacing w:val="-15"/>
          <w:sz w:val="24"/>
          <w:szCs w:val="24"/>
          <w:lang w:val="uk-UA"/>
        </w:rPr>
        <w:t xml:space="preserve"> </w:t>
      </w:r>
      <w:r>
        <w:rPr>
          <w:rFonts w:eastAsia="Times New Roman" w:cs="Times New Roman" w:ascii="Times New Roman" w:hAnsi="Times New Roman"/>
          <w:sz w:val="24"/>
          <w:szCs w:val="24"/>
          <w:lang w:val="uk-UA"/>
        </w:rPr>
        <w:t>(Із</w:t>
      </w:r>
      <w:r>
        <w:rPr>
          <w:rFonts w:eastAsia="Times New Roman" w:cs="Times New Roman" w:ascii="Times New Roman" w:hAnsi="Times New Roman"/>
          <w:spacing w:val="-13"/>
          <w:sz w:val="24"/>
          <w:szCs w:val="24"/>
          <w:lang w:val="uk-UA"/>
        </w:rPr>
        <w:t xml:space="preserve"> </w:t>
      </w:r>
      <w:r>
        <w:rPr>
          <w:rFonts w:eastAsia="Times New Roman" w:cs="Times New Roman" w:ascii="Times New Roman" w:hAnsi="Times New Roman"/>
          <w:sz w:val="24"/>
          <w:szCs w:val="24"/>
          <w:lang w:val="uk-UA"/>
        </w:rPr>
        <w:t>змінами</w:t>
      </w:r>
      <w:r>
        <w:rPr>
          <w:rFonts w:eastAsia="Times New Roman" w:cs="Times New Roman" w:ascii="Times New Roman" w:hAnsi="Times New Roman"/>
          <w:spacing w:val="-14"/>
          <w:sz w:val="24"/>
          <w:szCs w:val="24"/>
          <w:lang w:val="uk-UA"/>
        </w:rPr>
        <w:t xml:space="preserve"> </w:t>
      </w:r>
      <w:r>
        <w:rPr>
          <w:rFonts w:eastAsia="Times New Roman" w:cs="Times New Roman" w:ascii="Times New Roman" w:hAnsi="Times New Roman"/>
          <w:sz w:val="24"/>
          <w:szCs w:val="24"/>
          <w:lang w:val="uk-UA"/>
        </w:rPr>
        <w:t>і</w:t>
      </w:r>
      <w:r>
        <w:rPr>
          <w:rFonts w:eastAsia="Times New Roman" w:cs="Times New Roman" w:ascii="Times New Roman" w:hAnsi="Times New Roman"/>
          <w:spacing w:val="-13"/>
          <w:sz w:val="24"/>
          <w:szCs w:val="24"/>
          <w:lang w:val="uk-UA"/>
        </w:rPr>
        <w:t xml:space="preserve"> </w:t>
      </w:r>
      <w:r>
        <w:rPr>
          <w:rFonts w:eastAsia="Times New Roman" w:cs="Times New Roman" w:ascii="Times New Roman" w:hAnsi="Times New Roman"/>
          <w:sz w:val="24"/>
          <w:szCs w:val="24"/>
          <w:lang w:val="uk-UA"/>
        </w:rPr>
        <w:t>доповненнями,</w:t>
      </w:r>
      <w:r>
        <w:rPr>
          <w:rFonts w:eastAsia="Times New Roman" w:cs="Times New Roman" w:ascii="Times New Roman" w:hAnsi="Times New Roman"/>
          <w:spacing w:val="-15"/>
          <w:sz w:val="24"/>
          <w:szCs w:val="24"/>
          <w:lang w:val="uk-UA"/>
        </w:rPr>
        <w:t xml:space="preserve"> </w:t>
      </w:r>
      <w:r>
        <w:rPr>
          <w:rFonts w:eastAsia="Times New Roman" w:cs="Times New Roman" w:ascii="Times New Roman" w:hAnsi="Times New Roman"/>
          <w:sz w:val="24"/>
          <w:szCs w:val="24"/>
          <w:lang w:val="uk-UA"/>
        </w:rPr>
        <w:t>внесеними</w:t>
      </w:r>
      <w:r>
        <w:rPr>
          <w:rFonts w:eastAsia="Times New Roman" w:cs="Times New Roman" w:ascii="Times New Roman" w:hAnsi="Times New Roman"/>
          <w:spacing w:val="-58"/>
          <w:sz w:val="24"/>
          <w:szCs w:val="24"/>
          <w:lang w:val="uk-UA"/>
        </w:rPr>
        <w:t xml:space="preserve"> </w:t>
      </w:r>
      <w:r>
        <w:rPr>
          <w:rFonts w:eastAsia="Times New Roman" w:cs="Times New Roman" w:ascii="Times New Roman" w:hAnsi="Times New Roman"/>
          <w:sz w:val="24"/>
          <w:szCs w:val="24"/>
          <w:lang w:val="uk-UA"/>
        </w:rPr>
        <w:t>постановою Кабінету Міністрів України від 29.07.2022 № 839), Постановою Національної</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комісії,</w:t>
      </w:r>
      <w:r>
        <w:rPr>
          <w:rFonts w:eastAsia="Times New Roman" w:cs="Times New Roman" w:ascii="Times New Roman" w:hAnsi="Times New Roman"/>
          <w:spacing w:val="-5"/>
          <w:sz w:val="24"/>
          <w:szCs w:val="24"/>
          <w:lang w:val="uk-UA"/>
        </w:rPr>
        <w:t xml:space="preserve"> </w:t>
      </w:r>
      <w:r>
        <w:rPr>
          <w:rFonts w:eastAsia="Times New Roman" w:cs="Times New Roman" w:ascii="Times New Roman" w:hAnsi="Times New Roman"/>
          <w:sz w:val="24"/>
          <w:szCs w:val="24"/>
          <w:lang w:val="uk-UA"/>
        </w:rPr>
        <w:t>що</w:t>
      </w:r>
      <w:r>
        <w:rPr>
          <w:rFonts w:eastAsia="Times New Roman" w:cs="Times New Roman" w:ascii="Times New Roman" w:hAnsi="Times New Roman"/>
          <w:spacing w:val="-5"/>
          <w:sz w:val="24"/>
          <w:szCs w:val="24"/>
          <w:lang w:val="uk-UA"/>
        </w:rPr>
        <w:t xml:space="preserve"> </w:t>
      </w:r>
      <w:r>
        <w:rPr>
          <w:rFonts w:eastAsia="Times New Roman" w:cs="Times New Roman" w:ascii="Times New Roman" w:hAnsi="Times New Roman"/>
          <w:sz w:val="24"/>
          <w:szCs w:val="24"/>
          <w:lang w:val="uk-UA"/>
        </w:rPr>
        <w:t>здійснює</w:t>
      </w:r>
      <w:r>
        <w:rPr>
          <w:rFonts w:eastAsia="Times New Roman" w:cs="Times New Roman" w:ascii="Times New Roman" w:hAnsi="Times New Roman"/>
          <w:spacing w:val="-6"/>
          <w:sz w:val="24"/>
          <w:szCs w:val="24"/>
          <w:lang w:val="uk-UA"/>
        </w:rPr>
        <w:t xml:space="preserve"> </w:t>
      </w:r>
      <w:r>
        <w:rPr>
          <w:rFonts w:eastAsia="Times New Roman" w:cs="Times New Roman" w:ascii="Times New Roman" w:hAnsi="Times New Roman"/>
          <w:sz w:val="24"/>
          <w:szCs w:val="24"/>
          <w:lang w:val="uk-UA"/>
        </w:rPr>
        <w:t>державне</w:t>
      </w:r>
      <w:r>
        <w:rPr>
          <w:rFonts w:eastAsia="Times New Roman" w:cs="Times New Roman" w:ascii="Times New Roman" w:hAnsi="Times New Roman"/>
          <w:spacing w:val="-6"/>
          <w:sz w:val="24"/>
          <w:szCs w:val="24"/>
          <w:lang w:val="uk-UA"/>
        </w:rPr>
        <w:t xml:space="preserve"> </w:t>
      </w:r>
      <w:r>
        <w:rPr>
          <w:rFonts w:eastAsia="Times New Roman" w:cs="Times New Roman" w:ascii="Times New Roman" w:hAnsi="Times New Roman"/>
          <w:sz w:val="24"/>
          <w:szCs w:val="24"/>
          <w:lang w:val="uk-UA"/>
        </w:rPr>
        <w:t>регулювання</w:t>
      </w:r>
      <w:r>
        <w:rPr>
          <w:rFonts w:eastAsia="Times New Roman" w:cs="Times New Roman" w:ascii="Times New Roman" w:hAnsi="Times New Roman"/>
          <w:spacing w:val="-5"/>
          <w:sz w:val="24"/>
          <w:szCs w:val="24"/>
          <w:lang w:val="uk-UA"/>
        </w:rPr>
        <w:t xml:space="preserve"> </w:t>
      </w:r>
      <w:r>
        <w:rPr>
          <w:rFonts w:eastAsia="Times New Roman" w:cs="Times New Roman" w:ascii="Times New Roman" w:hAnsi="Times New Roman"/>
          <w:sz w:val="24"/>
          <w:szCs w:val="24"/>
          <w:lang w:val="uk-UA"/>
        </w:rPr>
        <w:t>у</w:t>
      </w:r>
      <w:r>
        <w:rPr>
          <w:rFonts w:eastAsia="Times New Roman" w:cs="Times New Roman" w:ascii="Times New Roman" w:hAnsi="Times New Roman"/>
          <w:spacing w:val="-3"/>
          <w:sz w:val="24"/>
          <w:szCs w:val="24"/>
          <w:lang w:val="uk-UA"/>
        </w:rPr>
        <w:t xml:space="preserve"> </w:t>
      </w:r>
      <w:r>
        <w:rPr>
          <w:rFonts w:eastAsia="Times New Roman" w:cs="Times New Roman" w:ascii="Times New Roman" w:hAnsi="Times New Roman"/>
          <w:sz w:val="24"/>
          <w:szCs w:val="24"/>
          <w:lang w:val="uk-UA"/>
        </w:rPr>
        <w:t>сферах</w:t>
      </w:r>
      <w:r>
        <w:rPr>
          <w:rFonts w:eastAsia="Times New Roman" w:cs="Times New Roman" w:ascii="Times New Roman" w:hAnsi="Times New Roman"/>
          <w:spacing w:val="-2"/>
          <w:sz w:val="24"/>
          <w:szCs w:val="24"/>
          <w:lang w:val="uk-UA"/>
        </w:rPr>
        <w:t xml:space="preserve"> </w:t>
      </w:r>
      <w:r>
        <w:rPr>
          <w:rFonts w:eastAsia="Times New Roman" w:cs="Times New Roman" w:ascii="Times New Roman" w:hAnsi="Times New Roman"/>
          <w:sz w:val="24"/>
          <w:szCs w:val="24"/>
          <w:lang w:val="uk-UA"/>
        </w:rPr>
        <w:t>енергетики</w:t>
      </w:r>
      <w:r>
        <w:rPr>
          <w:rFonts w:eastAsia="Times New Roman" w:cs="Times New Roman" w:ascii="Times New Roman" w:hAnsi="Times New Roman"/>
          <w:spacing w:val="-5"/>
          <w:sz w:val="24"/>
          <w:szCs w:val="24"/>
          <w:lang w:val="uk-UA"/>
        </w:rPr>
        <w:t xml:space="preserve"> </w:t>
      </w:r>
      <w:r>
        <w:rPr>
          <w:rFonts w:eastAsia="Times New Roman" w:cs="Times New Roman" w:ascii="Times New Roman" w:hAnsi="Times New Roman"/>
          <w:sz w:val="24"/>
          <w:szCs w:val="24"/>
          <w:lang w:val="uk-UA"/>
        </w:rPr>
        <w:t>та</w:t>
      </w:r>
      <w:r>
        <w:rPr>
          <w:rFonts w:eastAsia="Times New Roman" w:cs="Times New Roman" w:ascii="Times New Roman" w:hAnsi="Times New Roman"/>
          <w:spacing w:val="-5"/>
          <w:sz w:val="24"/>
          <w:szCs w:val="24"/>
          <w:lang w:val="uk-UA"/>
        </w:rPr>
        <w:t xml:space="preserve"> </w:t>
      </w:r>
      <w:r>
        <w:rPr>
          <w:rFonts w:eastAsia="Times New Roman" w:cs="Times New Roman" w:ascii="Times New Roman" w:hAnsi="Times New Roman"/>
          <w:sz w:val="24"/>
          <w:szCs w:val="24"/>
          <w:lang w:val="uk-UA"/>
        </w:rPr>
        <w:t>комунальних</w:t>
      </w:r>
      <w:r>
        <w:rPr>
          <w:rFonts w:eastAsia="Times New Roman" w:cs="Times New Roman" w:ascii="Times New Roman" w:hAnsi="Times New Roman"/>
          <w:spacing w:val="-7"/>
          <w:sz w:val="24"/>
          <w:szCs w:val="24"/>
          <w:lang w:val="uk-UA"/>
        </w:rPr>
        <w:t xml:space="preserve"> </w:t>
      </w:r>
      <w:r>
        <w:rPr>
          <w:rFonts w:eastAsia="Times New Roman" w:cs="Times New Roman" w:ascii="Times New Roman" w:hAnsi="Times New Roman"/>
          <w:sz w:val="24"/>
          <w:szCs w:val="24"/>
          <w:lang w:val="uk-UA"/>
        </w:rPr>
        <w:t>послуг</w:t>
      </w:r>
      <w:r>
        <w:rPr>
          <w:rFonts w:eastAsia="Times New Roman" w:cs="Times New Roman" w:ascii="Times New Roman" w:hAnsi="Times New Roman"/>
          <w:spacing w:val="-5"/>
          <w:sz w:val="24"/>
          <w:szCs w:val="24"/>
          <w:lang w:val="uk-UA"/>
        </w:rPr>
        <w:t xml:space="preserve"> </w:t>
      </w:r>
      <w:r>
        <w:rPr>
          <w:rFonts w:eastAsia="Times New Roman" w:cs="Times New Roman" w:ascii="Times New Roman" w:hAnsi="Times New Roman"/>
          <w:sz w:val="24"/>
          <w:szCs w:val="24"/>
          <w:lang w:val="uk-UA"/>
        </w:rPr>
        <w:t>(далі- НКРЕКП) від 30.09.2015 № 2496 «Про затвердження Правил постачання природного газу»</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(надалі</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 Правила постачання</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природного газу), Постановою</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НКРЕКП</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від</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30.09.2015 № 2493 «Про затвердження Кодексу газотранспортної системи» (надалі – Кодекс ГТС), Постановою</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НКРЕКП</w:t>
      </w:r>
      <w:r>
        <w:rPr>
          <w:rFonts w:eastAsia="Times New Roman" w:cs="Times New Roman" w:ascii="Times New Roman" w:hAnsi="Times New Roman"/>
          <w:spacing w:val="8"/>
          <w:sz w:val="24"/>
          <w:szCs w:val="24"/>
          <w:lang w:val="uk-UA"/>
        </w:rPr>
        <w:t xml:space="preserve"> </w:t>
      </w:r>
      <w:r>
        <w:rPr>
          <w:rFonts w:eastAsia="Times New Roman" w:cs="Times New Roman" w:ascii="Times New Roman" w:hAnsi="Times New Roman"/>
          <w:sz w:val="24"/>
          <w:szCs w:val="24"/>
          <w:lang w:val="uk-UA"/>
        </w:rPr>
        <w:t>від</w:t>
      </w:r>
      <w:r>
        <w:rPr>
          <w:rFonts w:eastAsia="Times New Roman" w:cs="Times New Roman" w:ascii="Times New Roman" w:hAnsi="Times New Roman"/>
          <w:spacing w:val="7"/>
          <w:sz w:val="24"/>
          <w:szCs w:val="24"/>
          <w:lang w:val="uk-UA"/>
        </w:rPr>
        <w:t xml:space="preserve"> </w:t>
      </w:r>
      <w:r>
        <w:rPr>
          <w:rFonts w:eastAsia="Times New Roman" w:cs="Times New Roman" w:ascii="Times New Roman" w:hAnsi="Times New Roman"/>
          <w:sz w:val="24"/>
          <w:szCs w:val="24"/>
          <w:lang w:val="uk-UA"/>
        </w:rPr>
        <w:t>30.09.2015</w:t>
      </w:r>
      <w:r>
        <w:rPr>
          <w:rFonts w:eastAsia="Times New Roman" w:cs="Times New Roman" w:ascii="Times New Roman" w:hAnsi="Times New Roman"/>
          <w:spacing w:val="9"/>
          <w:sz w:val="24"/>
          <w:szCs w:val="24"/>
          <w:lang w:val="uk-UA"/>
        </w:rPr>
        <w:t xml:space="preserve"> </w:t>
      </w:r>
      <w:r>
        <w:rPr>
          <w:rFonts w:eastAsia="Times New Roman" w:cs="Times New Roman" w:ascii="Times New Roman" w:hAnsi="Times New Roman"/>
          <w:sz w:val="24"/>
          <w:szCs w:val="24"/>
          <w:lang w:val="uk-UA"/>
        </w:rPr>
        <w:t>№</w:t>
      </w:r>
      <w:r>
        <w:rPr>
          <w:rFonts w:eastAsia="Times New Roman" w:cs="Times New Roman" w:ascii="Times New Roman" w:hAnsi="Times New Roman"/>
          <w:spacing w:val="8"/>
          <w:sz w:val="24"/>
          <w:szCs w:val="24"/>
          <w:lang w:val="uk-UA"/>
        </w:rPr>
        <w:t xml:space="preserve"> </w:t>
      </w:r>
      <w:r>
        <w:rPr>
          <w:rFonts w:eastAsia="Times New Roman" w:cs="Times New Roman" w:ascii="Times New Roman" w:hAnsi="Times New Roman"/>
          <w:sz w:val="24"/>
          <w:szCs w:val="24"/>
          <w:lang w:val="uk-UA"/>
        </w:rPr>
        <w:t>2494</w:t>
      </w:r>
      <w:r>
        <w:rPr>
          <w:rFonts w:eastAsia="Times New Roman" w:cs="Times New Roman" w:ascii="Times New Roman" w:hAnsi="Times New Roman"/>
          <w:spacing w:val="8"/>
          <w:sz w:val="24"/>
          <w:szCs w:val="24"/>
          <w:lang w:val="uk-UA"/>
        </w:rPr>
        <w:t xml:space="preserve"> </w:t>
      </w:r>
      <w:r>
        <w:rPr>
          <w:rFonts w:eastAsia="Times New Roman" w:cs="Times New Roman" w:ascii="Times New Roman" w:hAnsi="Times New Roman"/>
          <w:sz w:val="24"/>
          <w:szCs w:val="24"/>
          <w:lang w:val="uk-UA"/>
        </w:rPr>
        <w:t>«Про</w:t>
      </w:r>
      <w:r>
        <w:rPr>
          <w:rFonts w:eastAsia="Times New Roman" w:cs="Times New Roman" w:ascii="Times New Roman" w:hAnsi="Times New Roman"/>
          <w:spacing w:val="6"/>
          <w:sz w:val="24"/>
          <w:szCs w:val="24"/>
          <w:lang w:val="uk-UA"/>
        </w:rPr>
        <w:t xml:space="preserve"> </w:t>
      </w:r>
      <w:r>
        <w:rPr>
          <w:rFonts w:eastAsia="Times New Roman" w:cs="Times New Roman" w:ascii="Times New Roman" w:hAnsi="Times New Roman"/>
          <w:sz w:val="24"/>
          <w:szCs w:val="24"/>
          <w:lang w:val="uk-UA"/>
        </w:rPr>
        <w:t>затвердження</w:t>
      </w:r>
      <w:r>
        <w:rPr>
          <w:rFonts w:eastAsia="Times New Roman" w:cs="Times New Roman" w:ascii="Times New Roman" w:hAnsi="Times New Roman"/>
          <w:spacing w:val="9"/>
          <w:sz w:val="24"/>
          <w:szCs w:val="24"/>
          <w:lang w:val="uk-UA"/>
        </w:rPr>
        <w:t xml:space="preserve"> </w:t>
      </w:r>
      <w:r>
        <w:rPr>
          <w:rFonts w:eastAsia="Times New Roman" w:cs="Times New Roman" w:ascii="Times New Roman" w:hAnsi="Times New Roman"/>
          <w:sz w:val="24"/>
          <w:szCs w:val="24"/>
          <w:lang w:val="uk-UA"/>
        </w:rPr>
        <w:t>Кодексу</w:t>
      </w:r>
      <w:r>
        <w:rPr>
          <w:rFonts w:eastAsia="Times New Roman" w:cs="Times New Roman" w:ascii="Times New Roman" w:hAnsi="Times New Roman"/>
          <w:spacing w:val="9"/>
          <w:sz w:val="24"/>
          <w:szCs w:val="24"/>
          <w:lang w:val="uk-UA"/>
        </w:rPr>
        <w:t xml:space="preserve"> </w:t>
      </w:r>
      <w:r>
        <w:rPr>
          <w:rFonts w:eastAsia="Times New Roman" w:cs="Times New Roman" w:ascii="Times New Roman" w:hAnsi="Times New Roman"/>
          <w:sz w:val="24"/>
          <w:szCs w:val="24"/>
          <w:lang w:val="uk-UA"/>
        </w:rPr>
        <w:t>газорозподільних</w:t>
      </w:r>
      <w:r>
        <w:rPr>
          <w:rFonts w:eastAsia="Times New Roman" w:cs="Times New Roman" w:ascii="Times New Roman" w:hAnsi="Times New Roman"/>
          <w:spacing w:val="7"/>
          <w:sz w:val="24"/>
          <w:szCs w:val="24"/>
          <w:lang w:val="uk-UA"/>
        </w:rPr>
        <w:t xml:space="preserve"> </w:t>
      </w:r>
      <w:r>
        <w:rPr>
          <w:rFonts w:eastAsia="Times New Roman" w:cs="Times New Roman" w:ascii="Times New Roman" w:hAnsi="Times New Roman"/>
          <w:sz w:val="24"/>
          <w:szCs w:val="24"/>
          <w:lang w:val="uk-UA"/>
        </w:rPr>
        <w:t>систем»</w:t>
      </w:r>
      <w:r>
        <w:rPr>
          <w:rFonts w:eastAsia="Times New Roman" w:cs="Times New Roman" w:ascii="Times New Roman" w:hAnsi="Times New Roman"/>
          <w:spacing w:val="9"/>
          <w:sz w:val="24"/>
          <w:szCs w:val="24"/>
          <w:lang w:val="uk-UA"/>
        </w:rPr>
        <w:t xml:space="preserve"> </w:t>
      </w:r>
      <w:r>
        <w:rPr>
          <w:rFonts w:eastAsia="Times New Roman" w:cs="Times New Roman" w:ascii="Times New Roman" w:hAnsi="Times New Roman"/>
          <w:sz w:val="24"/>
          <w:szCs w:val="24"/>
          <w:lang w:val="uk-UA"/>
        </w:rPr>
        <w:t>(далі - Кодекс ГРМ), Постановою НКРЕКП від 24.12.2019 № 3013 «Про встановлення тарифів для</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ТОВ «ОПЕРАТОР ГТС УКРАЇНИ» на послуги транспортування природного газу для точок</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входу і точок виходу на регуляторний період 2020 – 2024 роки» та іншими нормативно-</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правовими актами України, що регулюють відносини у сфері постачання природного газу,</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уклали цей</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Договір</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постачання</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природного</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газу</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(надалі</w:t>
      </w:r>
      <w:r>
        <w:rPr>
          <w:rFonts w:eastAsia="Times New Roman" w:cs="Times New Roman" w:ascii="Times New Roman" w:hAnsi="Times New Roman"/>
          <w:spacing w:val="3"/>
          <w:sz w:val="24"/>
          <w:szCs w:val="24"/>
          <w:lang w:val="uk-UA"/>
        </w:rPr>
        <w:t xml:space="preserve"> </w:t>
      </w:r>
      <w:r>
        <w:rPr>
          <w:rFonts w:eastAsia="Times New Roman" w:cs="Times New Roman" w:ascii="Times New Roman" w:hAnsi="Times New Roman"/>
          <w:sz w:val="24"/>
          <w:szCs w:val="24"/>
          <w:lang w:val="uk-UA"/>
        </w:rPr>
        <w:t>–</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Договір)</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про</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наступне:</w:t>
      </w:r>
    </w:p>
    <w:p>
      <w:pPr>
        <w:pStyle w:val="Normal"/>
        <w:widowControl w:val="false"/>
        <w:spacing w:lineRule="auto" w:line="240" w:before="0" w:after="0"/>
        <w:ind w:firstLine="567"/>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widowControl w:val="false"/>
        <w:numPr>
          <w:ilvl w:val="0"/>
          <w:numId w:val="1"/>
        </w:numPr>
        <w:tabs>
          <w:tab w:val="clear" w:pos="708"/>
          <w:tab w:val="left" w:pos="4359" w:leader="none"/>
          <w:tab w:val="left" w:pos="4360" w:leader="none"/>
        </w:tabs>
        <w:spacing w:lineRule="auto" w:line="240" w:before="0" w:after="0"/>
        <w:jc w:val="center"/>
        <w:outlineLvl w:val="0"/>
        <w:rPr>
          <w:rFonts w:ascii="Times New Roman" w:hAnsi="Times New Roman" w:eastAsia="Times New Roman" w:cs="Times New Roman"/>
          <w:b/>
          <w:b/>
          <w:bCs/>
          <w:sz w:val="24"/>
          <w:szCs w:val="24"/>
          <w:lang w:val="uk-UA"/>
        </w:rPr>
      </w:pPr>
      <w:r>
        <w:rPr>
          <w:rFonts w:eastAsia="Times New Roman" w:cs="Times New Roman" w:ascii="Times New Roman" w:hAnsi="Times New Roman"/>
          <w:b/>
          <w:bCs/>
          <w:sz w:val="24"/>
          <w:szCs w:val="24"/>
          <w:lang w:val="uk-UA"/>
        </w:rPr>
        <w:t>Предмет</w:t>
      </w:r>
      <w:r>
        <w:rPr>
          <w:rFonts w:eastAsia="Times New Roman" w:cs="Times New Roman" w:ascii="Times New Roman" w:hAnsi="Times New Roman"/>
          <w:b/>
          <w:bCs/>
          <w:spacing w:val="-2"/>
          <w:sz w:val="24"/>
          <w:szCs w:val="24"/>
          <w:lang w:val="uk-UA"/>
        </w:rPr>
        <w:t xml:space="preserve"> </w:t>
      </w:r>
      <w:r>
        <w:rPr>
          <w:rFonts w:eastAsia="Times New Roman" w:cs="Times New Roman" w:ascii="Times New Roman" w:hAnsi="Times New Roman"/>
          <w:b/>
          <w:bCs/>
          <w:sz w:val="24"/>
          <w:szCs w:val="24"/>
          <w:lang w:val="uk-UA"/>
        </w:rPr>
        <w:t>договору</w:t>
      </w:r>
    </w:p>
    <w:p>
      <w:pPr>
        <w:pStyle w:val="Normal"/>
        <w:widowControl w:val="false"/>
        <w:tabs>
          <w:tab w:val="clear" w:pos="708"/>
          <w:tab w:val="left" w:pos="1431"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1.1. Постачальник зобов'язується поставити Споживачеві природний газ (далі – газ) за</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ДК 021:2015 код 09120000-6 «Газове паливо» (Природний газ), а Споживач зобов'язується</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прийняти</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його та</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оплатити</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на</w:t>
      </w:r>
      <w:r>
        <w:rPr>
          <w:rFonts w:eastAsia="Times New Roman" w:cs="Times New Roman" w:ascii="Times New Roman" w:hAnsi="Times New Roman"/>
          <w:spacing w:val="-2"/>
          <w:sz w:val="24"/>
          <w:szCs w:val="24"/>
          <w:lang w:val="uk-UA"/>
        </w:rPr>
        <w:t xml:space="preserve"> </w:t>
      </w:r>
      <w:r>
        <w:rPr>
          <w:rFonts w:eastAsia="Times New Roman" w:cs="Times New Roman" w:ascii="Times New Roman" w:hAnsi="Times New Roman"/>
          <w:sz w:val="24"/>
          <w:szCs w:val="24"/>
          <w:lang w:val="uk-UA"/>
        </w:rPr>
        <w:t>умовах цього Договору.</w:t>
      </w:r>
    </w:p>
    <w:p>
      <w:pPr>
        <w:pStyle w:val="Normal"/>
        <w:widowControl w:val="false"/>
        <w:tabs>
          <w:tab w:val="clear" w:pos="708"/>
          <w:tab w:val="left" w:pos="1431"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1.2. Природний газ, що постачається за цим Договором, використовується Споживачем</w:t>
      </w:r>
      <w:r>
        <w:rPr>
          <w:rFonts w:eastAsia="Times New Roman" w:cs="Times New Roman" w:ascii="Times New Roman" w:hAnsi="Times New Roman"/>
          <w:sz w:val="24"/>
          <w:szCs w:val="24"/>
        </w:rPr>
        <w:t xml:space="preserve"> </w:t>
      </w:r>
      <w:r>
        <w:rPr>
          <w:rFonts w:eastAsia="Times New Roman" w:cs="Times New Roman" w:ascii="Times New Roman" w:hAnsi="Times New Roman"/>
          <w:spacing w:val="-57"/>
          <w:sz w:val="24"/>
          <w:szCs w:val="24"/>
          <w:lang w:val="uk-UA"/>
        </w:rPr>
        <w:t xml:space="preserve"> </w:t>
      </w:r>
      <w:r>
        <w:rPr>
          <w:rFonts w:eastAsia="Times New Roman" w:cs="Times New Roman" w:ascii="Times New Roman" w:hAnsi="Times New Roman"/>
          <w:sz w:val="24"/>
          <w:szCs w:val="24"/>
          <w:lang w:val="uk-UA"/>
        </w:rPr>
        <w:t>для</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своїх власних потреб.</w:t>
      </w:r>
    </w:p>
    <w:p>
      <w:pPr>
        <w:pStyle w:val="Normal"/>
        <w:widowControl w:val="false"/>
        <w:tabs>
          <w:tab w:val="clear" w:pos="708"/>
          <w:tab w:val="left" w:pos="1431"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pacing w:val="-1"/>
          <w:sz w:val="24"/>
          <w:szCs w:val="24"/>
          <w:lang w:val="uk-UA"/>
        </w:rPr>
        <w:t>1.3. За</w:t>
      </w:r>
      <w:r>
        <w:rPr>
          <w:rFonts w:eastAsia="Times New Roman" w:cs="Times New Roman" w:ascii="Times New Roman" w:hAnsi="Times New Roman"/>
          <w:spacing w:val="-16"/>
          <w:sz w:val="24"/>
          <w:szCs w:val="24"/>
          <w:lang w:val="uk-UA"/>
        </w:rPr>
        <w:t xml:space="preserve"> </w:t>
      </w:r>
      <w:r>
        <w:rPr>
          <w:rFonts w:eastAsia="Times New Roman" w:cs="Times New Roman" w:ascii="Times New Roman" w:hAnsi="Times New Roman"/>
          <w:spacing w:val="-1"/>
          <w:sz w:val="24"/>
          <w:szCs w:val="24"/>
          <w:lang w:val="uk-UA"/>
        </w:rPr>
        <w:t>цим</w:t>
      </w:r>
      <w:r>
        <w:rPr>
          <w:rFonts w:eastAsia="Times New Roman" w:cs="Times New Roman" w:ascii="Times New Roman" w:hAnsi="Times New Roman"/>
          <w:spacing w:val="-15"/>
          <w:sz w:val="24"/>
          <w:szCs w:val="24"/>
          <w:lang w:val="uk-UA"/>
        </w:rPr>
        <w:t xml:space="preserve"> </w:t>
      </w:r>
      <w:r>
        <w:rPr>
          <w:rFonts w:eastAsia="Times New Roman" w:cs="Times New Roman" w:ascii="Times New Roman" w:hAnsi="Times New Roman"/>
          <w:spacing w:val="-1"/>
          <w:sz w:val="24"/>
          <w:szCs w:val="24"/>
          <w:lang w:val="uk-UA"/>
        </w:rPr>
        <w:t>Договором</w:t>
      </w:r>
      <w:r>
        <w:rPr>
          <w:rFonts w:eastAsia="Times New Roman" w:cs="Times New Roman" w:ascii="Times New Roman" w:hAnsi="Times New Roman"/>
          <w:spacing w:val="-15"/>
          <w:sz w:val="24"/>
          <w:szCs w:val="24"/>
          <w:lang w:val="uk-UA"/>
        </w:rPr>
        <w:t xml:space="preserve"> </w:t>
      </w:r>
      <w:r>
        <w:rPr>
          <w:rFonts w:eastAsia="Times New Roman" w:cs="Times New Roman" w:ascii="Times New Roman" w:hAnsi="Times New Roman"/>
          <w:spacing w:val="-1"/>
          <w:sz w:val="24"/>
          <w:szCs w:val="24"/>
          <w:lang w:val="uk-UA"/>
        </w:rPr>
        <w:t>може</w:t>
      </w:r>
      <w:r>
        <w:rPr>
          <w:rFonts w:eastAsia="Times New Roman" w:cs="Times New Roman" w:ascii="Times New Roman" w:hAnsi="Times New Roman"/>
          <w:spacing w:val="-15"/>
          <w:sz w:val="24"/>
          <w:szCs w:val="24"/>
          <w:lang w:val="uk-UA"/>
        </w:rPr>
        <w:t xml:space="preserve"> </w:t>
      </w:r>
      <w:r>
        <w:rPr>
          <w:rFonts w:eastAsia="Times New Roman" w:cs="Times New Roman" w:ascii="Times New Roman" w:hAnsi="Times New Roman"/>
          <w:spacing w:val="-1"/>
          <w:sz w:val="24"/>
          <w:szCs w:val="24"/>
          <w:lang w:val="uk-UA"/>
        </w:rPr>
        <w:t>бути</w:t>
      </w:r>
      <w:r>
        <w:rPr>
          <w:rFonts w:eastAsia="Times New Roman" w:cs="Times New Roman" w:ascii="Times New Roman" w:hAnsi="Times New Roman"/>
          <w:spacing w:val="-13"/>
          <w:sz w:val="24"/>
          <w:szCs w:val="24"/>
          <w:lang w:val="uk-UA"/>
        </w:rPr>
        <w:t xml:space="preserve"> </w:t>
      </w:r>
      <w:r>
        <w:rPr>
          <w:rFonts w:eastAsia="Times New Roman" w:cs="Times New Roman" w:ascii="Times New Roman" w:hAnsi="Times New Roman"/>
          <w:spacing w:val="-1"/>
          <w:sz w:val="24"/>
          <w:szCs w:val="24"/>
          <w:lang w:val="uk-UA"/>
        </w:rPr>
        <w:t>поставлений</w:t>
      </w:r>
      <w:r>
        <w:rPr>
          <w:rFonts w:eastAsia="Times New Roman" w:cs="Times New Roman" w:ascii="Times New Roman" w:hAnsi="Times New Roman"/>
          <w:spacing w:val="-15"/>
          <w:sz w:val="24"/>
          <w:szCs w:val="24"/>
          <w:lang w:val="uk-UA"/>
        </w:rPr>
        <w:t xml:space="preserve"> </w:t>
      </w:r>
      <w:r>
        <w:rPr>
          <w:rFonts w:eastAsia="Times New Roman" w:cs="Times New Roman" w:ascii="Times New Roman" w:hAnsi="Times New Roman"/>
          <w:sz w:val="24"/>
          <w:szCs w:val="24"/>
          <w:lang w:val="uk-UA"/>
        </w:rPr>
        <w:t>природний</w:t>
      </w:r>
      <w:r>
        <w:rPr>
          <w:rFonts w:eastAsia="Times New Roman" w:cs="Times New Roman" w:ascii="Times New Roman" w:hAnsi="Times New Roman"/>
          <w:spacing w:val="-14"/>
          <w:sz w:val="24"/>
          <w:szCs w:val="24"/>
          <w:lang w:val="uk-UA"/>
        </w:rPr>
        <w:t xml:space="preserve"> </w:t>
      </w:r>
      <w:r>
        <w:rPr>
          <w:rFonts w:eastAsia="Times New Roman" w:cs="Times New Roman" w:ascii="Times New Roman" w:hAnsi="Times New Roman"/>
          <w:sz w:val="24"/>
          <w:szCs w:val="24"/>
          <w:lang w:val="uk-UA"/>
        </w:rPr>
        <w:t>газ</w:t>
      </w:r>
      <w:r>
        <w:rPr>
          <w:rFonts w:eastAsia="Times New Roman" w:cs="Times New Roman" w:ascii="Times New Roman" w:hAnsi="Times New Roman"/>
          <w:spacing w:val="-13"/>
          <w:sz w:val="24"/>
          <w:szCs w:val="24"/>
          <w:lang w:val="uk-UA"/>
        </w:rPr>
        <w:t xml:space="preserve"> </w:t>
      </w:r>
      <w:r>
        <w:rPr>
          <w:rFonts w:eastAsia="Times New Roman" w:cs="Times New Roman" w:ascii="Times New Roman" w:hAnsi="Times New Roman"/>
          <w:sz w:val="24"/>
          <w:szCs w:val="24"/>
          <w:lang w:val="uk-UA"/>
        </w:rPr>
        <w:t>(за</w:t>
      </w:r>
      <w:r>
        <w:rPr>
          <w:rFonts w:eastAsia="Times New Roman" w:cs="Times New Roman" w:ascii="Times New Roman" w:hAnsi="Times New Roman"/>
          <w:spacing w:val="-14"/>
          <w:sz w:val="24"/>
          <w:szCs w:val="24"/>
          <w:lang w:val="uk-UA"/>
        </w:rPr>
        <w:t xml:space="preserve"> </w:t>
      </w:r>
      <w:r>
        <w:rPr>
          <w:rFonts w:eastAsia="Times New Roman" w:cs="Times New Roman" w:ascii="Times New Roman" w:hAnsi="Times New Roman"/>
          <w:sz w:val="24"/>
          <w:szCs w:val="24"/>
          <w:lang w:val="uk-UA"/>
        </w:rPr>
        <w:t>кодом</w:t>
      </w:r>
      <w:r>
        <w:rPr>
          <w:rFonts w:eastAsia="Times New Roman" w:cs="Times New Roman" w:ascii="Times New Roman" w:hAnsi="Times New Roman"/>
          <w:spacing w:val="-15"/>
          <w:sz w:val="24"/>
          <w:szCs w:val="24"/>
          <w:lang w:val="uk-UA"/>
        </w:rPr>
        <w:t xml:space="preserve"> </w:t>
      </w:r>
      <w:r>
        <w:rPr>
          <w:rFonts w:eastAsia="Times New Roman" w:cs="Times New Roman" w:ascii="Times New Roman" w:hAnsi="Times New Roman"/>
          <w:sz w:val="24"/>
          <w:szCs w:val="24"/>
          <w:lang w:val="uk-UA"/>
        </w:rPr>
        <w:t>згідно</w:t>
      </w:r>
      <w:r>
        <w:rPr>
          <w:rFonts w:eastAsia="Times New Roman" w:cs="Times New Roman" w:ascii="Times New Roman" w:hAnsi="Times New Roman"/>
          <w:spacing w:val="-16"/>
          <w:sz w:val="24"/>
          <w:szCs w:val="24"/>
          <w:lang w:val="uk-UA"/>
        </w:rPr>
        <w:t xml:space="preserve"> </w:t>
      </w:r>
      <w:r>
        <w:rPr>
          <w:rFonts w:eastAsia="Times New Roman" w:cs="Times New Roman" w:ascii="Times New Roman" w:hAnsi="Times New Roman"/>
          <w:sz w:val="24"/>
          <w:szCs w:val="24"/>
          <w:lang w:val="uk-UA"/>
        </w:rPr>
        <w:t>з</w:t>
      </w:r>
      <w:r>
        <w:rPr>
          <w:rFonts w:eastAsia="Times New Roman" w:cs="Times New Roman" w:ascii="Times New Roman" w:hAnsi="Times New Roman"/>
          <w:spacing w:val="-13"/>
          <w:sz w:val="24"/>
          <w:szCs w:val="24"/>
          <w:lang w:val="uk-UA"/>
        </w:rPr>
        <w:t xml:space="preserve"> </w:t>
      </w:r>
      <w:r>
        <w:rPr>
          <w:rFonts w:eastAsia="Times New Roman" w:cs="Times New Roman" w:ascii="Times New Roman" w:hAnsi="Times New Roman"/>
          <w:sz w:val="24"/>
          <w:szCs w:val="24"/>
          <w:lang w:val="uk-UA"/>
        </w:rPr>
        <w:t>УКТЗЕД</w:t>
      </w:r>
      <w:r>
        <w:rPr>
          <w:rFonts w:eastAsia="Times New Roman" w:cs="Times New Roman" w:ascii="Times New Roman" w:hAnsi="Times New Roman"/>
          <w:spacing w:val="-58"/>
          <w:sz w:val="24"/>
          <w:szCs w:val="24"/>
          <w:lang w:val="uk-UA"/>
        </w:rPr>
        <w:t xml:space="preserve"> </w:t>
      </w:r>
      <w:r>
        <w:rPr>
          <w:rFonts w:eastAsia="Times New Roman" w:cs="Times New Roman" w:ascii="Times New Roman" w:hAnsi="Times New Roman"/>
          <w:sz w:val="24"/>
          <w:szCs w:val="24"/>
          <w:lang w:val="uk-UA"/>
        </w:rPr>
        <w:t>2711 21 00 00) власного видобутку (природний газ, видобутий на території України) та/або</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імпортований</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природний газ,</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ввезений на</w:t>
      </w:r>
      <w:r>
        <w:rPr>
          <w:rFonts w:eastAsia="Times New Roman" w:cs="Times New Roman" w:ascii="Times New Roman" w:hAnsi="Times New Roman"/>
          <w:spacing w:val="-2"/>
          <w:sz w:val="24"/>
          <w:szCs w:val="24"/>
          <w:lang w:val="uk-UA"/>
        </w:rPr>
        <w:t xml:space="preserve"> </w:t>
      </w:r>
      <w:r>
        <w:rPr>
          <w:rFonts w:eastAsia="Times New Roman" w:cs="Times New Roman" w:ascii="Times New Roman" w:hAnsi="Times New Roman"/>
          <w:sz w:val="24"/>
          <w:szCs w:val="24"/>
          <w:lang w:val="uk-UA"/>
        </w:rPr>
        <w:t>митну територію</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України.</w:t>
      </w:r>
    </w:p>
    <w:p>
      <w:pPr>
        <w:pStyle w:val="Normal"/>
        <w:widowControl w:val="false"/>
        <w:tabs>
          <w:tab w:val="clear" w:pos="708"/>
          <w:tab w:val="left" w:pos="1431"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1.4. Споживач підтверджує та гарантує, що на момент підписання цього Договору у</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Споживача є в наявності укладений договір на розподіл природного газу між Споживачем та</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Оператором</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газорозподільчої мережі (надалі – Оператор ГРМ)</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та присвоєний Оператором</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ГРМ персональний EIC-код та/або укладений договір</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транспортування природного газу між</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Споживачем</w:t>
      </w:r>
      <w:r>
        <w:rPr>
          <w:rFonts w:eastAsia="Times New Roman" w:cs="Times New Roman" w:ascii="Times New Roman" w:hAnsi="Times New Roman"/>
          <w:spacing w:val="-9"/>
          <w:sz w:val="24"/>
          <w:szCs w:val="24"/>
          <w:lang w:val="uk-UA"/>
        </w:rPr>
        <w:t xml:space="preserve"> </w:t>
      </w:r>
      <w:r>
        <w:rPr>
          <w:rFonts w:eastAsia="Times New Roman" w:cs="Times New Roman" w:ascii="Times New Roman" w:hAnsi="Times New Roman"/>
          <w:sz w:val="24"/>
          <w:szCs w:val="24"/>
          <w:lang w:val="uk-UA"/>
        </w:rPr>
        <w:t>та</w:t>
      </w:r>
      <w:r>
        <w:rPr>
          <w:rFonts w:eastAsia="Times New Roman" w:cs="Times New Roman" w:ascii="Times New Roman" w:hAnsi="Times New Roman"/>
          <w:spacing w:val="-8"/>
          <w:sz w:val="24"/>
          <w:szCs w:val="24"/>
          <w:lang w:val="uk-UA"/>
        </w:rPr>
        <w:t xml:space="preserve"> </w:t>
      </w:r>
      <w:r>
        <w:rPr>
          <w:rFonts w:eastAsia="Times New Roman" w:cs="Times New Roman" w:ascii="Times New Roman" w:hAnsi="Times New Roman"/>
          <w:sz w:val="24"/>
          <w:szCs w:val="24"/>
          <w:lang w:val="uk-UA"/>
        </w:rPr>
        <w:t>Оператором</w:t>
      </w:r>
      <w:r>
        <w:rPr>
          <w:rFonts w:eastAsia="Times New Roman" w:cs="Times New Roman" w:ascii="Times New Roman" w:hAnsi="Times New Roman"/>
          <w:spacing w:val="-8"/>
          <w:sz w:val="24"/>
          <w:szCs w:val="24"/>
          <w:lang w:val="uk-UA"/>
        </w:rPr>
        <w:t xml:space="preserve"> </w:t>
      </w:r>
      <w:r>
        <w:rPr>
          <w:rFonts w:eastAsia="Times New Roman" w:cs="Times New Roman" w:ascii="Times New Roman" w:hAnsi="Times New Roman"/>
          <w:sz w:val="24"/>
          <w:szCs w:val="24"/>
          <w:lang w:val="uk-UA"/>
        </w:rPr>
        <w:t>газотранспортної</w:t>
      </w:r>
      <w:r>
        <w:rPr>
          <w:rFonts w:eastAsia="Times New Roman" w:cs="Times New Roman" w:ascii="Times New Roman" w:hAnsi="Times New Roman"/>
          <w:spacing w:val="-9"/>
          <w:sz w:val="24"/>
          <w:szCs w:val="24"/>
          <w:lang w:val="uk-UA"/>
        </w:rPr>
        <w:t xml:space="preserve"> </w:t>
      </w:r>
      <w:r>
        <w:rPr>
          <w:rFonts w:eastAsia="Times New Roman" w:cs="Times New Roman" w:ascii="Times New Roman" w:hAnsi="Times New Roman"/>
          <w:sz w:val="24"/>
          <w:szCs w:val="24"/>
          <w:lang w:val="uk-UA"/>
        </w:rPr>
        <w:t>системи</w:t>
      </w:r>
      <w:r>
        <w:rPr>
          <w:rFonts w:eastAsia="Times New Roman" w:cs="Times New Roman" w:ascii="Times New Roman" w:hAnsi="Times New Roman"/>
          <w:spacing w:val="-6"/>
          <w:sz w:val="24"/>
          <w:szCs w:val="24"/>
          <w:lang w:val="uk-UA"/>
        </w:rPr>
        <w:t xml:space="preserve"> </w:t>
      </w:r>
      <w:r>
        <w:rPr>
          <w:rFonts w:eastAsia="Times New Roman" w:cs="Times New Roman" w:ascii="Times New Roman" w:hAnsi="Times New Roman"/>
          <w:sz w:val="24"/>
          <w:szCs w:val="24"/>
          <w:lang w:val="uk-UA"/>
        </w:rPr>
        <w:t>(надалі</w:t>
      </w:r>
      <w:r>
        <w:rPr>
          <w:rFonts w:eastAsia="Times New Roman" w:cs="Times New Roman" w:ascii="Times New Roman" w:hAnsi="Times New Roman"/>
          <w:spacing w:val="-3"/>
          <w:sz w:val="24"/>
          <w:szCs w:val="24"/>
          <w:lang w:val="uk-UA"/>
        </w:rPr>
        <w:t xml:space="preserve"> </w:t>
      </w:r>
      <w:r>
        <w:rPr>
          <w:rFonts w:eastAsia="Times New Roman" w:cs="Times New Roman" w:ascii="Times New Roman" w:hAnsi="Times New Roman"/>
          <w:sz w:val="24"/>
          <w:szCs w:val="24"/>
          <w:lang w:val="uk-UA"/>
        </w:rPr>
        <w:t>-</w:t>
      </w:r>
      <w:r>
        <w:rPr>
          <w:rFonts w:eastAsia="Times New Roman" w:cs="Times New Roman" w:ascii="Times New Roman" w:hAnsi="Times New Roman"/>
          <w:spacing w:val="-8"/>
          <w:sz w:val="24"/>
          <w:szCs w:val="24"/>
          <w:lang w:val="uk-UA"/>
        </w:rPr>
        <w:t xml:space="preserve"> </w:t>
      </w:r>
      <w:r>
        <w:rPr>
          <w:rFonts w:eastAsia="Times New Roman" w:cs="Times New Roman" w:ascii="Times New Roman" w:hAnsi="Times New Roman"/>
          <w:sz w:val="24"/>
          <w:szCs w:val="24"/>
          <w:lang w:val="uk-UA"/>
        </w:rPr>
        <w:t>Оператор</w:t>
      </w:r>
      <w:r>
        <w:rPr>
          <w:rFonts w:eastAsia="Times New Roman" w:cs="Times New Roman" w:ascii="Times New Roman" w:hAnsi="Times New Roman"/>
          <w:spacing w:val="-7"/>
          <w:sz w:val="24"/>
          <w:szCs w:val="24"/>
          <w:lang w:val="uk-UA"/>
        </w:rPr>
        <w:t xml:space="preserve"> </w:t>
      </w:r>
      <w:r>
        <w:rPr>
          <w:rFonts w:eastAsia="Times New Roman" w:cs="Times New Roman" w:ascii="Times New Roman" w:hAnsi="Times New Roman"/>
          <w:sz w:val="24"/>
          <w:szCs w:val="24"/>
          <w:lang w:val="uk-UA"/>
        </w:rPr>
        <w:t>ГТС)</w:t>
      </w:r>
      <w:r>
        <w:rPr>
          <w:rFonts w:eastAsia="Times New Roman" w:cs="Times New Roman" w:ascii="Times New Roman" w:hAnsi="Times New Roman"/>
          <w:spacing w:val="-8"/>
          <w:sz w:val="24"/>
          <w:szCs w:val="24"/>
          <w:lang w:val="uk-UA"/>
        </w:rPr>
        <w:t xml:space="preserve"> </w:t>
      </w:r>
      <w:r>
        <w:rPr>
          <w:rFonts w:eastAsia="Times New Roman" w:cs="Times New Roman" w:ascii="Times New Roman" w:hAnsi="Times New Roman"/>
          <w:sz w:val="24"/>
          <w:szCs w:val="24"/>
          <w:lang w:val="uk-UA"/>
        </w:rPr>
        <w:t>та</w:t>
      </w:r>
      <w:r>
        <w:rPr>
          <w:rFonts w:eastAsia="Times New Roman" w:cs="Times New Roman" w:ascii="Times New Roman" w:hAnsi="Times New Roman"/>
          <w:spacing w:val="-8"/>
          <w:sz w:val="24"/>
          <w:szCs w:val="24"/>
          <w:lang w:val="uk-UA"/>
        </w:rPr>
        <w:t xml:space="preserve"> </w:t>
      </w:r>
      <w:r>
        <w:rPr>
          <w:rFonts w:eastAsia="Times New Roman" w:cs="Times New Roman" w:ascii="Times New Roman" w:hAnsi="Times New Roman"/>
          <w:sz w:val="24"/>
          <w:szCs w:val="24"/>
          <w:lang w:val="uk-UA"/>
        </w:rPr>
        <w:t>присвоєний</w:t>
      </w:r>
      <w:r>
        <w:rPr>
          <w:rFonts w:eastAsia="Times New Roman" w:cs="Times New Roman" w:ascii="Times New Roman" w:hAnsi="Times New Roman"/>
          <w:spacing w:val="-58"/>
          <w:sz w:val="24"/>
          <w:szCs w:val="24"/>
          <w:lang w:val="uk-UA"/>
        </w:rPr>
        <w:t xml:space="preserve"> </w:t>
      </w:r>
      <w:r>
        <w:rPr>
          <w:rFonts w:eastAsia="Times New Roman" w:cs="Times New Roman" w:ascii="Times New Roman" w:hAnsi="Times New Roman"/>
          <w:sz w:val="24"/>
          <w:szCs w:val="24"/>
          <w:lang w:val="uk-UA"/>
        </w:rPr>
        <w:t>Оператором ГТС персональний</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EIC-код (якщо об’єкти Споживача безпосередньо приєднані</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до</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газотранспортної мережи).</w:t>
      </w:r>
    </w:p>
    <w:p>
      <w:pPr>
        <w:pStyle w:val="Normal"/>
        <w:widowControl w:val="false"/>
        <w:tabs>
          <w:tab w:val="clear" w:pos="708"/>
          <w:tab w:val="left" w:pos="1431"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Відповідальність за достовірність інформації, зазначеної в цьому пункті, несе Споживач.</w:t>
      </w:r>
    </w:p>
    <w:p>
      <w:pPr>
        <w:pStyle w:val="Normal"/>
        <w:widowControl w:val="false"/>
        <w:tabs>
          <w:tab w:val="clear" w:pos="708"/>
          <w:tab w:val="left" w:pos="1431"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w:t>
      </w:r>
      <w:r>
        <w:rPr>
          <w:rFonts w:eastAsia="Times New Roman" w:cs="Times New Roman" w:ascii="Times New Roman" w:hAnsi="Times New Roman"/>
          <w:b/>
          <w:sz w:val="24"/>
          <w:szCs w:val="24"/>
          <w:lang w:val="uk-UA"/>
        </w:rPr>
        <w:t>:_________________________________________</w:t>
      </w:r>
      <w:r>
        <w:rPr>
          <w:rFonts w:cs="Times New Roman" w:ascii="Times New Roman" w:hAnsi="Times New Roman"/>
          <w:lang w:val="uk-UA"/>
        </w:rPr>
        <w:t>,</w:t>
      </w:r>
      <w:r>
        <w:rPr>
          <w:rFonts w:eastAsia="Times New Roman" w:cs="Times New Roman" w:ascii="Times New Roman" w:hAnsi="Times New Roman"/>
          <w:sz w:val="24"/>
          <w:szCs w:val="24"/>
          <w:lang w:val="uk-UA"/>
        </w:rPr>
        <w:t xml:space="preserve"> з яким (якими) Споживач уклав відповідний договір (договори).</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widowControl w:val="false"/>
        <w:numPr>
          <w:ilvl w:val="0"/>
          <w:numId w:val="1"/>
        </w:numPr>
        <w:tabs>
          <w:tab w:val="clear" w:pos="708"/>
          <w:tab w:val="left" w:pos="2125" w:leader="none"/>
        </w:tabs>
        <w:spacing w:lineRule="auto" w:line="240" w:before="0" w:after="0"/>
        <w:jc w:val="center"/>
        <w:outlineLvl w:val="0"/>
        <w:rPr>
          <w:rFonts w:ascii="Times New Roman" w:hAnsi="Times New Roman" w:eastAsia="Times New Roman" w:cs="Times New Roman"/>
          <w:b/>
          <w:b/>
          <w:bCs/>
          <w:sz w:val="24"/>
          <w:szCs w:val="24"/>
          <w:lang w:val="uk-UA"/>
        </w:rPr>
      </w:pPr>
      <w:r>
        <w:rPr>
          <w:rFonts w:eastAsia="Times New Roman" w:cs="Times New Roman" w:ascii="Times New Roman" w:hAnsi="Times New Roman"/>
          <w:b/>
          <w:bCs/>
          <w:sz w:val="24"/>
          <w:szCs w:val="24"/>
          <w:lang w:val="uk-UA"/>
        </w:rPr>
        <w:t>Кількість</w:t>
      </w:r>
      <w:r>
        <w:rPr>
          <w:rFonts w:eastAsia="Times New Roman" w:cs="Times New Roman" w:ascii="Times New Roman" w:hAnsi="Times New Roman"/>
          <w:b/>
          <w:bCs/>
          <w:spacing w:val="-4"/>
          <w:sz w:val="24"/>
          <w:szCs w:val="24"/>
          <w:lang w:val="uk-UA"/>
        </w:rPr>
        <w:t xml:space="preserve"> </w:t>
      </w:r>
      <w:r>
        <w:rPr>
          <w:rFonts w:eastAsia="Times New Roman" w:cs="Times New Roman" w:ascii="Times New Roman" w:hAnsi="Times New Roman"/>
          <w:b/>
          <w:bCs/>
          <w:sz w:val="24"/>
          <w:szCs w:val="24"/>
          <w:lang w:val="uk-UA"/>
        </w:rPr>
        <w:t>та</w:t>
      </w:r>
      <w:r>
        <w:rPr>
          <w:rFonts w:eastAsia="Times New Roman" w:cs="Times New Roman" w:ascii="Times New Roman" w:hAnsi="Times New Roman"/>
          <w:b/>
          <w:bCs/>
          <w:spacing w:val="-3"/>
          <w:sz w:val="24"/>
          <w:szCs w:val="24"/>
          <w:lang w:val="uk-UA"/>
        </w:rPr>
        <w:t xml:space="preserve"> </w:t>
      </w:r>
      <w:r>
        <w:rPr>
          <w:rFonts w:eastAsia="Times New Roman" w:cs="Times New Roman" w:ascii="Times New Roman" w:hAnsi="Times New Roman"/>
          <w:b/>
          <w:bCs/>
          <w:sz w:val="24"/>
          <w:szCs w:val="24"/>
          <w:lang w:val="uk-UA"/>
        </w:rPr>
        <w:t>фізико-хімічні</w:t>
      </w:r>
      <w:r>
        <w:rPr>
          <w:rFonts w:eastAsia="Times New Roman" w:cs="Times New Roman" w:ascii="Times New Roman" w:hAnsi="Times New Roman"/>
          <w:b/>
          <w:bCs/>
          <w:spacing w:val="-2"/>
          <w:sz w:val="24"/>
          <w:szCs w:val="24"/>
          <w:lang w:val="uk-UA"/>
        </w:rPr>
        <w:t xml:space="preserve"> </w:t>
      </w:r>
      <w:r>
        <w:rPr>
          <w:rFonts w:eastAsia="Times New Roman" w:cs="Times New Roman" w:ascii="Times New Roman" w:hAnsi="Times New Roman"/>
          <w:b/>
          <w:bCs/>
          <w:sz w:val="24"/>
          <w:szCs w:val="24"/>
          <w:lang w:val="uk-UA"/>
        </w:rPr>
        <w:t>показники</w:t>
      </w:r>
      <w:r>
        <w:rPr>
          <w:rFonts w:eastAsia="Times New Roman" w:cs="Times New Roman" w:ascii="Times New Roman" w:hAnsi="Times New Roman"/>
          <w:b/>
          <w:bCs/>
          <w:spacing w:val="-5"/>
          <w:sz w:val="24"/>
          <w:szCs w:val="24"/>
          <w:lang w:val="uk-UA"/>
        </w:rPr>
        <w:t xml:space="preserve"> </w:t>
      </w:r>
      <w:r>
        <w:rPr>
          <w:rFonts w:eastAsia="Times New Roman" w:cs="Times New Roman" w:ascii="Times New Roman" w:hAnsi="Times New Roman"/>
          <w:b/>
          <w:bCs/>
          <w:sz w:val="24"/>
          <w:szCs w:val="24"/>
          <w:lang w:val="uk-UA"/>
        </w:rPr>
        <w:t>природного</w:t>
      </w:r>
      <w:r>
        <w:rPr>
          <w:rFonts w:eastAsia="Times New Roman" w:cs="Times New Roman" w:ascii="Times New Roman" w:hAnsi="Times New Roman"/>
          <w:b/>
          <w:bCs/>
          <w:spacing w:val="-4"/>
          <w:sz w:val="24"/>
          <w:szCs w:val="24"/>
          <w:lang w:val="uk-UA"/>
        </w:rPr>
        <w:t xml:space="preserve"> </w:t>
      </w:r>
      <w:r>
        <w:rPr>
          <w:rFonts w:eastAsia="Times New Roman" w:cs="Times New Roman" w:ascii="Times New Roman" w:hAnsi="Times New Roman"/>
          <w:b/>
          <w:bCs/>
          <w:sz w:val="24"/>
          <w:szCs w:val="24"/>
          <w:lang w:val="uk-UA"/>
        </w:rPr>
        <w:t>газу</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2.1. Постачальник передає Споживачу на умовах цього Договору замовлений Споживачем обсяг (об’єм) природного газу на період з «01» січня 2023 року до «31» березня 2023 року (включно), в кількості ___________________________________________</w:t>
      </w:r>
      <w:r>
        <w:rPr>
          <w:rFonts w:eastAsia="Times New Roman" w:cs="Times New Roman" w:ascii="Times New Roman" w:hAnsi="Times New Roman"/>
          <w:b/>
          <w:bCs w:val="false"/>
          <w:sz w:val="24"/>
          <w:szCs w:val="24"/>
          <w:lang w:val="uk-UA"/>
        </w:rPr>
        <w:t xml:space="preserve"> </w:t>
      </w:r>
      <w:r>
        <w:rPr>
          <w:rFonts w:eastAsia="Times New Roman" w:cs="Times New Roman" w:ascii="Times New Roman" w:hAnsi="Times New Roman"/>
          <w:b/>
          <w:bCs/>
          <w:sz w:val="24"/>
          <w:szCs w:val="24"/>
          <w:lang w:val="uk-UA"/>
        </w:rPr>
        <w:t>т</w:t>
      </w:r>
      <w:r>
        <w:rPr>
          <w:rFonts w:eastAsia="Times New Roman" w:cs="Times New Roman" w:ascii="Times New Roman" w:hAnsi="Times New Roman"/>
          <w:b w:val="false"/>
          <w:bCs w:val="false"/>
          <w:sz w:val="24"/>
          <w:szCs w:val="24"/>
          <w:lang w:val="uk-UA"/>
        </w:rPr>
        <w:t>ис.куб.метрів   (_________________________________________________________________</w:t>
      </w:r>
      <w:r>
        <w:rPr>
          <w:rFonts w:eastAsia="Times New Roman" w:cs="Times New Roman" w:ascii="Times New Roman" w:hAnsi="Times New Roman"/>
          <w:b/>
          <w:sz w:val="24"/>
          <w:szCs w:val="24"/>
          <w:lang w:val="uk-UA"/>
        </w:rPr>
        <w:t xml:space="preserve">) </w:t>
      </w:r>
      <w:r>
        <w:rPr>
          <w:rFonts w:eastAsia="Times New Roman" w:cs="Times New Roman" w:ascii="Times New Roman" w:hAnsi="Times New Roman"/>
          <w:b w:val="false"/>
          <w:bCs w:val="false"/>
          <w:sz w:val="24"/>
          <w:szCs w:val="24"/>
          <w:lang w:val="uk-UA"/>
        </w:rPr>
        <w:t>куб. метрів</w:t>
      </w:r>
      <w:r>
        <w:rPr>
          <w:rFonts w:eastAsia="Times New Roman" w:cs="Times New Roman" w:ascii="Times New Roman" w:hAnsi="Times New Roman"/>
          <w:b/>
          <w:sz w:val="24"/>
          <w:szCs w:val="24"/>
          <w:lang w:val="uk-UA"/>
        </w:rPr>
        <w:t xml:space="preserve">     </w:t>
      </w:r>
      <w:r>
        <w:rPr>
          <w:rFonts w:eastAsia="Times New Roman" w:cs="Times New Roman" w:ascii="Times New Roman" w:hAnsi="Times New Roman"/>
          <w:sz w:val="24"/>
          <w:szCs w:val="24"/>
          <w:lang w:val="uk-UA"/>
        </w:rPr>
        <w:t>в тому числі по місяцях (далі також – розрахункові періоди) (тис.куб.м.):</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tbl>
      <w:tblPr>
        <w:tblStyle w:val="TableNormal"/>
        <w:tblpPr w:bottomFromText="0" w:horzAnchor="margin" w:leftFromText="180" w:rightFromText="180" w:tblpX="0" w:tblpXSpec="center" w:tblpY="-82" w:topFromText="0" w:vertAnchor="text"/>
        <w:tblW w:w="9351"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3260"/>
        <w:gridCol w:w="6090"/>
      </w:tblGrid>
      <w:tr>
        <w:trPr>
          <w:trHeight w:val="827" w:hRule="atLeas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567"/>
              <w:jc w:val="left"/>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kern w:val="0"/>
                <w:sz w:val="24"/>
                <w:szCs w:val="24"/>
                <w:lang w:val="uk-UA" w:eastAsia="en-US" w:bidi="ar-SA"/>
              </w:rPr>
              <w:t>Розрахунковий</w:t>
            </w:r>
            <w:r>
              <w:rPr>
                <w:rFonts w:eastAsia="Times New Roman" w:cs="Times New Roman" w:ascii="Times New Roman" w:hAnsi="Times New Roman"/>
                <w:spacing w:val="-5"/>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період</w:t>
            </w:r>
          </w:p>
        </w:tc>
        <w:tc>
          <w:tcPr>
            <w:tcW w:w="60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567"/>
              <w:jc w:val="left"/>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kern w:val="0"/>
                <w:sz w:val="24"/>
                <w:szCs w:val="24"/>
                <w:lang w:val="uk-UA" w:eastAsia="en-US" w:bidi="ar-SA"/>
              </w:rPr>
              <w:t>Замовлений</w:t>
            </w:r>
            <w:r>
              <w:rPr>
                <w:rFonts w:eastAsia="Times New Roman" w:cs="Times New Roman" w:ascii="Times New Roman" w:hAnsi="Times New Roman"/>
                <w:spacing w:val="-2"/>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обсяг,</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тис.куб</w:t>
            </w:r>
            <w:r>
              <w:rPr>
                <w:rFonts w:eastAsia="Times New Roman" w:cs="Times New Roman" w:ascii="Times New Roman" w:hAnsi="Times New Roman"/>
                <w:spacing w:val="-2"/>
                <w:kern w:val="0"/>
                <w:sz w:val="24"/>
                <w:szCs w:val="24"/>
                <w:lang w:val="uk-UA" w:eastAsia="en-US" w:bidi="ar-SA"/>
              </w:rPr>
              <w:t>.</w:t>
            </w:r>
            <w:r>
              <w:rPr>
                <w:rFonts w:eastAsia="Times New Roman" w:cs="Times New Roman" w:ascii="Times New Roman" w:hAnsi="Times New Roman"/>
                <w:kern w:val="0"/>
                <w:sz w:val="24"/>
                <w:szCs w:val="24"/>
                <w:lang w:val="uk-UA" w:eastAsia="en-US" w:bidi="ar-SA"/>
              </w:rPr>
              <w:t>м.</w:t>
            </w:r>
          </w:p>
        </w:tc>
      </w:tr>
      <w:tr>
        <w:trPr>
          <w:trHeight w:val="275" w:hRule="atLeas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kern w:val="0"/>
                <w:sz w:val="24"/>
                <w:szCs w:val="24"/>
                <w:lang w:val="uk-UA" w:eastAsia="en-US" w:bidi="ar-SA"/>
              </w:rPr>
              <w:t>Січень 2023</w:t>
            </w:r>
          </w:p>
        </w:tc>
        <w:tc>
          <w:tcPr>
            <w:tcW w:w="60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tc>
      </w:tr>
      <w:tr>
        <w:trPr>
          <w:trHeight w:val="192" w:hRule="atLeas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kern w:val="0"/>
                <w:sz w:val="24"/>
                <w:szCs w:val="24"/>
                <w:lang w:val="uk-UA" w:eastAsia="en-US" w:bidi="ar-SA"/>
              </w:rPr>
              <w:t>Лютий 2023</w:t>
            </w:r>
          </w:p>
        </w:tc>
        <w:tc>
          <w:tcPr>
            <w:tcW w:w="60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tc>
      </w:tr>
      <w:tr>
        <w:trPr>
          <w:trHeight w:val="138" w:hRule="atLeas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kern w:val="0"/>
                <w:sz w:val="24"/>
                <w:szCs w:val="24"/>
                <w:lang w:val="uk-UA" w:eastAsia="en-US" w:bidi="ar-SA"/>
              </w:rPr>
              <w:t>Березень 2023</w:t>
            </w:r>
          </w:p>
        </w:tc>
        <w:tc>
          <w:tcPr>
            <w:tcW w:w="60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tc>
      </w:tr>
      <w:tr>
        <w:trPr>
          <w:trHeight w:val="115" w:hRule="atLeast"/>
        </w:trPr>
        <w:tc>
          <w:tcPr>
            <w:tcW w:w="3260" w:type="dxa"/>
            <w:tcBorders>
              <w:top w:val="single" w:sz="4" w:space="0" w:color="000000"/>
              <w:left w:val="single" w:sz="4" w:space="0" w:color="000000"/>
              <w:bottom w:val="single" w:sz="6"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kern w:val="0"/>
                <w:sz w:val="24"/>
                <w:szCs w:val="24"/>
                <w:lang w:val="uk-UA" w:eastAsia="en-US" w:bidi="ar-SA"/>
              </w:rPr>
              <w:t>ВСЬОГО</w:t>
            </w:r>
          </w:p>
        </w:tc>
        <w:tc>
          <w:tcPr>
            <w:tcW w:w="6090" w:type="dxa"/>
            <w:tcBorders>
              <w:top w:val="single" w:sz="4" w:space="0" w:color="000000"/>
              <w:left w:val="single" w:sz="4" w:space="0" w:color="000000"/>
              <w:bottom w:val="single" w:sz="6"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tc>
      </w:tr>
    </w:tbl>
    <w:p>
      <w:pPr>
        <w:pStyle w:val="Normal"/>
        <w:widowControl w:val="false"/>
        <w:tabs>
          <w:tab w:val="clear" w:pos="708"/>
          <w:tab w:val="left" w:pos="1724"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2.1.1. Загальний обсяг природного газу, замовлений Споживачем за цим Договором,</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складається</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з</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сум</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загальних</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обсягів</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природного</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газу,</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замовлених</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Споживачем</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на</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всі</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розрахункові</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періоди протягом строку дії Договору.</w:t>
      </w:r>
    </w:p>
    <w:p>
      <w:pPr>
        <w:pStyle w:val="Normal"/>
        <w:widowControl w:val="false"/>
        <w:tabs>
          <w:tab w:val="clear" w:pos="708"/>
          <w:tab w:val="left" w:pos="1441"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2.2. Споживач підтверджує, що замовлені ним обсяги природного газу, які визначені в</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п.2.1</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цього</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Договору</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повністю</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покривають</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потреби</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Споживача</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у</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відповідному</w:t>
      </w:r>
      <w:r>
        <w:rPr>
          <w:rFonts w:eastAsia="Times New Roman" w:cs="Times New Roman" w:ascii="Times New Roman" w:hAnsi="Times New Roman"/>
          <w:spacing w:val="-57"/>
          <w:sz w:val="24"/>
          <w:szCs w:val="24"/>
          <w:lang w:val="uk-UA"/>
        </w:rPr>
        <w:t xml:space="preserve"> </w:t>
      </w:r>
      <w:r>
        <w:rPr>
          <w:rFonts w:eastAsia="Times New Roman" w:cs="Times New Roman" w:ascii="Times New Roman" w:hAnsi="Times New Roman"/>
          <w:sz w:val="24"/>
          <w:szCs w:val="24"/>
          <w:lang w:val="uk-UA"/>
        </w:rPr>
        <w:t>розрахунковому</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періоді</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для</w:t>
      </w:r>
      <w:r>
        <w:rPr>
          <w:rFonts w:eastAsia="Times New Roman" w:cs="Times New Roman" w:ascii="Times New Roman" w:hAnsi="Times New Roman"/>
          <w:spacing w:val="-2"/>
          <w:sz w:val="24"/>
          <w:szCs w:val="24"/>
          <w:lang w:val="uk-UA"/>
        </w:rPr>
        <w:t xml:space="preserve"> </w:t>
      </w:r>
      <w:r>
        <w:rPr>
          <w:rFonts w:eastAsia="Times New Roman" w:cs="Times New Roman" w:ascii="Times New Roman" w:hAnsi="Times New Roman"/>
          <w:sz w:val="24"/>
          <w:szCs w:val="24"/>
          <w:lang w:val="uk-UA"/>
        </w:rPr>
        <w:t>потреб, визначених</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пунктом</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1.2</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цього Договору.</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Відповідальність за правильність визначення замовлених обсягів</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газу покладається</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виключно</w:t>
      </w:r>
      <w:r>
        <w:rPr>
          <w:rFonts w:eastAsia="Times New Roman" w:cs="Times New Roman" w:ascii="Times New Roman" w:hAnsi="Times New Roman"/>
          <w:spacing w:val="-4"/>
          <w:sz w:val="24"/>
          <w:szCs w:val="24"/>
          <w:lang w:val="uk-UA"/>
        </w:rPr>
        <w:t xml:space="preserve"> </w:t>
      </w:r>
      <w:r>
        <w:rPr>
          <w:rFonts w:eastAsia="Times New Roman" w:cs="Times New Roman" w:ascii="Times New Roman" w:hAnsi="Times New Roman"/>
          <w:sz w:val="24"/>
          <w:szCs w:val="24"/>
          <w:lang w:val="uk-UA"/>
        </w:rPr>
        <w:t>на</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Споживача.</w:t>
      </w:r>
    </w:p>
    <w:p>
      <w:pPr>
        <w:pStyle w:val="Normal"/>
        <w:widowControl w:val="false"/>
        <w:tabs>
          <w:tab w:val="clear" w:pos="708"/>
          <w:tab w:val="left" w:pos="1469"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2.3. Підписанням цього Договору Споживач дає згоду Постачальнику на включення</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його</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до</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Реєстру</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споживачів</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Постачальника</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(надалі</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Реєстр</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або</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Реєстр</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споживачів),</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розміщеного</w:t>
      </w:r>
      <w:r>
        <w:rPr>
          <w:rFonts w:eastAsia="Times New Roman" w:cs="Times New Roman" w:ascii="Times New Roman" w:hAnsi="Times New Roman"/>
          <w:spacing w:val="-2"/>
          <w:sz w:val="24"/>
          <w:szCs w:val="24"/>
          <w:lang w:val="uk-UA"/>
        </w:rPr>
        <w:t xml:space="preserve"> </w:t>
      </w:r>
      <w:r>
        <w:rPr>
          <w:rFonts w:eastAsia="Times New Roman" w:cs="Times New Roman" w:ascii="Times New Roman" w:hAnsi="Times New Roman"/>
          <w:sz w:val="24"/>
          <w:szCs w:val="24"/>
          <w:lang w:val="uk-UA"/>
        </w:rPr>
        <w:t>на</w:t>
      </w:r>
      <w:r>
        <w:rPr>
          <w:rFonts w:eastAsia="Times New Roman" w:cs="Times New Roman" w:ascii="Times New Roman" w:hAnsi="Times New Roman"/>
          <w:spacing w:val="-2"/>
          <w:sz w:val="24"/>
          <w:szCs w:val="24"/>
          <w:lang w:val="uk-UA"/>
        </w:rPr>
        <w:t xml:space="preserve"> </w:t>
      </w:r>
      <w:r>
        <w:rPr>
          <w:rFonts w:eastAsia="Times New Roman" w:cs="Times New Roman" w:ascii="Times New Roman" w:hAnsi="Times New Roman"/>
          <w:sz w:val="24"/>
          <w:szCs w:val="24"/>
          <w:lang w:val="uk-UA"/>
        </w:rPr>
        <w:t>інформаційній</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платформі</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Оператора</w:t>
      </w:r>
      <w:r>
        <w:rPr>
          <w:rFonts w:eastAsia="Times New Roman" w:cs="Times New Roman" w:ascii="Times New Roman" w:hAnsi="Times New Roman"/>
          <w:spacing w:val="-2"/>
          <w:sz w:val="24"/>
          <w:szCs w:val="24"/>
          <w:lang w:val="uk-UA"/>
        </w:rPr>
        <w:t xml:space="preserve"> </w:t>
      </w:r>
      <w:r>
        <w:rPr>
          <w:rFonts w:eastAsia="Times New Roman" w:cs="Times New Roman" w:ascii="Times New Roman" w:hAnsi="Times New Roman"/>
          <w:sz w:val="24"/>
          <w:szCs w:val="24"/>
          <w:lang w:val="uk-UA"/>
        </w:rPr>
        <w:t>ГТС</w:t>
      </w:r>
      <w:r>
        <w:rPr>
          <w:rFonts w:eastAsia="Times New Roman" w:cs="Times New Roman" w:ascii="Times New Roman" w:hAnsi="Times New Roman"/>
          <w:spacing w:val="-2"/>
          <w:sz w:val="24"/>
          <w:szCs w:val="24"/>
          <w:lang w:val="uk-UA"/>
        </w:rPr>
        <w:t xml:space="preserve"> </w:t>
      </w:r>
      <w:r>
        <w:rPr>
          <w:rFonts w:eastAsia="Times New Roman" w:cs="Times New Roman" w:ascii="Times New Roman" w:hAnsi="Times New Roman"/>
          <w:sz w:val="24"/>
          <w:szCs w:val="24"/>
          <w:lang w:val="uk-UA"/>
        </w:rPr>
        <w:t>відповідно</w:t>
      </w:r>
      <w:r>
        <w:rPr>
          <w:rFonts w:eastAsia="Times New Roman" w:cs="Times New Roman" w:ascii="Times New Roman" w:hAnsi="Times New Roman"/>
          <w:spacing w:val="-4"/>
          <w:sz w:val="24"/>
          <w:szCs w:val="24"/>
          <w:lang w:val="uk-UA"/>
        </w:rPr>
        <w:t xml:space="preserve"> </w:t>
      </w:r>
      <w:r>
        <w:rPr>
          <w:rFonts w:eastAsia="Times New Roman" w:cs="Times New Roman" w:ascii="Times New Roman" w:hAnsi="Times New Roman"/>
          <w:sz w:val="24"/>
          <w:szCs w:val="24"/>
          <w:lang w:val="uk-UA"/>
        </w:rPr>
        <w:t>до</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вимог</w:t>
      </w:r>
      <w:r>
        <w:rPr>
          <w:rFonts w:eastAsia="Times New Roman" w:cs="Times New Roman" w:ascii="Times New Roman" w:hAnsi="Times New Roman"/>
          <w:spacing w:val="-2"/>
          <w:sz w:val="24"/>
          <w:szCs w:val="24"/>
          <w:lang w:val="uk-UA"/>
        </w:rPr>
        <w:t xml:space="preserve"> </w:t>
      </w:r>
      <w:r>
        <w:rPr>
          <w:rFonts w:eastAsia="Times New Roman" w:cs="Times New Roman" w:ascii="Times New Roman" w:hAnsi="Times New Roman"/>
          <w:sz w:val="24"/>
          <w:szCs w:val="24"/>
          <w:lang w:val="uk-UA"/>
        </w:rPr>
        <w:t>Кодексу</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ГТС.</w:t>
      </w:r>
    </w:p>
    <w:p>
      <w:pPr>
        <w:pStyle w:val="Normal"/>
        <w:widowControl w:val="false"/>
        <w:tabs>
          <w:tab w:val="clear" w:pos="708"/>
          <w:tab w:val="left" w:pos="1443"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2.4. Перегляд та коригування замовлених Споживачем обсягів природного газу за цим</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Договором може відбуватися шляхом підписання Сторонами додаткової угоди, в тому числі</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протягом</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відповідного</w:t>
      </w:r>
      <w:r>
        <w:rPr>
          <w:rFonts w:eastAsia="Times New Roman" w:cs="Times New Roman" w:ascii="Times New Roman" w:hAnsi="Times New Roman"/>
          <w:spacing w:val="-3"/>
          <w:sz w:val="24"/>
          <w:szCs w:val="24"/>
          <w:lang w:val="uk-UA"/>
        </w:rPr>
        <w:t xml:space="preserve"> </w:t>
      </w:r>
      <w:r>
        <w:rPr>
          <w:rFonts w:eastAsia="Times New Roman" w:cs="Times New Roman" w:ascii="Times New Roman" w:hAnsi="Times New Roman"/>
          <w:sz w:val="24"/>
          <w:szCs w:val="24"/>
          <w:lang w:val="uk-UA"/>
        </w:rPr>
        <w:t>розрахункового періоду.</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Споживач зобов’язується самостійно контролювати обсяги використання природного</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газу</w:t>
      </w:r>
      <w:r>
        <w:rPr>
          <w:rFonts w:eastAsia="Times New Roman" w:cs="Times New Roman" w:ascii="Times New Roman" w:hAnsi="Times New Roman"/>
          <w:spacing w:val="11"/>
          <w:sz w:val="24"/>
          <w:szCs w:val="24"/>
          <w:lang w:val="uk-UA"/>
        </w:rPr>
        <w:t xml:space="preserve"> </w:t>
      </w:r>
      <w:r>
        <w:rPr>
          <w:rFonts w:eastAsia="Times New Roman" w:cs="Times New Roman" w:ascii="Times New Roman" w:hAnsi="Times New Roman"/>
          <w:sz w:val="24"/>
          <w:szCs w:val="24"/>
          <w:lang w:val="uk-UA"/>
        </w:rPr>
        <w:t>і</w:t>
      </w:r>
      <w:r>
        <w:rPr>
          <w:rFonts w:eastAsia="Times New Roman" w:cs="Times New Roman" w:ascii="Times New Roman" w:hAnsi="Times New Roman"/>
          <w:spacing w:val="11"/>
          <w:sz w:val="24"/>
          <w:szCs w:val="24"/>
          <w:lang w:val="uk-UA"/>
        </w:rPr>
        <w:t xml:space="preserve"> </w:t>
      </w:r>
      <w:r>
        <w:rPr>
          <w:rFonts w:eastAsia="Times New Roman" w:cs="Times New Roman" w:ascii="Times New Roman" w:hAnsi="Times New Roman"/>
          <w:sz w:val="24"/>
          <w:szCs w:val="24"/>
          <w:lang w:val="uk-UA"/>
        </w:rPr>
        <w:t>своєчасно</w:t>
      </w:r>
      <w:r>
        <w:rPr>
          <w:rFonts w:eastAsia="Times New Roman" w:cs="Times New Roman" w:ascii="Times New Roman" w:hAnsi="Times New Roman"/>
          <w:spacing w:val="11"/>
          <w:sz w:val="24"/>
          <w:szCs w:val="24"/>
          <w:lang w:val="uk-UA"/>
        </w:rPr>
        <w:t xml:space="preserve"> </w:t>
      </w:r>
      <w:r>
        <w:rPr>
          <w:rFonts w:eastAsia="Times New Roman" w:cs="Times New Roman" w:ascii="Times New Roman" w:hAnsi="Times New Roman"/>
          <w:sz w:val="24"/>
          <w:szCs w:val="24"/>
          <w:lang w:val="uk-UA"/>
        </w:rPr>
        <w:t>обмежувати</w:t>
      </w:r>
      <w:r>
        <w:rPr>
          <w:rFonts w:eastAsia="Times New Roman" w:cs="Times New Roman" w:ascii="Times New Roman" w:hAnsi="Times New Roman"/>
          <w:spacing w:val="12"/>
          <w:sz w:val="24"/>
          <w:szCs w:val="24"/>
          <w:lang w:val="uk-UA"/>
        </w:rPr>
        <w:t xml:space="preserve"> </w:t>
      </w:r>
      <w:r>
        <w:rPr>
          <w:rFonts w:eastAsia="Times New Roman" w:cs="Times New Roman" w:ascii="Times New Roman" w:hAnsi="Times New Roman"/>
          <w:sz w:val="24"/>
          <w:szCs w:val="24"/>
          <w:lang w:val="uk-UA"/>
        </w:rPr>
        <w:t>(припиняти)</w:t>
      </w:r>
      <w:r>
        <w:rPr>
          <w:rFonts w:eastAsia="Times New Roman" w:cs="Times New Roman" w:ascii="Times New Roman" w:hAnsi="Times New Roman"/>
          <w:spacing w:val="8"/>
          <w:sz w:val="24"/>
          <w:szCs w:val="24"/>
          <w:lang w:val="uk-UA"/>
        </w:rPr>
        <w:t xml:space="preserve"> </w:t>
      </w:r>
      <w:r>
        <w:rPr>
          <w:rFonts w:eastAsia="Times New Roman" w:cs="Times New Roman" w:ascii="Times New Roman" w:hAnsi="Times New Roman"/>
          <w:sz w:val="24"/>
          <w:szCs w:val="24"/>
          <w:lang w:val="uk-UA"/>
        </w:rPr>
        <w:t>використання</w:t>
      </w:r>
      <w:r>
        <w:rPr>
          <w:rFonts w:eastAsia="Times New Roman" w:cs="Times New Roman" w:ascii="Times New Roman" w:hAnsi="Times New Roman"/>
          <w:spacing w:val="8"/>
          <w:sz w:val="24"/>
          <w:szCs w:val="24"/>
          <w:lang w:val="uk-UA"/>
        </w:rPr>
        <w:t xml:space="preserve"> </w:t>
      </w:r>
      <w:r>
        <w:rPr>
          <w:rFonts w:eastAsia="Times New Roman" w:cs="Times New Roman" w:ascii="Times New Roman" w:hAnsi="Times New Roman"/>
          <w:sz w:val="24"/>
          <w:szCs w:val="24"/>
          <w:lang w:val="uk-UA"/>
        </w:rPr>
        <w:t>природного</w:t>
      </w:r>
      <w:r>
        <w:rPr>
          <w:rFonts w:eastAsia="Times New Roman" w:cs="Times New Roman" w:ascii="Times New Roman" w:hAnsi="Times New Roman"/>
          <w:spacing w:val="8"/>
          <w:sz w:val="24"/>
          <w:szCs w:val="24"/>
          <w:lang w:val="uk-UA"/>
        </w:rPr>
        <w:t xml:space="preserve"> </w:t>
      </w:r>
      <w:r>
        <w:rPr>
          <w:rFonts w:eastAsia="Times New Roman" w:cs="Times New Roman" w:ascii="Times New Roman" w:hAnsi="Times New Roman"/>
          <w:sz w:val="24"/>
          <w:szCs w:val="24"/>
          <w:lang w:val="uk-UA"/>
        </w:rPr>
        <w:t>газу</w:t>
      </w:r>
      <w:r>
        <w:rPr>
          <w:rFonts w:eastAsia="Times New Roman" w:cs="Times New Roman" w:ascii="Times New Roman" w:hAnsi="Times New Roman"/>
          <w:spacing w:val="11"/>
          <w:sz w:val="24"/>
          <w:szCs w:val="24"/>
          <w:lang w:val="uk-UA"/>
        </w:rPr>
        <w:t xml:space="preserve"> </w:t>
      </w:r>
      <w:r>
        <w:rPr>
          <w:rFonts w:eastAsia="Times New Roman" w:cs="Times New Roman" w:ascii="Times New Roman" w:hAnsi="Times New Roman"/>
          <w:sz w:val="24"/>
          <w:szCs w:val="24"/>
          <w:lang w:val="uk-UA"/>
        </w:rPr>
        <w:t>у</w:t>
      </w:r>
      <w:r>
        <w:rPr>
          <w:rFonts w:eastAsia="Times New Roman" w:cs="Times New Roman" w:ascii="Times New Roman" w:hAnsi="Times New Roman"/>
          <w:spacing w:val="11"/>
          <w:sz w:val="24"/>
          <w:szCs w:val="24"/>
          <w:lang w:val="uk-UA"/>
        </w:rPr>
        <w:t xml:space="preserve"> </w:t>
      </w:r>
      <w:r>
        <w:rPr>
          <w:rFonts w:eastAsia="Times New Roman" w:cs="Times New Roman" w:ascii="Times New Roman" w:hAnsi="Times New Roman"/>
          <w:sz w:val="24"/>
          <w:szCs w:val="24"/>
          <w:lang w:val="uk-UA"/>
        </w:rPr>
        <w:t>разі</w:t>
      </w:r>
      <w:r>
        <w:rPr>
          <w:rFonts w:eastAsia="Times New Roman" w:cs="Times New Roman" w:ascii="Times New Roman" w:hAnsi="Times New Roman"/>
          <w:spacing w:val="9"/>
          <w:sz w:val="24"/>
          <w:szCs w:val="24"/>
          <w:lang w:val="uk-UA"/>
        </w:rPr>
        <w:t xml:space="preserve"> </w:t>
      </w:r>
      <w:r>
        <w:rPr>
          <w:rFonts w:eastAsia="Times New Roman" w:cs="Times New Roman" w:ascii="Times New Roman" w:hAnsi="Times New Roman"/>
          <w:sz w:val="24"/>
          <w:szCs w:val="24"/>
          <w:lang w:val="uk-UA"/>
        </w:rPr>
        <w:t>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2.5. Режим використання природного газу протягом розрахункового періоду (в т.ч. добове використання) Споживач визначає сам.</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2.6. За розрахункову одиницю газу приймається один метр кубічний (м3), приведений до стандартних умов: температура (t) 293,18 К (20°С), тиск газу (Р) 101,325 кПа (760 мм рт. ст.).</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widowControl w:val="false"/>
        <w:numPr>
          <w:ilvl w:val="0"/>
          <w:numId w:val="1"/>
        </w:numPr>
        <w:spacing w:lineRule="auto" w:line="240" w:before="0" w:after="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Порядок та умови передачі природного газу</w:t>
      </w:r>
    </w:p>
    <w:p>
      <w:pPr>
        <w:pStyle w:val="Normal"/>
        <w:widowControl w:val="false"/>
        <w:tabs>
          <w:tab w:val="clear" w:pos="708"/>
          <w:tab w:val="left" w:pos="1424"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3.1. Постачальник</w:t>
      </w:r>
      <w:r>
        <w:rPr>
          <w:rFonts w:eastAsia="Times New Roman" w:cs="Times New Roman" w:ascii="Times New Roman" w:hAnsi="Times New Roman"/>
          <w:spacing w:val="41"/>
          <w:sz w:val="24"/>
          <w:szCs w:val="24"/>
          <w:lang w:val="uk-UA"/>
        </w:rPr>
        <w:t xml:space="preserve"> </w:t>
      </w:r>
      <w:r>
        <w:rPr>
          <w:rFonts w:eastAsia="Times New Roman" w:cs="Times New Roman" w:ascii="Times New Roman" w:hAnsi="Times New Roman"/>
          <w:sz w:val="24"/>
          <w:szCs w:val="24"/>
          <w:lang w:val="uk-UA"/>
        </w:rPr>
        <w:t>передає</w:t>
      </w:r>
      <w:r>
        <w:rPr>
          <w:rFonts w:eastAsia="Times New Roman" w:cs="Times New Roman" w:ascii="Times New Roman" w:hAnsi="Times New Roman"/>
          <w:spacing w:val="-11"/>
          <w:sz w:val="24"/>
          <w:szCs w:val="24"/>
          <w:lang w:val="uk-UA"/>
        </w:rPr>
        <w:t xml:space="preserve"> </w:t>
      </w:r>
      <w:r>
        <w:rPr>
          <w:rFonts w:eastAsia="Times New Roman" w:cs="Times New Roman" w:ascii="Times New Roman" w:hAnsi="Times New Roman"/>
          <w:sz w:val="24"/>
          <w:szCs w:val="24"/>
          <w:lang w:val="uk-UA"/>
        </w:rPr>
        <w:t>Споживачу</w:t>
      </w:r>
      <w:r>
        <w:rPr>
          <w:rFonts w:eastAsia="Times New Roman" w:cs="Times New Roman" w:ascii="Times New Roman" w:hAnsi="Times New Roman"/>
          <w:spacing w:val="-10"/>
          <w:sz w:val="24"/>
          <w:szCs w:val="24"/>
          <w:lang w:val="uk-UA"/>
        </w:rPr>
        <w:t xml:space="preserve"> </w:t>
      </w:r>
      <w:r>
        <w:rPr>
          <w:rFonts w:eastAsia="Times New Roman" w:cs="Times New Roman" w:ascii="Times New Roman" w:hAnsi="Times New Roman"/>
          <w:sz w:val="24"/>
          <w:szCs w:val="24"/>
          <w:lang w:val="uk-UA"/>
        </w:rPr>
        <w:t>у</w:t>
      </w:r>
      <w:r>
        <w:rPr>
          <w:rFonts w:eastAsia="Times New Roman" w:cs="Times New Roman" w:ascii="Times New Roman" w:hAnsi="Times New Roman"/>
          <w:spacing w:val="-10"/>
          <w:sz w:val="24"/>
          <w:szCs w:val="24"/>
          <w:lang w:val="uk-UA"/>
        </w:rPr>
        <w:t xml:space="preserve"> </w:t>
      </w:r>
      <w:r>
        <w:rPr>
          <w:rFonts w:eastAsia="Times New Roman" w:cs="Times New Roman" w:ascii="Times New Roman" w:hAnsi="Times New Roman"/>
          <w:sz w:val="24"/>
          <w:szCs w:val="24"/>
          <w:lang w:val="uk-UA"/>
        </w:rPr>
        <w:t>загальному</w:t>
      </w:r>
      <w:r>
        <w:rPr>
          <w:rFonts w:eastAsia="Times New Roman" w:cs="Times New Roman" w:ascii="Times New Roman" w:hAnsi="Times New Roman"/>
          <w:spacing w:val="-11"/>
          <w:sz w:val="24"/>
          <w:szCs w:val="24"/>
          <w:lang w:val="uk-UA"/>
        </w:rPr>
        <w:t xml:space="preserve"> </w:t>
      </w:r>
      <w:r>
        <w:rPr>
          <w:rFonts w:eastAsia="Times New Roman" w:cs="Times New Roman" w:ascii="Times New Roman" w:hAnsi="Times New Roman"/>
          <w:sz w:val="24"/>
          <w:szCs w:val="24"/>
          <w:lang w:val="uk-UA"/>
        </w:rPr>
        <w:t>потоці</w:t>
      </w:r>
      <w:r>
        <w:rPr>
          <w:rFonts w:eastAsia="Times New Roman" w:cs="Times New Roman" w:ascii="Times New Roman" w:hAnsi="Times New Roman"/>
          <w:spacing w:val="-12"/>
          <w:sz w:val="24"/>
          <w:szCs w:val="24"/>
          <w:lang w:val="uk-UA"/>
        </w:rPr>
        <w:t xml:space="preserve"> </w:t>
      </w:r>
      <w:r>
        <w:rPr>
          <w:rFonts w:eastAsia="Times New Roman" w:cs="Times New Roman" w:ascii="Times New Roman" w:hAnsi="Times New Roman"/>
          <w:sz w:val="24"/>
          <w:szCs w:val="24"/>
          <w:lang w:val="uk-UA"/>
        </w:rPr>
        <w:t>природний</w:t>
      </w:r>
      <w:r>
        <w:rPr>
          <w:rFonts w:eastAsia="Times New Roman" w:cs="Times New Roman" w:ascii="Times New Roman" w:hAnsi="Times New Roman"/>
          <w:spacing w:val="-11"/>
          <w:sz w:val="24"/>
          <w:szCs w:val="24"/>
          <w:lang w:val="uk-UA"/>
        </w:rPr>
        <w:t xml:space="preserve"> </w:t>
      </w:r>
      <w:r>
        <w:rPr>
          <w:rFonts w:eastAsia="Times New Roman" w:cs="Times New Roman" w:ascii="Times New Roman" w:hAnsi="Times New Roman"/>
          <w:sz w:val="24"/>
          <w:szCs w:val="24"/>
          <w:lang w:val="uk-UA"/>
        </w:rPr>
        <w:t>газ</w:t>
      </w:r>
      <w:r>
        <w:rPr>
          <w:rFonts w:eastAsia="Times New Roman" w:cs="Times New Roman" w:ascii="Times New Roman" w:hAnsi="Times New Roman"/>
          <w:spacing w:val="-9"/>
          <w:sz w:val="24"/>
          <w:szCs w:val="24"/>
          <w:lang w:val="uk-UA"/>
        </w:rPr>
        <w:t xml:space="preserve"> </w:t>
      </w:r>
      <w:r>
        <w:rPr>
          <w:rFonts w:eastAsia="Times New Roman" w:cs="Times New Roman" w:ascii="Times New Roman" w:hAnsi="Times New Roman"/>
          <w:sz w:val="24"/>
          <w:szCs w:val="24"/>
          <w:lang w:val="uk-UA"/>
        </w:rPr>
        <w:t>у</w:t>
      </w:r>
      <w:r>
        <w:rPr>
          <w:rFonts w:eastAsia="Times New Roman" w:cs="Times New Roman" w:ascii="Times New Roman" w:hAnsi="Times New Roman"/>
          <w:spacing w:val="-11"/>
          <w:sz w:val="24"/>
          <w:szCs w:val="24"/>
          <w:lang w:val="uk-UA"/>
        </w:rPr>
        <w:t xml:space="preserve"> </w:t>
      </w:r>
      <w:r>
        <w:rPr>
          <w:rFonts w:eastAsia="Times New Roman" w:cs="Times New Roman" w:ascii="Times New Roman" w:hAnsi="Times New Roman"/>
          <w:sz w:val="24"/>
          <w:szCs w:val="24"/>
          <w:lang w:val="uk-UA"/>
        </w:rPr>
        <w:t>внутрішній</w:t>
      </w:r>
      <w:r>
        <w:rPr>
          <w:rFonts w:eastAsia="Times New Roman" w:cs="Times New Roman" w:ascii="Times New Roman" w:hAnsi="Times New Roman"/>
          <w:spacing w:val="-57"/>
          <w:sz w:val="24"/>
          <w:szCs w:val="24"/>
          <w:lang w:val="uk-UA"/>
        </w:rPr>
        <w:t xml:space="preserve"> </w:t>
      </w:r>
      <w:r>
        <w:rPr>
          <w:rFonts w:eastAsia="Times New Roman" w:cs="Times New Roman" w:ascii="Times New Roman" w:hAnsi="Times New Roman"/>
          <w:sz w:val="24"/>
          <w:szCs w:val="24"/>
          <w:lang w:val="uk-UA"/>
        </w:rPr>
        <w:t>точці</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виходу</w:t>
      </w:r>
      <w:r>
        <w:rPr>
          <w:rFonts w:eastAsia="Times New Roman" w:cs="Times New Roman" w:ascii="Times New Roman" w:hAnsi="Times New Roman"/>
          <w:spacing w:val="-3"/>
          <w:sz w:val="24"/>
          <w:szCs w:val="24"/>
          <w:lang w:val="uk-UA"/>
        </w:rPr>
        <w:t xml:space="preserve"> </w:t>
      </w:r>
      <w:r>
        <w:rPr>
          <w:rFonts w:eastAsia="Times New Roman" w:cs="Times New Roman" w:ascii="Times New Roman" w:hAnsi="Times New Roman"/>
          <w:sz w:val="24"/>
          <w:szCs w:val="24"/>
          <w:lang w:val="uk-UA"/>
        </w:rPr>
        <w:t>з газотранспортної системи.</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Право власності на природний газ переходить від Постачальника до Споживача після</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підписання</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актів</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приймання-передачі.</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Після</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переходу</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права</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власності</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на</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природний</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газ</w:t>
      </w:r>
      <w:r>
        <w:rPr>
          <w:rFonts w:eastAsia="Times New Roman" w:cs="Times New Roman" w:ascii="Times New Roman" w:hAnsi="Times New Roman"/>
          <w:spacing w:val="-57"/>
          <w:sz w:val="24"/>
          <w:szCs w:val="24"/>
          <w:lang w:val="uk-UA"/>
        </w:rPr>
        <w:t xml:space="preserve"> </w:t>
      </w:r>
      <w:r>
        <w:rPr>
          <w:rFonts w:eastAsia="Times New Roman" w:cs="Times New Roman" w:ascii="Times New Roman" w:hAnsi="Times New Roman"/>
          <w:sz w:val="24"/>
          <w:szCs w:val="24"/>
          <w:lang w:val="uk-UA"/>
        </w:rPr>
        <w:t>Споживач несе всі ризики і бере на себе відповідальність, пов'язану з правом власності на</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природний</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газ.</w:t>
      </w:r>
    </w:p>
    <w:p>
      <w:pPr>
        <w:pStyle w:val="Normal"/>
        <w:widowControl w:val="false"/>
        <w:tabs>
          <w:tab w:val="clear" w:pos="708"/>
          <w:tab w:val="left" w:pos="1479"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3.2. Постачання газу за цим Договором здійснюється Постачальником виключно за</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умови</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включення</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Споживача</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до</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Реєстру</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споживачів</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Постачальника,</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розміщеного</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на</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інформаційній</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платформі Оператора ГТС.</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3.5. 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pPr>
        <w:pStyle w:val="Normal"/>
        <w:widowControl w:val="false"/>
        <w:tabs>
          <w:tab w:val="clear" w:pos="708"/>
          <w:tab w:val="left" w:pos="1609" w:leader="none"/>
        </w:tabs>
        <w:spacing w:lineRule="auto" w:line="240" w:before="0" w:after="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4. Ціна та вартість природного газу</w:t>
      </w:r>
    </w:p>
    <w:p>
      <w:pPr>
        <w:pStyle w:val="Normal"/>
        <w:widowControl w:val="false"/>
        <w:tabs>
          <w:tab w:val="clear" w:pos="708"/>
          <w:tab w:val="left" w:pos="1609"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4.1. Викласти пункт 4.1. Розділу 4 «Ціна та вартість природного газу» Договору у наступній редакції:</w:t>
      </w:r>
    </w:p>
    <w:p>
      <w:pPr>
        <w:pStyle w:val="Normal"/>
        <w:widowControl w:val="false"/>
        <w:tabs>
          <w:tab w:val="clear" w:pos="708"/>
          <w:tab w:val="left" w:pos="1609"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«Ціна та порядок зміни ціни на природний газ, який постачається за цим Договором,</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встановлюється</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наступним</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чином:</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b/>
          <w:sz w:val="24"/>
          <w:szCs w:val="24"/>
          <w:lang w:val="uk-UA"/>
        </w:rPr>
        <w:t>Ціна природного газу</w:t>
      </w:r>
      <w:r>
        <w:rPr>
          <w:rFonts w:eastAsia="Times New Roman" w:cs="Times New Roman" w:ascii="Times New Roman" w:hAnsi="Times New Roman"/>
          <w:sz w:val="24"/>
          <w:szCs w:val="24"/>
          <w:lang w:val="uk-UA"/>
        </w:rPr>
        <w:t xml:space="preserve"> за 1000 куб. м</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газу без ПДВ — 13 658,33 грн..</w:t>
      </w:r>
      <w:r>
        <w:rPr>
          <w:rFonts w:eastAsia="Times New Roman" w:cs="Times New Roman" w:ascii="Times New Roman" w:hAnsi="Times New Roman"/>
          <w:color w:val="FF0000"/>
          <w:spacing w:val="-57"/>
          <w:sz w:val="24"/>
          <w:szCs w:val="24"/>
          <w:lang w:val="uk-UA"/>
        </w:rPr>
        <w:t xml:space="preserve"> </w:t>
      </w:r>
      <w:r>
        <w:rPr>
          <w:rFonts w:eastAsia="Times New Roman" w:cs="Times New Roman" w:ascii="Times New Roman" w:hAnsi="Times New Roman"/>
          <w:color w:val="FF0000"/>
          <w:spacing w:val="-57"/>
          <w:sz w:val="24"/>
          <w:szCs w:val="24"/>
        </w:rPr>
        <w:t xml:space="preserve">       </w:t>
      </w:r>
      <w:r>
        <w:rPr>
          <w:rFonts w:eastAsia="Times New Roman" w:cs="Times New Roman" w:ascii="Times New Roman" w:hAnsi="Times New Roman"/>
          <w:sz w:val="24"/>
          <w:szCs w:val="24"/>
          <w:lang w:val="uk-UA"/>
        </w:rPr>
        <w:t>крім</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того податок</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на</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додану вартість за</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ставкою</w:t>
      </w:r>
      <w:r>
        <w:rPr>
          <w:rFonts w:eastAsia="Times New Roman" w:cs="Times New Roman" w:ascii="Times New Roman" w:hAnsi="Times New Roman"/>
          <w:spacing w:val="-1"/>
          <w:sz w:val="24"/>
          <w:szCs w:val="24"/>
          <w:lang w:val="uk-UA"/>
        </w:rPr>
        <w:t xml:space="preserve"> 20 %</w:t>
      </w:r>
    </w:p>
    <w:p>
      <w:pPr>
        <w:pStyle w:val="Normal"/>
        <w:widowControl w:val="false"/>
        <w:spacing w:lineRule="auto" w:line="240" w:before="0" w:after="0"/>
        <w:jc w:val="both"/>
        <w:rPr>
          <w:rFonts w:ascii="Times New Roman" w:hAnsi="Times New Roman" w:eastAsia="Times New Roman" w:cs="Times New Roman"/>
          <w:color w:val="FF0000"/>
          <w:sz w:val="24"/>
          <w:szCs w:val="24"/>
          <w:lang w:val="uk-UA"/>
        </w:rPr>
      </w:pPr>
      <w:r>
        <w:rPr>
          <w:rFonts w:eastAsia="Times New Roman" w:cs="Times New Roman" w:ascii="Times New Roman" w:hAnsi="Times New Roman"/>
          <w:sz w:val="24"/>
          <w:szCs w:val="24"/>
          <w:lang w:val="uk-UA"/>
        </w:rPr>
        <w:t>ціна</w:t>
      </w:r>
      <w:r>
        <w:rPr>
          <w:rFonts w:eastAsia="Times New Roman" w:cs="Times New Roman" w:ascii="Times New Roman" w:hAnsi="Times New Roman"/>
          <w:spacing w:val="-2"/>
          <w:sz w:val="24"/>
          <w:szCs w:val="24"/>
          <w:lang w:val="uk-UA"/>
        </w:rPr>
        <w:t xml:space="preserve"> </w:t>
      </w:r>
      <w:r>
        <w:rPr>
          <w:rFonts w:eastAsia="Times New Roman" w:cs="Times New Roman" w:ascii="Times New Roman" w:hAnsi="Times New Roman"/>
          <w:sz w:val="24"/>
          <w:szCs w:val="24"/>
          <w:lang w:val="uk-UA"/>
        </w:rPr>
        <w:t>природного</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газу</w:t>
      </w:r>
      <w:r>
        <w:rPr>
          <w:rFonts w:eastAsia="Times New Roman" w:cs="Times New Roman" w:ascii="Times New Roman" w:hAnsi="Times New Roman"/>
          <w:spacing w:val="-4"/>
          <w:sz w:val="24"/>
          <w:szCs w:val="24"/>
          <w:lang w:val="uk-UA"/>
        </w:rPr>
        <w:t xml:space="preserve"> </w:t>
      </w:r>
      <w:r>
        <w:rPr>
          <w:rFonts w:eastAsia="Times New Roman" w:cs="Times New Roman" w:ascii="Times New Roman" w:hAnsi="Times New Roman"/>
          <w:sz w:val="24"/>
          <w:szCs w:val="24"/>
          <w:lang w:val="uk-UA"/>
        </w:rPr>
        <w:t>за</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1000 куб.</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м з ПДВ – 16 390.00 грн;</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крім того тариф на послуги транспортування природного газу для внутрішньої точки</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виходу</w:t>
      </w:r>
      <w:r>
        <w:rPr>
          <w:rFonts w:eastAsia="Times New Roman" w:cs="Times New Roman" w:ascii="Times New Roman" w:hAnsi="Times New Roman"/>
          <w:spacing w:val="-12"/>
          <w:sz w:val="24"/>
          <w:szCs w:val="24"/>
          <w:lang w:val="uk-UA"/>
        </w:rPr>
        <w:t xml:space="preserve"> </w:t>
      </w:r>
      <w:r>
        <w:rPr>
          <w:rFonts w:eastAsia="Times New Roman" w:cs="Times New Roman" w:ascii="Times New Roman" w:hAnsi="Times New Roman"/>
          <w:sz w:val="24"/>
          <w:szCs w:val="24"/>
          <w:lang w:val="uk-UA"/>
        </w:rPr>
        <w:t>з</w:t>
      </w:r>
      <w:r>
        <w:rPr>
          <w:rFonts w:eastAsia="Times New Roman" w:cs="Times New Roman" w:ascii="Times New Roman" w:hAnsi="Times New Roman"/>
          <w:spacing w:val="-10"/>
          <w:sz w:val="24"/>
          <w:szCs w:val="24"/>
          <w:lang w:val="uk-UA"/>
        </w:rPr>
        <w:t xml:space="preserve"> </w:t>
      </w:r>
      <w:r>
        <w:rPr>
          <w:rFonts w:eastAsia="Times New Roman" w:cs="Times New Roman" w:ascii="Times New Roman" w:hAnsi="Times New Roman"/>
          <w:sz w:val="24"/>
          <w:szCs w:val="24"/>
          <w:lang w:val="uk-UA"/>
        </w:rPr>
        <w:t>газотранспортної</w:t>
      </w:r>
      <w:r>
        <w:rPr>
          <w:rFonts w:eastAsia="Times New Roman" w:cs="Times New Roman" w:ascii="Times New Roman" w:hAnsi="Times New Roman"/>
          <w:spacing w:val="-11"/>
          <w:sz w:val="24"/>
          <w:szCs w:val="24"/>
          <w:lang w:val="uk-UA"/>
        </w:rPr>
        <w:t xml:space="preserve"> </w:t>
      </w:r>
      <w:r>
        <w:rPr>
          <w:rFonts w:eastAsia="Times New Roman" w:cs="Times New Roman" w:ascii="Times New Roman" w:hAnsi="Times New Roman"/>
          <w:sz w:val="24"/>
          <w:szCs w:val="24"/>
          <w:lang w:val="uk-UA"/>
        </w:rPr>
        <w:t>системи</w:t>
      </w:r>
      <w:r>
        <w:rPr>
          <w:rFonts w:eastAsia="Times New Roman" w:cs="Times New Roman" w:ascii="Times New Roman" w:hAnsi="Times New Roman"/>
          <w:spacing w:val="-7"/>
          <w:sz w:val="24"/>
          <w:szCs w:val="24"/>
          <w:lang w:val="uk-UA"/>
        </w:rPr>
        <w:t xml:space="preserve"> </w:t>
      </w:r>
      <w:r>
        <w:rPr>
          <w:rFonts w:eastAsia="Times New Roman" w:cs="Times New Roman" w:ascii="Times New Roman" w:hAnsi="Times New Roman"/>
          <w:sz w:val="24"/>
          <w:szCs w:val="24"/>
          <w:lang w:val="uk-UA"/>
        </w:rPr>
        <w:t>–124,16грн.</w:t>
      </w:r>
      <w:r>
        <w:rPr>
          <w:rFonts w:eastAsia="Times New Roman" w:cs="Times New Roman" w:ascii="Times New Roman" w:hAnsi="Times New Roman"/>
          <w:spacing w:val="-11"/>
          <w:sz w:val="24"/>
          <w:szCs w:val="24"/>
          <w:lang w:val="uk-UA"/>
        </w:rPr>
        <w:t xml:space="preserve"> </w:t>
      </w:r>
      <w:r>
        <w:rPr>
          <w:rFonts w:eastAsia="Times New Roman" w:cs="Times New Roman" w:ascii="Times New Roman" w:hAnsi="Times New Roman"/>
          <w:sz w:val="24"/>
          <w:szCs w:val="24"/>
          <w:lang w:val="uk-UA"/>
        </w:rPr>
        <w:t>без</w:t>
      </w:r>
      <w:r>
        <w:rPr>
          <w:rFonts w:eastAsia="Times New Roman" w:cs="Times New Roman" w:ascii="Times New Roman" w:hAnsi="Times New Roman"/>
          <w:spacing w:val="-10"/>
          <w:sz w:val="24"/>
          <w:szCs w:val="24"/>
          <w:lang w:val="uk-UA"/>
        </w:rPr>
        <w:t xml:space="preserve"> </w:t>
      </w:r>
      <w:r>
        <w:rPr>
          <w:rFonts w:eastAsia="Times New Roman" w:cs="Times New Roman" w:ascii="Times New Roman" w:hAnsi="Times New Roman"/>
          <w:sz w:val="24"/>
          <w:szCs w:val="24"/>
          <w:lang w:val="uk-UA"/>
        </w:rPr>
        <w:t>ПДВ,</w:t>
      </w:r>
      <w:r>
        <w:rPr>
          <w:rFonts w:eastAsia="Times New Roman" w:cs="Times New Roman" w:ascii="Times New Roman" w:hAnsi="Times New Roman"/>
          <w:spacing w:val="-11"/>
          <w:sz w:val="24"/>
          <w:szCs w:val="24"/>
          <w:lang w:val="uk-UA"/>
        </w:rPr>
        <w:t xml:space="preserve"> </w:t>
      </w:r>
      <w:r>
        <w:rPr>
          <w:rFonts w:eastAsia="Times New Roman" w:cs="Times New Roman" w:ascii="Times New Roman" w:hAnsi="Times New Roman"/>
          <w:sz w:val="24"/>
          <w:szCs w:val="24"/>
          <w:lang w:val="uk-UA"/>
        </w:rPr>
        <w:t>коефіцієнт,</w:t>
      </w:r>
      <w:r>
        <w:rPr>
          <w:rFonts w:eastAsia="Times New Roman" w:cs="Times New Roman" w:ascii="Times New Roman" w:hAnsi="Times New Roman"/>
          <w:spacing w:val="-11"/>
          <w:sz w:val="24"/>
          <w:szCs w:val="24"/>
          <w:lang w:val="uk-UA"/>
        </w:rPr>
        <w:t xml:space="preserve"> </w:t>
      </w:r>
      <w:r>
        <w:rPr>
          <w:rFonts w:eastAsia="Times New Roman" w:cs="Times New Roman" w:ascii="Times New Roman" w:hAnsi="Times New Roman"/>
          <w:sz w:val="24"/>
          <w:szCs w:val="24"/>
          <w:lang w:val="uk-UA"/>
        </w:rPr>
        <w:t>який</w:t>
      </w:r>
      <w:r>
        <w:rPr>
          <w:rFonts w:eastAsia="Times New Roman" w:cs="Times New Roman" w:ascii="Times New Roman" w:hAnsi="Times New Roman"/>
          <w:spacing w:val="-14"/>
          <w:sz w:val="24"/>
          <w:szCs w:val="24"/>
          <w:lang w:val="uk-UA"/>
        </w:rPr>
        <w:t xml:space="preserve"> </w:t>
      </w:r>
      <w:r>
        <w:rPr>
          <w:rFonts w:eastAsia="Times New Roman" w:cs="Times New Roman" w:ascii="Times New Roman" w:hAnsi="Times New Roman"/>
          <w:sz w:val="24"/>
          <w:szCs w:val="24"/>
          <w:lang w:val="uk-UA"/>
        </w:rPr>
        <w:t>застосовується</w:t>
      </w:r>
      <w:r>
        <w:rPr>
          <w:rFonts w:eastAsia="Times New Roman" w:cs="Times New Roman" w:ascii="Times New Roman" w:hAnsi="Times New Roman"/>
          <w:spacing w:val="-11"/>
          <w:sz w:val="24"/>
          <w:szCs w:val="24"/>
          <w:lang w:val="uk-UA"/>
        </w:rPr>
        <w:t xml:space="preserve"> </w:t>
      </w:r>
      <w:r>
        <w:rPr>
          <w:rFonts w:eastAsia="Times New Roman" w:cs="Times New Roman" w:ascii="Times New Roman" w:hAnsi="Times New Roman"/>
          <w:sz w:val="24"/>
          <w:szCs w:val="24"/>
          <w:lang w:val="uk-UA"/>
        </w:rPr>
        <w:t>при</w:t>
      </w:r>
      <w:r>
        <w:rPr>
          <w:rFonts w:eastAsia="Times New Roman" w:cs="Times New Roman" w:ascii="Times New Roman" w:hAnsi="Times New Roman"/>
          <w:spacing w:val="-57"/>
          <w:sz w:val="24"/>
          <w:szCs w:val="24"/>
          <w:lang w:val="uk-UA"/>
        </w:rPr>
        <w:t xml:space="preserve"> </w:t>
      </w:r>
      <w:r>
        <w:rPr>
          <w:rFonts w:eastAsia="Times New Roman" w:cs="Times New Roman" w:ascii="Times New Roman" w:hAnsi="Times New Roman"/>
          <w:sz w:val="24"/>
          <w:szCs w:val="24"/>
          <w:lang w:val="uk-UA"/>
        </w:rPr>
        <w:t>замовленні</w:t>
      </w:r>
      <w:r>
        <w:rPr>
          <w:rFonts w:eastAsia="Times New Roman" w:cs="Times New Roman" w:ascii="Times New Roman" w:hAnsi="Times New Roman"/>
          <w:spacing w:val="-5"/>
          <w:sz w:val="24"/>
          <w:szCs w:val="24"/>
          <w:lang w:val="uk-UA"/>
        </w:rPr>
        <w:t xml:space="preserve"> </w:t>
      </w:r>
      <w:r>
        <w:rPr>
          <w:rFonts w:eastAsia="Times New Roman" w:cs="Times New Roman" w:ascii="Times New Roman" w:hAnsi="Times New Roman"/>
          <w:sz w:val="24"/>
          <w:szCs w:val="24"/>
          <w:lang w:val="uk-UA"/>
        </w:rPr>
        <w:t>потужності</w:t>
      </w:r>
      <w:r>
        <w:rPr>
          <w:rFonts w:eastAsia="Times New Roman" w:cs="Times New Roman" w:ascii="Times New Roman" w:hAnsi="Times New Roman"/>
          <w:spacing w:val="-6"/>
          <w:sz w:val="24"/>
          <w:szCs w:val="24"/>
          <w:lang w:val="uk-UA"/>
        </w:rPr>
        <w:t xml:space="preserve"> </w:t>
      </w:r>
      <w:r>
        <w:rPr>
          <w:rFonts w:eastAsia="Times New Roman" w:cs="Times New Roman" w:ascii="Times New Roman" w:hAnsi="Times New Roman"/>
          <w:sz w:val="24"/>
          <w:szCs w:val="24"/>
          <w:lang w:val="uk-UA"/>
        </w:rPr>
        <w:t>на</w:t>
      </w:r>
      <w:r>
        <w:rPr>
          <w:rFonts w:eastAsia="Times New Roman" w:cs="Times New Roman" w:ascii="Times New Roman" w:hAnsi="Times New Roman"/>
          <w:spacing w:val="-7"/>
          <w:sz w:val="24"/>
          <w:szCs w:val="24"/>
          <w:lang w:val="uk-UA"/>
        </w:rPr>
        <w:t xml:space="preserve"> </w:t>
      </w:r>
      <w:r>
        <w:rPr>
          <w:rFonts w:eastAsia="Times New Roman" w:cs="Times New Roman" w:ascii="Times New Roman" w:hAnsi="Times New Roman"/>
          <w:sz w:val="24"/>
          <w:szCs w:val="24"/>
          <w:lang w:val="uk-UA"/>
        </w:rPr>
        <w:t>добу</w:t>
      </w:r>
      <w:r>
        <w:rPr>
          <w:rFonts w:eastAsia="Times New Roman" w:cs="Times New Roman" w:ascii="Times New Roman" w:hAnsi="Times New Roman"/>
          <w:spacing w:val="-4"/>
          <w:sz w:val="24"/>
          <w:szCs w:val="24"/>
          <w:lang w:val="uk-UA"/>
        </w:rPr>
        <w:t xml:space="preserve"> </w:t>
      </w:r>
      <w:r>
        <w:rPr>
          <w:rFonts w:eastAsia="Times New Roman" w:cs="Times New Roman" w:ascii="Times New Roman" w:hAnsi="Times New Roman"/>
          <w:sz w:val="24"/>
          <w:szCs w:val="24"/>
          <w:lang w:val="uk-UA"/>
        </w:rPr>
        <w:t>наперед</w:t>
      </w:r>
      <w:r>
        <w:rPr>
          <w:rFonts w:eastAsia="Times New Roman" w:cs="Times New Roman" w:ascii="Times New Roman" w:hAnsi="Times New Roman"/>
          <w:spacing w:val="-5"/>
          <w:sz w:val="24"/>
          <w:szCs w:val="24"/>
          <w:lang w:val="uk-UA"/>
        </w:rPr>
        <w:t xml:space="preserve"> </w:t>
      </w:r>
      <w:r>
        <w:rPr>
          <w:rFonts w:eastAsia="Times New Roman" w:cs="Times New Roman" w:ascii="Times New Roman" w:hAnsi="Times New Roman"/>
          <w:sz w:val="24"/>
          <w:szCs w:val="24"/>
          <w:lang w:val="uk-UA"/>
        </w:rPr>
        <w:t>у</w:t>
      </w:r>
      <w:r>
        <w:rPr>
          <w:rFonts w:eastAsia="Times New Roman" w:cs="Times New Roman" w:ascii="Times New Roman" w:hAnsi="Times New Roman"/>
          <w:spacing w:val="-6"/>
          <w:sz w:val="24"/>
          <w:szCs w:val="24"/>
          <w:lang w:val="uk-UA"/>
        </w:rPr>
        <w:t xml:space="preserve"> </w:t>
      </w:r>
      <w:r>
        <w:rPr>
          <w:rFonts w:eastAsia="Times New Roman" w:cs="Times New Roman" w:ascii="Times New Roman" w:hAnsi="Times New Roman"/>
          <w:sz w:val="24"/>
          <w:szCs w:val="24"/>
          <w:lang w:val="uk-UA"/>
        </w:rPr>
        <w:t>відповідному</w:t>
      </w:r>
      <w:r>
        <w:rPr>
          <w:rFonts w:eastAsia="Times New Roman" w:cs="Times New Roman" w:ascii="Times New Roman" w:hAnsi="Times New Roman"/>
          <w:spacing w:val="-5"/>
          <w:sz w:val="24"/>
          <w:szCs w:val="24"/>
          <w:lang w:val="uk-UA"/>
        </w:rPr>
        <w:t xml:space="preserve"> </w:t>
      </w:r>
      <w:r>
        <w:rPr>
          <w:rFonts w:eastAsia="Times New Roman" w:cs="Times New Roman" w:ascii="Times New Roman" w:hAnsi="Times New Roman"/>
          <w:sz w:val="24"/>
          <w:szCs w:val="24"/>
          <w:lang w:val="uk-UA"/>
        </w:rPr>
        <w:t>періоді</w:t>
      </w:r>
      <w:r>
        <w:rPr>
          <w:rFonts w:eastAsia="Times New Roman" w:cs="Times New Roman" w:ascii="Times New Roman" w:hAnsi="Times New Roman"/>
          <w:spacing w:val="-7"/>
          <w:sz w:val="24"/>
          <w:szCs w:val="24"/>
          <w:lang w:val="uk-UA"/>
        </w:rPr>
        <w:t xml:space="preserve"> </w:t>
      </w:r>
      <w:r>
        <w:rPr>
          <w:rFonts w:eastAsia="Times New Roman" w:cs="Times New Roman" w:ascii="Times New Roman" w:hAnsi="Times New Roman"/>
          <w:sz w:val="24"/>
          <w:szCs w:val="24"/>
          <w:lang w:val="uk-UA"/>
        </w:rPr>
        <w:t>на</w:t>
      </w:r>
      <w:r>
        <w:rPr>
          <w:rFonts w:eastAsia="Times New Roman" w:cs="Times New Roman" w:ascii="Times New Roman" w:hAnsi="Times New Roman"/>
          <w:spacing w:val="-7"/>
          <w:sz w:val="24"/>
          <w:szCs w:val="24"/>
          <w:lang w:val="uk-UA"/>
        </w:rPr>
        <w:t xml:space="preserve"> </w:t>
      </w:r>
      <w:r>
        <w:rPr>
          <w:rFonts w:eastAsia="Times New Roman" w:cs="Times New Roman" w:ascii="Times New Roman" w:hAnsi="Times New Roman"/>
          <w:sz w:val="24"/>
          <w:szCs w:val="24"/>
          <w:lang w:val="uk-UA"/>
        </w:rPr>
        <w:t>рівні</w:t>
      </w:r>
      <w:r>
        <w:rPr>
          <w:rFonts w:eastAsia="Times New Roman" w:cs="Times New Roman" w:ascii="Times New Roman" w:hAnsi="Times New Roman"/>
          <w:spacing w:val="-7"/>
          <w:sz w:val="24"/>
          <w:szCs w:val="24"/>
          <w:lang w:val="uk-UA"/>
        </w:rPr>
        <w:t xml:space="preserve"> 1,10 </w:t>
      </w:r>
      <w:r>
        <w:rPr>
          <w:rFonts w:eastAsia="Times New Roman" w:cs="Times New Roman" w:ascii="Times New Roman" w:hAnsi="Times New Roman"/>
          <w:sz w:val="24"/>
          <w:szCs w:val="24"/>
          <w:lang w:val="uk-UA"/>
        </w:rPr>
        <w:t>умовних</w:t>
      </w:r>
      <w:r>
        <w:rPr>
          <w:rFonts w:eastAsia="Times New Roman" w:cs="Times New Roman" w:ascii="Times New Roman" w:hAnsi="Times New Roman"/>
          <w:spacing w:val="-5"/>
          <w:sz w:val="24"/>
          <w:szCs w:val="24"/>
          <w:lang w:val="uk-UA"/>
        </w:rPr>
        <w:t xml:space="preserve"> </w:t>
      </w:r>
      <w:r>
        <w:rPr>
          <w:rFonts w:eastAsia="Times New Roman" w:cs="Times New Roman" w:ascii="Times New Roman" w:hAnsi="Times New Roman"/>
          <w:sz w:val="24"/>
          <w:szCs w:val="24"/>
          <w:lang w:val="uk-UA"/>
        </w:rPr>
        <w:t>одиниць,</w:t>
      </w:r>
      <w:r>
        <w:rPr>
          <w:rFonts w:eastAsia="Times New Roman" w:cs="Times New Roman" w:ascii="Times New Roman" w:hAnsi="Times New Roman"/>
          <w:spacing w:val="-57"/>
          <w:sz w:val="24"/>
          <w:szCs w:val="24"/>
          <w:lang w:val="uk-UA"/>
        </w:rPr>
        <w:t xml:space="preserve"> </w:t>
      </w:r>
      <w:r>
        <w:rPr>
          <w:rFonts w:eastAsia="Times New Roman" w:cs="Times New Roman" w:ascii="Times New Roman" w:hAnsi="Times New Roman"/>
          <w:sz w:val="24"/>
          <w:szCs w:val="24"/>
          <w:lang w:val="uk-UA"/>
        </w:rPr>
        <w:t>всього з коефіцієнтом –136.576 грн., крім того ПДВ 20% - 27,315</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грн., всього з ПДВ – 163.89</w:t>
      </w:r>
      <w:r>
        <w:rPr>
          <w:rFonts w:eastAsia="Times New Roman" w:cs="Times New Roman" w:ascii="Times New Roman" w:hAnsi="Times New Roman"/>
          <w:spacing w:val="-57"/>
          <w:sz w:val="24"/>
          <w:szCs w:val="24"/>
          <w:lang w:val="uk-UA"/>
        </w:rPr>
        <w:t xml:space="preserve"> </w:t>
      </w:r>
      <w:r>
        <w:rPr>
          <w:rFonts w:eastAsia="Times New Roman" w:cs="Times New Roman" w:ascii="Times New Roman" w:hAnsi="Times New Roman"/>
          <w:sz w:val="24"/>
          <w:szCs w:val="24"/>
          <w:lang w:val="uk-UA"/>
        </w:rPr>
        <w:t>грн.</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за</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1000 куб. м.</w:t>
      </w:r>
    </w:p>
    <w:p>
      <w:pPr>
        <w:pStyle w:val="Normal"/>
        <w:widowControl w:val="false"/>
        <w:spacing w:lineRule="auto" w:line="240" w:before="0" w:after="0"/>
        <w:jc w:val="both"/>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Всього</w:t>
      </w:r>
      <w:r>
        <w:rPr>
          <w:rFonts w:eastAsia="Times New Roman" w:cs="Times New Roman" w:ascii="Times New Roman" w:hAnsi="Times New Roman"/>
          <w:b/>
          <w:spacing w:val="1"/>
          <w:sz w:val="24"/>
          <w:szCs w:val="24"/>
          <w:lang w:val="uk-UA"/>
        </w:rPr>
        <w:t xml:space="preserve"> </w:t>
      </w:r>
      <w:r>
        <w:rPr>
          <w:rFonts w:eastAsia="Times New Roman" w:cs="Times New Roman" w:ascii="Times New Roman" w:hAnsi="Times New Roman"/>
          <w:b/>
          <w:sz w:val="24"/>
          <w:szCs w:val="24"/>
          <w:lang w:val="uk-UA"/>
        </w:rPr>
        <w:t>ціна</w:t>
      </w:r>
      <w:r>
        <w:rPr>
          <w:rFonts w:eastAsia="Times New Roman" w:cs="Times New Roman" w:ascii="Times New Roman" w:hAnsi="Times New Roman"/>
          <w:b/>
          <w:spacing w:val="1"/>
          <w:sz w:val="24"/>
          <w:szCs w:val="24"/>
          <w:lang w:val="uk-UA"/>
        </w:rPr>
        <w:t xml:space="preserve"> </w:t>
      </w:r>
      <w:r>
        <w:rPr>
          <w:rFonts w:eastAsia="Times New Roman" w:cs="Times New Roman" w:ascii="Times New Roman" w:hAnsi="Times New Roman"/>
          <w:b/>
          <w:sz w:val="24"/>
          <w:szCs w:val="24"/>
          <w:lang w:val="uk-UA"/>
        </w:rPr>
        <w:t>газу</w:t>
      </w:r>
      <w:r>
        <w:rPr>
          <w:rFonts w:eastAsia="Times New Roman" w:cs="Times New Roman" w:ascii="Times New Roman" w:hAnsi="Times New Roman"/>
          <w:b/>
          <w:spacing w:val="1"/>
          <w:sz w:val="24"/>
          <w:szCs w:val="24"/>
          <w:lang w:val="uk-UA"/>
        </w:rPr>
        <w:t xml:space="preserve"> </w:t>
      </w:r>
      <w:r>
        <w:rPr>
          <w:rFonts w:eastAsia="Times New Roman" w:cs="Times New Roman" w:ascii="Times New Roman" w:hAnsi="Times New Roman"/>
          <w:b/>
          <w:sz w:val="24"/>
          <w:szCs w:val="24"/>
          <w:lang w:val="uk-UA"/>
        </w:rPr>
        <w:t>за</w:t>
      </w:r>
      <w:r>
        <w:rPr>
          <w:rFonts w:eastAsia="Times New Roman" w:cs="Times New Roman" w:ascii="Times New Roman" w:hAnsi="Times New Roman"/>
          <w:b/>
          <w:spacing w:val="1"/>
          <w:sz w:val="24"/>
          <w:szCs w:val="24"/>
          <w:lang w:val="uk-UA"/>
        </w:rPr>
        <w:t xml:space="preserve"> </w:t>
      </w:r>
      <w:r>
        <w:rPr>
          <w:rFonts w:eastAsia="Times New Roman" w:cs="Times New Roman" w:ascii="Times New Roman" w:hAnsi="Times New Roman"/>
          <w:b/>
          <w:sz w:val="24"/>
          <w:szCs w:val="24"/>
          <w:lang w:val="uk-UA"/>
        </w:rPr>
        <w:t>1000</w:t>
      </w:r>
      <w:r>
        <w:rPr>
          <w:rFonts w:eastAsia="Times New Roman" w:cs="Times New Roman" w:ascii="Times New Roman" w:hAnsi="Times New Roman"/>
          <w:b/>
          <w:spacing w:val="1"/>
          <w:sz w:val="24"/>
          <w:szCs w:val="24"/>
          <w:lang w:val="uk-UA"/>
        </w:rPr>
        <w:t xml:space="preserve"> </w:t>
      </w:r>
      <w:r>
        <w:rPr>
          <w:rFonts w:eastAsia="Times New Roman" w:cs="Times New Roman" w:ascii="Times New Roman" w:hAnsi="Times New Roman"/>
          <w:b/>
          <w:sz w:val="24"/>
          <w:szCs w:val="24"/>
          <w:lang w:val="uk-UA"/>
        </w:rPr>
        <w:t>куб.</w:t>
      </w:r>
      <w:r>
        <w:rPr>
          <w:rFonts w:eastAsia="Times New Roman" w:cs="Times New Roman" w:ascii="Times New Roman" w:hAnsi="Times New Roman"/>
          <w:b/>
          <w:spacing w:val="1"/>
          <w:sz w:val="24"/>
          <w:szCs w:val="24"/>
          <w:lang w:val="uk-UA"/>
        </w:rPr>
        <w:t xml:space="preserve"> </w:t>
      </w:r>
      <w:r>
        <w:rPr>
          <w:rFonts w:eastAsia="Times New Roman" w:cs="Times New Roman" w:ascii="Times New Roman" w:hAnsi="Times New Roman"/>
          <w:b/>
          <w:sz w:val="24"/>
          <w:szCs w:val="24"/>
          <w:lang w:val="uk-UA"/>
        </w:rPr>
        <w:t>м</w:t>
      </w:r>
      <w:r>
        <w:rPr>
          <w:rFonts w:eastAsia="Times New Roman" w:cs="Times New Roman" w:ascii="Times New Roman" w:hAnsi="Times New Roman"/>
          <w:b/>
          <w:spacing w:val="1"/>
          <w:sz w:val="24"/>
          <w:szCs w:val="24"/>
          <w:lang w:val="uk-UA"/>
        </w:rPr>
        <w:t xml:space="preserve"> </w:t>
      </w:r>
      <w:r>
        <w:rPr>
          <w:rFonts w:eastAsia="Times New Roman" w:cs="Times New Roman" w:ascii="Times New Roman" w:hAnsi="Times New Roman"/>
          <w:b/>
          <w:sz w:val="24"/>
          <w:szCs w:val="24"/>
          <w:lang w:val="uk-UA"/>
        </w:rPr>
        <w:t>з</w:t>
      </w:r>
      <w:r>
        <w:rPr>
          <w:rFonts w:eastAsia="Times New Roman" w:cs="Times New Roman" w:ascii="Times New Roman" w:hAnsi="Times New Roman"/>
          <w:b/>
          <w:spacing w:val="1"/>
          <w:sz w:val="24"/>
          <w:szCs w:val="24"/>
          <w:lang w:val="uk-UA"/>
        </w:rPr>
        <w:t xml:space="preserve"> </w:t>
      </w:r>
      <w:r>
        <w:rPr>
          <w:rFonts w:eastAsia="Times New Roman" w:cs="Times New Roman" w:ascii="Times New Roman" w:hAnsi="Times New Roman"/>
          <w:b/>
          <w:sz w:val="24"/>
          <w:szCs w:val="24"/>
          <w:lang w:val="uk-UA"/>
        </w:rPr>
        <w:t>ПДВ</w:t>
      </w:r>
      <w:r>
        <w:rPr>
          <w:rFonts w:eastAsia="Times New Roman" w:cs="Times New Roman" w:ascii="Times New Roman" w:hAnsi="Times New Roman"/>
          <w:sz w:val="24"/>
          <w:szCs w:val="24"/>
          <w:lang w:val="uk-UA"/>
        </w:rPr>
        <w:t>,</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з</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урахуванням</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тарифу</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на</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послуги</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транспортування та коефіцієнту, який застосовується при замовленні потужності на добу</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наперед,</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становить</w:t>
      </w:r>
      <w:r>
        <w:rPr>
          <w:rFonts w:eastAsia="Times New Roman" w:cs="Times New Roman" w:ascii="Times New Roman" w:hAnsi="Times New Roman"/>
          <w:b/>
          <w:bCs/>
          <w:spacing w:val="2"/>
          <w:sz w:val="24"/>
          <w:szCs w:val="24"/>
          <w:lang w:val="uk-UA"/>
        </w:rPr>
        <w:t xml:space="preserve"> 16 553,89</w:t>
      </w:r>
      <w:r>
        <w:rPr>
          <w:rFonts w:eastAsia="Times New Roman" w:cs="Times New Roman" w:ascii="Times New Roman" w:hAnsi="Times New Roman"/>
          <w:b/>
          <w:sz w:val="24"/>
          <w:szCs w:val="24"/>
          <w:lang w:val="uk-UA"/>
        </w:rPr>
        <w:t xml:space="preserve"> грн.</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pPr>
        <w:pStyle w:val="Normal"/>
        <w:jc w:val="center"/>
        <w:rPr>
          <w:rFonts w:ascii="Times New Roman" w:hAnsi="Times New Roman" w:cs="Times New Roman"/>
          <w:b/>
          <w:b/>
          <w:sz w:val="24"/>
          <w:szCs w:val="24"/>
          <w:lang w:val="uk-UA"/>
        </w:rPr>
      </w:pPr>
      <w:r>
        <w:rPr>
          <w:rFonts w:cs="Times New Roman" w:ascii="Times New Roman" w:hAnsi="Times New Roman"/>
          <w:b/>
          <w:sz w:val="24"/>
          <w:szCs w:val="24"/>
          <w:lang w:val="uk-UA"/>
        </w:rPr>
        <w:t>Порядком змін умов договору про закупівлю:</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 зменшення обсягів закупівлі, зокрема з урахуванням фактичного обсягу видатків замовника;</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 зміни умов у зв’язку із застосуванням положень частини шостої статті 41 Закону.</w:t>
      </w:r>
    </w:p>
    <w:p>
      <w:pPr>
        <w:pStyle w:val="Normal"/>
        <w:widowControl w:val="false"/>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4.3. </w:t>
      </w:r>
      <w:r>
        <w:rPr>
          <w:rFonts w:eastAsia="Times New Roman" w:cs="Times New Roman" w:ascii="Times New Roman" w:hAnsi="Times New Roman"/>
          <w:b/>
          <w:sz w:val="24"/>
          <w:szCs w:val="24"/>
          <w:lang w:val="uk-UA"/>
        </w:rPr>
        <w:t>Загальна вартість цього Договору</w:t>
      </w:r>
      <w:r>
        <w:rPr>
          <w:rFonts w:eastAsia="Times New Roman" w:cs="Times New Roman" w:ascii="Times New Roman" w:hAnsi="Times New Roman"/>
          <w:sz w:val="24"/>
          <w:szCs w:val="24"/>
          <w:lang w:val="uk-UA"/>
        </w:rPr>
        <w:t xml:space="preserve"> на дату укладання становить </w:t>
      </w:r>
      <w:r>
        <w:rPr>
          <w:rFonts w:eastAsia="Times New Roman" w:cs="Times New Roman" w:ascii="Times New Roman" w:hAnsi="Times New Roman"/>
          <w:sz w:val="24"/>
          <w:szCs w:val="24"/>
          <w:u w:val="single"/>
          <w:lang w:val="uk-UA"/>
        </w:rPr>
        <w:t xml:space="preserve">______________ </w:t>
      </w:r>
      <w:r>
        <w:rPr>
          <w:rFonts w:eastAsia="Times New Roman" w:cs="Times New Roman" w:ascii="Times New Roman" w:hAnsi="Times New Roman"/>
          <w:sz w:val="24"/>
          <w:szCs w:val="24"/>
          <w:lang w:val="uk-UA"/>
        </w:rPr>
        <w:t xml:space="preserve">грн, крім   того   ПДВ - </w:t>
      </w:r>
      <w:r>
        <w:rPr>
          <w:rFonts w:eastAsia="Times New Roman" w:cs="Times New Roman" w:ascii="Times New Roman" w:hAnsi="Times New Roman"/>
          <w:sz w:val="24"/>
          <w:szCs w:val="24"/>
          <w:u w:val="single"/>
          <w:lang w:val="uk-UA"/>
        </w:rPr>
        <w:t>____________</w:t>
      </w:r>
      <w:r>
        <w:rPr>
          <w:rFonts w:eastAsia="Times New Roman" w:cs="Times New Roman" w:ascii="Times New Roman" w:hAnsi="Times New Roman"/>
          <w:sz w:val="24"/>
          <w:szCs w:val="24"/>
          <w:lang w:val="uk-UA"/>
        </w:rPr>
        <w:t xml:space="preserve"> грн, разом   з   ПДВ -  </w:t>
      </w:r>
      <w:r>
        <w:rPr>
          <w:rFonts w:eastAsia="Times New Roman" w:cs="Times New Roman" w:ascii="Times New Roman" w:hAnsi="Times New Roman"/>
          <w:sz w:val="24"/>
          <w:szCs w:val="24"/>
          <w:u w:val="single"/>
          <w:lang w:val="uk-UA"/>
        </w:rPr>
        <w:t>_____________________</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u w:val="single"/>
          <w:lang w:val="uk-UA"/>
        </w:rPr>
        <w:t>(________________________________________________________________________)</w:t>
      </w:r>
      <w:r>
        <w:rPr>
          <w:rFonts w:eastAsia="Times New Roman" w:cs="Times New Roman" w:ascii="Times New Roman" w:hAnsi="Times New Roman"/>
          <w:sz w:val="24"/>
          <w:szCs w:val="24"/>
          <w:lang w:val="uk-UA"/>
        </w:rPr>
        <w:t xml:space="preserve"> грн.</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widowControl w:val="false"/>
        <w:spacing w:lineRule="auto" w:line="240" w:before="0" w:after="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5. Порядок та умови проведення розрахунків</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5.1. Оплата</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за</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природний</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газ</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за</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відповідний</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розрахунковий</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період</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(місяць)</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здійснюється</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Споживачем</w:t>
      </w:r>
      <w:r>
        <w:rPr>
          <w:rFonts w:eastAsia="Times New Roman" w:cs="Times New Roman" w:ascii="Times New Roman" w:hAnsi="Times New Roman"/>
          <w:spacing w:val="-2"/>
          <w:sz w:val="24"/>
          <w:szCs w:val="24"/>
          <w:lang w:val="uk-UA"/>
        </w:rPr>
        <w:t xml:space="preserve"> </w:t>
      </w:r>
      <w:r>
        <w:rPr>
          <w:rFonts w:eastAsia="Times New Roman" w:cs="Times New Roman" w:ascii="Times New Roman" w:hAnsi="Times New Roman"/>
          <w:sz w:val="24"/>
          <w:szCs w:val="24"/>
          <w:lang w:val="uk-UA"/>
        </w:rPr>
        <w:t>виключно</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грошовими</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коштами</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в</w:t>
      </w:r>
      <w:r>
        <w:rPr>
          <w:rFonts w:eastAsia="Times New Roman" w:cs="Times New Roman" w:ascii="Times New Roman" w:hAnsi="Times New Roman"/>
          <w:spacing w:val="-2"/>
          <w:sz w:val="24"/>
          <w:szCs w:val="24"/>
          <w:lang w:val="uk-UA"/>
        </w:rPr>
        <w:t xml:space="preserve"> </w:t>
      </w:r>
      <w:r>
        <w:rPr>
          <w:rFonts w:eastAsia="Times New Roman" w:cs="Times New Roman" w:ascii="Times New Roman" w:hAnsi="Times New Roman"/>
          <w:sz w:val="24"/>
          <w:szCs w:val="24"/>
          <w:lang w:val="uk-UA"/>
        </w:rPr>
        <w:t>наступному</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порядку:</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pacing w:val="-1"/>
          <w:sz w:val="24"/>
          <w:szCs w:val="24"/>
          <w:lang w:val="uk-UA"/>
        </w:rPr>
        <w:t>-</w:t>
      </w:r>
      <w:r>
        <w:rPr>
          <w:rFonts w:eastAsia="Times New Roman" w:cs="Times New Roman" w:ascii="Times New Roman" w:hAnsi="Times New Roman"/>
          <w:spacing w:val="-15"/>
          <w:sz w:val="24"/>
          <w:szCs w:val="24"/>
          <w:lang w:val="uk-UA"/>
        </w:rPr>
        <w:t xml:space="preserve"> </w:t>
      </w:r>
      <w:r>
        <w:rPr>
          <w:rFonts w:eastAsia="Times New Roman" w:cs="Times New Roman" w:ascii="Times New Roman" w:hAnsi="Times New Roman"/>
          <w:spacing w:val="-1"/>
          <w:sz w:val="24"/>
          <w:szCs w:val="24"/>
          <w:lang w:val="uk-UA"/>
        </w:rPr>
        <w:t>70%</w:t>
      </w:r>
      <w:r>
        <w:rPr>
          <w:rFonts w:eastAsia="Times New Roman" w:cs="Times New Roman" w:ascii="Times New Roman" w:hAnsi="Times New Roman"/>
          <w:spacing w:val="-16"/>
          <w:sz w:val="24"/>
          <w:szCs w:val="24"/>
          <w:lang w:val="uk-UA"/>
        </w:rPr>
        <w:t xml:space="preserve"> </w:t>
      </w:r>
      <w:r>
        <w:rPr>
          <w:rFonts w:eastAsia="Times New Roman" w:cs="Times New Roman" w:ascii="Times New Roman" w:hAnsi="Times New Roman"/>
          <w:spacing w:val="-1"/>
          <w:sz w:val="24"/>
          <w:szCs w:val="24"/>
          <w:lang w:val="uk-UA"/>
        </w:rPr>
        <w:t>вартості</w:t>
      </w:r>
      <w:r>
        <w:rPr>
          <w:rFonts w:eastAsia="Times New Roman" w:cs="Times New Roman" w:ascii="Times New Roman" w:hAnsi="Times New Roman"/>
          <w:spacing w:val="-12"/>
          <w:sz w:val="24"/>
          <w:szCs w:val="24"/>
          <w:lang w:val="uk-UA"/>
        </w:rPr>
        <w:t xml:space="preserve"> </w:t>
      </w:r>
      <w:r>
        <w:rPr>
          <w:rFonts w:eastAsia="Times New Roman" w:cs="Times New Roman" w:ascii="Times New Roman" w:hAnsi="Times New Roman"/>
          <w:spacing w:val="-1"/>
          <w:sz w:val="24"/>
          <w:szCs w:val="24"/>
          <w:lang w:val="uk-UA"/>
        </w:rPr>
        <w:t>фактично</w:t>
      </w:r>
      <w:r>
        <w:rPr>
          <w:rFonts w:eastAsia="Times New Roman" w:cs="Times New Roman" w:ascii="Times New Roman" w:hAnsi="Times New Roman"/>
          <w:spacing w:val="-14"/>
          <w:sz w:val="24"/>
          <w:szCs w:val="24"/>
          <w:lang w:val="uk-UA"/>
        </w:rPr>
        <w:t xml:space="preserve"> </w:t>
      </w:r>
      <w:r>
        <w:rPr>
          <w:rFonts w:eastAsia="Times New Roman" w:cs="Times New Roman" w:ascii="Times New Roman" w:hAnsi="Times New Roman"/>
          <w:spacing w:val="-1"/>
          <w:sz w:val="24"/>
          <w:szCs w:val="24"/>
          <w:lang w:val="uk-UA"/>
        </w:rPr>
        <w:t>переданого</w:t>
      </w:r>
      <w:r>
        <w:rPr>
          <w:rFonts w:eastAsia="Times New Roman" w:cs="Times New Roman" w:ascii="Times New Roman" w:hAnsi="Times New Roman"/>
          <w:spacing w:val="-14"/>
          <w:sz w:val="24"/>
          <w:szCs w:val="24"/>
          <w:lang w:val="uk-UA"/>
        </w:rPr>
        <w:t xml:space="preserve"> </w:t>
      </w:r>
      <w:r>
        <w:rPr>
          <w:rFonts w:eastAsia="Times New Roman" w:cs="Times New Roman" w:ascii="Times New Roman" w:hAnsi="Times New Roman"/>
          <w:sz w:val="24"/>
          <w:szCs w:val="24"/>
          <w:lang w:val="uk-UA"/>
        </w:rPr>
        <w:t>відповідно</w:t>
      </w:r>
      <w:r>
        <w:rPr>
          <w:rFonts w:eastAsia="Times New Roman" w:cs="Times New Roman" w:ascii="Times New Roman" w:hAnsi="Times New Roman"/>
          <w:spacing w:val="-14"/>
          <w:sz w:val="24"/>
          <w:szCs w:val="24"/>
          <w:lang w:val="uk-UA"/>
        </w:rPr>
        <w:t xml:space="preserve"> </w:t>
      </w:r>
      <w:r>
        <w:rPr>
          <w:rFonts w:eastAsia="Times New Roman" w:cs="Times New Roman" w:ascii="Times New Roman" w:hAnsi="Times New Roman"/>
          <w:sz w:val="24"/>
          <w:szCs w:val="24"/>
          <w:lang w:val="uk-UA"/>
        </w:rPr>
        <w:t>до</w:t>
      </w:r>
      <w:r>
        <w:rPr>
          <w:rFonts w:eastAsia="Times New Roman" w:cs="Times New Roman" w:ascii="Times New Roman" w:hAnsi="Times New Roman"/>
          <w:spacing w:val="-14"/>
          <w:sz w:val="24"/>
          <w:szCs w:val="24"/>
          <w:lang w:val="uk-UA"/>
        </w:rPr>
        <w:t xml:space="preserve"> </w:t>
      </w:r>
      <w:r>
        <w:rPr>
          <w:rFonts w:eastAsia="Times New Roman" w:cs="Times New Roman" w:ascii="Times New Roman" w:hAnsi="Times New Roman"/>
          <w:sz w:val="24"/>
          <w:szCs w:val="24"/>
          <w:lang w:val="uk-UA"/>
        </w:rPr>
        <w:t>акту</w:t>
      </w:r>
      <w:r>
        <w:rPr>
          <w:rFonts w:eastAsia="Times New Roman" w:cs="Times New Roman" w:ascii="Times New Roman" w:hAnsi="Times New Roman"/>
          <w:spacing w:val="-13"/>
          <w:sz w:val="24"/>
          <w:szCs w:val="24"/>
          <w:lang w:val="uk-UA"/>
        </w:rPr>
        <w:t xml:space="preserve"> </w:t>
      </w:r>
      <w:r>
        <w:rPr>
          <w:rFonts w:eastAsia="Times New Roman" w:cs="Times New Roman" w:ascii="Times New Roman" w:hAnsi="Times New Roman"/>
          <w:sz w:val="24"/>
          <w:szCs w:val="24"/>
          <w:lang w:val="uk-UA"/>
        </w:rPr>
        <w:t>приймання-передачі</w:t>
      </w:r>
      <w:r>
        <w:rPr>
          <w:rFonts w:eastAsia="Times New Roman" w:cs="Times New Roman" w:ascii="Times New Roman" w:hAnsi="Times New Roman"/>
          <w:spacing w:val="-13"/>
          <w:sz w:val="24"/>
          <w:szCs w:val="24"/>
          <w:lang w:val="uk-UA"/>
        </w:rPr>
        <w:t xml:space="preserve"> </w:t>
      </w:r>
      <w:r>
        <w:rPr>
          <w:rFonts w:eastAsia="Times New Roman" w:cs="Times New Roman" w:ascii="Times New Roman" w:hAnsi="Times New Roman"/>
          <w:sz w:val="24"/>
          <w:szCs w:val="24"/>
          <w:lang w:val="uk-UA"/>
        </w:rPr>
        <w:t xml:space="preserve">природного </w:t>
      </w:r>
      <w:r>
        <w:rPr>
          <w:rFonts w:eastAsia="Times New Roman" w:cs="Times New Roman" w:ascii="Times New Roman" w:hAnsi="Times New Roman"/>
          <w:spacing w:val="-58"/>
          <w:sz w:val="24"/>
          <w:szCs w:val="24"/>
          <w:lang w:val="uk-UA"/>
        </w:rPr>
        <w:t xml:space="preserve"> </w:t>
      </w:r>
      <w:r>
        <w:rPr>
          <w:rFonts w:eastAsia="Times New Roman" w:cs="Times New Roman" w:ascii="Times New Roman" w:hAnsi="Times New Roman"/>
          <w:sz w:val="24"/>
          <w:szCs w:val="24"/>
          <w:lang w:val="uk-UA"/>
        </w:rPr>
        <w:t>газу – до останнього числа місяця, наступного за місяцем, в якому було здійснено постачання</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газу.</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 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Споживач має право здійснити оплату та/або передоплату за природний газ протягом періоду поставки або до початку розрахункового періоду.</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5.3. 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Споживач зобов'язаний своєчасно та в повному обсязі розрахуватися за поставлений природний газ відповідно до пункту 5.1 цього Договору.</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 у першу чергу відшкодовуються витрати Постачальника, пов'язані з одержанням виконання;</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2) у другу - сплачуються інфляційні нарахування, відсотки річних, пені, штрафи;</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pPr>
        <w:pStyle w:val="Normal"/>
        <w:widowControl w:val="false"/>
        <w:spacing w:lineRule="auto" w:line="240" w:before="0" w:after="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Normal"/>
        <w:widowControl w:val="false"/>
        <w:spacing w:lineRule="auto" w:line="240" w:before="0" w:after="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6. Права та обов’язки сторін</w:t>
      </w:r>
    </w:p>
    <w:p>
      <w:pPr>
        <w:pStyle w:val="Normal"/>
        <w:widowControl w:val="false"/>
        <w:numPr>
          <w:ilvl w:val="0"/>
          <w:numId w:val="0"/>
        </w:numPr>
        <w:tabs>
          <w:tab w:val="clear" w:pos="708"/>
          <w:tab w:val="left" w:pos="1431" w:leader="none"/>
        </w:tabs>
        <w:spacing w:lineRule="auto" w:line="240" w:before="0" w:after="0"/>
        <w:ind w:left="0" w:hanging="0"/>
        <w:jc w:val="both"/>
        <w:outlineLvl w:val="1"/>
        <w:rPr>
          <w:rFonts w:ascii="Times New Roman" w:hAnsi="Times New Roman" w:eastAsia="Times New Roman" w:cs="Times New Roman"/>
          <w:b/>
          <w:b/>
          <w:bCs/>
          <w:sz w:val="24"/>
          <w:szCs w:val="24"/>
          <w:lang w:val="uk-UA"/>
        </w:rPr>
      </w:pPr>
      <w:r>
        <w:rPr>
          <w:rFonts w:eastAsia="Times New Roman" w:cs="Times New Roman" w:ascii="Times New Roman" w:hAnsi="Times New Roman"/>
          <w:b/>
          <w:bCs/>
          <w:sz w:val="24"/>
          <w:szCs w:val="24"/>
          <w:lang w:val="uk-UA"/>
        </w:rPr>
        <w:t>6.1. Споживач</w:t>
      </w:r>
      <w:r>
        <w:rPr>
          <w:rFonts w:eastAsia="Times New Roman" w:cs="Times New Roman" w:ascii="Times New Roman" w:hAnsi="Times New Roman"/>
          <w:b/>
          <w:bCs/>
          <w:spacing w:val="-3"/>
          <w:sz w:val="24"/>
          <w:szCs w:val="24"/>
          <w:lang w:val="uk-UA"/>
        </w:rPr>
        <w:t xml:space="preserve"> </w:t>
      </w:r>
      <w:r>
        <w:rPr>
          <w:rFonts w:eastAsia="Times New Roman" w:cs="Times New Roman" w:ascii="Times New Roman" w:hAnsi="Times New Roman"/>
          <w:b/>
          <w:bCs/>
          <w:sz w:val="24"/>
          <w:szCs w:val="24"/>
          <w:lang w:val="uk-UA"/>
        </w:rPr>
        <w:t>має</w:t>
      </w:r>
      <w:r>
        <w:rPr>
          <w:rFonts w:eastAsia="Times New Roman" w:cs="Times New Roman" w:ascii="Times New Roman" w:hAnsi="Times New Roman"/>
          <w:b/>
          <w:bCs/>
          <w:spacing w:val="-2"/>
          <w:sz w:val="24"/>
          <w:szCs w:val="24"/>
          <w:lang w:val="uk-UA"/>
        </w:rPr>
        <w:t xml:space="preserve"> </w:t>
      </w:r>
      <w:r>
        <w:rPr>
          <w:rFonts w:eastAsia="Times New Roman" w:cs="Times New Roman" w:ascii="Times New Roman" w:hAnsi="Times New Roman"/>
          <w:b/>
          <w:bCs/>
          <w:sz w:val="24"/>
          <w:szCs w:val="24"/>
          <w:lang w:val="uk-UA"/>
        </w:rPr>
        <w:t>право:</w:t>
      </w:r>
    </w:p>
    <w:p>
      <w:pPr>
        <w:pStyle w:val="Normal"/>
        <w:widowControl w:val="false"/>
        <w:tabs>
          <w:tab w:val="clear" w:pos="708"/>
          <w:tab w:val="left" w:pos="1258"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 використовувати</w:t>
      </w:r>
      <w:r>
        <w:rPr>
          <w:rFonts w:eastAsia="Times New Roman" w:cs="Times New Roman" w:ascii="Times New Roman" w:hAnsi="Times New Roman"/>
          <w:spacing w:val="-2"/>
          <w:sz w:val="24"/>
          <w:szCs w:val="24"/>
          <w:lang w:val="uk-UA"/>
        </w:rPr>
        <w:t xml:space="preserve"> </w:t>
      </w:r>
      <w:r>
        <w:rPr>
          <w:rFonts w:eastAsia="Times New Roman" w:cs="Times New Roman" w:ascii="Times New Roman" w:hAnsi="Times New Roman"/>
          <w:sz w:val="24"/>
          <w:szCs w:val="24"/>
          <w:lang w:val="uk-UA"/>
        </w:rPr>
        <w:t>(відбирати)</w:t>
      </w:r>
      <w:r>
        <w:rPr>
          <w:rFonts w:eastAsia="Times New Roman" w:cs="Times New Roman" w:ascii="Times New Roman" w:hAnsi="Times New Roman"/>
          <w:spacing w:val="-3"/>
          <w:sz w:val="24"/>
          <w:szCs w:val="24"/>
          <w:lang w:val="uk-UA"/>
        </w:rPr>
        <w:t xml:space="preserve"> </w:t>
      </w:r>
      <w:r>
        <w:rPr>
          <w:rFonts w:eastAsia="Times New Roman" w:cs="Times New Roman" w:ascii="Times New Roman" w:hAnsi="Times New Roman"/>
          <w:sz w:val="24"/>
          <w:szCs w:val="24"/>
          <w:lang w:val="uk-UA"/>
        </w:rPr>
        <w:t>природний</w:t>
      </w:r>
      <w:r>
        <w:rPr>
          <w:rFonts w:eastAsia="Times New Roman" w:cs="Times New Roman" w:ascii="Times New Roman" w:hAnsi="Times New Roman"/>
          <w:spacing w:val="-3"/>
          <w:sz w:val="24"/>
          <w:szCs w:val="24"/>
          <w:lang w:val="uk-UA"/>
        </w:rPr>
        <w:t xml:space="preserve"> </w:t>
      </w:r>
      <w:r>
        <w:rPr>
          <w:rFonts w:eastAsia="Times New Roman" w:cs="Times New Roman" w:ascii="Times New Roman" w:hAnsi="Times New Roman"/>
          <w:sz w:val="24"/>
          <w:szCs w:val="24"/>
          <w:lang w:val="uk-UA"/>
        </w:rPr>
        <w:t>газ</w:t>
      </w:r>
      <w:r>
        <w:rPr>
          <w:rFonts w:eastAsia="Times New Roman" w:cs="Times New Roman" w:ascii="Times New Roman" w:hAnsi="Times New Roman"/>
          <w:spacing w:val="-4"/>
          <w:sz w:val="24"/>
          <w:szCs w:val="24"/>
          <w:lang w:val="uk-UA"/>
        </w:rPr>
        <w:t xml:space="preserve"> </w:t>
      </w:r>
      <w:r>
        <w:rPr>
          <w:rFonts w:eastAsia="Times New Roman" w:cs="Times New Roman" w:ascii="Times New Roman" w:hAnsi="Times New Roman"/>
          <w:sz w:val="24"/>
          <w:szCs w:val="24"/>
          <w:lang w:val="uk-UA"/>
        </w:rPr>
        <w:t>відповідно</w:t>
      </w:r>
      <w:r>
        <w:rPr>
          <w:rFonts w:eastAsia="Times New Roman" w:cs="Times New Roman" w:ascii="Times New Roman" w:hAnsi="Times New Roman"/>
          <w:spacing w:val="-3"/>
          <w:sz w:val="24"/>
          <w:szCs w:val="24"/>
          <w:lang w:val="uk-UA"/>
        </w:rPr>
        <w:t xml:space="preserve"> </w:t>
      </w:r>
      <w:r>
        <w:rPr>
          <w:rFonts w:eastAsia="Times New Roman" w:cs="Times New Roman" w:ascii="Times New Roman" w:hAnsi="Times New Roman"/>
          <w:sz w:val="24"/>
          <w:szCs w:val="24"/>
          <w:lang w:val="uk-UA"/>
        </w:rPr>
        <w:t>до</w:t>
      </w:r>
      <w:r>
        <w:rPr>
          <w:rFonts w:eastAsia="Times New Roman" w:cs="Times New Roman" w:ascii="Times New Roman" w:hAnsi="Times New Roman"/>
          <w:spacing w:val="-3"/>
          <w:sz w:val="24"/>
          <w:szCs w:val="24"/>
          <w:lang w:val="uk-UA"/>
        </w:rPr>
        <w:t xml:space="preserve"> </w:t>
      </w:r>
      <w:r>
        <w:rPr>
          <w:rFonts w:eastAsia="Times New Roman" w:cs="Times New Roman" w:ascii="Times New Roman" w:hAnsi="Times New Roman"/>
          <w:sz w:val="24"/>
          <w:szCs w:val="24"/>
          <w:lang w:val="uk-UA"/>
        </w:rPr>
        <w:t>умов</w:t>
      </w:r>
      <w:r>
        <w:rPr>
          <w:rFonts w:eastAsia="Times New Roman" w:cs="Times New Roman" w:ascii="Times New Roman" w:hAnsi="Times New Roman"/>
          <w:spacing w:val="-3"/>
          <w:sz w:val="24"/>
          <w:szCs w:val="24"/>
          <w:lang w:val="uk-UA"/>
        </w:rPr>
        <w:t xml:space="preserve"> </w:t>
      </w:r>
      <w:r>
        <w:rPr>
          <w:rFonts w:eastAsia="Times New Roman" w:cs="Times New Roman" w:ascii="Times New Roman" w:hAnsi="Times New Roman"/>
          <w:sz w:val="24"/>
          <w:szCs w:val="24"/>
          <w:lang w:val="uk-UA"/>
        </w:rPr>
        <w:t>цього</w:t>
      </w:r>
      <w:r>
        <w:rPr>
          <w:rFonts w:eastAsia="Times New Roman" w:cs="Times New Roman" w:ascii="Times New Roman" w:hAnsi="Times New Roman"/>
          <w:spacing w:val="-4"/>
          <w:sz w:val="24"/>
          <w:szCs w:val="24"/>
          <w:lang w:val="uk-UA"/>
        </w:rPr>
        <w:t xml:space="preserve"> </w:t>
      </w:r>
      <w:r>
        <w:rPr>
          <w:rFonts w:eastAsia="Times New Roman" w:cs="Times New Roman" w:ascii="Times New Roman" w:hAnsi="Times New Roman"/>
          <w:sz w:val="24"/>
          <w:szCs w:val="24"/>
          <w:lang w:val="uk-UA"/>
        </w:rPr>
        <w:t>Договору;</w:t>
      </w:r>
    </w:p>
    <w:p>
      <w:pPr>
        <w:pStyle w:val="Normal"/>
        <w:widowControl w:val="false"/>
        <w:tabs>
          <w:tab w:val="clear" w:pos="708"/>
          <w:tab w:val="left" w:pos="1258"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2) </w:t>
      </w:r>
      <w:r>
        <w:rPr>
          <w:rFonts w:eastAsia="Times New Roman" w:cs="Times New Roman" w:ascii="Times New Roman" w:hAnsi="Times New Roman"/>
          <w:spacing w:val="-1"/>
          <w:sz w:val="24"/>
          <w:szCs w:val="24"/>
          <w:lang w:val="uk-UA"/>
        </w:rPr>
        <w:t>розірвати</w:t>
      </w:r>
      <w:r>
        <w:rPr>
          <w:rFonts w:eastAsia="Times New Roman" w:cs="Times New Roman" w:ascii="Times New Roman" w:hAnsi="Times New Roman"/>
          <w:spacing w:val="-11"/>
          <w:sz w:val="24"/>
          <w:szCs w:val="24"/>
          <w:lang w:val="uk-UA"/>
        </w:rPr>
        <w:t xml:space="preserve"> </w:t>
      </w:r>
      <w:r>
        <w:rPr>
          <w:rFonts w:eastAsia="Times New Roman" w:cs="Times New Roman" w:ascii="Times New Roman" w:hAnsi="Times New Roman"/>
          <w:spacing w:val="-1"/>
          <w:sz w:val="24"/>
          <w:szCs w:val="24"/>
          <w:lang w:val="uk-UA"/>
        </w:rPr>
        <w:t>цей</w:t>
      </w:r>
      <w:r>
        <w:rPr>
          <w:rFonts w:eastAsia="Times New Roman" w:cs="Times New Roman" w:ascii="Times New Roman" w:hAnsi="Times New Roman"/>
          <w:spacing w:val="-14"/>
          <w:sz w:val="24"/>
          <w:szCs w:val="24"/>
          <w:lang w:val="uk-UA"/>
        </w:rPr>
        <w:t xml:space="preserve"> </w:t>
      </w:r>
      <w:r>
        <w:rPr>
          <w:rFonts w:eastAsia="Times New Roman" w:cs="Times New Roman" w:ascii="Times New Roman" w:hAnsi="Times New Roman"/>
          <w:spacing w:val="-1"/>
          <w:sz w:val="24"/>
          <w:szCs w:val="24"/>
          <w:lang w:val="uk-UA"/>
        </w:rPr>
        <w:t>Договір</w:t>
      </w:r>
      <w:r>
        <w:rPr>
          <w:rFonts w:eastAsia="Times New Roman" w:cs="Times New Roman" w:ascii="Times New Roman" w:hAnsi="Times New Roman"/>
          <w:spacing w:val="-12"/>
          <w:sz w:val="24"/>
          <w:szCs w:val="24"/>
          <w:lang w:val="uk-UA"/>
        </w:rPr>
        <w:t xml:space="preserve"> </w:t>
      </w:r>
      <w:r>
        <w:rPr>
          <w:rFonts w:eastAsia="Times New Roman" w:cs="Times New Roman" w:ascii="Times New Roman" w:hAnsi="Times New Roman"/>
          <w:spacing w:val="-1"/>
          <w:sz w:val="24"/>
          <w:szCs w:val="24"/>
          <w:lang w:val="uk-UA"/>
        </w:rPr>
        <w:t>або</w:t>
      </w:r>
      <w:r>
        <w:rPr>
          <w:rFonts w:eastAsia="Times New Roman" w:cs="Times New Roman" w:ascii="Times New Roman" w:hAnsi="Times New Roman"/>
          <w:spacing w:val="-12"/>
          <w:sz w:val="24"/>
          <w:szCs w:val="24"/>
          <w:lang w:val="uk-UA"/>
        </w:rPr>
        <w:t xml:space="preserve"> </w:t>
      </w:r>
      <w:r>
        <w:rPr>
          <w:rFonts w:eastAsia="Times New Roman" w:cs="Times New Roman" w:ascii="Times New Roman" w:hAnsi="Times New Roman"/>
          <w:sz w:val="24"/>
          <w:szCs w:val="24"/>
          <w:lang w:val="uk-UA"/>
        </w:rPr>
        <w:t>припинити</w:t>
      </w:r>
      <w:r>
        <w:rPr>
          <w:rFonts w:eastAsia="Times New Roman" w:cs="Times New Roman" w:ascii="Times New Roman" w:hAnsi="Times New Roman"/>
          <w:spacing w:val="-12"/>
          <w:sz w:val="24"/>
          <w:szCs w:val="24"/>
          <w:lang w:val="uk-UA"/>
        </w:rPr>
        <w:t xml:space="preserve"> </w:t>
      </w:r>
      <w:r>
        <w:rPr>
          <w:rFonts w:eastAsia="Times New Roman" w:cs="Times New Roman" w:ascii="Times New Roman" w:hAnsi="Times New Roman"/>
          <w:sz w:val="24"/>
          <w:szCs w:val="24"/>
          <w:lang w:val="uk-UA"/>
        </w:rPr>
        <w:t>його</w:t>
      </w:r>
      <w:r>
        <w:rPr>
          <w:rFonts w:eastAsia="Times New Roman" w:cs="Times New Roman" w:ascii="Times New Roman" w:hAnsi="Times New Roman"/>
          <w:spacing w:val="-15"/>
          <w:sz w:val="24"/>
          <w:szCs w:val="24"/>
          <w:lang w:val="uk-UA"/>
        </w:rPr>
        <w:t xml:space="preserve"> </w:t>
      </w:r>
      <w:r>
        <w:rPr>
          <w:rFonts w:eastAsia="Times New Roman" w:cs="Times New Roman" w:ascii="Times New Roman" w:hAnsi="Times New Roman"/>
          <w:sz w:val="24"/>
          <w:szCs w:val="24"/>
          <w:lang w:val="uk-UA"/>
        </w:rPr>
        <w:t>в</w:t>
      </w:r>
      <w:r>
        <w:rPr>
          <w:rFonts w:eastAsia="Times New Roman" w:cs="Times New Roman" w:ascii="Times New Roman" w:hAnsi="Times New Roman"/>
          <w:spacing w:val="-12"/>
          <w:sz w:val="24"/>
          <w:szCs w:val="24"/>
          <w:lang w:val="uk-UA"/>
        </w:rPr>
        <w:t xml:space="preserve"> </w:t>
      </w:r>
      <w:r>
        <w:rPr>
          <w:rFonts w:eastAsia="Times New Roman" w:cs="Times New Roman" w:ascii="Times New Roman" w:hAnsi="Times New Roman"/>
          <w:sz w:val="24"/>
          <w:szCs w:val="24"/>
          <w:lang w:val="uk-UA"/>
        </w:rPr>
        <w:t>частині</w:t>
      </w:r>
      <w:r>
        <w:rPr>
          <w:rFonts w:eastAsia="Times New Roman" w:cs="Times New Roman" w:ascii="Times New Roman" w:hAnsi="Times New Roman"/>
          <w:spacing w:val="-12"/>
          <w:sz w:val="24"/>
          <w:szCs w:val="24"/>
          <w:lang w:val="uk-UA"/>
        </w:rPr>
        <w:t xml:space="preserve"> </w:t>
      </w:r>
      <w:r>
        <w:rPr>
          <w:rFonts w:eastAsia="Times New Roman" w:cs="Times New Roman" w:ascii="Times New Roman" w:hAnsi="Times New Roman"/>
          <w:sz w:val="24"/>
          <w:szCs w:val="24"/>
          <w:lang w:val="uk-UA"/>
        </w:rPr>
        <w:t>поставки</w:t>
      </w:r>
      <w:r>
        <w:rPr>
          <w:rFonts w:eastAsia="Times New Roman" w:cs="Times New Roman" w:ascii="Times New Roman" w:hAnsi="Times New Roman"/>
          <w:spacing w:val="-14"/>
          <w:sz w:val="24"/>
          <w:szCs w:val="24"/>
          <w:lang w:val="uk-UA"/>
        </w:rPr>
        <w:t xml:space="preserve"> </w:t>
      </w:r>
      <w:r>
        <w:rPr>
          <w:rFonts w:eastAsia="Times New Roman" w:cs="Times New Roman" w:ascii="Times New Roman" w:hAnsi="Times New Roman"/>
          <w:sz w:val="24"/>
          <w:szCs w:val="24"/>
          <w:lang w:val="uk-UA"/>
        </w:rPr>
        <w:t>природного</w:t>
      </w:r>
      <w:r>
        <w:rPr>
          <w:rFonts w:eastAsia="Times New Roman" w:cs="Times New Roman" w:ascii="Times New Roman" w:hAnsi="Times New Roman"/>
          <w:spacing w:val="-12"/>
          <w:sz w:val="24"/>
          <w:szCs w:val="24"/>
          <w:lang w:val="uk-UA"/>
        </w:rPr>
        <w:t xml:space="preserve"> </w:t>
      </w:r>
      <w:r>
        <w:rPr>
          <w:rFonts w:eastAsia="Times New Roman" w:cs="Times New Roman" w:ascii="Times New Roman" w:hAnsi="Times New Roman"/>
          <w:sz w:val="24"/>
          <w:szCs w:val="24"/>
          <w:lang w:val="uk-UA"/>
        </w:rPr>
        <w:t>газу,</w:t>
      </w:r>
      <w:r>
        <w:rPr>
          <w:rFonts w:eastAsia="Times New Roman" w:cs="Times New Roman" w:ascii="Times New Roman" w:hAnsi="Times New Roman"/>
          <w:spacing w:val="-12"/>
          <w:sz w:val="24"/>
          <w:szCs w:val="24"/>
          <w:lang w:val="uk-UA"/>
        </w:rPr>
        <w:t xml:space="preserve"> </w:t>
      </w:r>
      <w:r>
        <w:rPr>
          <w:rFonts w:eastAsia="Times New Roman" w:cs="Times New Roman" w:ascii="Times New Roman" w:hAnsi="Times New Roman"/>
          <w:sz w:val="24"/>
          <w:szCs w:val="24"/>
          <w:lang w:val="uk-UA"/>
        </w:rPr>
        <w:t>в</w:t>
      </w:r>
      <w:r>
        <w:rPr>
          <w:rFonts w:eastAsia="Times New Roman" w:cs="Times New Roman" w:ascii="Times New Roman" w:hAnsi="Times New Roman"/>
          <w:spacing w:val="-13"/>
          <w:sz w:val="24"/>
          <w:szCs w:val="24"/>
          <w:lang w:val="uk-UA"/>
        </w:rPr>
        <w:t xml:space="preserve"> </w:t>
      </w:r>
      <w:r>
        <w:rPr>
          <w:rFonts w:eastAsia="Times New Roman" w:cs="Times New Roman" w:ascii="Times New Roman" w:hAnsi="Times New Roman"/>
          <w:sz w:val="24"/>
          <w:szCs w:val="24"/>
          <w:lang w:val="uk-UA"/>
        </w:rPr>
        <w:t>тому</w:t>
      </w:r>
      <w:r>
        <w:rPr>
          <w:rFonts w:eastAsia="Times New Roman" w:cs="Times New Roman" w:ascii="Times New Roman" w:hAnsi="Times New Roman"/>
          <w:spacing w:val="-57"/>
          <w:sz w:val="24"/>
          <w:szCs w:val="24"/>
          <w:lang w:val="uk-UA"/>
        </w:rPr>
        <w:t xml:space="preserve"> </w:t>
      </w:r>
      <w:r>
        <w:rPr>
          <w:rFonts w:eastAsia="Times New Roman" w:cs="Times New Roman" w:ascii="Times New Roman" w:hAnsi="Times New Roman"/>
          <w:sz w:val="24"/>
          <w:szCs w:val="24"/>
          <w:lang w:val="uk-UA"/>
        </w:rPr>
        <w:t>числі у разі вибору іншого постачальника, але не раніше ніж в останній день розрахункового</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періоду,</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попередивши</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Постачальника</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не</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менш</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ніж</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за</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20</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діб</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до</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розірвання/припинення</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договору. При цьому Споживач зобов'язаний виконати свої обов'язки за цим Договором у</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частині оформлення використаних обсягів природного газу та їх оплати відповідно до умов</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Договору;</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3) достроково розірвати Договір, якщо Постачальник повідомив Споживача про намір</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щодо</w:t>
      </w:r>
      <w:r>
        <w:rPr>
          <w:rFonts w:eastAsia="Times New Roman" w:cs="Times New Roman" w:ascii="Times New Roman" w:hAnsi="Times New Roman"/>
          <w:spacing w:val="-5"/>
          <w:sz w:val="24"/>
          <w:szCs w:val="24"/>
          <w:lang w:val="uk-UA"/>
        </w:rPr>
        <w:t xml:space="preserve"> </w:t>
      </w:r>
      <w:r>
        <w:rPr>
          <w:rFonts w:eastAsia="Times New Roman" w:cs="Times New Roman" w:ascii="Times New Roman" w:hAnsi="Times New Roman"/>
          <w:sz w:val="24"/>
          <w:szCs w:val="24"/>
          <w:lang w:val="uk-UA"/>
        </w:rPr>
        <w:t>внесення</w:t>
      </w:r>
      <w:r>
        <w:rPr>
          <w:rFonts w:eastAsia="Times New Roman" w:cs="Times New Roman" w:ascii="Times New Roman" w:hAnsi="Times New Roman"/>
          <w:spacing w:val="-4"/>
          <w:sz w:val="24"/>
          <w:szCs w:val="24"/>
          <w:lang w:val="uk-UA"/>
        </w:rPr>
        <w:t xml:space="preserve"> </w:t>
      </w:r>
      <w:r>
        <w:rPr>
          <w:rFonts w:eastAsia="Times New Roman" w:cs="Times New Roman" w:ascii="Times New Roman" w:hAnsi="Times New Roman"/>
          <w:sz w:val="24"/>
          <w:szCs w:val="24"/>
          <w:lang w:val="uk-UA"/>
        </w:rPr>
        <w:t>змін</w:t>
      </w:r>
      <w:r>
        <w:rPr>
          <w:rFonts w:eastAsia="Times New Roman" w:cs="Times New Roman" w:ascii="Times New Roman" w:hAnsi="Times New Roman"/>
          <w:spacing w:val="-2"/>
          <w:sz w:val="24"/>
          <w:szCs w:val="24"/>
          <w:lang w:val="uk-UA"/>
        </w:rPr>
        <w:t xml:space="preserve"> </w:t>
      </w:r>
      <w:r>
        <w:rPr>
          <w:rFonts w:eastAsia="Times New Roman" w:cs="Times New Roman" w:ascii="Times New Roman" w:hAnsi="Times New Roman"/>
          <w:sz w:val="24"/>
          <w:szCs w:val="24"/>
          <w:lang w:val="uk-UA"/>
        </w:rPr>
        <w:t>до</w:t>
      </w:r>
      <w:r>
        <w:rPr>
          <w:rFonts w:eastAsia="Times New Roman" w:cs="Times New Roman" w:ascii="Times New Roman" w:hAnsi="Times New Roman"/>
          <w:spacing w:val="-6"/>
          <w:sz w:val="24"/>
          <w:szCs w:val="24"/>
          <w:lang w:val="uk-UA"/>
        </w:rPr>
        <w:t xml:space="preserve"> </w:t>
      </w:r>
      <w:r>
        <w:rPr>
          <w:rFonts w:eastAsia="Times New Roman" w:cs="Times New Roman" w:ascii="Times New Roman" w:hAnsi="Times New Roman"/>
          <w:sz w:val="24"/>
          <w:szCs w:val="24"/>
          <w:lang w:val="uk-UA"/>
        </w:rPr>
        <w:t>Договору</w:t>
      </w:r>
      <w:r>
        <w:rPr>
          <w:rFonts w:eastAsia="Times New Roman" w:cs="Times New Roman" w:ascii="Times New Roman" w:hAnsi="Times New Roman"/>
          <w:spacing w:val="-4"/>
          <w:sz w:val="24"/>
          <w:szCs w:val="24"/>
          <w:lang w:val="uk-UA"/>
        </w:rPr>
        <w:t xml:space="preserve"> </w:t>
      </w:r>
      <w:r>
        <w:rPr>
          <w:rFonts w:eastAsia="Times New Roman" w:cs="Times New Roman" w:ascii="Times New Roman" w:hAnsi="Times New Roman"/>
          <w:sz w:val="24"/>
          <w:szCs w:val="24"/>
          <w:lang w:val="uk-UA"/>
        </w:rPr>
        <w:t>в</w:t>
      </w:r>
      <w:r>
        <w:rPr>
          <w:rFonts w:eastAsia="Times New Roman" w:cs="Times New Roman" w:ascii="Times New Roman" w:hAnsi="Times New Roman"/>
          <w:spacing w:val="-5"/>
          <w:sz w:val="24"/>
          <w:szCs w:val="24"/>
          <w:lang w:val="uk-UA"/>
        </w:rPr>
        <w:t xml:space="preserve"> </w:t>
      </w:r>
      <w:r>
        <w:rPr>
          <w:rFonts w:eastAsia="Times New Roman" w:cs="Times New Roman" w:ascii="Times New Roman" w:hAnsi="Times New Roman"/>
          <w:sz w:val="24"/>
          <w:szCs w:val="24"/>
          <w:lang w:val="uk-UA"/>
        </w:rPr>
        <w:t>частині</w:t>
      </w:r>
      <w:r>
        <w:rPr>
          <w:rFonts w:eastAsia="Times New Roman" w:cs="Times New Roman" w:ascii="Times New Roman" w:hAnsi="Times New Roman"/>
          <w:spacing w:val="-3"/>
          <w:sz w:val="24"/>
          <w:szCs w:val="24"/>
          <w:lang w:val="uk-UA"/>
        </w:rPr>
        <w:t xml:space="preserve"> </w:t>
      </w:r>
      <w:r>
        <w:rPr>
          <w:rFonts w:eastAsia="Times New Roman" w:cs="Times New Roman" w:ascii="Times New Roman" w:hAnsi="Times New Roman"/>
          <w:sz w:val="24"/>
          <w:szCs w:val="24"/>
          <w:lang w:val="uk-UA"/>
        </w:rPr>
        <w:t>умов</w:t>
      </w:r>
      <w:r>
        <w:rPr>
          <w:rFonts w:eastAsia="Times New Roman" w:cs="Times New Roman" w:ascii="Times New Roman" w:hAnsi="Times New Roman"/>
          <w:spacing w:val="-4"/>
          <w:sz w:val="24"/>
          <w:szCs w:val="24"/>
          <w:lang w:val="uk-UA"/>
        </w:rPr>
        <w:t xml:space="preserve"> </w:t>
      </w:r>
      <w:r>
        <w:rPr>
          <w:rFonts w:eastAsia="Times New Roman" w:cs="Times New Roman" w:ascii="Times New Roman" w:hAnsi="Times New Roman"/>
          <w:sz w:val="24"/>
          <w:szCs w:val="24"/>
          <w:lang w:val="uk-UA"/>
        </w:rPr>
        <w:t>постачання</w:t>
      </w:r>
      <w:r>
        <w:rPr>
          <w:rFonts w:eastAsia="Times New Roman" w:cs="Times New Roman" w:ascii="Times New Roman" w:hAnsi="Times New Roman"/>
          <w:spacing w:val="-4"/>
          <w:sz w:val="24"/>
          <w:szCs w:val="24"/>
          <w:lang w:val="uk-UA"/>
        </w:rPr>
        <w:t xml:space="preserve"> </w:t>
      </w:r>
      <w:r>
        <w:rPr>
          <w:rFonts w:eastAsia="Times New Roman" w:cs="Times New Roman" w:ascii="Times New Roman" w:hAnsi="Times New Roman"/>
          <w:sz w:val="24"/>
          <w:szCs w:val="24"/>
          <w:lang w:val="uk-UA"/>
        </w:rPr>
        <w:t>і</w:t>
      </w:r>
      <w:r>
        <w:rPr>
          <w:rFonts w:eastAsia="Times New Roman" w:cs="Times New Roman" w:ascii="Times New Roman" w:hAnsi="Times New Roman"/>
          <w:spacing w:val="-3"/>
          <w:sz w:val="24"/>
          <w:szCs w:val="24"/>
          <w:lang w:val="uk-UA"/>
        </w:rPr>
        <w:t xml:space="preserve"> </w:t>
      </w:r>
      <w:r>
        <w:rPr>
          <w:rFonts w:eastAsia="Times New Roman" w:cs="Times New Roman" w:ascii="Times New Roman" w:hAnsi="Times New Roman"/>
          <w:sz w:val="24"/>
          <w:szCs w:val="24"/>
          <w:lang w:val="uk-UA"/>
        </w:rPr>
        <w:t>водночас</w:t>
      </w:r>
      <w:r>
        <w:rPr>
          <w:rFonts w:eastAsia="Times New Roman" w:cs="Times New Roman" w:ascii="Times New Roman" w:hAnsi="Times New Roman"/>
          <w:spacing w:val="-3"/>
          <w:sz w:val="24"/>
          <w:szCs w:val="24"/>
          <w:lang w:val="uk-UA"/>
        </w:rPr>
        <w:t xml:space="preserve"> </w:t>
      </w:r>
      <w:r>
        <w:rPr>
          <w:rFonts w:eastAsia="Times New Roman" w:cs="Times New Roman" w:ascii="Times New Roman" w:hAnsi="Times New Roman"/>
          <w:sz w:val="24"/>
          <w:szCs w:val="24"/>
          <w:lang w:val="uk-UA"/>
        </w:rPr>
        <w:t>нові</w:t>
      </w:r>
      <w:r>
        <w:rPr>
          <w:rFonts w:eastAsia="Times New Roman" w:cs="Times New Roman" w:ascii="Times New Roman" w:hAnsi="Times New Roman"/>
          <w:spacing w:val="-5"/>
          <w:sz w:val="24"/>
          <w:szCs w:val="24"/>
          <w:lang w:val="uk-UA"/>
        </w:rPr>
        <w:t xml:space="preserve"> </w:t>
      </w:r>
      <w:r>
        <w:rPr>
          <w:rFonts w:eastAsia="Times New Roman" w:cs="Times New Roman" w:ascii="Times New Roman" w:hAnsi="Times New Roman"/>
          <w:sz w:val="24"/>
          <w:szCs w:val="24"/>
          <w:lang w:val="uk-UA"/>
        </w:rPr>
        <w:t>умови</w:t>
      </w:r>
      <w:r>
        <w:rPr>
          <w:rFonts w:eastAsia="Times New Roman" w:cs="Times New Roman" w:ascii="Times New Roman" w:hAnsi="Times New Roman"/>
          <w:spacing w:val="-3"/>
          <w:sz w:val="24"/>
          <w:szCs w:val="24"/>
          <w:lang w:val="uk-UA"/>
        </w:rPr>
        <w:t xml:space="preserve"> </w:t>
      </w:r>
      <w:r>
        <w:rPr>
          <w:rFonts w:eastAsia="Times New Roman" w:cs="Times New Roman" w:ascii="Times New Roman" w:hAnsi="Times New Roman"/>
          <w:sz w:val="24"/>
          <w:szCs w:val="24"/>
          <w:lang w:val="uk-UA"/>
        </w:rPr>
        <w:t>постачання</w:t>
      </w:r>
      <w:r>
        <w:rPr>
          <w:rFonts w:eastAsia="Times New Roman" w:cs="Times New Roman" w:ascii="Times New Roman" w:hAnsi="Times New Roman"/>
          <w:spacing w:val="-57"/>
          <w:sz w:val="24"/>
          <w:szCs w:val="24"/>
          <w:lang w:val="uk-UA"/>
        </w:rPr>
        <w:t xml:space="preserve"> </w:t>
      </w:r>
      <w:r>
        <w:rPr>
          <w:rFonts w:eastAsia="Times New Roman" w:cs="Times New Roman" w:ascii="Times New Roman" w:hAnsi="Times New Roman"/>
          <w:sz w:val="24"/>
          <w:szCs w:val="24"/>
          <w:lang w:val="uk-UA"/>
        </w:rPr>
        <w:t>виявилися для Споживача неприйнятними. При цьому Споживач зобов'язаний попередити</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Постачальника</w:t>
      </w:r>
      <w:r>
        <w:rPr>
          <w:rFonts w:eastAsia="Times New Roman" w:cs="Times New Roman" w:ascii="Times New Roman" w:hAnsi="Times New Roman"/>
          <w:spacing w:val="-9"/>
          <w:sz w:val="24"/>
          <w:szCs w:val="24"/>
          <w:lang w:val="uk-UA"/>
        </w:rPr>
        <w:t xml:space="preserve"> </w:t>
      </w:r>
      <w:r>
        <w:rPr>
          <w:rFonts w:eastAsia="Times New Roman" w:cs="Times New Roman" w:ascii="Times New Roman" w:hAnsi="Times New Roman"/>
          <w:sz w:val="24"/>
          <w:szCs w:val="24"/>
          <w:lang w:val="uk-UA"/>
        </w:rPr>
        <w:t>не</w:t>
      </w:r>
      <w:r>
        <w:rPr>
          <w:rFonts w:eastAsia="Times New Roman" w:cs="Times New Roman" w:ascii="Times New Roman" w:hAnsi="Times New Roman"/>
          <w:spacing w:val="-8"/>
          <w:sz w:val="24"/>
          <w:szCs w:val="24"/>
          <w:lang w:val="uk-UA"/>
        </w:rPr>
        <w:t xml:space="preserve"> </w:t>
      </w:r>
      <w:r>
        <w:rPr>
          <w:rFonts w:eastAsia="Times New Roman" w:cs="Times New Roman" w:ascii="Times New Roman" w:hAnsi="Times New Roman"/>
          <w:sz w:val="24"/>
          <w:szCs w:val="24"/>
          <w:lang w:val="uk-UA"/>
        </w:rPr>
        <w:t>менш</w:t>
      </w:r>
      <w:r>
        <w:rPr>
          <w:rFonts w:eastAsia="Times New Roman" w:cs="Times New Roman" w:ascii="Times New Roman" w:hAnsi="Times New Roman"/>
          <w:spacing w:val="-7"/>
          <w:sz w:val="24"/>
          <w:szCs w:val="24"/>
          <w:lang w:val="uk-UA"/>
        </w:rPr>
        <w:t xml:space="preserve"> </w:t>
      </w:r>
      <w:r>
        <w:rPr>
          <w:rFonts w:eastAsia="Times New Roman" w:cs="Times New Roman" w:ascii="Times New Roman" w:hAnsi="Times New Roman"/>
          <w:sz w:val="24"/>
          <w:szCs w:val="24"/>
          <w:lang w:val="uk-UA"/>
        </w:rPr>
        <w:t>ніж</w:t>
      </w:r>
      <w:r>
        <w:rPr>
          <w:rFonts w:eastAsia="Times New Roman" w:cs="Times New Roman" w:ascii="Times New Roman" w:hAnsi="Times New Roman"/>
          <w:spacing w:val="-9"/>
          <w:sz w:val="24"/>
          <w:szCs w:val="24"/>
          <w:lang w:val="uk-UA"/>
        </w:rPr>
        <w:t xml:space="preserve"> </w:t>
      </w:r>
      <w:r>
        <w:rPr>
          <w:rFonts w:eastAsia="Times New Roman" w:cs="Times New Roman" w:ascii="Times New Roman" w:hAnsi="Times New Roman"/>
          <w:sz w:val="24"/>
          <w:szCs w:val="24"/>
          <w:lang w:val="uk-UA"/>
        </w:rPr>
        <w:t>за</w:t>
      </w:r>
      <w:r>
        <w:rPr>
          <w:rFonts w:eastAsia="Times New Roman" w:cs="Times New Roman" w:ascii="Times New Roman" w:hAnsi="Times New Roman"/>
          <w:spacing w:val="-8"/>
          <w:sz w:val="24"/>
          <w:szCs w:val="24"/>
          <w:lang w:val="uk-UA"/>
        </w:rPr>
        <w:t xml:space="preserve"> </w:t>
      </w:r>
      <w:r>
        <w:rPr>
          <w:rFonts w:eastAsia="Times New Roman" w:cs="Times New Roman" w:ascii="Times New Roman" w:hAnsi="Times New Roman"/>
          <w:sz w:val="24"/>
          <w:szCs w:val="24"/>
          <w:lang w:val="uk-UA"/>
        </w:rPr>
        <w:t>20</w:t>
      </w:r>
      <w:r>
        <w:rPr>
          <w:rFonts w:eastAsia="Times New Roman" w:cs="Times New Roman" w:ascii="Times New Roman" w:hAnsi="Times New Roman"/>
          <w:spacing w:val="-7"/>
          <w:sz w:val="24"/>
          <w:szCs w:val="24"/>
          <w:lang w:val="uk-UA"/>
        </w:rPr>
        <w:t xml:space="preserve"> </w:t>
      </w:r>
      <w:r>
        <w:rPr>
          <w:rFonts w:eastAsia="Times New Roman" w:cs="Times New Roman" w:ascii="Times New Roman" w:hAnsi="Times New Roman"/>
          <w:sz w:val="24"/>
          <w:szCs w:val="24"/>
          <w:lang w:val="uk-UA"/>
        </w:rPr>
        <w:t>діб</w:t>
      </w:r>
      <w:r>
        <w:rPr>
          <w:rFonts w:eastAsia="Times New Roman" w:cs="Times New Roman" w:ascii="Times New Roman" w:hAnsi="Times New Roman"/>
          <w:spacing w:val="-7"/>
          <w:sz w:val="24"/>
          <w:szCs w:val="24"/>
          <w:lang w:val="uk-UA"/>
        </w:rPr>
        <w:t xml:space="preserve"> </w:t>
      </w:r>
      <w:r>
        <w:rPr>
          <w:rFonts w:eastAsia="Times New Roman" w:cs="Times New Roman" w:ascii="Times New Roman" w:hAnsi="Times New Roman"/>
          <w:sz w:val="24"/>
          <w:szCs w:val="24"/>
          <w:lang w:val="uk-UA"/>
        </w:rPr>
        <w:t>до</w:t>
      </w:r>
      <w:r>
        <w:rPr>
          <w:rFonts w:eastAsia="Times New Roman" w:cs="Times New Roman" w:ascii="Times New Roman" w:hAnsi="Times New Roman"/>
          <w:spacing w:val="-7"/>
          <w:sz w:val="24"/>
          <w:szCs w:val="24"/>
          <w:lang w:val="uk-UA"/>
        </w:rPr>
        <w:t xml:space="preserve"> </w:t>
      </w:r>
      <w:r>
        <w:rPr>
          <w:rFonts w:eastAsia="Times New Roman" w:cs="Times New Roman" w:ascii="Times New Roman" w:hAnsi="Times New Roman"/>
          <w:sz w:val="24"/>
          <w:szCs w:val="24"/>
          <w:lang w:val="uk-UA"/>
        </w:rPr>
        <w:t>розірвання</w:t>
      </w:r>
      <w:r>
        <w:rPr>
          <w:rFonts w:eastAsia="Times New Roman" w:cs="Times New Roman" w:ascii="Times New Roman" w:hAnsi="Times New Roman"/>
          <w:spacing w:val="-4"/>
          <w:sz w:val="24"/>
          <w:szCs w:val="24"/>
          <w:lang w:val="uk-UA"/>
        </w:rPr>
        <w:t xml:space="preserve"> </w:t>
      </w:r>
      <w:r>
        <w:rPr>
          <w:rFonts w:eastAsia="Times New Roman" w:cs="Times New Roman" w:ascii="Times New Roman" w:hAnsi="Times New Roman"/>
          <w:sz w:val="24"/>
          <w:szCs w:val="24"/>
          <w:lang w:val="uk-UA"/>
        </w:rPr>
        <w:t>Договору,</w:t>
      </w:r>
      <w:r>
        <w:rPr>
          <w:rFonts w:eastAsia="Times New Roman" w:cs="Times New Roman" w:ascii="Times New Roman" w:hAnsi="Times New Roman"/>
          <w:spacing w:val="-8"/>
          <w:sz w:val="24"/>
          <w:szCs w:val="24"/>
          <w:lang w:val="uk-UA"/>
        </w:rPr>
        <w:t xml:space="preserve"> </w:t>
      </w:r>
      <w:r>
        <w:rPr>
          <w:rFonts w:eastAsia="Times New Roman" w:cs="Times New Roman" w:ascii="Times New Roman" w:hAnsi="Times New Roman"/>
          <w:sz w:val="24"/>
          <w:szCs w:val="24"/>
          <w:lang w:val="uk-UA"/>
        </w:rPr>
        <w:t>а</w:t>
      </w:r>
      <w:r>
        <w:rPr>
          <w:rFonts w:eastAsia="Times New Roman" w:cs="Times New Roman" w:ascii="Times New Roman" w:hAnsi="Times New Roman"/>
          <w:spacing w:val="-8"/>
          <w:sz w:val="24"/>
          <w:szCs w:val="24"/>
          <w:lang w:val="uk-UA"/>
        </w:rPr>
        <w:t xml:space="preserve"> </w:t>
      </w:r>
      <w:r>
        <w:rPr>
          <w:rFonts w:eastAsia="Times New Roman" w:cs="Times New Roman" w:ascii="Times New Roman" w:hAnsi="Times New Roman"/>
          <w:sz w:val="24"/>
          <w:szCs w:val="24"/>
          <w:lang w:val="uk-UA"/>
        </w:rPr>
        <w:t>також</w:t>
      </w:r>
      <w:r>
        <w:rPr>
          <w:rFonts w:eastAsia="Times New Roman" w:cs="Times New Roman" w:ascii="Times New Roman" w:hAnsi="Times New Roman"/>
          <w:spacing w:val="-7"/>
          <w:sz w:val="24"/>
          <w:szCs w:val="24"/>
          <w:lang w:val="uk-UA"/>
        </w:rPr>
        <w:t xml:space="preserve"> </w:t>
      </w:r>
      <w:r>
        <w:rPr>
          <w:rFonts w:eastAsia="Times New Roman" w:cs="Times New Roman" w:ascii="Times New Roman" w:hAnsi="Times New Roman"/>
          <w:sz w:val="24"/>
          <w:szCs w:val="24"/>
          <w:lang w:val="uk-UA"/>
        </w:rPr>
        <w:t>виконати</w:t>
      </w:r>
      <w:r>
        <w:rPr>
          <w:rFonts w:eastAsia="Times New Roman" w:cs="Times New Roman" w:ascii="Times New Roman" w:hAnsi="Times New Roman"/>
          <w:spacing w:val="-6"/>
          <w:sz w:val="24"/>
          <w:szCs w:val="24"/>
          <w:lang w:val="uk-UA"/>
        </w:rPr>
        <w:t xml:space="preserve"> </w:t>
      </w:r>
      <w:r>
        <w:rPr>
          <w:rFonts w:eastAsia="Times New Roman" w:cs="Times New Roman" w:ascii="Times New Roman" w:hAnsi="Times New Roman"/>
          <w:sz w:val="24"/>
          <w:szCs w:val="24"/>
          <w:lang w:val="uk-UA"/>
        </w:rPr>
        <w:t>свої</w:t>
      </w:r>
      <w:r>
        <w:rPr>
          <w:rFonts w:eastAsia="Times New Roman" w:cs="Times New Roman" w:ascii="Times New Roman" w:hAnsi="Times New Roman"/>
          <w:spacing w:val="-7"/>
          <w:sz w:val="24"/>
          <w:szCs w:val="24"/>
          <w:lang w:val="uk-UA"/>
        </w:rPr>
        <w:t xml:space="preserve"> </w:t>
      </w:r>
      <w:r>
        <w:rPr>
          <w:rFonts w:eastAsia="Times New Roman" w:cs="Times New Roman" w:ascii="Times New Roman" w:hAnsi="Times New Roman"/>
          <w:sz w:val="24"/>
          <w:szCs w:val="24"/>
          <w:lang w:val="uk-UA"/>
        </w:rPr>
        <w:t>обов'язки</w:t>
      </w:r>
      <w:r>
        <w:rPr>
          <w:rFonts w:eastAsia="Times New Roman" w:cs="Times New Roman" w:ascii="Times New Roman" w:hAnsi="Times New Roman"/>
          <w:spacing w:val="-58"/>
          <w:sz w:val="24"/>
          <w:szCs w:val="24"/>
          <w:lang w:val="uk-UA"/>
        </w:rPr>
        <w:t xml:space="preserve"> </w:t>
      </w:r>
      <w:r>
        <w:rPr>
          <w:rFonts w:eastAsia="Times New Roman" w:cs="Times New Roman" w:ascii="Times New Roman" w:hAnsi="Times New Roman"/>
          <w:sz w:val="24"/>
          <w:szCs w:val="24"/>
          <w:lang w:val="uk-UA"/>
        </w:rPr>
        <w:t>за цим Договором у частині оформлення використаних обсягів природ</w:t>
      </w:r>
      <w:r>
        <w:rPr>
          <w:rFonts w:eastAsia="Times New Roman" w:cs="Times New Roman" w:ascii="Times New Roman" w:hAnsi="Times New Roman"/>
          <w:sz w:val="24"/>
          <w:szCs w:val="24"/>
          <w:u w:val="single"/>
          <w:lang w:val="uk-UA"/>
        </w:rPr>
        <w:t>н</w:t>
      </w:r>
      <w:r>
        <w:rPr>
          <w:rFonts w:eastAsia="Times New Roman" w:cs="Times New Roman" w:ascii="Times New Roman" w:hAnsi="Times New Roman"/>
          <w:sz w:val="24"/>
          <w:szCs w:val="24"/>
          <w:lang w:val="uk-UA"/>
        </w:rPr>
        <w:t>ого газу та їх оплати</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відповідно</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до умов</w:t>
      </w:r>
      <w:r>
        <w:rPr>
          <w:rFonts w:eastAsia="Times New Roman" w:cs="Times New Roman" w:ascii="Times New Roman" w:hAnsi="Times New Roman"/>
          <w:spacing w:val="-1"/>
          <w:sz w:val="24"/>
          <w:szCs w:val="24"/>
          <w:lang w:val="uk-UA"/>
        </w:rPr>
        <w:t xml:space="preserve"> </w:t>
      </w:r>
      <w:r>
        <w:rPr>
          <w:rFonts w:eastAsia="Times New Roman" w:cs="Times New Roman" w:ascii="Times New Roman" w:hAnsi="Times New Roman"/>
          <w:sz w:val="24"/>
          <w:szCs w:val="24"/>
          <w:lang w:val="uk-UA"/>
        </w:rPr>
        <w:t>Договору;</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6.2. Споживач зобов'язаний:</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 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3) самостійно припиняти (обмежувати) використання природного газу в разі:</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порушення строків оплати за договором про постачання природного газу;</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перевищення обсягів використання газу, зазначених в пункті 2.1 цього Договору, без їх коригування додатковою угодою;</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невключення/виключення Споживача до/з Реєстру споживачів Постачальника в інформаційній платформі Оператора ГТС;</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інших випадках, передбачених цим Договором та законодавством;</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5) компенсувати Постачальнику вартість послуг на відключення газопостачання Споживачу;</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6.3. Постачальник має право:</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 ініціювати заходи з припинення (обмеження) постачання природного газу Споживачеві в разі:</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невиконання Споживачем пунктів 5.1 та 8.4. цього Договору;</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відмови Споживача від підписання акту приймання-передачі без відповідного письмового обґрунтування.</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Газопостачання Споживачу може бути припинено в інших випадках, передбачених чинним законодавством України;</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4) отримати оплату за переданий за цим Договором природний газ в розмірі та в строки, визначені цим Договором.</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6.4. Постачальник зобов'язаний:</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 виконувати умови цього Договору;</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2) забезпечувати відповідно до вимог Кодексу ГТС своєчасну реєстрацію Споживача у Реєстрі при дотриманні Споживачем умов цього Договору;</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виконувати інші обов'язки, передбачені Правилами постачання природного газу та чинним законодавством України.</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widowControl w:val="false"/>
        <w:tabs>
          <w:tab w:val="clear" w:pos="708"/>
          <w:tab w:val="left" w:pos="1285" w:leader="none"/>
        </w:tabs>
        <w:spacing w:lineRule="auto" w:line="240" w:before="0" w:after="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7. Відповідальність сторін</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7.3. Постачальник не відповідає за підтримання належного тиску на газорозподільних станціях.</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widowControl w:val="false"/>
        <w:tabs>
          <w:tab w:val="clear" w:pos="708"/>
          <w:tab w:val="left" w:pos="1285" w:leader="none"/>
        </w:tabs>
        <w:spacing w:lineRule="auto" w:line="240" w:before="0" w:after="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8. Порядок припинення(обмеження) та відновлення газопостачання</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Газопостачання припиняється Постачальником з дати, зазначеної в Повідомленні.</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Споживач не має права вимагати від Постачальника відшкодування збитків за не включення його до Реєстру внаслідок невиконання Споживачем умов цього Договору.</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Постачальник не припиняє постачання Споживачу у випадках:</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прийняття рішення учасника Постачальника щодо продовження постачання природного газу Споживачу;</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8.3.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8.4. Компенсація Постачальнику вартості послуг з припинення (обмеження) газопостачання здійснюється Споживачем в такому порядку:</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widowControl w:val="false"/>
        <w:tabs>
          <w:tab w:val="clear" w:pos="708"/>
          <w:tab w:val="left" w:pos="1285" w:leader="none"/>
        </w:tabs>
        <w:spacing w:lineRule="auto" w:line="240" w:before="0" w:after="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9. Порядок зміни постачальника</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9.3. Угода про розірвання договору надається Споживачем Постачальнику в строк не пізніше ніж за 20 діб до припинення газопостачання.</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widowControl w:val="false"/>
        <w:tabs>
          <w:tab w:val="clear" w:pos="708"/>
          <w:tab w:val="left" w:pos="1285" w:leader="none"/>
        </w:tabs>
        <w:spacing w:lineRule="auto" w:line="240" w:before="0" w:after="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10. Форс-мажор</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10.1.Сторони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10.2. Строк виконання зобов'язань відкладається на строк дії форс-мажорних обставин.</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10.4. Настання форс-мажорних обставин підтверджується в порядку, встановленому чинним законодавством України.</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widowControl w:val="false"/>
        <w:tabs>
          <w:tab w:val="clear" w:pos="708"/>
          <w:tab w:val="left" w:pos="1285" w:leader="none"/>
        </w:tabs>
        <w:spacing w:lineRule="auto" w:line="240" w:before="0" w:after="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11. Порядок розв'язання спорів (розбіжностей)</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11.2. У разі недосягнення Сторонами згоди спори (розбіжності) розв'язуються у судовому порядку.</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widowControl w:val="false"/>
        <w:tabs>
          <w:tab w:val="clear" w:pos="708"/>
          <w:tab w:val="left" w:pos="1285" w:leader="none"/>
        </w:tabs>
        <w:spacing w:lineRule="auto" w:line="240" w:before="0" w:after="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12. Санкційне та антикорупційне застереження</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 </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12.1.3. 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12.1.4. 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12.1.5. 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12.2. Постачальник має право в односторонньому порядку відмовитися від виконання своїх зобов’язань за Договором та/або розірвати Договір у разі, якщо:</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обмежувальні заходи (санкції) відповідно до статті 5 Закону України “Про санкції”), якщо </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виконання Договору суперечитиме дотриманню санкцій Ради національної безпеки і оборони України;</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widowControl w:val="false"/>
        <w:tabs>
          <w:tab w:val="clear" w:pos="708"/>
          <w:tab w:val="left" w:pos="1285" w:leader="none"/>
        </w:tabs>
        <w:spacing w:lineRule="auto" w:line="240" w:before="0" w:after="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13. Строк дії Договору та інші умови</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13.1. Даний Договір набирає чинності з моменту підписання та діє в частині поставки газу з «01» січня 2023 року до «31» березня 2023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13.2. Цей Договір складений у двох примірниках - по одному для кожної із сторін, які мають однакову юридичну силу.</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Визнання окремих положень цього Договору недійсними, не тягне за собою визнання Договору недійсним в цілому.</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Споживач ________платником податку на додану вартість та ____________ статус</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 </w:t>
      </w:r>
      <w:r>
        <w:rPr>
          <w:rFonts w:eastAsia="Times New Roman" w:cs="Times New Roman" w:ascii="Times New Roman" w:hAnsi="Times New Roman"/>
          <w:sz w:val="24"/>
          <w:szCs w:val="24"/>
          <w:lang w:val="uk-UA"/>
        </w:rPr>
        <w:t>платника податку на прибуток на загальних умовах, передбачених Податковим кодексом України.</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13.6. Цей Договір разом з усіма додатками і доповненнями, складений за повного розуміння Сторонами предмета та умов Договору.</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Споживач розуміє та погоджується з тим, що отримав повну, достовірну та достатню інформацію, необхідну для підписання Договору.</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pPr>
        <w:pStyle w:val="Normal"/>
        <w:widowControl w:val="false"/>
        <w:tabs>
          <w:tab w:val="clear" w:pos="708"/>
          <w:tab w:val="left" w:pos="1285"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widowControl w:val="false"/>
        <w:tabs>
          <w:tab w:val="clear" w:pos="708"/>
          <w:tab w:val="left" w:pos="1285" w:leader="none"/>
        </w:tabs>
        <w:spacing w:lineRule="auto" w:line="240" w:before="0" w:after="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14. Адреси та реквізити сторін</w:t>
      </w:r>
    </w:p>
    <w:p>
      <w:pPr>
        <w:pStyle w:val="Normal"/>
        <w:widowControl w:val="false"/>
        <w:tabs>
          <w:tab w:val="clear" w:pos="708"/>
          <w:tab w:val="left" w:pos="1285" w:leader="none"/>
        </w:tabs>
        <w:spacing w:lineRule="auto" w:line="240" w:before="0" w:after="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tbl>
      <w:tblPr>
        <w:tblStyle w:val="a3"/>
        <w:tblW w:w="9597" w:type="dxa"/>
        <w:jc w:val="left"/>
        <w:tblInd w:w="0" w:type="dxa"/>
        <w:tblLayout w:type="fixed"/>
        <w:tblCellMar>
          <w:top w:w="0" w:type="dxa"/>
          <w:left w:w="28" w:type="dxa"/>
          <w:bottom w:w="0" w:type="dxa"/>
          <w:right w:w="28" w:type="dxa"/>
        </w:tblCellMar>
        <w:tblLook w:firstRow="1" w:noVBand="1" w:lastRow="0" w:firstColumn="1" w:lastColumn="0" w:noHBand="0" w:val="04a0"/>
      </w:tblPr>
      <w:tblGrid>
        <w:gridCol w:w="4395"/>
        <w:gridCol w:w="135"/>
        <w:gridCol w:w="5067"/>
      </w:tblGrid>
      <w:tr>
        <w:trPr>
          <w:trHeight w:val="4904" w:hRule="atLeast"/>
        </w:trPr>
        <w:tc>
          <w:tcPr>
            <w:tcW w:w="4395" w:type="dxa"/>
            <w:tcBorders>
              <w:top w:val="nil"/>
              <w:left w:val="nil"/>
              <w:bottom w:val="nil"/>
              <w:right w:val="nil"/>
            </w:tcBorders>
          </w:tcPr>
          <w:p>
            <w:pPr>
              <w:pStyle w:val="Normal"/>
              <w:keepNext w:val="true"/>
              <w:keepLines/>
              <w:widowControl w:val="false"/>
              <w:numPr>
                <w:ilvl w:val="0"/>
                <w:numId w:val="0"/>
              </w:numPr>
              <w:tabs>
                <w:tab w:val="clear" w:pos="708"/>
                <w:tab w:val="left" w:pos="696" w:leader="none"/>
              </w:tabs>
              <w:suppressAutoHyphens w:val="true"/>
              <w:spacing w:lineRule="auto" w:line="240" w:before="0" w:after="0"/>
              <w:ind w:left="0" w:hanging="0"/>
              <w:jc w:val="left"/>
              <w:outlineLvl w:val="0"/>
              <w:rPr>
                <w:rFonts w:ascii="Times New Roman" w:hAnsi="Times New Roman" w:eastAsia="Times New Roman" w:cs="Times New Roman"/>
                <w:color w:val="000000"/>
              </w:rPr>
            </w:pPr>
            <w:r>
              <w:rPr>
                <w:rFonts w:eastAsia="Times New Roman" w:cs="Times New Roman" w:ascii="Times New Roman" w:hAnsi="Times New Roman"/>
                <w:b/>
                <w:bCs/>
                <w:color w:val="000000"/>
                <w:kern w:val="0"/>
                <w:sz w:val="24"/>
                <w:szCs w:val="24"/>
                <w:lang w:val="uk-UA" w:eastAsia="uk-UA" w:bidi="uk-UA"/>
              </w:rPr>
              <w:t>ПОСТАЧАЛЬНИК:</w:t>
              <w:br/>
            </w:r>
          </w:p>
          <w:p>
            <w:pPr>
              <w:pStyle w:val="Normal"/>
              <w:keepNext w:val="true"/>
              <w:keepLines/>
              <w:widowControl w:val="false"/>
              <w:numPr>
                <w:ilvl w:val="0"/>
                <w:numId w:val="0"/>
              </w:numPr>
              <w:tabs>
                <w:tab w:val="clear" w:pos="708"/>
                <w:tab w:val="left" w:pos="696" w:leader="none"/>
              </w:tabs>
              <w:suppressAutoHyphens w:val="true"/>
              <w:spacing w:lineRule="auto" w:line="240" w:before="0" w:after="0"/>
              <w:ind w:left="0" w:hanging="0"/>
              <w:jc w:val="left"/>
              <w:outlineLvl w:val="0"/>
              <w:rPr>
                <w:rFonts w:ascii="Times New Roman" w:hAnsi="Times New Roman" w:eastAsia="Times New Roman" w:cs="Times New Roman"/>
                <w:b/>
                <w:b/>
                <w:bCs/>
                <w:color w:val="000000"/>
                <w:lang w:val="uk-UA"/>
              </w:rPr>
            </w:pPr>
            <w:r>
              <w:rPr>
                <w:rFonts w:eastAsia="Times New Roman" w:cs="Times New Roman" w:ascii="Times New Roman" w:hAnsi="Times New Roman"/>
                <w:b/>
                <w:bCs/>
                <w:color w:val="000000"/>
                <w:lang w:val="uk-UA"/>
              </w:rPr>
              <w:t>Товариство з обмеженою відповідальністю</w:t>
            </w:r>
          </w:p>
          <w:p>
            <w:pPr>
              <w:pStyle w:val="Normal"/>
              <w:widowControl w:val="false"/>
              <w:numPr>
                <w:ilvl w:val="0"/>
                <w:numId w:val="0"/>
              </w:numPr>
              <w:tabs>
                <w:tab w:val="clear" w:pos="708"/>
                <w:tab w:val="left" w:pos="696" w:leader="none"/>
              </w:tabs>
              <w:suppressAutoHyphens w:val="true"/>
              <w:spacing w:lineRule="auto" w:line="240" w:before="0" w:after="0"/>
              <w:ind w:left="0" w:hanging="0"/>
              <w:jc w:val="left"/>
              <w:outlineLvl w:val="0"/>
              <w:rPr>
                <w:rFonts w:ascii="Times New Roman" w:hAnsi="Times New Roman" w:eastAsia="Times New Roman" w:cs="Times New Roman"/>
                <w:b/>
                <w:b/>
                <w:bCs/>
                <w:color w:val="000000"/>
                <w:lang w:val="uk-UA"/>
              </w:rPr>
            </w:pPr>
            <w:r>
              <w:rPr>
                <w:rFonts w:eastAsia="Times New Roman" w:cs="Times New Roman" w:ascii="Times New Roman" w:hAnsi="Times New Roman"/>
                <w:b/>
                <w:bCs/>
                <w:color w:val="000000"/>
                <w:lang w:val="uk-UA"/>
              </w:rPr>
              <w:t xml:space="preserve"> “</w:t>
            </w:r>
            <w:r>
              <w:rPr>
                <w:rFonts w:eastAsia="Times New Roman" w:cs="Times New Roman" w:ascii="Times New Roman" w:hAnsi="Times New Roman"/>
                <w:b/>
                <w:bCs/>
                <w:color w:val="000000"/>
                <w:lang w:val="uk-UA"/>
              </w:rPr>
              <w:t>Газопостачальна компанія “Нафтогаз Трейдинг” ( код ЕІС- 56Х930000010610Х)</w:t>
            </w:r>
          </w:p>
          <w:p>
            <w:pPr>
              <w:pStyle w:val="Normal"/>
              <w:widowControl w:val="false"/>
              <w:numPr>
                <w:ilvl w:val="0"/>
                <w:numId w:val="0"/>
              </w:numPr>
              <w:tabs>
                <w:tab w:val="clear" w:pos="708"/>
                <w:tab w:val="left" w:pos="696" w:leader="none"/>
              </w:tabs>
              <w:suppressAutoHyphens w:val="true"/>
              <w:spacing w:lineRule="auto" w:line="240" w:before="0" w:after="0"/>
              <w:ind w:left="0" w:hanging="0"/>
              <w:jc w:val="left"/>
              <w:outlineLvl w:val="0"/>
              <w:rPr>
                <w:rFonts w:ascii="Times New Roman" w:hAnsi="Times New Roman" w:eastAsia="Times New Roman" w:cs="Times New Roman"/>
                <w:b w:val="false"/>
                <w:b w:val="false"/>
                <w:bCs w:val="false"/>
                <w:color w:val="000000"/>
                <w:lang w:val="uk-UA"/>
              </w:rPr>
            </w:pPr>
            <w:r>
              <w:rPr>
                <w:rFonts w:eastAsia="Times New Roman" w:cs="Times New Roman" w:ascii="Times New Roman" w:hAnsi="Times New Roman"/>
                <w:b w:val="false"/>
                <w:bCs w:val="false"/>
                <w:color w:val="000000"/>
                <w:lang w:val="uk-UA"/>
              </w:rPr>
            </w:r>
          </w:p>
          <w:p>
            <w:pPr>
              <w:pStyle w:val="Normal"/>
              <w:widowControl w:val="false"/>
              <w:numPr>
                <w:ilvl w:val="0"/>
                <w:numId w:val="0"/>
              </w:numPr>
              <w:tabs>
                <w:tab w:val="clear" w:pos="708"/>
                <w:tab w:val="left" w:pos="696" w:leader="none"/>
              </w:tabs>
              <w:suppressAutoHyphens w:val="true"/>
              <w:spacing w:lineRule="auto" w:line="240" w:before="0" w:after="0"/>
              <w:ind w:left="0" w:hanging="0"/>
              <w:jc w:val="left"/>
              <w:outlineLvl w:val="0"/>
              <w:rPr>
                <w:rFonts w:ascii="Times New Roman" w:hAnsi="Times New Roman" w:eastAsia="Times New Roman" w:cs="Times New Roman"/>
                <w:b w:val="false"/>
                <w:b w:val="false"/>
                <w:bCs w:val="false"/>
                <w:color w:val="000000"/>
                <w:lang w:val="uk-UA"/>
              </w:rPr>
            </w:pPr>
            <w:r>
              <w:rPr>
                <w:rFonts w:eastAsia="Times New Roman" w:cs="Times New Roman" w:ascii="Times New Roman" w:hAnsi="Times New Roman"/>
                <w:b w:val="false"/>
                <w:bCs w:val="false"/>
                <w:color w:val="000000"/>
                <w:lang w:val="uk-UA"/>
              </w:rPr>
              <w:t>Поштова адреса:</w:t>
            </w:r>
          </w:p>
          <w:p>
            <w:pPr>
              <w:pStyle w:val="Normal"/>
              <w:widowControl w:val="false"/>
              <w:numPr>
                <w:ilvl w:val="0"/>
                <w:numId w:val="0"/>
              </w:numPr>
              <w:tabs>
                <w:tab w:val="clear" w:pos="708"/>
                <w:tab w:val="left" w:pos="696" w:leader="none"/>
              </w:tabs>
              <w:suppressAutoHyphens w:val="true"/>
              <w:spacing w:lineRule="auto" w:line="240" w:before="0" w:after="0"/>
              <w:ind w:left="0" w:hanging="0"/>
              <w:jc w:val="left"/>
              <w:outlineLvl w:val="0"/>
              <w:rPr>
                <w:rFonts w:ascii="Times New Roman" w:hAnsi="Times New Roman" w:eastAsia="Times New Roman" w:cs="Times New Roman"/>
                <w:b w:val="false"/>
                <w:b w:val="false"/>
                <w:bCs w:val="false"/>
                <w:color w:val="000000"/>
                <w:lang w:val="uk-UA"/>
              </w:rPr>
            </w:pPr>
            <w:r>
              <w:rPr>
                <w:rFonts w:eastAsia="Times New Roman" w:cs="Times New Roman" w:ascii="Times New Roman" w:hAnsi="Times New Roman"/>
                <w:b w:val="false"/>
                <w:bCs w:val="false"/>
                <w:color w:val="000000"/>
                <w:lang w:val="uk-UA"/>
              </w:rPr>
              <w:t>04116, м.Київ, вул.Шолуденка,1</w:t>
            </w:r>
          </w:p>
          <w:p>
            <w:pPr>
              <w:pStyle w:val="Normal"/>
              <w:widowControl w:val="false"/>
              <w:numPr>
                <w:ilvl w:val="0"/>
                <w:numId w:val="0"/>
              </w:numPr>
              <w:tabs>
                <w:tab w:val="clear" w:pos="708"/>
                <w:tab w:val="left" w:pos="696" w:leader="none"/>
              </w:tabs>
              <w:suppressAutoHyphens w:val="true"/>
              <w:spacing w:lineRule="auto" w:line="240" w:before="0" w:after="0"/>
              <w:ind w:left="0" w:hanging="0"/>
              <w:jc w:val="left"/>
              <w:outlineLvl w:val="0"/>
              <w:rPr>
                <w:rFonts w:ascii="Times New Roman" w:hAnsi="Times New Roman" w:eastAsia="Times New Roman" w:cs="Times New Roman"/>
                <w:b w:val="false"/>
                <w:b w:val="false"/>
                <w:bCs w:val="false"/>
                <w:color w:val="000000"/>
                <w:lang w:val="uk-UA"/>
              </w:rPr>
            </w:pPr>
            <w:r>
              <w:rPr>
                <w:rFonts w:eastAsia="Times New Roman" w:cs="Times New Roman" w:ascii="Times New Roman" w:hAnsi="Times New Roman"/>
                <w:b w:val="false"/>
                <w:bCs w:val="false"/>
                <w:color w:val="000000"/>
                <w:lang w:val="uk-UA"/>
              </w:rPr>
              <w:t xml:space="preserve">Рахунок № </w:t>
            </w:r>
            <w:r>
              <w:rPr>
                <w:rFonts w:eastAsia="Times New Roman" w:cs="Times New Roman" w:ascii="Times New Roman" w:hAnsi="Times New Roman"/>
                <w:b w:val="false"/>
                <w:bCs w:val="false"/>
                <w:color w:val="000000"/>
                <w:lang w:val="en-US"/>
              </w:rPr>
              <w:t>UA 793204780000026002924444775</w:t>
            </w:r>
          </w:p>
          <w:p>
            <w:pPr>
              <w:pStyle w:val="Normal"/>
              <w:widowControl w:val="false"/>
              <w:numPr>
                <w:ilvl w:val="0"/>
                <w:numId w:val="0"/>
              </w:numPr>
              <w:tabs>
                <w:tab w:val="clear" w:pos="708"/>
                <w:tab w:val="left" w:pos="696" w:leader="none"/>
              </w:tabs>
              <w:suppressAutoHyphens w:val="true"/>
              <w:spacing w:lineRule="auto" w:line="240" w:before="0" w:after="0"/>
              <w:ind w:left="0" w:hanging="0"/>
              <w:jc w:val="left"/>
              <w:outlineLvl w:val="0"/>
              <w:rPr>
                <w:rFonts w:ascii="Times New Roman" w:hAnsi="Times New Roman" w:eastAsia="Times New Roman" w:cs="Times New Roman"/>
                <w:b w:val="false"/>
                <w:b w:val="false"/>
                <w:bCs w:val="false"/>
                <w:color w:val="000000"/>
                <w:lang w:val="uk-UA"/>
              </w:rPr>
            </w:pPr>
            <w:r>
              <w:rPr>
                <w:rFonts w:eastAsia="Times New Roman" w:cs="Times New Roman" w:ascii="Times New Roman" w:hAnsi="Times New Roman"/>
                <w:b w:val="false"/>
                <w:bCs w:val="false"/>
                <w:color w:val="000000"/>
                <w:lang w:val="uk-UA"/>
              </w:rPr>
              <w:t>В АБ “Украгазбанк”</w:t>
            </w:r>
          </w:p>
          <w:p>
            <w:pPr>
              <w:pStyle w:val="Normal"/>
              <w:widowControl w:val="false"/>
              <w:numPr>
                <w:ilvl w:val="0"/>
                <w:numId w:val="0"/>
              </w:numPr>
              <w:tabs>
                <w:tab w:val="clear" w:pos="708"/>
                <w:tab w:val="left" w:pos="696" w:leader="none"/>
              </w:tabs>
              <w:suppressAutoHyphens w:val="true"/>
              <w:spacing w:lineRule="auto" w:line="240" w:before="0" w:after="0"/>
              <w:ind w:left="0" w:hanging="0"/>
              <w:jc w:val="left"/>
              <w:outlineLvl w:val="0"/>
              <w:rPr>
                <w:rFonts w:ascii="Times New Roman" w:hAnsi="Times New Roman" w:eastAsia="Times New Roman" w:cs="Times New Roman"/>
                <w:b w:val="false"/>
                <w:b w:val="false"/>
                <w:bCs w:val="false"/>
                <w:color w:val="000000"/>
                <w:lang w:val="en-US"/>
              </w:rPr>
            </w:pPr>
            <w:r>
              <w:rPr>
                <w:rFonts w:eastAsia="Times New Roman" w:cs="Times New Roman" w:ascii="Times New Roman" w:hAnsi="Times New Roman"/>
                <w:b w:val="false"/>
                <w:bCs w:val="false"/>
                <w:color w:val="000000"/>
                <w:lang w:val="en-US"/>
              </w:rPr>
              <w:t>UA</w:t>
            </w:r>
            <w:r>
              <w:rPr>
                <w:rFonts w:eastAsia="Times New Roman" w:cs="Times New Roman" w:ascii="Times New Roman" w:hAnsi="Times New Roman"/>
                <w:b w:val="false"/>
                <w:bCs w:val="false"/>
                <w:color w:val="000000"/>
                <w:lang w:val="uk-UA"/>
              </w:rPr>
              <w:t>983004650000000260073002043</w:t>
            </w:r>
          </w:p>
          <w:p>
            <w:pPr>
              <w:pStyle w:val="Normal"/>
              <w:widowControl w:val="false"/>
              <w:numPr>
                <w:ilvl w:val="0"/>
                <w:numId w:val="0"/>
              </w:numPr>
              <w:tabs>
                <w:tab w:val="clear" w:pos="708"/>
                <w:tab w:val="left" w:pos="696" w:leader="none"/>
              </w:tabs>
              <w:suppressAutoHyphens w:val="true"/>
              <w:spacing w:lineRule="auto" w:line="240" w:before="0" w:after="0"/>
              <w:ind w:left="0" w:hanging="0"/>
              <w:jc w:val="left"/>
              <w:outlineLvl w:val="0"/>
              <w:rPr>
                <w:rFonts w:ascii="Times New Roman" w:hAnsi="Times New Roman" w:eastAsia="Times New Roman" w:cs="Times New Roman"/>
                <w:b w:val="false"/>
                <w:b w:val="false"/>
                <w:bCs w:val="false"/>
                <w:color w:val="000000"/>
                <w:lang w:val="en-US"/>
              </w:rPr>
            </w:pPr>
            <w:r>
              <w:rPr>
                <w:rFonts w:eastAsia="Times New Roman" w:cs="Times New Roman" w:ascii="Times New Roman" w:hAnsi="Times New Roman"/>
                <w:b w:val="false"/>
                <w:bCs w:val="false"/>
                <w:color w:val="000000"/>
                <w:lang w:val="uk-UA"/>
              </w:rPr>
              <w:t>В АТ “Ощадбанк”</w:t>
            </w:r>
          </w:p>
          <w:p>
            <w:pPr>
              <w:pStyle w:val="Normal"/>
              <w:widowControl w:val="false"/>
              <w:numPr>
                <w:ilvl w:val="0"/>
                <w:numId w:val="0"/>
              </w:numPr>
              <w:tabs>
                <w:tab w:val="clear" w:pos="708"/>
                <w:tab w:val="left" w:pos="696" w:leader="none"/>
              </w:tabs>
              <w:suppressAutoHyphens w:val="true"/>
              <w:spacing w:lineRule="auto" w:line="240" w:before="0" w:after="0"/>
              <w:ind w:left="0" w:hanging="0"/>
              <w:jc w:val="left"/>
              <w:outlineLvl w:val="0"/>
              <w:rPr>
                <w:rFonts w:ascii="Times New Roman" w:hAnsi="Times New Roman" w:eastAsia="Times New Roman" w:cs="Times New Roman"/>
                <w:b w:val="false"/>
                <w:b w:val="false"/>
                <w:bCs w:val="false"/>
                <w:color w:val="000000"/>
                <w:lang w:val="en-US"/>
              </w:rPr>
            </w:pPr>
            <w:r>
              <w:rPr>
                <w:rFonts w:eastAsia="Times New Roman" w:cs="Times New Roman" w:ascii="Times New Roman" w:hAnsi="Times New Roman"/>
                <w:b w:val="false"/>
                <w:bCs w:val="false"/>
                <w:color w:val="000000"/>
                <w:lang w:val="uk-UA"/>
              </w:rPr>
              <w:t>Код ЄДРПОУ: 42399676</w:t>
            </w:r>
          </w:p>
          <w:p>
            <w:pPr>
              <w:pStyle w:val="Normal"/>
              <w:widowControl w:val="false"/>
              <w:numPr>
                <w:ilvl w:val="0"/>
                <w:numId w:val="0"/>
              </w:numPr>
              <w:tabs>
                <w:tab w:val="clear" w:pos="708"/>
                <w:tab w:val="left" w:pos="696" w:leader="none"/>
              </w:tabs>
              <w:suppressAutoHyphens w:val="true"/>
              <w:spacing w:lineRule="auto" w:line="240" w:before="0" w:after="0"/>
              <w:ind w:left="0" w:hanging="0"/>
              <w:jc w:val="left"/>
              <w:outlineLvl w:val="0"/>
              <w:rPr>
                <w:rFonts w:ascii="Times New Roman" w:hAnsi="Times New Roman" w:eastAsia="Times New Roman" w:cs="Times New Roman"/>
                <w:b w:val="false"/>
                <w:b w:val="false"/>
                <w:bCs w:val="false"/>
                <w:color w:val="000000"/>
                <w:lang w:val="en-US"/>
              </w:rPr>
            </w:pPr>
            <w:r>
              <w:rPr>
                <w:rFonts w:eastAsia="Times New Roman" w:cs="Times New Roman" w:ascii="Times New Roman" w:hAnsi="Times New Roman"/>
                <w:b w:val="false"/>
                <w:bCs w:val="false"/>
                <w:color w:val="000000"/>
                <w:lang w:val="uk-UA"/>
              </w:rPr>
              <w:t>ІПН: 423996726590</w:t>
            </w:r>
          </w:p>
          <w:p>
            <w:pPr>
              <w:pStyle w:val="Normal"/>
              <w:widowControl w:val="false"/>
              <w:numPr>
                <w:ilvl w:val="0"/>
                <w:numId w:val="0"/>
              </w:numPr>
              <w:tabs>
                <w:tab w:val="clear" w:pos="708"/>
                <w:tab w:val="left" w:pos="696" w:leader="none"/>
              </w:tabs>
              <w:suppressAutoHyphens w:val="true"/>
              <w:spacing w:lineRule="auto" w:line="240" w:before="0" w:after="0"/>
              <w:ind w:left="0" w:hanging="0"/>
              <w:jc w:val="left"/>
              <w:outlineLvl w:val="0"/>
              <w:rPr>
                <w:rFonts w:ascii="Times New Roman" w:hAnsi="Times New Roman" w:eastAsia="Times New Roman" w:cs="Times New Roman"/>
                <w:b w:val="false"/>
                <w:b w:val="false"/>
                <w:bCs w:val="false"/>
                <w:color w:val="000000"/>
                <w:lang w:val="en-US"/>
              </w:rPr>
            </w:pPr>
            <w:r>
              <w:rPr>
                <w:rFonts w:eastAsia="Times New Roman" w:cs="Times New Roman" w:ascii="Times New Roman" w:hAnsi="Times New Roman"/>
                <w:b w:val="false"/>
                <w:bCs w:val="false"/>
                <w:color w:val="000000"/>
                <w:lang w:val="uk-UA"/>
              </w:rPr>
              <w:t>Телефон: (044) 364-76-54</w:t>
            </w:r>
          </w:p>
          <w:p>
            <w:pPr>
              <w:pStyle w:val="Normal"/>
              <w:widowControl w:val="false"/>
              <w:numPr>
                <w:ilvl w:val="0"/>
                <w:numId w:val="0"/>
              </w:numPr>
              <w:tabs>
                <w:tab w:val="clear" w:pos="708"/>
                <w:tab w:val="left" w:pos="696" w:leader="none"/>
              </w:tabs>
              <w:suppressAutoHyphens w:val="true"/>
              <w:spacing w:lineRule="auto" w:line="240" w:before="0" w:after="0"/>
              <w:ind w:left="0" w:hanging="0"/>
              <w:jc w:val="left"/>
              <w:outlineLvl w:val="0"/>
              <w:rPr>
                <w:rFonts w:ascii="Times New Roman" w:hAnsi="Times New Roman" w:eastAsia="Times New Roman" w:cs="Times New Roman"/>
                <w:b w:val="false"/>
                <w:b w:val="false"/>
                <w:bCs w:val="false"/>
                <w:color w:val="000000"/>
                <w:lang w:val="en-US"/>
              </w:rPr>
            </w:pPr>
            <w:r>
              <w:rPr>
                <w:rFonts w:eastAsia="Times New Roman" w:cs="Times New Roman" w:ascii="Times New Roman" w:hAnsi="Times New Roman"/>
                <w:b w:val="false"/>
                <w:bCs w:val="false"/>
                <w:color w:val="000000"/>
                <w:lang w:val="en-US"/>
              </w:rPr>
              <w:t>E-mail: ngt@naftogaztrading.com.ua</w:t>
            </w:r>
          </w:p>
          <w:p>
            <w:pPr>
              <w:pStyle w:val="Normal"/>
              <w:widowControl w:val="false"/>
              <w:numPr>
                <w:ilvl w:val="0"/>
                <w:numId w:val="0"/>
              </w:numPr>
              <w:tabs>
                <w:tab w:val="clear" w:pos="708"/>
                <w:tab w:val="left" w:pos="696" w:leader="none"/>
              </w:tabs>
              <w:suppressAutoHyphens w:val="true"/>
              <w:spacing w:lineRule="auto" w:line="240" w:before="0" w:after="0"/>
              <w:ind w:left="0" w:hanging="0"/>
              <w:jc w:val="left"/>
              <w:outlineLvl w:val="0"/>
              <w:rPr>
                <w:rFonts w:ascii="Times New Roman" w:hAnsi="Times New Roman" w:eastAsia="Times New Roman" w:cs="Times New Roman"/>
                <w:b w:val="false"/>
                <w:b w:val="false"/>
                <w:bCs w:val="false"/>
                <w:color w:val="000000"/>
                <w:lang w:val="en-US"/>
              </w:rPr>
            </w:pPr>
            <w:r>
              <w:rPr>
                <w:rFonts w:eastAsia="Times New Roman" w:cs="Times New Roman" w:ascii="Times New Roman" w:hAnsi="Times New Roman"/>
                <w:b w:val="false"/>
                <w:bCs w:val="false"/>
                <w:color w:val="000000"/>
                <w:lang w:val="en-US"/>
              </w:rPr>
            </w:r>
          </w:p>
          <w:p>
            <w:pPr>
              <w:pStyle w:val="Normal"/>
              <w:widowControl w:val="false"/>
              <w:numPr>
                <w:ilvl w:val="0"/>
                <w:numId w:val="0"/>
              </w:numPr>
              <w:tabs>
                <w:tab w:val="clear" w:pos="708"/>
                <w:tab w:val="left" w:pos="696" w:leader="none"/>
              </w:tabs>
              <w:suppressAutoHyphens w:val="true"/>
              <w:spacing w:lineRule="auto" w:line="240" w:before="0" w:after="0"/>
              <w:ind w:left="0" w:hanging="0"/>
              <w:jc w:val="left"/>
              <w:outlineLvl w:val="0"/>
              <w:rPr>
                <w:rFonts w:ascii="Times New Roman" w:hAnsi="Times New Roman" w:eastAsia="Times New Roman" w:cs="Times New Roman"/>
                <w:b w:val="false"/>
                <w:b w:val="false"/>
                <w:bCs w:val="false"/>
                <w:color w:val="000000"/>
                <w:lang w:val="en-US"/>
              </w:rPr>
            </w:pPr>
            <w:r>
              <w:rPr>
                <w:rFonts w:eastAsia="Times New Roman" w:cs="Times New Roman" w:ascii="Times New Roman" w:hAnsi="Times New Roman"/>
                <w:b w:val="false"/>
                <w:bCs w:val="false"/>
                <w:color w:val="000000"/>
                <w:lang w:val="en-US"/>
              </w:rPr>
            </w:r>
          </w:p>
          <w:p>
            <w:pPr>
              <w:pStyle w:val="Normal"/>
              <w:widowControl w:val="false"/>
              <w:numPr>
                <w:ilvl w:val="0"/>
                <w:numId w:val="0"/>
              </w:numPr>
              <w:tabs>
                <w:tab w:val="clear" w:pos="708"/>
                <w:tab w:val="left" w:pos="696" w:leader="none"/>
              </w:tabs>
              <w:suppressAutoHyphens w:val="true"/>
              <w:spacing w:lineRule="auto" w:line="240" w:before="0" w:after="0"/>
              <w:ind w:left="0" w:hanging="0"/>
              <w:jc w:val="left"/>
              <w:outlineLvl w:val="0"/>
              <w:rPr>
                <w:rFonts w:ascii="Times New Roman" w:hAnsi="Times New Roman" w:eastAsia="Times New Roman" w:cs="Times New Roman"/>
                <w:b w:val="false"/>
                <w:b w:val="false"/>
                <w:bCs w:val="false"/>
                <w:color w:val="000000"/>
                <w:lang w:val="en-US"/>
              </w:rPr>
            </w:pPr>
            <w:r>
              <w:rPr>
                <w:rFonts w:eastAsia="Times New Roman" w:cs="Times New Roman" w:ascii="Times New Roman" w:hAnsi="Times New Roman"/>
                <w:b w:val="false"/>
                <w:bCs w:val="false"/>
                <w:color w:val="000000"/>
                <w:lang w:val="en-US"/>
              </w:rPr>
            </w:r>
          </w:p>
          <w:p>
            <w:pPr>
              <w:pStyle w:val="Normal"/>
              <w:widowControl w:val="false"/>
              <w:numPr>
                <w:ilvl w:val="0"/>
                <w:numId w:val="0"/>
              </w:numPr>
              <w:tabs>
                <w:tab w:val="clear" w:pos="708"/>
                <w:tab w:val="left" w:pos="696" w:leader="none"/>
              </w:tabs>
              <w:suppressAutoHyphens w:val="true"/>
              <w:spacing w:lineRule="auto" w:line="240" w:before="0" w:after="0"/>
              <w:ind w:left="0" w:hanging="0"/>
              <w:jc w:val="left"/>
              <w:outlineLvl w:val="0"/>
              <w:rPr>
                <w:rFonts w:ascii="Times New Roman" w:hAnsi="Times New Roman" w:eastAsia="Times New Roman" w:cs="Times New Roman"/>
                <w:b w:val="false"/>
                <w:b w:val="false"/>
                <w:bCs w:val="false"/>
                <w:color w:val="000000"/>
                <w:lang w:val="en-US"/>
              </w:rPr>
            </w:pPr>
            <w:r>
              <w:rPr>
                <w:rFonts w:eastAsia="Times New Roman" w:cs="Times New Roman" w:ascii="Times New Roman" w:hAnsi="Times New Roman"/>
                <w:b w:val="false"/>
                <w:bCs w:val="false"/>
                <w:color w:val="000000"/>
                <w:lang w:val="en-US"/>
              </w:rPr>
            </w:r>
          </w:p>
          <w:p>
            <w:pPr>
              <w:pStyle w:val="Normal"/>
              <w:widowControl w:val="false"/>
              <w:numPr>
                <w:ilvl w:val="0"/>
                <w:numId w:val="0"/>
              </w:numPr>
              <w:tabs>
                <w:tab w:val="clear" w:pos="708"/>
                <w:tab w:val="left" w:pos="696" w:leader="none"/>
              </w:tabs>
              <w:suppressAutoHyphens w:val="true"/>
              <w:spacing w:lineRule="auto" w:line="240" w:before="0" w:after="0"/>
              <w:ind w:left="0" w:hanging="0"/>
              <w:jc w:val="left"/>
              <w:outlineLvl w:val="0"/>
              <w:rPr>
                <w:rFonts w:ascii="Times New Roman" w:hAnsi="Times New Roman" w:eastAsia="Times New Roman" w:cs="Times New Roman"/>
                <w:b w:val="false"/>
                <w:b w:val="false"/>
                <w:bCs w:val="false"/>
                <w:color w:val="000000"/>
                <w:lang w:val="en-US"/>
              </w:rPr>
            </w:pPr>
            <w:r>
              <w:rPr>
                <w:rFonts w:eastAsia="Times New Roman" w:cs="Times New Roman" w:ascii="Times New Roman" w:hAnsi="Times New Roman"/>
                <w:b w:val="false"/>
                <w:bCs w:val="false"/>
                <w:color w:val="000000"/>
                <w:lang w:val="en-US"/>
              </w:rPr>
            </w:r>
          </w:p>
          <w:p>
            <w:pPr>
              <w:pStyle w:val="Normal"/>
              <w:widowControl w:val="false"/>
              <w:numPr>
                <w:ilvl w:val="0"/>
                <w:numId w:val="0"/>
              </w:numPr>
              <w:tabs>
                <w:tab w:val="clear" w:pos="708"/>
                <w:tab w:val="left" w:pos="696" w:leader="none"/>
              </w:tabs>
              <w:suppressAutoHyphens w:val="true"/>
              <w:spacing w:lineRule="auto" w:line="240" w:before="0" w:after="0"/>
              <w:ind w:left="0" w:hanging="0"/>
              <w:jc w:val="left"/>
              <w:outlineLvl w:val="0"/>
              <w:rPr>
                <w:rFonts w:ascii="Times New Roman" w:hAnsi="Times New Roman" w:eastAsia="Times New Roman" w:cs="Times New Roman"/>
                <w:b w:val="false"/>
                <w:b w:val="false"/>
                <w:bCs w:val="false"/>
                <w:color w:val="000000"/>
                <w:lang w:val="en-US"/>
              </w:rPr>
            </w:pPr>
            <w:r>
              <w:rPr>
                <w:rFonts w:eastAsia="Times New Roman" w:cs="Times New Roman" w:ascii="Times New Roman" w:hAnsi="Times New Roman"/>
                <w:b w:val="false"/>
                <w:bCs w:val="false"/>
                <w:color w:val="000000"/>
                <w:lang w:val="en-US"/>
              </w:rPr>
              <w:t>________________/_____________/</w:t>
            </w:r>
          </w:p>
        </w:tc>
        <w:tc>
          <w:tcPr>
            <w:tcW w:w="135" w:type="dxa"/>
            <w:tcBorders>
              <w:top w:val="nil"/>
              <w:left w:val="nil"/>
              <w:bottom w:val="nil"/>
              <w:right w:val="nil"/>
            </w:tcBorders>
          </w:tcPr>
          <w:p>
            <w:pPr>
              <w:pStyle w:val="Normal"/>
              <w:keepNext w:val="true"/>
              <w:keepLines/>
              <w:widowControl w:val="false"/>
              <w:numPr>
                <w:ilvl w:val="0"/>
                <w:numId w:val="0"/>
              </w:numPr>
              <w:tabs>
                <w:tab w:val="clear" w:pos="708"/>
                <w:tab w:val="left" w:pos="696" w:leader="none"/>
              </w:tabs>
              <w:suppressAutoHyphens w:val="true"/>
              <w:spacing w:lineRule="auto" w:line="240" w:before="0" w:after="0"/>
              <w:ind w:left="0" w:hanging="0"/>
              <w:jc w:val="left"/>
              <w:outlineLvl w:val="0"/>
              <w:rPr>
                <w:rFonts w:ascii="Times New Roman" w:hAnsi="Times New Roman" w:eastAsia="Times New Roman" w:cs="Times New Roman"/>
                <w:b/>
                <w:b/>
                <w:bCs/>
                <w:color w:val="000000"/>
              </w:rPr>
            </w:pPr>
            <w:r>
              <w:rPr>
                <w:rFonts w:eastAsia="Times New Roman" w:cs="Times New Roman" w:ascii="Times New Roman" w:hAnsi="Times New Roman"/>
                <w:b/>
                <w:bCs/>
                <w:color w:val="000000"/>
              </w:rPr>
              <w:t xml:space="preserve">    </w:t>
            </w:r>
          </w:p>
        </w:tc>
        <w:tc>
          <w:tcPr>
            <w:tcW w:w="5067" w:type="dxa"/>
            <w:tcBorders>
              <w:top w:val="nil"/>
              <w:left w:val="nil"/>
              <w:bottom w:val="nil"/>
              <w:right w:val="nil"/>
            </w:tcBorders>
          </w:tcPr>
          <w:p>
            <w:pPr>
              <w:pStyle w:val="Normal"/>
              <w:keepNext w:val="true"/>
              <w:keepLines/>
              <w:widowControl w:val="false"/>
              <w:numPr>
                <w:ilvl w:val="0"/>
                <w:numId w:val="0"/>
              </w:numPr>
              <w:tabs>
                <w:tab w:val="clear" w:pos="708"/>
                <w:tab w:val="left" w:pos="696" w:leader="none"/>
              </w:tabs>
              <w:suppressAutoHyphens w:val="true"/>
              <w:spacing w:lineRule="auto" w:line="240" w:before="0" w:after="0"/>
              <w:ind w:left="0" w:hanging="0"/>
              <w:jc w:val="left"/>
              <w:outlineLvl w:val="0"/>
              <w:rPr>
                <w:rFonts w:ascii="Times New Roman" w:hAnsi="Times New Roman" w:eastAsia="Times New Roman" w:cs="Times New Roman"/>
                <w:b/>
                <w:b/>
                <w:bCs/>
                <w:color w:val="000000"/>
              </w:rPr>
            </w:pPr>
            <w:r>
              <w:rPr>
                <w:rFonts w:eastAsia="Times New Roman" w:cs="Times New Roman" w:ascii="Times New Roman" w:hAnsi="Times New Roman"/>
                <w:b/>
                <w:bCs/>
                <w:color w:val="000000"/>
                <w:kern w:val="0"/>
                <w:sz w:val="24"/>
                <w:szCs w:val="24"/>
                <w:lang w:val="uk-UA" w:eastAsia="uk-UA" w:bidi="uk-UA"/>
              </w:rPr>
              <w:t>СПОЖИВАЧ:</w:t>
            </w:r>
          </w:p>
          <w:p>
            <w:pPr>
              <w:pStyle w:val="Normal"/>
              <w:keepNext w:val="true"/>
              <w:keepLines/>
              <w:widowControl w:val="false"/>
              <w:numPr>
                <w:ilvl w:val="0"/>
                <w:numId w:val="0"/>
              </w:numPr>
              <w:tabs>
                <w:tab w:val="clear" w:pos="708"/>
                <w:tab w:val="left" w:pos="696" w:leader="none"/>
              </w:tabs>
              <w:suppressAutoHyphens w:val="true"/>
              <w:spacing w:lineRule="auto" w:line="240" w:before="0" w:after="0"/>
              <w:ind w:left="0" w:hanging="0"/>
              <w:jc w:val="left"/>
              <w:outlineLvl w:val="0"/>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Style25"/>
              <w:widowControl w:val="false"/>
              <w:spacing w:before="0" w:after="0"/>
              <w:jc w:val="left"/>
              <w:rPr>
                <w:rStyle w:val="FontStyle13"/>
                <w:rFonts w:ascii="Times New Roman" w:hAnsi="Times New Roman"/>
                <w:b/>
                <w:b/>
              </w:rPr>
            </w:pPr>
            <w:r>
              <w:rPr>
                <w:rStyle w:val="FontStyle13"/>
                <w:rFonts w:ascii="Times New Roman" w:hAnsi="Times New Roman"/>
                <w:b/>
                <w:kern w:val="0"/>
                <w:sz w:val="24"/>
                <w:szCs w:val="24"/>
                <w:lang w:val="uk-UA" w:bidi="uk-UA"/>
              </w:rPr>
              <w:t>Лісоводський</w:t>
            </w:r>
            <w:r>
              <w:rPr>
                <w:rStyle w:val="FontStyle13"/>
                <w:rFonts w:ascii="Times New Roman" w:hAnsi="Times New Roman"/>
                <w:b/>
                <w:kern w:val="0"/>
                <w:sz w:val="24"/>
                <w:szCs w:val="24"/>
                <w:lang w:val="uk-UA" w:bidi="uk-UA"/>
              </w:rPr>
              <w:t xml:space="preserve"> будинок – інтернат для громадян похилого віку та осіб з інвалідністю</w:t>
            </w:r>
          </w:p>
          <w:p>
            <w:pPr>
              <w:pStyle w:val="Style25"/>
              <w:widowControl w:val="false"/>
              <w:spacing w:before="0" w:after="0"/>
              <w:jc w:val="left"/>
              <w:rPr>
                <w:rFonts w:ascii="Times New Roman" w:hAnsi="Times New Roman"/>
              </w:rPr>
            </w:pPr>
            <w:r>
              <w:rPr>
                <w:rFonts w:ascii="Times New Roman" w:hAnsi="Times New Roman"/>
              </w:rPr>
            </w:r>
          </w:p>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p>
            <w:pPr>
              <w:pStyle w:val="Normal"/>
              <w:widowControl w:val="false"/>
              <w:suppressAutoHyphens w:val="true"/>
              <w:spacing w:lineRule="auto" w:line="240" w:before="0" w:after="0"/>
              <w:jc w:val="left"/>
              <w:rPr>
                <w:rFonts w:ascii="Times New Roman" w:hAnsi="Times New Roman" w:cs="Times New Roman"/>
              </w:rPr>
            </w:pPr>
            <w:r>
              <w:rPr>
                <w:rFonts w:eastAsia="DejaVu Sans" w:cs="Times New Roman" w:ascii="Times New Roman" w:hAnsi="Times New Roman"/>
                <w:kern w:val="0"/>
                <w:sz w:val="24"/>
                <w:szCs w:val="24"/>
                <w:lang w:val="uk-UA" w:eastAsia="uk-UA" w:bidi="uk-UA"/>
              </w:rPr>
              <w:t>32046, Хмельницька обл., с. Лісоводи, вул. Ткачука, буд.6</w:t>
            </w:r>
          </w:p>
          <w:p>
            <w:pPr>
              <w:pStyle w:val="Normal"/>
              <w:widowControl w:val="false"/>
              <w:suppressAutoHyphens w:val="true"/>
              <w:spacing w:lineRule="auto" w:line="240" w:before="0" w:after="0"/>
              <w:jc w:val="left"/>
              <w:rPr>
                <w:rFonts w:ascii="Times New Roman" w:hAnsi="Times New Roman" w:cs="Times New Roman"/>
                <w:color w:val="000000"/>
                <w:shd w:fill="FFFFFF" w:val="clear"/>
              </w:rPr>
            </w:pPr>
            <w:r>
              <w:rPr>
                <w:rFonts w:eastAsia="DejaVu Sans" w:cs="Times New Roman" w:ascii="Times New Roman" w:hAnsi="Times New Roman"/>
                <w:kern w:val="0"/>
                <w:sz w:val="24"/>
                <w:szCs w:val="24"/>
                <w:lang w:val="uk-UA" w:eastAsia="uk-UA" w:bidi="uk-UA"/>
              </w:rPr>
              <w:t>р/р UA408201720344290003000052718</w:t>
            </w:r>
          </w:p>
          <w:p>
            <w:pPr>
              <w:pStyle w:val="Normal"/>
              <w:widowControl w:val="false"/>
              <w:suppressAutoHyphens w:val="true"/>
              <w:spacing w:lineRule="auto" w:line="240" w:before="0" w:after="0"/>
              <w:jc w:val="left"/>
              <w:rPr>
                <w:rFonts w:ascii="Times New Roman" w:hAnsi="Times New Roman" w:cs="Times New Roman"/>
                <w:color w:val="000000"/>
                <w:shd w:fill="FFFFFF" w:val="clear"/>
              </w:rPr>
            </w:pPr>
            <w:r>
              <w:rPr>
                <w:rFonts w:eastAsia="DejaVu Sans" w:cs="Times New Roman" w:ascii="Times New Roman" w:hAnsi="Times New Roman"/>
                <w:color w:val="000000"/>
                <w:kern w:val="0"/>
                <w:sz w:val="24"/>
                <w:szCs w:val="24"/>
                <w:shd w:fill="FFFFFF" w:val="clear"/>
                <w:lang w:val="uk-UA" w:eastAsia="uk-UA" w:bidi="uk-UA"/>
              </w:rPr>
              <w:t>Державна казначейська служба України, м. Київ</w:t>
            </w:r>
          </w:p>
          <w:p>
            <w:pPr>
              <w:pStyle w:val="Style25"/>
              <w:widowControl w:val="false"/>
              <w:spacing w:before="0" w:after="0"/>
              <w:jc w:val="left"/>
              <w:rPr>
                <w:rStyle w:val="FontStyle13"/>
                <w:rFonts w:ascii="Times New Roman" w:hAnsi="Times New Roman"/>
                <w:b/>
                <w:b/>
              </w:rPr>
            </w:pPr>
            <w:r>
              <w:rPr>
                <w:rFonts w:eastAsia="DejaVu Sans" w:cs="Times New Roman" w:ascii="Times New Roman" w:hAnsi="Times New Roman"/>
                <w:kern w:val="0"/>
                <w:sz w:val="24"/>
                <w:szCs w:val="24"/>
                <w:lang w:val="uk-UA" w:eastAsia="uk-UA" w:bidi="uk-UA"/>
              </w:rPr>
              <w:t>Код ЄДРПОУ: 23563496</w:t>
            </w:r>
          </w:p>
          <w:p>
            <w:pPr>
              <w:pStyle w:val="Style25"/>
              <w:widowControl w:val="false"/>
              <w:spacing w:before="0" w:after="0"/>
              <w:jc w:val="left"/>
              <w:rPr>
                <w:rFonts w:ascii="Times New Roman" w:hAnsi="Times New Roman"/>
                <w:lang w:val="uk-UA"/>
              </w:rPr>
            </w:pPr>
            <w:r>
              <w:rPr>
                <w:rFonts w:ascii="Times New Roman" w:hAnsi="Times New Roman"/>
                <w:lang w:val="uk-UA"/>
              </w:rPr>
              <w:t xml:space="preserve">Телефон: </w:t>
            </w:r>
            <w:r>
              <w:rPr>
                <w:rFonts w:ascii="Times New Roman" w:hAnsi="Times New Roman"/>
                <w:lang w:val="uk-UA"/>
              </w:rPr>
              <w:t>0975267651</w:t>
            </w:r>
          </w:p>
          <w:p>
            <w:pPr>
              <w:pStyle w:val="Style25"/>
              <w:widowControl w:val="false"/>
              <w:spacing w:before="0" w:after="0"/>
              <w:jc w:val="left"/>
              <w:rPr>
                <w:rFonts w:ascii="Times New Roman" w:hAnsi="Times New Roman"/>
                <w:lang w:val="en-US"/>
              </w:rPr>
            </w:pPr>
            <w:r>
              <w:rPr>
                <w:rFonts w:ascii="Times New Roman" w:hAnsi="Times New Roman"/>
                <w:lang w:val="en-US"/>
              </w:rPr>
              <w:t>E-mail: lisovoduinternat@ukr.net</w:t>
            </w:r>
          </w:p>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p>
            <w:pPr>
              <w:pStyle w:val="Style25"/>
              <w:widowControl w:val="false"/>
              <w:spacing w:before="0" w:after="0"/>
              <w:jc w:val="left"/>
              <w:rPr>
                <w:rFonts w:ascii="Times New Roman" w:hAnsi="Times New Roman"/>
                <w:b/>
                <w:b/>
              </w:rPr>
            </w:pPr>
            <w:r>
              <w:rPr>
                <w:rFonts w:ascii="Times New Roman" w:hAnsi="Times New Roman"/>
                <w:b/>
              </w:rPr>
            </w:r>
          </w:p>
          <w:p>
            <w:pPr>
              <w:pStyle w:val="Style25"/>
              <w:widowControl w:val="false"/>
              <w:spacing w:before="0" w:after="0"/>
              <w:jc w:val="left"/>
              <w:rPr>
                <w:rFonts w:ascii="Times New Roman" w:hAnsi="Times New Roman"/>
                <w:b/>
                <w:b/>
              </w:rPr>
            </w:pPr>
            <w:r>
              <w:rPr>
                <w:rFonts w:ascii="Times New Roman" w:hAnsi="Times New Roman"/>
                <w:b/>
              </w:rPr>
            </w:r>
          </w:p>
          <w:p>
            <w:pPr>
              <w:pStyle w:val="Style25"/>
              <w:widowControl w:val="false"/>
              <w:spacing w:before="0" w:after="0"/>
              <w:jc w:val="left"/>
              <w:rPr>
                <w:rFonts w:ascii="Times New Roman" w:hAnsi="Times New Roman"/>
                <w:b/>
                <w:b/>
              </w:rPr>
            </w:pPr>
            <w:r>
              <w:rPr>
                <w:rFonts w:ascii="Times New Roman" w:hAnsi="Times New Roman"/>
                <w:b/>
              </w:rPr>
            </w:r>
          </w:p>
          <w:p>
            <w:pPr>
              <w:pStyle w:val="Style25"/>
              <w:widowControl w:val="false"/>
              <w:spacing w:before="0" w:after="0"/>
              <w:jc w:val="left"/>
              <w:rPr>
                <w:rFonts w:ascii="Times New Roman" w:hAnsi="Times New Roman"/>
              </w:rPr>
            </w:pPr>
            <w:r>
              <w:rPr>
                <w:rFonts w:ascii="Times New Roman" w:hAnsi="Times New Roman"/>
              </w:rPr>
            </w:r>
          </w:p>
          <w:p>
            <w:pPr>
              <w:pStyle w:val="Style25"/>
              <w:widowControl w:val="false"/>
              <w:spacing w:before="0" w:after="0"/>
              <w:jc w:val="left"/>
              <w:rPr>
                <w:rFonts w:ascii="Times New Roman" w:hAnsi="Times New Roman"/>
              </w:rPr>
            </w:pPr>
            <w:r>
              <w:rPr>
                <w:rFonts w:ascii="Times New Roman" w:hAnsi="Times New Roman"/>
              </w:rPr>
            </w:r>
          </w:p>
          <w:p>
            <w:pPr>
              <w:pStyle w:val="Style25"/>
              <w:widowControl w:val="false"/>
              <w:spacing w:before="0" w:after="0"/>
              <w:jc w:val="left"/>
              <w:rPr>
                <w:rFonts w:ascii="Times New Roman" w:hAnsi="Times New Roman"/>
              </w:rPr>
            </w:pPr>
            <w:r>
              <w:rPr>
                <w:rFonts w:ascii="Times New Roman" w:hAnsi="Times New Roman"/>
              </w:rPr>
            </w:r>
          </w:p>
          <w:p>
            <w:pPr>
              <w:pStyle w:val="Style25"/>
              <w:widowControl w:val="false"/>
              <w:spacing w:before="0" w:after="0"/>
              <w:jc w:val="left"/>
              <w:rPr>
                <w:rFonts w:ascii="Times New Roman" w:hAnsi="Times New Roman"/>
              </w:rPr>
            </w:pPr>
            <w:r>
              <w:rPr>
                <w:rFonts w:ascii="Times New Roman" w:hAnsi="Times New Roman"/>
              </w:rPr>
            </w:r>
          </w:p>
          <w:p>
            <w:pPr>
              <w:pStyle w:val="Style25"/>
              <w:widowControl w:val="false"/>
              <w:spacing w:before="0" w:after="0"/>
              <w:jc w:val="left"/>
              <w:rPr>
                <w:rFonts w:ascii="Times New Roman" w:hAnsi="Times New Roman"/>
                <w:b/>
                <w:b/>
                <w:bCs/>
              </w:rPr>
            </w:pPr>
            <w:r>
              <w:rPr>
                <w:rFonts w:ascii="Times New Roman" w:hAnsi="Times New Roman"/>
                <w:b/>
                <w:bCs/>
                <w:kern w:val="0"/>
                <w:sz w:val="24"/>
                <w:szCs w:val="24"/>
                <w:lang w:val="uk-UA" w:bidi="uk-UA"/>
              </w:rPr>
              <w:t>________________</w:t>
            </w:r>
            <w:r>
              <w:rPr>
                <w:rFonts w:eastAsia="Calibri" w:ascii="Times New Roman" w:hAnsi="Times New Roman"/>
                <w:b/>
                <w:bCs/>
                <w:color w:val="000000"/>
                <w:kern w:val="0"/>
                <w:sz w:val="24"/>
                <w:szCs w:val="24"/>
                <w:lang w:val="uk-UA" w:bidi="uk-UA"/>
              </w:rPr>
              <w:t xml:space="preserve"> </w:t>
            </w:r>
            <w:r>
              <w:rPr>
                <w:rFonts w:eastAsia="Calibri" w:ascii="Times New Roman" w:hAnsi="Times New Roman"/>
                <w:b/>
                <w:bCs/>
                <w:color w:val="000000"/>
                <w:kern w:val="0"/>
                <w:sz w:val="24"/>
                <w:szCs w:val="24"/>
                <w:lang w:val="uk-UA" w:bidi="uk-UA"/>
              </w:rPr>
              <w:t>Олена МАРИНЧУК</w:t>
            </w:r>
          </w:p>
          <w:p>
            <w:pPr>
              <w:pStyle w:val="Normal"/>
              <w:widowControl w:val="false"/>
              <w:suppressAutoHyphens w:val="true"/>
              <w:spacing w:lineRule="auto" w:line="240" w:before="0" w:after="0"/>
              <w:jc w:val="both"/>
              <w:rPr>
                <w:color w:val="000000"/>
              </w:rPr>
            </w:pPr>
            <w:r>
              <w:rPr>
                <w:rFonts w:eastAsia="Times New Roman" w:cs="Times New Roman" w:ascii="Times New Roman" w:hAnsi="Times New Roman"/>
                <w:b/>
                <w:bCs/>
                <w:color w:val="000000"/>
                <w:kern w:val="0"/>
                <w:sz w:val="24"/>
                <w:szCs w:val="24"/>
                <w:lang w:val="uk-UA" w:eastAsia="ru-RU" w:bidi="uk-UA"/>
              </w:rPr>
              <w:t>М. П</w:t>
            </w:r>
            <w:r>
              <w:rPr>
                <w:rFonts w:eastAsia="Times New Roman" w:cs="Times New Roman" w:ascii="Times New Roman" w:hAnsi="Times New Roman"/>
                <w:b/>
                <w:bCs/>
                <w:kern w:val="0"/>
                <w:sz w:val="24"/>
                <w:szCs w:val="24"/>
                <w:lang w:val="uk-UA" w:eastAsia="ru-RU" w:bidi="uk-UA"/>
              </w:rPr>
              <w:t>.</w:t>
            </w:r>
          </w:p>
          <w:p>
            <w:pPr>
              <w:pStyle w:val="Normal"/>
              <w:keepNext w:val="true"/>
              <w:keepLines/>
              <w:widowControl w:val="false"/>
              <w:numPr>
                <w:ilvl w:val="0"/>
                <w:numId w:val="0"/>
              </w:numPr>
              <w:tabs>
                <w:tab w:val="clear" w:pos="708"/>
                <w:tab w:val="left" w:pos="696" w:leader="none"/>
              </w:tabs>
              <w:suppressAutoHyphens w:val="true"/>
              <w:spacing w:lineRule="auto" w:line="240" w:before="0" w:after="0"/>
              <w:ind w:left="0" w:hanging="0"/>
              <w:jc w:val="left"/>
              <w:outlineLvl w:val="0"/>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before="0" w:after="160"/>
        <w:jc w:val="center"/>
        <w:rPr>
          <w:rFonts w:ascii="Times New Roman" w:hAnsi="Times New Roman" w:cs="Times New Roman"/>
          <w:b/>
          <w:b/>
          <w:sz w:val="24"/>
          <w:szCs w:val="24"/>
          <w:lang w:val="uk-UA"/>
        </w:rPr>
      </w:pPr>
      <w:r>
        <w:rPr/>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Palatino Linotype">
    <w:charset w:val="cc"/>
    <w:family w:val="roman"/>
    <w:pitch w:val="variable"/>
  </w:font>
  <w:font w:name="Liberation Sans">
    <w:altName w:val="Arial"/>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26800632"/>
    </w:sdtPr>
    <w:sdtContent>
      <w:p>
        <w:pPr>
          <w:pStyle w:val="Style24"/>
          <w:jc w:val="center"/>
          <w:rPr/>
        </w:pPr>
        <w:r>
          <w:rPr/>
          <w:fldChar w:fldCharType="begin"/>
        </w:r>
        <w:r>
          <w:rPr/>
          <w:instrText> PAGE </w:instrText>
        </w:r>
        <w:r>
          <w:rPr/>
          <w:fldChar w:fldCharType="separate"/>
        </w:r>
        <w:r>
          <w:rPr/>
          <w:t>11</w:t>
        </w:r>
        <w:r>
          <w:rPr/>
          <w:fldChar w:fldCharType="end"/>
        </w:r>
      </w:p>
    </w:sdtContent>
  </w:sdt>
  <w:p>
    <w:pPr>
      <w:pStyle w:val="Style24"/>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27" w:hanging="360"/>
      </w:pPr>
    </w:lvl>
    <w:lvl w:ilvl="1">
      <w:start w:val="1"/>
      <w:numFmt w:val="decimal"/>
      <w:lvlText w:val="%1.%2"/>
      <w:lvlJc w:val="left"/>
      <w:pPr>
        <w:tabs>
          <w:tab w:val="num" w:pos="0"/>
        </w:tabs>
        <w:ind w:left="1047" w:hanging="48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a712fa"/>
    <w:rPr/>
  </w:style>
  <w:style w:type="character" w:styleId="Style15" w:customStyle="1">
    <w:name w:val="Нижний колонтитул Знак"/>
    <w:basedOn w:val="DefaultParagraphFont"/>
    <w:link w:val="a6"/>
    <w:uiPriority w:val="99"/>
    <w:qFormat/>
    <w:rsid w:val="00a712fa"/>
    <w:rPr/>
  </w:style>
  <w:style w:type="character" w:styleId="Style16">
    <w:name w:val="Гіперпосилання"/>
    <w:basedOn w:val="DefaultParagraphFont"/>
    <w:uiPriority w:val="99"/>
    <w:unhideWhenUsed/>
    <w:rsid w:val="008a4bc8"/>
    <w:rPr>
      <w:color w:val="0563C1" w:themeColor="hyperlink"/>
      <w:u w:val="single"/>
    </w:rPr>
  </w:style>
  <w:style w:type="character" w:styleId="1767" w:customStyle="1">
    <w:name w:val="1767"/>
    <w:basedOn w:val="DefaultParagraphFont"/>
    <w:qFormat/>
    <w:rsid w:val="00b51c63"/>
    <w:rPr/>
  </w:style>
  <w:style w:type="character" w:styleId="FontStyle13" w:customStyle="1">
    <w:name w:val="Font Style13"/>
    <w:qFormat/>
    <w:rsid w:val="00b51c63"/>
    <w:rPr>
      <w:rFonts w:ascii="Palatino Linotype" w:hAnsi="Palatino Linotype" w:cs="Palatino Linotype"/>
      <w:sz w:val="20"/>
      <w:szCs w:val="20"/>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rPr>
  </w:style>
  <w:style w:type="paragraph" w:styleId="Style22">
    <w:name w:val="Верхній і нижній колонтитули"/>
    <w:basedOn w:val="Normal"/>
    <w:qFormat/>
    <w:pPr/>
    <w:rPr/>
  </w:style>
  <w:style w:type="paragraph" w:styleId="Style23">
    <w:name w:val="Header"/>
    <w:basedOn w:val="Normal"/>
    <w:link w:val="a5"/>
    <w:uiPriority w:val="99"/>
    <w:unhideWhenUsed/>
    <w:rsid w:val="00a712fa"/>
    <w:pPr>
      <w:tabs>
        <w:tab w:val="clear" w:pos="708"/>
        <w:tab w:val="center" w:pos="4677" w:leader="none"/>
        <w:tab w:val="right" w:pos="9355" w:leader="none"/>
      </w:tabs>
      <w:spacing w:lineRule="auto" w:line="240" w:before="0" w:after="0"/>
    </w:pPr>
    <w:rPr/>
  </w:style>
  <w:style w:type="paragraph" w:styleId="Style24">
    <w:name w:val="Footer"/>
    <w:basedOn w:val="Normal"/>
    <w:link w:val="a7"/>
    <w:uiPriority w:val="99"/>
    <w:unhideWhenUsed/>
    <w:rsid w:val="00a712fa"/>
    <w:pPr>
      <w:tabs>
        <w:tab w:val="clear" w:pos="708"/>
        <w:tab w:val="center" w:pos="4677" w:leader="none"/>
        <w:tab w:val="right" w:pos="9355" w:leader="none"/>
      </w:tabs>
      <w:spacing w:lineRule="auto" w:line="240" w:before="0" w:after="0"/>
    </w:pPr>
    <w:rPr/>
  </w:style>
  <w:style w:type="paragraph" w:styleId="Style25" w:customStyle="1">
    <w:name w:val="Без інтервалів"/>
    <w:qFormat/>
    <w:rsid w:val="00b51c63"/>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a712fa"/>
    <w:pPr>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a712fa"/>
    <w:pPr>
      <w:spacing w:after="0" w:line="240" w:lineRule="auto"/>
    </w:pPr>
    <w:rPr>
      <w:lang w:val="uk-UA" w:eastAsia="uk-UA" w:bidi="uk-UA"/>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Application>LibreOffice/7.1.4.2$Windows_X86_64 LibreOffice_project/a529a4fab45b75fefc5b6226684193eb000654f6</Application>
  <AppVersion>15.0000</AppVersion>
  <Pages>11</Pages>
  <Words>4520</Words>
  <Characters>31096</Characters>
  <CharactersWithSpaces>35491</CharactersWithSpaces>
  <Paragraphs>200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2022-11-07T09:46:00Z</dcterms:created>
  <dc:creator>Iren</dc:creator>
  <dc:description/>
  <dc:language>uk-UA</dc:language>
  <cp:lastModifiedBy/>
  <cp:lastPrinted>2022-11-22T13:47:38Z</cp:lastPrinted>
  <dcterms:modified xsi:type="dcterms:W3CDTF">2022-11-22T14:55:01Z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