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52" w:rsidRPr="00881F45" w:rsidRDefault="00457252" w:rsidP="00457252">
      <w:pPr>
        <w:ind w:left="7920"/>
        <w:jc w:val="right"/>
        <w:rPr>
          <w:rFonts w:ascii="Times New Roman" w:hAnsi="Times New Roman" w:cs="Times New Roman"/>
          <w:sz w:val="24"/>
          <w:szCs w:val="24"/>
          <w:lang w:val="uk-UA"/>
        </w:rPr>
      </w:pPr>
      <w:r w:rsidRPr="001F2719">
        <w:rPr>
          <w:rFonts w:ascii="Times New Roman" w:hAnsi="Times New Roman" w:cs="Times New Roman"/>
          <w:b/>
          <w:sz w:val="24"/>
          <w:szCs w:val="24"/>
        </w:rPr>
        <w:t>Додаток</w:t>
      </w:r>
      <w:r w:rsidR="002064F2">
        <w:rPr>
          <w:rFonts w:ascii="Times New Roman" w:hAnsi="Times New Roman" w:cs="Times New Roman"/>
          <w:b/>
          <w:sz w:val="24"/>
          <w:szCs w:val="24"/>
          <w:lang w:val="uk-UA"/>
        </w:rPr>
        <w:t xml:space="preserve"> 2</w:t>
      </w:r>
    </w:p>
    <w:p w:rsidR="00457252" w:rsidRPr="001F2719" w:rsidRDefault="00457252" w:rsidP="00457252">
      <w:pPr>
        <w:ind w:left="2880"/>
        <w:jc w:val="right"/>
        <w:rPr>
          <w:rFonts w:ascii="Times New Roman" w:hAnsi="Times New Roman" w:cs="Times New Roman"/>
          <w:i/>
          <w:sz w:val="24"/>
          <w:szCs w:val="24"/>
        </w:rPr>
      </w:pPr>
      <w:r w:rsidRPr="001F2719">
        <w:rPr>
          <w:rFonts w:ascii="Times New Roman" w:hAnsi="Times New Roman" w:cs="Times New Roman"/>
          <w:i/>
          <w:sz w:val="24"/>
          <w:szCs w:val="24"/>
        </w:rPr>
        <w:t>    до  оголошення про проведення спрощеної закупівлі</w:t>
      </w:r>
    </w:p>
    <w:p w:rsidR="00457252" w:rsidRPr="001F2719" w:rsidRDefault="00457252" w:rsidP="00457252">
      <w:pPr>
        <w:jc w:val="center"/>
        <w:rPr>
          <w:rFonts w:ascii="Times New Roman" w:hAnsi="Times New Roman" w:cs="Times New Roman"/>
          <w:b/>
          <w:i/>
          <w:sz w:val="24"/>
          <w:szCs w:val="24"/>
        </w:rPr>
      </w:pPr>
      <w:r w:rsidRPr="001F2719">
        <w:rPr>
          <w:rFonts w:ascii="Times New Roman" w:hAnsi="Times New Roman" w:cs="Times New Roman"/>
          <w:sz w:val="24"/>
          <w:szCs w:val="24"/>
        </w:rPr>
        <w:tab/>
      </w:r>
      <w:r w:rsidRPr="001F2719">
        <w:rPr>
          <w:rFonts w:ascii="Times New Roman" w:hAnsi="Times New Roman" w:cs="Times New Roman"/>
          <w:b/>
          <w:i/>
          <w:sz w:val="24"/>
          <w:szCs w:val="24"/>
        </w:rPr>
        <w:t>Інформація про технічні, якісні та інші характеристики предмета закупівлі - технічні вимоги до предмета закупівлі</w:t>
      </w:r>
    </w:p>
    <w:p w:rsidR="00457252" w:rsidRPr="001F2719" w:rsidRDefault="00457252" w:rsidP="00457252">
      <w:pPr>
        <w:jc w:val="center"/>
        <w:rPr>
          <w:rFonts w:ascii="Times New Roman" w:hAnsi="Times New Roman" w:cs="Times New Roman"/>
          <w:b/>
          <w:i/>
          <w:sz w:val="24"/>
          <w:szCs w:val="24"/>
        </w:rPr>
      </w:pPr>
      <w:r w:rsidRPr="001F2719">
        <w:rPr>
          <w:rFonts w:ascii="Times New Roman" w:hAnsi="Times New Roman" w:cs="Times New Roman"/>
          <w:b/>
          <w:i/>
          <w:sz w:val="24"/>
          <w:szCs w:val="24"/>
        </w:rPr>
        <w:t>ТЕХНІЧНА СПЕЦИФІКАЦІЯ</w:t>
      </w:r>
    </w:p>
    <w:p w:rsidR="00457252" w:rsidRPr="002D5226" w:rsidRDefault="00457252" w:rsidP="00457252">
      <w:pPr>
        <w:spacing w:before="240" w:after="240"/>
        <w:ind w:firstLine="720"/>
        <w:jc w:val="both"/>
        <w:rPr>
          <w:rFonts w:ascii="Times New Roman" w:hAnsi="Times New Roman" w:cs="Times New Roman"/>
          <w:color w:val="000000"/>
          <w:sz w:val="24"/>
          <w:szCs w:val="24"/>
        </w:rPr>
      </w:pPr>
      <w:r w:rsidRPr="002D5226">
        <w:rPr>
          <w:rFonts w:ascii="Times New Roman" w:hAnsi="Times New Roman" w:cs="Times New Roman"/>
          <w:color w:val="000000"/>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457252" w:rsidRPr="002D5226" w:rsidRDefault="00457252" w:rsidP="00457252">
      <w:pPr>
        <w:shd w:val="clear" w:color="auto" w:fill="FFFFFF"/>
        <w:ind w:firstLine="460"/>
        <w:jc w:val="both"/>
        <w:rPr>
          <w:rFonts w:ascii="Times New Roman" w:hAnsi="Times New Roman" w:cs="Times New Roman"/>
          <w:bCs/>
          <w:sz w:val="24"/>
          <w:szCs w:val="24"/>
        </w:rPr>
      </w:pPr>
      <w:r w:rsidRPr="002D5226">
        <w:rPr>
          <w:rFonts w:ascii="Times New Roman" w:hAnsi="Times New Roman" w:cs="Times New Roman"/>
          <w:bCs/>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457252" w:rsidRDefault="00457252" w:rsidP="00457252">
      <w:pPr>
        <w:shd w:val="clear" w:color="auto" w:fill="FFFFFF"/>
        <w:ind w:firstLine="460"/>
        <w:jc w:val="both"/>
        <w:rPr>
          <w:rFonts w:ascii="Times New Roman" w:hAnsi="Times New Roman" w:cs="Times New Roman"/>
          <w:color w:val="000000"/>
          <w:sz w:val="24"/>
          <w:szCs w:val="24"/>
          <w:lang w:val="uk-UA"/>
        </w:rPr>
      </w:pPr>
      <w:r w:rsidRPr="002D5226">
        <w:rPr>
          <w:rFonts w:ascii="Times New Roman" w:hAnsi="Times New Roman" w:cs="Times New Roman"/>
          <w:color w:val="000000"/>
          <w:sz w:val="24"/>
          <w:szCs w:val="24"/>
        </w:rPr>
        <w:t xml:space="preserve">Технічні, якісні та кількісні характеристики, запропонованого учасниками спрощеної закупівлі товару, повинні відповідати або бути кращими за </w:t>
      </w:r>
      <w:r w:rsidRPr="002D5226">
        <w:rPr>
          <w:rFonts w:ascii="Times New Roman" w:hAnsi="Times New Roman" w:cs="Times New Roman"/>
          <w:color w:val="000000"/>
          <w:sz w:val="24"/>
          <w:szCs w:val="24"/>
          <w:lang w:val="uk-UA"/>
        </w:rPr>
        <w:t>н</w:t>
      </w:r>
      <w:r w:rsidRPr="002D5226">
        <w:rPr>
          <w:rFonts w:ascii="Times New Roman" w:hAnsi="Times New Roman" w:cs="Times New Roman"/>
          <w:color w:val="000000"/>
          <w:sz w:val="24"/>
          <w:szCs w:val="24"/>
        </w:rPr>
        <w:t>ижченаведені показники (або бути еквівалентними, аналогічними тощо</w:t>
      </w:r>
      <w:r>
        <w:rPr>
          <w:rFonts w:ascii="Times New Roman" w:hAnsi="Times New Roman" w:cs="Times New Roman"/>
          <w:color w:val="000000"/>
          <w:sz w:val="24"/>
          <w:szCs w:val="24"/>
          <w:lang w:val="uk-UA"/>
        </w:rPr>
        <w:t>.</w:t>
      </w:r>
    </w:p>
    <w:p w:rsidR="00457252" w:rsidRPr="002D5226" w:rsidRDefault="00457252" w:rsidP="00457252">
      <w:pPr>
        <w:suppressLineNumbers/>
        <w:tabs>
          <w:tab w:val="left" w:pos="851"/>
          <w:tab w:val="left" w:pos="1134"/>
        </w:tabs>
        <w:spacing w:line="240" w:lineRule="atLeast"/>
        <w:ind w:firstLine="720"/>
        <w:jc w:val="both"/>
        <w:rPr>
          <w:rFonts w:ascii="Times New Roman" w:hAnsi="Times New Roman" w:cs="Times New Roman"/>
          <w:b/>
          <w:i/>
          <w:color w:val="000000"/>
        </w:rPr>
      </w:pPr>
      <w:r w:rsidRPr="002D5226">
        <w:rPr>
          <w:rFonts w:ascii="Times New Roman" w:hAnsi="Times New Roman" w:cs="Times New Roman"/>
          <w:b/>
          <w:i/>
          <w:color w:val="000000"/>
        </w:rPr>
        <w:t>Замовник залишає за собою право зменшувати кількість товару відповідно до бюджетного фінансування та фактичної потреби.</w:t>
      </w:r>
    </w:p>
    <w:p w:rsidR="00457252" w:rsidRPr="002D5226" w:rsidRDefault="00457252" w:rsidP="00457252">
      <w:pPr>
        <w:pStyle w:val="a7"/>
        <w:numPr>
          <w:ilvl w:val="3"/>
          <w:numId w:val="1"/>
        </w:numPr>
        <w:shd w:val="clear" w:color="auto" w:fill="FFFFFF"/>
        <w:jc w:val="both"/>
        <w:rPr>
          <w:rFonts w:ascii="Times New Roman" w:hAnsi="Times New Roman"/>
          <w:b/>
          <w:sz w:val="24"/>
          <w:szCs w:val="24"/>
          <w:lang w:val="uk-UA"/>
        </w:rPr>
      </w:pPr>
      <w:r w:rsidRPr="002D5226">
        <w:rPr>
          <w:rFonts w:ascii="Times New Roman" w:hAnsi="Times New Roman"/>
          <w:b/>
          <w:sz w:val="24"/>
          <w:szCs w:val="24"/>
          <w:lang w:val="uk-UA"/>
        </w:rPr>
        <w:t xml:space="preserve">м'ясо свинне (охолоджене) – </w:t>
      </w:r>
      <w:r>
        <w:rPr>
          <w:rFonts w:ascii="Times New Roman" w:hAnsi="Times New Roman"/>
          <w:b/>
          <w:sz w:val="24"/>
          <w:szCs w:val="24"/>
          <w:lang w:val="uk-UA"/>
        </w:rPr>
        <w:t>3</w:t>
      </w:r>
      <w:r w:rsidR="0071130C">
        <w:rPr>
          <w:rFonts w:ascii="Times New Roman" w:hAnsi="Times New Roman"/>
          <w:b/>
          <w:sz w:val="24"/>
          <w:szCs w:val="24"/>
          <w:lang w:val="uk-UA"/>
        </w:rPr>
        <w:t>0</w:t>
      </w:r>
      <w:r>
        <w:rPr>
          <w:rFonts w:ascii="Times New Roman" w:hAnsi="Times New Roman"/>
          <w:b/>
          <w:sz w:val="24"/>
          <w:szCs w:val="24"/>
          <w:lang w:val="uk-UA"/>
        </w:rPr>
        <w:t>0</w:t>
      </w:r>
      <w:r w:rsidRPr="002D5226">
        <w:rPr>
          <w:rFonts w:ascii="Times New Roman" w:hAnsi="Times New Roman"/>
          <w:b/>
          <w:sz w:val="24"/>
          <w:szCs w:val="24"/>
          <w:lang w:val="uk-UA"/>
        </w:rPr>
        <w:t>кг</w:t>
      </w:r>
    </w:p>
    <w:tbl>
      <w:tblPr>
        <w:tblW w:w="0" w:type="auto"/>
        <w:tblCellSpacing w:w="1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8066"/>
      </w:tblGrid>
      <w:tr w:rsidR="00457252" w:rsidRPr="002D5226" w:rsidTr="0010622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Pr="002D5226" w:rsidRDefault="00457252" w:rsidP="0010622C">
            <w:pPr>
              <w:spacing w:after="0" w:line="240" w:lineRule="auto"/>
              <w:rPr>
                <w:rFonts w:ascii="Times New Roman" w:hAnsi="Times New Roman" w:cs="Times New Roman"/>
                <w:sz w:val="24"/>
                <w:szCs w:val="24"/>
              </w:rPr>
            </w:pPr>
            <w:r w:rsidRPr="002D5226">
              <w:rPr>
                <w:rFonts w:ascii="Times New Roman" w:hAnsi="Times New Roman" w:cs="Times New Roman"/>
                <w:b/>
                <w:bCs/>
                <w:sz w:val="24"/>
                <w:szCs w:val="24"/>
              </w:rPr>
              <w:t>Термічний стан</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Pr="002D5226" w:rsidRDefault="00457252" w:rsidP="0010622C">
            <w:pPr>
              <w:spacing w:after="0" w:line="240" w:lineRule="auto"/>
              <w:rPr>
                <w:rFonts w:ascii="Times New Roman" w:hAnsi="Times New Roman" w:cs="Times New Roman"/>
                <w:b/>
                <w:sz w:val="24"/>
                <w:szCs w:val="24"/>
              </w:rPr>
            </w:pPr>
            <w:r w:rsidRPr="002D5226">
              <w:rPr>
                <w:rFonts w:ascii="Times New Roman" w:hAnsi="Times New Roman" w:cs="Times New Roman"/>
                <w:b/>
                <w:sz w:val="24"/>
                <w:szCs w:val="24"/>
                <w:lang w:val="uk-UA"/>
              </w:rPr>
              <w:t>Охолоджений</w:t>
            </w:r>
          </w:p>
        </w:tc>
      </w:tr>
      <w:tr w:rsidR="00457252" w:rsidRPr="002D5226" w:rsidTr="0010622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Pr="002D5226" w:rsidRDefault="00457252" w:rsidP="0010622C">
            <w:pPr>
              <w:spacing w:after="0" w:line="240" w:lineRule="auto"/>
              <w:rPr>
                <w:rFonts w:ascii="Times New Roman" w:hAnsi="Times New Roman" w:cs="Times New Roman"/>
                <w:sz w:val="24"/>
                <w:szCs w:val="24"/>
              </w:rPr>
            </w:pPr>
            <w:r w:rsidRPr="002D5226">
              <w:rPr>
                <w:rFonts w:ascii="Times New Roman" w:hAnsi="Times New Roman" w:cs="Times New Roman"/>
                <w:b/>
                <w:bCs/>
                <w:sz w:val="24"/>
                <w:szCs w:val="24"/>
              </w:rPr>
              <w:t>Зовнішній вигляд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Pr="002D5226" w:rsidRDefault="00457252" w:rsidP="00457252">
            <w:pPr>
              <w:pStyle w:val="a3"/>
              <w:rPr>
                <w:rFonts w:eastAsia="Times New Roman"/>
              </w:rPr>
            </w:pPr>
            <w:r w:rsidRPr="002D5226">
              <w:rPr>
                <w:rFonts w:eastAsia="Times New Roman"/>
              </w:rPr>
              <w:t>М'ясо свинини охолоджене, 1 категорії, зовнішній вигляд – м’якуш, не жирний, без кістки</w:t>
            </w:r>
            <w:r w:rsidRPr="00254EA2">
              <w:rPr>
                <w:rFonts w:eastAsia="Times New Roman"/>
              </w:rPr>
              <w:t>, отриманий</w:t>
            </w:r>
            <w:r>
              <w:rPr>
                <w:rFonts w:eastAsia="Times New Roman"/>
              </w:rPr>
              <w:t xml:space="preserve"> </w:t>
            </w:r>
            <w:r w:rsidRPr="00254EA2">
              <w:rPr>
                <w:rFonts w:eastAsia="Times New Roman"/>
              </w:rPr>
              <w:t xml:space="preserve"> з  лопаткової </w:t>
            </w:r>
            <w:r>
              <w:rPr>
                <w:rFonts w:eastAsia="Times New Roman"/>
              </w:rPr>
              <w:t xml:space="preserve"> ї </w:t>
            </w:r>
            <w:r w:rsidRPr="00254EA2">
              <w:rPr>
                <w:rFonts w:eastAsia="Times New Roman"/>
              </w:rPr>
              <w:t xml:space="preserve">частини туш, зачищених від сухожилок і грубих поверхневих плівок. </w:t>
            </w:r>
            <w:r w:rsidRPr="00254EA2">
              <w:rPr>
                <w:rFonts w:eastAsia="Times New Roman"/>
                <w:lang w:val="ru-RU"/>
              </w:rPr>
              <w:t>Краї зарівнянні, без бахромок. Поверхня</w:t>
            </w:r>
            <w:r w:rsidRPr="002D5226">
              <w:rPr>
                <w:rFonts w:eastAsia="Times New Roman"/>
                <w:lang w:val="ru-RU"/>
              </w:rPr>
              <w:t xml:space="preserve"> чиста, незавітрена, без ослизнювання. Колір від рожевого до червоного. Наявність хрящів і дрібних кісточок не допускається. Консистенція пружна і еластична тобто ямочка, яка утворилася після натискання пальцем на м'ясо, швидко зникає. Має бути охолодженим. Запах доброякісного м’яса, без стороннього запаху. Не допускається м’ясо кнурів. М'ясо має бути від забою здорової тварини. Не повинно бути залишків шкури, згустків крові, забруднень, не дозволяється завозити м’ясні обрізки.</w:t>
            </w:r>
          </w:p>
        </w:tc>
      </w:tr>
      <w:tr w:rsidR="00457252" w:rsidRPr="002D5226" w:rsidTr="0010622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Pr="002D5226" w:rsidRDefault="00457252" w:rsidP="0010622C">
            <w:pPr>
              <w:spacing w:after="0" w:line="240" w:lineRule="auto"/>
              <w:rPr>
                <w:rFonts w:ascii="Times New Roman" w:hAnsi="Times New Roman" w:cs="Times New Roman"/>
                <w:sz w:val="24"/>
                <w:szCs w:val="24"/>
              </w:rPr>
            </w:pPr>
            <w:r w:rsidRPr="002D5226">
              <w:rPr>
                <w:rFonts w:ascii="Times New Roman" w:hAnsi="Times New Roman" w:cs="Times New Roman"/>
                <w:b/>
                <w:bCs/>
                <w:sz w:val="24"/>
                <w:szCs w:val="24"/>
              </w:rPr>
              <w:t>Запах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Pr="002D5226" w:rsidRDefault="00457252" w:rsidP="0010622C">
            <w:pPr>
              <w:spacing w:after="0" w:line="240" w:lineRule="auto"/>
              <w:rPr>
                <w:rFonts w:ascii="Times New Roman" w:hAnsi="Times New Roman" w:cs="Times New Roman"/>
                <w:sz w:val="24"/>
                <w:szCs w:val="24"/>
              </w:rPr>
            </w:pPr>
            <w:r w:rsidRPr="002D5226">
              <w:rPr>
                <w:rFonts w:ascii="Times New Roman" w:hAnsi="Times New Roman" w:cs="Times New Roman"/>
                <w:sz w:val="24"/>
                <w:szCs w:val="24"/>
              </w:rPr>
              <w:t>Властивий доброякісному м’ясу</w:t>
            </w:r>
            <w:r w:rsidRPr="002D5226">
              <w:rPr>
                <w:rFonts w:ascii="Times New Roman" w:hAnsi="Times New Roman" w:cs="Times New Roman"/>
                <w:sz w:val="24"/>
                <w:szCs w:val="24"/>
                <w:lang w:val="uk-UA"/>
              </w:rPr>
              <w:t>,</w:t>
            </w:r>
            <w:r w:rsidRPr="002D5226">
              <w:rPr>
                <w:rFonts w:ascii="Times New Roman" w:hAnsi="Times New Roman" w:cs="Times New Roman"/>
                <w:sz w:val="24"/>
                <w:szCs w:val="24"/>
              </w:rPr>
              <w:t xml:space="preserve"> без сторонніх запахів</w:t>
            </w:r>
          </w:p>
        </w:tc>
      </w:tr>
      <w:tr w:rsidR="00457252" w:rsidRPr="002D5226" w:rsidTr="0010622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Pr="002D5226" w:rsidRDefault="00457252" w:rsidP="0010622C">
            <w:pPr>
              <w:spacing w:after="0" w:line="240" w:lineRule="auto"/>
              <w:rPr>
                <w:rFonts w:ascii="Times New Roman" w:hAnsi="Times New Roman" w:cs="Times New Roman"/>
                <w:sz w:val="24"/>
                <w:szCs w:val="24"/>
              </w:rPr>
            </w:pPr>
            <w:r w:rsidRPr="002D5226">
              <w:rPr>
                <w:rFonts w:ascii="Times New Roman" w:hAnsi="Times New Roman" w:cs="Times New Roman"/>
                <w:b/>
                <w:bCs/>
                <w:sz w:val="24"/>
                <w:szCs w:val="24"/>
              </w:rPr>
              <w:t>Оцінка якості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Pr="002D5226" w:rsidRDefault="00457252" w:rsidP="00457252">
            <w:pPr>
              <w:numPr>
                <w:ilvl w:val="0"/>
                <w:numId w:val="3"/>
              </w:numPr>
              <w:spacing w:after="0" w:line="240" w:lineRule="auto"/>
              <w:rPr>
                <w:rFonts w:ascii="Times New Roman" w:hAnsi="Times New Roman" w:cs="Times New Roman"/>
                <w:sz w:val="24"/>
                <w:szCs w:val="24"/>
              </w:rPr>
            </w:pPr>
            <w:r w:rsidRPr="002D5226">
              <w:rPr>
                <w:rFonts w:ascii="Times New Roman" w:hAnsi="Times New Roman" w:cs="Times New Roman"/>
                <w:bCs/>
                <w:sz w:val="24"/>
                <w:szCs w:val="24"/>
              </w:rPr>
              <w:t>ДСТУ 7158:2010</w:t>
            </w:r>
          </w:p>
        </w:tc>
      </w:tr>
      <w:tr w:rsidR="00457252" w:rsidRPr="002D5226" w:rsidTr="0010622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Pr="002D5226" w:rsidRDefault="00457252" w:rsidP="0010622C">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Pr="002D5226" w:rsidRDefault="00457252" w:rsidP="0010622C">
            <w:pPr>
              <w:spacing w:after="0" w:line="240" w:lineRule="auto"/>
              <w:rPr>
                <w:rFonts w:ascii="Times New Roman" w:hAnsi="Times New Roman" w:cs="Times New Roman"/>
                <w:sz w:val="24"/>
                <w:szCs w:val="24"/>
              </w:rPr>
            </w:pPr>
          </w:p>
        </w:tc>
      </w:tr>
      <w:tr w:rsidR="00457252" w:rsidRPr="002D5226" w:rsidTr="0010622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Pr="00082701" w:rsidRDefault="00457252" w:rsidP="0010622C">
            <w:pPr>
              <w:spacing w:after="0" w:line="240" w:lineRule="auto"/>
              <w:rPr>
                <w:rFonts w:ascii="Times New Roman" w:hAnsi="Times New Roman" w:cs="Times New Roman"/>
                <w:b/>
                <w:bCs/>
                <w:sz w:val="24"/>
                <w:szCs w:val="24"/>
                <w:lang w:val="uk-UA"/>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Pr="002D5226" w:rsidRDefault="00457252" w:rsidP="0010622C">
            <w:pPr>
              <w:spacing w:after="0" w:line="240" w:lineRule="auto"/>
              <w:rPr>
                <w:rFonts w:ascii="Times New Roman" w:hAnsi="Times New Roman" w:cs="Times New Roman"/>
                <w:sz w:val="24"/>
                <w:szCs w:val="24"/>
              </w:rPr>
            </w:pPr>
          </w:p>
        </w:tc>
      </w:tr>
    </w:tbl>
    <w:p w:rsidR="00457252" w:rsidRPr="00457252" w:rsidRDefault="00457252" w:rsidP="00457252">
      <w:pPr>
        <w:shd w:val="clear" w:color="auto" w:fill="FFFFFF"/>
        <w:jc w:val="both"/>
        <w:rPr>
          <w:rFonts w:ascii="Times New Roman" w:hAnsi="Times New Roman"/>
          <w:b/>
          <w:sz w:val="24"/>
          <w:szCs w:val="24"/>
          <w:lang w:val="uk-UA"/>
        </w:rPr>
      </w:pPr>
    </w:p>
    <w:p w:rsidR="00457252" w:rsidRPr="00E813C5" w:rsidRDefault="0071130C" w:rsidP="00457252">
      <w:pPr>
        <w:pStyle w:val="a7"/>
        <w:numPr>
          <w:ilvl w:val="0"/>
          <w:numId w:val="1"/>
        </w:numPr>
        <w:shd w:val="clear" w:color="auto" w:fill="FFFFFF"/>
        <w:jc w:val="both"/>
        <w:rPr>
          <w:rFonts w:ascii="Times New Roman" w:hAnsi="Times New Roman"/>
          <w:b/>
          <w:color w:val="000000"/>
          <w:sz w:val="28"/>
          <w:szCs w:val="28"/>
          <w:lang w:val="uk-UA"/>
        </w:rPr>
      </w:pPr>
      <w:r>
        <w:rPr>
          <w:rFonts w:ascii="Times New Roman" w:hAnsi="Times New Roman"/>
          <w:b/>
          <w:color w:val="000000"/>
          <w:sz w:val="28"/>
          <w:szCs w:val="28"/>
          <w:lang w:val="uk-UA"/>
        </w:rPr>
        <w:t>Філе куряче 110</w:t>
      </w:r>
      <w:r w:rsidR="00457252">
        <w:rPr>
          <w:rFonts w:ascii="Times New Roman" w:hAnsi="Times New Roman"/>
          <w:b/>
          <w:color w:val="000000"/>
          <w:sz w:val="28"/>
          <w:szCs w:val="28"/>
          <w:lang w:val="uk-UA"/>
        </w:rPr>
        <w:t>0 кг</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7"/>
        <w:gridCol w:w="4098"/>
      </w:tblGrid>
      <w:tr w:rsidR="00457252" w:rsidTr="0010622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Default="00457252" w:rsidP="0010622C">
            <w:pPr>
              <w:spacing w:after="0" w:line="240" w:lineRule="auto"/>
              <w:rPr>
                <w:rFonts w:ascii="Times New Roman" w:hAnsi="Times New Roman"/>
                <w:sz w:val="24"/>
                <w:szCs w:val="24"/>
              </w:rPr>
            </w:pPr>
            <w:r>
              <w:rPr>
                <w:rFonts w:ascii="Times New Roman" w:hAnsi="Times New Roman"/>
                <w:b/>
                <w:bCs/>
                <w:sz w:val="24"/>
                <w:szCs w:val="24"/>
              </w:rPr>
              <w:t>Термічний стан</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Pr="00E813C5" w:rsidRDefault="00457252" w:rsidP="0010622C">
            <w:pPr>
              <w:spacing w:after="0" w:line="240" w:lineRule="auto"/>
              <w:rPr>
                <w:rFonts w:ascii="Times New Roman" w:hAnsi="Times New Roman"/>
                <w:b/>
                <w:sz w:val="24"/>
                <w:szCs w:val="24"/>
              </w:rPr>
            </w:pPr>
            <w:r w:rsidRPr="00E813C5">
              <w:rPr>
                <w:rFonts w:ascii="Times New Roman" w:hAnsi="Times New Roman"/>
                <w:b/>
                <w:sz w:val="24"/>
                <w:szCs w:val="24"/>
                <w:lang w:val="uk-UA"/>
              </w:rPr>
              <w:t>Охолоджений</w:t>
            </w:r>
          </w:p>
        </w:tc>
      </w:tr>
      <w:tr w:rsidR="00457252" w:rsidTr="0010622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Default="00457252" w:rsidP="0010622C">
            <w:pPr>
              <w:spacing w:after="0" w:line="240" w:lineRule="auto"/>
              <w:rPr>
                <w:rFonts w:ascii="Times New Roman" w:hAnsi="Times New Roman"/>
                <w:sz w:val="24"/>
                <w:szCs w:val="24"/>
              </w:rPr>
            </w:pPr>
            <w:r>
              <w:rPr>
                <w:rFonts w:ascii="Times New Roman" w:hAnsi="Times New Roman"/>
                <w:b/>
                <w:bCs/>
                <w:sz w:val="24"/>
                <w:szCs w:val="24"/>
              </w:rPr>
              <w:lastRenderedPageBreak/>
              <w:t>Зовнішній вигляд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Default="00457252" w:rsidP="00457252">
            <w:pPr>
              <w:numPr>
                <w:ilvl w:val="0"/>
                <w:numId w:val="2"/>
              </w:numPr>
              <w:spacing w:after="0" w:line="240" w:lineRule="auto"/>
              <w:rPr>
                <w:rFonts w:ascii="Times New Roman" w:hAnsi="Times New Roman"/>
                <w:sz w:val="24"/>
                <w:szCs w:val="24"/>
              </w:rPr>
            </w:pPr>
            <w:r>
              <w:rPr>
                <w:rFonts w:ascii="Times New Roman" w:hAnsi="Times New Roman"/>
                <w:sz w:val="24"/>
                <w:szCs w:val="24"/>
              </w:rPr>
              <w:t>без згустків крові</w:t>
            </w:r>
          </w:p>
          <w:p w:rsidR="00457252" w:rsidRDefault="00457252" w:rsidP="00457252">
            <w:pPr>
              <w:numPr>
                <w:ilvl w:val="0"/>
                <w:numId w:val="2"/>
              </w:numPr>
              <w:spacing w:after="0" w:line="240" w:lineRule="auto"/>
              <w:rPr>
                <w:rFonts w:ascii="Times New Roman" w:hAnsi="Times New Roman"/>
                <w:sz w:val="24"/>
                <w:szCs w:val="24"/>
              </w:rPr>
            </w:pPr>
            <w:r>
              <w:rPr>
                <w:rFonts w:ascii="Times New Roman" w:hAnsi="Times New Roman"/>
                <w:sz w:val="24"/>
                <w:szCs w:val="24"/>
              </w:rPr>
              <w:t>з чистою поверхнею</w:t>
            </w:r>
          </w:p>
          <w:p w:rsidR="00457252" w:rsidRDefault="00457252" w:rsidP="00457252">
            <w:pPr>
              <w:numPr>
                <w:ilvl w:val="0"/>
                <w:numId w:val="2"/>
              </w:numPr>
              <w:spacing w:after="0" w:line="240" w:lineRule="auto"/>
              <w:rPr>
                <w:rFonts w:ascii="Times New Roman" w:hAnsi="Times New Roman"/>
                <w:sz w:val="24"/>
                <w:szCs w:val="24"/>
              </w:rPr>
            </w:pPr>
            <w:r>
              <w:rPr>
                <w:rFonts w:ascii="Times New Roman" w:hAnsi="Times New Roman"/>
                <w:sz w:val="24"/>
                <w:szCs w:val="24"/>
              </w:rPr>
              <w:t>зовнішня поверхня суха, не завітрена</w:t>
            </w:r>
          </w:p>
          <w:p w:rsidR="00457252" w:rsidRDefault="00457252" w:rsidP="00457252">
            <w:pPr>
              <w:numPr>
                <w:ilvl w:val="0"/>
                <w:numId w:val="2"/>
              </w:numPr>
              <w:spacing w:after="0" w:line="240" w:lineRule="auto"/>
              <w:rPr>
                <w:rFonts w:ascii="Times New Roman" w:hAnsi="Times New Roman"/>
                <w:sz w:val="24"/>
                <w:szCs w:val="24"/>
              </w:rPr>
            </w:pPr>
            <w:r>
              <w:rPr>
                <w:rFonts w:ascii="Times New Roman" w:hAnsi="Times New Roman"/>
                <w:sz w:val="24"/>
                <w:szCs w:val="24"/>
              </w:rPr>
              <w:t>добре знекровлені</w:t>
            </w:r>
          </w:p>
          <w:p w:rsidR="00457252" w:rsidRDefault="00457252" w:rsidP="00457252">
            <w:pPr>
              <w:numPr>
                <w:ilvl w:val="0"/>
                <w:numId w:val="2"/>
              </w:numPr>
              <w:spacing w:after="0" w:line="240" w:lineRule="auto"/>
              <w:rPr>
                <w:rFonts w:ascii="Times New Roman" w:hAnsi="Times New Roman"/>
                <w:sz w:val="24"/>
                <w:szCs w:val="24"/>
              </w:rPr>
            </w:pPr>
            <w:r>
              <w:rPr>
                <w:rFonts w:ascii="Times New Roman" w:hAnsi="Times New Roman"/>
                <w:sz w:val="24"/>
                <w:szCs w:val="24"/>
              </w:rPr>
              <w:t>без льодяної глазурі та снігу</w:t>
            </w:r>
          </w:p>
          <w:p w:rsidR="00457252" w:rsidRDefault="00457252" w:rsidP="00457252">
            <w:pPr>
              <w:numPr>
                <w:ilvl w:val="0"/>
                <w:numId w:val="2"/>
              </w:numPr>
              <w:spacing w:after="0" w:line="240" w:lineRule="auto"/>
              <w:rPr>
                <w:rFonts w:ascii="Times New Roman" w:hAnsi="Times New Roman"/>
                <w:sz w:val="24"/>
                <w:szCs w:val="24"/>
              </w:rPr>
            </w:pPr>
            <w:r>
              <w:rPr>
                <w:rFonts w:ascii="Times New Roman" w:hAnsi="Times New Roman"/>
                <w:sz w:val="24"/>
                <w:szCs w:val="24"/>
              </w:rPr>
              <w:t>з повністю видаленим оперінням</w:t>
            </w:r>
          </w:p>
          <w:p w:rsidR="00457252" w:rsidRDefault="00457252" w:rsidP="00457252">
            <w:pPr>
              <w:numPr>
                <w:ilvl w:val="0"/>
                <w:numId w:val="2"/>
              </w:numPr>
              <w:spacing w:after="0" w:line="240" w:lineRule="auto"/>
              <w:rPr>
                <w:rFonts w:ascii="Times New Roman" w:hAnsi="Times New Roman"/>
                <w:sz w:val="24"/>
                <w:szCs w:val="24"/>
              </w:rPr>
            </w:pPr>
            <w:r>
              <w:rPr>
                <w:rFonts w:ascii="Times New Roman" w:hAnsi="Times New Roman"/>
                <w:sz w:val="24"/>
                <w:szCs w:val="24"/>
              </w:rPr>
              <w:t>без перелом</w:t>
            </w:r>
            <w:r>
              <w:rPr>
                <w:rFonts w:ascii="Times New Roman" w:hAnsi="Times New Roman"/>
                <w:sz w:val="24"/>
                <w:szCs w:val="24"/>
                <w:lang w:val="uk-UA"/>
              </w:rPr>
              <w:t>і</w:t>
            </w:r>
            <w:r>
              <w:rPr>
                <w:rFonts w:ascii="Times New Roman" w:hAnsi="Times New Roman"/>
                <w:sz w:val="24"/>
                <w:szCs w:val="24"/>
              </w:rPr>
              <w:t>в стегнових кісток</w:t>
            </w:r>
          </w:p>
        </w:tc>
      </w:tr>
      <w:tr w:rsidR="00457252" w:rsidTr="0010622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Default="00457252" w:rsidP="0010622C">
            <w:pPr>
              <w:spacing w:after="0" w:line="240" w:lineRule="auto"/>
              <w:rPr>
                <w:rFonts w:ascii="Times New Roman" w:hAnsi="Times New Roman"/>
                <w:sz w:val="24"/>
                <w:szCs w:val="24"/>
              </w:rPr>
            </w:pPr>
            <w:r>
              <w:rPr>
                <w:rFonts w:ascii="Times New Roman" w:hAnsi="Times New Roman"/>
                <w:b/>
                <w:bCs/>
                <w:sz w:val="24"/>
                <w:szCs w:val="24"/>
              </w:rPr>
              <w:t>Запах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Default="00457252" w:rsidP="0010622C">
            <w:pPr>
              <w:spacing w:after="0" w:line="240" w:lineRule="auto"/>
              <w:rPr>
                <w:rFonts w:ascii="Times New Roman" w:hAnsi="Times New Roman"/>
                <w:sz w:val="24"/>
                <w:szCs w:val="24"/>
              </w:rPr>
            </w:pPr>
            <w:r>
              <w:rPr>
                <w:rFonts w:ascii="Times New Roman" w:hAnsi="Times New Roman"/>
                <w:sz w:val="24"/>
                <w:szCs w:val="24"/>
              </w:rPr>
              <w:t>Властивий доброякісному м’ясу птиці, без сторонніх запахів</w:t>
            </w:r>
          </w:p>
        </w:tc>
      </w:tr>
      <w:tr w:rsidR="00457252" w:rsidTr="0010622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Default="00457252" w:rsidP="0010622C">
            <w:pPr>
              <w:spacing w:after="0" w:line="240" w:lineRule="auto"/>
              <w:rPr>
                <w:rFonts w:ascii="Times New Roman" w:hAnsi="Times New Roman"/>
                <w:sz w:val="24"/>
                <w:szCs w:val="24"/>
              </w:rPr>
            </w:pPr>
            <w:r>
              <w:rPr>
                <w:rFonts w:ascii="Times New Roman" w:hAnsi="Times New Roman"/>
                <w:b/>
                <w:bCs/>
                <w:sz w:val="24"/>
                <w:szCs w:val="24"/>
              </w:rPr>
              <w:t>Оцінка якості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Default="00457252" w:rsidP="00457252">
            <w:pPr>
              <w:numPr>
                <w:ilvl w:val="0"/>
                <w:numId w:val="3"/>
              </w:numPr>
              <w:spacing w:after="0" w:line="240" w:lineRule="auto"/>
              <w:rPr>
                <w:rFonts w:ascii="Times New Roman" w:hAnsi="Times New Roman"/>
                <w:sz w:val="24"/>
                <w:szCs w:val="24"/>
              </w:rPr>
            </w:pPr>
            <w:r>
              <w:rPr>
                <w:rFonts w:ascii="Times New Roman" w:hAnsi="Times New Roman"/>
                <w:sz w:val="24"/>
                <w:szCs w:val="24"/>
              </w:rPr>
              <w:t>Згідно з ДСТУ 3143:200</w:t>
            </w:r>
          </w:p>
          <w:p w:rsidR="00457252" w:rsidRDefault="00457252" w:rsidP="00457252">
            <w:pPr>
              <w:numPr>
                <w:ilvl w:val="0"/>
                <w:numId w:val="3"/>
              </w:numPr>
              <w:spacing w:after="0" w:line="240" w:lineRule="auto"/>
              <w:rPr>
                <w:rFonts w:ascii="Times New Roman" w:hAnsi="Times New Roman"/>
                <w:sz w:val="24"/>
                <w:szCs w:val="24"/>
              </w:rPr>
            </w:pPr>
            <w:r>
              <w:rPr>
                <w:rFonts w:ascii="Times New Roman" w:hAnsi="Times New Roman"/>
                <w:sz w:val="24"/>
                <w:szCs w:val="24"/>
              </w:rPr>
              <w:t>Курятина свіжа 100%</w:t>
            </w:r>
          </w:p>
        </w:tc>
      </w:tr>
      <w:tr w:rsidR="00457252" w:rsidTr="0010622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Default="00457252" w:rsidP="0010622C">
            <w:pPr>
              <w:spacing w:after="0" w:line="240" w:lineRule="auto"/>
              <w:rPr>
                <w:rFonts w:ascii="Times New Roman" w:hAnsi="Times New Roman"/>
                <w:sz w:val="24"/>
                <w:szCs w:val="24"/>
              </w:rPr>
            </w:pPr>
            <w:r>
              <w:rPr>
                <w:rFonts w:ascii="Times New Roman" w:hAnsi="Times New Roman"/>
                <w:b/>
                <w:bCs/>
                <w:sz w:val="24"/>
                <w:szCs w:val="24"/>
              </w:rPr>
              <w:t>Термін придатності від загального терміну зберігання, передбаченого виробником, на час поставки (не менше, ніж)</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Default="00457252" w:rsidP="0010622C">
            <w:pPr>
              <w:spacing w:after="0" w:line="240" w:lineRule="auto"/>
              <w:rPr>
                <w:rFonts w:ascii="Times New Roman" w:hAnsi="Times New Roman"/>
                <w:sz w:val="24"/>
                <w:szCs w:val="24"/>
              </w:rPr>
            </w:pPr>
            <w:r>
              <w:rPr>
                <w:rFonts w:ascii="Times New Roman" w:hAnsi="Times New Roman"/>
                <w:sz w:val="24"/>
                <w:szCs w:val="24"/>
              </w:rPr>
              <w:t xml:space="preserve">не менше </w:t>
            </w:r>
            <w:r>
              <w:rPr>
                <w:rFonts w:ascii="Times New Roman" w:hAnsi="Times New Roman"/>
                <w:sz w:val="24"/>
                <w:szCs w:val="24"/>
                <w:lang w:val="uk-UA"/>
              </w:rPr>
              <w:t>90</w:t>
            </w:r>
            <w:r>
              <w:rPr>
                <w:rFonts w:ascii="Times New Roman" w:hAnsi="Times New Roman"/>
                <w:sz w:val="24"/>
                <w:szCs w:val="24"/>
              </w:rPr>
              <w:t xml:space="preserve"> %</w:t>
            </w:r>
          </w:p>
        </w:tc>
      </w:tr>
      <w:tr w:rsidR="00457252" w:rsidTr="0010622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Default="00457252" w:rsidP="0010622C">
            <w:pPr>
              <w:spacing w:after="0" w:line="240" w:lineRule="auto"/>
              <w:rPr>
                <w:rFonts w:ascii="Times New Roman" w:hAnsi="Times New Roman"/>
                <w:sz w:val="24"/>
                <w:szCs w:val="24"/>
              </w:rPr>
            </w:pPr>
            <w:r>
              <w:rPr>
                <w:rFonts w:ascii="Times New Roman" w:hAnsi="Times New Roman"/>
                <w:b/>
                <w:bCs/>
                <w:sz w:val="24"/>
                <w:szCs w:val="24"/>
              </w:rPr>
              <w:t>За частинами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Pr="00E813C5" w:rsidRDefault="00457252" w:rsidP="0010622C">
            <w:pPr>
              <w:spacing w:after="0" w:line="240" w:lineRule="auto"/>
              <w:rPr>
                <w:rFonts w:ascii="Times New Roman" w:hAnsi="Times New Roman"/>
                <w:sz w:val="24"/>
                <w:szCs w:val="24"/>
                <w:lang w:val="uk-UA"/>
              </w:rPr>
            </w:pPr>
            <w:r>
              <w:rPr>
                <w:rFonts w:ascii="Times New Roman" w:hAnsi="Times New Roman"/>
                <w:sz w:val="24"/>
                <w:szCs w:val="24"/>
                <w:lang w:val="uk-UA"/>
              </w:rPr>
              <w:t>ціла</w:t>
            </w:r>
          </w:p>
        </w:tc>
      </w:tr>
      <w:tr w:rsidR="00457252" w:rsidTr="0010622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Default="00457252" w:rsidP="0010622C">
            <w:pPr>
              <w:spacing w:after="0" w:line="240" w:lineRule="auto"/>
              <w:rPr>
                <w:rFonts w:ascii="Times New Roman" w:hAnsi="Times New Roman"/>
                <w:sz w:val="24"/>
                <w:szCs w:val="24"/>
              </w:rPr>
            </w:pPr>
            <w:r>
              <w:rPr>
                <w:rFonts w:ascii="Times New Roman" w:hAnsi="Times New Roman"/>
                <w:b/>
                <w:bCs/>
                <w:sz w:val="24"/>
                <w:szCs w:val="24"/>
              </w:rPr>
              <w:t>Споживче пакування (матеріал)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Default="00457252" w:rsidP="0010622C">
            <w:pPr>
              <w:spacing w:after="0" w:line="240" w:lineRule="auto"/>
              <w:rPr>
                <w:rFonts w:ascii="Times New Roman" w:hAnsi="Times New Roman"/>
                <w:sz w:val="24"/>
                <w:szCs w:val="24"/>
              </w:rPr>
            </w:pPr>
            <w:r>
              <w:rPr>
                <w:rFonts w:ascii="Times New Roman" w:hAnsi="Symbol"/>
                <w:sz w:val="24"/>
                <w:szCs w:val="24"/>
              </w:rPr>
              <w:t></w:t>
            </w:r>
            <w:r>
              <w:rPr>
                <w:rFonts w:ascii="Times New Roman" w:hAnsi="Times New Roman"/>
                <w:sz w:val="24"/>
                <w:szCs w:val="24"/>
              </w:rPr>
              <w:t xml:space="preserve">  пакети з полімерної плівки</w:t>
            </w:r>
          </w:p>
          <w:p w:rsidR="00457252" w:rsidRDefault="00457252" w:rsidP="0010622C">
            <w:pPr>
              <w:spacing w:after="0" w:line="240" w:lineRule="auto"/>
              <w:rPr>
                <w:rFonts w:ascii="Times New Roman" w:hAnsi="Times New Roman"/>
                <w:sz w:val="24"/>
                <w:szCs w:val="24"/>
              </w:rPr>
            </w:pPr>
            <w:r>
              <w:rPr>
                <w:rFonts w:ascii="Times New Roman" w:hAnsi="Symbol"/>
                <w:sz w:val="24"/>
                <w:szCs w:val="24"/>
              </w:rPr>
              <w:t></w:t>
            </w:r>
            <w:r>
              <w:rPr>
                <w:rFonts w:ascii="Times New Roman" w:hAnsi="Times New Roman"/>
                <w:sz w:val="24"/>
                <w:szCs w:val="24"/>
              </w:rPr>
              <w:t xml:space="preserve">  лотки з полістиролу з наступним обгортанням полімерною плівкою</w:t>
            </w:r>
          </w:p>
          <w:p w:rsidR="00457252" w:rsidRDefault="00457252" w:rsidP="0010622C">
            <w:pPr>
              <w:spacing w:after="0" w:line="240" w:lineRule="auto"/>
              <w:rPr>
                <w:rFonts w:ascii="Times New Roman" w:hAnsi="Times New Roman"/>
                <w:sz w:val="24"/>
                <w:szCs w:val="24"/>
              </w:rPr>
            </w:pPr>
            <w:r>
              <w:rPr>
                <w:rFonts w:ascii="Times New Roman" w:hAnsi="Symbol"/>
                <w:sz w:val="24"/>
                <w:szCs w:val="24"/>
              </w:rPr>
              <w:t></w:t>
            </w:r>
            <w:r>
              <w:rPr>
                <w:rFonts w:ascii="Times New Roman" w:hAnsi="Times New Roman"/>
                <w:sz w:val="24"/>
                <w:szCs w:val="24"/>
              </w:rPr>
              <w:t xml:space="preserve">  пакети з целюлозної плівки</w:t>
            </w:r>
          </w:p>
          <w:p w:rsidR="00457252" w:rsidRDefault="00457252" w:rsidP="0010622C">
            <w:pPr>
              <w:spacing w:after="0" w:line="240" w:lineRule="auto"/>
              <w:rPr>
                <w:rFonts w:ascii="Times New Roman" w:hAnsi="Times New Roman"/>
                <w:sz w:val="24"/>
                <w:szCs w:val="24"/>
                <w:lang w:val="uk-UA"/>
              </w:rPr>
            </w:pPr>
            <w:r>
              <w:rPr>
                <w:rFonts w:ascii="Times New Roman" w:hAnsi="Symbol"/>
                <w:sz w:val="24"/>
                <w:szCs w:val="24"/>
              </w:rPr>
              <w:t></w:t>
            </w:r>
            <w:r>
              <w:rPr>
                <w:rFonts w:ascii="Times New Roman" w:hAnsi="Times New Roman"/>
                <w:sz w:val="24"/>
                <w:szCs w:val="24"/>
              </w:rPr>
              <w:t xml:space="preserve">  лотки з полімерного матеріалу з наступним обгортанням полімерною плівкою</w:t>
            </w:r>
          </w:p>
        </w:tc>
      </w:tr>
      <w:tr w:rsidR="00457252" w:rsidTr="0010622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Default="00457252" w:rsidP="0010622C">
            <w:pPr>
              <w:spacing w:after="0" w:line="240" w:lineRule="auto"/>
              <w:rPr>
                <w:rFonts w:ascii="Times New Roman" w:hAnsi="Times New Roman"/>
                <w:sz w:val="24"/>
                <w:szCs w:val="24"/>
              </w:rPr>
            </w:pPr>
            <w:r>
              <w:rPr>
                <w:rFonts w:ascii="Times New Roman" w:hAnsi="Times New Roman"/>
                <w:b/>
                <w:bCs/>
                <w:sz w:val="24"/>
                <w:szCs w:val="24"/>
              </w:rPr>
              <w:t>Транспортне та складське пакування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Pr="00E813C5" w:rsidRDefault="00457252" w:rsidP="0010622C">
            <w:pPr>
              <w:spacing w:after="0" w:line="240" w:lineRule="auto"/>
              <w:rPr>
                <w:rFonts w:ascii="Times New Roman" w:hAnsi="Times New Roman"/>
                <w:sz w:val="24"/>
                <w:szCs w:val="24"/>
                <w:lang w:val="uk-UA"/>
              </w:rPr>
            </w:pPr>
            <w:r>
              <w:rPr>
                <w:rFonts w:ascii="Times New Roman" w:hAnsi="Times New Roman"/>
                <w:sz w:val="24"/>
                <w:szCs w:val="24"/>
                <w:lang w:val="uk-UA"/>
              </w:rPr>
              <w:t xml:space="preserve"> Ящики для харчових продуктів</w:t>
            </w:r>
          </w:p>
        </w:tc>
      </w:tr>
      <w:tr w:rsidR="00457252" w:rsidTr="0010622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Default="00457252" w:rsidP="0010622C">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Default="00457252" w:rsidP="0010622C">
            <w:pPr>
              <w:spacing w:after="0" w:line="240" w:lineRule="auto"/>
              <w:rPr>
                <w:rFonts w:ascii="Times New Roman" w:hAnsi="Times New Roman"/>
                <w:sz w:val="24"/>
                <w:szCs w:val="24"/>
              </w:rPr>
            </w:pPr>
          </w:p>
        </w:tc>
      </w:tr>
      <w:tr w:rsidR="00457252" w:rsidTr="0010622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Default="00457252" w:rsidP="0010622C">
            <w:pPr>
              <w:spacing w:after="0" w:line="240" w:lineRule="auto"/>
              <w:rPr>
                <w:rFonts w:ascii="Times New Roman" w:hAnsi="Times New Roman"/>
                <w:sz w:val="24"/>
                <w:szCs w:val="24"/>
              </w:rPr>
            </w:pPr>
            <w:r>
              <w:rPr>
                <w:rFonts w:ascii="Times New Roman" w:hAnsi="Times New Roman"/>
                <w:b/>
                <w:bCs/>
                <w:sz w:val="24"/>
                <w:szCs w:val="24"/>
              </w:rPr>
              <w:t>Супровідна документація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Default="00457252" w:rsidP="0010622C">
            <w:pPr>
              <w:spacing w:after="0" w:line="240" w:lineRule="auto"/>
              <w:rPr>
                <w:rFonts w:ascii="Times New Roman" w:hAnsi="Times New Roman"/>
                <w:sz w:val="24"/>
                <w:szCs w:val="24"/>
              </w:rPr>
            </w:pPr>
            <w:r>
              <w:rPr>
                <w:rFonts w:ascii="Times New Roman" w:hAnsi="Times New Roman"/>
                <w:sz w:val="24"/>
                <w:szCs w:val="24"/>
              </w:rPr>
              <w:t>документи, що підтверджують якість та безпечність продукції</w:t>
            </w:r>
          </w:p>
        </w:tc>
      </w:tr>
      <w:tr w:rsidR="00457252" w:rsidTr="0010622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Pr="00E941C4" w:rsidRDefault="00457252" w:rsidP="0010622C">
            <w:pPr>
              <w:spacing w:after="0" w:line="240" w:lineRule="auto"/>
              <w:rPr>
                <w:rFonts w:ascii="Times New Roman" w:hAnsi="Times New Roman"/>
                <w:sz w:val="24"/>
                <w:szCs w:val="24"/>
                <w:lang w:val="uk-UA"/>
              </w:rPr>
            </w:pPr>
            <w:r>
              <w:rPr>
                <w:rFonts w:ascii="Times New Roman" w:hAnsi="Times New Roman"/>
                <w:b/>
                <w:bCs/>
                <w:sz w:val="24"/>
                <w:szCs w:val="24"/>
              </w:rPr>
              <w:t>Складники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Pr="00E941C4" w:rsidRDefault="00457252" w:rsidP="0010622C">
            <w:pPr>
              <w:spacing w:after="0" w:line="240" w:lineRule="auto"/>
              <w:rPr>
                <w:rFonts w:ascii="Times New Roman" w:hAnsi="Times New Roman"/>
                <w:sz w:val="24"/>
                <w:szCs w:val="24"/>
                <w:lang w:val="uk-UA"/>
              </w:rPr>
            </w:pPr>
            <w:r>
              <w:rPr>
                <w:rFonts w:ascii="Times New Roman" w:hAnsi="Times New Roman"/>
                <w:sz w:val="24"/>
                <w:szCs w:val="24"/>
              </w:rPr>
              <w:t>Курятина свіжа 100%</w:t>
            </w:r>
          </w:p>
        </w:tc>
      </w:tr>
      <w:tr w:rsidR="00457252" w:rsidTr="0010622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Default="00457252" w:rsidP="0010622C">
            <w:pPr>
              <w:spacing w:after="0" w:line="240" w:lineRule="auto"/>
              <w:rPr>
                <w:rFonts w:ascii="Times New Roman" w:hAnsi="Times New Roman"/>
                <w:sz w:val="24"/>
                <w:szCs w:val="24"/>
              </w:rPr>
            </w:pPr>
            <w:r>
              <w:rPr>
                <w:rFonts w:ascii="Times New Roman" w:hAnsi="Times New Roman"/>
                <w:b/>
                <w:bCs/>
                <w:sz w:val="24"/>
                <w:szCs w:val="24"/>
              </w:rPr>
              <w:t>За характеристикою вгодованості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7252" w:rsidRDefault="00457252" w:rsidP="0010622C">
            <w:pPr>
              <w:spacing w:after="0" w:line="240" w:lineRule="auto"/>
              <w:rPr>
                <w:rFonts w:ascii="Times New Roman" w:hAnsi="Times New Roman"/>
                <w:sz w:val="24"/>
                <w:szCs w:val="24"/>
              </w:rPr>
            </w:pPr>
            <w:r>
              <w:rPr>
                <w:rFonts w:ascii="Times New Roman" w:hAnsi="Times New Roman"/>
                <w:sz w:val="24"/>
                <w:szCs w:val="24"/>
              </w:rPr>
              <w:t>Перша категорія (Class «A»)</w:t>
            </w:r>
          </w:p>
        </w:tc>
      </w:tr>
    </w:tbl>
    <w:p w:rsidR="00457252" w:rsidRPr="00457252" w:rsidRDefault="00457252" w:rsidP="00457252">
      <w:pPr>
        <w:rPr>
          <w:rFonts w:ascii="Times New Roman" w:hAnsi="Times New Roman"/>
          <w:b/>
          <w:sz w:val="28"/>
          <w:szCs w:val="28"/>
          <w:lang w:val="uk-UA"/>
        </w:rPr>
      </w:pPr>
    </w:p>
    <w:p w:rsidR="00457252" w:rsidRDefault="00457252" w:rsidP="00457252">
      <w:pPr>
        <w:jc w:val="both"/>
        <w:rPr>
          <w:rFonts w:ascii="Times New Roman" w:hAnsi="Times New Roman" w:cs="Times New Roman"/>
          <w:sz w:val="24"/>
          <w:szCs w:val="24"/>
          <w:lang w:val="uk-UA"/>
        </w:rPr>
      </w:pPr>
    </w:p>
    <w:p w:rsidR="00457252" w:rsidRPr="002D5226" w:rsidRDefault="00457252" w:rsidP="00457252">
      <w:pPr>
        <w:jc w:val="both"/>
        <w:rPr>
          <w:rFonts w:ascii="Times New Roman" w:hAnsi="Times New Roman" w:cs="Times New Roman"/>
          <w:sz w:val="24"/>
          <w:szCs w:val="24"/>
        </w:rPr>
      </w:pPr>
      <w:r w:rsidRPr="002D5226">
        <w:rPr>
          <w:rFonts w:ascii="Times New Roman" w:hAnsi="Times New Roman" w:cs="Times New Roman"/>
          <w:sz w:val="24"/>
          <w:szCs w:val="24"/>
        </w:rPr>
        <w:t>1.1.</w:t>
      </w:r>
      <w:r w:rsidRPr="002D5226">
        <w:rPr>
          <w:rFonts w:ascii="Times New Roman" w:hAnsi="Times New Roman" w:cs="Times New Roman"/>
          <w:sz w:val="24"/>
          <w:szCs w:val="24"/>
        </w:rPr>
        <w:tab/>
        <w:t xml:space="preserve"> Кожна партія товару має супроводжуватися документами ( накладними, </w:t>
      </w:r>
      <w:r w:rsidRPr="002D5226">
        <w:rPr>
          <w:rFonts w:ascii="Times New Roman" w:hAnsi="Times New Roman" w:cs="Times New Roman"/>
          <w:i/>
          <w:sz w:val="24"/>
          <w:szCs w:val="24"/>
          <w:u w:val="single"/>
        </w:rPr>
        <w:t>обов’язково товарно-транспортними накладними</w:t>
      </w:r>
      <w:r w:rsidRPr="002D5226">
        <w:rPr>
          <w:rFonts w:ascii="Times New Roman" w:hAnsi="Times New Roman" w:cs="Times New Roman"/>
          <w:color w:val="4F81BD"/>
          <w:sz w:val="24"/>
          <w:szCs w:val="24"/>
        </w:rPr>
        <w:t xml:space="preserve"> </w:t>
      </w:r>
      <w:r w:rsidRPr="002D5226">
        <w:rPr>
          <w:rFonts w:ascii="Times New Roman" w:hAnsi="Times New Roman" w:cs="Times New Roman"/>
          <w:sz w:val="24"/>
          <w:szCs w:val="24"/>
        </w:rPr>
        <w:t xml:space="preserve">та документами, які засвідчують якість та безпеку товару, що є предметом закупівлі - декларація виробника/посвідчення (сертифікат) про якість з обов’язковим зазначенням найменування виробу (харчового продукту), ваги продукції, нормативного документу, часу та дати виготовлення товару.  </w:t>
      </w:r>
    </w:p>
    <w:p w:rsidR="00457252" w:rsidRPr="002D5226" w:rsidRDefault="00457252" w:rsidP="00457252">
      <w:pPr>
        <w:rPr>
          <w:rFonts w:ascii="Times New Roman" w:hAnsi="Times New Roman" w:cs="Times New Roman"/>
          <w:sz w:val="24"/>
          <w:szCs w:val="24"/>
        </w:rPr>
      </w:pPr>
      <w:r w:rsidRPr="002D5226">
        <w:rPr>
          <w:rFonts w:ascii="Times New Roman" w:hAnsi="Times New Roman" w:cs="Times New Roman"/>
          <w:sz w:val="24"/>
          <w:szCs w:val="24"/>
        </w:rPr>
        <w:t>Забороняється м'ясо, яке не пройшло ветеринарного контролю, м'ясо глибокого заморожування.</w:t>
      </w:r>
    </w:p>
    <w:p w:rsidR="00457252" w:rsidRPr="002D5226" w:rsidRDefault="00457252" w:rsidP="00457252">
      <w:pPr>
        <w:jc w:val="both"/>
        <w:rPr>
          <w:rFonts w:ascii="Times New Roman" w:hAnsi="Times New Roman" w:cs="Times New Roman"/>
          <w:sz w:val="24"/>
          <w:szCs w:val="24"/>
          <w:lang w:eastAsia="ar-SA"/>
        </w:rPr>
      </w:pPr>
      <w:r w:rsidRPr="002D5226">
        <w:rPr>
          <w:rFonts w:ascii="Times New Roman" w:hAnsi="Times New Roman" w:cs="Times New Roman"/>
          <w:sz w:val="24"/>
          <w:szCs w:val="24"/>
        </w:rPr>
        <w:t>Залишки терміну зберігання на момент поставки продукції повинен бути не менше</w:t>
      </w:r>
      <w:r w:rsidRPr="002D5226">
        <w:rPr>
          <w:rFonts w:ascii="Times New Roman" w:hAnsi="Times New Roman" w:cs="Times New Roman"/>
          <w:sz w:val="24"/>
          <w:szCs w:val="24"/>
          <w:lang w:val="uk-UA"/>
        </w:rPr>
        <w:t xml:space="preserve"> 90 </w:t>
      </w:r>
      <w:r w:rsidRPr="002D5226">
        <w:rPr>
          <w:rFonts w:ascii="Times New Roman" w:hAnsi="Times New Roman" w:cs="Times New Roman"/>
          <w:sz w:val="24"/>
          <w:szCs w:val="24"/>
        </w:rPr>
        <w:t xml:space="preserve">% до загального терміну зберігання. Відповідність вимогам діючого санітарного законодавства України, нормам харчування. Обов’язкова наявність посвідчення про якість. Повинне бути маркування щодо відсутності ГМО. </w:t>
      </w:r>
    </w:p>
    <w:p w:rsidR="00457252" w:rsidRPr="002D5226" w:rsidRDefault="00457252" w:rsidP="00457252">
      <w:pPr>
        <w:jc w:val="both"/>
        <w:rPr>
          <w:rFonts w:ascii="Times New Roman" w:hAnsi="Times New Roman" w:cs="Times New Roman"/>
          <w:sz w:val="24"/>
          <w:szCs w:val="24"/>
        </w:rPr>
      </w:pPr>
      <w:r w:rsidRPr="002D5226">
        <w:rPr>
          <w:rFonts w:ascii="Times New Roman" w:hAnsi="Times New Roman" w:cs="Times New Roman"/>
          <w:sz w:val="24"/>
          <w:szCs w:val="24"/>
        </w:rPr>
        <w:t>1.3.</w:t>
      </w:r>
      <w:r w:rsidRPr="002D5226">
        <w:rPr>
          <w:rFonts w:ascii="Times New Roman" w:hAnsi="Times New Roman" w:cs="Times New Roman"/>
          <w:sz w:val="24"/>
          <w:szCs w:val="24"/>
        </w:rPr>
        <w:tab/>
        <w:t xml:space="preserve">Пакування  повинні  бути цілими,  міцними,  чистими,  сухими i не повинні  мати  сторонніх  запахів. </w:t>
      </w:r>
    </w:p>
    <w:p w:rsidR="00457252" w:rsidRPr="002D5226" w:rsidRDefault="00457252" w:rsidP="00457252">
      <w:pPr>
        <w:jc w:val="both"/>
        <w:rPr>
          <w:rFonts w:ascii="Times New Roman" w:hAnsi="Times New Roman" w:cs="Times New Roman"/>
          <w:sz w:val="24"/>
          <w:szCs w:val="24"/>
        </w:rPr>
      </w:pPr>
      <w:r w:rsidRPr="002D5226">
        <w:rPr>
          <w:rFonts w:ascii="Times New Roman" w:hAnsi="Times New Roman" w:cs="Times New Roman"/>
          <w:sz w:val="24"/>
          <w:szCs w:val="24"/>
        </w:rPr>
        <w:lastRenderedPageBreak/>
        <w:t xml:space="preserve">1.4. </w:t>
      </w:r>
      <w:r w:rsidRPr="002D5226">
        <w:rPr>
          <w:rFonts w:ascii="Times New Roman" w:hAnsi="Times New Roman" w:cs="Times New Roman"/>
          <w:sz w:val="24"/>
          <w:szCs w:val="24"/>
        </w:rPr>
        <w:tab/>
        <w:t>Наявність  санітарного  паспорту  на транспортний  засіб i санітарної книжки  водія - експедитора обов'язкова  при постачанні  товару.</w:t>
      </w:r>
    </w:p>
    <w:p w:rsidR="00457252" w:rsidRPr="002D5226" w:rsidRDefault="00457252" w:rsidP="00457252">
      <w:pPr>
        <w:ind w:right="-284"/>
        <w:jc w:val="both"/>
        <w:rPr>
          <w:rFonts w:ascii="Times New Roman" w:hAnsi="Times New Roman" w:cs="Times New Roman"/>
          <w:sz w:val="24"/>
          <w:szCs w:val="24"/>
        </w:rPr>
      </w:pPr>
      <w:r w:rsidRPr="002D5226">
        <w:rPr>
          <w:rFonts w:ascii="Times New Roman" w:hAnsi="Times New Roman" w:cs="Times New Roman"/>
          <w:sz w:val="24"/>
          <w:szCs w:val="24"/>
        </w:rPr>
        <w:t xml:space="preserve">1.5. </w:t>
      </w:r>
      <w:r w:rsidRPr="002D5226">
        <w:rPr>
          <w:rFonts w:ascii="Times New Roman" w:hAnsi="Times New Roman" w:cs="Times New Roman"/>
          <w:sz w:val="24"/>
          <w:szCs w:val="24"/>
        </w:rPr>
        <w:tab/>
        <w:t xml:space="preserve">Товар поставляється Замовнику </w:t>
      </w:r>
      <w:r w:rsidRPr="002D5226">
        <w:rPr>
          <w:rFonts w:ascii="Times New Roman" w:hAnsi="Times New Roman" w:cs="Times New Roman"/>
          <w:b/>
          <w:sz w:val="24"/>
          <w:szCs w:val="24"/>
          <w:lang w:val="uk-UA"/>
        </w:rPr>
        <w:t xml:space="preserve"> </w:t>
      </w:r>
      <w:r w:rsidRPr="002D5226">
        <w:rPr>
          <w:rFonts w:ascii="Times New Roman" w:hAnsi="Times New Roman" w:cs="Times New Roman"/>
          <w:sz w:val="24"/>
          <w:szCs w:val="24"/>
          <w:lang w:val="uk-UA"/>
        </w:rPr>
        <w:t>в робочі дні з 9.00</w:t>
      </w:r>
      <w:r w:rsidRPr="002D5226">
        <w:rPr>
          <w:rFonts w:ascii="Times New Roman" w:hAnsi="Times New Roman" w:cs="Times New Roman"/>
          <w:sz w:val="24"/>
          <w:szCs w:val="24"/>
        </w:rPr>
        <w:t xml:space="preserve"> до </w:t>
      </w:r>
      <w:r w:rsidRPr="002D5226">
        <w:rPr>
          <w:rFonts w:ascii="Times New Roman" w:hAnsi="Times New Roman" w:cs="Times New Roman"/>
          <w:sz w:val="24"/>
          <w:szCs w:val="24"/>
          <w:lang w:val="uk-UA"/>
        </w:rPr>
        <w:t>1</w:t>
      </w:r>
      <w:r>
        <w:rPr>
          <w:rFonts w:ascii="Times New Roman" w:hAnsi="Times New Roman" w:cs="Times New Roman"/>
          <w:sz w:val="24"/>
          <w:szCs w:val="24"/>
          <w:lang w:val="uk-UA"/>
        </w:rPr>
        <w:t>6</w:t>
      </w:r>
      <w:r w:rsidRPr="002D5226">
        <w:rPr>
          <w:rFonts w:ascii="Times New Roman" w:hAnsi="Times New Roman" w:cs="Times New Roman"/>
          <w:sz w:val="24"/>
          <w:szCs w:val="24"/>
        </w:rPr>
        <w:t xml:space="preserve">.00 години  в кількості </w:t>
      </w:r>
      <w:r w:rsidRPr="002D5226">
        <w:rPr>
          <w:rFonts w:ascii="Times New Roman" w:hAnsi="Times New Roman" w:cs="Times New Roman"/>
          <w:sz w:val="24"/>
          <w:szCs w:val="24"/>
          <w:lang w:val="uk-UA"/>
        </w:rPr>
        <w:t xml:space="preserve">і дні </w:t>
      </w:r>
      <w:r w:rsidRPr="002D5226">
        <w:rPr>
          <w:rFonts w:ascii="Times New Roman" w:hAnsi="Times New Roman" w:cs="Times New Roman"/>
          <w:sz w:val="24"/>
          <w:szCs w:val="24"/>
        </w:rPr>
        <w:t xml:space="preserve">відповідно до заявки Замовника. </w:t>
      </w:r>
    </w:p>
    <w:p w:rsidR="00457252" w:rsidRPr="002D5226" w:rsidRDefault="00457252" w:rsidP="00457252">
      <w:pPr>
        <w:ind w:right="-284"/>
        <w:jc w:val="both"/>
        <w:rPr>
          <w:rFonts w:ascii="Times New Roman" w:hAnsi="Times New Roman" w:cs="Times New Roman"/>
          <w:sz w:val="24"/>
          <w:szCs w:val="24"/>
        </w:rPr>
      </w:pPr>
      <w:r w:rsidRPr="002D5226">
        <w:rPr>
          <w:rFonts w:ascii="Times New Roman" w:hAnsi="Times New Roman" w:cs="Times New Roman"/>
          <w:sz w:val="24"/>
          <w:szCs w:val="24"/>
        </w:rPr>
        <w:t xml:space="preserve">1.6. </w:t>
      </w:r>
      <w:r w:rsidRPr="002D5226">
        <w:rPr>
          <w:rFonts w:ascii="Times New Roman" w:hAnsi="Times New Roman" w:cs="Times New Roman"/>
          <w:sz w:val="24"/>
          <w:szCs w:val="24"/>
        </w:rPr>
        <w:tab/>
        <w:t>Передача Товару здійснюється за місцем  знаходження Замовника.</w:t>
      </w:r>
    </w:p>
    <w:p w:rsidR="00457252" w:rsidRPr="002D5226" w:rsidRDefault="00457252" w:rsidP="00457252">
      <w:pPr>
        <w:ind w:right="-284"/>
        <w:jc w:val="both"/>
        <w:rPr>
          <w:rFonts w:ascii="Times New Roman" w:hAnsi="Times New Roman" w:cs="Times New Roman"/>
          <w:sz w:val="24"/>
          <w:szCs w:val="24"/>
        </w:rPr>
      </w:pPr>
      <w:r w:rsidRPr="002D5226">
        <w:rPr>
          <w:rFonts w:ascii="Times New Roman" w:hAnsi="Times New Roman" w:cs="Times New Roman"/>
          <w:sz w:val="24"/>
          <w:szCs w:val="24"/>
        </w:rPr>
        <w:t>1.7.</w:t>
      </w:r>
      <w:r w:rsidRPr="002D5226">
        <w:rPr>
          <w:rFonts w:ascii="Times New Roman" w:hAnsi="Times New Roman" w:cs="Times New Roman"/>
          <w:sz w:val="24"/>
          <w:szCs w:val="24"/>
        </w:rPr>
        <w:tab/>
        <w:t>Перехід ризиків випадкового знищення або випадкового пошкодження партії товару відбувається  в момент поставки партії товару. Моментом  та датою поставки партії товару за кількістю, якістю вважається дата підписання товарної та (або) товарно-транспортної накладних..</w:t>
      </w:r>
    </w:p>
    <w:p w:rsidR="00457252" w:rsidRPr="002D5226" w:rsidRDefault="00457252" w:rsidP="00457252">
      <w:pPr>
        <w:ind w:right="-284"/>
        <w:jc w:val="both"/>
        <w:rPr>
          <w:rFonts w:ascii="Times New Roman" w:hAnsi="Times New Roman" w:cs="Times New Roman"/>
          <w:spacing w:val="-4"/>
          <w:sz w:val="24"/>
          <w:szCs w:val="24"/>
          <w:lang w:val="uk-UA"/>
        </w:rPr>
      </w:pPr>
      <w:r w:rsidRPr="002D5226">
        <w:rPr>
          <w:rFonts w:ascii="Times New Roman" w:hAnsi="Times New Roman" w:cs="Times New Roman"/>
          <w:spacing w:val="-4"/>
          <w:sz w:val="24"/>
          <w:szCs w:val="24"/>
        </w:rPr>
        <w:t xml:space="preserve">1.8. </w:t>
      </w:r>
      <w:r w:rsidRPr="002D5226">
        <w:rPr>
          <w:rFonts w:ascii="Times New Roman" w:hAnsi="Times New Roman" w:cs="Times New Roman"/>
          <w:spacing w:val="-4"/>
          <w:sz w:val="24"/>
          <w:szCs w:val="24"/>
        </w:rPr>
        <w:tab/>
        <w:t>При передачі партії Товару Постачальник передає Покупцю наступні      товаросупроводжувальні документи: рахунок, видаткова накладна;  товарно-транспортна накладна; сертифікат якості</w:t>
      </w:r>
      <w:r w:rsidRPr="002D5226">
        <w:rPr>
          <w:rFonts w:ascii="Times New Roman" w:hAnsi="Times New Roman" w:cs="Times New Roman"/>
          <w:spacing w:val="-4"/>
          <w:sz w:val="24"/>
          <w:szCs w:val="24"/>
          <w:lang w:val="uk-UA"/>
        </w:rPr>
        <w:t>.</w:t>
      </w:r>
    </w:p>
    <w:p w:rsidR="00457252" w:rsidRDefault="00457252" w:rsidP="00457252">
      <w:pPr>
        <w:pStyle w:val="a5"/>
        <w:tabs>
          <w:tab w:val="left" w:pos="1134"/>
        </w:tabs>
        <w:spacing w:after="200"/>
        <w:ind w:left="0" w:right="-284"/>
        <w:jc w:val="both"/>
        <w:rPr>
          <w:rFonts w:ascii="Cambria" w:hAnsi="Cambria"/>
          <w:snapToGrid w:val="0"/>
          <w:lang w:val="uk-UA"/>
        </w:rPr>
      </w:pPr>
      <w:r w:rsidRPr="002D5226">
        <w:rPr>
          <w:rFonts w:ascii="Times New Roman" w:hAnsi="Times New Roman" w:cs="Times New Roman"/>
          <w:snapToGrid w:val="0"/>
          <w:sz w:val="24"/>
          <w:szCs w:val="24"/>
          <w:lang w:val="uk-UA"/>
        </w:rPr>
        <w:t xml:space="preserve">1.9. </w:t>
      </w:r>
      <w:r w:rsidRPr="00082701">
        <w:rPr>
          <w:rFonts w:ascii="Cambria" w:hAnsi="Cambria"/>
          <w:snapToGrid w:val="0"/>
          <w:lang w:val="uk-UA"/>
        </w:rPr>
        <w:t xml:space="preserve">У разі поставки Товару неналежної якості або Товару, що не буде відповідати умовам Договору, Учасник, зобов’язується за свій рахунок у термін 3-х годин з часу  отримання повідомлення, усунути недоліки або замінити неякісний Товар на Товар належної якості. </w:t>
      </w:r>
      <w:r w:rsidRPr="004D7DC6">
        <w:rPr>
          <w:rFonts w:ascii="Cambria" w:hAnsi="Cambria"/>
          <w:b/>
          <w:snapToGrid w:val="0"/>
          <w:lang w:val="uk-UA"/>
        </w:rPr>
        <w:t>Учасник має гарантувати дану вимогу гарантійним листом</w:t>
      </w:r>
      <w:r w:rsidRPr="004D7DC6">
        <w:rPr>
          <w:rFonts w:ascii="Cambria" w:hAnsi="Cambria"/>
          <w:snapToGrid w:val="0"/>
          <w:lang w:val="uk-UA"/>
        </w:rPr>
        <w:t>.</w:t>
      </w:r>
    </w:p>
    <w:p w:rsidR="00457252" w:rsidRPr="002D5226" w:rsidRDefault="00457252" w:rsidP="00457252">
      <w:pPr>
        <w:pStyle w:val="a5"/>
        <w:tabs>
          <w:tab w:val="left" w:pos="1134"/>
        </w:tabs>
        <w:spacing w:after="200"/>
        <w:ind w:left="0" w:right="-284"/>
        <w:jc w:val="both"/>
        <w:rPr>
          <w:rFonts w:ascii="Times New Roman" w:hAnsi="Times New Roman" w:cs="Times New Roman"/>
          <w:sz w:val="24"/>
          <w:szCs w:val="24"/>
          <w:lang w:val="uk-UA"/>
        </w:rPr>
      </w:pPr>
      <w:r w:rsidRPr="002D5226">
        <w:rPr>
          <w:rFonts w:ascii="Times New Roman" w:hAnsi="Times New Roman" w:cs="Times New Roman"/>
          <w:sz w:val="24"/>
          <w:szCs w:val="24"/>
          <w:lang w:val="uk-UA"/>
        </w:rPr>
        <w:t xml:space="preserve">1.10. Якість товару та умови його транспортування повинні відповідати вимогам Закону України «Про </w:t>
      </w:r>
      <w:r w:rsidRPr="002D5226">
        <w:rPr>
          <w:rFonts w:ascii="Times New Roman" w:hAnsi="Times New Roman" w:cs="Times New Roman"/>
          <w:color w:val="000000"/>
          <w:sz w:val="24"/>
          <w:szCs w:val="24"/>
          <w:lang w:val="uk-UA"/>
        </w:rPr>
        <w:t>основні</w:t>
      </w:r>
      <w:r w:rsidRPr="002D5226">
        <w:rPr>
          <w:rFonts w:ascii="Times New Roman" w:hAnsi="Times New Roman" w:cs="Times New Roman"/>
          <w:sz w:val="24"/>
          <w:szCs w:val="24"/>
          <w:lang w:val="uk-UA"/>
        </w:rPr>
        <w:t xml:space="preserve">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2D5226">
        <w:rPr>
          <w:rFonts w:ascii="Times New Roman" w:hAnsi="Times New Roman" w:cs="Times New Roman"/>
          <w:spacing w:val="-1"/>
          <w:sz w:val="24"/>
          <w:szCs w:val="24"/>
          <w:lang w:val="uk-UA"/>
        </w:rPr>
        <w:t xml:space="preserve"> які свідчать про </w:t>
      </w:r>
      <w:r w:rsidRPr="002D5226">
        <w:rPr>
          <w:rFonts w:ascii="Times New Roman" w:hAnsi="Times New Roman" w:cs="Times New Roman"/>
          <w:sz w:val="24"/>
          <w:szCs w:val="24"/>
          <w:lang w:val="uk-UA"/>
        </w:rPr>
        <w:t>походження та якість товару із зазначенням дати виготовлення, терміна зберігання, кінцевого терміну реалізації.</w:t>
      </w:r>
    </w:p>
    <w:p w:rsidR="00457252" w:rsidRPr="002D5226" w:rsidRDefault="00457252" w:rsidP="00457252">
      <w:pPr>
        <w:pStyle w:val="a5"/>
        <w:tabs>
          <w:tab w:val="left" w:pos="1134"/>
        </w:tabs>
        <w:spacing w:after="200"/>
        <w:ind w:left="0" w:right="-284"/>
        <w:jc w:val="both"/>
        <w:rPr>
          <w:rFonts w:ascii="Times New Roman" w:hAnsi="Times New Roman" w:cs="Times New Roman"/>
          <w:b/>
          <w:i/>
          <w:sz w:val="24"/>
          <w:szCs w:val="24"/>
          <w:u w:val="single"/>
        </w:rPr>
      </w:pPr>
      <w:r w:rsidRPr="002D5226">
        <w:rPr>
          <w:rFonts w:ascii="Times New Roman" w:hAnsi="Times New Roman" w:cs="Times New Roman"/>
          <w:b/>
          <w:i/>
          <w:sz w:val="24"/>
          <w:szCs w:val="24"/>
          <w:u w:val="single"/>
        </w:rPr>
        <w:t>До уваги Учасників</w:t>
      </w:r>
    </w:p>
    <w:p w:rsidR="00457252" w:rsidRPr="002D5226" w:rsidRDefault="00457252" w:rsidP="00457252">
      <w:pPr>
        <w:pStyle w:val="a5"/>
        <w:tabs>
          <w:tab w:val="left" w:pos="1134"/>
        </w:tabs>
        <w:spacing w:after="200"/>
        <w:ind w:left="0" w:right="-284"/>
        <w:jc w:val="both"/>
        <w:rPr>
          <w:rFonts w:ascii="Times New Roman" w:hAnsi="Times New Roman" w:cs="Times New Roman"/>
          <w:snapToGrid w:val="0"/>
          <w:sz w:val="24"/>
          <w:szCs w:val="24"/>
        </w:rPr>
      </w:pPr>
      <w:r w:rsidRPr="00470A80">
        <w:rPr>
          <w:rFonts w:ascii="Times New Roman" w:hAnsi="Times New Roman" w:cs="Times New Roman"/>
          <w:color w:val="000000"/>
          <w:spacing w:val="-1"/>
          <w:sz w:val="24"/>
          <w:szCs w:val="24"/>
          <w:shd w:val="clear" w:color="auto" w:fill="FFFFFF"/>
        </w:rPr>
        <w:t>Замовник має право перевірити якість товару за кошти Постачальника. Перевірка буде здійснюватись Замовником вибірково з будь-якої поставленої партії товару в незалежній сертифікованій лабораторії,  визначеній Замовником. Постачальник зобов’язується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w:t>
      </w:r>
      <w:r>
        <w:rPr>
          <w:rFonts w:ascii="Times New Roman" w:hAnsi="Times New Roman" w:cs="Times New Roman"/>
          <w:color w:val="000000"/>
          <w:spacing w:val="-1"/>
          <w:sz w:val="24"/>
          <w:szCs w:val="24"/>
          <w:shd w:val="clear" w:color="auto" w:fill="FFFFFF"/>
          <w:lang w:val="uk-UA"/>
        </w:rPr>
        <w:t xml:space="preserve">На підтвердження даної вимоги Замовник в складі тендерної </w:t>
      </w:r>
      <w:r w:rsidRPr="00457252">
        <w:rPr>
          <w:rFonts w:ascii="Times New Roman" w:hAnsi="Times New Roman" w:cs="Times New Roman"/>
          <w:color w:val="000000"/>
          <w:spacing w:val="-1"/>
          <w:sz w:val="24"/>
          <w:szCs w:val="24"/>
          <w:shd w:val="clear" w:color="auto" w:fill="FFFFFF"/>
          <w:lang w:val="uk-UA"/>
        </w:rPr>
        <w:t>пропозиції надає гарантійний лист.</w:t>
      </w:r>
      <w:r>
        <w:rPr>
          <w:rFonts w:ascii="Times New Roman" w:hAnsi="Times New Roman" w:cs="Times New Roman"/>
          <w:color w:val="000000"/>
          <w:spacing w:val="-1"/>
          <w:sz w:val="24"/>
          <w:szCs w:val="24"/>
          <w:shd w:val="clear" w:color="auto" w:fill="FFFFFF"/>
          <w:lang w:val="uk-UA"/>
        </w:rPr>
        <w:tab/>
      </w:r>
    </w:p>
    <w:p w:rsidR="00D764AF" w:rsidRDefault="00D764AF"/>
    <w:sectPr w:rsidR="00D764AF" w:rsidSect="00D764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962F6"/>
    <w:multiLevelType w:val="multilevel"/>
    <w:tmpl w:val="794A9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E51C23"/>
    <w:multiLevelType w:val="multilevel"/>
    <w:tmpl w:val="3C421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457252"/>
    <w:rsid w:val="001F0132"/>
    <w:rsid w:val="002064F2"/>
    <w:rsid w:val="00457252"/>
    <w:rsid w:val="004D7DC6"/>
    <w:rsid w:val="0071130C"/>
    <w:rsid w:val="00742BEC"/>
    <w:rsid w:val="00B40F67"/>
    <w:rsid w:val="00D76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52"/>
    <w:pPr>
      <w:spacing w:after="160"/>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Web) Знак Знак Знак, Знак17"/>
    <w:basedOn w:val="a"/>
    <w:link w:val="a4"/>
    <w:uiPriority w:val="99"/>
    <w:qFormat/>
    <w:rsid w:val="00457252"/>
    <w:pPr>
      <w:spacing w:before="100" w:beforeAutospacing="1" w:after="100" w:afterAutospacing="1" w:line="240" w:lineRule="auto"/>
    </w:pPr>
    <w:rPr>
      <w:rFonts w:ascii="Times New Roman" w:eastAsia="Cambria" w:hAnsi="Times New Roman" w:cs="Times New Roman"/>
      <w:sz w:val="24"/>
      <w:szCs w:val="24"/>
      <w:lang w:val="uk-UA"/>
    </w:rPr>
  </w:style>
  <w:style w:type="character" w:customStyle="1" w:styleId="a4">
    <w:name w:val="Обычный (веб) Знак"/>
    <w:aliases w:val="Знак2 Знак,Обычный (Web) Знак,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3"/>
    <w:uiPriority w:val="99"/>
    <w:locked/>
    <w:rsid w:val="00457252"/>
    <w:rPr>
      <w:rFonts w:ascii="Times New Roman" w:eastAsia="Cambria" w:hAnsi="Times New Roman" w:cs="Times New Roman"/>
      <w:sz w:val="24"/>
      <w:szCs w:val="24"/>
      <w:lang w:val="uk-UA" w:eastAsia="ru-RU"/>
    </w:rPr>
  </w:style>
  <w:style w:type="paragraph" w:styleId="a5">
    <w:name w:val="Body Text Indent"/>
    <w:basedOn w:val="a"/>
    <w:link w:val="a6"/>
    <w:rsid w:val="00457252"/>
    <w:pPr>
      <w:spacing w:after="120"/>
      <w:ind w:left="283"/>
    </w:pPr>
  </w:style>
  <w:style w:type="character" w:customStyle="1" w:styleId="a6">
    <w:name w:val="Основной текст с отступом Знак"/>
    <w:basedOn w:val="a0"/>
    <w:link w:val="a5"/>
    <w:rsid w:val="00457252"/>
    <w:rPr>
      <w:rFonts w:ascii="Arial" w:eastAsia="Times New Roman" w:hAnsi="Arial" w:cs="Arial"/>
      <w:lang w:eastAsia="ru-RU"/>
    </w:rPr>
  </w:style>
  <w:style w:type="paragraph" w:styleId="a7">
    <w:name w:val="List Paragraph"/>
    <w:basedOn w:val="a"/>
    <w:uiPriority w:val="34"/>
    <w:qFormat/>
    <w:rsid w:val="00457252"/>
    <w:pPr>
      <w:spacing w:after="200"/>
      <w:ind w:left="720"/>
      <w:contextualSpacing/>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2023-01-17T11:15:00Z</dcterms:created>
  <dcterms:modified xsi:type="dcterms:W3CDTF">2023-01-17T11:26:00Z</dcterms:modified>
</cp:coreProperties>
</file>