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A149CA" w:rsidRPr="00A80266" w:rsidRDefault="00A149CA"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b/>
          <w:color w:val="000000"/>
          <w:sz w:val="36"/>
          <w:szCs w:val="36"/>
          <w:lang w:val="ru-RU" w:eastAsia="ru-RU"/>
        </w:rPr>
      </w:pPr>
      <w:r w:rsidRPr="00A80266">
        <w:rPr>
          <w:rFonts w:ascii="Times New Roman" w:eastAsia="Times New Roman" w:hAnsi="Times New Roman" w:cs="Times New Roman"/>
          <w:b/>
          <w:color w:val="000000"/>
          <w:sz w:val="36"/>
          <w:szCs w:val="36"/>
          <w:lang w:val="ru-RU" w:eastAsia="ru-RU"/>
        </w:rPr>
        <w:t>ДОКУМЕНТАЦІЯ ПРО ПРОВЕДЕННЯ СПРОЩЕНОЇ ЗАКУПІВЛІ</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 xml:space="preserve"> газових та твердопаливних котелень</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p>
    <w:p w:rsidR="00EE62E6" w:rsidRPr="00A80266" w:rsidRDefault="00EE62E6" w:rsidP="00EE62E6">
      <w:pPr>
        <w:tabs>
          <w:tab w:val="left" w:pos="284"/>
        </w:tabs>
        <w:jc w:val="center"/>
        <w:rPr>
          <w:rFonts w:ascii="Times New Roman" w:eastAsia="Times New Roman" w:hAnsi="Times New Roman" w:cs="Times New Roman"/>
          <w:b/>
          <w:i/>
          <w:color w:val="000000"/>
          <w:sz w:val="28"/>
          <w:szCs w:val="28"/>
        </w:rPr>
      </w:pPr>
      <w:r w:rsidRPr="00A80266">
        <w:rPr>
          <w:rFonts w:ascii="Times New Roman" w:eastAsia="Times New Roman" w:hAnsi="Times New Roman" w:cs="Times New Roman"/>
          <w:b/>
          <w:i/>
          <w:color w:val="000000"/>
          <w:sz w:val="28"/>
          <w:szCs w:val="28"/>
          <w:lang w:val="ru-RU" w:eastAsia="ru-RU"/>
        </w:rPr>
        <w:t xml:space="preserve">Код національного класифікатора України ДК 021:2015 «Єдиний закупівельний словник» - </w:t>
      </w:r>
      <w:r w:rsidRPr="00A80266">
        <w:rPr>
          <w:rFonts w:ascii="Times New Roman" w:eastAsia="Times New Roman" w:hAnsi="Times New Roman" w:cs="Times New Roman"/>
          <w:b/>
          <w:i/>
          <w:color w:val="000000"/>
          <w:sz w:val="28"/>
          <w:szCs w:val="28"/>
        </w:rPr>
        <w:t>50530000-9 «Послуги з ремонту і технічного обслуговування техніки»</w:t>
      </w:r>
    </w:p>
    <w:p w:rsidR="00EE62E6" w:rsidRPr="00A80266" w:rsidRDefault="00EE62E6" w:rsidP="00EE62E6">
      <w:pPr>
        <w:spacing w:line="360" w:lineRule="auto"/>
        <w:jc w:val="center"/>
        <w:rPr>
          <w:rFonts w:ascii="Times New Roman" w:eastAsia="Times New Roman" w:hAnsi="Times New Roman" w:cs="Times New Roman"/>
          <w:i/>
          <w:color w:val="000000"/>
          <w:sz w:val="32"/>
          <w:szCs w:val="32"/>
          <w:lang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color w:val="000000"/>
          <w:sz w:val="27"/>
          <w:szCs w:val="27"/>
          <w:lang w:eastAsia="ru-RU"/>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EE62E6" w:rsidP="00A7011F">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lang w:val="ru-RU"/>
        </w:rPr>
        <w:t xml:space="preserve">м. </w:t>
      </w:r>
      <w:r w:rsidR="00A149CA" w:rsidRPr="00A80266">
        <w:rPr>
          <w:rFonts w:ascii="Times New Roman" w:hAnsi="Times New Roman" w:cs="Times New Roman"/>
          <w:b/>
          <w:sz w:val="28"/>
          <w:szCs w:val="28"/>
          <w:lang w:val="ru-RU"/>
        </w:rPr>
        <w:t>Стрий</w:t>
      </w:r>
      <w:r w:rsidRPr="00A80266">
        <w:rPr>
          <w:rFonts w:ascii="Times New Roman" w:hAnsi="Times New Roman" w:cs="Times New Roman"/>
          <w:b/>
          <w:sz w:val="28"/>
          <w:szCs w:val="28"/>
          <w:lang w:val="ru-RU"/>
        </w:rPr>
        <w:t xml:space="preserve"> – </w:t>
      </w:r>
      <w:r w:rsidR="00F121F6" w:rsidRPr="00A80266">
        <w:rPr>
          <w:rFonts w:ascii="Times New Roman" w:hAnsi="Times New Roman" w:cs="Times New Roman"/>
          <w:b/>
          <w:sz w:val="28"/>
          <w:szCs w:val="28"/>
          <w:lang w:val="ru-RU"/>
        </w:rPr>
        <w:t>2022</w:t>
      </w:r>
      <w:r w:rsidRPr="00A80266">
        <w:rPr>
          <w:rFonts w:ascii="Times New Roman" w:hAnsi="Times New Roman" w:cs="Times New Roman"/>
          <w:b/>
          <w:sz w:val="28"/>
          <w:szCs w:val="28"/>
          <w:lang w:val="ru-RU"/>
        </w:rPr>
        <w:t xml:space="preserve"> рік</w:t>
      </w:r>
    </w:p>
    <w:p w:rsidR="00A7011F" w:rsidRPr="00A80266" w:rsidRDefault="00A7011F" w:rsidP="00F121F6">
      <w:pPr>
        <w:spacing w:line="360" w:lineRule="auto"/>
        <w:ind w:right="227"/>
        <w:jc w:val="center"/>
        <w:rPr>
          <w:rFonts w:ascii="Times New Roman" w:hAnsi="Times New Roman" w:cs="Times New Roman"/>
          <w:b/>
          <w:sz w:val="28"/>
          <w:szCs w:val="28"/>
          <w:lang w:val="ru-RU"/>
        </w:rPr>
      </w:pPr>
    </w:p>
    <w:p w:rsidR="00EE62E6" w:rsidRPr="00A80266" w:rsidRDefault="00EE62E6" w:rsidP="00EE62E6">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rPr>
        <w:t xml:space="preserve">ОГОЛОШЕННЯ </w:t>
      </w:r>
      <w:r w:rsidRPr="00A80266">
        <w:rPr>
          <w:rFonts w:ascii="Times New Roman" w:hAnsi="Times New Roman" w:cs="Times New Roman"/>
          <w:b/>
          <w:sz w:val="28"/>
          <w:szCs w:val="28"/>
          <w:lang w:val="ru-RU"/>
        </w:rPr>
        <w:t>ПРО</w:t>
      </w:r>
    </w:p>
    <w:p w:rsidR="00EE62E6" w:rsidRPr="00A80266" w:rsidRDefault="00EE62E6" w:rsidP="00EE62E6">
      <w:pPr>
        <w:spacing w:line="360" w:lineRule="auto"/>
        <w:ind w:right="227"/>
        <w:jc w:val="center"/>
        <w:rPr>
          <w:rFonts w:ascii="Times New Roman" w:hAnsi="Times New Roman" w:cs="Times New Roman"/>
          <w:b/>
          <w:sz w:val="28"/>
          <w:szCs w:val="28"/>
        </w:rPr>
      </w:pPr>
      <w:r w:rsidRPr="00A80266">
        <w:rPr>
          <w:rFonts w:ascii="Times New Roman" w:hAnsi="Times New Roman" w:cs="Times New Roman"/>
          <w:b/>
          <w:sz w:val="28"/>
          <w:szCs w:val="28"/>
        </w:rPr>
        <w:t>ПРОВЕДЕННЯ СПРОЩЕНОЇ ЗАКУПІВЛІ</w:t>
      </w:r>
    </w:p>
    <w:p w:rsidR="00EE62E6" w:rsidRPr="00A80266" w:rsidRDefault="00EE62E6" w:rsidP="00EE62E6">
      <w:pPr>
        <w:tabs>
          <w:tab w:val="left" w:pos="284"/>
        </w:tabs>
        <w:jc w:val="center"/>
        <w:rPr>
          <w:rFonts w:ascii="Times New Roman" w:eastAsia="Times New Roman" w:hAnsi="Times New Roman" w:cs="Times New Roman"/>
          <w:b/>
          <w:i/>
          <w:color w:val="000000"/>
        </w:rPr>
      </w:pPr>
      <w:r w:rsidRPr="00A80266">
        <w:rPr>
          <w:rFonts w:ascii="Times New Roman" w:eastAsia="Times New Roman" w:hAnsi="Times New Roman" w:cs="Times New Roman"/>
          <w:b/>
          <w:i/>
          <w:color w:val="000000"/>
          <w:lang w:eastAsia="ru-RU"/>
        </w:rPr>
        <w:t xml:space="preserve">ДК 021:2015 «Єдиний закупівельний словник» - </w:t>
      </w:r>
      <w:r w:rsidRPr="00A80266">
        <w:rPr>
          <w:rFonts w:ascii="Times New Roman" w:eastAsia="Times New Roman" w:hAnsi="Times New Roman" w:cs="Times New Roman"/>
          <w:b/>
          <w:i/>
          <w:color w:val="000000"/>
        </w:rPr>
        <w:t>50530000-9  «Послуги з ремонту і технічного обслуговування техніки»</w:t>
      </w:r>
    </w:p>
    <w:p w:rsidR="00A7011F" w:rsidRPr="00A80266" w:rsidRDefault="00A7011F" w:rsidP="00A7011F">
      <w:pPr>
        <w:tabs>
          <w:tab w:val="left" w:pos="284"/>
        </w:tabs>
        <w:jc w:val="center"/>
        <w:rPr>
          <w:rFonts w:ascii="Times New Roman" w:eastAsia="Times New Roman" w:hAnsi="Times New Roman" w:cs="Times New Roman"/>
          <w:b/>
          <w:color w:val="000000"/>
          <w:sz w:val="24"/>
          <w:szCs w:val="24"/>
        </w:rPr>
      </w:pPr>
      <w:r w:rsidRPr="00A80266">
        <w:rPr>
          <w:rFonts w:ascii="Times New Roman" w:eastAsia="Times New Roman" w:hAnsi="Times New Roman" w:cs="Times New Roman"/>
          <w:b/>
          <w:color w:val="000000"/>
          <w:sz w:val="24"/>
          <w:szCs w:val="24"/>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24"/>
          <w:szCs w:val="24"/>
        </w:rPr>
        <w:t xml:space="preserve"> газових та твердопаливних котелень</w:t>
      </w:r>
    </w:p>
    <w:p w:rsidR="00A7011F" w:rsidRPr="00A80266" w:rsidRDefault="00A7011F" w:rsidP="00A7011F">
      <w:pPr>
        <w:jc w:val="center"/>
        <w:rPr>
          <w:rFonts w:ascii="Times New Roman" w:eastAsia="Times New Roman" w:hAnsi="Times New Roman" w:cs="Times New Roman"/>
          <w:b/>
          <w:color w:val="000000"/>
        </w:rPr>
      </w:pPr>
    </w:p>
    <w:p w:rsidR="00EE62E6" w:rsidRPr="00A80266" w:rsidRDefault="00EE62E6" w:rsidP="00A7011F">
      <w:pPr>
        <w:jc w:val="center"/>
        <w:rPr>
          <w:rFonts w:ascii="Times New Roman" w:hAnsi="Times New Roman" w:cs="Times New Roman"/>
          <w:sz w:val="24"/>
          <w:szCs w:val="24"/>
          <w:u w:val="single"/>
        </w:rPr>
      </w:pPr>
      <w:r w:rsidRPr="00A80266">
        <w:rPr>
          <w:rFonts w:ascii="Times New Roman" w:hAnsi="Times New Roman" w:cs="Times New Roman"/>
          <w:sz w:val="24"/>
          <w:szCs w:val="24"/>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80266">
        <w:rPr>
          <w:rFonts w:ascii="Times New Roman" w:hAnsi="Times New Roman" w:cs="Times New Roman"/>
          <w:sz w:val="24"/>
          <w:szCs w:val="24"/>
        </w:rPr>
        <w:t>:</w:t>
      </w:r>
    </w:p>
    <w:p w:rsidR="00A7011F"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Найменування: </w:t>
      </w:r>
      <w:r w:rsidR="00A7011F" w:rsidRPr="00A80266">
        <w:rPr>
          <w:rFonts w:ascii="Times New Roman" w:eastAsia="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Управління освіти Стрийської міської ради Стрийського району Львівської області</w:t>
      </w:r>
    </w:p>
    <w:p w:rsidR="00EE62E6"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Код за ЄДРПОУ: </w:t>
      </w:r>
      <w:r w:rsidR="00A7011F" w:rsidRPr="00A80266">
        <w:rPr>
          <w:rFonts w:ascii="Times New Roman" w:eastAsia="Times New Roman" w:hAnsi="Times New Roman" w:cs="Times New Roman"/>
          <w:b/>
          <w:color w:val="000000"/>
          <w:sz w:val="21"/>
          <w:szCs w:val="21"/>
        </w:rPr>
        <w:t>43968702</w:t>
      </w:r>
      <w:r w:rsidRPr="00A80266">
        <w:rPr>
          <w:rFonts w:ascii="Times New Roman" w:hAnsi="Times New Roman" w:cs="Times New Roman"/>
          <w:b/>
          <w:sz w:val="24"/>
          <w:szCs w:val="24"/>
        </w:rPr>
        <w:t>;</w:t>
      </w:r>
    </w:p>
    <w:p w:rsidR="00EE62E6" w:rsidRDefault="00EE62E6" w:rsidP="00A7011F">
      <w:pPr>
        <w:spacing w:line="300" w:lineRule="atLeast"/>
        <w:jc w:val="both"/>
        <w:rPr>
          <w:rFonts w:ascii="Times New Roman" w:eastAsia="Times New Roman" w:hAnsi="Times New Roman" w:cs="Times New Roman"/>
          <w:b/>
          <w:color w:val="000000"/>
          <w:sz w:val="21"/>
          <w:szCs w:val="21"/>
        </w:rPr>
      </w:pPr>
      <w:r w:rsidRPr="00A80266">
        <w:rPr>
          <w:rFonts w:ascii="Times New Roman" w:hAnsi="Times New Roman" w:cs="Times New Roman"/>
          <w:sz w:val="24"/>
          <w:szCs w:val="24"/>
        </w:rPr>
        <w:t>Місцезнаходження:</w:t>
      </w:r>
      <w:r w:rsidR="00A7011F" w:rsidRPr="00A80266">
        <w:rPr>
          <w:rFonts w:ascii="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82400, Україна, Львівська область, місто Стрий, вулиця Шевченка 107</w:t>
      </w:r>
      <w:r w:rsidR="00A80266">
        <w:rPr>
          <w:rFonts w:ascii="Times New Roman" w:eastAsia="Times New Roman" w:hAnsi="Times New Roman" w:cs="Times New Roman"/>
          <w:b/>
          <w:color w:val="000000"/>
          <w:sz w:val="21"/>
          <w:szCs w:val="21"/>
        </w:rPr>
        <w:t>.</w:t>
      </w:r>
    </w:p>
    <w:p w:rsidR="00A80266" w:rsidRPr="00A80266" w:rsidRDefault="00A80266" w:rsidP="00A7011F">
      <w:pPr>
        <w:spacing w:line="300" w:lineRule="atLeast"/>
        <w:jc w:val="both"/>
        <w:rPr>
          <w:rFonts w:ascii="Times New Roman" w:eastAsia="Times New Roman" w:hAnsi="Times New Roman" w:cs="Times New Roman"/>
          <w:color w:val="000000"/>
          <w:sz w:val="21"/>
          <w:szCs w:val="21"/>
        </w:rPr>
      </w:pPr>
    </w:p>
    <w:p w:rsidR="00E50776"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0" w:name="_Hlk43452080"/>
      <w:r w:rsidRPr="00A80266">
        <w:rPr>
          <w:rFonts w:ascii="Times New Roman" w:hAnsi="Times New Roman" w:cs="Times New Roman"/>
          <w:sz w:val="24"/>
          <w:szCs w:val="24"/>
          <w:shd w:val="clear" w:color="auto" w:fill="FFFFFF"/>
        </w:rPr>
        <w:t>:</w:t>
      </w:r>
      <w:r w:rsidRPr="00A80266">
        <w:rPr>
          <w:rFonts w:ascii="Times New Roman" w:hAnsi="Times New Roman" w:cs="Times New Roman"/>
          <w:color w:val="000000"/>
          <w:sz w:val="27"/>
          <w:szCs w:val="27"/>
        </w:rPr>
        <w:t xml:space="preserve"> </w:t>
      </w:r>
      <w:r w:rsidR="00E50776" w:rsidRPr="00A80266">
        <w:rPr>
          <w:rFonts w:ascii="Times New Roman" w:eastAsia="Times New Roman" w:hAnsi="Times New Roman" w:cs="Times New Roman"/>
          <w:b/>
          <w:color w:val="000000"/>
          <w:sz w:val="24"/>
          <w:szCs w:val="24"/>
        </w:rPr>
        <w:t>Послуги з технічногообслуговування газових та твердопаливних котелень.</w:t>
      </w:r>
    </w:p>
    <w:p w:rsidR="00A7011F"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b/>
          <w:color w:val="000000"/>
          <w:sz w:val="24"/>
          <w:szCs w:val="24"/>
        </w:rPr>
        <w:t>Код</w:t>
      </w:r>
      <w:bookmarkEnd w:id="0"/>
      <w:r w:rsidRPr="00A80266">
        <w:rPr>
          <w:rFonts w:ascii="Times New Roman" w:hAnsi="Times New Roman" w:cs="Times New Roman"/>
          <w:b/>
          <w:color w:val="000000"/>
          <w:sz w:val="24"/>
          <w:szCs w:val="24"/>
        </w:rPr>
        <w:t xml:space="preserve"> національного класифікатора України ДК 021:2015 «Єдиний закупівельний словник» - </w:t>
      </w:r>
      <w:r w:rsidR="00E50776" w:rsidRPr="00A80266">
        <w:rPr>
          <w:rFonts w:ascii="Times New Roman" w:eastAsia="Times New Roman" w:hAnsi="Times New Roman" w:cs="Times New Roman"/>
          <w:b/>
          <w:color w:val="000000"/>
          <w:sz w:val="24"/>
          <w:szCs w:val="24"/>
        </w:rPr>
        <w:t>50530000-9 (</w:t>
      </w:r>
      <w:r w:rsidRPr="00A80266">
        <w:rPr>
          <w:rFonts w:ascii="Times New Roman" w:eastAsia="Times New Roman" w:hAnsi="Times New Roman" w:cs="Times New Roman"/>
          <w:b/>
          <w:color w:val="000000"/>
          <w:sz w:val="24"/>
          <w:szCs w:val="24"/>
        </w:rPr>
        <w:t>Послуги з ремонту і те</w:t>
      </w:r>
      <w:r w:rsidR="00E50776" w:rsidRPr="00A80266">
        <w:rPr>
          <w:rFonts w:ascii="Times New Roman" w:eastAsia="Times New Roman" w:hAnsi="Times New Roman" w:cs="Times New Roman"/>
          <w:b/>
          <w:color w:val="000000"/>
          <w:sz w:val="24"/>
          <w:szCs w:val="24"/>
        </w:rPr>
        <w:t>хнічного обслуговування техніки)</w:t>
      </w:r>
      <w:r w:rsidRPr="00A80266">
        <w:rPr>
          <w:rFonts w:ascii="Times New Roman" w:eastAsia="Times New Roman" w:hAnsi="Times New Roman" w:cs="Times New Roman"/>
          <w:b/>
          <w:color w:val="000000"/>
          <w:sz w:val="24"/>
          <w:szCs w:val="24"/>
        </w:rPr>
        <w:t xml:space="preserve"> </w:t>
      </w:r>
    </w:p>
    <w:p w:rsidR="00EE62E6" w:rsidRPr="00A80266" w:rsidRDefault="00EE62E6" w:rsidP="00A7011F">
      <w:pPr>
        <w:pStyle w:val="a6"/>
        <w:spacing w:after="0" w:line="360" w:lineRule="auto"/>
        <w:jc w:val="both"/>
        <w:rPr>
          <w:rFonts w:ascii="Times New Roman" w:hAnsi="Times New Roman"/>
          <w:b/>
          <w:sz w:val="24"/>
          <w:szCs w:val="24"/>
          <w:shd w:val="clear" w:color="auto" w:fill="FFFFFF"/>
        </w:rPr>
      </w:pP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Інформація про технічні, якісні та інші характеристики предмета закупівлі:</w:t>
      </w:r>
      <w:r w:rsidRPr="00A80266">
        <w:rPr>
          <w:rFonts w:ascii="Times New Roman" w:hAnsi="Times New Roman"/>
          <w:sz w:val="24"/>
          <w:szCs w:val="24"/>
        </w:rPr>
        <w:t xml:space="preserve"> у зв’язку з великим об’ємом інформації, детальна інформація зазначена у файлі</w:t>
      </w:r>
      <w:r w:rsidRPr="00A80266">
        <w:rPr>
          <w:rFonts w:ascii="Times New Roman" w:hAnsi="Times New Roman"/>
          <w:b/>
          <w:sz w:val="24"/>
          <w:szCs w:val="24"/>
        </w:rPr>
        <w:t xml:space="preserve"> «Технічні вимоги» (Додаток №1). </w:t>
      </w: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Кількість та місце надання послуг:</w:t>
      </w:r>
    </w:p>
    <w:p w:rsidR="00EE62E6" w:rsidRPr="00A80266" w:rsidRDefault="00EE62E6" w:rsidP="00EE62E6">
      <w:pPr>
        <w:pStyle w:val="a6"/>
        <w:spacing w:after="0" w:line="360" w:lineRule="auto"/>
        <w:jc w:val="both"/>
        <w:rPr>
          <w:rFonts w:ascii="Times New Roman" w:hAnsi="Times New Roman"/>
          <w:sz w:val="24"/>
          <w:szCs w:val="24"/>
        </w:rPr>
      </w:pPr>
      <w:r w:rsidRPr="00A80266">
        <w:rPr>
          <w:rFonts w:ascii="Times New Roman" w:hAnsi="Times New Roman"/>
          <w:sz w:val="24"/>
          <w:szCs w:val="24"/>
        </w:rPr>
        <w:t>Кількість</w:t>
      </w:r>
      <w:r w:rsidRPr="00915526">
        <w:rPr>
          <w:rFonts w:ascii="Times New Roman" w:hAnsi="Times New Roman"/>
          <w:b/>
          <w:sz w:val="24"/>
          <w:szCs w:val="24"/>
        </w:rPr>
        <w:t xml:space="preserve">: </w:t>
      </w:r>
      <w:r w:rsidR="00A46495" w:rsidRPr="00915526">
        <w:rPr>
          <w:rFonts w:ascii="Times New Roman" w:hAnsi="Times New Roman"/>
          <w:sz w:val="24"/>
          <w:szCs w:val="24"/>
        </w:rPr>
        <w:t>22</w:t>
      </w:r>
      <w:r w:rsidRPr="00915526">
        <w:rPr>
          <w:rFonts w:ascii="Times New Roman" w:hAnsi="Times New Roman"/>
          <w:sz w:val="24"/>
          <w:szCs w:val="24"/>
        </w:rPr>
        <w:t xml:space="preserve"> </w:t>
      </w:r>
      <w:r w:rsidR="00A46495" w:rsidRPr="00915526">
        <w:rPr>
          <w:rFonts w:ascii="Times New Roman" w:hAnsi="Times New Roman"/>
          <w:sz w:val="24"/>
          <w:szCs w:val="24"/>
        </w:rPr>
        <w:t xml:space="preserve"> </w:t>
      </w:r>
      <w:r w:rsidRPr="00915526">
        <w:rPr>
          <w:rFonts w:ascii="Times New Roman" w:hAnsi="Times New Roman"/>
          <w:sz w:val="24"/>
          <w:szCs w:val="24"/>
        </w:rPr>
        <w:t>послуг</w:t>
      </w:r>
      <w:r w:rsidR="00A46495" w:rsidRPr="00915526">
        <w:rPr>
          <w:rFonts w:ascii="Times New Roman" w:hAnsi="Times New Roman"/>
          <w:sz w:val="24"/>
          <w:szCs w:val="24"/>
        </w:rPr>
        <w:t>и</w:t>
      </w:r>
      <w:r w:rsidRPr="00915526">
        <w:rPr>
          <w:rFonts w:ascii="Times New Roman" w:hAnsi="Times New Roman"/>
          <w:sz w:val="24"/>
          <w:szCs w:val="24"/>
        </w:rPr>
        <w:t>;</w:t>
      </w:r>
      <w:r w:rsidRPr="00A80266">
        <w:rPr>
          <w:rFonts w:ascii="Times New Roman" w:hAnsi="Times New Roman"/>
          <w:sz w:val="24"/>
          <w:szCs w:val="24"/>
        </w:rPr>
        <w:t xml:space="preserve"> </w:t>
      </w:r>
    </w:p>
    <w:p w:rsidR="00EE62E6" w:rsidRPr="00A80266" w:rsidRDefault="00EE62E6" w:rsidP="00E50776">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b/>
          <w:sz w:val="24"/>
          <w:szCs w:val="24"/>
        </w:rPr>
        <w:t xml:space="preserve">Місце надання послуг: </w:t>
      </w:r>
      <w:r w:rsidRPr="00A80266">
        <w:rPr>
          <w:rFonts w:ascii="Times New Roman" w:hAnsi="Times New Roman" w:cs="Times New Roman"/>
          <w:sz w:val="24"/>
          <w:szCs w:val="24"/>
        </w:rPr>
        <w:t>Україна, Відповідно до документації</w:t>
      </w:r>
      <w:r w:rsidRPr="00A80266">
        <w:rPr>
          <w:rFonts w:ascii="Times New Roman" w:hAnsi="Times New Roman" w:cs="Times New Roman"/>
          <w:b/>
          <w:sz w:val="24"/>
          <w:szCs w:val="24"/>
        </w:rPr>
        <w:t xml:space="preserve"> (</w:t>
      </w:r>
      <w:r w:rsidRPr="00A80266">
        <w:rPr>
          <w:rFonts w:ascii="Times New Roman" w:hAnsi="Times New Roman" w:cs="Times New Roman"/>
          <w:sz w:val="24"/>
          <w:szCs w:val="24"/>
        </w:rPr>
        <w:t>згідно Додатку №4</w:t>
      </w:r>
      <w:r w:rsidRPr="00A80266">
        <w:rPr>
          <w:rFonts w:ascii="Times New Roman" w:hAnsi="Times New Roman" w:cs="Times New Roman"/>
          <w:i/>
          <w:sz w:val="24"/>
          <w:szCs w:val="24"/>
        </w:rPr>
        <w:t xml:space="preserve"> «</w:t>
      </w:r>
      <w:r w:rsidRPr="00A80266">
        <w:rPr>
          <w:rFonts w:ascii="Times New Roman" w:eastAsia="Times New Roman" w:hAnsi="Times New Roman" w:cs="Times New Roman"/>
          <w:color w:val="000000"/>
          <w:sz w:val="24"/>
          <w:szCs w:val="24"/>
          <w:lang w:eastAsia="ru-RU"/>
        </w:rPr>
        <w:t xml:space="preserve">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Pr="00A80266">
        <w:rPr>
          <w:rFonts w:ascii="Times New Roman" w:eastAsia="Times New Roman" w:hAnsi="Times New Roman" w:cs="Times New Roman"/>
          <w:color w:val="000000"/>
          <w:sz w:val="24"/>
          <w:szCs w:val="24"/>
        </w:rPr>
        <w:t xml:space="preserve">з технічного обслуговування газових </w:t>
      </w:r>
      <w:r w:rsidR="00A46495">
        <w:rPr>
          <w:rFonts w:ascii="Times New Roman" w:eastAsia="Times New Roman" w:hAnsi="Times New Roman" w:cs="Times New Roman"/>
          <w:color w:val="000000"/>
          <w:sz w:val="24"/>
          <w:szCs w:val="24"/>
        </w:rPr>
        <w:t xml:space="preserve">та твердопаливних </w:t>
      </w:r>
      <w:r w:rsidRPr="00A80266">
        <w:rPr>
          <w:rFonts w:ascii="Times New Roman" w:eastAsia="Times New Roman" w:hAnsi="Times New Roman" w:cs="Times New Roman"/>
          <w:color w:val="000000"/>
          <w:sz w:val="24"/>
          <w:szCs w:val="24"/>
        </w:rPr>
        <w:t>котелень»).</w:t>
      </w:r>
    </w:p>
    <w:p w:rsidR="00EE62E6" w:rsidRPr="00A80266" w:rsidRDefault="00EE62E6" w:rsidP="00EE62E6">
      <w:pPr>
        <w:spacing w:line="360" w:lineRule="auto"/>
        <w:ind w:left="720"/>
        <w:jc w:val="both"/>
        <w:rPr>
          <w:rFonts w:ascii="Times New Roman" w:hAnsi="Times New Roman" w:cs="Times New Roman"/>
          <w:b/>
          <w:sz w:val="24"/>
          <w:szCs w:val="24"/>
          <w:u w:val="single"/>
          <w:lang w:val="ru-RU"/>
        </w:rPr>
      </w:pPr>
      <w:r w:rsidRPr="00A80266">
        <w:rPr>
          <w:rFonts w:ascii="Times New Roman" w:hAnsi="Times New Roman" w:cs="Times New Roman"/>
          <w:b/>
          <w:sz w:val="24"/>
          <w:szCs w:val="24"/>
        </w:rPr>
        <w:t>Строк надання послуг:</w:t>
      </w:r>
      <w:r w:rsidRPr="00A80266">
        <w:rPr>
          <w:rFonts w:ascii="Times New Roman" w:hAnsi="Times New Roman" w:cs="Times New Roman"/>
          <w:sz w:val="24"/>
          <w:szCs w:val="24"/>
        </w:rPr>
        <w:t xml:space="preserve"> </w:t>
      </w:r>
      <w:r w:rsidRPr="00A80266">
        <w:rPr>
          <w:rFonts w:ascii="Times New Roman" w:hAnsi="Times New Roman" w:cs="Times New Roman"/>
          <w:b/>
          <w:sz w:val="24"/>
          <w:szCs w:val="24"/>
          <w:u w:val="single"/>
        </w:rPr>
        <w:t>до</w:t>
      </w:r>
      <w:r w:rsidRPr="00A80266">
        <w:rPr>
          <w:rFonts w:ascii="Times New Roman" w:hAnsi="Times New Roman" w:cs="Times New Roman"/>
          <w:sz w:val="24"/>
          <w:szCs w:val="24"/>
          <w:u w:val="single"/>
        </w:rPr>
        <w:t xml:space="preserve"> </w:t>
      </w:r>
      <w:r w:rsidRPr="00A80266">
        <w:rPr>
          <w:rFonts w:ascii="Times New Roman" w:hAnsi="Times New Roman" w:cs="Times New Roman"/>
          <w:b/>
          <w:sz w:val="24"/>
          <w:szCs w:val="24"/>
          <w:u w:val="single"/>
        </w:rPr>
        <w:t>31 грудня 2022 року</w:t>
      </w:r>
      <w:r w:rsidRPr="00A80266">
        <w:rPr>
          <w:rFonts w:ascii="Times New Roman" w:hAnsi="Times New Roman" w:cs="Times New Roman"/>
          <w:b/>
          <w:sz w:val="24"/>
          <w:szCs w:val="24"/>
          <w:u w:val="single"/>
          <w:lang w:val="ru-RU"/>
        </w:rPr>
        <w:t>.</w:t>
      </w:r>
    </w:p>
    <w:p w:rsidR="00EE62E6" w:rsidRPr="00A80266" w:rsidRDefault="00EE62E6" w:rsidP="00EE62E6">
      <w:pPr>
        <w:pStyle w:val="a6"/>
        <w:numPr>
          <w:ilvl w:val="0"/>
          <w:numId w:val="1"/>
        </w:numPr>
        <w:spacing w:line="360" w:lineRule="auto"/>
        <w:jc w:val="both"/>
        <w:rPr>
          <w:rFonts w:ascii="Times New Roman" w:hAnsi="Times New Roman"/>
          <w:b/>
          <w:sz w:val="24"/>
          <w:szCs w:val="24"/>
          <w:u w:val="single"/>
        </w:rPr>
      </w:pPr>
      <w:r w:rsidRPr="00A80266">
        <w:rPr>
          <w:rFonts w:ascii="Times New Roman" w:hAnsi="Times New Roman"/>
          <w:b/>
          <w:sz w:val="24"/>
          <w:szCs w:val="24"/>
        </w:rPr>
        <w:t>Умови оплати:</w:t>
      </w:r>
      <w:r w:rsidRPr="00A80266">
        <w:rPr>
          <w:rFonts w:ascii="Times New Roman" w:hAnsi="Times New Roman"/>
          <w:sz w:val="24"/>
          <w:szCs w:val="24"/>
        </w:rPr>
        <w:t xml:space="preserve"> післяплата; 100 %;</w:t>
      </w:r>
      <w:r w:rsidRPr="00A80266">
        <w:rPr>
          <w:rFonts w:ascii="Times New Roman" w:eastAsia="Times New Roman" w:hAnsi="Times New Roman"/>
          <w:sz w:val="24"/>
          <w:szCs w:val="24"/>
        </w:rPr>
        <w:t xml:space="preserve"> </w:t>
      </w:r>
      <w:r w:rsidRPr="00A80266">
        <w:rPr>
          <w:rFonts w:ascii="Times New Roman" w:hAnsi="Times New Roman"/>
          <w:sz w:val="24"/>
          <w:szCs w:val="24"/>
        </w:rPr>
        <w:t xml:space="preserve">Оплата здійснюється у безготівковій формі, шляхом перерахування коштів Замовником на розрахунковий рахунок Виконавця протягом 15 </w:t>
      </w:r>
      <w:r w:rsidR="00E50776" w:rsidRPr="00A80266">
        <w:rPr>
          <w:rFonts w:ascii="Times New Roman" w:hAnsi="Times New Roman"/>
          <w:sz w:val="24"/>
          <w:szCs w:val="24"/>
        </w:rPr>
        <w:t>календарних</w:t>
      </w:r>
      <w:r w:rsidRPr="00A80266">
        <w:rPr>
          <w:rFonts w:ascii="Times New Roman" w:hAnsi="Times New Roman"/>
          <w:sz w:val="24"/>
          <w:szCs w:val="24"/>
        </w:rPr>
        <w:t xml:space="preserve"> днів з моменту підписання акту надання послуг.</w:t>
      </w:r>
    </w:p>
    <w:p w:rsidR="00EE62E6" w:rsidRPr="00A80266" w:rsidRDefault="00EE62E6" w:rsidP="00A80266">
      <w:pPr>
        <w:pStyle w:val="a6"/>
        <w:numPr>
          <w:ilvl w:val="0"/>
          <w:numId w:val="1"/>
        </w:numPr>
        <w:spacing w:after="0" w:line="360" w:lineRule="auto"/>
        <w:jc w:val="both"/>
        <w:rPr>
          <w:rFonts w:ascii="Times New Roman" w:hAnsi="Times New Roman"/>
          <w:sz w:val="24"/>
          <w:szCs w:val="24"/>
          <w:shd w:val="clear" w:color="auto" w:fill="FFFFFF"/>
        </w:rPr>
      </w:pPr>
      <w:r w:rsidRPr="00A80266">
        <w:rPr>
          <w:rFonts w:ascii="Times New Roman" w:hAnsi="Times New Roman"/>
          <w:b/>
          <w:spacing w:val="-4"/>
          <w:sz w:val="24"/>
          <w:szCs w:val="24"/>
        </w:rPr>
        <w:t xml:space="preserve">Очікувана вартість предмета закупівлі: </w:t>
      </w:r>
      <w:r w:rsidR="00A149CA" w:rsidRPr="00A80266">
        <w:rPr>
          <w:rFonts w:ascii="Times New Roman" w:hAnsi="Times New Roman"/>
          <w:b/>
          <w:sz w:val="24"/>
          <w:szCs w:val="24"/>
          <w:u w:val="single"/>
          <w:shd w:val="clear" w:color="auto" w:fill="FFFFFF"/>
          <w:lang w:val="ru-RU"/>
        </w:rPr>
        <w:t>199 977</w:t>
      </w:r>
      <w:r w:rsidR="00531674">
        <w:rPr>
          <w:rFonts w:ascii="Times New Roman" w:hAnsi="Times New Roman"/>
          <w:b/>
          <w:sz w:val="24"/>
          <w:szCs w:val="24"/>
          <w:u w:val="single"/>
          <w:shd w:val="clear" w:color="auto" w:fill="FFFFFF"/>
        </w:rPr>
        <w:t>,00 грн. з ПДВ</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пропозицій учасників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виконання договору про закупівлю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мінімального кроку пониження ціни під час електронного аукціону в межах від 0,5% до 3 % або в грошових одиницях очікуваної вартості закупівлі:</w:t>
      </w:r>
      <w:r w:rsidRPr="00A80266">
        <w:rPr>
          <w:rFonts w:ascii="Times New Roman" w:hAnsi="Times New Roman"/>
          <w:color w:val="000000" w:themeColor="text1"/>
          <w:sz w:val="24"/>
          <w:szCs w:val="24"/>
          <w:lang w:val="ru-RU"/>
        </w:rPr>
        <w:t xml:space="preserve"> </w:t>
      </w:r>
      <w:r w:rsidR="004329AF" w:rsidRPr="00A80266">
        <w:rPr>
          <w:rFonts w:ascii="Times New Roman" w:hAnsi="Times New Roman"/>
          <w:color w:val="000000" w:themeColor="text1"/>
          <w:sz w:val="24"/>
          <w:szCs w:val="24"/>
          <w:u w:val="single"/>
          <w:lang w:val="ru-RU"/>
        </w:rPr>
        <w:t>(1</w:t>
      </w:r>
      <w:r w:rsidRPr="00A80266">
        <w:rPr>
          <w:rFonts w:ascii="Times New Roman" w:hAnsi="Times New Roman"/>
          <w:color w:val="000000" w:themeColor="text1"/>
          <w:sz w:val="24"/>
          <w:szCs w:val="24"/>
          <w:u w:val="single"/>
          <w:lang w:val="ru-RU"/>
        </w:rPr>
        <w:t>%);</w:t>
      </w:r>
    </w:p>
    <w:p w:rsidR="00E50776" w:rsidRPr="00A80266" w:rsidRDefault="00A80266" w:rsidP="00A80266">
      <w:pPr>
        <w:spacing w:line="360" w:lineRule="auto"/>
        <w:jc w:val="both"/>
        <w:rPr>
          <w:rFonts w:ascii="Times New Roman" w:hAnsi="Times New Roman"/>
          <w:b/>
          <w:sz w:val="24"/>
          <w:szCs w:val="24"/>
          <w:shd w:val="clear" w:color="auto" w:fill="FFFFFF"/>
          <w:lang w:val="ru-RU"/>
        </w:rPr>
      </w:pPr>
      <w:r>
        <w:rPr>
          <w:rFonts w:ascii="Times New Roman" w:hAnsi="Times New Roman"/>
          <w:color w:val="000000"/>
          <w:sz w:val="24"/>
          <w:szCs w:val="24"/>
          <w:lang w:val="ru-RU"/>
        </w:rPr>
        <w:lastRenderedPageBreak/>
        <w:t xml:space="preserve">      8.</w:t>
      </w:r>
      <w:r w:rsidR="00EE62E6" w:rsidRPr="00A80266">
        <w:rPr>
          <w:rFonts w:ascii="Times New Roman" w:hAnsi="Times New Roman"/>
          <w:color w:val="000000"/>
          <w:sz w:val="24"/>
          <w:szCs w:val="24"/>
        </w:rPr>
        <w:t xml:space="preserve">Прізвище, ім'я та по батькові, посада та електронна адреса однієї чи кількох посадових осіб </w:t>
      </w:r>
      <w:r>
        <w:rPr>
          <w:rFonts w:ascii="Times New Roman" w:hAnsi="Times New Roman"/>
          <w:color w:val="000000"/>
          <w:sz w:val="24"/>
          <w:szCs w:val="24"/>
        </w:rPr>
        <w:t xml:space="preserve">    </w:t>
      </w:r>
      <w:r w:rsidR="00EE62E6" w:rsidRPr="00A80266">
        <w:rPr>
          <w:rFonts w:ascii="Times New Roman" w:hAnsi="Times New Roman"/>
          <w:color w:val="000000"/>
          <w:sz w:val="24"/>
          <w:szCs w:val="24"/>
        </w:rPr>
        <w:t>замовника, уповноважених здійснюва</w:t>
      </w:r>
      <w:r w:rsidR="00EE62E6" w:rsidRPr="00A80266">
        <w:rPr>
          <w:rFonts w:ascii="Times New Roman" w:hAnsi="Times New Roman"/>
          <w:color w:val="000000"/>
          <w:sz w:val="24"/>
          <w:szCs w:val="24"/>
          <w:lang w:val="ru-RU"/>
        </w:rPr>
        <w:t>ти</w:t>
      </w:r>
      <w:r w:rsidR="00EE62E6" w:rsidRPr="00A80266">
        <w:rPr>
          <w:rFonts w:ascii="Times New Roman" w:hAnsi="Times New Roman"/>
          <w:color w:val="000000"/>
          <w:sz w:val="24"/>
          <w:szCs w:val="24"/>
        </w:rPr>
        <w:t xml:space="preserve"> зв'язок з учасниками: </w:t>
      </w:r>
      <w:r w:rsidR="00E50776" w:rsidRPr="00A80266">
        <w:rPr>
          <w:rFonts w:ascii="Times New Roman" w:hAnsi="Times New Roman"/>
          <w:color w:val="000000"/>
          <w:sz w:val="24"/>
          <w:szCs w:val="24"/>
          <w:lang w:val="ru-RU"/>
        </w:rPr>
        <w:t xml:space="preserve">Кузик М.В. тел.0668716528, </w:t>
      </w:r>
      <w:r w:rsidR="00EE62E6" w:rsidRPr="00A80266">
        <w:rPr>
          <w:rFonts w:ascii="Times New Roman" w:hAnsi="Times New Roman"/>
          <w:color w:val="000000"/>
          <w:sz w:val="24"/>
          <w:szCs w:val="24"/>
          <w:lang w:val="ru-RU"/>
        </w:rPr>
        <w:t xml:space="preserve"> </w:t>
      </w:r>
      <w:r w:rsidR="00531674">
        <w:rPr>
          <w:rFonts w:ascii="Times New Roman" w:hAnsi="Times New Roman"/>
          <w:color w:val="000000"/>
          <w:sz w:val="24"/>
          <w:szCs w:val="24"/>
          <w:lang w:val="ru-RU"/>
        </w:rPr>
        <w:t>інж.</w:t>
      </w:r>
      <w:r w:rsidR="00E50776" w:rsidRPr="00A80266">
        <w:rPr>
          <w:rFonts w:ascii="Times New Roman" w:hAnsi="Times New Roman"/>
          <w:color w:val="000000"/>
          <w:sz w:val="24"/>
          <w:szCs w:val="24"/>
          <w:lang w:val="ru-RU"/>
        </w:rPr>
        <w:t>Хомин Д.</w:t>
      </w:r>
      <w:r w:rsidR="00E50776" w:rsidRPr="00A80266">
        <w:rPr>
          <w:rFonts w:ascii="Times New Roman" w:hAnsi="Times New Roman"/>
          <w:sz w:val="24"/>
          <w:szCs w:val="24"/>
          <w:shd w:val="clear" w:color="auto" w:fill="FFFFFF"/>
          <w:lang w:val="ru-RU"/>
        </w:rPr>
        <w:t>Д. тел. 0688234480</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rPr>
      </w:pPr>
      <w:r w:rsidRPr="00A80266">
        <w:rPr>
          <w:rFonts w:ascii="Times New Roman" w:hAnsi="Times New Roman" w:cs="Times New Roman"/>
          <w:color w:val="000000"/>
          <w:sz w:val="24"/>
          <w:szCs w:val="24"/>
        </w:rPr>
        <w:t xml:space="preserve">Мова, якою повинні готуватись пропозиції. Під час проведення </w:t>
      </w:r>
      <w:r w:rsidR="004329AF" w:rsidRPr="00A80266">
        <w:rPr>
          <w:rFonts w:ascii="Times New Roman" w:hAnsi="Times New Roman" w:cs="Times New Roman"/>
          <w:color w:val="000000"/>
          <w:sz w:val="24"/>
          <w:szCs w:val="24"/>
          <w:lang w:val="ru-RU"/>
        </w:rPr>
        <w:t>спрощеної</w:t>
      </w:r>
      <w:r w:rsidR="004329AF" w:rsidRPr="00A80266">
        <w:rPr>
          <w:rFonts w:ascii="Times New Roman" w:hAnsi="Times New Roman" w:cs="Times New Roman"/>
          <w:color w:val="000000"/>
          <w:sz w:val="24"/>
          <w:szCs w:val="24"/>
        </w:rPr>
        <w:t xml:space="preserve"> закупівлі</w:t>
      </w:r>
      <w:r w:rsidRPr="00A80266">
        <w:rPr>
          <w:rFonts w:ascii="Times New Roman" w:hAnsi="Times New Roman" w:cs="Times New Roman"/>
          <w:color w:val="000000"/>
          <w:sz w:val="24"/>
          <w:szCs w:val="24"/>
        </w:rPr>
        <w:t xml:space="preserve"> усі документи, що готуються замовником, викладаються українською мовою. Допускається автентичний переклад на іншу мову. Визначальним є текст, викладений українською мовою.</w:t>
      </w:r>
    </w:p>
    <w:p w:rsidR="00EE62E6" w:rsidRPr="00A80266" w:rsidRDefault="00EE62E6" w:rsidP="00EE62E6">
      <w:pPr>
        <w:pStyle w:val="a3"/>
        <w:spacing w:before="0" w:line="360" w:lineRule="auto"/>
        <w:ind w:firstLine="360"/>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eastAsia="ru-RU"/>
        </w:rPr>
        <w:t>ВИМОГИ ЩОДО ПОДАННЯ ПРОПОЗИЦІЇ:</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lang w:val="ru-RU"/>
        </w:rPr>
      </w:pPr>
      <w:r w:rsidRPr="00A80266">
        <w:rPr>
          <w:rFonts w:ascii="Times New Roman" w:hAnsi="Times New Roman" w:cs="Times New Roman"/>
          <w:color w:val="000000" w:themeColor="text1"/>
          <w:sz w:val="24"/>
          <w:szCs w:val="24"/>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80266">
        <w:rPr>
          <w:rFonts w:ascii="Times New Roman" w:hAnsi="Times New Roman" w:cs="Times New Roman"/>
          <w:color w:val="000000" w:themeColor="text1"/>
          <w:sz w:val="24"/>
          <w:szCs w:val="24"/>
          <w:lang w:val="en-US"/>
        </w:rPr>
        <w:t>pdf</w:t>
      </w:r>
      <w:r w:rsidRPr="00A80266">
        <w:rPr>
          <w:rFonts w:ascii="Times New Roman" w:hAnsi="Times New Roman" w:cs="Times New Roman"/>
          <w:color w:val="000000" w:themeColor="text1"/>
          <w:sz w:val="24"/>
          <w:szCs w:val="24"/>
        </w:rPr>
        <w:t>, .</w:t>
      </w:r>
      <w:r w:rsidRPr="00A80266">
        <w:rPr>
          <w:rFonts w:ascii="Times New Roman" w:hAnsi="Times New Roman" w:cs="Times New Roman"/>
          <w:color w:val="000000" w:themeColor="text1"/>
          <w:sz w:val="24"/>
          <w:szCs w:val="24"/>
          <w:lang w:val="en-US"/>
        </w:rPr>
        <w:t>jpeg</w:t>
      </w:r>
      <w:r w:rsidRPr="00A80266">
        <w:rPr>
          <w:rFonts w:ascii="Times New Roman" w:hAnsi="Times New Roman" w:cs="Times New Roman"/>
          <w:color w:val="000000" w:themeColor="text1"/>
          <w:sz w:val="24"/>
          <w:szCs w:val="24"/>
          <w:lang w:eastAsia="zh-CN"/>
        </w:rPr>
        <w:t xml:space="preserve">, .jpg, .doc,.docx, або інші </w:t>
      </w:r>
      <w:r w:rsidRPr="00A80266">
        <w:rPr>
          <w:rFonts w:ascii="Times New Roman" w:hAnsi="Times New Roman" w:cs="Times New Roman"/>
          <w:color w:val="000000" w:themeColor="text1"/>
          <w:sz w:val="24"/>
          <w:szCs w:val="24"/>
          <w:lang w:eastAsia="ar-SA"/>
        </w:rPr>
        <w:t>/або розширення програм, що здійснюють архівацію даних (WinRAR, 7-Zip), якщо даним оголошенням не передбачено інше.</w:t>
      </w:r>
      <w:r w:rsidRPr="00A80266">
        <w:rPr>
          <w:rFonts w:ascii="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скан-копії. </w:t>
      </w:r>
      <w:r w:rsidRPr="00A80266">
        <w:rPr>
          <w:rFonts w:ascii="Times New Roman" w:hAnsi="Times New Roman" w:cs="Times New Roman"/>
          <w:b/>
          <w:color w:val="000000" w:themeColor="text1"/>
          <w:sz w:val="24"/>
          <w:szCs w:val="24"/>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 (у разі наявності або використання)</w:t>
      </w:r>
      <w:r w:rsidRPr="00A80266">
        <w:rPr>
          <w:rFonts w:ascii="Times New Roman" w:hAnsi="Times New Roman" w:cs="Times New Roman"/>
          <w:b/>
          <w:color w:val="000000" w:themeColor="text1"/>
          <w:sz w:val="24"/>
          <w:szCs w:val="24"/>
          <w:u w:val="single"/>
          <w:lang w:val="ru-RU"/>
        </w:rPr>
        <w:t>.</w:t>
      </w:r>
    </w:p>
    <w:p w:rsidR="00EE62E6" w:rsidRPr="00A80266" w:rsidRDefault="00EE62E6" w:rsidP="00EE62E6">
      <w:pPr>
        <w:pStyle w:val="a3"/>
        <w:spacing w:before="0" w:line="360" w:lineRule="auto"/>
        <w:ind w:firstLine="426"/>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val="ru-RU" w:eastAsia="ru-RU"/>
        </w:rPr>
        <w:t>НАКЛАДАННЯ КЕП/УЕП НА ПРОПОЗИЦІЮ:</w:t>
      </w:r>
    </w:p>
    <w:p w:rsidR="00EE62E6" w:rsidRPr="00A80266" w:rsidRDefault="00EE62E6" w:rsidP="00EE62E6">
      <w:pPr>
        <w:spacing w:line="360" w:lineRule="auto"/>
        <w:ind w:firstLine="426"/>
        <w:jc w:val="both"/>
        <w:rPr>
          <w:rFonts w:ascii="Times New Roman" w:hAnsi="Times New Roman" w:cs="Times New Roman"/>
          <w:bCs/>
          <w:color w:val="000000" w:themeColor="text1"/>
          <w:sz w:val="24"/>
          <w:szCs w:val="24"/>
          <w:shd w:val="clear" w:color="auto" w:fill="FFFFFF"/>
        </w:rPr>
      </w:pPr>
      <w:r w:rsidRPr="00A80266">
        <w:rPr>
          <w:rFonts w:ascii="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A80266">
          <w:rPr>
            <w:rFonts w:ascii="Times New Roman" w:hAnsi="Times New Roman" w:cs="Times New Roman"/>
            <w:bCs/>
            <w:color w:val="000000" w:themeColor="text1"/>
            <w:sz w:val="24"/>
            <w:szCs w:val="24"/>
            <w:u w:val="single"/>
          </w:rPr>
          <w:t>"Про електронні документи та електронний документообіг"</w:t>
        </w:r>
      </w:hyperlink>
      <w:r w:rsidRPr="00A80266">
        <w:rPr>
          <w:rFonts w:ascii="Times New Roman" w:hAnsi="Times New Roman" w:cs="Times New Roman"/>
          <w:bCs/>
          <w:color w:val="000000" w:themeColor="text1"/>
          <w:sz w:val="24"/>
          <w:szCs w:val="24"/>
        </w:rPr>
        <w:t xml:space="preserve"> та </w:t>
      </w:r>
      <w:hyperlink r:id="rId8" w:history="1">
        <w:r w:rsidRPr="00A80266">
          <w:rPr>
            <w:rFonts w:ascii="Times New Roman" w:hAnsi="Times New Roman" w:cs="Times New Roman"/>
            <w:bCs/>
            <w:color w:val="000000" w:themeColor="text1"/>
            <w:sz w:val="24"/>
            <w:szCs w:val="24"/>
            <w:u w:val="single"/>
          </w:rPr>
          <w:t>"Про електронні довірчі послуги"</w:t>
        </w:r>
      </w:hyperlink>
      <w:r w:rsidRPr="00A80266">
        <w:rPr>
          <w:rFonts w:ascii="Times New Roman" w:hAnsi="Times New Roman" w:cs="Times New Roman"/>
          <w:bCs/>
          <w:color w:val="000000" w:themeColor="text1"/>
          <w:sz w:val="24"/>
          <w:szCs w:val="24"/>
        </w:rPr>
        <w:t xml:space="preserve">. </w:t>
      </w:r>
      <w:r w:rsidRPr="00A80266">
        <w:rPr>
          <w:rFonts w:ascii="Times New Roman" w:hAnsi="Times New Roman" w:cs="Times New Roman"/>
          <w:bCs/>
          <w:color w:val="000000" w:themeColor="text1"/>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rPr>
      </w:pPr>
      <w:r w:rsidRPr="00A80266">
        <w:rPr>
          <w:rFonts w:ascii="Times New Roman" w:hAnsi="Times New Roman" w:cs="Times New Roman"/>
          <w:b/>
          <w:color w:val="000000" w:themeColor="text1"/>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Pr="00A80266">
        <w:rPr>
          <w:rFonts w:ascii="Times New Roman" w:hAnsi="Times New Roman" w:cs="Times New Roman"/>
          <w:b/>
          <w:color w:val="000000" w:themeColor="text1"/>
          <w:sz w:val="24"/>
          <w:szCs w:val="24"/>
          <w:lang w:val="ru-RU"/>
        </w:rPr>
        <w:t xml:space="preserve">або удосконалений електронний підпис (УЕП) </w:t>
      </w:r>
      <w:r w:rsidRPr="00A80266">
        <w:rPr>
          <w:rFonts w:ascii="Times New Roman" w:hAnsi="Times New Roman" w:cs="Times New Roman"/>
          <w:b/>
          <w:color w:val="000000" w:themeColor="text1"/>
          <w:sz w:val="24"/>
          <w:szCs w:val="24"/>
        </w:rPr>
        <w:t>на пропозицію</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lang w:val="ru-RU"/>
        </w:rPr>
      </w:pPr>
      <w:r w:rsidRPr="00A80266">
        <w:rPr>
          <w:rFonts w:ascii="Times New Roman" w:hAnsi="Times New Roman" w:cs="Times New Roman"/>
          <w:b/>
          <w:color w:val="000000" w:themeColor="text1"/>
          <w:sz w:val="24"/>
          <w:szCs w:val="24"/>
        </w:rPr>
        <w:t>Замовник перевіряє КЕП</w:t>
      </w:r>
      <w:r w:rsidRPr="00A80266">
        <w:rPr>
          <w:rFonts w:ascii="Times New Roman" w:hAnsi="Times New Roman" w:cs="Times New Roman"/>
          <w:b/>
          <w:color w:val="000000" w:themeColor="text1"/>
          <w:sz w:val="24"/>
          <w:szCs w:val="24"/>
          <w:lang w:val="ru-RU"/>
        </w:rPr>
        <w:t>/УЕП</w:t>
      </w:r>
      <w:r w:rsidRPr="00A80266">
        <w:rPr>
          <w:rFonts w:ascii="Times New Roman" w:hAnsi="Times New Roman" w:cs="Times New Roman"/>
          <w:b/>
          <w:color w:val="000000" w:themeColor="text1"/>
          <w:sz w:val="24"/>
          <w:szCs w:val="24"/>
        </w:rPr>
        <w:t xml:space="preserve"> учасника на сайті центрального засвідчувального органу за посиланням</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 xml:space="preserve"> </w:t>
      </w:r>
      <w:hyperlink r:id="rId9" w:history="1">
        <w:r w:rsidRPr="00A80266">
          <w:rPr>
            <w:rStyle w:val="a8"/>
            <w:rFonts w:ascii="Times New Roman" w:hAnsi="Times New Roman" w:cs="Times New Roman"/>
            <w:color w:val="000000" w:themeColor="text1"/>
            <w:sz w:val="24"/>
            <w:szCs w:val="24"/>
          </w:rPr>
          <w:t>https://czo.gov.ua/verify</w:t>
        </w:r>
      </w:hyperlink>
      <w:r w:rsidRPr="00A80266">
        <w:rPr>
          <w:rStyle w:val="a8"/>
          <w:rFonts w:ascii="Times New Roman" w:hAnsi="Times New Roman" w:cs="Times New Roman"/>
          <w:color w:val="000000" w:themeColor="text1"/>
          <w:sz w:val="24"/>
          <w:szCs w:val="24"/>
          <w:lang w:val="ru-RU"/>
        </w:rPr>
        <w:t>. Під час перевірки КЕП/УЕП повинні відображатися прізвище та ініціали особи, уповноваженої на підписання пропозиції (власника ключа).</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rPr>
      </w:pPr>
      <w:r w:rsidRPr="00A80266">
        <w:rPr>
          <w:rFonts w:ascii="Times New Roman" w:hAnsi="Times New Roman" w:cs="Times New Roman"/>
          <w:i/>
          <w:color w:val="000000" w:themeColor="text1"/>
          <w:sz w:val="24"/>
          <w:szCs w:val="24"/>
        </w:rPr>
        <w:t>Забороняється обмежувати перегляд файлів шляхом встановлення на них паролів або у будь-який інший спосіб.</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u w:val="single"/>
        </w:rPr>
      </w:pPr>
      <w:r w:rsidRPr="00A80266">
        <w:rPr>
          <w:rFonts w:ascii="Times New Roman" w:hAnsi="Times New Roman" w:cs="Times New Roman"/>
          <w:i/>
          <w:sz w:val="24"/>
          <w:szCs w:val="24"/>
        </w:rPr>
        <w:t>Відповідальність за помилки друку у документах, наданих в складі пропозиції і/або підписаних відповідним чином, несе учасник.</w:t>
      </w:r>
    </w:p>
    <w:p w:rsidR="00EE62E6" w:rsidRPr="00A80266" w:rsidRDefault="00EE62E6" w:rsidP="00EE62E6">
      <w:pPr>
        <w:pStyle w:val="a3"/>
        <w:spacing w:before="0" w:line="360" w:lineRule="auto"/>
        <w:ind w:firstLine="360"/>
        <w:rPr>
          <w:rFonts w:ascii="Times New Roman" w:hAnsi="Times New Roman" w:cs="Times New Roman"/>
          <w:color w:val="auto"/>
          <w:sz w:val="24"/>
          <w:szCs w:val="24"/>
          <w:u w:val="single"/>
        </w:rPr>
      </w:pPr>
      <w:r w:rsidRPr="00A80266">
        <w:rPr>
          <w:rFonts w:ascii="Times New Roman" w:hAnsi="Times New Roman" w:cs="Times New Roman"/>
          <w:b/>
          <w:color w:val="auto"/>
          <w:sz w:val="24"/>
          <w:szCs w:val="24"/>
          <w:u w:val="single"/>
        </w:rPr>
        <w:t>ДОДАТКИ ДО ОГОЛОШЕННЯ ПРО ПРОВЕДЕННЯ СПРОЩЕНОЇ ЗАКУПІВЛІ:</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lastRenderedPageBreak/>
        <w:t xml:space="preserve">Додаток №1 – </w:t>
      </w:r>
      <w:r w:rsidRPr="00A80266">
        <w:rPr>
          <w:rFonts w:ascii="Times New Roman" w:hAnsi="Times New Roman" w:cs="Times New Roman"/>
          <w:bCs/>
          <w:color w:val="000000"/>
          <w:sz w:val="24"/>
          <w:szCs w:val="24"/>
        </w:rPr>
        <w:t>Технічні вимоги</w:t>
      </w:r>
      <w:r w:rsidRPr="00A80266">
        <w:rPr>
          <w:rFonts w:ascii="Times New Roman" w:hAnsi="Times New Roman" w:cs="Times New Roman"/>
          <w:sz w:val="24"/>
          <w:szCs w:val="24"/>
        </w:rPr>
        <w:t>;</w:t>
      </w:r>
    </w:p>
    <w:p w:rsidR="00EE62E6" w:rsidRPr="00A80266" w:rsidRDefault="00EE62E6" w:rsidP="00EE62E6">
      <w:pPr>
        <w:pStyle w:val="1"/>
        <w:spacing w:before="0" w:after="0" w:line="360" w:lineRule="auto"/>
        <w:jc w:val="both"/>
      </w:pPr>
      <w:r w:rsidRPr="00A80266">
        <w:t xml:space="preserve">Додаток №2 – Перелік документів, які вимагаються від учасника; </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t>Додаток №3 – Цінова пропозиція;</w:t>
      </w:r>
    </w:p>
    <w:p w:rsidR="00EE62E6" w:rsidRPr="00A80266" w:rsidRDefault="00EE62E6" w:rsidP="00E50776">
      <w:pPr>
        <w:spacing w:line="300" w:lineRule="atLeast"/>
        <w:jc w:val="both"/>
        <w:rPr>
          <w:rFonts w:ascii="Times New Roman" w:eastAsia="Times New Roman" w:hAnsi="Times New Roman" w:cs="Times New Roman"/>
          <w:color w:val="000000"/>
          <w:sz w:val="24"/>
          <w:szCs w:val="24"/>
        </w:rPr>
      </w:pPr>
      <w:r w:rsidRPr="00A80266">
        <w:rPr>
          <w:rFonts w:ascii="Times New Roman" w:eastAsia="Times New Roman" w:hAnsi="Times New Roman" w:cs="Times New Roman"/>
          <w:color w:val="000000"/>
          <w:sz w:val="24"/>
          <w:szCs w:val="24"/>
          <w:lang w:eastAsia="ru-RU"/>
        </w:rPr>
        <w:t>Додаток №4</w:t>
      </w:r>
      <w:r w:rsidRPr="00A80266">
        <w:rPr>
          <w:rFonts w:ascii="Times New Roman" w:eastAsia="Times New Roman" w:hAnsi="Times New Roman" w:cs="Times New Roman"/>
          <w:color w:val="000000"/>
          <w:lang w:eastAsia="ru-RU"/>
        </w:rPr>
        <w:t xml:space="preserve"> </w:t>
      </w:r>
      <w:r w:rsidRPr="00A80266">
        <w:rPr>
          <w:rFonts w:ascii="Times New Roman" w:eastAsia="Times New Roman" w:hAnsi="Times New Roman" w:cs="Times New Roman"/>
          <w:color w:val="000000"/>
          <w:sz w:val="24"/>
          <w:szCs w:val="24"/>
          <w:lang w:eastAsia="ru-RU"/>
        </w:rPr>
        <w:t xml:space="preserve">- 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00E50776" w:rsidRPr="00A80266">
        <w:rPr>
          <w:rFonts w:ascii="Times New Roman" w:hAnsi="Times New Roman" w:cs="Times New Roman"/>
          <w:sz w:val="24"/>
          <w:szCs w:val="24"/>
        </w:rPr>
        <w:t>;</w:t>
      </w:r>
    </w:p>
    <w:p w:rsidR="00E50776" w:rsidRPr="00A80266" w:rsidRDefault="00E50776" w:rsidP="00E50776">
      <w:pPr>
        <w:spacing w:line="300" w:lineRule="atLeast"/>
        <w:jc w:val="both"/>
        <w:rPr>
          <w:rFonts w:ascii="Times New Roman" w:eastAsia="Times New Roman" w:hAnsi="Times New Roman" w:cs="Times New Roman"/>
          <w:color w:val="000000"/>
          <w:sz w:val="21"/>
          <w:szCs w:val="21"/>
        </w:rPr>
      </w:pPr>
    </w:p>
    <w:p w:rsidR="00EE62E6" w:rsidRPr="00A80266" w:rsidRDefault="00EE62E6" w:rsidP="00EE62E6">
      <w:pPr>
        <w:pStyle w:val="1"/>
        <w:spacing w:before="0" w:after="0" w:line="360" w:lineRule="auto"/>
        <w:jc w:val="both"/>
        <w:rPr>
          <w:rFonts w:eastAsia="Times New Roman"/>
          <w:color w:val="000000"/>
          <w:lang w:eastAsia="ru-RU"/>
        </w:rPr>
      </w:pPr>
      <w:r w:rsidRPr="00A80266">
        <w:rPr>
          <w:rFonts w:eastAsia="Times New Roman"/>
          <w:color w:val="000000"/>
          <w:lang w:eastAsia="ru-RU"/>
        </w:rPr>
        <w:t>Додаток №</w:t>
      </w:r>
      <w:r w:rsidRPr="00A80266">
        <w:rPr>
          <w:rFonts w:eastAsia="Times New Roman"/>
          <w:color w:val="000000"/>
          <w:lang w:val="ru-RU" w:eastAsia="ru-RU"/>
        </w:rPr>
        <w:t>5</w:t>
      </w:r>
      <w:r w:rsidRPr="00A80266">
        <w:rPr>
          <w:rFonts w:eastAsia="Times New Roman"/>
          <w:color w:val="000000"/>
          <w:lang w:eastAsia="ru-RU"/>
        </w:rPr>
        <w:t xml:space="preserve"> – Проєкт Договору.</w:t>
      </w:r>
    </w:p>
    <w:p w:rsidR="00EE62E6" w:rsidRPr="00A80266" w:rsidRDefault="00EE62E6" w:rsidP="00EE62E6">
      <w:pPr>
        <w:pStyle w:val="1"/>
        <w:spacing w:before="0" w:after="0" w:line="360" w:lineRule="auto"/>
        <w:ind w:firstLine="315"/>
        <w:jc w:val="both"/>
        <w:rPr>
          <w:rFonts w:eastAsia="Times New Roman"/>
          <w:color w:val="000000"/>
          <w:lang w:eastAsia="ru-RU"/>
        </w:rPr>
      </w:pPr>
      <w:r w:rsidRPr="00A80266">
        <w:rPr>
          <w:b/>
          <w:u w:val="single"/>
        </w:rPr>
        <w:t>Інша інформація:</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його невідповідність вимогам кваліфікаційних критеріїв або факту зазначення у пропозиції будь-якої недостовірної інформації, що є суттєвою при </w:t>
      </w:r>
      <w:r w:rsidR="004329AF" w:rsidRPr="00A80266">
        <w:rPr>
          <w:rFonts w:ascii="Times New Roman" w:hAnsi="Times New Roman"/>
          <w:sz w:val="24"/>
          <w:szCs w:val="24"/>
          <w:lang w:eastAsia="ar-SA"/>
        </w:rPr>
        <w:t>визначенні результатів спрощеної</w:t>
      </w:r>
      <w:r w:rsidRPr="00A80266">
        <w:rPr>
          <w:rFonts w:ascii="Times New Roman" w:hAnsi="Times New Roman"/>
          <w:sz w:val="24"/>
          <w:szCs w:val="24"/>
          <w:lang w:eastAsia="ar-SA"/>
        </w:rPr>
        <w:t xml:space="preserve"> закупівлі, замовник відхиляє пропозицію такого Учасника;</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Замовник відхиляє пропозиції у разі, якщо вони не відповідають вимогам замовника, зазначеним у документації</w:t>
      </w:r>
      <w:r w:rsidRPr="00A80266">
        <w:rPr>
          <w:rFonts w:ascii="Times New Roman" w:hAnsi="Times New Roman"/>
          <w:sz w:val="24"/>
          <w:szCs w:val="24"/>
          <w:lang w:val="ru-RU" w:eastAsia="ar-SA"/>
        </w:rPr>
        <w:t>;</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Якщо пропозиція закупівлі Учас</w:t>
      </w:r>
      <w:r w:rsidR="004329AF" w:rsidRPr="00A80266">
        <w:rPr>
          <w:rFonts w:ascii="Times New Roman" w:hAnsi="Times New Roman"/>
          <w:sz w:val="24"/>
          <w:szCs w:val="24"/>
          <w:lang w:eastAsia="ar-SA"/>
        </w:rPr>
        <w:t>ника містить не всі види послуг</w:t>
      </w:r>
      <w:r w:rsidRPr="00A80266">
        <w:rPr>
          <w:rFonts w:ascii="Times New Roman" w:hAnsi="Times New Roman"/>
          <w:sz w:val="24"/>
          <w:szCs w:val="24"/>
          <w:lang w:eastAsia="ar-SA"/>
        </w:rPr>
        <w:t xml:space="preserve"> згідно з документацією закупівлі, або відсутня взагалі -</w:t>
      </w:r>
      <w:r w:rsidR="004329AF" w:rsidRPr="00A80266">
        <w:rPr>
          <w:rFonts w:ascii="Times New Roman" w:hAnsi="Times New Roman"/>
          <w:sz w:val="24"/>
          <w:szCs w:val="24"/>
          <w:lang w:eastAsia="ar-SA"/>
        </w:rPr>
        <w:t xml:space="preserve"> </w:t>
      </w:r>
      <w:r w:rsidRPr="00A80266">
        <w:rPr>
          <w:rFonts w:ascii="Times New Roman" w:hAnsi="Times New Roman"/>
          <w:sz w:val="24"/>
          <w:szCs w:val="24"/>
          <w:lang w:eastAsia="ar-SA"/>
        </w:rPr>
        <w:t>ця пропозиція вважається такою, що не відповідає  умовам документації закупівлі, та відхиляється Замовником;</w:t>
      </w:r>
    </w:p>
    <w:p w:rsidR="00EE62E6" w:rsidRPr="00A80266" w:rsidRDefault="00EE62E6" w:rsidP="00EE62E6">
      <w:pPr>
        <w:pStyle w:val="a6"/>
        <w:numPr>
          <w:ilvl w:val="0"/>
          <w:numId w:val="2"/>
        </w:numPr>
        <w:suppressAutoHyphens/>
        <w:spacing w:after="0" w:line="360" w:lineRule="auto"/>
        <w:jc w:val="both"/>
        <w:rPr>
          <w:rFonts w:ascii="Times New Roman" w:hAnsi="Times New Roman"/>
          <w:sz w:val="24"/>
          <w:szCs w:val="24"/>
          <w:lang w:eastAsia="ar-SA"/>
        </w:rPr>
      </w:pPr>
      <w:r w:rsidRPr="00A80266">
        <w:rPr>
          <w:rFonts w:ascii="Times New Roman" w:hAnsi="Times New Roman"/>
          <w:bCs/>
          <w:sz w:val="24"/>
          <w:szCs w:val="24"/>
        </w:rPr>
        <w:t>У відповідності з проєктом Договору (</w:t>
      </w:r>
      <w:r w:rsidRPr="00A80266">
        <w:rPr>
          <w:rFonts w:ascii="Times New Roman" w:hAnsi="Times New Roman"/>
          <w:b/>
          <w:bCs/>
          <w:sz w:val="24"/>
          <w:szCs w:val="24"/>
        </w:rPr>
        <w:t xml:space="preserve">Додаток </w:t>
      </w:r>
      <w:r w:rsidRPr="00A80266">
        <w:rPr>
          <w:rFonts w:ascii="Times New Roman" w:hAnsi="Times New Roman"/>
          <w:b/>
          <w:bCs/>
          <w:sz w:val="24"/>
          <w:szCs w:val="24"/>
          <w:lang w:val="ru-RU"/>
        </w:rPr>
        <w:t>№</w:t>
      </w:r>
      <w:r w:rsidRPr="00A80266">
        <w:rPr>
          <w:rFonts w:ascii="Times New Roman" w:hAnsi="Times New Roman"/>
          <w:b/>
          <w:bCs/>
          <w:sz w:val="24"/>
          <w:szCs w:val="24"/>
        </w:rPr>
        <w:t>5</w:t>
      </w:r>
      <w:r w:rsidRPr="00A80266">
        <w:rPr>
          <w:rFonts w:ascii="Times New Roman" w:hAnsi="Times New Roman"/>
          <w:bCs/>
          <w:sz w:val="24"/>
          <w:szCs w:val="24"/>
        </w:rPr>
        <w:t xml:space="preserve">), за результатами проведення </w:t>
      </w:r>
      <w:r w:rsidR="004329AF" w:rsidRPr="00A80266">
        <w:rPr>
          <w:rFonts w:ascii="Times New Roman" w:hAnsi="Times New Roman"/>
          <w:bCs/>
          <w:sz w:val="24"/>
          <w:szCs w:val="24"/>
          <w:lang w:val="ru-RU"/>
        </w:rPr>
        <w:t xml:space="preserve">спрощеної </w:t>
      </w:r>
      <w:r w:rsidR="004329AF" w:rsidRPr="00A80266">
        <w:rPr>
          <w:rFonts w:ascii="Times New Roman" w:hAnsi="Times New Roman"/>
          <w:bCs/>
          <w:sz w:val="24"/>
          <w:szCs w:val="24"/>
        </w:rPr>
        <w:t>з</w:t>
      </w:r>
      <w:r w:rsidRPr="00A80266">
        <w:rPr>
          <w:rFonts w:ascii="Times New Roman" w:hAnsi="Times New Roman"/>
          <w:bCs/>
          <w:sz w:val="24"/>
          <w:szCs w:val="24"/>
        </w:rPr>
        <w:t>акупівлі, між Замовником та Переможцем підписується Договір, згідно чинного законодавства</w:t>
      </w:r>
      <w:r w:rsidRPr="00A80266">
        <w:rPr>
          <w:rFonts w:ascii="Times New Roman" w:hAnsi="Times New Roman"/>
          <w:szCs w:val="28"/>
        </w:rPr>
        <w:t xml:space="preserve"> </w:t>
      </w:r>
      <w:r w:rsidRPr="00A80266">
        <w:rPr>
          <w:rFonts w:ascii="Times New Roman" w:hAnsi="Times New Roman"/>
          <w:sz w:val="24"/>
          <w:szCs w:val="24"/>
        </w:rPr>
        <w:t>не пізніше ніж через 20</w:t>
      </w:r>
      <w:r w:rsidRPr="00A80266">
        <w:rPr>
          <w:rFonts w:ascii="Times New Roman" w:hAnsi="Times New Roman"/>
          <w:sz w:val="24"/>
          <w:szCs w:val="24"/>
          <w:lang w:val="ru-RU"/>
        </w:rPr>
        <w:t xml:space="preserve"> (двадцять)</w:t>
      </w:r>
      <w:r w:rsidRPr="00A80266">
        <w:rPr>
          <w:rFonts w:ascii="Times New Roman" w:hAnsi="Times New Roman"/>
          <w:sz w:val="24"/>
          <w:szCs w:val="24"/>
        </w:rPr>
        <w:t xml:space="preserve"> днів з дня прийняття рішення про намір укласти договір про закупівлю.</w:t>
      </w:r>
      <w:r w:rsidRPr="00A80266">
        <w:rPr>
          <w:rFonts w:ascii="Times New Roman" w:hAnsi="Times New Roman"/>
          <w:szCs w:val="28"/>
        </w:rPr>
        <w:t xml:space="preserve"> </w:t>
      </w:r>
    </w:p>
    <w:p w:rsidR="00EE62E6" w:rsidRDefault="00EE62E6" w:rsidP="00EE62E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center"/>
        <w:rPr>
          <w:rFonts w:ascii="Times New Roman" w:hAnsi="Times New Roman" w:cs="Times New Roman"/>
          <w:b/>
          <w:sz w:val="24"/>
          <w:szCs w:val="24"/>
          <w:lang w:val="ru-RU"/>
        </w:rPr>
      </w:pP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bookmarkStart w:id="1" w:name="_GoBack"/>
      <w:bookmarkEnd w:id="1"/>
    </w:p>
    <w:p w:rsidR="004329AF" w:rsidRDefault="004329AF" w:rsidP="00EE62E6">
      <w:pPr>
        <w:rPr>
          <w:rFonts w:ascii="Times New Roman" w:hAnsi="Times New Roman" w:cs="Times New Roman"/>
          <w:b/>
          <w:sz w:val="24"/>
          <w:szCs w:val="24"/>
          <w:lang w:val="ru-RU"/>
        </w:rPr>
      </w:pPr>
    </w:p>
    <w:p w:rsidR="00EE62E6" w:rsidRPr="003C7C1C" w:rsidRDefault="00EE62E6" w:rsidP="00EE62E6">
      <w:pPr>
        <w:jc w:val="right"/>
        <w:rPr>
          <w:rFonts w:ascii="Times New Roman" w:hAnsi="Times New Roman" w:cs="Times New Roman"/>
          <w:b/>
          <w:sz w:val="24"/>
          <w:szCs w:val="24"/>
          <w:lang w:val="ru-RU"/>
        </w:rPr>
      </w:pPr>
      <w:r w:rsidRPr="003C7C1C">
        <w:rPr>
          <w:rFonts w:ascii="Times New Roman" w:hAnsi="Times New Roman" w:cs="Times New Roman"/>
          <w:b/>
          <w:sz w:val="24"/>
          <w:szCs w:val="24"/>
          <w:lang w:val="ru-RU"/>
        </w:rPr>
        <w:lastRenderedPageBreak/>
        <w:t xml:space="preserve">ДОДАТОК №1 </w:t>
      </w:r>
    </w:p>
    <w:p w:rsidR="00EE62E6" w:rsidRPr="003C7C1C" w:rsidRDefault="00EE62E6" w:rsidP="00EE62E6">
      <w:pPr>
        <w:spacing w:line="360" w:lineRule="auto"/>
        <w:jc w:val="right"/>
        <w:rPr>
          <w:rFonts w:ascii="Times New Roman" w:hAnsi="Times New Roman" w:cs="Times New Roman"/>
          <w:b/>
          <w:bCs/>
          <w:i/>
          <w:sz w:val="24"/>
          <w:szCs w:val="24"/>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Pr="009B06E0" w:rsidRDefault="00EE62E6" w:rsidP="00EE62E6">
      <w:pPr>
        <w:jc w:val="center"/>
        <w:rPr>
          <w:rFonts w:ascii="Times New Roman" w:hAnsi="Times New Roman" w:cs="Times New Roman"/>
          <w:b/>
          <w:bCs/>
          <w:color w:val="000000"/>
          <w:sz w:val="24"/>
          <w:szCs w:val="24"/>
        </w:rPr>
      </w:pPr>
      <w:r w:rsidRPr="007C0B86">
        <w:rPr>
          <w:rFonts w:ascii="Times New Roman" w:hAnsi="Times New Roman" w:cs="Times New Roman"/>
          <w:b/>
          <w:bCs/>
          <w:color w:val="000000"/>
          <w:sz w:val="24"/>
          <w:szCs w:val="24"/>
        </w:rPr>
        <w:t>ТЕХНІЧНІ ВИМОГИ</w:t>
      </w:r>
    </w:p>
    <w:p w:rsidR="00EE62E6" w:rsidRDefault="00EE62E6" w:rsidP="00EE62E6">
      <w:pPr>
        <w:ind w:left="-567"/>
        <w:jc w:val="center"/>
        <w:rPr>
          <w:rFonts w:ascii="Times New Roman" w:eastAsia="Times New Roman" w:hAnsi="Times New Roman" w:cs="Times New Roman"/>
          <w:i/>
          <w:color w:val="000000"/>
          <w:sz w:val="24"/>
          <w:szCs w:val="24"/>
          <w:lang w:eastAsia="ru-RU"/>
        </w:rPr>
      </w:pPr>
      <w:r w:rsidRPr="0047434B">
        <w:rPr>
          <w:rFonts w:ascii="Times New Roman" w:hAnsi="Times New Roman"/>
          <w:b/>
          <w:color w:val="000000"/>
          <w:sz w:val="24"/>
          <w:szCs w:val="24"/>
        </w:rPr>
        <w:t>Код</w:t>
      </w:r>
      <w:r w:rsidRPr="009B06E0">
        <w:rPr>
          <w:rFonts w:ascii="Times New Roman" w:hAnsi="Times New Roman"/>
          <w:b/>
          <w:color w:val="000000"/>
          <w:sz w:val="24"/>
          <w:szCs w:val="24"/>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4A1FF8">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4A1FF8">
        <w:rPr>
          <w:rFonts w:ascii="Times New Roman" w:eastAsia="Times New Roman" w:hAnsi="Times New Roman"/>
          <w:b/>
          <w:color w:val="000000"/>
          <w:sz w:val="24"/>
          <w:szCs w:val="24"/>
        </w:rPr>
        <w:t>)</w:t>
      </w:r>
    </w:p>
    <w:p w:rsidR="00EE62E6" w:rsidRPr="005831F6" w:rsidRDefault="005831F6" w:rsidP="005831F6">
      <w:pPr>
        <w:jc w:val="right"/>
        <w:rPr>
          <w:rFonts w:ascii="Times New Roman" w:eastAsia="Times New Roman" w:hAnsi="Times New Roman" w:cs="Times New Roman"/>
          <w:b/>
          <w:i/>
          <w:color w:val="000000"/>
          <w:sz w:val="24"/>
          <w:szCs w:val="24"/>
          <w:lang w:val="ru-RU" w:eastAsia="ru-RU"/>
        </w:rPr>
      </w:pPr>
      <w:r w:rsidRPr="005831F6">
        <w:rPr>
          <w:rFonts w:ascii="Times New Roman" w:eastAsia="Times New Roman" w:hAnsi="Times New Roman" w:cs="Times New Roman"/>
          <w:b/>
          <w:i/>
          <w:color w:val="000000"/>
          <w:sz w:val="24"/>
          <w:szCs w:val="24"/>
          <w:lang w:val="ru-RU" w:eastAsia="ru-RU"/>
        </w:rPr>
        <w:t>Таблиця 1</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134"/>
        <w:gridCol w:w="992"/>
        <w:gridCol w:w="1701"/>
        <w:gridCol w:w="4111"/>
      </w:tblGrid>
      <w:tr w:rsidR="005831F6" w:rsidRPr="00A47CC0"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eastAsia="ja-JP"/>
              </w:rPr>
            </w:pPr>
            <w:r w:rsidRPr="00B02904">
              <w:rPr>
                <w:rFonts w:ascii="Times New Roman" w:hAnsi="Times New Roman" w:cs="Times New Roman"/>
                <w:b/>
                <w:bCs/>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hAnsi="Times New Roman" w:cs="Times New Roman"/>
                <w:b/>
                <w:bCs/>
              </w:rPr>
              <w:t>Найменування</w:t>
            </w:r>
            <w:r w:rsidRPr="00B02904">
              <w:rPr>
                <w:rFonts w:ascii="Times New Roman" w:hAnsi="Times New Roman" w:cs="Times New Roman"/>
                <w:b/>
                <w:bCs/>
                <w:lang w:val="ru-RU"/>
              </w:rPr>
              <w:t xml:space="preserve"> послуги</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eastAsia="MS Mincho" w:hAnsi="Times New Roman" w:cs="Times New Roman"/>
                <w:b/>
                <w:color w:val="000000"/>
                <w:lang w:val="ru-RU" w:eastAsia="ja-JP"/>
              </w:rPr>
              <w:t>Одиниці виміру</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pStyle w:val="ab"/>
              <w:snapToGrid w:val="0"/>
              <w:jc w:val="center"/>
              <w:rPr>
                <w:rFonts w:ascii="Times New Roman" w:hAnsi="Times New Roman" w:cs="Times New Roman"/>
                <w:b/>
                <w:sz w:val="22"/>
                <w:szCs w:val="22"/>
              </w:rPr>
            </w:pPr>
            <w:r w:rsidRPr="00B02904">
              <w:rPr>
                <w:rFonts w:ascii="Times New Roman" w:hAnsi="Times New Roman" w:cs="Times New Roman"/>
                <w:b/>
                <w:color w:val="000000"/>
                <w:sz w:val="22"/>
                <w:szCs w:val="22"/>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pStyle w:val="ab"/>
              <w:snapToGrid w:val="0"/>
              <w:jc w:val="center"/>
              <w:rPr>
                <w:rFonts w:ascii="Times New Roman" w:hAnsi="Times New Roman" w:cs="Times New Roman"/>
                <w:b/>
                <w:sz w:val="22"/>
                <w:szCs w:val="22"/>
                <w:lang w:val="ru-RU"/>
              </w:rPr>
            </w:pPr>
            <w:r w:rsidRPr="00B02904">
              <w:rPr>
                <w:rFonts w:ascii="Times New Roman" w:hAnsi="Times New Roman" w:cs="Times New Roman"/>
                <w:b/>
                <w:sz w:val="22"/>
                <w:szCs w:val="22"/>
                <w:lang w:val="ru-RU"/>
              </w:rPr>
              <w:t>Види котлів та їх кількість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5831F6" w:rsidRPr="00A47CC0" w:rsidRDefault="005831F6" w:rsidP="00A7011F">
            <w:pPr>
              <w:pStyle w:val="ab"/>
              <w:snapToGrid w:val="0"/>
              <w:jc w:val="center"/>
              <w:rPr>
                <w:rFonts w:ascii="Times New Roman" w:hAnsi="Times New Roman" w:cs="Times New Roman"/>
                <w:b/>
                <w:sz w:val="22"/>
                <w:szCs w:val="22"/>
                <w:lang w:val="ru-RU"/>
              </w:rPr>
            </w:pPr>
            <w:r w:rsidRPr="00A47CC0">
              <w:rPr>
                <w:rFonts w:ascii="Times New Roman" w:hAnsi="Times New Roman" w:cs="Times New Roman"/>
                <w:b/>
                <w:sz w:val="22"/>
                <w:szCs w:val="22"/>
                <w:lang w:val="ru-RU"/>
              </w:rPr>
              <w:t>Перелік послуг</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MS Mincho" w:hAnsi="Times New Roman" w:cs="Times New Roman"/>
                <w:lang w:val="en-US" w:eastAsia="ja-JP"/>
              </w:rPr>
              <w:t>Visman</w:t>
            </w:r>
            <w:r w:rsidRPr="007C0B86">
              <w:rPr>
                <w:rFonts w:ascii="Times New Roman" w:eastAsia="MS Mincho" w:hAnsi="Times New Roman" w:cs="Times New Roman"/>
                <w:lang w:val="ru-RU" w:eastAsia="ja-JP"/>
              </w:rPr>
              <w:t xml:space="preserve"> “</w:t>
            </w:r>
            <w:r w:rsidRPr="007C0B86">
              <w:rPr>
                <w:rFonts w:ascii="Times New Roman" w:eastAsia="MS Mincho" w:hAnsi="Times New Roman" w:cs="Times New Roman"/>
                <w:lang w:val="en-US" w:eastAsia="ja-JP"/>
              </w:rPr>
              <w:t>VITOPLEX</w:t>
            </w:r>
            <w:r w:rsidRPr="007C0B86">
              <w:rPr>
                <w:rFonts w:ascii="Times New Roman" w:eastAsia="MS Mincho" w:hAnsi="Times New Roman" w:cs="Times New Roman"/>
                <w:lang w:eastAsia="ja-JP"/>
              </w:rPr>
              <w:t>» PV-100 по 200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C5EFA" w:rsidRPr="004D43A8" w:rsidRDefault="00AC5EFA"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C5EFA" w:rsidRPr="004D43A8" w:rsidRDefault="00AC5EFA"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C5EFA" w:rsidRPr="004D43A8" w:rsidRDefault="00AC5EFA"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C5EFA" w:rsidRPr="004D43A8" w:rsidRDefault="00AF6BB4"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4</w:t>
            </w:r>
            <w:r w:rsidR="00AC5EFA" w:rsidRPr="004D43A8">
              <w:rPr>
                <w:rFonts w:ascii="Times New Roman" w:hAnsi="Times New Roman" w:cs="Times New Roman"/>
                <w:spacing w:val="-3"/>
                <w:lang w:val="ru-RU"/>
              </w:rPr>
              <w:t xml:space="preserve">. </w:t>
            </w:r>
            <w:r w:rsidR="00AC5EFA" w:rsidRPr="004D43A8">
              <w:rPr>
                <w:rFonts w:ascii="Times New Roman" w:hAnsi="Times New Roman" w:cs="Times New Roman"/>
                <w:spacing w:val="-3"/>
              </w:rPr>
              <w:t>Сигналізатори контролю полум'я</w:t>
            </w:r>
            <w:r w:rsidR="00AC5EFA" w:rsidRPr="004D43A8">
              <w:rPr>
                <w:rFonts w:ascii="Times New Roman" w:hAnsi="Times New Roman" w:cs="Times New Roman"/>
                <w:spacing w:val="-3"/>
                <w:lang w:val="ru-RU"/>
              </w:rPr>
              <w:t xml:space="preserve"> – 2 комплекти.</w:t>
            </w:r>
          </w:p>
          <w:p w:rsidR="00AC5EFA" w:rsidRPr="004D43A8" w:rsidRDefault="00AF6BB4" w:rsidP="00A7011F">
            <w:pPr>
              <w:keepLines/>
              <w:autoSpaceDE w:val="0"/>
              <w:autoSpaceDN w:val="0"/>
              <w:rPr>
                <w:rFonts w:ascii="Times New Roman" w:hAnsi="Times New Roman" w:cs="Times New Roman"/>
                <w:spacing w:val="-3"/>
              </w:rPr>
            </w:pPr>
            <w:r w:rsidRPr="004D43A8">
              <w:rPr>
                <w:rFonts w:ascii="Times New Roman" w:hAnsi="Times New Roman" w:cs="Times New Roman"/>
                <w:spacing w:val="-3"/>
              </w:rPr>
              <w:t>5</w:t>
            </w:r>
            <w:r w:rsidR="00AC5EFA" w:rsidRPr="004D43A8">
              <w:rPr>
                <w:rFonts w:ascii="Times New Roman" w:hAnsi="Times New Roman" w:cs="Times New Roman"/>
                <w:spacing w:val="-3"/>
              </w:rPr>
              <w:t>. Механізм виконавчий однооборотний, багатооборотний,</w:t>
            </w:r>
            <w:r w:rsidR="00AC5EFA" w:rsidRPr="004D43A8">
              <w:rPr>
                <w:rFonts w:ascii="Times New Roman" w:hAnsi="Times New Roman" w:cs="Times New Roman"/>
                <w:spacing w:val="-3"/>
                <w:lang w:val="ru-RU"/>
              </w:rPr>
              <w:t xml:space="preserve"> </w:t>
            </w:r>
            <w:r w:rsidR="00AC5EFA" w:rsidRPr="004D43A8">
              <w:rPr>
                <w:rFonts w:ascii="Times New Roman" w:hAnsi="Times New Roman" w:cs="Times New Roman"/>
                <w:spacing w:val="-3"/>
              </w:rPr>
              <w:t>поршневий – 2 шт.</w:t>
            </w:r>
          </w:p>
          <w:p w:rsidR="00AC5EFA" w:rsidRPr="004D43A8" w:rsidRDefault="00AF6BB4" w:rsidP="00A7011F">
            <w:pPr>
              <w:keepLines/>
              <w:autoSpaceDE w:val="0"/>
              <w:autoSpaceDN w:val="0"/>
              <w:rPr>
                <w:rFonts w:ascii="Times New Roman" w:hAnsi="Times New Roman" w:cs="Times New Roman"/>
                <w:spacing w:val="-3"/>
              </w:rPr>
            </w:pPr>
            <w:r w:rsidRPr="004D43A8">
              <w:rPr>
                <w:rFonts w:ascii="Times New Roman" w:hAnsi="Times New Roman" w:cs="Times New Roman"/>
                <w:spacing w:val="-3"/>
              </w:rPr>
              <w:t>6</w:t>
            </w:r>
            <w:r w:rsidR="00AC5EFA" w:rsidRPr="004D43A8">
              <w:rPr>
                <w:rFonts w:ascii="Times New Roman" w:hAnsi="Times New Roman" w:cs="Times New Roman"/>
                <w:spacing w:val="-3"/>
              </w:rPr>
              <w:t>. Механізм виконавчий відсічний – 2 шт.</w:t>
            </w:r>
          </w:p>
          <w:p w:rsidR="00AF6BB4" w:rsidRPr="004D43A8" w:rsidRDefault="00AF6BB4"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C5EFA" w:rsidRPr="004D43A8" w:rsidRDefault="00AF6BB4" w:rsidP="00A7011F">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8</w:t>
            </w:r>
            <w:r w:rsidR="00AC5EFA" w:rsidRPr="004D43A8">
              <w:rPr>
                <w:rFonts w:ascii="Times New Roman" w:hAnsi="Times New Roman" w:cs="Times New Roman"/>
                <w:spacing w:val="-3"/>
                <w:lang w:val="ru-RU"/>
              </w:rPr>
              <w:t xml:space="preserve">. </w:t>
            </w:r>
            <w:r w:rsidR="005E43EB" w:rsidRPr="004D43A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5E43EB" w:rsidRDefault="00AF6BB4" w:rsidP="005E43EB">
            <w:pPr>
              <w:keepLines/>
              <w:autoSpaceDE w:val="0"/>
              <w:autoSpaceDN w:val="0"/>
              <w:jc w:val="both"/>
              <w:rPr>
                <w:rFonts w:ascii="Times New Roman" w:eastAsia="Times New Roman" w:hAnsi="Times New Roman" w:cs="Times New Roman"/>
                <w:spacing w:val="-3"/>
                <w:sz w:val="24"/>
                <w:szCs w:val="24"/>
                <w:lang w:eastAsia="en-US"/>
              </w:rPr>
            </w:pPr>
            <w:r w:rsidRPr="004D43A8">
              <w:rPr>
                <w:rFonts w:ascii="Times New Roman" w:hAnsi="Times New Roman" w:cs="Times New Roman"/>
                <w:spacing w:val="-3"/>
                <w:lang w:val="ru-RU"/>
              </w:rPr>
              <w:t>9</w:t>
            </w:r>
            <w:r w:rsidR="00AC5EFA" w:rsidRPr="004D43A8">
              <w:rPr>
                <w:rFonts w:ascii="Times New Roman" w:hAnsi="Times New Roman" w:cs="Times New Roman"/>
                <w:spacing w:val="-3"/>
                <w:lang w:val="ru-RU"/>
              </w:rPr>
              <w:t xml:space="preserve">. </w:t>
            </w:r>
            <w:r w:rsidR="005E43EB"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005E43EB" w:rsidRPr="005E43EB">
              <w:rPr>
                <w:rFonts w:ascii="Times New Roman" w:eastAsia="Times New Roman" w:hAnsi="Times New Roman" w:cs="Times New Roman"/>
                <w:spacing w:val="-3"/>
                <w:sz w:val="24"/>
                <w:szCs w:val="24"/>
                <w:lang w:eastAsia="en-US"/>
              </w:rPr>
              <w:t>котельні, включаючи трубопроводи, арматуру,</w:t>
            </w:r>
            <w:r w:rsidR="005E43EB" w:rsidRPr="004D43A8">
              <w:rPr>
                <w:rFonts w:ascii="Times New Roman" w:eastAsia="Times New Roman" w:hAnsi="Times New Roman" w:cs="Times New Roman"/>
                <w:spacing w:val="-3"/>
                <w:sz w:val="24"/>
                <w:szCs w:val="24"/>
                <w:lang w:eastAsia="en-US"/>
              </w:rPr>
              <w:t xml:space="preserve"> </w:t>
            </w:r>
            <w:r w:rsidR="005E43EB"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005E43EB" w:rsidRPr="004D43A8">
              <w:rPr>
                <w:rFonts w:ascii="Times New Roman" w:eastAsia="Times New Roman" w:hAnsi="Times New Roman" w:cs="Times New Roman"/>
                <w:spacing w:val="-3"/>
                <w:sz w:val="24"/>
                <w:szCs w:val="24"/>
                <w:lang w:eastAsia="en-US"/>
              </w:rPr>
              <w:t xml:space="preserve"> </w:t>
            </w:r>
            <w:r w:rsidR="005E43EB"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005E43EB"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A47CC0" w:rsidRDefault="00AC5EFA" w:rsidP="00A7011F">
            <w:pPr>
              <w:jc w:val="center"/>
              <w:rPr>
                <w:rFonts w:ascii="Times New Roman" w:hAnsi="Times New Roman" w:cs="Times New Roman"/>
              </w:rPr>
            </w:pPr>
            <w:r w:rsidRPr="00A47CC0">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8. </w:t>
            </w:r>
            <w:r w:rsidRPr="004D43A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6A57AC"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lang w:val="ru-RU"/>
              </w:rPr>
              <w:lastRenderedPageBreak/>
              <w:t xml:space="preserve">9. </w:t>
            </w:r>
            <w:r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Вітогаз, Вісман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8. </w:t>
            </w:r>
            <w:r w:rsidRPr="004D43A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6A57AC"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lang w:val="ru-RU"/>
              </w:rPr>
              <w:t xml:space="preserve">9. </w:t>
            </w:r>
            <w:r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4.</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MS Mincho" w:hAnsi="Times New Roman" w:cs="Times New Roman"/>
                <w:lang w:val="ru-RU"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8. </w:t>
            </w:r>
            <w:r w:rsidRPr="004D43A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6A57AC"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lang w:val="ru-RU"/>
              </w:rPr>
              <w:t xml:space="preserve">9. </w:t>
            </w:r>
            <w:r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5.</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Модулі нагріву МН 120 Бернард – 3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1. </w:t>
            </w:r>
            <w:r w:rsidRPr="007C0B86">
              <w:rPr>
                <w:rFonts w:ascii="Times New Roman" w:hAnsi="Times New Roman" w:cs="Times New Roman"/>
                <w:spacing w:val="-3"/>
              </w:rPr>
              <w:t>Прочищення димоходів котла, кількість секцій до 9 шт,</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поверхня нагрівання до 15 м2</w:t>
            </w:r>
            <w:r w:rsidRPr="007C0B86">
              <w:rPr>
                <w:rFonts w:ascii="Times New Roman" w:hAnsi="Times New Roman" w:cs="Times New Roman"/>
                <w:spacing w:val="-3"/>
                <w:lang w:val="ru-RU"/>
              </w:rPr>
              <w:t xml:space="preserve"> – 2 котл.</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2. </w:t>
            </w:r>
            <w:r w:rsidRPr="007C0B86">
              <w:rPr>
                <w:rFonts w:ascii="Times New Roman" w:hAnsi="Times New Roman" w:cs="Times New Roman"/>
                <w:spacing w:val="-3"/>
              </w:rPr>
              <w:t>Прочищення секцій опалювальних котлів</w:t>
            </w:r>
            <w:r w:rsidRPr="007C0B86">
              <w:rPr>
                <w:rFonts w:ascii="Times New Roman" w:hAnsi="Times New Roman" w:cs="Times New Roman"/>
                <w:spacing w:val="-3"/>
                <w:lang w:val="ru-RU"/>
              </w:rPr>
              <w:t xml:space="preserve"> – 2 секц.</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3. </w:t>
            </w:r>
            <w:r w:rsidRPr="007C0B86">
              <w:rPr>
                <w:rFonts w:ascii="Times New Roman" w:hAnsi="Times New Roman" w:cs="Times New Roman"/>
                <w:spacing w:val="-3"/>
              </w:rPr>
              <w:t>Прочищення магнітного відмулювача та фільтра</w:t>
            </w:r>
            <w:r w:rsidRPr="007C0B86">
              <w:rPr>
                <w:rFonts w:ascii="Times New Roman" w:hAnsi="Times New Roman" w:cs="Times New Roman"/>
                <w:spacing w:val="-3"/>
                <w:lang w:val="ru-RU"/>
              </w:rPr>
              <w:t xml:space="preserve"> – 1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4. </w:t>
            </w:r>
            <w:r w:rsidRPr="007C0B86">
              <w:rPr>
                <w:rFonts w:ascii="Times New Roman" w:hAnsi="Times New Roman" w:cs="Times New Roman"/>
                <w:spacing w:val="-3"/>
              </w:rPr>
              <w:t>Сигналізатори контролю полум'я</w:t>
            </w:r>
            <w:r w:rsidRPr="007C0B86">
              <w:rPr>
                <w:rFonts w:ascii="Times New Roman" w:hAnsi="Times New Roman" w:cs="Times New Roman"/>
                <w:spacing w:val="-3"/>
                <w:lang w:val="ru-RU"/>
              </w:rPr>
              <w:t xml:space="preserve"> – 2 комплекти.</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5. Механізм виконавчий однооборотний, багатооборотний,</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поршневий – 2 шт.</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6. Механізм виконавчий відсічний – 2 шт.</w:t>
            </w:r>
          </w:p>
          <w:p w:rsidR="00AC5EFA"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7. </w:t>
            </w:r>
            <w:r w:rsidRPr="007C0B86">
              <w:rPr>
                <w:rFonts w:ascii="Times New Roman" w:hAnsi="Times New Roman" w:cs="Times New Roman"/>
                <w:spacing w:val="-3"/>
              </w:rPr>
              <w:t>Пальник газомазутний або газовий</w:t>
            </w:r>
            <w:r w:rsidRPr="007C0B86">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6.</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C5EFA"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7.</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C5EFA" w:rsidRPr="006A57AC" w:rsidRDefault="00AF6BB4" w:rsidP="007C0B86">
            <w:pPr>
              <w:keepLines/>
              <w:autoSpaceDE w:val="0"/>
              <w:autoSpaceDN w:val="0"/>
              <w:rPr>
                <w:rFonts w:ascii="Times New Roman" w:hAnsi="Times New Roman" w:cs="Times New Roman"/>
                <w:spacing w:val="-3"/>
              </w:rPr>
            </w:pPr>
            <w:r w:rsidRPr="004D43A8">
              <w:rPr>
                <w:rFonts w:ascii="Times New Roman" w:hAnsi="Times New Roman" w:cs="Times New Roman"/>
                <w:spacing w:val="-3"/>
                <w:lang w:val="ru-RU"/>
              </w:rPr>
              <w:t xml:space="preserve">8. </w:t>
            </w:r>
            <w:r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8.</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гімназії Стрийської міської ради Стрийського району Львівської </w:t>
            </w:r>
            <w:r w:rsidRPr="003674DB">
              <w:rPr>
                <w:rFonts w:ascii="Times New Roman" w:eastAsia="Times New Roman" w:hAnsi="Times New Roman" w:cs="Times New Roman"/>
                <w:bCs/>
                <w:sz w:val="24"/>
                <w:szCs w:val="24"/>
                <w:shd w:val="clear" w:color="auto" w:fill="FFFFFF"/>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68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1. </w:t>
            </w:r>
            <w:r w:rsidRPr="007C0B86">
              <w:rPr>
                <w:rFonts w:ascii="Times New Roman" w:hAnsi="Times New Roman" w:cs="Times New Roman"/>
                <w:spacing w:val="-3"/>
              </w:rPr>
              <w:t>Прочищення димоходів котла, кількість секцій до 9 шт,</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поверхня нагрівання до 15 м2</w:t>
            </w:r>
            <w:r w:rsidRPr="007C0B86">
              <w:rPr>
                <w:rFonts w:ascii="Times New Roman" w:hAnsi="Times New Roman" w:cs="Times New Roman"/>
                <w:spacing w:val="-3"/>
                <w:lang w:val="ru-RU"/>
              </w:rPr>
              <w:t xml:space="preserve"> – 2 котл.</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2. </w:t>
            </w:r>
            <w:r w:rsidRPr="007C0B86">
              <w:rPr>
                <w:rFonts w:ascii="Times New Roman" w:hAnsi="Times New Roman" w:cs="Times New Roman"/>
                <w:spacing w:val="-3"/>
              </w:rPr>
              <w:t>Прочищення секцій опалювальних котлів</w:t>
            </w:r>
            <w:r w:rsidRPr="007C0B86">
              <w:rPr>
                <w:rFonts w:ascii="Times New Roman" w:hAnsi="Times New Roman" w:cs="Times New Roman"/>
                <w:spacing w:val="-3"/>
                <w:lang w:val="ru-RU"/>
              </w:rPr>
              <w:t xml:space="preserve"> – 2 секц.</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3. </w:t>
            </w:r>
            <w:r w:rsidRPr="007C0B86">
              <w:rPr>
                <w:rFonts w:ascii="Times New Roman" w:hAnsi="Times New Roman" w:cs="Times New Roman"/>
                <w:spacing w:val="-3"/>
              </w:rPr>
              <w:t>Прочищення магнітного відмулювача та фільтра</w:t>
            </w:r>
            <w:r w:rsidRPr="007C0B86">
              <w:rPr>
                <w:rFonts w:ascii="Times New Roman" w:hAnsi="Times New Roman" w:cs="Times New Roman"/>
                <w:spacing w:val="-3"/>
                <w:lang w:val="ru-RU"/>
              </w:rPr>
              <w:t xml:space="preserve"> – 1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lastRenderedPageBreak/>
              <w:t xml:space="preserve">4. </w:t>
            </w:r>
            <w:r w:rsidRPr="007C0B86">
              <w:rPr>
                <w:rFonts w:ascii="Times New Roman" w:hAnsi="Times New Roman" w:cs="Times New Roman"/>
                <w:spacing w:val="-3"/>
              </w:rPr>
              <w:t>Сигналізатори контролю полум'я</w:t>
            </w:r>
            <w:r w:rsidRPr="007C0B86">
              <w:rPr>
                <w:rFonts w:ascii="Times New Roman" w:hAnsi="Times New Roman" w:cs="Times New Roman"/>
                <w:spacing w:val="-3"/>
                <w:lang w:val="ru-RU"/>
              </w:rPr>
              <w:t xml:space="preserve"> – 2 комплекти.</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5. Механізм виконавчий однооборотний, багатооборотний,</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поршневий – 2 шт.</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6. Механізм виконавчий відсічний – 2 шт.</w:t>
            </w:r>
          </w:p>
          <w:p w:rsidR="00AC5EFA" w:rsidRPr="004D43A8"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7. </w:t>
            </w:r>
            <w:r w:rsidRPr="007C0B86">
              <w:rPr>
                <w:rFonts w:ascii="Times New Roman" w:hAnsi="Times New Roman" w:cs="Times New Roman"/>
                <w:spacing w:val="-3"/>
              </w:rPr>
              <w:t>Пальник газомазутний або газовий</w:t>
            </w:r>
            <w:r w:rsidRPr="007C0B86">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9.</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C5EFA" w:rsidRPr="007C0B86"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10.</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1. </w:t>
            </w:r>
            <w:r w:rsidRPr="007C0B86">
              <w:rPr>
                <w:rFonts w:ascii="Times New Roman" w:hAnsi="Times New Roman" w:cs="Times New Roman"/>
                <w:spacing w:val="-3"/>
              </w:rPr>
              <w:t>Прочищення димоходів котла, кількість секцій до 9 шт,</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поверхня нагрівання до 15 м2</w:t>
            </w:r>
            <w:r w:rsidRPr="007C0B86">
              <w:rPr>
                <w:rFonts w:ascii="Times New Roman" w:hAnsi="Times New Roman" w:cs="Times New Roman"/>
                <w:spacing w:val="-3"/>
                <w:lang w:val="ru-RU"/>
              </w:rPr>
              <w:t xml:space="preserve"> – 2 котл.</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2. </w:t>
            </w:r>
            <w:r w:rsidRPr="007C0B86">
              <w:rPr>
                <w:rFonts w:ascii="Times New Roman" w:hAnsi="Times New Roman" w:cs="Times New Roman"/>
                <w:spacing w:val="-3"/>
              </w:rPr>
              <w:t>Прочищення секцій опалювальних котлів</w:t>
            </w:r>
            <w:r w:rsidRPr="007C0B86">
              <w:rPr>
                <w:rFonts w:ascii="Times New Roman" w:hAnsi="Times New Roman" w:cs="Times New Roman"/>
                <w:spacing w:val="-3"/>
                <w:lang w:val="ru-RU"/>
              </w:rPr>
              <w:t xml:space="preserve"> – 2 секц.</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3. </w:t>
            </w:r>
            <w:r w:rsidRPr="007C0B86">
              <w:rPr>
                <w:rFonts w:ascii="Times New Roman" w:hAnsi="Times New Roman" w:cs="Times New Roman"/>
                <w:spacing w:val="-3"/>
              </w:rPr>
              <w:t>Прочищення магнітного відмулювача та фільтра</w:t>
            </w:r>
            <w:r w:rsidRPr="007C0B86">
              <w:rPr>
                <w:rFonts w:ascii="Times New Roman" w:hAnsi="Times New Roman" w:cs="Times New Roman"/>
                <w:spacing w:val="-3"/>
                <w:lang w:val="ru-RU"/>
              </w:rPr>
              <w:t xml:space="preserve"> – 1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4. </w:t>
            </w:r>
            <w:r w:rsidRPr="007C0B86">
              <w:rPr>
                <w:rFonts w:ascii="Times New Roman" w:hAnsi="Times New Roman" w:cs="Times New Roman"/>
                <w:spacing w:val="-3"/>
              </w:rPr>
              <w:t>Сигналізатори контролю полум'я</w:t>
            </w:r>
            <w:r w:rsidRPr="007C0B86">
              <w:rPr>
                <w:rFonts w:ascii="Times New Roman" w:hAnsi="Times New Roman" w:cs="Times New Roman"/>
                <w:spacing w:val="-3"/>
                <w:lang w:val="ru-RU"/>
              </w:rPr>
              <w:t xml:space="preserve"> – 2 комплекти.</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5. Механізм виконавчий однооборотний, багатооборотний,</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поршневий – 2 шт.</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6. Механізм виконавчий відсічний – 2 шт.</w:t>
            </w:r>
          </w:p>
          <w:p w:rsidR="00AC5EFA" w:rsidRPr="004D43A8"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7. </w:t>
            </w:r>
            <w:r w:rsidRPr="007C0B86">
              <w:rPr>
                <w:rFonts w:ascii="Times New Roman" w:hAnsi="Times New Roman" w:cs="Times New Roman"/>
                <w:spacing w:val="-3"/>
              </w:rPr>
              <w:t>Пальник газомазутний або газовий</w:t>
            </w:r>
            <w:r w:rsidRPr="007C0B86">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7C0B86" w:rsidRDefault="00AC5EFA" w:rsidP="00A7011F">
            <w:pPr>
              <w:jc w:val="center"/>
              <w:rPr>
                <w:rFonts w:ascii="Times New Roman" w:hAnsi="Times New Roman" w:cs="Times New Roman"/>
                <w:lang w:val="ru-RU"/>
              </w:rPr>
            </w:pPr>
            <w:r w:rsidRPr="007C0B86">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8. </w:t>
            </w:r>
            <w:r w:rsidRPr="004D43A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6A57AC"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lang w:val="ru-RU"/>
              </w:rPr>
              <w:lastRenderedPageBreak/>
              <w:t xml:space="preserve">9. </w:t>
            </w:r>
            <w:r w:rsidRPr="004D43A8">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4D43A8">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4D43A8">
              <w:rPr>
                <w:rFonts w:ascii="Times New Roman" w:eastAsia="Times New Roman" w:hAnsi="Times New Roman" w:cs="Times New Roman"/>
                <w:spacing w:val="-3"/>
                <w:sz w:val="24"/>
                <w:szCs w:val="24"/>
                <w:lang w:eastAsia="en-US"/>
              </w:rPr>
              <w:t xml:space="preserve">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12.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«Рівнетерм» - 98 кВт. кожен – 2 котли;</w:t>
            </w:r>
          </w:p>
          <w:p w:rsidR="00AC5EFA" w:rsidRPr="00390DF8" w:rsidRDefault="00AC5EFA" w:rsidP="00B8565B">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1. </w:t>
            </w:r>
            <w:r w:rsidRPr="007C0B86">
              <w:rPr>
                <w:rFonts w:ascii="Times New Roman" w:hAnsi="Times New Roman" w:cs="Times New Roman"/>
                <w:spacing w:val="-3"/>
              </w:rPr>
              <w:t>Прочищення димоходів котла, кількість секцій до 9 шт,</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поверхня нагрівання до 15 м2</w:t>
            </w:r>
            <w:r w:rsidRPr="007C0B86">
              <w:rPr>
                <w:rFonts w:ascii="Times New Roman" w:hAnsi="Times New Roman" w:cs="Times New Roman"/>
                <w:spacing w:val="-3"/>
                <w:lang w:val="ru-RU"/>
              </w:rPr>
              <w:t xml:space="preserve"> – 2 котл.</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2. </w:t>
            </w:r>
            <w:r w:rsidRPr="007C0B86">
              <w:rPr>
                <w:rFonts w:ascii="Times New Roman" w:hAnsi="Times New Roman" w:cs="Times New Roman"/>
                <w:spacing w:val="-3"/>
              </w:rPr>
              <w:t>Прочищення секцій опалювальних котлів</w:t>
            </w:r>
            <w:r w:rsidRPr="007C0B86">
              <w:rPr>
                <w:rFonts w:ascii="Times New Roman" w:hAnsi="Times New Roman" w:cs="Times New Roman"/>
                <w:spacing w:val="-3"/>
                <w:lang w:val="ru-RU"/>
              </w:rPr>
              <w:t xml:space="preserve"> – 2 секц.</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3. </w:t>
            </w:r>
            <w:r w:rsidRPr="007C0B86">
              <w:rPr>
                <w:rFonts w:ascii="Times New Roman" w:hAnsi="Times New Roman" w:cs="Times New Roman"/>
                <w:spacing w:val="-3"/>
              </w:rPr>
              <w:t>Прочищення магнітного відмулювача та фільтра</w:t>
            </w:r>
            <w:r w:rsidRPr="007C0B86">
              <w:rPr>
                <w:rFonts w:ascii="Times New Roman" w:hAnsi="Times New Roman" w:cs="Times New Roman"/>
                <w:spacing w:val="-3"/>
                <w:lang w:val="ru-RU"/>
              </w:rPr>
              <w:t xml:space="preserve"> – 1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4. </w:t>
            </w:r>
            <w:r w:rsidRPr="007C0B86">
              <w:rPr>
                <w:rFonts w:ascii="Times New Roman" w:hAnsi="Times New Roman" w:cs="Times New Roman"/>
                <w:spacing w:val="-3"/>
              </w:rPr>
              <w:t>Сигналізатори контролю полум'я</w:t>
            </w:r>
            <w:r w:rsidRPr="007C0B86">
              <w:rPr>
                <w:rFonts w:ascii="Times New Roman" w:hAnsi="Times New Roman" w:cs="Times New Roman"/>
                <w:spacing w:val="-3"/>
                <w:lang w:val="ru-RU"/>
              </w:rPr>
              <w:t xml:space="preserve"> – 2 комплекти.</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5. Механізм виконавчий однооборотний, багатооборотний,</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поршневий – 2 шт.</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6. Механізм виконавчий відсічний – 2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7. </w:t>
            </w:r>
            <w:r w:rsidRPr="007C0B86">
              <w:rPr>
                <w:rFonts w:ascii="Times New Roman" w:hAnsi="Times New Roman" w:cs="Times New Roman"/>
                <w:spacing w:val="-3"/>
              </w:rPr>
              <w:t>Пальник газомазутний або газовий</w:t>
            </w:r>
            <w:r w:rsidRPr="007C0B86">
              <w:rPr>
                <w:rFonts w:ascii="Times New Roman" w:hAnsi="Times New Roman" w:cs="Times New Roman"/>
                <w:spacing w:val="-3"/>
                <w:lang w:val="ru-RU"/>
              </w:rPr>
              <w:t xml:space="preserve"> – 2 пальники.</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8. </w:t>
            </w:r>
            <w:r w:rsidRPr="007C0B86">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6A57AC"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lang w:val="ru-RU"/>
              </w:rPr>
              <w:t xml:space="preserve">9. </w:t>
            </w:r>
            <w:r w:rsidRPr="007C0B86">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7C0B86">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7C0B86">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7C0B86">
              <w:rPr>
                <w:rFonts w:ascii="Times New Roman" w:eastAsia="Times New Roman" w:hAnsi="Times New Roman" w:cs="Times New Roman"/>
                <w:spacing w:val="-3"/>
                <w:sz w:val="24"/>
                <w:szCs w:val="24"/>
                <w:lang w:eastAsia="en-US"/>
              </w:rPr>
              <w:t xml:space="preserve"> Гкал/год</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13.</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390DF8">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100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1. </w:t>
            </w:r>
            <w:r w:rsidRPr="007C0B86">
              <w:rPr>
                <w:rFonts w:ascii="Times New Roman" w:hAnsi="Times New Roman" w:cs="Times New Roman"/>
                <w:spacing w:val="-3"/>
              </w:rPr>
              <w:t>Прочищення димоходів котла, кількість секцій до 9 шт,</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поверхня нагрівання до 15 м2</w:t>
            </w:r>
            <w:r w:rsidRPr="007C0B86">
              <w:rPr>
                <w:rFonts w:ascii="Times New Roman" w:hAnsi="Times New Roman" w:cs="Times New Roman"/>
                <w:spacing w:val="-3"/>
                <w:lang w:val="ru-RU"/>
              </w:rPr>
              <w:t xml:space="preserve"> – 2 котл.</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2. </w:t>
            </w:r>
            <w:r w:rsidRPr="007C0B86">
              <w:rPr>
                <w:rFonts w:ascii="Times New Roman" w:hAnsi="Times New Roman" w:cs="Times New Roman"/>
                <w:spacing w:val="-3"/>
              </w:rPr>
              <w:t>Прочищення секцій опалювальних котлів</w:t>
            </w:r>
            <w:r w:rsidRPr="007C0B86">
              <w:rPr>
                <w:rFonts w:ascii="Times New Roman" w:hAnsi="Times New Roman" w:cs="Times New Roman"/>
                <w:spacing w:val="-3"/>
                <w:lang w:val="ru-RU"/>
              </w:rPr>
              <w:t xml:space="preserve"> – 2 секц.</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3. </w:t>
            </w:r>
            <w:r w:rsidRPr="007C0B86">
              <w:rPr>
                <w:rFonts w:ascii="Times New Roman" w:hAnsi="Times New Roman" w:cs="Times New Roman"/>
                <w:spacing w:val="-3"/>
              </w:rPr>
              <w:t>Прочищення магнітного відмулювача та фільтра</w:t>
            </w:r>
            <w:r w:rsidRPr="007C0B86">
              <w:rPr>
                <w:rFonts w:ascii="Times New Roman" w:hAnsi="Times New Roman" w:cs="Times New Roman"/>
                <w:spacing w:val="-3"/>
                <w:lang w:val="ru-RU"/>
              </w:rPr>
              <w:t xml:space="preserve"> – 1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4. </w:t>
            </w:r>
            <w:r w:rsidRPr="007C0B86">
              <w:rPr>
                <w:rFonts w:ascii="Times New Roman" w:hAnsi="Times New Roman" w:cs="Times New Roman"/>
                <w:spacing w:val="-3"/>
              </w:rPr>
              <w:t>Сигналізатори контролю полум'я</w:t>
            </w:r>
            <w:r w:rsidRPr="007C0B86">
              <w:rPr>
                <w:rFonts w:ascii="Times New Roman" w:hAnsi="Times New Roman" w:cs="Times New Roman"/>
                <w:spacing w:val="-3"/>
                <w:lang w:val="ru-RU"/>
              </w:rPr>
              <w:t xml:space="preserve"> – 2 комплекти.</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5. Механізм виконавчий однооборотний, багатооборотний,</w:t>
            </w:r>
            <w:r w:rsidRPr="007C0B86">
              <w:rPr>
                <w:rFonts w:ascii="Times New Roman" w:hAnsi="Times New Roman" w:cs="Times New Roman"/>
                <w:spacing w:val="-3"/>
                <w:lang w:val="ru-RU"/>
              </w:rPr>
              <w:t xml:space="preserve"> </w:t>
            </w:r>
            <w:r w:rsidRPr="007C0B86">
              <w:rPr>
                <w:rFonts w:ascii="Times New Roman" w:hAnsi="Times New Roman" w:cs="Times New Roman"/>
                <w:spacing w:val="-3"/>
              </w:rPr>
              <w:t>поршневий – 2 шт.</w:t>
            </w:r>
          </w:p>
          <w:p w:rsidR="00AF6BB4" w:rsidRPr="007C0B86" w:rsidRDefault="00AF6BB4" w:rsidP="00AF6BB4">
            <w:pPr>
              <w:keepLines/>
              <w:autoSpaceDE w:val="0"/>
              <w:autoSpaceDN w:val="0"/>
              <w:rPr>
                <w:rFonts w:ascii="Times New Roman" w:hAnsi="Times New Roman" w:cs="Times New Roman"/>
                <w:spacing w:val="-3"/>
              </w:rPr>
            </w:pPr>
            <w:r w:rsidRPr="007C0B86">
              <w:rPr>
                <w:rFonts w:ascii="Times New Roman" w:hAnsi="Times New Roman" w:cs="Times New Roman"/>
                <w:spacing w:val="-3"/>
              </w:rPr>
              <w:t>6. Механізм виконавчий відсічний – 2 шт.</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7. </w:t>
            </w:r>
            <w:r w:rsidRPr="007C0B86">
              <w:rPr>
                <w:rFonts w:ascii="Times New Roman" w:hAnsi="Times New Roman" w:cs="Times New Roman"/>
                <w:spacing w:val="-3"/>
              </w:rPr>
              <w:t>Пальник газомазутний або газовий</w:t>
            </w:r>
            <w:r w:rsidRPr="007C0B86">
              <w:rPr>
                <w:rFonts w:ascii="Times New Roman" w:hAnsi="Times New Roman" w:cs="Times New Roman"/>
                <w:spacing w:val="-3"/>
                <w:lang w:val="ru-RU"/>
              </w:rPr>
              <w:t xml:space="preserve"> – 2 пальники.</w:t>
            </w:r>
          </w:p>
          <w:p w:rsidR="00AF6BB4"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8. </w:t>
            </w:r>
            <w:r w:rsidRPr="007C0B86">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B8565B" w:rsidRPr="007C0B86" w:rsidRDefault="00AF6BB4" w:rsidP="00AF6BB4">
            <w:pPr>
              <w:keepLines/>
              <w:autoSpaceDE w:val="0"/>
              <w:autoSpaceDN w:val="0"/>
              <w:rPr>
                <w:rFonts w:ascii="Times New Roman" w:hAnsi="Times New Roman" w:cs="Times New Roman"/>
                <w:spacing w:val="-3"/>
                <w:lang w:val="ru-RU"/>
              </w:rPr>
            </w:pPr>
            <w:r w:rsidRPr="007C0B86">
              <w:rPr>
                <w:rFonts w:ascii="Times New Roman" w:hAnsi="Times New Roman" w:cs="Times New Roman"/>
                <w:spacing w:val="-3"/>
                <w:lang w:val="ru-RU"/>
              </w:rPr>
              <w:t xml:space="preserve">9. </w:t>
            </w:r>
            <w:r w:rsidRPr="007C0B86">
              <w:rPr>
                <w:rFonts w:ascii="Times New Roman" w:eastAsia="Times New Roman" w:hAnsi="Times New Roman" w:cs="Times New Roman"/>
                <w:spacing w:val="-3"/>
                <w:sz w:val="24"/>
                <w:szCs w:val="24"/>
                <w:lang w:eastAsia="en-US"/>
              </w:rPr>
              <w:t xml:space="preserve">Система мережної прямої і зворотної води </w:t>
            </w:r>
            <w:r w:rsidRPr="005E43EB">
              <w:rPr>
                <w:rFonts w:ascii="Times New Roman" w:eastAsia="Times New Roman" w:hAnsi="Times New Roman" w:cs="Times New Roman"/>
                <w:spacing w:val="-3"/>
                <w:sz w:val="24"/>
                <w:szCs w:val="24"/>
                <w:lang w:eastAsia="en-US"/>
              </w:rPr>
              <w:t>котельні, включаючи трубопроводи, арматуру,</w:t>
            </w:r>
            <w:r w:rsidRPr="007C0B86">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фільтр-грязевик, вузол регулювання всередині</w:t>
            </w:r>
            <w:r w:rsidRPr="007C0B86">
              <w:rPr>
                <w:rFonts w:ascii="Times New Roman" w:eastAsia="Times New Roman" w:hAnsi="Times New Roman" w:cs="Times New Roman"/>
                <w:spacing w:val="-3"/>
                <w:sz w:val="24"/>
                <w:szCs w:val="24"/>
                <w:lang w:eastAsia="en-US"/>
              </w:rPr>
              <w:t xml:space="preserve"> </w:t>
            </w:r>
            <w:r w:rsidRPr="005E43EB">
              <w:rPr>
                <w:rFonts w:ascii="Times New Roman" w:eastAsia="Times New Roman" w:hAnsi="Times New Roman" w:cs="Times New Roman"/>
                <w:spacing w:val="-3"/>
                <w:sz w:val="24"/>
                <w:szCs w:val="24"/>
                <w:lang w:eastAsia="en-US"/>
              </w:rPr>
              <w:t>котельні загальної, теплопродуктивність до 10</w:t>
            </w:r>
            <w:r w:rsidRPr="007C0B86">
              <w:rPr>
                <w:rFonts w:ascii="Times New Roman" w:eastAsia="Times New Roman" w:hAnsi="Times New Roman" w:cs="Times New Roman"/>
                <w:spacing w:val="-3"/>
                <w:sz w:val="24"/>
                <w:szCs w:val="24"/>
                <w:lang w:eastAsia="en-US"/>
              </w:rPr>
              <w:t xml:space="preserve"> Гкал/год</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lastRenderedPageBreak/>
              <w:t>14.</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B8565B">
            <w:pPr>
              <w:jc w:val="both"/>
              <w:rPr>
                <w:rFonts w:ascii="Times New Roman" w:eastAsia="Times New Roman" w:hAnsi="Times New Roman" w:cs="Times New Roman"/>
              </w:rPr>
            </w:pPr>
            <w:r w:rsidRPr="007C0B86">
              <w:rPr>
                <w:rFonts w:ascii="Times New Roman" w:eastAsia="Times New Roman" w:hAnsi="Times New Roman" w:cs="Times New Roman"/>
              </w:rPr>
              <w:t>«Рівнетерм» - 80 кВт. кожен – 2 котли;</w:t>
            </w:r>
          </w:p>
          <w:p w:rsidR="00B8565B" w:rsidRPr="00390DF8" w:rsidRDefault="00B8565B" w:rsidP="00A7011F">
            <w:pPr>
              <w:jc w:val="both"/>
              <w:rPr>
                <w:rFonts w:ascii="Times New Roman" w:hAnsi="Times New Roman" w:cs="Times New Roman"/>
                <w:b/>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15.</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«Рівнетерм» - 72 кВт. – 1 котел</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16.</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«Бистриця» 100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17.</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390DF8" w:rsidRPr="00030B3C" w:rsidRDefault="00390DF8" w:rsidP="00390DF8">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 xml:space="preserve">поршневий – </w:t>
            </w:r>
            <w:r w:rsidR="001170E0" w:rsidRPr="00030B3C">
              <w:rPr>
                <w:rFonts w:ascii="Times New Roman" w:eastAsia="Times New Roman" w:hAnsi="Times New Roman" w:cs="Times New Roman"/>
                <w:spacing w:val="-3"/>
              </w:rPr>
              <w:t>1</w:t>
            </w:r>
            <w:r w:rsidRPr="00030B3C">
              <w:rPr>
                <w:rFonts w:ascii="Times New Roman" w:eastAsia="Times New Roman" w:hAnsi="Times New Roman" w:cs="Times New Roman"/>
                <w:spacing w:val="-3"/>
              </w:rPr>
              <w:t xml:space="preserve"> шт.</w:t>
            </w:r>
          </w:p>
          <w:p w:rsidR="00B8565B" w:rsidRPr="00030B3C" w:rsidRDefault="00390DF8" w:rsidP="00A7011F">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Прочищення конденсаційного горщика</w:t>
            </w:r>
            <w:r w:rsidR="001170E0" w:rsidRPr="00030B3C">
              <w:rPr>
                <w:rFonts w:ascii="Times New Roman" w:hAnsi="Times New Roman" w:cs="Times New Roman"/>
                <w:spacing w:val="-3"/>
                <w:sz w:val="24"/>
                <w:szCs w:val="24"/>
              </w:rPr>
              <w:t xml:space="preserve"> </w:t>
            </w:r>
            <w:r w:rsidR="001170E0"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18.</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Навчально-</w:t>
            </w:r>
            <w:r w:rsidRPr="00030B3C">
              <w:rPr>
                <w:rFonts w:ascii="Times New Roman" w:eastAsia="Times New Roman" w:hAnsi="Times New Roman" w:cs="Times New Roman"/>
                <w:bCs/>
                <w:sz w:val="24"/>
                <w:szCs w:val="24"/>
                <w:shd w:val="clear" w:color="auto" w:fill="FFFFFF"/>
              </w:rPr>
              <w:lastRenderedPageBreak/>
              <w:t>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320 – 320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lastRenderedPageBreak/>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lastRenderedPageBreak/>
              <w:t>19.</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Жулинської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20.</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Малодідушицької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220 – 220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21.</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40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2 котл.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2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2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22.</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1170E0" w:rsidRDefault="00B8565B" w:rsidP="00390DF8">
            <w:pPr>
              <w:jc w:val="center"/>
              <w:rPr>
                <w:rFonts w:ascii="Times New Roman" w:hAnsi="Times New Roman" w:cs="Times New Roman"/>
                <w:highlight w:val="gree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4D43A8">
            <w:pPr>
              <w:jc w:val="both"/>
              <w:rPr>
                <w:rFonts w:ascii="Times New Roman" w:hAnsi="Times New Roman" w:cs="Times New Roman"/>
              </w:rPr>
            </w:pPr>
            <w:r w:rsidRPr="007C0B86">
              <w:rPr>
                <w:rFonts w:ascii="Times New Roman" w:eastAsia="Times New Roman" w:hAnsi="Times New Roman" w:cs="Times New Roman"/>
              </w:rPr>
              <w:t xml:space="preserve">Кальвіс  25 кВт кожен – </w:t>
            </w:r>
            <w:r w:rsidR="004D43A8" w:rsidRPr="007C0B86">
              <w:rPr>
                <w:rFonts w:ascii="Times New Roman" w:eastAsia="Times New Roman" w:hAnsi="Times New Roman" w:cs="Times New Roman"/>
              </w:rPr>
              <w:t>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1 котел.</w:t>
            </w:r>
          </w:p>
          <w:p w:rsidR="001170E0" w:rsidRPr="004D43A8" w:rsidRDefault="001170E0" w:rsidP="001170E0">
            <w:pPr>
              <w:keepLines/>
              <w:autoSpaceDE w:val="0"/>
              <w:autoSpaceDN w:val="0"/>
              <w:rPr>
                <w:rFonts w:ascii="Times New Roman" w:eastAsia="Times New Roman" w:hAnsi="Times New Roman" w:cs="Times New Roman"/>
                <w:spacing w:val="-3"/>
                <w:lang w:val="ru-RU"/>
              </w:rPr>
            </w:pPr>
            <w:r w:rsidRPr="004D43A8">
              <w:rPr>
                <w:rFonts w:ascii="Times New Roman" w:eastAsia="Times New Roman" w:hAnsi="Times New Roman" w:cs="Times New Roman"/>
                <w:spacing w:val="-3"/>
                <w:lang w:val="ru-RU"/>
              </w:rPr>
              <w:t xml:space="preserve">2. </w:t>
            </w:r>
            <w:r w:rsidRPr="004D43A8">
              <w:rPr>
                <w:rFonts w:ascii="Times New Roman" w:eastAsia="Times New Roman" w:hAnsi="Times New Roman" w:cs="Times New Roman"/>
                <w:spacing w:val="-3"/>
              </w:rPr>
              <w:t>Прочищення секцій опалювальних котлів</w:t>
            </w:r>
            <w:r w:rsidRPr="004D43A8">
              <w:rPr>
                <w:rFonts w:ascii="Times New Roman" w:eastAsia="Times New Roman" w:hAnsi="Times New Roman" w:cs="Times New Roman"/>
                <w:spacing w:val="-3"/>
                <w:lang w:val="ru-RU"/>
              </w:rPr>
              <w:t xml:space="preserve"> – 1 секц.</w:t>
            </w:r>
          </w:p>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eastAsia="Times New Roman" w:hAnsi="Times New Roman" w:cs="Times New Roman"/>
                <w:spacing w:val="-3"/>
              </w:rPr>
              <w:t>3. Механізм виконавчий однооборотний, багатооборотний,</w:t>
            </w:r>
            <w:r w:rsidRPr="004D43A8">
              <w:rPr>
                <w:rFonts w:ascii="Times New Roman" w:eastAsia="Times New Roman" w:hAnsi="Times New Roman" w:cs="Times New Roman"/>
                <w:spacing w:val="-3"/>
                <w:lang w:val="ru-RU"/>
              </w:rPr>
              <w:t xml:space="preserve"> </w:t>
            </w:r>
            <w:r w:rsidRPr="004D43A8">
              <w:rPr>
                <w:rFonts w:ascii="Times New Roman" w:eastAsia="Times New Roman" w:hAnsi="Times New Roman" w:cs="Times New Roman"/>
                <w:spacing w:val="-3"/>
              </w:rPr>
              <w:t>поршневий – 1 шт.</w:t>
            </w:r>
          </w:p>
          <w:p w:rsidR="00B8565B" w:rsidRPr="004D43A8" w:rsidRDefault="001170E0" w:rsidP="001170E0">
            <w:pPr>
              <w:keepLines/>
              <w:autoSpaceDE w:val="0"/>
              <w:autoSpaceDN w:val="0"/>
              <w:rPr>
                <w:rFonts w:ascii="Times New Roman" w:hAnsi="Times New Roman" w:cs="Times New Roman"/>
                <w:spacing w:val="-3"/>
                <w:lang w:val="en-US"/>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sz w:val="24"/>
                <w:szCs w:val="24"/>
              </w:rPr>
              <w:t xml:space="preserve">Прочищення конденсаційного горщика </w:t>
            </w:r>
            <w:r w:rsidRPr="004D43A8">
              <w:rPr>
                <w:rFonts w:ascii="Times New Roman" w:eastAsia="Times New Roman" w:hAnsi="Times New Roman" w:cs="Times New Roman"/>
                <w:spacing w:val="-3"/>
              </w:rPr>
              <w:t>– 1 шт.</w:t>
            </w:r>
          </w:p>
        </w:tc>
      </w:tr>
    </w:tbl>
    <w:p w:rsidR="00BA367B" w:rsidRPr="00AC5EFA" w:rsidRDefault="00BA367B" w:rsidP="00EE62E6">
      <w:pPr>
        <w:rPr>
          <w:lang w:val="en-US"/>
        </w:rPr>
      </w:pPr>
    </w:p>
    <w:p w:rsidR="00EE62E6" w:rsidRDefault="00874C59" w:rsidP="005831F6">
      <w:pPr>
        <w:pStyle w:val="a6"/>
        <w:jc w:val="center"/>
        <w:rPr>
          <w:rFonts w:ascii="Times New Roman" w:hAnsi="Times New Roman"/>
          <w:b/>
          <w:sz w:val="24"/>
          <w:szCs w:val="24"/>
          <w:lang w:val="ru-RU"/>
        </w:rPr>
      </w:pPr>
      <w:r>
        <w:rPr>
          <w:rFonts w:ascii="Times New Roman" w:hAnsi="Times New Roman"/>
          <w:b/>
          <w:sz w:val="24"/>
          <w:szCs w:val="24"/>
          <w:lang w:val="ru-RU"/>
        </w:rPr>
        <w:t>УМОВИ НАДАННЯ ПОСЛУГ</w:t>
      </w:r>
      <w:r w:rsidR="00EE62E6" w:rsidRPr="00813838">
        <w:rPr>
          <w:rFonts w:ascii="Times New Roman" w:hAnsi="Times New Roman"/>
          <w:b/>
          <w:sz w:val="24"/>
          <w:szCs w:val="24"/>
          <w:lang w:val="ru-RU"/>
        </w:rPr>
        <w:t>:</w:t>
      </w:r>
    </w:p>
    <w:p w:rsidR="00EE62E6" w:rsidRPr="005831F6" w:rsidRDefault="00EE62E6" w:rsidP="005831F6">
      <w:pPr>
        <w:pStyle w:val="a6"/>
        <w:numPr>
          <w:ilvl w:val="1"/>
          <w:numId w:val="12"/>
        </w:numPr>
        <w:jc w:val="both"/>
        <w:rPr>
          <w:rFonts w:ascii="Times New Roman" w:hAnsi="Times New Roman"/>
          <w:b/>
          <w:sz w:val="24"/>
          <w:szCs w:val="24"/>
          <w:lang w:val="ru-RU"/>
        </w:rPr>
      </w:pPr>
      <w:r w:rsidRPr="005831F6">
        <w:rPr>
          <w:rFonts w:ascii="Times New Roman" w:hAnsi="Times New Roman"/>
          <w:sz w:val="24"/>
          <w:szCs w:val="24"/>
          <w:lang w:val="ru-RU"/>
        </w:rPr>
        <w:t>Здійснювати періодичний контрольний огляд роботи основного технологічного устаткування та автоматики з обов’язковим записом результатів огляду в «Журнал контрольного огляду» (періодичність проведення 1 раз в 25-30 днів).</w:t>
      </w:r>
    </w:p>
    <w:p w:rsidR="00EE62E6" w:rsidRPr="00D07A21" w:rsidRDefault="00EE62E6" w:rsidP="00EE62E6">
      <w:pPr>
        <w:pStyle w:val="a6"/>
        <w:numPr>
          <w:ilvl w:val="1"/>
          <w:numId w:val="12"/>
        </w:numPr>
        <w:jc w:val="both"/>
        <w:rPr>
          <w:rFonts w:ascii="Times New Roman" w:hAnsi="Times New Roman"/>
          <w:b/>
          <w:sz w:val="24"/>
          <w:szCs w:val="24"/>
          <w:lang w:val="ru-RU"/>
        </w:rPr>
      </w:pPr>
      <w:r w:rsidRPr="00D07A21">
        <w:rPr>
          <w:rFonts w:ascii="Times New Roman" w:hAnsi="Times New Roman"/>
          <w:sz w:val="24"/>
          <w:szCs w:val="24"/>
          <w:lang w:val="ru-RU"/>
        </w:rPr>
        <w:lastRenderedPageBreak/>
        <w:t>Проведення невідкладних аварійних робіт – протягом не більше 12 годин з часу надходження повідомлень від замовника.</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Проведення підготовки об’єктів до наступного опалювального сез</w:t>
      </w:r>
      <w:r w:rsidR="00116974">
        <w:rPr>
          <w:rFonts w:ascii="Times New Roman" w:hAnsi="Times New Roman"/>
          <w:sz w:val="24"/>
          <w:szCs w:val="24"/>
          <w:lang w:val="ru-RU"/>
        </w:rPr>
        <w:t>ону, яка включає наступні послуги</w:t>
      </w:r>
      <w:r w:rsidRPr="00813838">
        <w:rPr>
          <w:rFonts w:ascii="Times New Roman" w:hAnsi="Times New Roman"/>
          <w:sz w:val="24"/>
          <w:szCs w:val="24"/>
          <w:lang w:val="ru-RU"/>
        </w:rPr>
        <w:t>:</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огляд і ревізію автоматики запірно-регулювальної арматури;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налаштування автоматики котлів та погодозалежної автоматики;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промивання котлів хімічними розчинами;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насосів, фільтрів, відмульників, теплообмінників;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газоходів котлів;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пальників;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регенерація установок для пом’якшення води;</w:t>
      </w:r>
    </w:p>
    <w:p w:rsidR="00EE62E6"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та</w:t>
      </w:r>
      <w:r w:rsidRPr="00405EB2">
        <w:rPr>
          <w:rFonts w:ascii="Times New Roman" w:hAnsi="Times New Roman"/>
          <w:b/>
          <w:sz w:val="24"/>
          <w:szCs w:val="24"/>
          <w:lang w:val="ru-RU"/>
        </w:rPr>
        <w:t xml:space="preserve"> </w:t>
      </w:r>
      <w:r w:rsidR="00116974">
        <w:rPr>
          <w:rFonts w:ascii="Times New Roman" w:hAnsi="Times New Roman"/>
          <w:sz w:val="24"/>
          <w:szCs w:val="24"/>
          <w:lang w:val="ru-RU"/>
        </w:rPr>
        <w:t>інші необхідні послуги</w:t>
      </w:r>
      <w:r w:rsidRPr="004D34B1">
        <w:rPr>
          <w:rFonts w:ascii="Times New Roman" w:hAnsi="Times New Roman"/>
          <w:sz w:val="24"/>
          <w:szCs w:val="24"/>
          <w:lang w:val="ru-RU"/>
        </w:rPr>
        <w:t xml:space="preserve">, які підтверджуються необхідним протоколом </w:t>
      </w:r>
      <w:r w:rsidR="00116974">
        <w:rPr>
          <w:rFonts w:ascii="Times New Roman" w:hAnsi="Times New Roman"/>
          <w:sz w:val="24"/>
          <w:szCs w:val="24"/>
          <w:lang w:val="ru-RU"/>
        </w:rPr>
        <w:t>наданих послуг</w:t>
      </w:r>
      <w:r w:rsidRPr="004D34B1">
        <w:rPr>
          <w:rFonts w:ascii="Times New Roman" w:hAnsi="Times New Roman"/>
          <w:sz w:val="24"/>
          <w:szCs w:val="24"/>
          <w:lang w:val="ru-RU"/>
        </w:rPr>
        <w:t>.</w:t>
      </w:r>
    </w:p>
    <w:p w:rsidR="00EE62E6"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Контроль за викона</w:t>
      </w:r>
      <w:r w:rsidR="009930B7">
        <w:rPr>
          <w:rFonts w:ascii="Times New Roman" w:hAnsi="Times New Roman"/>
          <w:sz w:val="24"/>
          <w:szCs w:val="24"/>
          <w:lang w:val="ru-RU"/>
        </w:rPr>
        <w:t xml:space="preserve">нням зазначеного переліку послуг </w:t>
      </w:r>
      <w:r w:rsidRPr="00813838">
        <w:rPr>
          <w:rFonts w:ascii="Times New Roman" w:hAnsi="Times New Roman"/>
          <w:sz w:val="24"/>
          <w:szCs w:val="24"/>
          <w:lang w:val="ru-RU"/>
        </w:rPr>
        <w:t>проводиться обслуговуючим персоналом котелень і паливних (оператор, за</w:t>
      </w:r>
      <w:r w:rsidR="00874C59">
        <w:rPr>
          <w:rFonts w:ascii="Times New Roman" w:hAnsi="Times New Roman"/>
          <w:sz w:val="24"/>
          <w:szCs w:val="24"/>
          <w:lang w:val="ru-RU"/>
        </w:rPr>
        <w:t xml:space="preserve">вгосп). </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color w:val="000000"/>
          <w:sz w:val="24"/>
          <w:szCs w:val="24"/>
        </w:rPr>
        <w:t>У разі виявлення Замовником недоліків (дефектів) протягом гарантійних строків, або при виникненні гарантійного випадку, представниками Замовника складається відповідний акт про порядок і строки усунення виявлених недоліків. Після отримання у письмовому вигляді акту про гарантійний випадок Виконавець зобов’язаний протягом 2 робочих днів усунути виявлені в акті недоліки (дефекти) за власний кошт.</w:t>
      </w: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Посада, прізвище, ініціали, підпис уповноваженої особи </w:t>
      </w: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підприємства/фізичної особи                                                __________(___________)                      </w:t>
      </w:r>
    </w:p>
    <w:p w:rsidR="00EE62E6" w:rsidRPr="00EE62E6" w:rsidRDefault="00EE62E6" w:rsidP="00EE62E6">
      <w:pPr>
        <w:jc w:val="both"/>
        <w:rPr>
          <w:rFonts w:ascii="Times New Roman" w:hAnsi="Times New Roman" w:cs="Times New Roman"/>
          <w:b/>
          <w:bCs/>
          <w:sz w:val="24"/>
          <w:szCs w:val="24"/>
        </w:rPr>
      </w:pPr>
      <w:r w:rsidRPr="000251AE">
        <w:rPr>
          <w:rFonts w:ascii="Times New Roman" w:hAnsi="Times New Roman" w:cs="Times New Roman"/>
          <w:sz w:val="24"/>
          <w:szCs w:val="24"/>
        </w:rPr>
        <w:t xml:space="preserve">                                                                                                         /ініціали та прізвище/</w:t>
      </w:r>
    </w:p>
    <w:p w:rsidR="00B84651" w:rsidRPr="00F121F6" w:rsidRDefault="00B84651" w:rsidP="00EE62E6">
      <w:pPr>
        <w:pStyle w:val="a6"/>
        <w:widowControl w:val="0"/>
        <w:spacing w:after="0" w:line="240" w:lineRule="auto"/>
        <w:jc w:val="right"/>
        <w:rPr>
          <w:rFonts w:ascii="Times New Roman" w:hAnsi="Times New Roman"/>
          <w:b/>
          <w:sz w:val="24"/>
          <w:szCs w:val="24"/>
        </w:rPr>
      </w:pPr>
    </w:p>
    <w:p w:rsidR="000A4FDC" w:rsidRPr="00874C59" w:rsidRDefault="000A4FDC" w:rsidP="00874C59">
      <w:pPr>
        <w:widowControl w:val="0"/>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EE62E6" w:rsidRPr="00177AAF" w:rsidRDefault="00EE62E6" w:rsidP="00EE62E6">
      <w:pPr>
        <w:pStyle w:val="a6"/>
        <w:widowControl w:val="0"/>
        <w:spacing w:after="0" w:line="240" w:lineRule="auto"/>
        <w:jc w:val="right"/>
        <w:rPr>
          <w:rFonts w:ascii="Times New Roman" w:hAnsi="Times New Roman"/>
          <w:sz w:val="24"/>
          <w:szCs w:val="24"/>
        </w:rPr>
      </w:pPr>
      <w:r w:rsidRPr="00177AAF">
        <w:rPr>
          <w:rFonts w:ascii="Times New Roman" w:hAnsi="Times New Roman"/>
          <w:b/>
          <w:sz w:val="24"/>
          <w:szCs w:val="24"/>
          <w:lang w:val="ru-RU"/>
        </w:rPr>
        <w:t>ДОДАТОК №2</w:t>
      </w:r>
    </w:p>
    <w:p w:rsidR="00EE62E6" w:rsidRPr="00B7553C" w:rsidRDefault="00EE62E6" w:rsidP="00EE62E6">
      <w:pPr>
        <w:spacing w:line="360" w:lineRule="auto"/>
        <w:jc w:val="right"/>
        <w:rPr>
          <w:rFonts w:ascii="Times New Roman" w:hAnsi="Times New Roman" w:cs="Times New Roman"/>
          <w:b/>
          <w:bCs/>
          <w:i/>
          <w:sz w:val="24"/>
          <w:szCs w:val="24"/>
          <w:lang w:val="ru-RU"/>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Default="00EE62E6" w:rsidP="00EE62E6">
      <w:pPr>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t>ПЕРЕЛІК ДОКУМЕНТІВ, ЯКІ ВИМАГАЮТЬСЯ ВІД УЧАСНИКА</w:t>
      </w:r>
    </w:p>
    <w:p w:rsidR="00302183" w:rsidRPr="0014018E" w:rsidRDefault="00302183" w:rsidP="00EE62E6">
      <w:pPr>
        <w:jc w:val="center"/>
        <w:rPr>
          <w:rFonts w:ascii="Times New Roman" w:eastAsia="Times New Roman" w:hAnsi="Times New Roman" w:cs="Times New Roman"/>
          <w:b/>
          <w:color w:val="000000"/>
          <w:sz w:val="27"/>
          <w:szCs w:val="27"/>
          <w:lang w:val="ru-RU" w:eastAsia="ru-RU"/>
        </w:rPr>
      </w:pPr>
    </w:p>
    <w:p w:rsidR="00EE62E6" w:rsidRDefault="00EE62E6" w:rsidP="00EE62E6">
      <w:pPr>
        <w:ind w:left="-567"/>
        <w:jc w:val="center"/>
        <w:rPr>
          <w:rFonts w:ascii="Times New Roman" w:eastAsia="Times New Roman" w:hAnsi="Times New Roman"/>
          <w:b/>
          <w:color w:val="000000"/>
          <w:sz w:val="24"/>
          <w:szCs w:val="24"/>
        </w:rPr>
      </w:pPr>
      <w:r w:rsidRPr="0047434B">
        <w:rPr>
          <w:rFonts w:ascii="Times New Roman" w:hAnsi="Times New Roman"/>
          <w:b/>
          <w:color w:val="000000"/>
          <w:sz w:val="24"/>
          <w:szCs w:val="24"/>
        </w:rPr>
        <w:t>Код</w:t>
      </w:r>
      <w:r>
        <w:rPr>
          <w:rFonts w:ascii="Times New Roman" w:hAnsi="Times New Roman"/>
          <w:b/>
          <w:color w:val="000000"/>
          <w:sz w:val="24"/>
          <w:szCs w:val="24"/>
          <w:lang w:val="ru-RU"/>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p>
    <w:p w:rsidR="00EE62E6" w:rsidRPr="00AE3A61" w:rsidRDefault="00EE62E6" w:rsidP="00EE62E6">
      <w:pPr>
        <w:ind w:left="-567"/>
        <w:jc w:val="center"/>
        <w:rPr>
          <w:rFonts w:ascii="Times New Roman" w:eastAsia="Times New Roman" w:hAnsi="Times New Roman"/>
          <w:b/>
          <w:color w:val="000000"/>
          <w:sz w:val="24"/>
          <w:szCs w:val="24"/>
        </w:rPr>
      </w:pPr>
    </w:p>
    <w:p w:rsidR="00EE62E6" w:rsidRDefault="00EE62E6" w:rsidP="00EE62E6">
      <w:pPr>
        <w:spacing w:line="360" w:lineRule="auto"/>
        <w:rPr>
          <w:rFonts w:ascii="Times New Roman" w:hAnsi="Times New Roman" w:cs="Times New Roman"/>
          <w:b/>
          <w:sz w:val="24"/>
          <w:szCs w:val="24"/>
          <w:u w:val="single"/>
        </w:rPr>
      </w:pPr>
      <w:r w:rsidRPr="00CE4AB1">
        <w:rPr>
          <w:rFonts w:ascii="Times New Roman" w:hAnsi="Times New Roman" w:cs="Times New Roman"/>
          <w:b/>
          <w:sz w:val="24"/>
          <w:szCs w:val="24"/>
          <w:u w:val="single"/>
        </w:rPr>
        <w:t>І. Учасник повинен надати в електронному (сканованому форматі pdf) вигляді в складі своєї пропозиції сканкопії наступних документів:</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Свідоцтво про державну реєстрацію або  виписку, або витяг з  Єдиного  державного  реєстру (для юридичних осіб та фізичної особи – підприємця);</w:t>
      </w:r>
    </w:p>
    <w:p w:rsidR="00EE62E6" w:rsidRPr="00621BF8"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color w:val="000000"/>
          <w:sz w:val="24"/>
          <w:szCs w:val="24"/>
        </w:rPr>
        <w:t>Документ, що підтверджує статус платника податків (витяг з реєстру платни</w:t>
      </w:r>
      <w:r w:rsidR="00AB739D">
        <w:rPr>
          <w:rFonts w:ascii="Times New Roman" w:hAnsi="Times New Roman"/>
          <w:color w:val="000000"/>
          <w:sz w:val="24"/>
          <w:szCs w:val="24"/>
        </w:rPr>
        <w:t xml:space="preserve">ків податку на додану вартість або </w:t>
      </w:r>
      <w:r w:rsidRPr="004E3CD9">
        <w:rPr>
          <w:rFonts w:ascii="Times New Roman" w:hAnsi="Times New Roman"/>
          <w:color w:val="000000"/>
          <w:sz w:val="24"/>
          <w:szCs w:val="24"/>
        </w:rPr>
        <w:t>витяг з реє</w:t>
      </w:r>
      <w:r w:rsidR="00AB739D">
        <w:rPr>
          <w:rFonts w:ascii="Times New Roman" w:hAnsi="Times New Roman"/>
          <w:color w:val="000000"/>
          <w:sz w:val="24"/>
          <w:szCs w:val="24"/>
        </w:rPr>
        <w:t xml:space="preserve">стру платників єдиного податку або </w:t>
      </w:r>
      <w:r w:rsidRPr="004E3CD9">
        <w:rPr>
          <w:rFonts w:ascii="Times New Roman" w:hAnsi="Times New Roman"/>
          <w:color w:val="000000"/>
          <w:sz w:val="24"/>
          <w:szCs w:val="24"/>
        </w:rPr>
        <w:t>відповідне свідоцтво, тощо);</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 xml:space="preserve">Документ, який підтверджує статус та повноваження особи </w:t>
      </w:r>
      <w:r w:rsidRPr="004E3CD9">
        <w:rPr>
          <w:rFonts w:ascii="Times New Roman" w:hAnsi="Times New Roman"/>
          <w:sz w:val="24"/>
          <w:szCs w:val="24"/>
          <w:u w:val="single"/>
        </w:rPr>
        <w:t>на підписання договору</w:t>
      </w:r>
      <w:r w:rsidRPr="004E3CD9">
        <w:rPr>
          <w:rFonts w:ascii="Times New Roman" w:hAnsi="Times New Roman"/>
          <w:sz w:val="24"/>
          <w:szCs w:val="24"/>
        </w:rPr>
        <w:t xml:space="preserve"> за результатами проведення спрощеної закупівлі та </w:t>
      </w:r>
      <w:r w:rsidRPr="004E3CD9">
        <w:rPr>
          <w:rFonts w:ascii="Times New Roman" w:eastAsia="Times New Roman" w:hAnsi="Times New Roman"/>
          <w:sz w:val="24"/>
          <w:szCs w:val="24"/>
          <w:lang w:eastAsia="ru-RU"/>
        </w:rPr>
        <w:t>документів пропозиції учасника</w:t>
      </w:r>
      <w:r w:rsidRPr="004E3CD9">
        <w:rPr>
          <w:rFonts w:ascii="Times New Roman" w:hAnsi="Times New Roman"/>
          <w:sz w:val="24"/>
          <w:szCs w:val="24"/>
        </w:rPr>
        <w:t xml:space="preserve">, а саме: виписка з протоколу засновників, або наказ про призначення, або довіреність, або доручення чи інше. ФОП надає лист/довідку відповідного змісту в довільній </w:t>
      </w:r>
      <w:r>
        <w:rPr>
          <w:rFonts w:ascii="Times New Roman" w:hAnsi="Times New Roman"/>
          <w:sz w:val="24"/>
          <w:szCs w:val="24"/>
        </w:rPr>
        <w:t>формі, копію сторінок паспорта.</w:t>
      </w:r>
    </w:p>
    <w:p w:rsidR="00EE62E6" w:rsidRPr="00057343" w:rsidRDefault="00EE62E6" w:rsidP="00EE62E6">
      <w:pPr>
        <w:pStyle w:val="a6"/>
        <w:numPr>
          <w:ilvl w:val="0"/>
          <w:numId w:val="4"/>
        </w:numPr>
        <w:spacing w:after="0" w:line="360" w:lineRule="auto"/>
        <w:jc w:val="both"/>
        <w:rPr>
          <w:rFonts w:ascii="Times New Roman" w:hAnsi="Times New Roman"/>
          <w:sz w:val="24"/>
          <w:szCs w:val="24"/>
        </w:rPr>
      </w:pPr>
      <w:r w:rsidRPr="00057343">
        <w:rPr>
          <w:rFonts w:ascii="Times New Roman" w:hAnsi="Times New Roman"/>
          <w:color w:val="000000"/>
          <w:sz w:val="24"/>
          <w:szCs w:val="24"/>
          <w:shd w:val="clear" w:color="auto" w:fill="FFFFFF"/>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Міністерства юстиції України (</w:t>
      </w:r>
      <w:hyperlink r:id="rId10" w:tgtFrame="_blank" w:history="1">
        <w:r w:rsidRPr="00057343">
          <w:rPr>
            <w:rStyle w:val="a8"/>
            <w:rFonts w:ascii="Times New Roman" w:hAnsi="Times New Roman"/>
            <w:sz w:val="24"/>
            <w:szCs w:val="24"/>
            <w:shd w:val="clear" w:color="auto" w:fill="FFFFFF"/>
          </w:rPr>
          <w:t>https://usr.minjust.gov.ua/content/get-documents</w:t>
        </w:r>
      </w:hyperlink>
      <w:r w:rsidRPr="00057343">
        <w:rPr>
          <w:rFonts w:ascii="Times New Roman" w:hAnsi="Times New Roman"/>
          <w:color w:val="000000"/>
          <w:sz w:val="24"/>
          <w:szCs w:val="24"/>
          <w:shd w:val="clear" w:color="auto" w:fill="FFFFFF"/>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shd w:val="clear" w:color="auto" w:fill="FFFFFF"/>
        </w:rPr>
        <w:t xml:space="preserve"> </w:t>
      </w:r>
      <w:r w:rsidRPr="00057343">
        <w:rPr>
          <w:rFonts w:ascii="Times New Roman" w:hAnsi="Times New Roman"/>
          <w:color w:val="000000"/>
          <w:sz w:val="24"/>
          <w:szCs w:val="24"/>
        </w:rPr>
        <w:t>(для юридичних осіб). У випадку проведення діяльності філією (чи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345C5D" w:rsidRPr="005B35F3" w:rsidRDefault="00EE62E6" w:rsidP="00A80266">
      <w:pPr>
        <w:pStyle w:val="a6"/>
        <w:numPr>
          <w:ilvl w:val="0"/>
          <w:numId w:val="4"/>
        </w:numPr>
        <w:spacing w:after="0" w:line="360" w:lineRule="auto"/>
        <w:jc w:val="both"/>
        <w:rPr>
          <w:rFonts w:ascii="Times New Roman" w:hAnsi="Times New Roman"/>
          <w:color w:val="000000"/>
          <w:sz w:val="24"/>
          <w:szCs w:val="24"/>
        </w:rPr>
      </w:pPr>
      <w:r w:rsidRPr="00345C5D">
        <w:rPr>
          <w:rFonts w:ascii="Times New Roman" w:hAnsi="Times New Roman"/>
          <w:sz w:val="24"/>
          <w:szCs w:val="24"/>
        </w:rPr>
        <w:lastRenderedPageBreak/>
        <w:t xml:space="preserve">Ліцензію (дозвіл) на право здійснювати певний вид господарської діяльності (якщо отримання такого дозволу або ліцензії передбачено чинним законодавством) або </w:t>
      </w:r>
      <w:r w:rsidRPr="00345C5D">
        <w:rPr>
          <w:rFonts w:ascii="Times New Roman" w:hAnsi="Times New Roman"/>
          <w:sz w:val="24"/>
          <w:szCs w:val="24"/>
          <w:u w:val="single"/>
        </w:rPr>
        <w:t>довідка про те, що даний вид діяльності не підлягає обов’язковому ліцензуванню.</w:t>
      </w:r>
      <w:r w:rsidRPr="00345C5D">
        <w:rPr>
          <w:rFonts w:ascii="Times New Roman" w:hAnsi="Times New Roman"/>
          <w:sz w:val="24"/>
          <w:szCs w:val="24"/>
        </w:rPr>
        <w:t xml:space="preserve"> </w:t>
      </w:r>
    </w:p>
    <w:p w:rsidR="00EE62E6" w:rsidRPr="00345C5D" w:rsidRDefault="00EE62E6" w:rsidP="00A80266">
      <w:pPr>
        <w:pStyle w:val="a6"/>
        <w:numPr>
          <w:ilvl w:val="0"/>
          <w:numId w:val="4"/>
        </w:numPr>
        <w:spacing w:after="0" w:line="360" w:lineRule="auto"/>
        <w:jc w:val="both"/>
        <w:rPr>
          <w:rFonts w:ascii="Times New Roman" w:hAnsi="Times New Roman"/>
          <w:color w:val="000000"/>
          <w:sz w:val="24"/>
          <w:szCs w:val="24"/>
          <w:lang w:val="ru-RU"/>
        </w:rPr>
      </w:pPr>
      <w:r w:rsidRPr="00345C5D">
        <w:rPr>
          <w:rFonts w:ascii="Times New Roman" w:hAnsi="Times New Roman"/>
          <w:color w:val="000000"/>
          <w:sz w:val="24"/>
          <w:szCs w:val="24"/>
          <w:lang w:val="ru-RU"/>
        </w:rPr>
        <w:t xml:space="preserve">Лист - згода на істотні умови договору або завірені учасником (підписом та печаткою у разі наявності) </w:t>
      </w:r>
    </w:p>
    <w:p w:rsidR="00EE62E6" w:rsidRDefault="00EE62E6" w:rsidP="00EE62E6">
      <w:pPr>
        <w:pStyle w:val="a6"/>
        <w:numPr>
          <w:ilvl w:val="0"/>
          <w:numId w:val="4"/>
        </w:numPr>
        <w:tabs>
          <w:tab w:val="left" w:pos="-252"/>
        </w:tabs>
        <w:spacing w:after="0" w:line="360" w:lineRule="auto"/>
        <w:jc w:val="both"/>
        <w:rPr>
          <w:rFonts w:ascii="Times New Roman" w:hAnsi="Times New Roman"/>
          <w:color w:val="000000"/>
          <w:sz w:val="24"/>
          <w:szCs w:val="24"/>
          <w:lang w:val="ru-RU"/>
        </w:rPr>
      </w:pPr>
      <w:r w:rsidRPr="004E3CD9">
        <w:rPr>
          <w:rFonts w:ascii="Times New Roman" w:hAnsi="Times New Roman"/>
          <w:color w:val="000000"/>
          <w:sz w:val="24"/>
          <w:szCs w:val="24"/>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публічні закупівлі» (подається на особу / осіб, яка підписала пропозицію та яка має право підпису договору) (сканований оригінал)</w:t>
      </w:r>
      <w:r>
        <w:rPr>
          <w:rFonts w:ascii="Times New Roman" w:hAnsi="Times New Roman"/>
          <w:color w:val="000000"/>
          <w:sz w:val="24"/>
          <w:szCs w:val="24"/>
          <w:lang w:val="ru-RU"/>
        </w:rPr>
        <w:t>;</w:t>
      </w:r>
    </w:p>
    <w:p w:rsidR="00EE62E6" w:rsidRDefault="000A4FDC" w:rsidP="00EE62E6">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lang w:val="ru-RU" w:eastAsia="ar-SA"/>
        </w:rPr>
        <w:t xml:space="preserve">Заповнена </w:t>
      </w:r>
      <w:r w:rsidR="00EE62E6">
        <w:rPr>
          <w:rFonts w:ascii="Times New Roman" w:hAnsi="Times New Roman"/>
          <w:sz w:val="24"/>
          <w:szCs w:val="24"/>
          <w:lang w:eastAsia="ar-SA"/>
        </w:rPr>
        <w:t>Цінова пропозиція (Додаток №3)</w:t>
      </w:r>
      <w:r w:rsidR="00EE62E6">
        <w:rPr>
          <w:rFonts w:ascii="Times New Roman" w:hAnsi="Times New Roman"/>
          <w:sz w:val="24"/>
          <w:szCs w:val="24"/>
          <w:lang w:val="ru-RU" w:eastAsia="ar-SA"/>
        </w:rPr>
        <w:t>;</w:t>
      </w:r>
    </w:p>
    <w:p w:rsidR="00EE62E6" w:rsidRPr="00345C5D" w:rsidRDefault="00EE62E6" w:rsidP="00EE62E6">
      <w:pPr>
        <w:pStyle w:val="a6"/>
        <w:numPr>
          <w:ilvl w:val="0"/>
          <w:numId w:val="4"/>
        </w:numPr>
        <w:spacing w:after="0" w:line="360" w:lineRule="auto"/>
        <w:jc w:val="both"/>
        <w:rPr>
          <w:rFonts w:ascii="Times New Roman" w:hAnsi="Times New Roman"/>
          <w:sz w:val="24"/>
          <w:szCs w:val="24"/>
        </w:rPr>
      </w:pPr>
      <w:r w:rsidRPr="00621BF8">
        <w:rPr>
          <w:rFonts w:ascii="Times New Roman" w:hAnsi="Times New Roman"/>
          <w:sz w:val="24"/>
          <w:szCs w:val="24"/>
          <w:lang w:eastAsia="ar-SA"/>
        </w:rPr>
        <w:t>Лист про відповідність  пропозиції Учасника технічним</w:t>
      </w:r>
      <w:r>
        <w:rPr>
          <w:rFonts w:ascii="Times New Roman" w:hAnsi="Times New Roman"/>
          <w:sz w:val="24"/>
          <w:szCs w:val="24"/>
          <w:lang w:val="ru-RU" w:eastAsia="ar-SA"/>
        </w:rPr>
        <w:t xml:space="preserve"> вимогам</w:t>
      </w:r>
      <w:r w:rsidRPr="00621BF8">
        <w:rPr>
          <w:rFonts w:ascii="Times New Roman" w:hAnsi="Times New Roman"/>
          <w:sz w:val="24"/>
          <w:szCs w:val="24"/>
          <w:lang w:eastAsia="ar-SA"/>
        </w:rPr>
        <w:t xml:space="preserve"> та можливості виконання </w:t>
      </w:r>
      <w:r w:rsidRPr="00345C5D">
        <w:rPr>
          <w:rFonts w:ascii="Times New Roman" w:hAnsi="Times New Roman"/>
          <w:sz w:val="24"/>
          <w:szCs w:val="24"/>
          <w:lang w:eastAsia="ar-SA"/>
        </w:rPr>
        <w:t>послуг в повному обсязі у зазначений термін (Додаток №1) (в довільній формі)</w:t>
      </w:r>
      <w:r w:rsidRPr="00345C5D">
        <w:rPr>
          <w:rFonts w:ascii="Times New Roman" w:hAnsi="Times New Roman"/>
          <w:sz w:val="24"/>
          <w:szCs w:val="24"/>
          <w:lang w:val="ru-RU" w:eastAsia="ar-SA"/>
        </w:rPr>
        <w:t>;</w:t>
      </w:r>
    </w:p>
    <w:p w:rsidR="00EE62E6" w:rsidRPr="00345C5D" w:rsidRDefault="00EE62E6" w:rsidP="00345C5D">
      <w:pPr>
        <w:pStyle w:val="a6"/>
        <w:numPr>
          <w:ilvl w:val="0"/>
          <w:numId w:val="4"/>
        </w:numPr>
        <w:spacing w:after="0" w:line="360" w:lineRule="auto"/>
        <w:jc w:val="both"/>
        <w:rPr>
          <w:rFonts w:ascii="Times New Roman" w:hAnsi="Times New Roman"/>
          <w:sz w:val="24"/>
          <w:szCs w:val="24"/>
        </w:rPr>
      </w:pPr>
      <w:r w:rsidRPr="00345C5D">
        <w:rPr>
          <w:rFonts w:ascii="Times New Roman" w:hAnsi="Times New Roman"/>
          <w:sz w:val="24"/>
          <w:szCs w:val="24"/>
        </w:rPr>
        <w:t xml:space="preserve">Наявність кваліфікованих працівників, </w:t>
      </w:r>
      <w:r w:rsidR="00345C5D">
        <w:rPr>
          <w:rFonts w:ascii="Times New Roman" w:hAnsi="Times New Roman"/>
          <w:sz w:val="24"/>
          <w:szCs w:val="24"/>
        </w:rPr>
        <w:t>д</w:t>
      </w:r>
      <w:r w:rsidRPr="00345C5D">
        <w:rPr>
          <w:rFonts w:ascii="Times New Roman" w:hAnsi="Times New Roman"/>
          <w:sz w:val="24"/>
          <w:szCs w:val="24"/>
        </w:rPr>
        <w:t xml:space="preserve">освід технічного обслуговування </w:t>
      </w:r>
      <w:r w:rsidR="00345C5D" w:rsidRPr="00345C5D">
        <w:rPr>
          <w:rFonts w:ascii="Times New Roman" w:hAnsi="Times New Roman"/>
          <w:sz w:val="24"/>
          <w:szCs w:val="24"/>
        </w:rPr>
        <w:t>газових та твердопаливних котелень</w:t>
      </w:r>
      <w:r w:rsidRPr="00345C5D">
        <w:rPr>
          <w:rFonts w:ascii="Times New Roman" w:hAnsi="Times New Roman"/>
          <w:sz w:val="24"/>
          <w:szCs w:val="24"/>
        </w:rPr>
        <w:t xml:space="preserve"> не менше 5 років (довідка у довільній формі);</w:t>
      </w:r>
    </w:p>
    <w:p w:rsidR="00EE62E6" w:rsidRPr="00FB1870" w:rsidRDefault="00EE62E6" w:rsidP="00EE62E6">
      <w:pPr>
        <w:pStyle w:val="a6"/>
        <w:numPr>
          <w:ilvl w:val="0"/>
          <w:numId w:val="4"/>
        </w:numPr>
        <w:spacing w:after="0" w:line="360" w:lineRule="auto"/>
        <w:jc w:val="both"/>
        <w:rPr>
          <w:rFonts w:ascii="Times New Roman" w:hAnsi="Times New Roman"/>
          <w:sz w:val="24"/>
          <w:szCs w:val="24"/>
        </w:rPr>
      </w:pPr>
      <w:r w:rsidRPr="00FB1870">
        <w:rPr>
          <w:rFonts w:ascii="Times New Roman" w:hAnsi="Times New Roman"/>
          <w:sz w:val="24"/>
          <w:szCs w:val="24"/>
        </w:rPr>
        <w:t>Надати копії не менше 2</w:t>
      </w:r>
      <w:r w:rsidR="00FB1870">
        <w:rPr>
          <w:rFonts w:ascii="Times New Roman" w:hAnsi="Times New Roman"/>
          <w:sz w:val="24"/>
          <w:szCs w:val="24"/>
          <w:lang w:val="ru-RU"/>
        </w:rPr>
        <w:t>-х</w:t>
      </w:r>
      <w:r w:rsidRPr="00FB1870">
        <w:rPr>
          <w:rFonts w:ascii="Times New Roman" w:hAnsi="Times New Roman"/>
          <w:sz w:val="24"/>
          <w:szCs w:val="24"/>
        </w:rPr>
        <w:t xml:space="preserve"> </w:t>
      </w:r>
      <w:r w:rsidR="00FB1870" w:rsidRPr="00FB1870">
        <w:rPr>
          <w:rFonts w:ascii="Times New Roman" w:hAnsi="Times New Roman"/>
          <w:sz w:val="24"/>
          <w:szCs w:val="24"/>
          <w:lang w:val="ru-RU"/>
        </w:rPr>
        <w:t xml:space="preserve">виконаних </w:t>
      </w:r>
      <w:r w:rsidRPr="00FB1870">
        <w:rPr>
          <w:rFonts w:ascii="Times New Roman" w:hAnsi="Times New Roman"/>
          <w:sz w:val="24"/>
          <w:szCs w:val="24"/>
        </w:rPr>
        <w:t>договорів</w:t>
      </w:r>
      <w:r w:rsidR="00FB1870" w:rsidRPr="00FB1870">
        <w:rPr>
          <w:rFonts w:ascii="Times New Roman" w:hAnsi="Times New Roman"/>
          <w:sz w:val="24"/>
          <w:szCs w:val="24"/>
          <w:lang w:val="ru-RU"/>
        </w:rPr>
        <w:t>, які будуть надані</w:t>
      </w:r>
      <w:r w:rsidR="0058706A" w:rsidRPr="00FB1870">
        <w:rPr>
          <w:rFonts w:ascii="Times New Roman" w:hAnsi="Times New Roman"/>
          <w:sz w:val="24"/>
          <w:szCs w:val="24"/>
          <w:lang w:val="ru-RU"/>
        </w:rPr>
        <w:t xml:space="preserve"> в складі пропозиції</w:t>
      </w:r>
      <w:r w:rsidRPr="00FB1870">
        <w:rPr>
          <w:rFonts w:ascii="Times New Roman" w:hAnsi="Times New Roman"/>
          <w:sz w:val="24"/>
          <w:szCs w:val="24"/>
        </w:rPr>
        <w:t xml:space="preserve"> на обслуговування за </w:t>
      </w:r>
      <w:r w:rsidRPr="00FB1870">
        <w:rPr>
          <w:rFonts w:ascii="Times New Roman" w:hAnsi="Times New Roman"/>
          <w:sz w:val="24"/>
          <w:szCs w:val="24"/>
          <w:lang w:val="ru-RU"/>
        </w:rPr>
        <w:t>2019-</w:t>
      </w:r>
      <w:r w:rsidR="0058706A" w:rsidRPr="00FB1870">
        <w:rPr>
          <w:rFonts w:ascii="Times New Roman" w:hAnsi="Times New Roman"/>
          <w:sz w:val="24"/>
          <w:szCs w:val="24"/>
        </w:rPr>
        <w:t>2021</w:t>
      </w:r>
      <w:r w:rsidRPr="00FB1870">
        <w:rPr>
          <w:rFonts w:ascii="Times New Roman" w:hAnsi="Times New Roman"/>
          <w:sz w:val="24"/>
          <w:szCs w:val="24"/>
        </w:rPr>
        <w:t xml:space="preserve"> рік</w:t>
      </w:r>
      <w:r w:rsidRPr="00FB1870">
        <w:rPr>
          <w:rFonts w:ascii="Times New Roman" w:hAnsi="Times New Roman"/>
          <w:sz w:val="24"/>
          <w:szCs w:val="24"/>
          <w:lang w:val="ru-RU"/>
        </w:rPr>
        <w:t>;</w:t>
      </w:r>
      <w:r w:rsidRPr="00FB1870">
        <w:rPr>
          <w:rFonts w:ascii="Times New Roman" w:hAnsi="Times New Roman"/>
          <w:sz w:val="24"/>
          <w:szCs w:val="24"/>
        </w:rPr>
        <w:t xml:space="preserve"> </w:t>
      </w:r>
    </w:p>
    <w:p w:rsidR="00AB739D" w:rsidRPr="00AB739D" w:rsidRDefault="00AB739D" w:rsidP="00AB739D">
      <w:pPr>
        <w:pStyle w:val="a6"/>
        <w:numPr>
          <w:ilvl w:val="0"/>
          <w:numId w:val="4"/>
        </w:numPr>
        <w:spacing w:after="0" w:line="360" w:lineRule="auto"/>
        <w:jc w:val="both"/>
        <w:rPr>
          <w:rFonts w:ascii="Times New Roman" w:hAnsi="Times New Roman"/>
          <w:sz w:val="24"/>
          <w:szCs w:val="24"/>
        </w:rPr>
      </w:pPr>
      <w:r w:rsidRPr="00AB739D">
        <w:rPr>
          <w:rFonts w:ascii="Times New Roman" w:hAnsi="Times New Roman"/>
          <w:color w:val="000000"/>
          <w:sz w:val="24"/>
          <w:szCs w:val="24"/>
        </w:rPr>
        <w:t>Для підтвердження відповідності цінової пропозиції учасника технічним вимогам та іншим вимогам до предмета закупівлі, учасник у складі своєї цінової пропозиції надає розрахунок договірної ціни з підтверджуючими розрахунками (локальний кошторис, підсумкова відомість ресурсів, зведений кошторисний розрахунок, розрахунок загальновиробничих витрат та інше</w:t>
      </w:r>
      <w:r w:rsidR="00FB1870" w:rsidRPr="00FB1870">
        <w:rPr>
          <w:rFonts w:ascii="Times New Roman" w:hAnsi="Times New Roman"/>
          <w:color w:val="000000"/>
          <w:sz w:val="24"/>
          <w:szCs w:val="24"/>
        </w:rPr>
        <w:t>)</w:t>
      </w:r>
      <w:r w:rsidRPr="00AB739D">
        <w:rPr>
          <w:rFonts w:ascii="Times New Roman" w:hAnsi="Times New Roman"/>
          <w:color w:val="000000"/>
          <w:sz w:val="24"/>
          <w:szCs w:val="24"/>
        </w:rPr>
        <w:t xml:space="preserve"> (по об’єктно) складені в цінах на дату складання учасником пропозиції </w:t>
      </w:r>
      <w:r w:rsidRPr="003E775F">
        <w:rPr>
          <w:rFonts w:ascii="Times New Roman" w:hAnsi="Times New Roman"/>
          <w:color w:val="000000"/>
          <w:sz w:val="24"/>
          <w:szCs w:val="24"/>
        </w:rPr>
        <w:t xml:space="preserve">і надається в електронному (сканованому форматі </w:t>
      </w:r>
      <w:r w:rsidRPr="003E775F">
        <w:rPr>
          <w:rFonts w:ascii="Times New Roman" w:hAnsi="Times New Roman"/>
          <w:color w:val="000000"/>
          <w:sz w:val="24"/>
          <w:szCs w:val="24"/>
          <w:lang w:val="en-US"/>
        </w:rPr>
        <w:t>PDF</w:t>
      </w:r>
      <w:r w:rsidRPr="003E775F">
        <w:rPr>
          <w:rFonts w:ascii="Times New Roman" w:hAnsi="Times New Roman"/>
          <w:color w:val="000000"/>
          <w:sz w:val="24"/>
          <w:szCs w:val="24"/>
        </w:rPr>
        <w:t>) вигляді.</w:t>
      </w:r>
    </w:p>
    <w:p w:rsidR="00EE62E6" w:rsidRPr="004524F1" w:rsidRDefault="00EE62E6" w:rsidP="00EE62E6">
      <w:pPr>
        <w:tabs>
          <w:tab w:val="left" w:pos="-252"/>
        </w:tabs>
        <w:spacing w:line="360" w:lineRule="auto"/>
        <w:jc w:val="both"/>
        <w:rPr>
          <w:rFonts w:ascii="Times New Roman" w:hAnsi="Times New Roman"/>
          <w:sz w:val="24"/>
          <w:szCs w:val="24"/>
          <w:u w:val="single"/>
          <w:lang w:val="ru-RU"/>
        </w:rPr>
      </w:pPr>
      <w:r w:rsidRPr="004524F1">
        <w:rPr>
          <w:rFonts w:ascii="Times New Roman" w:hAnsi="Times New Roman"/>
          <w:b/>
          <w:sz w:val="24"/>
          <w:szCs w:val="24"/>
          <w:u w:val="single"/>
        </w:rPr>
        <w:t>ІІ. Інша інформація:</w:t>
      </w:r>
    </w:p>
    <w:p w:rsidR="00EE62E6" w:rsidRPr="004524F1" w:rsidRDefault="00EE62E6" w:rsidP="00EE62E6">
      <w:pPr>
        <w:pStyle w:val="a6"/>
        <w:numPr>
          <w:ilvl w:val="0"/>
          <w:numId w:val="5"/>
        </w:numPr>
        <w:spacing w:after="0" w:line="360" w:lineRule="auto"/>
        <w:jc w:val="both"/>
        <w:rPr>
          <w:rFonts w:ascii="Times New Roman" w:hAnsi="Times New Roman"/>
          <w:sz w:val="24"/>
          <w:szCs w:val="24"/>
        </w:rPr>
      </w:pPr>
      <w:r w:rsidRPr="004524F1">
        <w:rPr>
          <w:rFonts w:ascii="Times New Roman" w:hAnsi="Times New Roman"/>
          <w:sz w:val="24"/>
          <w:szCs w:val="24"/>
        </w:rPr>
        <w:t>Всі довідки, підготовлені Учасником, повинні бути подані українською мовою (або містити завірений переклад на українську мову), складені на бланку Учасника (для ФОП – за наявності такого), з підписом керівника підприємства (для юридичних осіб, для ФОП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сканкопії з оригіналу у кольоровому форматі, або сканкопії у кольоровому форматі з коп</w:t>
      </w:r>
      <w:r>
        <w:rPr>
          <w:rFonts w:ascii="Times New Roman" w:hAnsi="Times New Roman"/>
          <w:sz w:val="24"/>
          <w:szCs w:val="24"/>
        </w:rPr>
        <w:t xml:space="preserve">ії, належно завіреної учасником </w:t>
      </w:r>
      <w:r w:rsidRPr="004524F1">
        <w:rPr>
          <w:rFonts w:ascii="Times New Roman" w:hAnsi="Times New Roman"/>
          <w:sz w:val="24"/>
          <w:szCs w:val="24"/>
        </w:rPr>
        <w:t>(мають містити підпис уповноваженої особи та відбиток печатки, у разі її в</w:t>
      </w:r>
      <w:r>
        <w:rPr>
          <w:rFonts w:ascii="Times New Roman" w:hAnsi="Times New Roman"/>
          <w:sz w:val="24"/>
          <w:szCs w:val="24"/>
        </w:rPr>
        <w:t>икористання у своїй діяльності)</w:t>
      </w:r>
      <w:r w:rsidRPr="004524F1">
        <w:rPr>
          <w:rFonts w:ascii="Times New Roman" w:hAnsi="Times New Roman"/>
          <w:sz w:val="24"/>
          <w:szCs w:val="24"/>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За достовірність наданих документів відповідальн</w:t>
      </w:r>
      <w:r>
        <w:rPr>
          <w:rFonts w:ascii="Times New Roman" w:hAnsi="Times New Roman"/>
          <w:sz w:val="24"/>
          <w:szCs w:val="24"/>
        </w:rPr>
        <w:t>ість безпосередньо несе учасник</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lastRenderedPageBreak/>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w:t>
      </w:r>
      <w:r>
        <w:rPr>
          <w:rFonts w:ascii="Times New Roman" w:hAnsi="Times New Roman"/>
          <w:sz w:val="24"/>
          <w:szCs w:val="24"/>
        </w:rPr>
        <w:t>ика, зазначеним у документації</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відхилення пропозиції учасника, який запропонував найнижчу ціну, Замовник розглядає наступну пропозицію з найнижчою ціною,  в</w:t>
      </w:r>
      <w:r>
        <w:rPr>
          <w:rFonts w:ascii="Times New Roman" w:hAnsi="Times New Roman"/>
          <w:sz w:val="24"/>
          <w:szCs w:val="24"/>
        </w:rPr>
        <w:t>изначеною електронною системою</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Документи, що не передбачені законодавством для учасників – фізичних осіб-підприємців, не под</w:t>
      </w:r>
      <w:r>
        <w:rPr>
          <w:rFonts w:ascii="Times New Roman" w:hAnsi="Times New Roman"/>
          <w:sz w:val="24"/>
          <w:szCs w:val="24"/>
        </w:rPr>
        <w:t>аються ними у складі пропозиції</w:t>
      </w:r>
      <w:r>
        <w:rPr>
          <w:rFonts w:ascii="Times New Roman" w:hAnsi="Times New Roman"/>
          <w:sz w:val="24"/>
          <w:szCs w:val="24"/>
          <w:lang w:val="ru-RU"/>
        </w:rPr>
        <w:t>;</w:t>
      </w:r>
    </w:p>
    <w:p w:rsidR="00EE62E6" w:rsidRPr="00345C5D"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eastAsia="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w:t>
      </w:r>
      <w:r>
        <w:rPr>
          <w:rFonts w:ascii="Times New Roman" w:eastAsia="Times New Roman" w:hAnsi="Times New Roman"/>
          <w:sz w:val="24"/>
          <w:szCs w:val="24"/>
        </w:rPr>
        <w:t xml:space="preserve"> (</w:t>
      </w:r>
      <w:r w:rsidRPr="00213BCA">
        <w:rPr>
          <w:rFonts w:ascii="Times New Roman" w:eastAsia="Times New Roman" w:hAnsi="Times New Roman"/>
          <w:sz w:val="24"/>
          <w:szCs w:val="24"/>
        </w:rPr>
        <w:t>двадцять)</w:t>
      </w:r>
      <w:r w:rsidRPr="004524F1">
        <w:rPr>
          <w:rFonts w:ascii="Times New Roman" w:eastAsia="Times New Roman" w:hAnsi="Times New Roman"/>
          <w:sz w:val="24"/>
          <w:szCs w:val="24"/>
        </w:rPr>
        <w:t xml:space="preserve"> днів з дня прийняття рішення про намір укласти договір про закупівлю.</w:t>
      </w:r>
    </w:p>
    <w:p w:rsidR="00345C5D" w:rsidRPr="00D07A21" w:rsidRDefault="00345C5D" w:rsidP="00EE62E6">
      <w:pPr>
        <w:pStyle w:val="a6"/>
        <w:numPr>
          <w:ilvl w:val="0"/>
          <w:numId w:val="5"/>
        </w:numPr>
        <w:spacing w:line="360" w:lineRule="auto"/>
        <w:jc w:val="both"/>
        <w:rPr>
          <w:rFonts w:ascii="Times New Roman" w:hAnsi="Times New Roman"/>
          <w:sz w:val="24"/>
          <w:szCs w:val="24"/>
        </w:rPr>
      </w:pPr>
      <w:r>
        <w:rPr>
          <w:rFonts w:ascii="Times New Roman" w:eastAsia="Times New Roman" w:hAnsi="Times New Roman"/>
          <w:sz w:val="24"/>
          <w:szCs w:val="24"/>
        </w:rPr>
        <w:t>Усі документи учасник підвантажує   чітко у послідовності зазнеченій у переліку документів.</w:t>
      </w: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B84651" w:rsidRDefault="00B84651" w:rsidP="00EE62E6">
      <w:pPr>
        <w:jc w:val="right"/>
        <w:rPr>
          <w:rFonts w:ascii="Times New Roman" w:eastAsia="Calibri" w:hAnsi="Times New Roman" w:cs="Times New Roman"/>
          <w:sz w:val="24"/>
          <w:szCs w:val="24"/>
          <w:lang w:eastAsia="en-US"/>
        </w:rPr>
      </w:pPr>
    </w:p>
    <w:p w:rsidR="00AB739D" w:rsidRDefault="00AB739D"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EE62E6" w:rsidRPr="00CA7BBC" w:rsidRDefault="00EE62E6" w:rsidP="00EE62E6">
      <w:pPr>
        <w:jc w:val="right"/>
        <w:rPr>
          <w:rFonts w:ascii="Times New Roman" w:hAnsi="Times New Roman"/>
          <w:b/>
          <w:sz w:val="24"/>
          <w:szCs w:val="24"/>
        </w:rPr>
      </w:pPr>
      <w:r w:rsidRPr="00CA7BBC">
        <w:rPr>
          <w:rFonts w:ascii="Times New Roman" w:hAnsi="Times New Roman"/>
          <w:b/>
          <w:sz w:val="24"/>
          <w:szCs w:val="24"/>
        </w:rPr>
        <w:t>ДОДАТОК №3</w:t>
      </w:r>
    </w:p>
    <w:p w:rsidR="00EE62E6" w:rsidRPr="005B4F4C" w:rsidRDefault="00EE62E6" w:rsidP="00EE62E6">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EE62E6" w:rsidRDefault="00EE62E6" w:rsidP="00EE62E6">
      <w:pPr>
        <w:widowControl w:val="0"/>
        <w:autoSpaceDE w:val="0"/>
        <w:autoSpaceDN w:val="0"/>
        <w:adjustRightInd w:val="0"/>
        <w:jc w:val="both"/>
        <w:rPr>
          <w:rFonts w:ascii="Times New Roman" w:hAnsi="Times New Roman" w:cs="Times New Roman"/>
          <w:color w:val="000000"/>
          <w:sz w:val="24"/>
          <w:szCs w:val="24"/>
        </w:rPr>
      </w:pPr>
      <w:r w:rsidRPr="00EA3395">
        <w:rPr>
          <w:rFonts w:ascii="Times New Roman" w:hAnsi="Times New Roman" w:cs="Times New Roman"/>
          <w:color w:val="000000"/>
          <w:sz w:val="24"/>
          <w:szCs w:val="24"/>
        </w:rPr>
        <w:t>Ми, (назва Учасника), надаємо свою про</w:t>
      </w:r>
      <w:r>
        <w:rPr>
          <w:rFonts w:ascii="Times New Roman" w:hAnsi="Times New Roman" w:cs="Times New Roman"/>
          <w:color w:val="000000"/>
          <w:sz w:val="24"/>
          <w:szCs w:val="24"/>
        </w:rPr>
        <w:t>позицію щодо участі у закупівлі</w:t>
      </w:r>
      <w:r w:rsidRPr="00247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73BA">
        <w:rPr>
          <w:rFonts w:ascii="Times New Roman" w:hAnsi="Times New Roman" w:cs="Times New Roman"/>
          <w:color w:val="000000"/>
          <w:sz w:val="24"/>
          <w:szCs w:val="24"/>
        </w:rPr>
        <w:t xml:space="preserve"> </w:t>
      </w:r>
      <w:r w:rsidRPr="0047434B">
        <w:rPr>
          <w:rFonts w:ascii="Times New Roman" w:hAnsi="Times New Roman"/>
          <w:b/>
          <w:color w:val="000000"/>
          <w:sz w:val="24"/>
          <w:szCs w:val="24"/>
        </w:rPr>
        <w:t>Код</w:t>
      </w:r>
      <w:r w:rsidRPr="00A74470">
        <w:rPr>
          <w:rFonts w:ascii="Times New Roman" w:hAnsi="Times New Roman"/>
          <w:b/>
          <w:color w:val="000000"/>
          <w:sz w:val="24"/>
          <w:szCs w:val="24"/>
        </w:rPr>
        <w:t xml:space="preserve"> національного класифікатора України ДК 021:2015 «Єдиний закупівельний словник» </w:t>
      </w:r>
      <w:r w:rsidRPr="00935500">
        <w:rPr>
          <w:rFonts w:ascii="Times New Roman" w:hAnsi="Times New Roman"/>
          <w:b/>
          <w:color w:val="000000"/>
          <w:sz w:val="24"/>
          <w:szCs w:val="24"/>
        </w:rPr>
        <w:t xml:space="preserve">-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r w:rsidRPr="00E34651">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з</w:t>
      </w:r>
      <w:r w:rsidRPr="00EA3395">
        <w:rPr>
          <w:rFonts w:ascii="Times New Roman" w:hAnsi="Times New Roman" w:cs="Times New Roman"/>
          <w:color w:val="000000"/>
          <w:sz w:val="24"/>
          <w:szCs w:val="24"/>
        </w:rPr>
        <w:t xml:space="preserve">гідно з вимогами </w:t>
      </w:r>
      <w:r>
        <w:rPr>
          <w:rFonts w:ascii="Times New Roman" w:hAnsi="Times New Roman" w:cs="Times New Roman"/>
          <w:color w:val="000000"/>
          <w:sz w:val="24"/>
          <w:szCs w:val="24"/>
        </w:rPr>
        <w:t>Замовника</w:t>
      </w:r>
      <w:r w:rsidRPr="00E814D5">
        <w:rPr>
          <w:rFonts w:ascii="Times New Roman" w:hAnsi="Times New Roman" w:cs="Times New Roman"/>
          <w:color w:val="000000"/>
          <w:sz w:val="24"/>
          <w:szCs w:val="24"/>
        </w:rPr>
        <w:t>.</w:t>
      </w:r>
    </w:p>
    <w:p w:rsidR="00EE62E6" w:rsidRPr="008174A2" w:rsidRDefault="000A4FDC" w:rsidP="00EE62E6">
      <w:pPr>
        <w:widowControl w:val="0"/>
        <w:autoSpaceDE w:val="0"/>
        <w:autoSpaceDN w:val="0"/>
        <w:adjustRightInd w:val="0"/>
        <w:jc w:val="right"/>
        <w:rPr>
          <w:rFonts w:ascii="Times New Roman" w:hAnsi="Times New Roman" w:cs="Times New Roman"/>
          <w:b/>
          <w:i/>
          <w:sz w:val="24"/>
          <w:szCs w:val="24"/>
          <w:vertAlign w:val="superscript"/>
          <w:lang w:val="ru-RU" w:eastAsia="ru-RU"/>
        </w:rPr>
      </w:pPr>
      <w:r>
        <w:rPr>
          <w:rFonts w:ascii="Times New Roman" w:hAnsi="Times New Roman" w:cs="Times New Roman"/>
          <w:b/>
          <w:i/>
          <w:color w:val="000000"/>
          <w:sz w:val="24"/>
          <w:szCs w:val="24"/>
          <w:lang w:val="ru-RU"/>
        </w:rPr>
        <w:t>Таблиця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E62E6" w:rsidRPr="005126DA" w:rsidTr="00A7011F">
        <w:trPr>
          <w:trHeight w:val="103"/>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Повне найменування учасника</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Керівництво (ПІБ, посада, телефон)</w:t>
            </w:r>
          </w:p>
        </w:tc>
      </w:tr>
      <w:tr w:rsidR="00EE62E6" w:rsidRPr="005126DA" w:rsidTr="00A7011F">
        <w:trPr>
          <w:trHeight w:val="26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Ідентифікаційний код за ЄДРПОУ (ідентифікаційний номер фізичної особи)</w:t>
            </w:r>
          </w:p>
        </w:tc>
      </w:tr>
      <w:tr w:rsidR="00EE62E6" w:rsidRPr="005126DA" w:rsidTr="00A7011F">
        <w:trPr>
          <w:trHeight w:val="537"/>
          <w:jc w:val="center"/>
        </w:trPr>
        <w:tc>
          <w:tcPr>
            <w:tcW w:w="9209" w:type="dxa"/>
            <w:vMerge w:val="restart"/>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Місцезнаходження:</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юридична адреса</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фактична адреса (у разі, якщо вона відрізняється від юридичної адреси)</w:t>
            </w:r>
          </w:p>
        </w:tc>
      </w:tr>
      <w:tr w:rsidR="00EE62E6" w:rsidRPr="005126DA" w:rsidTr="00A7011F">
        <w:trPr>
          <w:trHeight w:val="421"/>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293"/>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Назва банку</w:t>
            </w: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МФО банку</w:t>
            </w:r>
          </w:p>
        </w:tc>
      </w:tr>
      <w:tr w:rsidR="00EE62E6" w:rsidRPr="005126DA" w:rsidTr="00A7011F">
        <w:trPr>
          <w:trHeight w:val="19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Поточний  рахунок</w:t>
            </w:r>
          </w:p>
        </w:tc>
      </w:tr>
      <w:tr w:rsidR="00EE62E6" w:rsidRPr="005126DA" w:rsidTr="00A7011F">
        <w:trPr>
          <w:trHeight w:val="88"/>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Адреса банку</w:t>
            </w:r>
          </w:p>
        </w:tc>
      </w:tr>
      <w:tr w:rsidR="00EE62E6" w:rsidRPr="005126DA" w:rsidTr="00A7011F">
        <w:trPr>
          <w:trHeight w:val="92"/>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Контактна особа (ПІБ, посада, телефон)</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Факс, електронна адреса</w:t>
            </w:r>
          </w:p>
        </w:tc>
      </w:tr>
      <w:tr w:rsidR="00EE62E6" w:rsidRPr="005126DA" w:rsidTr="00A7011F">
        <w:trPr>
          <w:trHeight w:val="254"/>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Інша інформація  (за наявності)</w:t>
            </w:r>
          </w:p>
        </w:tc>
      </w:tr>
    </w:tbl>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noProof/>
          <w:sz w:val="24"/>
          <w:szCs w:val="24"/>
        </w:rPr>
      </w:pPr>
    </w:p>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700461">
        <w:rPr>
          <w:rFonts w:ascii="Times New Roman" w:hAnsi="Times New Roman"/>
          <w:sz w:val="24"/>
          <w:szCs w:val="24"/>
        </w:rPr>
        <w:t xml:space="preserve"> занаступними цінами*: </w:t>
      </w:r>
    </w:p>
    <w:p w:rsidR="00EE62E6" w:rsidRPr="008174A2" w:rsidRDefault="000A4FDC" w:rsidP="00EE62E6">
      <w:pPr>
        <w:widowControl w:val="0"/>
        <w:tabs>
          <w:tab w:val="left" w:pos="0"/>
          <w:tab w:val="center" w:pos="4153"/>
          <w:tab w:val="right" w:pos="8306"/>
        </w:tabs>
        <w:autoSpaceDE w:val="0"/>
        <w:autoSpaceDN w:val="0"/>
        <w:adjustRightInd w:val="0"/>
        <w:ind w:left="-426" w:firstLine="567"/>
        <w:jc w:val="right"/>
        <w:rPr>
          <w:rFonts w:ascii="Times New Roman" w:hAnsi="Times New Roman"/>
          <w:b/>
          <w:i/>
          <w:sz w:val="24"/>
          <w:szCs w:val="24"/>
          <w:lang w:val="ru-RU"/>
        </w:rPr>
      </w:pPr>
      <w:r>
        <w:rPr>
          <w:rFonts w:ascii="Times New Roman" w:hAnsi="Times New Roman"/>
          <w:b/>
          <w:i/>
          <w:sz w:val="24"/>
          <w:szCs w:val="24"/>
          <w:lang w:val="ru-RU"/>
        </w:rPr>
        <w:t>Таблиця 3</w:t>
      </w:r>
    </w:p>
    <w:p w:rsidR="00EE62E6" w:rsidRPr="00700461" w:rsidRDefault="00EE62E6" w:rsidP="00EE62E6">
      <w:pPr>
        <w:jc w:val="center"/>
        <w:outlineLvl w:val="0"/>
        <w:rPr>
          <w:rFonts w:ascii="Times New Roman" w:eastAsia="Calibri" w:hAnsi="Times New Roman"/>
          <w:b/>
          <w:sz w:val="24"/>
          <w:szCs w:val="24"/>
        </w:rPr>
      </w:pPr>
      <w:r w:rsidRPr="00030B3C">
        <w:rPr>
          <w:rFonts w:ascii="Times New Roman" w:eastAsia="Calibri" w:hAnsi="Times New Roman"/>
          <w:b/>
          <w:sz w:val="24"/>
          <w:szCs w:val="24"/>
        </w:rPr>
        <w:t>ВІДПОВІДНІСТЬ ТЕХНІЧНИМ ВИМОГАМ</w:t>
      </w:r>
      <w:r w:rsidRPr="00700461">
        <w:rPr>
          <w:rFonts w:ascii="Times New Roman" w:eastAsia="Calibri" w:hAnsi="Times New Roman"/>
          <w:b/>
          <w:sz w:val="24"/>
          <w:szCs w:val="24"/>
        </w:rPr>
        <w:t xml:space="preserve"> </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799"/>
        <w:gridCol w:w="1417"/>
        <w:gridCol w:w="851"/>
        <w:gridCol w:w="1588"/>
        <w:gridCol w:w="2409"/>
      </w:tblGrid>
      <w:tr w:rsidR="00EE62E6"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jc w:val="center"/>
              <w:rPr>
                <w:rFonts w:ascii="Times New Roman" w:eastAsia="MS Mincho" w:hAnsi="Times New Roman" w:cs="Times New Roman"/>
                <w:b/>
                <w:color w:val="000000"/>
                <w:sz w:val="24"/>
                <w:szCs w:val="24"/>
                <w:lang w:eastAsia="ja-JP"/>
              </w:rPr>
            </w:pPr>
            <w:r w:rsidRPr="002B499E">
              <w:rPr>
                <w:rFonts w:ascii="Times New Roman" w:hAnsi="Times New Roman" w:cs="Times New Roman"/>
                <w:b/>
                <w:bCs/>
                <w:sz w:val="24"/>
                <w:szCs w:val="24"/>
              </w:rPr>
              <w:t>№ п/п</w:t>
            </w:r>
          </w:p>
        </w:tc>
        <w:tc>
          <w:tcPr>
            <w:tcW w:w="3799" w:type="dxa"/>
            <w:tcBorders>
              <w:top w:val="single" w:sz="4" w:space="0" w:color="000000"/>
              <w:left w:val="single" w:sz="4" w:space="0" w:color="000000"/>
              <w:bottom w:val="single" w:sz="4" w:space="0" w:color="000000"/>
              <w:right w:val="single" w:sz="4" w:space="0" w:color="000000"/>
            </w:tcBorders>
            <w:vAlign w:val="center"/>
          </w:tcPr>
          <w:p w:rsidR="00EE62E6" w:rsidRPr="009D78A0" w:rsidRDefault="00EE62E6" w:rsidP="00A7011F">
            <w:pPr>
              <w:jc w:val="center"/>
              <w:rPr>
                <w:rFonts w:ascii="Times New Roman" w:eastAsia="MS Mincho" w:hAnsi="Times New Roman" w:cs="Times New Roman"/>
                <w:b/>
                <w:color w:val="000000"/>
                <w:sz w:val="24"/>
                <w:szCs w:val="24"/>
                <w:lang w:val="ru-RU" w:eastAsia="ja-JP"/>
              </w:rPr>
            </w:pPr>
            <w:r>
              <w:rPr>
                <w:rFonts w:ascii="Times New Roman" w:hAnsi="Times New Roman" w:cs="Times New Roman"/>
                <w:b/>
                <w:bCs/>
                <w:sz w:val="24"/>
                <w:szCs w:val="24"/>
              </w:rPr>
              <w:t>Найменування</w:t>
            </w:r>
            <w:r w:rsidR="00BA367B">
              <w:rPr>
                <w:rFonts w:ascii="Times New Roman" w:hAnsi="Times New Roman" w:cs="Times New Roman"/>
                <w:b/>
                <w:bCs/>
                <w:sz w:val="24"/>
                <w:szCs w:val="24"/>
                <w:lang w:val="ru-RU"/>
              </w:rPr>
              <w:t xml:space="preserve"> послуги</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EE62E6" w:rsidRPr="009D78A0" w:rsidRDefault="00BA367B" w:rsidP="00A7011F">
            <w:pPr>
              <w:jc w:val="center"/>
              <w:rPr>
                <w:rFonts w:ascii="Times New Roman" w:eastAsia="MS Mincho" w:hAnsi="Times New Roman" w:cs="Times New Roman"/>
                <w:b/>
                <w:color w:val="000000"/>
                <w:sz w:val="24"/>
                <w:szCs w:val="24"/>
                <w:lang w:val="ru-RU" w:eastAsia="ja-JP"/>
              </w:rPr>
            </w:pPr>
            <w:r>
              <w:rPr>
                <w:rFonts w:ascii="Times New Roman" w:eastAsia="MS Mincho" w:hAnsi="Times New Roman" w:cs="Times New Roman"/>
                <w:b/>
                <w:color w:val="000000"/>
                <w:sz w:val="24"/>
                <w:szCs w:val="24"/>
                <w:lang w:val="ru-RU" w:eastAsia="ja-JP"/>
              </w:rPr>
              <w:t>Одиниці виміру</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EE62E6" w:rsidRPr="002B499E" w:rsidRDefault="00EE62E6" w:rsidP="00A7011F">
            <w:pPr>
              <w:pStyle w:val="ab"/>
              <w:snapToGrid w:val="0"/>
              <w:jc w:val="center"/>
              <w:rPr>
                <w:rFonts w:ascii="Times New Roman" w:hAnsi="Times New Roman" w:cs="Times New Roman"/>
                <w:b/>
              </w:rPr>
            </w:pPr>
            <w:r>
              <w:rPr>
                <w:rFonts w:ascii="Times New Roman" w:hAnsi="Times New Roman" w:cs="Times New Roman"/>
                <w:b/>
                <w:color w:val="000000"/>
              </w:rPr>
              <w:t>Кількість</w:t>
            </w:r>
          </w:p>
        </w:tc>
        <w:tc>
          <w:tcPr>
            <w:tcW w:w="158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pStyle w:val="ab"/>
              <w:snapToGrid w:val="0"/>
              <w:jc w:val="center"/>
              <w:rPr>
                <w:rFonts w:ascii="Times New Roman" w:hAnsi="Times New Roman" w:cs="Times New Roman"/>
                <w:b/>
                <w:lang w:val="ru-RU"/>
              </w:rPr>
            </w:pPr>
            <w:r>
              <w:rPr>
                <w:rFonts w:ascii="Times New Roman" w:hAnsi="Times New Roman" w:cs="Times New Roman"/>
                <w:b/>
              </w:rPr>
              <w:t xml:space="preserve">Ціна за одиницю з </w:t>
            </w:r>
            <w:r>
              <w:rPr>
                <w:rFonts w:ascii="Times New Roman" w:hAnsi="Times New Roman" w:cs="Times New Roman"/>
                <w:b/>
                <w:lang w:val="ru-RU"/>
              </w:rPr>
              <w:t>ПДВ/</w:t>
            </w:r>
            <w:r w:rsidRPr="002B499E">
              <w:rPr>
                <w:rFonts w:ascii="Times New Roman" w:hAnsi="Times New Roman" w:cs="Times New Roman"/>
                <w:b/>
              </w:rPr>
              <w:t>без ПДВ</w:t>
            </w:r>
            <w:r>
              <w:rPr>
                <w:rFonts w:ascii="Times New Roman" w:hAnsi="Times New Roman" w:cs="Times New Roman"/>
                <w:b/>
                <w:lang w:val="ru-RU"/>
              </w:rPr>
              <w:t>*</w:t>
            </w:r>
            <w:r w:rsidRPr="002B499E">
              <w:rPr>
                <w:rFonts w:ascii="Times New Roman" w:hAnsi="Times New Roman" w:cs="Times New Roman"/>
                <w:b/>
              </w:rPr>
              <w:t>, грн.</w:t>
            </w:r>
          </w:p>
        </w:tc>
        <w:tc>
          <w:tcPr>
            <w:tcW w:w="2409" w:type="dxa"/>
            <w:tcBorders>
              <w:top w:val="single" w:sz="4" w:space="0" w:color="000000"/>
              <w:left w:val="single" w:sz="4" w:space="0" w:color="000000"/>
              <w:bottom w:val="single" w:sz="4" w:space="0" w:color="000000"/>
              <w:right w:val="single" w:sz="4" w:space="0" w:color="000000"/>
            </w:tcBorders>
            <w:vAlign w:val="center"/>
          </w:tcPr>
          <w:p w:rsidR="00EE62E6" w:rsidRDefault="00EE62E6" w:rsidP="00A7011F">
            <w:pPr>
              <w:pStyle w:val="ab"/>
              <w:snapToGrid w:val="0"/>
              <w:jc w:val="center"/>
              <w:rPr>
                <w:rFonts w:ascii="Times New Roman" w:hAnsi="Times New Roman" w:cs="Times New Roman"/>
                <w:b/>
                <w:bCs/>
                <w:lang w:val="ru-RU"/>
              </w:rPr>
            </w:pPr>
            <w:r w:rsidRPr="002B499E">
              <w:rPr>
                <w:rFonts w:ascii="Times New Roman" w:hAnsi="Times New Roman" w:cs="Times New Roman"/>
                <w:b/>
                <w:bCs/>
              </w:rPr>
              <w:t>Загальна вартість</w:t>
            </w:r>
            <w:r>
              <w:rPr>
                <w:rFonts w:ascii="Times New Roman" w:hAnsi="Times New Roman" w:cs="Times New Roman"/>
                <w:b/>
                <w:bCs/>
                <w:lang w:val="ru-RU"/>
              </w:rPr>
              <w:t xml:space="preserve"> пропозиції</w:t>
            </w:r>
            <w:r w:rsidRPr="002B499E">
              <w:rPr>
                <w:rFonts w:ascii="Times New Roman" w:hAnsi="Times New Roman" w:cs="Times New Roman"/>
                <w:b/>
                <w:bCs/>
              </w:rPr>
              <w:t>, з ПДВ</w:t>
            </w:r>
            <w:r>
              <w:rPr>
                <w:rFonts w:ascii="Times New Roman" w:hAnsi="Times New Roman" w:cs="Times New Roman"/>
                <w:b/>
                <w:bCs/>
                <w:lang w:val="ru-RU"/>
              </w:rPr>
              <w:t>/без ПДВ</w:t>
            </w:r>
            <w:r w:rsidRPr="002B499E">
              <w:rPr>
                <w:rStyle w:val="rvts82"/>
                <w:rFonts w:ascii="Times New Roman" w:hAnsi="Times New Roman" w:cs="Times New Roman"/>
                <w:b/>
              </w:rPr>
              <w:t>*</w:t>
            </w:r>
            <w:r>
              <w:rPr>
                <w:rStyle w:val="rvts82"/>
                <w:rFonts w:ascii="Times New Roman" w:hAnsi="Times New Roman" w:cs="Times New Roman"/>
                <w:b/>
                <w:lang w:val="ru-RU"/>
              </w:rPr>
              <w:t>,</w:t>
            </w:r>
            <w:r w:rsidRPr="002B499E">
              <w:rPr>
                <w:rStyle w:val="rvts82"/>
                <w:rFonts w:ascii="Times New Roman" w:hAnsi="Times New Roman" w:cs="Times New Roman"/>
                <w:b/>
              </w:rPr>
              <w:t xml:space="preserve"> </w:t>
            </w:r>
            <w:r w:rsidRPr="002B499E">
              <w:rPr>
                <w:rFonts w:ascii="Times New Roman" w:hAnsi="Times New Roman" w:cs="Times New Roman"/>
                <w:b/>
                <w:bCs/>
              </w:rPr>
              <w:t>грн.</w:t>
            </w:r>
            <w:r>
              <w:rPr>
                <w:rFonts w:ascii="Times New Roman" w:hAnsi="Times New Roman" w:cs="Times New Roman"/>
                <w:b/>
                <w:bCs/>
                <w:lang w:val="ru-RU"/>
              </w:rPr>
              <w:t xml:space="preserve"> </w:t>
            </w:r>
          </w:p>
          <w:p w:rsidR="00EE62E6" w:rsidRPr="008F0155" w:rsidRDefault="00EE62E6" w:rsidP="00A7011F">
            <w:pPr>
              <w:pStyle w:val="ab"/>
              <w:snapToGrid w:val="0"/>
              <w:jc w:val="center"/>
              <w:rPr>
                <w:rFonts w:ascii="Times New Roman" w:hAnsi="Times New Roman" w:cs="Times New Roman"/>
                <w:b/>
                <w:lang w:val="ru-RU"/>
              </w:rPr>
            </w:pPr>
            <w:r w:rsidRPr="005126DA">
              <w:rPr>
                <w:rFonts w:ascii="Times New Roman" w:hAnsi="Times New Roman" w:cs="Times New Roman"/>
              </w:rPr>
              <w:t>(Загальна вартість зазначається в гривнях цифрами та прописом)</w:t>
            </w: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 xml:space="preserve">Технічне обслуговування газової котельні Братківського ліцею  </w:t>
            </w:r>
            <w:r w:rsidRPr="003674DB">
              <w:rPr>
                <w:rFonts w:ascii="Times New Roman" w:eastAsia="Times New Roman" w:hAnsi="Times New Roman" w:cs="Times New Roman"/>
                <w:sz w:val="24"/>
                <w:szCs w:val="24"/>
              </w:rPr>
              <w:lastRenderedPageBreak/>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11.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5B35F3">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гімназії </w:t>
            </w:r>
            <w:r w:rsidRPr="003674DB">
              <w:rPr>
                <w:rFonts w:ascii="Times New Roman" w:eastAsia="Times New Roman" w:hAnsi="Times New Roman" w:cs="Times New Roman"/>
                <w:bCs/>
                <w:sz w:val="24"/>
                <w:szCs w:val="24"/>
                <w:shd w:val="clear" w:color="auto" w:fill="FFFFFF"/>
              </w:rPr>
              <w:lastRenderedPageBreak/>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w:t>
            </w:r>
            <w:r w:rsidRPr="008F0155">
              <w:rPr>
                <w:rFonts w:ascii="Times New Roman" w:eastAsia="MS Mincho" w:hAnsi="Times New Roman" w:cs="Times New Roman"/>
                <w:b/>
                <w:color w:val="000000"/>
                <w:sz w:val="24"/>
                <w:szCs w:val="24"/>
                <w:lang w:eastAsia="ja-JP"/>
              </w:rPr>
              <w:t>агальна вартість</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 грн. без ПДВ:</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sidRPr="008F0155">
              <w:rPr>
                <w:rFonts w:ascii="Times New Roman" w:eastAsia="MS Mincho" w:hAnsi="Times New Roman" w:cs="Times New Roman"/>
                <w:b/>
                <w:color w:val="000000"/>
                <w:sz w:val="24"/>
                <w:szCs w:val="24"/>
                <w:lang w:eastAsia="ja-JP"/>
              </w:rPr>
              <w:t>ПДВ</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6F11CE"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Загальна вартість</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 xml:space="preserve"> з ПДВ</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bl>
    <w:p w:rsidR="00EE62E6" w:rsidRDefault="00EE62E6" w:rsidP="00EE62E6">
      <w:pPr>
        <w:jc w:val="both"/>
        <w:rPr>
          <w:rFonts w:ascii="Times New Roman" w:hAnsi="Times New Roman" w:cs="Times New Roman"/>
          <w:b/>
          <w:color w:val="000000"/>
          <w:sz w:val="24"/>
          <w:szCs w:val="24"/>
        </w:rPr>
      </w:pPr>
      <w:r w:rsidRPr="00055506">
        <w:rPr>
          <w:rFonts w:ascii="Times New Roman" w:hAnsi="Times New Roman" w:cs="Times New Roman"/>
          <w:b/>
          <w:color w:val="000000"/>
          <w:sz w:val="24"/>
          <w:szCs w:val="24"/>
        </w:rPr>
        <w:tab/>
      </w:r>
    </w:p>
    <w:p w:rsidR="00EE62E6" w:rsidRDefault="00EE62E6" w:rsidP="00EE62E6">
      <w:pPr>
        <w:spacing w:line="360" w:lineRule="auto"/>
        <w:ind w:firstLine="708"/>
        <w:jc w:val="both"/>
        <w:rPr>
          <w:rFonts w:ascii="Times New Roman" w:hAnsi="Times New Roman"/>
          <w:sz w:val="24"/>
          <w:szCs w:val="24"/>
          <w:lang w:eastAsia="x-none"/>
        </w:rPr>
      </w:pPr>
      <w:r w:rsidRPr="002B499E">
        <w:rPr>
          <w:rFonts w:ascii="Times New Roman" w:hAnsi="Times New Roman" w:cs="Times New Roman"/>
          <w:b/>
          <w:color w:val="000000"/>
          <w:sz w:val="24"/>
          <w:szCs w:val="24"/>
        </w:rPr>
        <w:t xml:space="preserve">Примітки: </w:t>
      </w:r>
      <w:r w:rsidRPr="002B499E">
        <w:rPr>
          <w:rFonts w:ascii="Times New Roman" w:hAnsi="Times New Roman"/>
          <w:sz w:val="24"/>
          <w:szCs w:val="24"/>
        </w:rPr>
        <w:t xml:space="preserve">Учасник самостійно несе всі витрати, пов’язані з підготовкою та поданням його пропозиції. </w:t>
      </w:r>
      <w:r w:rsidRPr="002B499E">
        <w:rPr>
          <w:rFonts w:ascii="Times New Roman" w:hAnsi="Times New Roman"/>
          <w:sz w:val="24"/>
          <w:szCs w:val="24"/>
          <w:lang w:eastAsia="x-none"/>
        </w:rPr>
        <w:t>До розрахунку ціни пропозиції не включаються витрати, понесені Учаснико</w:t>
      </w:r>
      <w:r w:rsidR="00AB739D">
        <w:rPr>
          <w:rFonts w:ascii="Times New Roman" w:hAnsi="Times New Roman"/>
          <w:sz w:val="24"/>
          <w:szCs w:val="24"/>
          <w:lang w:eastAsia="x-none"/>
        </w:rPr>
        <w:t xml:space="preserve">м у процесі здійснення спрощеної </w:t>
      </w:r>
      <w:r w:rsidR="00AB739D">
        <w:rPr>
          <w:rFonts w:ascii="Times New Roman" w:hAnsi="Times New Roman"/>
          <w:sz w:val="24"/>
          <w:szCs w:val="24"/>
          <w:lang w:val="ru-RU" w:eastAsia="x-none"/>
        </w:rPr>
        <w:t>з</w:t>
      </w:r>
      <w:r w:rsidRPr="002B499E">
        <w:rPr>
          <w:rFonts w:ascii="Times New Roman" w:hAnsi="Times New Roman"/>
          <w:sz w:val="24"/>
          <w:szCs w:val="24"/>
          <w:lang w:eastAsia="x-none"/>
        </w:rPr>
        <w:t>акупівлі та витрати, пов’язані з укладанням договору про закупівлю.</w:t>
      </w:r>
    </w:p>
    <w:p w:rsidR="00EE62E6" w:rsidRDefault="00EE62E6" w:rsidP="00EE62E6">
      <w:pPr>
        <w:spacing w:line="360" w:lineRule="auto"/>
        <w:ind w:firstLine="708"/>
        <w:jc w:val="both"/>
        <w:rPr>
          <w:rFonts w:ascii="Times New Roman" w:hAnsi="Times New Roman"/>
          <w:sz w:val="24"/>
          <w:szCs w:val="24"/>
          <w:lang w:eastAsia="x-none"/>
        </w:rPr>
      </w:pPr>
      <w:r w:rsidRPr="0076480A">
        <w:rPr>
          <w:rFonts w:ascii="Times New Roman" w:hAnsi="Times New Roman"/>
          <w:sz w:val="24"/>
          <w:szCs w:val="24"/>
          <w:lang w:eastAsia="x-none"/>
        </w:rPr>
        <w:t>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rsidR="00EE62E6" w:rsidRPr="0021467C" w:rsidRDefault="00EE62E6" w:rsidP="00EE62E6">
      <w:pPr>
        <w:spacing w:line="360" w:lineRule="auto"/>
        <w:ind w:firstLine="708"/>
        <w:jc w:val="both"/>
        <w:rPr>
          <w:rFonts w:ascii="Times New Roman" w:hAnsi="Times New Roman"/>
          <w:sz w:val="24"/>
          <w:szCs w:val="24"/>
          <w:lang w:val="ru-RU" w:eastAsia="x-none"/>
        </w:rPr>
      </w:pPr>
      <w:r w:rsidRPr="0021467C">
        <w:rPr>
          <w:rFonts w:ascii="Times New Roman" w:hAnsi="Times New Roman"/>
          <w:sz w:val="24"/>
          <w:szCs w:val="24"/>
        </w:rPr>
        <w:t>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EE62E6" w:rsidRPr="00A1068D" w:rsidRDefault="00EE62E6" w:rsidP="00EE62E6">
      <w:pPr>
        <w:spacing w:line="360" w:lineRule="auto"/>
        <w:ind w:firstLine="709"/>
        <w:jc w:val="both"/>
        <w:rPr>
          <w:rFonts w:ascii="Times New Roman" w:hAnsi="Times New Roman" w:cs="Times New Roman"/>
          <w:b/>
          <w:color w:val="000000"/>
          <w:sz w:val="24"/>
          <w:szCs w:val="24"/>
        </w:rPr>
      </w:pPr>
      <w:r w:rsidRPr="00A1068D">
        <w:rPr>
          <w:rFonts w:ascii="Times New Roman" w:hAnsi="Times New Roman"/>
          <w:sz w:val="24"/>
          <w:szCs w:val="24"/>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EE62E6" w:rsidRDefault="00EE62E6" w:rsidP="00EE62E6">
      <w:pPr>
        <w:spacing w:line="360" w:lineRule="auto"/>
        <w:ind w:firstLine="709"/>
        <w:jc w:val="both"/>
        <w:rPr>
          <w:rFonts w:ascii="Times New Roman" w:hAnsi="Times New Roman"/>
          <w:sz w:val="24"/>
          <w:szCs w:val="24"/>
        </w:rPr>
      </w:pPr>
      <w:r w:rsidRPr="00A1068D">
        <w:rPr>
          <w:rFonts w:ascii="Times New Roman" w:hAnsi="Times New Roman"/>
          <w:sz w:val="24"/>
          <w:szCs w:val="24"/>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EE62E6" w:rsidRPr="00700461" w:rsidRDefault="00EE62E6" w:rsidP="00EE62E6">
      <w:pPr>
        <w:spacing w:line="360" w:lineRule="auto"/>
        <w:jc w:val="both"/>
        <w:rPr>
          <w:rFonts w:ascii="Times New Roman" w:hAnsi="Times New Roman"/>
          <w:i/>
          <w:sz w:val="24"/>
          <w:szCs w:val="24"/>
          <w:lang w:eastAsia="ru-RU"/>
        </w:rPr>
      </w:pPr>
      <w:r w:rsidRPr="00700461">
        <w:rPr>
          <w:rFonts w:ascii="Times New Roman" w:hAnsi="Times New Roman"/>
          <w:i/>
          <w:sz w:val="24"/>
          <w:szCs w:val="24"/>
          <w:lang w:eastAsia="ru-RU"/>
        </w:rPr>
        <w:t>* Якщо учасник не є  платником ПДВ – зазначається «без ПДВ».</w:t>
      </w:r>
      <w:r>
        <w:rPr>
          <w:rFonts w:ascii="Times New Roman" w:hAnsi="Times New Roman"/>
          <w:i/>
          <w:sz w:val="24"/>
          <w:szCs w:val="24"/>
          <w:lang w:eastAsia="ru-RU"/>
        </w:rPr>
        <w:t xml:space="preserve"> Якщо учасник є платником ПДВ, то вказує «з ПДВ».  </w:t>
      </w:r>
    </w:p>
    <w:p w:rsidR="00EE62E6" w:rsidRDefault="00EE62E6" w:rsidP="00EE62E6">
      <w:pPr>
        <w:spacing w:line="360" w:lineRule="auto"/>
        <w:ind w:left="-426" w:firstLine="142"/>
        <w:jc w:val="both"/>
        <w:rPr>
          <w:rFonts w:ascii="Times New Roman" w:hAnsi="Times New Roman"/>
          <w:i/>
          <w:sz w:val="24"/>
          <w:szCs w:val="24"/>
          <w:lang w:eastAsia="ru-RU"/>
        </w:rPr>
      </w:pPr>
      <w:r w:rsidRPr="00700461">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EE62E6" w:rsidRDefault="00EE62E6" w:rsidP="00EE62E6">
      <w:pPr>
        <w:spacing w:line="360" w:lineRule="auto"/>
        <w:ind w:firstLine="708"/>
        <w:jc w:val="both"/>
        <w:rPr>
          <w:rFonts w:ascii="Times New Roman" w:hAnsi="Times New Roman" w:cs="Times New Roman"/>
          <w:b/>
          <w:sz w:val="24"/>
          <w:szCs w:val="24"/>
        </w:rPr>
      </w:pPr>
      <w:r w:rsidRPr="00EA55A3">
        <w:rPr>
          <w:rFonts w:ascii="Times New Roman" w:hAnsi="Times New Roman" w:cs="Times New Roman"/>
          <w:sz w:val="24"/>
          <w:szCs w:val="24"/>
          <w:lang w:eastAsia="ar-SA"/>
        </w:rPr>
        <w:t>Обсяги закупівлі послуги можуть бути зменшені залежно від потреб Замовника та реального фінансування видатків.</w:t>
      </w:r>
    </w:p>
    <w:p w:rsidR="00EE62E6" w:rsidRDefault="00EE62E6" w:rsidP="00EE62E6">
      <w:pPr>
        <w:spacing w:line="360" w:lineRule="auto"/>
        <w:ind w:firstLine="708"/>
        <w:jc w:val="both"/>
        <w:rPr>
          <w:rFonts w:ascii="Times New Roman" w:hAnsi="Times New Roman" w:cs="Times New Roman"/>
          <w:sz w:val="24"/>
          <w:szCs w:val="24"/>
        </w:rPr>
      </w:pPr>
      <w:r w:rsidRPr="00EA55A3">
        <w:rPr>
          <w:rFonts w:ascii="Times New Roman" w:hAnsi="Times New Roman" w:cs="Times New Roman"/>
          <w:sz w:val="24"/>
          <w:szCs w:val="24"/>
        </w:rPr>
        <w:lastRenderedPageBreak/>
        <w:t>Оз</w:t>
      </w:r>
      <w:r>
        <w:rPr>
          <w:rFonts w:ascii="Times New Roman" w:hAnsi="Times New Roman" w:cs="Times New Roman"/>
          <w:sz w:val="24"/>
          <w:szCs w:val="24"/>
        </w:rPr>
        <w:t xml:space="preserve">найомившись з </w:t>
      </w:r>
      <w:r w:rsidRPr="00EA55A3">
        <w:rPr>
          <w:rFonts w:ascii="Times New Roman" w:hAnsi="Times New Roman" w:cs="Times New Roman"/>
          <w:sz w:val="24"/>
          <w:szCs w:val="24"/>
        </w:rPr>
        <w:t>документацією електронних торгів, ми маємо можливість і погоджуємось забезпечити Замовника якісними послугами в установлені строки.</w:t>
      </w:r>
    </w:p>
    <w:p w:rsidR="00EE62E6" w:rsidRDefault="00EE62E6" w:rsidP="00EE62E6">
      <w:pPr>
        <w:spacing w:line="360" w:lineRule="auto"/>
        <w:ind w:firstLine="708"/>
        <w:jc w:val="both"/>
        <w:rPr>
          <w:rFonts w:ascii="Times New Roman" w:hAnsi="Times New Roman" w:cs="Times New Roman"/>
          <w:b/>
          <w:sz w:val="24"/>
          <w:szCs w:val="24"/>
        </w:rPr>
      </w:pPr>
      <w:r w:rsidRPr="00085647">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62E6" w:rsidRDefault="00EE62E6" w:rsidP="00EE62E6">
      <w:pPr>
        <w:spacing w:line="360" w:lineRule="auto"/>
        <w:ind w:firstLine="708"/>
        <w:jc w:val="both"/>
        <w:rPr>
          <w:rFonts w:ascii="Times New Roman" w:hAnsi="Times New Roman" w:cs="Times New Roman"/>
          <w:b/>
          <w:sz w:val="24"/>
          <w:szCs w:val="24"/>
        </w:rPr>
      </w:pPr>
      <w:r w:rsidRPr="00700461">
        <w:rPr>
          <w:rFonts w:ascii="Times New Roman" w:hAnsi="Times New Roman"/>
          <w:sz w:val="24"/>
          <w:szCs w:val="24"/>
          <w:lang w:eastAsia="ru-RU"/>
        </w:rPr>
        <w:t>Ми погоджуємося з умовами, що Ви может</w:t>
      </w:r>
      <w:r>
        <w:rPr>
          <w:rFonts w:ascii="Times New Roman" w:hAnsi="Times New Roman"/>
          <w:sz w:val="24"/>
          <w:szCs w:val="24"/>
          <w:lang w:eastAsia="ru-RU"/>
        </w:rPr>
        <w:t xml:space="preserve">е відхилити нашу чи всі </w:t>
      </w:r>
      <w:r w:rsidRPr="00700461">
        <w:rPr>
          <w:rFonts w:ascii="Times New Roman" w:hAnsi="Times New Roman"/>
          <w:sz w:val="24"/>
          <w:szCs w:val="24"/>
          <w:lang w:eastAsia="ru-RU"/>
        </w:rPr>
        <w:t>пропозиції, та розуміємо, що Ви не обмежені у прийнятті будь-якої іншої пропозиції з більш вигідними для Вас умовами.</w:t>
      </w:r>
    </w:p>
    <w:p w:rsidR="00EE62E6" w:rsidRDefault="00EE62E6" w:rsidP="00EE62E6">
      <w:pPr>
        <w:spacing w:line="360" w:lineRule="auto"/>
        <w:ind w:firstLine="708"/>
        <w:jc w:val="both"/>
        <w:rPr>
          <w:rFonts w:ascii="Times New Roman" w:hAnsi="Times New Roman" w:cs="Times New Roman"/>
          <w:b/>
          <w:sz w:val="24"/>
          <w:szCs w:val="24"/>
        </w:rPr>
      </w:pPr>
      <w:r w:rsidRPr="00CD4EAD">
        <w:rPr>
          <w:rFonts w:ascii="Times New Roman" w:hAnsi="Times New Roman"/>
          <w:spacing w:val="-2"/>
          <w:sz w:val="24"/>
          <w:szCs w:val="24"/>
          <w:lang w:eastAsia="ru-RU"/>
        </w:rPr>
        <w:t>Ми зобов’язуємося укласти Договір про закупівлю не пізніше ніж 20 (двадцять) днів з дати оприлюднення на веб-порталі Уповноваженого органу повідомлення про намі</w:t>
      </w:r>
      <w:r>
        <w:rPr>
          <w:rFonts w:ascii="Times New Roman" w:hAnsi="Times New Roman"/>
          <w:spacing w:val="-2"/>
          <w:sz w:val="24"/>
          <w:szCs w:val="24"/>
          <w:lang w:eastAsia="ru-RU"/>
        </w:rPr>
        <w:t>р укласти Договір</w:t>
      </w:r>
      <w:r w:rsidRPr="00CD4EAD">
        <w:rPr>
          <w:rFonts w:ascii="Times New Roman" w:hAnsi="Times New Roman"/>
          <w:spacing w:val="-2"/>
          <w:sz w:val="24"/>
          <w:szCs w:val="24"/>
          <w:lang w:eastAsia="ru-RU"/>
        </w:rPr>
        <w:t>.</w:t>
      </w:r>
    </w:p>
    <w:p w:rsidR="00EE62E6" w:rsidRPr="006F11CE" w:rsidRDefault="00EE62E6" w:rsidP="00EE62E6">
      <w:pPr>
        <w:spacing w:line="360" w:lineRule="auto"/>
        <w:ind w:firstLine="708"/>
        <w:jc w:val="both"/>
        <w:rPr>
          <w:rFonts w:ascii="Times New Roman" w:hAnsi="Times New Roman" w:cs="Times New Roman"/>
          <w:b/>
          <w:sz w:val="24"/>
          <w:szCs w:val="24"/>
        </w:rPr>
      </w:pPr>
      <w:r w:rsidRPr="00A41603">
        <w:rPr>
          <w:rFonts w:ascii="Times New Roman" w:hAnsi="Times New Roman" w:cs="Times New Roman"/>
          <w:color w:val="000000"/>
          <w:sz w:val="24"/>
          <w:szCs w:val="24"/>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Посада, прізвище, ініціали,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підпис уповноваженої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підприємства/фізичної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__________________(_____________)</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завірені печаткою.                                                                             </w:t>
      </w:r>
    </w:p>
    <w:p w:rsidR="00116974" w:rsidRDefault="00EE62E6" w:rsidP="000A4FDC">
      <w:pPr>
        <w:jc w:val="both"/>
        <w:rPr>
          <w:rFonts w:ascii="Times New Roman" w:eastAsia="SimSun" w:hAnsi="Times New Roman" w:cs="Times New Roman"/>
          <w:b/>
        </w:rPr>
      </w:pPr>
      <w:r w:rsidRPr="00B84651">
        <w:rPr>
          <w:rFonts w:ascii="Times New Roman" w:eastAsia="SimSun" w:hAnsi="Times New Roman" w:cs="Times New Roman"/>
        </w:rPr>
        <w:t xml:space="preserve">           </w:t>
      </w:r>
      <w:r w:rsidR="00B84651">
        <w:rPr>
          <w:rFonts w:ascii="Times New Roman" w:eastAsia="SimSun" w:hAnsi="Times New Roman" w:cs="Times New Roman"/>
        </w:rPr>
        <w:t>М.П.</w:t>
      </w:r>
    </w:p>
    <w:p w:rsidR="000A4FDC" w:rsidRDefault="000A4FDC" w:rsidP="000A4FDC">
      <w:pPr>
        <w:jc w:val="both"/>
        <w:rPr>
          <w:rFonts w:ascii="Times New Roman" w:eastAsia="SimSun" w:hAnsi="Times New Roman" w:cs="Times New Roman"/>
          <w:b/>
        </w:rPr>
      </w:pPr>
    </w:p>
    <w:p w:rsidR="000A4FDC" w:rsidRDefault="000A4FD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030B3C" w:rsidRPr="000A4FDC" w:rsidRDefault="00030B3C" w:rsidP="000A4FDC">
      <w:pPr>
        <w:jc w:val="both"/>
        <w:rPr>
          <w:rFonts w:ascii="Times New Roman" w:eastAsia="SimSun" w:hAnsi="Times New Roman" w:cs="Times New Roman"/>
          <w:b/>
        </w:rPr>
      </w:pPr>
    </w:p>
    <w:p w:rsidR="00EE62E6" w:rsidRDefault="00EE62E6" w:rsidP="00EE62E6">
      <w:pPr>
        <w:pStyle w:val="a6"/>
        <w:spacing w:after="0" w:line="240" w:lineRule="auto"/>
        <w:jc w:val="right"/>
        <w:rPr>
          <w:rFonts w:ascii="Times New Roman" w:hAnsi="Times New Roman"/>
          <w:b/>
          <w:sz w:val="24"/>
          <w:szCs w:val="24"/>
        </w:rPr>
      </w:pPr>
      <w:r>
        <w:rPr>
          <w:rFonts w:ascii="Times New Roman" w:hAnsi="Times New Roman"/>
          <w:b/>
          <w:sz w:val="24"/>
          <w:szCs w:val="24"/>
        </w:rPr>
        <w:t>ДОДАТОК №4</w:t>
      </w:r>
    </w:p>
    <w:p w:rsidR="00EE62E6" w:rsidRPr="00B84651" w:rsidRDefault="00EE62E6" w:rsidP="00B84651">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B84651" w:rsidRDefault="00B84651" w:rsidP="00B84651">
      <w:pPr>
        <w:widowControl w:val="0"/>
        <w:autoSpaceDE w:val="0"/>
        <w:autoSpaceDN w:val="0"/>
        <w:adjustRightInd w:val="0"/>
        <w:ind w:left="-142" w:hanging="142"/>
        <w:jc w:val="center"/>
        <w:rPr>
          <w:rFonts w:ascii="Times New Roman" w:eastAsia="Times New Roman" w:hAnsi="Times New Roman"/>
          <w:b/>
          <w:color w:val="000000"/>
          <w:sz w:val="24"/>
          <w:szCs w:val="24"/>
          <w:lang w:eastAsia="ru-RU"/>
        </w:rPr>
      </w:pPr>
    </w:p>
    <w:p w:rsidR="00302183" w:rsidRPr="00191FE1" w:rsidRDefault="00302183" w:rsidP="00302183">
      <w:pPr>
        <w:widowControl w:val="0"/>
        <w:autoSpaceDE w:val="0"/>
        <w:autoSpaceDN w:val="0"/>
        <w:adjustRightInd w:val="0"/>
        <w:rPr>
          <w:rFonts w:ascii="Times New Roman" w:eastAsia="Times New Roman" w:hAnsi="Times New Roman" w:cs="Tahoma"/>
          <w:b/>
          <w:color w:val="000000"/>
          <w:sz w:val="24"/>
          <w:szCs w:val="24"/>
          <w:lang w:eastAsia="ru-RU" w:bidi="uk-UA"/>
        </w:rPr>
      </w:pPr>
    </w:p>
    <w:p w:rsidR="00302183" w:rsidRPr="00191FE1" w:rsidRDefault="00302183" w:rsidP="00302183">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302183" w:rsidRPr="00191FE1" w:rsidTr="00A80266">
        <w:trPr>
          <w:trHeight w:val="886"/>
        </w:trPr>
        <w:tc>
          <w:tcPr>
            <w:tcW w:w="567"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302183" w:rsidRPr="00A80266" w:rsidRDefault="00302183"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 xml:space="preserve">Жулинський  заклад  дошкільної освіти Стрийської </w:t>
            </w:r>
            <w:r w:rsidRPr="00A80266">
              <w:rPr>
                <w:rFonts w:ascii="Times New Roman" w:eastAsia="Tahoma" w:hAnsi="Times New Roman" w:cs="Times New Roman"/>
                <w:color w:val="000000"/>
                <w:sz w:val="24"/>
                <w:szCs w:val="24"/>
                <w:lang w:bidi="uk-UA"/>
              </w:rPr>
              <w:lastRenderedPageBreak/>
              <w:t>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lastRenderedPageBreak/>
              <w:t>82470, Львівська обл.,      Стрийський р-</w:t>
            </w:r>
            <w:r w:rsidRPr="00A80266">
              <w:rPr>
                <w:rFonts w:ascii="Times New Roman" w:eastAsia="Times New Roman" w:hAnsi="Times New Roman" w:cs="Times New Roman"/>
                <w:bCs/>
                <w:color w:val="000000"/>
                <w:sz w:val="24"/>
                <w:szCs w:val="24"/>
                <w:shd w:val="clear" w:color="auto" w:fill="FFFFFF"/>
                <w:lang w:bidi="uk-UA"/>
              </w:rPr>
              <w:lastRenderedPageBreak/>
              <w:t>н,  с.Жулин,  вул. Стрийська, 11а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"Бережницький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82461 Львівська обл. Стрийський р-н с. Бережниця вул. Польова,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302183" w:rsidRPr="00191FE1"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302183" w:rsidRDefault="00302183" w:rsidP="00302183"/>
    <w:p w:rsidR="00C533CB" w:rsidRDefault="00C533CB"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030B3C">
      <w:pPr>
        <w:widowControl w:val="0"/>
        <w:autoSpaceDE w:val="0"/>
        <w:autoSpaceDN w:val="0"/>
        <w:adjustRightInd w:val="0"/>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A80266" w:rsidRPr="00191FE1" w:rsidRDefault="00A80266" w:rsidP="00A80266">
      <w:pPr>
        <w:widowControl w:val="0"/>
        <w:ind w:right="-1"/>
        <w:jc w:val="right"/>
        <w:rPr>
          <w:rFonts w:ascii="Times New Roman" w:eastAsia="Calibri" w:hAnsi="Times New Roman" w:cs="Times New Roman"/>
          <w:b/>
          <w:color w:val="000000"/>
          <w:sz w:val="24"/>
          <w:szCs w:val="24"/>
          <w:lang w:val="ru-RU" w:bidi="uk-UA"/>
        </w:rPr>
      </w:pPr>
      <w:r w:rsidRPr="00191FE1">
        <w:rPr>
          <w:rFonts w:ascii="Times New Roman" w:eastAsia="Calibri" w:hAnsi="Times New Roman" w:cs="Times New Roman"/>
          <w:b/>
          <w:bCs/>
          <w:color w:val="000000"/>
          <w:sz w:val="24"/>
          <w:szCs w:val="24"/>
          <w:lang w:val="ru-RU" w:bidi="uk-UA"/>
        </w:rPr>
        <w:t>ДОДАТОК №5</w:t>
      </w:r>
    </w:p>
    <w:p w:rsidR="00A80266" w:rsidRPr="00191FE1" w:rsidRDefault="00A80266" w:rsidP="00A80266">
      <w:pPr>
        <w:widowControl w:val="0"/>
        <w:ind w:right="-1"/>
        <w:jc w:val="right"/>
        <w:rPr>
          <w:rFonts w:ascii="Times New Roman" w:eastAsia="Calibri" w:hAnsi="Times New Roman" w:cs="Times New Roman"/>
          <w:i/>
          <w:iCs/>
          <w:color w:val="000000"/>
          <w:sz w:val="24"/>
          <w:szCs w:val="24"/>
          <w:lang w:bidi="uk-UA"/>
        </w:rPr>
      </w:pPr>
      <w:r w:rsidRPr="00191FE1">
        <w:rPr>
          <w:rFonts w:ascii="Times New Roman" w:eastAsia="Calibri" w:hAnsi="Times New Roman" w:cs="Times New Roman"/>
          <w:b/>
          <w:i/>
          <w:iCs/>
          <w:color w:val="000000"/>
          <w:sz w:val="24"/>
          <w:szCs w:val="24"/>
          <w:lang w:bidi="uk-UA"/>
        </w:rPr>
        <w:t>    </w:t>
      </w:r>
      <w:r w:rsidRPr="00191FE1">
        <w:rPr>
          <w:rFonts w:ascii="Times New Roman" w:eastAsia="Calibri" w:hAnsi="Times New Roman" w:cs="Times New Roman"/>
          <w:i/>
          <w:iCs/>
          <w:color w:val="000000"/>
          <w:sz w:val="24"/>
          <w:szCs w:val="24"/>
          <w:lang w:bidi="uk-UA"/>
        </w:rPr>
        <w:t>до  оголошення про проведення спрощеної закупівлі</w:t>
      </w:r>
    </w:p>
    <w:p w:rsidR="00A80266" w:rsidRPr="00191FE1" w:rsidRDefault="00A80266" w:rsidP="00A80266">
      <w:pPr>
        <w:widowControl w:val="0"/>
        <w:ind w:right="-1"/>
        <w:jc w:val="right"/>
        <w:rPr>
          <w:rFonts w:ascii="Times New Roman" w:eastAsia="Calibri" w:hAnsi="Times New Roman" w:cs="Times New Roman"/>
          <w:b/>
          <w:color w:val="000000"/>
          <w:sz w:val="24"/>
          <w:szCs w:val="24"/>
          <w:lang w:bidi="uk-UA"/>
        </w:rPr>
      </w:pPr>
    </w:p>
    <w:p w:rsidR="00A80266" w:rsidRPr="00191FE1" w:rsidRDefault="00A80266" w:rsidP="00A80266">
      <w:pPr>
        <w:widowControl w:val="0"/>
        <w:ind w:right="-1"/>
        <w:jc w:val="center"/>
        <w:rPr>
          <w:rFonts w:ascii="Times New Roman" w:eastAsia="Times New Roman" w:hAnsi="Times New Roman" w:cs="Times New Roman"/>
          <w:b/>
          <w:color w:val="000000"/>
          <w:sz w:val="24"/>
          <w:szCs w:val="24"/>
          <w:lang w:eastAsia="ru-RU" w:bidi="uk-UA"/>
        </w:rPr>
      </w:pPr>
      <w:bookmarkStart w:id="2" w:name="_Hlk65238806"/>
      <w:r w:rsidRPr="00191FE1">
        <w:rPr>
          <w:rFonts w:ascii="Times New Roman" w:eastAsia="Times New Roman" w:hAnsi="Times New Roman" w:cs="Times New Roman"/>
          <w:b/>
          <w:color w:val="000000"/>
          <w:sz w:val="24"/>
          <w:szCs w:val="24"/>
          <w:lang w:eastAsia="ru-RU" w:bidi="uk-UA"/>
        </w:rPr>
        <w:t>ПРОЄ</w:t>
      </w:r>
      <w:r>
        <w:rPr>
          <w:rFonts w:ascii="Times New Roman" w:eastAsia="Times New Roman" w:hAnsi="Times New Roman" w:cs="Times New Roman"/>
          <w:b/>
          <w:color w:val="000000"/>
          <w:sz w:val="24"/>
          <w:szCs w:val="24"/>
          <w:lang w:eastAsia="ru-RU" w:bidi="uk-UA"/>
        </w:rPr>
        <w:t>КТ ДОГОВОРУ № ________</w:t>
      </w:r>
    </w:p>
    <w:p w:rsidR="00A80266" w:rsidRDefault="00A80266" w:rsidP="00A80266">
      <w:pPr>
        <w:widowControl w:val="0"/>
        <w:ind w:right="-1"/>
        <w:jc w:val="center"/>
        <w:rPr>
          <w:rFonts w:ascii="Times New Roman" w:eastAsia="Times New Roman" w:hAnsi="Times New Roman" w:cs="Times New Roman"/>
          <w:b/>
          <w:color w:val="000000"/>
          <w:lang w:eastAsia="ru-RU" w:bidi="uk-UA"/>
        </w:rPr>
      </w:pPr>
      <w:r w:rsidRPr="00191FE1">
        <w:rPr>
          <w:rFonts w:ascii="Times New Roman" w:eastAsia="Times New Roman" w:hAnsi="Times New Roman" w:cs="Times New Roman"/>
          <w:b/>
          <w:color w:val="000000"/>
          <w:lang w:eastAsia="ru-RU" w:bidi="uk-UA"/>
        </w:rPr>
        <w:t xml:space="preserve">ПОСЛУГИ З ТЕХНІЧНОГО ОБСЛУГОВУВАННЯ ГАЗОВИХ </w:t>
      </w:r>
      <w:r>
        <w:rPr>
          <w:rFonts w:ascii="Times New Roman" w:eastAsia="Times New Roman" w:hAnsi="Times New Roman" w:cs="Times New Roman"/>
          <w:b/>
          <w:color w:val="000000"/>
          <w:lang w:eastAsia="ru-RU" w:bidi="uk-UA"/>
        </w:rPr>
        <w:t>ТА</w:t>
      </w:r>
    </w:p>
    <w:p w:rsidR="00A80266" w:rsidRPr="00191FE1" w:rsidRDefault="00A80266" w:rsidP="00A80266">
      <w:pPr>
        <w:widowControl w:val="0"/>
        <w:ind w:right="-1"/>
        <w:jc w:val="center"/>
        <w:rPr>
          <w:rFonts w:ascii="Times New Roman" w:eastAsia="Times New Roman" w:hAnsi="Times New Roman" w:cs="Times New Roman"/>
          <w:b/>
          <w:color w:val="000000"/>
          <w:lang w:eastAsia="ru-RU" w:bidi="uk-UA"/>
        </w:rPr>
      </w:pPr>
      <w:r>
        <w:rPr>
          <w:rFonts w:ascii="Times New Roman" w:eastAsia="Times New Roman" w:hAnsi="Times New Roman" w:cs="Times New Roman"/>
          <w:b/>
          <w:color w:val="000000"/>
          <w:lang w:eastAsia="ru-RU" w:bidi="uk-UA"/>
        </w:rPr>
        <w:t xml:space="preserve">ТВЕРДОПАЛИВНИХ </w:t>
      </w:r>
      <w:r w:rsidRPr="00191FE1">
        <w:rPr>
          <w:rFonts w:ascii="Times New Roman" w:eastAsia="Times New Roman" w:hAnsi="Times New Roman" w:cs="Times New Roman"/>
          <w:b/>
          <w:color w:val="000000"/>
          <w:lang w:eastAsia="ru-RU" w:bidi="uk-UA"/>
        </w:rPr>
        <w:t>КОТЕЛЕНЬ</w:t>
      </w:r>
    </w:p>
    <w:bookmarkEnd w:id="2"/>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p>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м. </w:t>
      </w:r>
      <w:r>
        <w:rPr>
          <w:rFonts w:ascii="Times New Roman" w:eastAsia="Times New Roman" w:hAnsi="Times New Roman" w:cs="Times New Roman"/>
          <w:color w:val="000000"/>
          <w:sz w:val="24"/>
          <w:szCs w:val="24"/>
          <w:lang w:eastAsia="ru-RU" w:bidi="uk-UA"/>
        </w:rPr>
        <w:t>Стрий</w:t>
      </w:r>
      <w:r w:rsidRPr="00191FE1">
        <w:rPr>
          <w:rFonts w:ascii="Times New Roman" w:eastAsia="Times New Roman" w:hAnsi="Times New Roman" w:cs="Times New Roman"/>
          <w:color w:val="000000"/>
          <w:sz w:val="24"/>
          <w:szCs w:val="24"/>
          <w:lang w:eastAsia="ru-RU" w:bidi="uk-UA"/>
        </w:rPr>
        <w:tab/>
        <w:t xml:space="preserve">                                                                                            «____»_____________2022р.</w:t>
      </w:r>
    </w:p>
    <w:p w:rsidR="00A80266" w:rsidRPr="00191FE1" w:rsidRDefault="00A80266" w:rsidP="00A80266">
      <w:pPr>
        <w:widowControl w:val="0"/>
        <w:ind w:right="-1"/>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               </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Pr>
          <w:rFonts w:ascii="Times New Roman" w:eastAsia="Times New Roman" w:hAnsi="Times New Roman" w:cs="Times New Roman"/>
          <w:b/>
          <w:color w:val="000000"/>
          <w:sz w:val="24"/>
          <w:szCs w:val="24"/>
          <w:lang w:eastAsia="ru-RU" w:bidi="uk-UA"/>
        </w:rPr>
        <w:t xml:space="preserve">Управління освіти </w:t>
      </w:r>
      <w:r w:rsidRPr="00191FE1">
        <w:rPr>
          <w:rFonts w:ascii="Times New Roman" w:eastAsia="Times New Roman" w:hAnsi="Times New Roman" w:cs="Times New Roman"/>
          <w:b/>
          <w:color w:val="000000"/>
          <w:sz w:val="24"/>
          <w:szCs w:val="24"/>
          <w:lang w:eastAsia="ru-RU" w:bidi="uk-UA"/>
        </w:rPr>
        <w:t xml:space="preserve">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w:t>
      </w:r>
      <w:r w:rsidRPr="00191FE1">
        <w:rPr>
          <w:rFonts w:ascii="Times New Roman" w:eastAsia="Times New Roman" w:hAnsi="Times New Roman" w:cs="Times New Roman"/>
          <w:b/>
          <w:color w:val="000000"/>
          <w:sz w:val="24"/>
          <w:szCs w:val="24"/>
          <w:lang w:eastAsia="ru-RU" w:bidi="uk-UA"/>
        </w:rPr>
        <w:t xml:space="preserve"> Львівської області</w:t>
      </w:r>
      <w:r w:rsidRPr="00191FE1">
        <w:rPr>
          <w:rFonts w:ascii="Times New Roman" w:eastAsia="Times New Roman" w:hAnsi="Times New Roman" w:cs="Times New Roman"/>
          <w:color w:val="000000"/>
          <w:sz w:val="24"/>
          <w:szCs w:val="24"/>
          <w:lang w:eastAsia="ru-RU" w:bidi="uk-UA"/>
        </w:rPr>
        <w:t xml:space="preserve"> (надалі - </w:t>
      </w:r>
      <w:r w:rsidRPr="00191FE1">
        <w:rPr>
          <w:rFonts w:ascii="Times New Roman" w:eastAsia="Times New Roman" w:hAnsi="Times New Roman" w:cs="Times New Roman"/>
          <w:b/>
          <w:color w:val="000000"/>
          <w:sz w:val="24"/>
          <w:szCs w:val="24"/>
          <w:lang w:eastAsia="ru-RU" w:bidi="uk-UA"/>
        </w:rPr>
        <w:t>Замовник</w:t>
      </w:r>
      <w:r w:rsidRPr="00191FE1">
        <w:rPr>
          <w:rFonts w:ascii="Times New Roman" w:eastAsia="Times New Roman" w:hAnsi="Times New Roman" w:cs="Times New Roman"/>
          <w:color w:val="000000"/>
          <w:sz w:val="24"/>
          <w:szCs w:val="24"/>
          <w:lang w:eastAsia="ru-RU" w:bidi="uk-UA"/>
        </w:rPr>
        <w:t xml:space="preserve">) в особі начальника </w:t>
      </w:r>
      <w:r>
        <w:rPr>
          <w:rFonts w:ascii="Times New Roman" w:eastAsia="Times New Roman" w:hAnsi="Times New Roman" w:cs="Times New Roman"/>
          <w:color w:val="000000"/>
          <w:sz w:val="24"/>
          <w:szCs w:val="24"/>
          <w:lang w:eastAsia="ru-RU" w:bidi="uk-UA"/>
        </w:rPr>
        <w:t>управління</w:t>
      </w:r>
      <w:r w:rsidRPr="00191FE1">
        <w:rPr>
          <w:rFonts w:ascii="Times New Roman" w:eastAsia="Times New Roman" w:hAnsi="Times New Roman" w:cs="Times New Roman"/>
          <w:color w:val="000000"/>
          <w:sz w:val="24"/>
          <w:szCs w:val="24"/>
          <w:lang w:eastAsia="ru-RU" w:bidi="uk-UA"/>
        </w:rPr>
        <w:t xml:space="preserve"> освіти </w:t>
      </w:r>
      <w:r>
        <w:rPr>
          <w:rFonts w:ascii="Times New Roman" w:eastAsia="Times New Roman" w:hAnsi="Times New Roman" w:cs="Times New Roman"/>
          <w:b/>
          <w:color w:val="000000"/>
          <w:sz w:val="24"/>
          <w:szCs w:val="24"/>
          <w:lang w:eastAsia="ru-RU" w:bidi="uk-UA"/>
        </w:rPr>
        <w:t>Стасенко Лідії Леонівни</w:t>
      </w:r>
      <w:r w:rsidRPr="00191FE1">
        <w:rPr>
          <w:rFonts w:ascii="Times New Roman" w:eastAsia="Times New Roman" w:hAnsi="Times New Roman" w:cs="Times New Roman"/>
          <w:color w:val="000000"/>
          <w:sz w:val="24"/>
          <w:szCs w:val="24"/>
          <w:lang w:eastAsia="ru-RU" w:bidi="uk-UA"/>
        </w:rPr>
        <w:t xml:space="preserve">, що діє на підставі Положення, з однієї сторони, та ________________________ (надалі -  </w:t>
      </w:r>
      <w:r w:rsidRPr="00191FE1">
        <w:rPr>
          <w:rFonts w:ascii="Times New Roman" w:eastAsia="Times New Roman" w:hAnsi="Times New Roman" w:cs="Times New Roman"/>
          <w:b/>
          <w:color w:val="000000"/>
          <w:sz w:val="24"/>
          <w:szCs w:val="24"/>
          <w:lang w:eastAsia="ru-RU" w:bidi="uk-UA"/>
        </w:rPr>
        <w:t>Виконавець</w:t>
      </w:r>
      <w:r w:rsidRPr="00191FE1">
        <w:rPr>
          <w:rFonts w:ascii="Times New Roman" w:eastAsia="Times New Roman" w:hAnsi="Times New Roman" w:cs="Times New Roman"/>
          <w:color w:val="000000"/>
          <w:sz w:val="24"/>
          <w:szCs w:val="24"/>
          <w:lang w:eastAsia="ru-RU" w:bidi="uk-UA"/>
        </w:rPr>
        <w:t xml:space="preserve">) в особі _____________________________________________________, що діє на підставі _____________, з іншої сторони (разом – </w:t>
      </w:r>
      <w:r w:rsidRPr="00191FE1">
        <w:rPr>
          <w:rFonts w:ascii="Times New Roman" w:eastAsia="Times New Roman" w:hAnsi="Times New Roman" w:cs="Times New Roman"/>
          <w:b/>
          <w:color w:val="000000"/>
          <w:sz w:val="24"/>
          <w:szCs w:val="24"/>
          <w:lang w:eastAsia="ru-RU" w:bidi="uk-UA"/>
        </w:rPr>
        <w:t>Сторони</w:t>
      </w:r>
      <w:r w:rsidRPr="00191FE1">
        <w:rPr>
          <w:rFonts w:ascii="Times New Roman" w:eastAsia="Times New Roman" w:hAnsi="Times New Roman" w:cs="Times New Roman"/>
          <w:color w:val="000000"/>
          <w:sz w:val="24"/>
          <w:szCs w:val="24"/>
          <w:lang w:eastAsia="ru-RU" w:bidi="uk-UA"/>
        </w:rPr>
        <w:t xml:space="preserve">), уклали даний Договір (далі – </w:t>
      </w:r>
      <w:r w:rsidRPr="00191FE1">
        <w:rPr>
          <w:rFonts w:ascii="Times New Roman" w:eastAsia="Times New Roman" w:hAnsi="Times New Roman" w:cs="Times New Roman"/>
          <w:b/>
          <w:color w:val="000000"/>
          <w:sz w:val="24"/>
          <w:szCs w:val="24"/>
          <w:lang w:eastAsia="ru-RU" w:bidi="uk-UA"/>
        </w:rPr>
        <w:t>Договір</w:t>
      </w:r>
      <w:r w:rsidRPr="00191FE1">
        <w:rPr>
          <w:rFonts w:ascii="Times New Roman" w:eastAsia="Times New Roman" w:hAnsi="Times New Roman" w:cs="Times New Roman"/>
          <w:color w:val="000000"/>
          <w:sz w:val="24"/>
          <w:szCs w:val="24"/>
          <w:lang w:eastAsia="ru-RU" w:bidi="uk-UA"/>
        </w:rPr>
        <w:t>) про наступне:</w:t>
      </w: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 ПРЕДМЕТ ДОГОВОРУ</w:t>
      </w:r>
    </w:p>
    <w:p w:rsidR="00A80266" w:rsidRPr="00191FE1" w:rsidRDefault="00A80266" w:rsidP="00A80266">
      <w:pPr>
        <w:widowControl w:val="0"/>
        <w:suppressAutoHyphens/>
        <w:ind w:right="-1" w:firstLine="708"/>
        <w:contextualSpacing/>
        <w:jc w:val="both"/>
        <w:rPr>
          <w:rFonts w:ascii="Times New Roman" w:eastAsia="Calibri" w:hAnsi="Times New Roman" w:cs="Times New Roman"/>
          <w:i/>
          <w:color w:val="000000"/>
          <w:sz w:val="24"/>
          <w:szCs w:val="24"/>
          <w:u w:val="single"/>
          <w:lang w:bidi="uk-UA"/>
        </w:rPr>
      </w:pPr>
      <w:r w:rsidRPr="00191FE1">
        <w:rPr>
          <w:rFonts w:ascii="Times New Roman" w:eastAsia="Calibri" w:hAnsi="Times New Roman" w:cs="Times New Roman"/>
          <w:iCs/>
          <w:color w:val="000000"/>
          <w:sz w:val="24"/>
          <w:szCs w:val="24"/>
          <w:lang w:bidi="uk-UA"/>
        </w:rPr>
        <w:t>1.1.</w:t>
      </w:r>
      <w:r w:rsidRPr="00191FE1">
        <w:rPr>
          <w:rFonts w:ascii="Times New Roman" w:eastAsia="Calibri" w:hAnsi="Times New Roman" w:cs="Times New Roman"/>
          <w:i/>
          <w:color w:val="000000"/>
          <w:sz w:val="24"/>
          <w:szCs w:val="24"/>
          <w:lang w:bidi="uk-UA"/>
        </w:rPr>
        <w:t xml:space="preserve"> </w:t>
      </w:r>
      <w:r w:rsidRPr="00191FE1">
        <w:rPr>
          <w:rFonts w:ascii="Times New Roman" w:eastAsia="Times New Roman" w:hAnsi="Times New Roman" w:cs="Times New Roman"/>
          <w:color w:val="000000"/>
          <w:sz w:val="24"/>
          <w:szCs w:val="24"/>
          <w:lang w:eastAsia="ru-RU" w:bidi="uk-UA"/>
        </w:rPr>
        <w:t>У порядку та на умовах, передбачених даним Договором, Виконавець приймає на себе зобов’язання за дорученням Замовника надавати послуги:</w:t>
      </w:r>
      <w:r w:rsidRPr="00A80266">
        <w:rPr>
          <w:rFonts w:ascii="Times New Roman" w:eastAsia="Times New Roman" w:hAnsi="Times New Roman" w:cs="Times New Roman"/>
          <w:b/>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 xml:space="preserve">Послуги з технічного обслуговування газових </w:t>
      </w:r>
      <w:r>
        <w:rPr>
          <w:rFonts w:ascii="Times New Roman" w:eastAsia="Times New Roman" w:hAnsi="Times New Roman" w:cs="Times New Roman"/>
          <w:b/>
          <w:color w:val="000000"/>
          <w:sz w:val="24"/>
          <w:szCs w:val="24"/>
          <w:lang w:eastAsia="ru-RU" w:bidi="uk-UA"/>
        </w:rPr>
        <w:t xml:space="preserve">та твердопаливних </w:t>
      </w:r>
      <w:r w:rsidRPr="00191FE1">
        <w:rPr>
          <w:rFonts w:ascii="Times New Roman" w:eastAsia="Times New Roman" w:hAnsi="Times New Roman" w:cs="Times New Roman"/>
          <w:b/>
          <w:color w:val="000000"/>
          <w:sz w:val="24"/>
          <w:szCs w:val="24"/>
          <w:lang w:eastAsia="ru-RU" w:bidi="uk-UA"/>
        </w:rPr>
        <w:t>котелень</w:t>
      </w:r>
      <w:r>
        <w:rPr>
          <w:rFonts w:ascii="Times New Roman" w:eastAsia="Times New Roman" w:hAnsi="Times New Roman" w:cs="Times New Roman"/>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Код національного класифікатора України ДК 021:2015 «Єдиний закуп</w:t>
      </w:r>
      <w:r>
        <w:rPr>
          <w:rFonts w:ascii="Times New Roman" w:eastAsia="Times New Roman" w:hAnsi="Times New Roman" w:cs="Times New Roman"/>
          <w:b/>
          <w:color w:val="000000"/>
          <w:sz w:val="24"/>
          <w:szCs w:val="24"/>
          <w:lang w:eastAsia="ru-RU" w:bidi="uk-UA"/>
        </w:rPr>
        <w:t>івельний словник» - 50530000-9 (</w:t>
      </w:r>
      <w:r w:rsidRPr="00191FE1">
        <w:rPr>
          <w:rFonts w:ascii="Times New Roman" w:eastAsia="Times New Roman" w:hAnsi="Times New Roman" w:cs="Times New Roman"/>
          <w:b/>
          <w:color w:val="000000"/>
          <w:sz w:val="24"/>
          <w:szCs w:val="24"/>
          <w:lang w:eastAsia="ru-RU" w:bidi="uk-UA"/>
        </w:rPr>
        <w:t>Послуги з ремонту і те</w:t>
      </w:r>
      <w:r>
        <w:rPr>
          <w:rFonts w:ascii="Times New Roman" w:eastAsia="Times New Roman" w:hAnsi="Times New Roman" w:cs="Times New Roman"/>
          <w:b/>
          <w:color w:val="000000"/>
          <w:sz w:val="24"/>
          <w:szCs w:val="24"/>
          <w:lang w:eastAsia="ru-RU" w:bidi="uk-UA"/>
        </w:rPr>
        <w:t>хнічного обслуговування техніки</w:t>
      </w:r>
      <w:r w:rsidRPr="00191FE1">
        <w:rPr>
          <w:rFonts w:ascii="Times New Roman" w:eastAsia="Times New Roman" w:hAnsi="Times New Roman" w:cs="Times New Roman"/>
          <w:b/>
          <w:color w:val="000000"/>
          <w:sz w:val="24"/>
          <w:szCs w:val="24"/>
          <w:lang w:eastAsia="ru-RU" w:bidi="uk-UA"/>
        </w:rPr>
        <w:t>).</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1.2. Замовник зобов’язується прийняти та оплатити надані послуги.</w:t>
      </w:r>
    </w:p>
    <w:p w:rsidR="00A80266" w:rsidRPr="00191FE1" w:rsidRDefault="00A80266" w:rsidP="00A80266">
      <w:pPr>
        <w:widowControl w:val="0"/>
        <w:tabs>
          <w:tab w:val="left" w:pos="426"/>
        </w:tabs>
        <w:ind w:right="-1"/>
        <w:jc w:val="both"/>
        <w:rPr>
          <w:rFonts w:ascii="Times New Roman" w:eastAsia="Times New Roman" w:hAnsi="Times New Roman" w:cs="Times New Roman"/>
          <w:color w:val="000000"/>
          <w:sz w:val="24"/>
          <w:szCs w:val="24"/>
          <w:lang w:val="ru-RU" w:eastAsia="ru-RU" w:bidi="uk-UA"/>
        </w:rPr>
      </w:pPr>
      <w:r w:rsidRPr="00191FE1">
        <w:rPr>
          <w:rFonts w:ascii="Times New Roman" w:eastAsia="Times New Roman" w:hAnsi="Times New Roman" w:cs="Times New Roman"/>
          <w:color w:val="000000"/>
          <w:sz w:val="24"/>
          <w:szCs w:val="24"/>
          <w:lang w:eastAsia="ru-RU" w:bidi="uk-UA"/>
        </w:rPr>
        <w:tab/>
      </w:r>
      <w:r w:rsidRPr="00191FE1">
        <w:rPr>
          <w:rFonts w:ascii="Times New Roman" w:eastAsia="Times New Roman" w:hAnsi="Times New Roman" w:cs="Times New Roman"/>
          <w:color w:val="000000"/>
          <w:sz w:val="24"/>
          <w:szCs w:val="24"/>
          <w:lang w:eastAsia="ru-RU" w:bidi="uk-UA"/>
        </w:rPr>
        <w:tab/>
        <w:t xml:space="preserve">1.3 Місце надання послуг: </w:t>
      </w:r>
      <w:r w:rsidRPr="00191FE1">
        <w:rPr>
          <w:rFonts w:ascii="Times New Roman" w:eastAsia="Times New Roman" w:hAnsi="Times New Roman" w:cs="Times New Roman"/>
          <w:b/>
          <w:color w:val="000000"/>
          <w:sz w:val="24"/>
          <w:szCs w:val="24"/>
          <w:lang w:eastAsia="ru-RU" w:bidi="uk-UA"/>
        </w:rPr>
        <w:t xml:space="preserve">заклади </w:t>
      </w:r>
      <w:r>
        <w:rPr>
          <w:rFonts w:ascii="Times New Roman" w:eastAsia="Times New Roman" w:hAnsi="Times New Roman" w:cs="Times New Roman"/>
          <w:b/>
          <w:color w:val="000000"/>
          <w:sz w:val="24"/>
          <w:szCs w:val="24"/>
          <w:lang w:eastAsia="ru-RU" w:bidi="uk-UA"/>
        </w:rPr>
        <w:t xml:space="preserve">Управління </w:t>
      </w:r>
      <w:r w:rsidRPr="00191FE1">
        <w:rPr>
          <w:rFonts w:ascii="Times New Roman" w:eastAsia="Times New Roman" w:hAnsi="Times New Roman" w:cs="Times New Roman"/>
          <w:b/>
          <w:color w:val="000000"/>
          <w:sz w:val="24"/>
          <w:szCs w:val="24"/>
          <w:lang w:eastAsia="ru-RU" w:bidi="uk-UA"/>
        </w:rPr>
        <w:t xml:space="preserve">освіти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 </w:t>
      </w:r>
      <w:r w:rsidRPr="00191FE1">
        <w:rPr>
          <w:rFonts w:ascii="Times New Roman" w:eastAsia="Times New Roman" w:hAnsi="Times New Roman" w:cs="Times New Roman"/>
          <w:b/>
          <w:color w:val="000000"/>
          <w:sz w:val="24"/>
          <w:szCs w:val="24"/>
          <w:lang w:eastAsia="ru-RU" w:bidi="uk-UA"/>
        </w:rPr>
        <w:t xml:space="preserve"> Львівської області (Додаток №</w:t>
      </w:r>
      <w:r w:rsidRPr="00191FE1">
        <w:rPr>
          <w:rFonts w:ascii="Times New Roman" w:eastAsia="Times New Roman" w:hAnsi="Times New Roman" w:cs="Times New Roman"/>
          <w:b/>
          <w:color w:val="000000"/>
          <w:sz w:val="24"/>
          <w:szCs w:val="24"/>
          <w:lang w:val="ru-RU" w:eastAsia="ru-RU" w:bidi="uk-UA"/>
        </w:rPr>
        <w:t>2 до Договору).</w:t>
      </w:r>
    </w:p>
    <w:p w:rsidR="00A80266" w:rsidRPr="00191FE1" w:rsidRDefault="00A80266" w:rsidP="00A80266">
      <w:pPr>
        <w:widowControl w:val="0"/>
        <w:ind w:right="-1" w:firstLine="708"/>
        <w:jc w:val="both"/>
        <w:rPr>
          <w:rFonts w:ascii="Times New Roman" w:eastAsia="Calibri" w:hAnsi="Times New Roman" w:cs="Times New Roman"/>
          <w:color w:val="000000"/>
          <w:sz w:val="24"/>
          <w:szCs w:val="24"/>
          <w:lang w:bidi="uk-UA"/>
        </w:rPr>
      </w:pPr>
      <w:r w:rsidRPr="00191FE1">
        <w:rPr>
          <w:rFonts w:ascii="Times New Roman" w:eastAsia="Calibri" w:hAnsi="Times New Roman" w:cs="Times New Roman"/>
          <w:color w:val="000000"/>
          <w:sz w:val="24"/>
          <w:szCs w:val="24"/>
          <w:lang w:bidi="uk-UA"/>
        </w:rPr>
        <w:t xml:space="preserve">1.4. </w:t>
      </w:r>
      <w:r w:rsidRPr="00191FE1">
        <w:rPr>
          <w:rFonts w:ascii="Times New Roman" w:eastAsia="Tahoma" w:hAnsi="Times New Roman" w:cs="Times New Roman"/>
          <w:color w:val="000000"/>
          <w:sz w:val="24"/>
          <w:szCs w:val="24"/>
          <w:lang w:bidi="uk-UA"/>
        </w:rPr>
        <w:t xml:space="preserve">Детальна інформація щодо обсягу Послуг, які надаються за цим Договором, та перелік об’єктів, на які надаються Послуги, наведено у </w:t>
      </w:r>
      <w:r w:rsidRPr="00191FE1">
        <w:rPr>
          <w:rFonts w:ascii="Times New Roman" w:eastAsia="Tahoma" w:hAnsi="Times New Roman" w:cs="Times New Roman"/>
          <w:color w:val="000000"/>
          <w:sz w:val="24"/>
          <w:szCs w:val="24"/>
          <w:lang w:val="ru-RU" w:bidi="uk-UA"/>
        </w:rPr>
        <w:t>С</w:t>
      </w:r>
      <w:r w:rsidRPr="00191FE1">
        <w:rPr>
          <w:rFonts w:ascii="Times New Roman" w:eastAsia="Tahoma" w:hAnsi="Times New Roman" w:cs="Times New Roman"/>
          <w:color w:val="000000"/>
          <w:sz w:val="24"/>
          <w:szCs w:val="24"/>
          <w:lang w:bidi="uk-UA"/>
        </w:rPr>
        <w:t>пецифікації (Додаток №1 до цього Договору, який є його невід’ємною частиною).</w:t>
      </w: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2. ЯКІСТЬ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2.1. Виконавець гарантує якість послуг відповідно до вимог Замовника та вимог чинного законодавства щодо даного виду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2.2. Строк, протягом якого Виконавець гарантує якість послуг (гарантійний строк) встановлюється в межах, встановлених для послуг такого виду згідно вимог чинного законодавства. У разі, якщо недоліки виявлено в межах гарантійного строку, перебіг строку позовної давності починається з дня виявлення недоліків.</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2.3. Гарантійний строк починається з моменту підписання сторонами Акту наданих послуг та поширюється на все, що становить результат послуги.</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2.4. Виконавець гарантує вжиття заходів із захисту довкілля і, що надання послуг здійснюватиметься відповідно до вимог чинного законодавства в галузі охорони навколишнього природного середовища.</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70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3. ЦІНА ДОГОВОРУ</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3.1. Ціна цього Договору визначається всією сукупністю наданих послуг та становить:_________________ грн. (вказати цифрами та словами), у тому числі ПДВ: ___________ грн. (ціна Договору визначається з урахуванням податку на додану вартість або без ПДВ, якщо </w:t>
      </w:r>
      <w:r w:rsidRPr="00191FE1">
        <w:rPr>
          <w:rFonts w:ascii="Times New Roman" w:eastAsia="Times New Roman" w:hAnsi="Times New Roman" w:cs="Times New Roman"/>
          <w:sz w:val="24"/>
          <w:szCs w:val="24"/>
          <w:lang w:val="ru-RU"/>
        </w:rPr>
        <w:lastRenderedPageBreak/>
        <w:t>Виконавець не являється платником ПДВ).</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color w:val="000000"/>
          <w:sz w:val="24"/>
          <w:szCs w:val="24"/>
          <w:lang w:val="ru-RU"/>
        </w:rPr>
        <w:tab/>
        <w:t>3.2. Договірна ціна на надання послуг, передбачених в п.3.1. є твердою. Вартість послуг по договору розраховується на підставі Договірної ціни (Додаток №3 до Договору).</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3.3.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A80266" w:rsidRPr="00191FE1" w:rsidRDefault="00A80266" w:rsidP="00A80266">
      <w:pPr>
        <w:widowControl w:val="0"/>
        <w:tabs>
          <w:tab w:val="left" w:pos="751"/>
        </w:tabs>
        <w:ind w:right="-1"/>
        <w:jc w:val="both"/>
        <w:rPr>
          <w:rFonts w:ascii="Times New Roman" w:eastAsia="Calibri"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3.4. Ціна цього Договору може бути </w:t>
      </w:r>
      <w:r w:rsidRPr="00191FE1">
        <w:rPr>
          <w:rFonts w:ascii="Times New Roman" w:eastAsia="Calibri" w:hAnsi="Times New Roman" w:cs="Times New Roman"/>
          <w:sz w:val="24"/>
          <w:szCs w:val="24"/>
          <w:lang w:val="ru-RU"/>
        </w:rPr>
        <w:t>зменшена за взаємною згодою Сторін шляхом укладання додаткової угоди про зміну ціни.</w:t>
      </w:r>
    </w:p>
    <w:p w:rsidR="00A80266" w:rsidRPr="00191FE1" w:rsidRDefault="00A80266" w:rsidP="00A80266">
      <w:pPr>
        <w:tabs>
          <w:tab w:val="left" w:pos="709"/>
        </w:tabs>
        <w:ind w:right="-1"/>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3.5.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A80266" w:rsidRPr="00191FE1" w:rsidRDefault="00A80266" w:rsidP="00A80266">
      <w:pPr>
        <w:tabs>
          <w:tab w:val="left" w:pos="709"/>
        </w:tabs>
        <w:ind w:right="-1"/>
        <w:jc w:val="both"/>
        <w:rPr>
          <w:rFonts w:ascii="Times New Roman" w:eastAsia="Calibri" w:hAnsi="Times New Roman" w:cs="Times New Roman"/>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4. ПОРЯДОК ЗДІЙСНЕННЯ ОПЛАТИ</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4.1. Оплата за цим Договором здійснюється у безготівковій формі, шляхом перерахування коштів Замовником на розрахунковий рахунок Виконавця протягом 15 </w:t>
      </w:r>
      <w:r>
        <w:rPr>
          <w:rFonts w:ascii="Times New Roman" w:eastAsia="Times New Roman" w:hAnsi="Times New Roman" w:cs="Times New Roman"/>
          <w:sz w:val="24"/>
          <w:szCs w:val="24"/>
          <w:lang w:val="ru-RU"/>
        </w:rPr>
        <w:t xml:space="preserve">календарних </w:t>
      </w:r>
      <w:r w:rsidRPr="00191FE1">
        <w:rPr>
          <w:rFonts w:ascii="Times New Roman" w:eastAsia="Times New Roman" w:hAnsi="Times New Roman" w:cs="Times New Roman"/>
          <w:sz w:val="24"/>
          <w:szCs w:val="24"/>
          <w:lang w:val="ru-RU"/>
        </w:rPr>
        <w:t>днів з моменту підписання акту надання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4.2. Підставою для проведення оплати за надані послуги є акт наданих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p>
    <w:p w:rsidR="00A80266" w:rsidRPr="00191FE1" w:rsidRDefault="00A80266" w:rsidP="00A80266">
      <w:pPr>
        <w:widowControl w:val="0"/>
        <w:tabs>
          <w:tab w:val="left" w:pos="756"/>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362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5. ПОРЯДОК ТА ТЕРМІН НАДАННЯ ПОСЛУГ</w:t>
      </w:r>
    </w:p>
    <w:p w:rsidR="00A80266" w:rsidRPr="00191FE1" w:rsidRDefault="00A80266" w:rsidP="00A80266">
      <w:pPr>
        <w:widowControl w:val="0"/>
        <w:tabs>
          <w:tab w:val="left" w:pos="851"/>
        </w:tabs>
        <w:ind w:right="-1"/>
        <w:jc w:val="both"/>
        <w:rPr>
          <w:rFonts w:ascii="Times New Roman" w:eastAsia="Calibri" w:hAnsi="Times New Roman" w:cs="Times New Roman"/>
          <w:bCs/>
          <w:sz w:val="24"/>
          <w:szCs w:val="24"/>
          <w:lang w:val="ru-RU"/>
        </w:rPr>
      </w:pPr>
      <w:r w:rsidRPr="00191FE1">
        <w:rPr>
          <w:rFonts w:ascii="Times New Roman" w:eastAsia="Calibri" w:hAnsi="Times New Roman" w:cs="Times New Roman"/>
          <w:bCs/>
          <w:sz w:val="24"/>
          <w:szCs w:val="24"/>
          <w:lang w:val="ru-RU"/>
        </w:rPr>
        <w:tab/>
        <w:t>5.1. Надання Послуг здійснюється безпосередньо на об’єктах Замовника.</w:t>
      </w:r>
    </w:p>
    <w:p w:rsidR="00A80266" w:rsidRPr="00191FE1" w:rsidRDefault="00A80266" w:rsidP="00A80266">
      <w:pPr>
        <w:widowControl w:val="0"/>
        <w:tabs>
          <w:tab w:val="left" w:pos="851"/>
        </w:tabs>
        <w:ind w:right="-1"/>
        <w:jc w:val="both"/>
        <w:rPr>
          <w:rFonts w:ascii="Times New Roman" w:eastAsia="Calibri" w:hAnsi="Times New Roman" w:cs="Times New Roman"/>
          <w:b/>
          <w:bCs/>
          <w:sz w:val="24"/>
          <w:szCs w:val="24"/>
          <w:highlight w:val="yellow"/>
          <w:lang w:val="ru-RU"/>
        </w:rPr>
      </w:pPr>
      <w:r w:rsidRPr="00191FE1">
        <w:rPr>
          <w:rFonts w:ascii="Times New Roman" w:eastAsia="Calibri" w:hAnsi="Times New Roman" w:cs="Times New Roman"/>
          <w:bCs/>
          <w:sz w:val="24"/>
          <w:szCs w:val="24"/>
          <w:lang w:val="ru-RU"/>
        </w:rPr>
        <w:tab/>
        <w:t xml:space="preserve">5.2. Строк (термін) надання Послуг: </w:t>
      </w:r>
      <w:r w:rsidRPr="00191FE1">
        <w:rPr>
          <w:rFonts w:ascii="Times New Roman" w:eastAsia="Calibri" w:hAnsi="Times New Roman" w:cs="Times New Roman"/>
          <w:b/>
          <w:bCs/>
          <w:sz w:val="24"/>
          <w:szCs w:val="24"/>
          <w:lang w:val="ru-RU"/>
        </w:rPr>
        <w:t>до 31.12.2022 року</w:t>
      </w:r>
      <w:r w:rsidRPr="00191FE1">
        <w:rPr>
          <w:rFonts w:ascii="Times New Roman" w:eastAsia="Times New Roman" w:hAnsi="Times New Roman" w:cs="Times New Roman"/>
          <w:b/>
          <w:bCs/>
          <w:i/>
          <w:sz w:val="24"/>
          <w:szCs w:val="24"/>
          <w:lang w:eastAsia="ru-RU"/>
        </w:rPr>
        <w:t>.</w:t>
      </w:r>
    </w:p>
    <w:p w:rsidR="00A80266" w:rsidRPr="00191FE1" w:rsidRDefault="00A80266" w:rsidP="00A80266">
      <w:pPr>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rPr>
        <w:t>5.3.</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5.4.</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5.5.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5.6. Якщо в процесі приймання Послуг будуть виявлені недоліки наданих Послуг, Сторони зобов’язані протягом 2 (двох)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2 (два) робочі дні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5.7.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5.8.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A80266" w:rsidRPr="00191FE1" w:rsidRDefault="00A80266" w:rsidP="00A80266">
      <w:pPr>
        <w:tabs>
          <w:tab w:val="left" w:pos="0"/>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5.9.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A80266" w:rsidRPr="00191FE1" w:rsidRDefault="00A80266" w:rsidP="00A80266">
      <w:pPr>
        <w:ind w:right="-1" w:firstLine="708"/>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5.10.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A80266" w:rsidRPr="00191FE1" w:rsidRDefault="00A80266" w:rsidP="00A80266">
      <w:pPr>
        <w:ind w:right="-1" w:firstLine="708"/>
        <w:contextualSpacing/>
        <w:jc w:val="both"/>
        <w:rPr>
          <w:rFonts w:ascii="Times New Roman" w:eastAsia="Times New Roman" w:hAnsi="Times New Roman" w:cs="Times New Roman"/>
          <w:color w:val="000000"/>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6. ПРАВА ТА ОБОВ’ЯЗКИ СТОРІН</w:t>
      </w:r>
    </w:p>
    <w:p w:rsidR="00A80266" w:rsidRPr="00191FE1" w:rsidRDefault="00A80266" w:rsidP="00A80266">
      <w:pPr>
        <w:shd w:val="clear" w:color="auto" w:fill="FFFFFF"/>
        <w:ind w:right="-1" w:firstLine="708"/>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b/>
          <w:bCs/>
          <w:i/>
          <w:sz w:val="24"/>
          <w:szCs w:val="24"/>
        </w:rPr>
        <w:t>6.1. </w:t>
      </w:r>
      <w:r w:rsidRPr="00191FE1">
        <w:rPr>
          <w:rFonts w:ascii="Times New Roman" w:eastAsia="Times New Roman" w:hAnsi="Times New Roman" w:cs="Times New Roman"/>
          <w:b/>
          <w:i/>
          <w:sz w:val="24"/>
          <w:szCs w:val="24"/>
        </w:rPr>
        <w:t>Замовник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lastRenderedPageBreak/>
        <w:tab/>
        <w:t>6.1.1. Своєчасно та в повному обсязі оплачувати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6.1.2. Приймати належним чином надані Послуги згідно з Актом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6.1.3. Виконувати обов'язки, передбачені даним Договором і чинним законодавством України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6.2. </w:t>
      </w:r>
      <w:r w:rsidRPr="00191FE1">
        <w:rPr>
          <w:rFonts w:ascii="Times New Roman" w:eastAsia="Times New Roman" w:hAnsi="Times New Roman" w:cs="Times New Roman"/>
          <w:b/>
          <w:i/>
          <w:sz w:val="24"/>
          <w:szCs w:val="24"/>
        </w:rPr>
        <w:t>Замовник має право:</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6.2.1. На отримання Послуг належної якості, кількості та в строк, визначені цим Договором</w:t>
      </w:r>
      <w:r w:rsidRPr="00191FE1">
        <w:rPr>
          <w:rFonts w:ascii="Times New Roman" w:eastAsia="Times New Roman" w:hAnsi="Times New Roman" w:cs="Times New Roman"/>
          <w:sz w:val="24"/>
          <w:szCs w:val="24"/>
          <w:lang w:val="ru-RU"/>
        </w:rPr>
        <w:t>;</w:t>
      </w:r>
      <w:r w:rsidRPr="00191FE1">
        <w:rPr>
          <w:rFonts w:ascii="Times New Roman" w:eastAsia="Times New Roman" w:hAnsi="Times New Roman" w:cs="Times New Roman"/>
          <w:sz w:val="24"/>
          <w:szCs w:val="24"/>
        </w:rPr>
        <w:t xml:space="preserve">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6.2.3. Здійснювати контроль щодо надання Послуг належної якості, кількості та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6.2.5. Повернути Акт Виконавцю без здійснення оплати в разі його неналежного оформлення (відсутність печатки (за наявності), підписів, тощо)</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6.3. </w:t>
      </w:r>
      <w:r w:rsidRPr="00191FE1">
        <w:rPr>
          <w:rFonts w:ascii="Times New Roman" w:eastAsia="Times New Roman" w:hAnsi="Times New Roman" w:cs="Times New Roman"/>
          <w:b/>
          <w:i/>
          <w:sz w:val="24"/>
          <w:szCs w:val="24"/>
        </w:rPr>
        <w:t>Виконавець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6.3.1. Забезпечити надання Послуг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6.3.2. Забезпечити надання Послуг, якість та кількість яких відповідає умовам, установленим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6.3.4. Виконавець зобов'язаний також виконувати інші обов'язки, передбачені даним Договором і чинним законодавством України.</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6.4. </w:t>
      </w:r>
      <w:r w:rsidRPr="00191FE1">
        <w:rPr>
          <w:rFonts w:ascii="Times New Roman" w:eastAsia="Times New Roman" w:hAnsi="Times New Roman" w:cs="Times New Roman"/>
          <w:b/>
          <w:i/>
          <w:sz w:val="24"/>
          <w:szCs w:val="24"/>
        </w:rPr>
        <w:t xml:space="preserve">Виконавець має право: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6.4.1. Своєчасно та в повному обсязі отримувати плату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6.4.2. На дострокове завершення надання Послуг за погодженням із Замовником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A80266" w:rsidRPr="00191FE1" w:rsidRDefault="00A80266" w:rsidP="00A80266">
      <w:pPr>
        <w:shd w:val="clear" w:color="auto" w:fill="FFFFFF"/>
        <w:tabs>
          <w:tab w:val="left" w:pos="1276"/>
        </w:tabs>
        <w:ind w:right="-1"/>
        <w:contextualSpacing/>
        <w:jc w:val="both"/>
        <w:rPr>
          <w:rFonts w:ascii="Times New Roman" w:eastAsia="Times New Roman" w:hAnsi="Times New Roman" w:cs="Times New Roman"/>
          <w:sz w:val="24"/>
          <w:szCs w:val="24"/>
        </w:rPr>
      </w:pPr>
    </w:p>
    <w:p w:rsidR="00A80266" w:rsidRPr="00191FE1" w:rsidRDefault="00A80266" w:rsidP="00A80266">
      <w:pPr>
        <w:widowControl w:val="0"/>
        <w:tabs>
          <w:tab w:val="left" w:pos="419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7. ВІДПОВІДАЛЬНІСТЬ СТОРІН</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7.1. </w:t>
      </w:r>
      <w:r w:rsidRPr="00191FE1">
        <w:rPr>
          <w:rFonts w:ascii="Times New Roman" w:eastAsia="Times New Roman" w:hAnsi="Times New Roman" w:cs="Times New Roman"/>
          <w:color w:val="000000"/>
          <w:sz w:val="24"/>
          <w:szCs w:val="24"/>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7.2. </w:t>
      </w:r>
      <w:r w:rsidRPr="00191FE1">
        <w:rPr>
          <w:rFonts w:ascii="Times New Roman" w:eastAsia="Times New Roman" w:hAnsi="Times New Roman" w:cs="Times New Roman"/>
          <w:color w:val="000000"/>
          <w:sz w:val="24"/>
          <w:szCs w:val="24"/>
          <w:lang w:val="ru-RU"/>
        </w:rPr>
        <w:t>У разі невиконання або несвоєчасного виконання зобов'язань передбачених цим Договором, Виконавець сплачує Замовнику пеню у розмірі 0,01 % від вартості не наданих вчасно послуг за кожен день прострочення.</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7.3. </w:t>
      </w:r>
      <w:r w:rsidRPr="00191FE1">
        <w:rPr>
          <w:rFonts w:ascii="Times New Roman" w:eastAsia="Times New Roman" w:hAnsi="Times New Roman" w:cs="Times New Roman"/>
          <w:color w:val="000000"/>
          <w:sz w:val="24"/>
          <w:szCs w:val="24"/>
          <w:lang w:val="ru-RU"/>
        </w:rPr>
        <w:t>Закінчення строку дії Договору не звільняє Сторони від відповідальності за його порушення, яке мало місце під час дії цього Договору.</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7.4. </w:t>
      </w:r>
      <w:r w:rsidRPr="00191FE1">
        <w:rPr>
          <w:rFonts w:ascii="Times New Roman" w:eastAsia="Times New Roman" w:hAnsi="Times New Roman" w:cs="Times New Roman"/>
          <w:color w:val="000000"/>
          <w:sz w:val="24"/>
          <w:szCs w:val="24"/>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7.5. </w:t>
      </w:r>
      <w:r w:rsidRPr="00191FE1">
        <w:rPr>
          <w:rFonts w:ascii="Times New Roman" w:eastAsia="Times New Roman" w:hAnsi="Times New Roman" w:cs="Times New Roman"/>
          <w:color w:val="000000"/>
          <w:sz w:val="24"/>
          <w:szCs w:val="24"/>
        </w:rPr>
        <w:t>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266" w:rsidRPr="00191FE1" w:rsidRDefault="00A80266" w:rsidP="00A80266">
      <w:pPr>
        <w:widowControl w:val="0"/>
        <w:ind w:right="-1"/>
        <w:jc w:val="both"/>
        <w:rPr>
          <w:rFonts w:ascii="Times New Roman" w:eastAsia="Times New Roman" w:hAnsi="Times New Roman" w:cs="Times New Roman"/>
          <w:b/>
          <w:bCs/>
          <w:sz w:val="24"/>
          <w:szCs w:val="24"/>
        </w:rPr>
      </w:pPr>
    </w:p>
    <w:p w:rsidR="00A80266" w:rsidRPr="00191FE1" w:rsidRDefault="00A80266" w:rsidP="00A80266">
      <w:pPr>
        <w:widowControl w:val="0"/>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8. ОБСТАВИНИ НЕПЕРЕБОРНОЇ СИЛИ</w:t>
      </w:r>
    </w:p>
    <w:p w:rsidR="00A80266" w:rsidRPr="00191FE1" w:rsidRDefault="00A80266" w:rsidP="00A80266">
      <w:pPr>
        <w:widowControl w:val="0"/>
        <w:suppressAutoHyphens/>
        <w:autoSpaceDE w:val="0"/>
        <w:ind w:right="-1" w:firstLine="708"/>
        <w:jc w:val="both"/>
        <w:rPr>
          <w:rFonts w:ascii="Times New Roman" w:eastAsia="Times New Roman" w:hAnsi="Times New Roman" w:cs="Times New Roman"/>
          <w:sz w:val="24"/>
          <w:szCs w:val="24"/>
          <w:lang w:eastAsia="ar-SA"/>
        </w:rPr>
      </w:pPr>
      <w:r w:rsidRPr="00191FE1">
        <w:rPr>
          <w:rFonts w:ascii="Times New Roman" w:eastAsia="Times New Roman" w:hAnsi="Times New Roman" w:cs="Times New Roman"/>
          <w:sz w:val="24"/>
          <w:szCs w:val="24"/>
          <w:lang w:eastAsia="ar-SA"/>
        </w:rPr>
        <w:t>8.1.</w:t>
      </w:r>
      <w:r w:rsidRPr="00191FE1">
        <w:rPr>
          <w:rFonts w:ascii="Times New Roman" w:eastAsia="Times New Roman" w:hAnsi="Times New Roman" w:cs="Times New Roman"/>
          <w:sz w:val="24"/>
          <w:szCs w:val="24"/>
        </w:rPr>
        <w:t> </w:t>
      </w:r>
      <w:r w:rsidRPr="00191FE1">
        <w:rPr>
          <w:rFonts w:ascii="Times New Roman" w:eastAsia="Tahoma" w:hAnsi="Times New Roman" w:cs="Times New Roman"/>
          <w:color w:val="000000"/>
          <w:sz w:val="24"/>
          <w:szCs w:val="24"/>
          <w:lang w:bidi="uk-UA"/>
        </w:rPr>
        <w:t xml:space="preserve">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w:t>
      </w:r>
      <w:r w:rsidRPr="00191FE1">
        <w:rPr>
          <w:rFonts w:ascii="Times New Roman" w:eastAsia="Tahoma" w:hAnsi="Times New Roman" w:cs="Times New Roman"/>
          <w:color w:val="000000"/>
          <w:sz w:val="24"/>
          <w:szCs w:val="24"/>
          <w:lang w:bidi="uk-UA"/>
        </w:rPr>
        <w:lastRenderedPageBreak/>
        <w:t>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8.2. </w:t>
      </w:r>
      <w:r w:rsidRPr="00191FE1">
        <w:rPr>
          <w:rFonts w:ascii="Times New Roman" w:eastAsia="Tahoma" w:hAnsi="Times New Roman" w:cs="Times New Roman"/>
          <w:color w:val="000000"/>
          <w:sz w:val="24"/>
          <w:szCs w:val="24"/>
          <w:lang w:bidi="uk-UA"/>
        </w:rPr>
        <w:t>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8.3. </w:t>
      </w:r>
      <w:r w:rsidRPr="00191FE1">
        <w:rPr>
          <w:rFonts w:ascii="Times New Roman" w:eastAsia="Tahoma" w:hAnsi="Times New Roman" w:cs="Times New Roman"/>
          <w:color w:val="000000"/>
          <w:sz w:val="24"/>
          <w:szCs w:val="24"/>
          <w:lang w:bidi="uk-UA"/>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8.4. </w:t>
      </w:r>
      <w:r w:rsidRPr="00191FE1">
        <w:rPr>
          <w:rFonts w:ascii="Times New Roman" w:eastAsia="Tahoma" w:hAnsi="Times New Roman" w:cs="Times New Roman"/>
          <w:color w:val="000000"/>
          <w:sz w:val="24"/>
          <w:szCs w:val="24"/>
          <w:lang w:bidi="uk-UA"/>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8.5. </w:t>
      </w:r>
      <w:r w:rsidRPr="00191FE1">
        <w:rPr>
          <w:rFonts w:ascii="Times New Roman" w:eastAsia="Tahoma" w:hAnsi="Times New Roman" w:cs="Times New Roman"/>
          <w:color w:val="000000"/>
          <w:sz w:val="24"/>
          <w:szCs w:val="24"/>
          <w:lang w:bidi="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A80266" w:rsidRPr="00191FE1" w:rsidRDefault="00A80266" w:rsidP="00A80266">
      <w:pPr>
        <w:ind w:right="-1"/>
        <w:jc w:val="both"/>
        <w:rPr>
          <w:rFonts w:ascii="Times New Roman" w:eastAsia="Calibri" w:hAnsi="Times New Roman" w:cs="Times New Roman"/>
          <w:sz w:val="24"/>
          <w:szCs w:val="24"/>
        </w:rPr>
      </w:pPr>
    </w:p>
    <w:p w:rsidR="00A80266" w:rsidRPr="00191FE1" w:rsidRDefault="00A80266" w:rsidP="00A80266">
      <w:pPr>
        <w:widowControl w:val="0"/>
        <w:tabs>
          <w:tab w:val="left" w:pos="453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9. ВИРІШЕННЯ СПОРІВ</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9.1. У випадку виникнення спорів або розбіжностей Сторони зобов’язуються вирішувати їх шляхом взаємних переговорів та консультацій.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9.2. У разі недосягнення сторонами згоди, спори (розбіжності) вирішуються в судовому порядку за встановленими чинним законодавством правилами.</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536"/>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10. СТРОК ДІЇ ДОГОВОРУ</w:t>
      </w:r>
    </w:p>
    <w:p w:rsidR="00A80266" w:rsidRPr="00191FE1" w:rsidRDefault="00A80266" w:rsidP="00A80266">
      <w:pPr>
        <w:widowControl w:val="0"/>
        <w:tabs>
          <w:tab w:val="left" w:pos="709"/>
          <w:tab w:val="left" w:leader="underscore" w:pos="9380"/>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10.1. Цей Договір набирає чинності з моменту його підписання та діє до 31 грудня 2022 року включно, а в частині оплати за надані послуги - до моменту повного виконання Сторонами своїх зобов’язань.</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10.2. Дія цього Договору може бути продовжена, або припинена достроково за взаємною згодою Сторін.</w:t>
      </w:r>
    </w:p>
    <w:p w:rsidR="00A80266" w:rsidRPr="00191FE1" w:rsidRDefault="00A80266" w:rsidP="00A80266">
      <w:pPr>
        <w:widowControl w:val="0"/>
        <w:tabs>
          <w:tab w:val="left" w:pos="4951"/>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11. ІНШІ УМОВИ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lang w:val="ru-RU"/>
        </w:rPr>
        <w:tab/>
      </w:r>
      <w:r w:rsidRPr="00191FE1">
        <w:rPr>
          <w:rFonts w:ascii="Times New Roman" w:eastAsia="Times New Roman" w:hAnsi="Times New Roman" w:cs="Times New Roman"/>
          <w:sz w:val="24"/>
          <w:szCs w:val="24"/>
          <w:lang w:val="ru-RU"/>
        </w:rPr>
        <w:t>11.1. Дія Договору припиняється :</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закінченням строку на який був укладений цей Договір та повним виконанням Сторонами своїх зобов’язань;</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 згодою Сторін;</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 інших підстав, передбачених чинним законодавством України.</w:t>
      </w:r>
    </w:p>
    <w:p w:rsidR="00A80266" w:rsidRPr="00191FE1" w:rsidRDefault="00A80266" w:rsidP="00A80266">
      <w:pPr>
        <w:widowControl w:val="0"/>
        <w:tabs>
          <w:tab w:val="left" w:pos="567"/>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Times New Roman" w:hAnsi="Times New Roman" w:cs="Times New Roman"/>
          <w:sz w:val="24"/>
          <w:szCs w:val="24"/>
          <w:lang w:val="ru-RU"/>
        </w:rPr>
        <w:tab/>
        <w:t>11.2. Цей Договір може бути змінено та доповнено за згодою Сторін, а також в інших випадках, передбачених чинним законодавством України.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11.3.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Calibri" w:hAnsi="Times New Roman" w:cs="Times New Roman"/>
          <w:sz w:val="24"/>
          <w:szCs w:val="24"/>
          <w:lang w:val="ru-RU" w:bidi="en-US"/>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191FE1">
        <w:rPr>
          <w:rFonts w:ascii="Times New Roman" w:eastAsia="Times New Roman" w:hAnsi="Times New Roman" w:cs="Times New Roman"/>
          <w:color w:val="00000A"/>
          <w:sz w:val="24"/>
          <w:szCs w:val="24"/>
        </w:rPr>
        <w:t>відповідно до статті 41 Закону України «Про публічні закупівлі».</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shd w:val="clear" w:color="auto" w:fill="FFFFFF"/>
          <w:lang w:eastAsia="ru-RU"/>
        </w:rPr>
      </w:pPr>
      <w:r w:rsidRPr="00191FE1">
        <w:rPr>
          <w:rFonts w:ascii="Times New Roman" w:eastAsia="Times New Roman" w:hAnsi="Times New Roman" w:cs="Times New Roman"/>
          <w:bCs/>
          <w:color w:val="000000"/>
          <w:sz w:val="24"/>
          <w:szCs w:val="24"/>
          <w:shd w:val="clear" w:color="auto" w:fill="FFFFFF"/>
          <w:lang w:eastAsia="ru-RU"/>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lang w:eastAsia="ru-RU"/>
        </w:rPr>
      </w:pPr>
      <w:r w:rsidRPr="00191FE1">
        <w:rPr>
          <w:rFonts w:ascii="Times New Roman" w:eastAsia="Times New Roman" w:hAnsi="Times New Roman" w:cs="Times New Roman"/>
          <w:bCs/>
          <w:color w:val="000000"/>
          <w:sz w:val="24"/>
          <w:szCs w:val="24"/>
          <w:shd w:val="clear" w:color="auto" w:fill="FFFFFF"/>
          <w:lang w:eastAsia="ru-RU"/>
        </w:rPr>
        <w:t xml:space="preserve">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w:t>
      </w:r>
      <w:r w:rsidRPr="00191FE1">
        <w:rPr>
          <w:rFonts w:ascii="Times New Roman" w:eastAsia="Times New Roman" w:hAnsi="Times New Roman" w:cs="Times New Roman"/>
          <w:bCs/>
          <w:color w:val="000000"/>
          <w:sz w:val="24"/>
          <w:szCs w:val="24"/>
          <w:shd w:val="clear" w:color="auto" w:fill="FFFFFF"/>
          <w:lang w:eastAsia="ru-RU"/>
        </w:rPr>
        <w:lastRenderedPageBreak/>
        <w:t>з питань, що так чи інакше стосуються цього Договору, втрачають юридичну силу, але можуть враховуватися при тлумаченні умов цього Договору.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bookmarkStart w:id="3" w:name="n1773"/>
      <w:bookmarkEnd w:id="3"/>
      <w:r w:rsidRPr="00191FE1">
        <w:rPr>
          <w:rFonts w:ascii="Times New Roman" w:eastAsia="Calibri" w:hAnsi="Times New Roman" w:cs="Times New Roman"/>
          <w:sz w:val="24"/>
          <w:szCs w:val="24"/>
          <w:lang w:bidi="en-US"/>
        </w:rPr>
        <w:t xml:space="preserve">11.7. </w:t>
      </w:r>
      <w:r w:rsidRPr="00191FE1">
        <w:rPr>
          <w:rFonts w:ascii="Times New Roman" w:eastAsia="Tahoma" w:hAnsi="Times New Roman" w:cs="Times New Roman"/>
          <w:color w:val="00000A"/>
          <w:sz w:val="24"/>
          <w:szCs w:val="24"/>
          <w:shd w:val="clear" w:color="auto" w:fill="FFFFFF"/>
          <w:lang w:bidi="uk-UA"/>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11.8. </w:t>
      </w:r>
      <w:r w:rsidRPr="00191FE1">
        <w:rPr>
          <w:rFonts w:ascii="Times New Roman" w:eastAsia="Tahoma" w:hAnsi="Times New Roman" w:cs="Times New Roman"/>
          <w:color w:val="000000"/>
          <w:sz w:val="24"/>
          <w:szCs w:val="24"/>
          <w:shd w:val="clear" w:color="auto" w:fill="FFFFFF"/>
          <w:lang w:bidi="uk-UA"/>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11.9. </w:t>
      </w:r>
      <w:r w:rsidRPr="00191FE1">
        <w:rPr>
          <w:rFonts w:ascii="Times New Roman" w:eastAsia="Tahoma" w:hAnsi="Times New Roman" w:cs="Times New Roman"/>
          <w:color w:val="000000"/>
          <w:sz w:val="24"/>
          <w:szCs w:val="24"/>
          <w:shd w:val="clear" w:color="auto" w:fill="FFFFFF"/>
          <w:lang w:bidi="uk-UA"/>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A80266" w:rsidRPr="00191FE1" w:rsidRDefault="00A80266" w:rsidP="00A80266">
      <w:pPr>
        <w:ind w:right="-1" w:firstLine="708"/>
        <w:jc w:val="both"/>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11.10. Даний Договір викладений українською мовою, укладений у двох оригінальних примірниках що мають однакову юридичну силу.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11.11. </w:t>
      </w:r>
      <w:r w:rsidRPr="00191FE1">
        <w:rPr>
          <w:rFonts w:ascii="Times New Roman" w:eastAsia="Tahoma" w:hAnsi="Times New Roman" w:cs="Times New Roman"/>
          <w:color w:val="00000A"/>
          <w:sz w:val="24"/>
          <w:szCs w:val="24"/>
          <w:shd w:val="clear" w:color="auto" w:fill="FFFFFF"/>
          <w:lang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A80266" w:rsidRPr="00191FE1" w:rsidRDefault="00A80266" w:rsidP="00A80266">
      <w:pPr>
        <w:ind w:right="-1" w:firstLine="708"/>
        <w:jc w:val="both"/>
        <w:rPr>
          <w:rFonts w:ascii="Times New Roman" w:eastAsia="Calibri" w:hAnsi="Times New Roman" w:cs="Times New Roman"/>
          <w:sz w:val="24"/>
          <w:szCs w:val="24"/>
          <w:lang w:bidi="en-US"/>
        </w:rPr>
      </w:pPr>
    </w:p>
    <w:p w:rsidR="00A80266" w:rsidRPr="00191FE1" w:rsidRDefault="00A80266" w:rsidP="00A80266">
      <w:pPr>
        <w:widowControl w:val="0"/>
        <w:tabs>
          <w:tab w:val="left" w:pos="764"/>
        </w:tabs>
        <w:ind w:right="-1"/>
        <w:jc w:val="center"/>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12. ДОДАТКИ ДО ДОГОВОРУ</w:t>
      </w:r>
    </w:p>
    <w:p w:rsidR="00A80266" w:rsidRPr="00191FE1" w:rsidRDefault="00A80266" w:rsidP="00A80266">
      <w:pPr>
        <w:widowControl w:val="0"/>
        <w:tabs>
          <w:tab w:val="left" w:pos="764"/>
        </w:tabs>
        <w:ind w:right="-1"/>
        <w:rPr>
          <w:rFonts w:ascii="Times New Roman" w:eastAsia="Times New Roman" w:hAnsi="Times New Roman" w:cs="Times New Roman"/>
          <w:sz w:val="24"/>
          <w:szCs w:val="24"/>
        </w:rPr>
      </w:pPr>
      <w:r w:rsidRPr="00191FE1">
        <w:rPr>
          <w:rFonts w:ascii="Times New Roman" w:eastAsia="Times New Roman" w:hAnsi="Times New Roman" w:cs="Times New Roman"/>
          <w:b/>
          <w:sz w:val="24"/>
          <w:szCs w:val="24"/>
        </w:rPr>
        <w:tab/>
      </w:r>
      <w:r w:rsidRPr="00191FE1">
        <w:rPr>
          <w:rFonts w:ascii="Times New Roman" w:eastAsia="Times New Roman" w:hAnsi="Times New Roman" w:cs="Times New Roman"/>
          <w:sz w:val="24"/>
          <w:szCs w:val="24"/>
        </w:rPr>
        <w:t>Невід’ємною частиною цього Договору є:</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№1. Специфікація;</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xml:space="preserve">- </w:t>
      </w:r>
      <w:r w:rsidRPr="00191FE1">
        <w:rPr>
          <w:rFonts w:ascii="Times New Roman" w:eastAsia="Times New Roman" w:hAnsi="Times New Roman" w:cs="Times New Roman"/>
          <w:b/>
          <w:sz w:val="24"/>
          <w:szCs w:val="24"/>
          <w:lang w:eastAsia="ru-RU"/>
        </w:rPr>
        <w:t xml:space="preserve">Додаток №2. Дислокація закладів </w:t>
      </w:r>
      <w:r>
        <w:rPr>
          <w:rFonts w:ascii="Times New Roman" w:eastAsia="Times New Roman" w:hAnsi="Times New Roman" w:cs="Times New Roman"/>
          <w:b/>
          <w:sz w:val="24"/>
          <w:szCs w:val="24"/>
          <w:lang w:eastAsia="ru-RU"/>
        </w:rPr>
        <w:t xml:space="preserve">Управління </w:t>
      </w:r>
      <w:r w:rsidRPr="00191FE1">
        <w:rPr>
          <w:rFonts w:ascii="Times New Roman" w:eastAsia="Times New Roman" w:hAnsi="Times New Roman" w:cs="Times New Roman"/>
          <w:b/>
          <w:sz w:val="24"/>
          <w:szCs w:val="24"/>
          <w:lang w:eastAsia="ru-RU"/>
        </w:rPr>
        <w:t xml:space="preserve">освіти </w:t>
      </w:r>
      <w:r>
        <w:rPr>
          <w:rFonts w:ascii="Times New Roman" w:eastAsia="Times New Roman" w:hAnsi="Times New Roman" w:cs="Times New Roman"/>
          <w:b/>
          <w:sz w:val="24"/>
          <w:szCs w:val="24"/>
          <w:lang w:eastAsia="ru-RU"/>
        </w:rPr>
        <w:t>Стрийської</w:t>
      </w:r>
      <w:r w:rsidRPr="00191FE1">
        <w:rPr>
          <w:rFonts w:ascii="Times New Roman" w:eastAsia="Times New Roman" w:hAnsi="Times New Roman" w:cs="Times New Roman"/>
          <w:b/>
          <w:sz w:val="24"/>
          <w:szCs w:val="24"/>
          <w:lang w:eastAsia="ru-RU"/>
        </w:rPr>
        <w:t xml:space="preserve"> міської ради </w:t>
      </w:r>
      <w:r>
        <w:rPr>
          <w:rFonts w:ascii="Times New Roman" w:eastAsia="Times New Roman" w:hAnsi="Times New Roman" w:cs="Times New Roman"/>
          <w:b/>
          <w:color w:val="000000"/>
          <w:sz w:val="24"/>
          <w:szCs w:val="24"/>
          <w:lang w:eastAsia="ru-RU" w:bidi="uk-UA"/>
        </w:rPr>
        <w:t>Стрийського району</w:t>
      </w:r>
      <w:r w:rsidRPr="00191FE1">
        <w:rPr>
          <w:rFonts w:ascii="Times New Roman" w:eastAsia="Times New Roman" w:hAnsi="Times New Roman" w:cs="Times New Roman"/>
          <w:b/>
          <w:sz w:val="24"/>
          <w:szCs w:val="24"/>
          <w:lang w:eastAsia="ru-RU"/>
        </w:rPr>
        <w:t xml:space="preserve"> Львівської області, яким будуть надаватися послуги </w:t>
      </w:r>
      <w:r w:rsidRPr="00191FE1">
        <w:rPr>
          <w:rFonts w:ascii="Times New Roman" w:eastAsia="Times New Roman" w:hAnsi="Times New Roman" w:cs="Times New Roman"/>
          <w:b/>
          <w:sz w:val="24"/>
          <w:szCs w:val="24"/>
        </w:rPr>
        <w:t xml:space="preserve">з </w:t>
      </w:r>
      <w:r w:rsidRPr="00191FE1">
        <w:rPr>
          <w:rFonts w:ascii="Times New Roman" w:eastAsia="Times New Roman" w:hAnsi="Times New Roman" w:cs="Times New Roman"/>
          <w:b/>
          <w:sz w:val="24"/>
          <w:szCs w:val="24"/>
          <w:lang w:eastAsia="ru-RU"/>
        </w:rPr>
        <w:t>технічного обслуговування газових</w:t>
      </w:r>
      <w:r>
        <w:rPr>
          <w:rFonts w:ascii="Times New Roman" w:eastAsia="Times New Roman" w:hAnsi="Times New Roman" w:cs="Times New Roman"/>
          <w:b/>
          <w:sz w:val="24"/>
          <w:szCs w:val="24"/>
          <w:lang w:eastAsia="ru-RU"/>
        </w:rPr>
        <w:t xml:space="preserve"> та твердопаливних</w:t>
      </w:r>
      <w:r w:rsidRPr="00191FE1">
        <w:rPr>
          <w:rFonts w:ascii="Times New Roman" w:eastAsia="Times New Roman" w:hAnsi="Times New Roman" w:cs="Times New Roman"/>
          <w:b/>
          <w:sz w:val="24"/>
          <w:szCs w:val="24"/>
          <w:lang w:eastAsia="ru-RU"/>
        </w:rPr>
        <w:t xml:space="preserve"> котелень;</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№3. Розрахунок договірної ціни з підтверджуючими розрахунками (по кожному об’єкту);</w:t>
      </w:r>
    </w:p>
    <w:p w:rsidR="00A80266" w:rsidRPr="00191FE1" w:rsidRDefault="00A80266" w:rsidP="00A80266">
      <w:pPr>
        <w:widowControl w:val="0"/>
        <w:tabs>
          <w:tab w:val="left" w:pos="764"/>
        </w:tabs>
        <w:ind w:right="-1"/>
        <w:jc w:val="both"/>
        <w:rPr>
          <w:rFonts w:ascii="Times New Roman" w:eastAsia="Times New Roman" w:hAnsi="Times New Roman" w:cs="Times New Roman"/>
          <w:sz w:val="24"/>
          <w:szCs w:val="24"/>
        </w:rPr>
      </w:pPr>
    </w:p>
    <w:p w:rsidR="00A80266" w:rsidRPr="00191FE1" w:rsidRDefault="00A80266" w:rsidP="00A80266">
      <w:pPr>
        <w:widowControl w:val="0"/>
        <w:tabs>
          <w:tab w:val="left" w:pos="276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13.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A80266" w:rsidRPr="00191FE1" w:rsidTr="00A80266">
        <w:tc>
          <w:tcPr>
            <w:tcW w:w="4927" w:type="dxa"/>
            <w:tcBorders>
              <w:top w:val="single" w:sz="4" w:space="0" w:color="000000"/>
              <w:left w:val="single" w:sz="4" w:space="0" w:color="000000"/>
              <w:bottom w:val="single" w:sz="4" w:space="0" w:color="000000"/>
              <w:right w:val="nil"/>
            </w:tcBorders>
          </w:tcPr>
          <w:p w:rsidR="00A80266" w:rsidRPr="00191FE1" w:rsidRDefault="00A80266" w:rsidP="00A80266">
            <w:pPr>
              <w:widowControl w:val="0"/>
              <w:snapToGrid w:val="0"/>
              <w:jc w:val="center"/>
              <w:rPr>
                <w:rFonts w:ascii="Times New Roman" w:eastAsia="Tahoma" w:hAnsi="Times New Roman" w:cs="Times New Roman"/>
                <w:b/>
                <w:bCs/>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p>
        </w:tc>
        <w:tc>
          <w:tcPr>
            <w:tcW w:w="4639" w:type="dxa"/>
            <w:tcBorders>
              <w:top w:val="single" w:sz="4" w:space="0" w:color="000000"/>
              <w:left w:val="single" w:sz="4" w:space="0" w:color="000000"/>
              <w:bottom w:val="single" w:sz="4" w:space="0" w:color="000000"/>
              <w:right w:val="single" w:sz="4" w:space="0" w:color="000000"/>
            </w:tcBorders>
          </w:tcPr>
          <w:p w:rsidR="00A80266" w:rsidRPr="00191FE1" w:rsidRDefault="00A80266" w:rsidP="00A80266">
            <w:pPr>
              <w:widowControl w:val="0"/>
              <w:snapToGrid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b/>
                <w:bCs/>
                <w:color w:val="000000"/>
                <w:sz w:val="24"/>
                <w:szCs w:val="24"/>
                <w:lang w:bidi="uk-UA"/>
              </w:rPr>
              <w:t>Замовник</w:t>
            </w:r>
          </w:p>
        </w:tc>
      </w:tr>
      <w:tr w:rsidR="00A80266" w:rsidRPr="00191FE1" w:rsidTr="00A80266">
        <w:trPr>
          <w:trHeight w:val="2014"/>
        </w:trPr>
        <w:tc>
          <w:tcPr>
            <w:tcW w:w="4927" w:type="dxa"/>
            <w:tcBorders>
              <w:top w:val="nil"/>
              <w:left w:val="single" w:sz="4" w:space="0" w:color="000000"/>
              <w:bottom w:val="single" w:sz="4" w:space="0" w:color="000000"/>
              <w:right w:val="nil"/>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c>
          <w:tcPr>
            <w:tcW w:w="4639" w:type="dxa"/>
            <w:tcBorders>
              <w:top w:val="nil"/>
              <w:left w:val="single" w:sz="4" w:space="0" w:color="000000"/>
              <w:bottom w:val="single" w:sz="4" w:space="0" w:color="000000"/>
              <w:right w:val="single" w:sz="4" w:space="0" w:color="000000"/>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r>
    </w:tbl>
    <w:p w:rsidR="00A80266" w:rsidRPr="00191FE1" w:rsidRDefault="00A80266" w:rsidP="00A80266">
      <w:pPr>
        <w:widowControl w:val="0"/>
        <w:rPr>
          <w:rFonts w:ascii="Times New Roman" w:eastAsia="Tahoma" w:hAnsi="Times New Roman" w:cs="Times New Roman"/>
          <w:color w:val="000000"/>
          <w:sz w:val="24"/>
          <w:szCs w:val="24"/>
          <w:lang w:bidi="uk-UA"/>
        </w:rPr>
      </w:pPr>
    </w:p>
    <w:p w:rsidR="00A80266" w:rsidRPr="00191FE1" w:rsidRDefault="00A80266" w:rsidP="00A80266">
      <w:pPr>
        <w:widowControl w:val="0"/>
        <w:jc w:val="both"/>
        <w:rPr>
          <w:rFonts w:ascii="Times New Roman" w:eastAsia="Tahoma" w:hAnsi="Times New Roman" w:cs="Times New Roman"/>
          <w:b/>
          <w:bCs/>
          <w:i/>
          <w:color w:val="000000"/>
          <w:shd w:val="clear" w:color="auto" w:fill="FFFFFF"/>
          <w:lang w:bidi="uk-UA"/>
        </w:rPr>
      </w:pPr>
      <w:r w:rsidRPr="00191FE1">
        <w:rPr>
          <w:rFonts w:ascii="Times New Roman" w:eastAsia="Tahoma" w:hAnsi="Times New Roman" w:cs="Times New Roman"/>
          <w:b/>
          <w:i/>
          <w:color w:val="000000"/>
          <w:lang w:bidi="uk-UA"/>
        </w:rPr>
        <w:t>*</w:t>
      </w:r>
      <w:r w:rsidRPr="00191FE1">
        <w:rPr>
          <w:rFonts w:ascii="Times New Roman" w:eastAsia="Tahoma" w:hAnsi="Times New Roman" w:cs="Times New Roman"/>
          <w:b/>
          <w:bCs/>
          <w:i/>
          <w:color w:val="000000"/>
          <w:shd w:val="clear" w:color="auto" w:fill="FFFFFF"/>
          <w:lang w:bidi="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№1</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 від «____» ________ 2022р.</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 xml:space="preserve"> СПЕЦИФІКАЦІЯ</w:t>
      </w: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p>
    <w:tbl>
      <w:tblPr>
        <w:tblStyle w:val="a9"/>
        <w:tblW w:w="10632" w:type="dxa"/>
        <w:tblInd w:w="-431" w:type="dxa"/>
        <w:tblLook w:val="04A0" w:firstRow="1" w:lastRow="0" w:firstColumn="1" w:lastColumn="0" w:noHBand="0" w:noVBand="1"/>
      </w:tblPr>
      <w:tblGrid>
        <w:gridCol w:w="568"/>
        <w:gridCol w:w="4810"/>
        <w:gridCol w:w="1144"/>
        <w:gridCol w:w="1275"/>
        <w:gridCol w:w="1418"/>
        <w:gridCol w:w="1417"/>
      </w:tblGrid>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 п/п</w:t>
            </w:r>
          </w:p>
        </w:tc>
        <w:tc>
          <w:tcPr>
            <w:tcW w:w="4810"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Найменування послуги</w:t>
            </w:r>
          </w:p>
        </w:tc>
        <w:tc>
          <w:tcPr>
            <w:tcW w:w="1144"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Одиниці виміру</w:t>
            </w:r>
          </w:p>
        </w:tc>
        <w:tc>
          <w:tcPr>
            <w:tcW w:w="1275"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Кількість</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Ціна за одиницю з ПДВ/без ПДВ, грн.</w:t>
            </w:r>
          </w:p>
        </w:tc>
        <w:tc>
          <w:tcPr>
            <w:tcW w:w="1417" w:type="dxa"/>
            <w:vAlign w:val="center"/>
          </w:tcPr>
          <w:p w:rsidR="00A80266" w:rsidRPr="00191FE1" w:rsidRDefault="00A80266" w:rsidP="00A80266">
            <w:pPr>
              <w:widowControl w:val="0"/>
              <w:suppressLineNumbers/>
              <w:suppressAutoHyphens/>
              <w:autoSpaceDE w:val="0"/>
              <w:snapToGrid w:val="0"/>
              <w:jc w:val="center"/>
              <w:rPr>
                <w:rFonts w:ascii="Times New Roman" w:eastAsia="Times New Roman CYR" w:hAnsi="Times New Roman" w:cs="Times New Roman"/>
                <w:b/>
                <w:bCs/>
                <w:sz w:val="24"/>
                <w:szCs w:val="24"/>
                <w:lang w:eastAsia="zh-CN" w:bidi="ru-RU"/>
              </w:rPr>
            </w:pPr>
            <w:r w:rsidRPr="00191FE1">
              <w:rPr>
                <w:rFonts w:ascii="Times New Roman" w:eastAsia="Times New Roman CYR" w:hAnsi="Times New Roman" w:cs="Times New Roman"/>
                <w:b/>
                <w:bCs/>
                <w:sz w:val="24"/>
                <w:szCs w:val="24"/>
                <w:lang w:eastAsia="zh-CN" w:bidi="ru-RU"/>
              </w:rPr>
              <w:t>Загальна вартість з ПДВ/без ПДВ</w:t>
            </w:r>
            <w:r w:rsidRPr="00191FE1">
              <w:rPr>
                <w:rFonts w:ascii="Times New Roman" w:eastAsia="Times New Roman CYR" w:hAnsi="Times New Roman" w:cs="Times New Roman CYR"/>
                <w:b/>
                <w:sz w:val="24"/>
                <w:szCs w:val="24"/>
                <w:lang w:eastAsia="zh-CN" w:bidi="ru-RU"/>
              </w:rPr>
              <w:t xml:space="preserve">, </w:t>
            </w:r>
            <w:r w:rsidRPr="00191FE1">
              <w:rPr>
                <w:rFonts w:ascii="Times New Roman" w:eastAsia="Times New Roman CYR" w:hAnsi="Times New Roman" w:cs="Times New Roman"/>
                <w:b/>
                <w:bCs/>
                <w:sz w:val="24"/>
                <w:szCs w:val="24"/>
                <w:lang w:eastAsia="zh-CN" w:bidi="ru-RU"/>
              </w:rPr>
              <w:t xml:space="preserve">грн. </w:t>
            </w: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2.</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3.</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4.</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5.</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lastRenderedPageBreak/>
              <w:t>Добрянської 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12.</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13.</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14.</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15.</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4B315B" w:rsidRDefault="00A80266" w:rsidP="00A80266">
            <w:pPr>
              <w:widowControl w:val="0"/>
              <w:jc w:val="center"/>
              <w:rPr>
                <w:rFonts w:ascii="Times New Roman" w:eastAsia="Tahoma" w:hAnsi="Times New Roman" w:cs="Times New Roman"/>
                <w:color w:val="000000"/>
                <w:sz w:val="24"/>
                <w:szCs w:val="24"/>
                <w:highlight w:val="yellow"/>
                <w:lang w:bidi="uk-UA"/>
              </w:rPr>
            </w:pPr>
            <w:r w:rsidRPr="00BB6BAE">
              <w:rPr>
                <w:rFonts w:ascii="Times New Roman" w:eastAsia="Tahoma" w:hAnsi="Times New Roman" w:cs="Times New Roman"/>
                <w:color w:val="000000"/>
                <w:sz w:val="24"/>
                <w:szCs w:val="24"/>
                <w:lang w:bidi="uk-UA"/>
              </w:rPr>
              <w:t>16.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44"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послуга</w:t>
            </w:r>
          </w:p>
        </w:tc>
        <w:tc>
          <w:tcPr>
            <w:tcW w:w="1275"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21.</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22.</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без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ПДВ, грн.:</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bl>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lastRenderedPageBreak/>
        <w:t>Виконавець</w:t>
      </w:r>
      <w:r w:rsidRPr="00191FE1">
        <w:rPr>
          <w:rFonts w:ascii="Times New Roman" w:eastAsia="Tahoma" w:hAnsi="Times New Roman" w:cs="Times New Roman"/>
          <w:b/>
          <w:color w:val="000000"/>
          <w:sz w:val="24"/>
          <w:szCs w:val="24"/>
          <w:lang w:val="ru-RU" w:bidi="uk-UA"/>
        </w:rPr>
        <w:tab/>
        <w:t>Замовник</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____________</w:t>
      </w:r>
      <w:r>
        <w:rPr>
          <w:rFonts w:ascii="Times New Roman" w:eastAsia="Tahoma" w:hAnsi="Times New Roman" w:cs="Times New Roman"/>
          <w:b/>
          <w:color w:val="000000"/>
          <w:sz w:val="24"/>
          <w:szCs w:val="24"/>
          <w:lang w:val="ru-RU" w:bidi="uk-UA"/>
        </w:rPr>
        <w:t>_________</w:t>
      </w:r>
      <w:r>
        <w:rPr>
          <w:rFonts w:ascii="Times New Roman" w:eastAsia="Tahoma" w:hAnsi="Times New Roman" w:cs="Times New Roman"/>
          <w:b/>
          <w:color w:val="000000"/>
          <w:sz w:val="24"/>
          <w:szCs w:val="24"/>
          <w:lang w:val="ru-RU" w:bidi="uk-UA"/>
        </w:rPr>
        <w:tab/>
        <w:t xml:space="preserve">                                           _____________________</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№2</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_____________ від «____» ________ 2022р.</w:t>
      </w:r>
    </w:p>
    <w:p w:rsidR="00A80266" w:rsidRPr="00191FE1" w:rsidRDefault="00A80266" w:rsidP="00A80266">
      <w:pPr>
        <w:widowControl w:val="0"/>
        <w:autoSpaceDE w:val="0"/>
        <w:autoSpaceDN w:val="0"/>
        <w:adjustRightInd w:val="0"/>
        <w:rPr>
          <w:rFonts w:ascii="Times New Roman" w:eastAsia="Times New Roman" w:hAnsi="Times New Roman" w:cs="Tahoma"/>
          <w:b/>
          <w:color w:val="000000"/>
          <w:sz w:val="24"/>
          <w:szCs w:val="24"/>
          <w:lang w:eastAsia="ru-RU" w:bidi="uk-UA"/>
        </w:rPr>
      </w:pPr>
    </w:p>
    <w:p w:rsidR="00A80266" w:rsidRPr="00191FE1" w:rsidRDefault="00A80266" w:rsidP="00A80266">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A80266" w:rsidRPr="00191FE1" w:rsidTr="00A80266">
        <w:trPr>
          <w:trHeight w:val="886"/>
        </w:trPr>
        <w:tc>
          <w:tcPr>
            <w:tcW w:w="56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A80266" w:rsidRPr="00A80266" w:rsidRDefault="00A80266"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"Бережницький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82461 Львівська обл. Стрийський р-н с. Бережниця вул. Польова,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A80266" w:rsidRDefault="00A80266" w:rsidP="00A80266"/>
    <w:p w:rsidR="00A80266" w:rsidRDefault="00A80266" w:rsidP="00A80266">
      <w:pPr>
        <w:widowControl w:val="0"/>
        <w:autoSpaceDE w:val="0"/>
        <w:autoSpaceDN w:val="0"/>
        <w:adjustRightInd w:val="0"/>
        <w:ind w:left="-142" w:hanging="142"/>
      </w:pPr>
    </w:p>
    <w:sectPr w:rsidR="00A80266" w:rsidSect="00B84651">
      <w:headerReference w:type="default" r:id="rId1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1E" w:rsidRDefault="009C001E">
      <w:r>
        <w:separator/>
      </w:r>
    </w:p>
  </w:endnote>
  <w:endnote w:type="continuationSeparator" w:id="0">
    <w:p w:rsidR="009C001E" w:rsidRDefault="009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1E" w:rsidRDefault="009C001E">
      <w:r>
        <w:separator/>
      </w:r>
    </w:p>
  </w:footnote>
  <w:footnote w:type="continuationSeparator" w:id="0">
    <w:p w:rsidR="009C001E" w:rsidRDefault="009C0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4257"/>
      <w:docPartObj>
        <w:docPartGallery w:val="Page Numbers (Top of Page)"/>
        <w:docPartUnique/>
      </w:docPartObj>
    </w:sdtPr>
    <w:sdtEndPr>
      <w:rPr>
        <w:rFonts w:ascii="Times New Roman" w:hAnsi="Times New Roman" w:cs="Times New Roman"/>
      </w:rPr>
    </w:sdtEndPr>
    <w:sdtContent>
      <w:p w:rsidR="00390DF8" w:rsidRPr="00411AF9" w:rsidRDefault="00390DF8">
        <w:pPr>
          <w:pStyle w:val="ac"/>
          <w:jc w:val="right"/>
          <w:rPr>
            <w:rFonts w:ascii="Times New Roman" w:hAnsi="Times New Roman" w:cs="Times New Roman"/>
          </w:rPr>
        </w:pPr>
        <w:r w:rsidRPr="00411AF9">
          <w:rPr>
            <w:rFonts w:ascii="Times New Roman" w:hAnsi="Times New Roman" w:cs="Times New Roman"/>
          </w:rPr>
          <w:fldChar w:fldCharType="begin"/>
        </w:r>
        <w:r w:rsidRPr="00411AF9">
          <w:rPr>
            <w:rFonts w:ascii="Times New Roman" w:hAnsi="Times New Roman" w:cs="Times New Roman"/>
          </w:rPr>
          <w:instrText>PAGE   \* MERGEFORMAT</w:instrText>
        </w:r>
        <w:r w:rsidRPr="00411AF9">
          <w:rPr>
            <w:rFonts w:ascii="Times New Roman" w:hAnsi="Times New Roman" w:cs="Times New Roman"/>
          </w:rPr>
          <w:fldChar w:fldCharType="separate"/>
        </w:r>
        <w:r w:rsidR="00531674" w:rsidRPr="00531674">
          <w:rPr>
            <w:rFonts w:ascii="Times New Roman" w:hAnsi="Times New Roman" w:cs="Times New Roman"/>
            <w:noProof/>
            <w:lang w:val="ru-RU"/>
          </w:rPr>
          <w:t>31</w:t>
        </w:r>
        <w:r w:rsidRPr="00411AF9">
          <w:rPr>
            <w:rFonts w:ascii="Times New Roman" w:hAnsi="Times New Roman" w:cs="Times New Roman"/>
          </w:rPr>
          <w:fldChar w:fldCharType="end"/>
        </w:r>
      </w:p>
    </w:sdtContent>
  </w:sdt>
  <w:p w:rsidR="00390DF8" w:rsidRDefault="00390D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A"/>
    <w:multiLevelType w:val="hybridMultilevel"/>
    <w:tmpl w:val="4E28BB82"/>
    <w:lvl w:ilvl="0" w:tplc="E0407B3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413DA"/>
    <w:multiLevelType w:val="multilevel"/>
    <w:tmpl w:val="E6AC07E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013C17"/>
    <w:multiLevelType w:val="hybridMultilevel"/>
    <w:tmpl w:val="6764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C6CE5"/>
    <w:multiLevelType w:val="hybridMultilevel"/>
    <w:tmpl w:val="A2483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579D3"/>
    <w:multiLevelType w:val="hybridMultilevel"/>
    <w:tmpl w:val="E5BE2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A2A53"/>
    <w:multiLevelType w:val="hybridMultilevel"/>
    <w:tmpl w:val="F278A72E"/>
    <w:lvl w:ilvl="0" w:tplc="3E721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D2BD9"/>
    <w:multiLevelType w:val="multilevel"/>
    <w:tmpl w:val="82DCD168"/>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A370CD1"/>
    <w:multiLevelType w:val="hybridMultilevel"/>
    <w:tmpl w:val="2708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C25A5"/>
    <w:multiLevelType w:val="hybridMultilevel"/>
    <w:tmpl w:val="CA92BA44"/>
    <w:lvl w:ilvl="0" w:tplc="0419000F">
      <w:start w:val="1"/>
      <w:numFmt w:val="decimal"/>
      <w:lvlText w:val="%1."/>
      <w:lvlJc w:val="left"/>
      <w:pPr>
        <w:ind w:left="720" w:hanging="360"/>
      </w:pPr>
    </w:lvl>
    <w:lvl w:ilvl="1" w:tplc="5AA8577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A29"/>
    <w:multiLevelType w:val="hybridMultilevel"/>
    <w:tmpl w:val="857688F0"/>
    <w:lvl w:ilvl="0" w:tplc="5AA85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BA769D"/>
    <w:multiLevelType w:val="multilevel"/>
    <w:tmpl w:val="62CED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A14534A"/>
    <w:multiLevelType w:val="hybridMultilevel"/>
    <w:tmpl w:val="2520C8B0"/>
    <w:lvl w:ilvl="0" w:tplc="8B8E3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4758F"/>
    <w:multiLevelType w:val="hybridMultilevel"/>
    <w:tmpl w:val="F278A72E"/>
    <w:lvl w:ilvl="0" w:tplc="3E721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E7734"/>
    <w:multiLevelType w:val="hybridMultilevel"/>
    <w:tmpl w:val="D486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4"/>
  </w:num>
  <w:num w:numId="6">
    <w:abstractNumId w:val="7"/>
  </w:num>
  <w:num w:numId="7">
    <w:abstractNumId w:val="13"/>
  </w:num>
  <w:num w:numId="8">
    <w:abstractNumId w:val="4"/>
  </w:num>
  <w:num w:numId="9">
    <w:abstractNumId w:val="3"/>
  </w:num>
  <w:num w:numId="10">
    <w:abstractNumId w:val="8"/>
  </w:num>
  <w:num w:numId="11">
    <w:abstractNumId w:val="1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4"/>
    <w:rsid w:val="00030B3C"/>
    <w:rsid w:val="000525A6"/>
    <w:rsid w:val="000A4FDC"/>
    <w:rsid w:val="00116974"/>
    <w:rsid w:val="001170E0"/>
    <w:rsid w:val="0028342A"/>
    <w:rsid w:val="00302183"/>
    <w:rsid w:val="003022F0"/>
    <w:rsid w:val="00345C5D"/>
    <w:rsid w:val="00345EFA"/>
    <w:rsid w:val="00357A18"/>
    <w:rsid w:val="00390DF8"/>
    <w:rsid w:val="003B6ECF"/>
    <w:rsid w:val="003E775F"/>
    <w:rsid w:val="004329AF"/>
    <w:rsid w:val="004A4FDD"/>
    <w:rsid w:val="004B52B6"/>
    <w:rsid w:val="004D43A8"/>
    <w:rsid w:val="004E45C7"/>
    <w:rsid w:val="00531674"/>
    <w:rsid w:val="00564B76"/>
    <w:rsid w:val="005831F6"/>
    <w:rsid w:val="0058706A"/>
    <w:rsid w:val="005B35F3"/>
    <w:rsid w:val="005E43EB"/>
    <w:rsid w:val="005F179C"/>
    <w:rsid w:val="007941E4"/>
    <w:rsid w:val="007C0B86"/>
    <w:rsid w:val="008517D7"/>
    <w:rsid w:val="00855A96"/>
    <w:rsid w:val="00856A40"/>
    <w:rsid w:val="00874C59"/>
    <w:rsid w:val="00915526"/>
    <w:rsid w:val="009930B7"/>
    <w:rsid w:val="00997175"/>
    <w:rsid w:val="009C001E"/>
    <w:rsid w:val="009D1E75"/>
    <w:rsid w:val="00A149CA"/>
    <w:rsid w:val="00A46495"/>
    <w:rsid w:val="00A7011F"/>
    <w:rsid w:val="00A80266"/>
    <w:rsid w:val="00AA335D"/>
    <w:rsid w:val="00AB739D"/>
    <w:rsid w:val="00AC5EFA"/>
    <w:rsid w:val="00AF6BB4"/>
    <w:rsid w:val="00B24BCC"/>
    <w:rsid w:val="00B41D7C"/>
    <w:rsid w:val="00B72BC9"/>
    <w:rsid w:val="00B84651"/>
    <w:rsid w:val="00B8565B"/>
    <w:rsid w:val="00BA367B"/>
    <w:rsid w:val="00C533CB"/>
    <w:rsid w:val="00DD7E90"/>
    <w:rsid w:val="00E30188"/>
    <w:rsid w:val="00E50776"/>
    <w:rsid w:val="00EE62E6"/>
    <w:rsid w:val="00F121F6"/>
    <w:rsid w:val="00F22D86"/>
    <w:rsid w:val="00FA166F"/>
    <w:rsid w:val="00FB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43B2"/>
  <w15:docId w15:val="{90FF2FAE-22BD-4C80-921F-B115D1A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E6"/>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62E6"/>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EE62E6"/>
    <w:rPr>
      <w:rFonts w:ascii="Helvetica" w:eastAsia="Lucida Sans Unicode" w:hAnsi="Helvetica" w:cs="Helvetica"/>
      <w:color w:val="000044"/>
      <w:sz w:val="20"/>
      <w:szCs w:val="20"/>
      <w:lang w:val="uk-UA" w:eastAsia="uk-UA" w:bidi="en-US"/>
    </w:rPr>
  </w:style>
  <w:style w:type="paragraph" w:customStyle="1" w:styleId="1">
    <w:name w:val="Обычный (веб)1"/>
    <w:basedOn w:val="a"/>
    <w:rsid w:val="00EE62E6"/>
    <w:pPr>
      <w:suppressAutoHyphens/>
      <w:spacing w:before="100" w:after="100"/>
    </w:pPr>
    <w:rPr>
      <w:rFonts w:ascii="Times New Roman" w:eastAsia="Calibri" w:hAnsi="Times New Roman" w:cs="Times New Roman"/>
      <w:sz w:val="24"/>
      <w:szCs w:val="24"/>
      <w:lang w:eastAsia="zh-CN"/>
    </w:rPr>
  </w:style>
  <w:style w:type="paragraph" w:customStyle="1" w:styleId="2">
    <w:name w:val="Без интервала2"/>
    <w:link w:val="a5"/>
    <w:qFormat/>
    <w:rsid w:val="00EE62E6"/>
    <w:pPr>
      <w:spacing w:after="0" w:line="240" w:lineRule="auto"/>
    </w:pPr>
    <w:rPr>
      <w:rFonts w:ascii="Calibri" w:eastAsia="Times New Roman" w:hAnsi="Calibri" w:cs="Times New Roman"/>
      <w:lang w:val="uk-UA"/>
    </w:rPr>
  </w:style>
  <w:style w:type="character" w:customStyle="1" w:styleId="a5">
    <w:name w:val="Без интервала Знак"/>
    <w:link w:val="2"/>
    <w:rsid w:val="00EE62E6"/>
    <w:rPr>
      <w:rFonts w:ascii="Calibri" w:eastAsia="Times New Roman" w:hAnsi="Calibri" w:cs="Times New Roman"/>
      <w:lang w:val="uk-UA"/>
    </w:rPr>
  </w:style>
  <w:style w:type="paragraph" w:styleId="a6">
    <w:name w:val="List Paragraph"/>
    <w:basedOn w:val="a"/>
    <w:link w:val="a7"/>
    <w:uiPriority w:val="99"/>
    <w:qFormat/>
    <w:rsid w:val="00EE62E6"/>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link w:val="a6"/>
    <w:uiPriority w:val="99"/>
    <w:locked/>
    <w:rsid w:val="00EE62E6"/>
    <w:rPr>
      <w:rFonts w:ascii="Calibri" w:eastAsia="Calibri" w:hAnsi="Calibri" w:cs="Times New Roman"/>
      <w:lang w:val="uk-UA"/>
    </w:rPr>
  </w:style>
  <w:style w:type="character" w:styleId="a8">
    <w:name w:val="Hyperlink"/>
    <w:uiPriority w:val="99"/>
    <w:rsid w:val="00EE62E6"/>
    <w:rPr>
      <w:color w:val="000080"/>
      <w:u w:val="single"/>
    </w:rPr>
  </w:style>
  <w:style w:type="table" w:styleId="a9">
    <w:name w:val="Table Grid"/>
    <w:basedOn w:val="a1"/>
    <w:uiPriority w:val="39"/>
    <w:rsid w:val="00EE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E62E6"/>
    <w:pPr>
      <w:spacing w:after="0" w:line="240" w:lineRule="auto"/>
    </w:pPr>
  </w:style>
  <w:style w:type="character" w:customStyle="1" w:styleId="rvts82">
    <w:name w:val="rvts82"/>
    <w:basedOn w:val="a0"/>
    <w:rsid w:val="00EE62E6"/>
  </w:style>
  <w:style w:type="paragraph" w:customStyle="1" w:styleId="ab">
    <w:name w:val="Содержимое таблицы"/>
    <w:basedOn w:val="a"/>
    <w:rsid w:val="00EE62E6"/>
    <w:pPr>
      <w:widowControl w:val="0"/>
      <w:suppressLineNumbers/>
      <w:suppressAutoHyphens/>
      <w:autoSpaceDE w:val="0"/>
    </w:pPr>
    <w:rPr>
      <w:rFonts w:ascii="Times New Roman CYR" w:eastAsia="Times New Roman CYR" w:hAnsi="Times New Roman CYR" w:cs="Times New Roman CYR"/>
      <w:sz w:val="24"/>
      <w:szCs w:val="24"/>
      <w:lang w:eastAsia="zh-CN" w:bidi="ru-RU"/>
    </w:rPr>
  </w:style>
  <w:style w:type="paragraph" w:styleId="ac">
    <w:name w:val="header"/>
    <w:basedOn w:val="a"/>
    <w:link w:val="ad"/>
    <w:uiPriority w:val="99"/>
    <w:unhideWhenUsed/>
    <w:rsid w:val="00EE62E6"/>
    <w:pPr>
      <w:tabs>
        <w:tab w:val="center" w:pos="4677"/>
        <w:tab w:val="right" w:pos="9355"/>
      </w:tabs>
    </w:pPr>
  </w:style>
  <w:style w:type="character" w:customStyle="1" w:styleId="ad">
    <w:name w:val="Верхний колонтитул Знак"/>
    <w:basedOn w:val="a0"/>
    <w:link w:val="ac"/>
    <w:uiPriority w:val="99"/>
    <w:rsid w:val="00EE62E6"/>
    <w:rPr>
      <w:rFonts w:eastAsiaTheme="minorEastAsia"/>
      <w:lang w:val="uk-UA" w:eastAsia="uk-UA"/>
    </w:rPr>
  </w:style>
  <w:style w:type="paragraph" w:styleId="ae">
    <w:name w:val="footer"/>
    <w:basedOn w:val="a"/>
    <w:link w:val="af"/>
    <w:uiPriority w:val="99"/>
    <w:unhideWhenUsed/>
    <w:rsid w:val="00EE62E6"/>
    <w:pPr>
      <w:tabs>
        <w:tab w:val="center" w:pos="4677"/>
        <w:tab w:val="right" w:pos="9355"/>
      </w:tabs>
    </w:pPr>
  </w:style>
  <w:style w:type="character" w:customStyle="1" w:styleId="af">
    <w:name w:val="Нижний колонтитул Знак"/>
    <w:basedOn w:val="a0"/>
    <w:link w:val="ae"/>
    <w:uiPriority w:val="99"/>
    <w:rsid w:val="00EE62E6"/>
    <w:rPr>
      <w:rFonts w:eastAsiaTheme="minorEastAsia"/>
      <w:lang w:val="uk-UA" w:eastAsia="uk-UA"/>
    </w:rPr>
  </w:style>
  <w:style w:type="paragraph" w:styleId="af0">
    <w:name w:val="Balloon Text"/>
    <w:basedOn w:val="a"/>
    <w:link w:val="af1"/>
    <w:uiPriority w:val="99"/>
    <w:semiHidden/>
    <w:unhideWhenUsed/>
    <w:rsid w:val="00EE62E6"/>
    <w:rPr>
      <w:rFonts w:ascii="Segoe UI" w:hAnsi="Segoe UI" w:cs="Segoe UI"/>
      <w:sz w:val="18"/>
      <w:szCs w:val="18"/>
    </w:rPr>
  </w:style>
  <w:style w:type="character" w:customStyle="1" w:styleId="af1">
    <w:name w:val="Текст выноски Знак"/>
    <w:basedOn w:val="a0"/>
    <w:link w:val="af0"/>
    <w:uiPriority w:val="99"/>
    <w:semiHidden/>
    <w:rsid w:val="00EE62E6"/>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0133">
      <w:bodyDiv w:val="1"/>
      <w:marLeft w:val="0"/>
      <w:marRight w:val="0"/>
      <w:marTop w:val="0"/>
      <w:marBottom w:val="0"/>
      <w:divBdr>
        <w:top w:val="none" w:sz="0" w:space="0" w:color="auto"/>
        <w:left w:val="none" w:sz="0" w:space="0" w:color="auto"/>
        <w:bottom w:val="none" w:sz="0" w:space="0" w:color="auto"/>
        <w:right w:val="none" w:sz="0" w:space="0" w:color="auto"/>
      </w:divBdr>
    </w:div>
    <w:div w:id="989287872">
      <w:bodyDiv w:val="1"/>
      <w:marLeft w:val="0"/>
      <w:marRight w:val="0"/>
      <w:marTop w:val="0"/>
      <w:marBottom w:val="0"/>
      <w:divBdr>
        <w:top w:val="none" w:sz="0" w:space="0" w:color="auto"/>
        <w:left w:val="none" w:sz="0" w:space="0" w:color="auto"/>
        <w:bottom w:val="none" w:sz="0" w:space="0" w:color="auto"/>
        <w:right w:val="none" w:sz="0" w:space="0" w:color="auto"/>
      </w:divBdr>
    </w:div>
    <w:div w:id="1166820810">
      <w:bodyDiv w:val="1"/>
      <w:marLeft w:val="0"/>
      <w:marRight w:val="0"/>
      <w:marTop w:val="0"/>
      <w:marBottom w:val="0"/>
      <w:divBdr>
        <w:top w:val="none" w:sz="0" w:space="0" w:color="auto"/>
        <w:left w:val="none" w:sz="0" w:space="0" w:color="auto"/>
        <w:bottom w:val="none" w:sz="0" w:space="0" w:color="auto"/>
        <w:right w:val="none" w:sz="0" w:space="0" w:color="auto"/>
      </w:divBdr>
    </w:div>
    <w:div w:id="1236624715">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57287642">
      <w:bodyDiv w:val="1"/>
      <w:marLeft w:val="0"/>
      <w:marRight w:val="0"/>
      <w:marTop w:val="0"/>
      <w:marBottom w:val="0"/>
      <w:divBdr>
        <w:top w:val="none" w:sz="0" w:space="0" w:color="auto"/>
        <w:left w:val="none" w:sz="0" w:space="0" w:color="auto"/>
        <w:bottom w:val="none" w:sz="0" w:space="0" w:color="auto"/>
        <w:right w:val="none" w:sz="0" w:space="0" w:color="auto"/>
      </w:divBdr>
    </w:div>
    <w:div w:id="1464425116">
      <w:bodyDiv w:val="1"/>
      <w:marLeft w:val="0"/>
      <w:marRight w:val="0"/>
      <w:marTop w:val="0"/>
      <w:marBottom w:val="0"/>
      <w:divBdr>
        <w:top w:val="none" w:sz="0" w:space="0" w:color="auto"/>
        <w:left w:val="none" w:sz="0" w:space="0" w:color="auto"/>
        <w:bottom w:val="none" w:sz="0" w:space="0" w:color="auto"/>
        <w:right w:val="none" w:sz="0" w:space="0" w:color="auto"/>
      </w:divBdr>
    </w:div>
    <w:div w:id="1508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r.minjust.gov.ua/content/get-document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40901</Words>
  <Characters>23315</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Користувач</cp:lastModifiedBy>
  <cp:revision>3</cp:revision>
  <cp:lastPrinted>2022-09-22T13:10:00Z</cp:lastPrinted>
  <dcterms:created xsi:type="dcterms:W3CDTF">2022-09-23T08:03:00Z</dcterms:created>
  <dcterms:modified xsi:type="dcterms:W3CDTF">2022-09-23T11:24:00Z</dcterms:modified>
</cp:coreProperties>
</file>