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right" w:pos="14570" w:leader="none"/>
        </w:tabs>
        <w:spacing w:lineRule="auto" w:line="240"/>
        <w:jc w:val="right"/>
        <w:rPr/>
      </w:pPr>
      <w:r>
        <w:rPr>
          <w:b/>
          <w:color w:val="121212"/>
          <w:lang w:val="uk-UA"/>
        </w:rPr>
        <w:t>Додаток № 2.2</w:t>
      </w:r>
    </w:p>
    <w:p>
      <w:pPr>
        <w:pStyle w:val="Normal"/>
        <w:spacing w:lineRule="auto" w:line="240"/>
        <w:ind w:right="22" w:hanging="0"/>
        <w:jc w:val="center"/>
        <w:rPr/>
      </w:pPr>
      <w:r>
        <w:rPr>
          <w:b/>
          <w:bCs/>
          <w:color w:val="000000"/>
          <w:u w:val="single"/>
          <w:lang w:val="uk-UA"/>
        </w:rPr>
        <w:t>ІНШІ ДОКУМЕНТИ</w:t>
      </w:r>
    </w:p>
    <w:p>
      <w:pPr>
        <w:pStyle w:val="Normal"/>
        <w:tabs>
          <w:tab w:val="clear" w:pos="720"/>
          <w:tab w:val="left" w:pos="1080" w:leader="none"/>
        </w:tabs>
        <w:spacing w:lineRule="auto" w:line="240"/>
        <w:ind w:right="22" w:hanging="0"/>
        <w:jc w:val="both"/>
        <w:rPr>
          <w:lang w:val="uk-UA"/>
        </w:rPr>
      </w:pPr>
      <w:r>
        <w:rPr>
          <w:lang w:val="uk-UA"/>
        </w:rPr>
      </w:r>
    </w:p>
    <w:p>
      <w:pPr>
        <w:pStyle w:val="Normal"/>
        <w:tabs>
          <w:tab w:val="clear" w:pos="720"/>
          <w:tab w:val="left" w:pos="1080" w:leader="none"/>
        </w:tabs>
        <w:spacing w:lineRule="auto" w:line="240"/>
        <w:ind w:right="22" w:hanging="0"/>
        <w:jc w:val="both"/>
        <w:rPr/>
      </w:pPr>
      <w:r>
        <w:rPr>
          <w:lang w:val="uk-UA"/>
        </w:rPr>
        <w:t>1. Копія діючого Статуту (у останній редакції) або іншого установчого документу.</w:t>
      </w:r>
    </w:p>
    <w:p>
      <w:pPr>
        <w:pStyle w:val="Normal"/>
        <w:tabs>
          <w:tab w:val="clear" w:pos="720"/>
          <w:tab w:val="left" w:pos="1080" w:leader="none"/>
        </w:tabs>
        <w:spacing w:lineRule="auto" w:line="240"/>
        <w:ind w:right="22" w:hanging="0"/>
        <w:jc w:val="both"/>
        <w:rPr/>
      </w:pPr>
      <w:r>
        <w:rPr>
          <w:lang w:val="uk-UA"/>
        </w:rPr>
        <w:t xml:space="preserve">2. </w:t>
      </w:r>
      <w:r>
        <w:rPr>
          <w:color w:val="000000"/>
          <w:lang w:val="uk-UA"/>
        </w:rPr>
        <w:t>Довідка, яка містить відомості про підприємство, згідно форми (</w:t>
      </w:r>
      <w:r>
        <w:rPr>
          <w:b/>
          <w:bCs/>
          <w:color w:val="000000"/>
          <w:lang w:val="uk-UA"/>
        </w:rPr>
        <w:t>Зразок №1</w:t>
      </w:r>
      <w:r>
        <w:rPr>
          <w:color w:val="000000"/>
          <w:lang w:val="uk-UA"/>
        </w:rPr>
        <w:t>):</w:t>
      </w:r>
    </w:p>
    <w:p>
      <w:pPr>
        <w:pStyle w:val="Normal"/>
        <w:spacing w:lineRule="auto" w:line="240"/>
        <w:jc w:val="both"/>
        <w:rPr>
          <w:b/>
          <w:b/>
          <w:lang w:val="uk-UA"/>
        </w:rPr>
      </w:pPr>
      <w:r>
        <w:rPr>
          <w:b/>
          <w:lang w:val="uk-UA"/>
        </w:rPr>
      </w:r>
    </w:p>
    <w:p>
      <w:pPr>
        <w:pStyle w:val="Normal"/>
        <w:spacing w:lineRule="auto" w:line="240"/>
        <w:jc w:val="center"/>
        <w:rPr/>
      </w:pPr>
      <w:r>
        <w:rPr>
          <w:b/>
          <w:lang w:val="uk-UA"/>
        </w:rPr>
        <w:t>Зразок №1</w:t>
      </w:r>
    </w:p>
    <w:p>
      <w:pPr>
        <w:pStyle w:val="Normal"/>
        <w:spacing w:lineRule="auto" w:line="240"/>
        <w:ind w:left="6381" w:hanging="0"/>
        <w:jc w:val="both"/>
        <w:rPr>
          <w:i/>
          <w:i/>
          <w:lang w:val="uk-UA"/>
        </w:rPr>
      </w:pPr>
      <w:r>
        <w:rPr>
          <w:i/>
          <w:lang w:val="uk-UA"/>
        </w:rPr>
        <w:t>Відомості про учасника закупівлі подаються на фірмовому бланку Учасника (у разі наявності таких бланків).</w:t>
      </w:r>
    </w:p>
    <w:p>
      <w:pPr>
        <w:pStyle w:val="Normal"/>
        <w:spacing w:lineRule="auto" w:line="240"/>
        <w:jc w:val="both"/>
        <w:rPr>
          <w:b/>
          <w:b/>
          <w:lang w:val="uk-UA"/>
        </w:rPr>
      </w:pPr>
      <w:r>
        <w:rPr>
          <w:b/>
          <w:lang w:val="uk-UA"/>
        </w:rPr>
      </w:r>
    </w:p>
    <w:p>
      <w:pPr>
        <w:pStyle w:val="Normal"/>
        <w:tabs>
          <w:tab w:val="clear" w:pos="720"/>
          <w:tab w:val="left" w:pos="1080" w:leader="none"/>
        </w:tabs>
        <w:spacing w:lineRule="auto" w:line="240"/>
        <w:ind w:right="22" w:hanging="0"/>
        <w:jc w:val="center"/>
        <w:rPr/>
      </w:pPr>
      <w:r>
        <w:rPr>
          <w:b/>
          <w:color w:val="000000"/>
          <w:lang w:val="uk-UA"/>
        </w:rPr>
        <w:t>ВІДОМОСТІ ПРО УЧАСНИКА ЗАКУПІВЛІ</w:t>
      </w:r>
    </w:p>
    <w:tbl>
      <w:tblPr>
        <w:tblW w:w="9286" w:type="dxa"/>
        <w:jc w:val="center"/>
        <w:tblInd w:w="0" w:type="dxa"/>
        <w:tblCellMar>
          <w:top w:w="0" w:type="dxa"/>
          <w:left w:w="102" w:type="dxa"/>
          <w:bottom w:w="0" w:type="dxa"/>
          <w:right w:w="5" w:type="dxa"/>
        </w:tblCellMar>
        <w:tblLook w:val="0000" w:noVBand="0" w:noHBand="0" w:lastColumn="0" w:firstColumn="0" w:lastRow="0" w:firstRow="0"/>
      </w:tblPr>
      <w:tblGrid>
        <w:gridCol w:w="505"/>
        <w:gridCol w:w="5781"/>
        <w:gridCol w:w="3000"/>
      </w:tblGrid>
      <w:tr>
        <w:trPr>
          <w:trHeight w:val="160"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5"/>
              <w:jc w:val="center"/>
              <w:rPr/>
            </w:pPr>
            <w:r>
              <w:rPr>
                <w:rFonts w:ascii="Times New Roman" w:hAnsi="Times New Roman"/>
                <w:sz w:val="24"/>
                <w:szCs w:val="24"/>
                <w:lang w:val="uk-UA"/>
              </w:rPr>
              <w:t>1</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0" w:after="0"/>
              <w:jc w:val="both"/>
              <w:rPr/>
            </w:pPr>
            <w:r>
              <w:rPr>
                <w:rFonts w:ascii="Times New Roman" w:hAnsi="Times New Roman"/>
                <w:sz w:val="24"/>
                <w:szCs w:val="24"/>
                <w:lang w:val="uk-UA"/>
              </w:rPr>
              <w:t>Повне найменування</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65"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2</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52" w:after="0"/>
              <w:jc w:val="both"/>
              <w:rPr/>
            </w:pPr>
            <w:r>
              <w:rPr>
                <w:rFonts w:ascii="Times New Roman" w:hAnsi="Times New Roman"/>
                <w:sz w:val="24"/>
                <w:szCs w:val="24"/>
                <w:lang w:val="uk-UA"/>
              </w:rPr>
              <w:t>Скорочене найменування</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20"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3"/>
              <w:spacing w:lineRule="auto" w:line="240" w:before="0" w:after="0"/>
              <w:jc w:val="center"/>
              <w:rPr/>
            </w:pPr>
            <w:r>
              <w:rPr>
                <w:b w:val="false"/>
                <w:bCs w:val="false"/>
                <w:sz w:val="24"/>
                <w:szCs w:val="24"/>
                <w:lang w:val="uk-UA"/>
              </w:rPr>
              <w:t>3</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3"/>
              <w:spacing w:lineRule="auto" w:line="240" w:beforeAutospacing="0" w:before="0" w:afterAutospacing="0" w:after="0"/>
              <w:jc w:val="both"/>
              <w:rPr/>
            </w:pPr>
            <w:r>
              <w:rPr>
                <w:b w:val="false"/>
                <w:bCs w:val="false"/>
                <w:sz w:val="24"/>
                <w:szCs w:val="24"/>
                <w:lang w:val="uk-UA"/>
              </w:rPr>
              <w:t>Поштова адреса</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35"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4</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52" w:after="0"/>
              <w:jc w:val="both"/>
              <w:rPr/>
            </w:pPr>
            <w:r>
              <w:rPr>
                <w:rFonts w:ascii="Times New Roman" w:hAnsi="Times New Roman"/>
                <w:sz w:val="24"/>
                <w:szCs w:val="24"/>
                <w:lang w:val="uk-UA"/>
              </w:rPr>
              <w:t>Юридична адреса</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35"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5</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0" w:after="0"/>
              <w:jc w:val="both"/>
              <w:rPr/>
            </w:pPr>
            <w:r>
              <w:rPr>
                <w:rFonts w:ascii="Times New Roman" w:hAnsi="Times New Roman"/>
                <w:sz w:val="24"/>
                <w:szCs w:val="24"/>
                <w:lang w:val="uk-UA"/>
              </w:rPr>
              <w:t>Телефон/факс</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35"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6</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52" w:after="0"/>
              <w:jc w:val="both"/>
              <w:rPr/>
            </w:pPr>
            <w:r>
              <w:rPr>
                <w:rFonts w:ascii="Times New Roman" w:hAnsi="Times New Roman"/>
                <w:sz w:val="24"/>
                <w:szCs w:val="24"/>
                <w:lang w:val="uk-UA"/>
              </w:rPr>
              <w:t>Електронна адреса</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50"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3"/>
              <w:spacing w:lineRule="auto" w:line="240" w:before="0" w:after="0"/>
              <w:jc w:val="center"/>
              <w:rPr/>
            </w:pPr>
            <w:r>
              <w:rPr>
                <w:b w:val="false"/>
                <w:bCs w:val="false"/>
                <w:sz w:val="24"/>
                <w:szCs w:val="24"/>
                <w:lang w:val="uk-UA"/>
              </w:rPr>
              <w:t>7</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3"/>
              <w:spacing w:lineRule="auto" w:line="240" w:beforeAutospacing="0" w:before="109" w:afterAutospacing="0" w:after="109"/>
              <w:jc w:val="both"/>
              <w:rPr/>
            </w:pPr>
            <w:r>
              <w:rPr>
                <w:b w:val="false"/>
                <w:bCs w:val="false"/>
                <w:sz w:val="24"/>
                <w:szCs w:val="24"/>
                <w:lang w:val="uk-UA"/>
              </w:rPr>
              <w:t>К</w:t>
            </w:r>
            <w:r>
              <w:rPr>
                <w:b w:val="false"/>
                <w:bCs w:val="false"/>
                <w:color w:val="000000"/>
                <w:sz w:val="24"/>
                <w:szCs w:val="24"/>
                <w:lang w:val="uk-UA"/>
              </w:rPr>
              <w:t>од за ЄДРПОУ</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65"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3"/>
              <w:spacing w:lineRule="auto" w:line="240" w:before="0" w:after="0"/>
              <w:jc w:val="center"/>
              <w:rPr/>
            </w:pPr>
            <w:r>
              <w:rPr>
                <w:b w:val="false"/>
                <w:bCs w:val="false"/>
                <w:sz w:val="24"/>
                <w:szCs w:val="24"/>
                <w:lang w:val="uk-UA"/>
              </w:rPr>
              <w:t>8</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3"/>
              <w:spacing w:lineRule="auto" w:line="240" w:beforeAutospacing="0" w:before="0" w:afterAutospacing="0" w:after="0"/>
              <w:jc w:val="both"/>
              <w:rPr/>
            </w:pPr>
            <w:r>
              <w:rPr>
                <w:b w:val="false"/>
                <w:sz w:val="24"/>
                <w:szCs w:val="24"/>
                <w:lang w:val="uk-UA"/>
              </w:rPr>
              <w:t>№</w:t>
            </w:r>
            <w:r>
              <w:rPr>
                <w:sz w:val="24"/>
                <w:szCs w:val="24"/>
                <w:lang w:val="uk-UA"/>
              </w:rPr>
              <w:t xml:space="preserve"> </w:t>
            </w:r>
            <w:r>
              <w:rPr>
                <w:b w:val="false"/>
                <w:bCs w:val="false"/>
                <w:sz w:val="24"/>
                <w:szCs w:val="24"/>
                <w:lang w:val="uk-UA"/>
              </w:rPr>
              <w:t>свідоцтва платника ПДВ</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65"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9</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0" w:after="0"/>
              <w:jc w:val="both"/>
              <w:rPr/>
            </w:pPr>
            <w:r>
              <w:rPr>
                <w:rFonts w:ascii="Times New Roman" w:hAnsi="Times New Roman"/>
                <w:sz w:val="24"/>
                <w:szCs w:val="24"/>
                <w:lang w:val="uk-UA"/>
              </w:rPr>
              <w:t>Індивідуальний податковий номер</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65"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10</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0" w:after="0"/>
              <w:jc w:val="both"/>
              <w:rPr/>
            </w:pPr>
            <w:r>
              <w:rPr>
                <w:rFonts w:ascii="Times New Roman" w:hAnsi="Times New Roman"/>
                <w:sz w:val="24"/>
                <w:szCs w:val="24"/>
                <w:lang w:val="uk-UA"/>
              </w:rPr>
              <w:t xml:space="preserve">Статус платника податку на прибуток </w:t>
            </w:r>
            <w:r>
              <w:rPr>
                <w:rFonts w:ascii="Times New Roman" w:hAnsi="Times New Roman"/>
                <w:i/>
                <w:iCs/>
                <w:sz w:val="24"/>
                <w:szCs w:val="24"/>
                <w:lang w:val="uk-UA"/>
              </w:rPr>
              <w:t>(для юридичної особи)</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50"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11</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0" w:after="0"/>
              <w:jc w:val="both"/>
              <w:rPr/>
            </w:pPr>
            <w:r>
              <w:rPr>
                <w:rFonts w:ascii="Times New Roman" w:hAnsi="Times New Roman"/>
                <w:sz w:val="24"/>
                <w:szCs w:val="24"/>
                <w:lang w:val="uk-UA"/>
              </w:rPr>
              <w:t>Банківські реквізити</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50"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12</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0" w:after="0"/>
              <w:jc w:val="both"/>
              <w:rPr/>
            </w:pPr>
            <w:r>
              <w:rPr>
                <w:rFonts w:ascii="Times New Roman" w:hAnsi="Times New Roman"/>
                <w:sz w:val="24"/>
                <w:szCs w:val="24"/>
                <w:lang w:val="uk-UA"/>
              </w:rPr>
              <w:t>Відомості про керівника:</w:t>
            </w:r>
          </w:p>
          <w:p>
            <w:pPr>
              <w:pStyle w:val="Western"/>
              <w:spacing w:lineRule="auto" w:line="240" w:beforeAutospacing="0" w:before="0" w:after="0"/>
              <w:jc w:val="both"/>
              <w:rPr/>
            </w:pPr>
            <w:r>
              <w:rPr>
                <w:rFonts w:ascii="Times New Roman" w:hAnsi="Times New Roman"/>
                <w:i/>
                <w:iCs/>
                <w:sz w:val="24"/>
                <w:szCs w:val="24"/>
                <w:lang w:val="uk-UA"/>
              </w:rPr>
              <w:t>- прізвище, ім’я, по-батькові,</w:t>
            </w:r>
          </w:p>
          <w:p>
            <w:pPr>
              <w:pStyle w:val="Western"/>
              <w:spacing w:lineRule="auto" w:line="240" w:beforeAutospacing="0" w:before="0" w:after="0"/>
              <w:jc w:val="both"/>
              <w:rPr/>
            </w:pPr>
            <w:r>
              <w:rPr>
                <w:rFonts w:ascii="Times New Roman" w:hAnsi="Times New Roman"/>
                <w:i/>
                <w:iCs/>
                <w:sz w:val="24"/>
                <w:szCs w:val="24"/>
                <w:lang w:val="uk-UA"/>
              </w:rPr>
              <w:t>- телефон для контактів</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50"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13</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0" w:after="0"/>
              <w:jc w:val="both"/>
              <w:rPr/>
            </w:pPr>
            <w:r>
              <w:rPr>
                <w:rFonts w:ascii="Times New Roman" w:hAnsi="Times New Roman"/>
                <w:sz w:val="24"/>
                <w:szCs w:val="24"/>
                <w:lang w:val="uk-UA"/>
              </w:rPr>
              <w:t>Відомості про головного бухгалтера:</w:t>
            </w:r>
          </w:p>
          <w:p>
            <w:pPr>
              <w:pStyle w:val="Western"/>
              <w:spacing w:lineRule="auto" w:line="240" w:beforeAutospacing="0" w:before="0" w:after="0"/>
              <w:jc w:val="both"/>
              <w:rPr/>
            </w:pPr>
            <w:r>
              <w:rPr>
                <w:rFonts w:ascii="Times New Roman" w:hAnsi="Times New Roman"/>
                <w:i/>
                <w:iCs/>
                <w:sz w:val="24"/>
                <w:szCs w:val="24"/>
                <w:lang w:val="uk-UA"/>
              </w:rPr>
              <w:t>- прізвище, ім’я, по-батькові,</w:t>
            </w:r>
          </w:p>
          <w:p>
            <w:pPr>
              <w:pStyle w:val="Western"/>
              <w:spacing w:lineRule="auto" w:line="240" w:beforeAutospacing="0" w:before="0" w:after="0"/>
              <w:jc w:val="both"/>
              <w:rPr/>
            </w:pPr>
            <w:r>
              <w:rPr>
                <w:rFonts w:ascii="Times New Roman" w:hAnsi="Times New Roman"/>
                <w:i/>
                <w:iCs/>
                <w:sz w:val="24"/>
                <w:szCs w:val="24"/>
                <w:lang w:val="uk-UA"/>
              </w:rPr>
              <w:t>- телефон для контактів</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50"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14</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0" w:after="0"/>
              <w:jc w:val="both"/>
              <w:rPr/>
            </w:pPr>
            <w:r>
              <w:rPr>
                <w:rFonts w:ascii="Times New Roman" w:hAnsi="Times New Roman"/>
                <w:sz w:val="24"/>
                <w:szCs w:val="24"/>
                <w:lang w:val="uk-UA"/>
              </w:rPr>
              <w:t xml:space="preserve">Відомості про відповідальну особу за участь у торгах: </w:t>
            </w:r>
            <w:r>
              <w:rPr>
                <w:rFonts w:ascii="Times New Roman" w:hAnsi="Times New Roman"/>
                <w:i/>
                <w:iCs/>
                <w:sz w:val="24"/>
                <w:szCs w:val="24"/>
                <w:lang w:val="uk-UA"/>
              </w:rPr>
              <w:t>прізвище, ім’я, по батькові, посада, контактні телефони</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50"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15</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0" w:after="0"/>
              <w:jc w:val="both"/>
              <w:rPr/>
            </w:pPr>
            <w:r>
              <w:rPr>
                <w:rFonts w:ascii="Times New Roman" w:hAnsi="Times New Roman"/>
                <w:sz w:val="24"/>
                <w:szCs w:val="24"/>
                <w:lang w:val="uk-UA"/>
              </w:rPr>
              <w:t>Форма власності та юридичний статус</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r>
        <w:trPr>
          <w:trHeight w:val="135" w:hRule="atLeast"/>
        </w:trPr>
        <w:tc>
          <w:tcPr>
            <w:tcW w:w="5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0" w:after="119"/>
              <w:jc w:val="center"/>
              <w:rPr/>
            </w:pPr>
            <w:r>
              <w:rPr>
                <w:rFonts w:ascii="Times New Roman" w:hAnsi="Times New Roman"/>
                <w:sz w:val="24"/>
                <w:szCs w:val="24"/>
                <w:lang w:val="uk-UA"/>
              </w:rPr>
              <w:t>16</w:t>
            </w:r>
          </w:p>
        </w:tc>
        <w:tc>
          <w:tcPr>
            <w:tcW w:w="57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estern"/>
              <w:spacing w:lineRule="auto" w:line="240" w:beforeAutospacing="0" w:before="0" w:after="0"/>
              <w:jc w:val="both"/>
              <w:rPr/>
            </w:pPr>
            <w:r>
              <w:rPr>
                <w:rFonts w:ascii="Times New Roman" w:hAnsi="Times New Roman"/>
                <w:sz w:val="24"/>
                <w:szCs w:val="24"/>
                <w:lang w:val="uk-UA"/>
              </w:rPr>
              <w:t>Профілюючий напрям діяльності</w:t>
            </w:r>
          </w:p>
        </w:tc>
        <w:tc>
          <w:tcPr>
            <w:tcW w:w="3000" w:type="dxa"/>
            <w:tcBorders>
              <w:top w:val="single" w:sz="4" w:space="0" w:color="000000"/>
              <w:left w:val="single" w:sz="4" w:space="0" w:color="000000"/>
              <w:bottom w:val="single" w:sz="4" w:space="0" w:color="000000"/>
              <w:right w:val="single" w:sz="4" w:space="0" w:color="000000"/>
            </w:tcBorders>
            <w:shd w:color="auto" w:fill="FFFFFF" w:val="clear"/>
            <w:tcMar>
              <w:right w:w="108" w:type="dxa"/>
            </w:tcMar>
            <w:vAlign w:val="center"/>
          </w:tcPr>
          <w:p>
            <w:pPr>
              <w:pStyle w:val="Western"/>
              <w:spacing w:lineRule="auto" w:line="240" w:before="0" w:after="119"/>
              <w:jc w:val="both"/>
              <w:rPr>
                <w:rFonts w:ascii="Times New Roman" w:hAnsi="Times New Roman"/>
                <w:sz w:val="24"/>
                <w:szCs w:val="24"/>
                <w:lang w:val="uk-UA"/>
              </w:rPr>
            </w:pPr>
            <w:r>
              <w:rPr>
                <w:rFonts w:ascii="Times New Roman" w:hAnsi="Times New Roman"/>
                <w:sz w:val="24"/>
                <w:szCs w:val="24"/>
                <w:lang w:val="uk-UA"/>
              </w:rPr>
            </w:r>
          </w:p>
        </w:tc>
      </w:tr>
    </w:tbl>
    <w:p>
      <w:pPr>
        <w:pStyle w:val="Normal"/>
        <w:spacing w:lineRule="auto" w:line="240"/>
        <w:jc w:val="both"/>
        <w:rPr>
          <w:i/>
          <w:i/>
          <w:lang w:val="uk-UA"/>
        </w:rPr>
      </w:pPr>
      <w:r>
        <w:rPr>
          <w:i/>
          <w:lang w:val="uk-UA"/>
        </w:rPr>
      </w:r>
    </w:p>
    <w:p>
      <w:pPr>
        <w:pStyle w:val="Normal"/>
        <w:spacing w:lineRule="auto" w:line="240"/>
        <w:jc w:val="both"/>
        <w:rPr>
          <w:i/>
          <w:i/>
          <w:lang w:val="uk-UA"/>
        </w:rPr>
      </w:pPr>
      <w:r>
        <w:rPr>
          <w:i/>
          <w:lang w:val="uk-UA"/>
        </w:rPr>
        <w:t>Керівник учасника процедури закупівлі</w:t>
        <w:tab/>
        <w:tab/>
        <w:t>_____________</w:t>
        <w:tab/>
        <w:t xml:space="preserve">Прізвище, ініціали  </w:t>
      </w:r>
    </w:p>
    <w:p>
      <w:pPr>
        <w:pStyle w:val="Normal"/>
        <w:spacing w:lineRule="auto" w:line="240"/>
        <w:jc w:val="both"/>
        <w:rPr>
          <w:i/>
          <w:i/>
          <w:lang w:val="uk-UA"/>
        </w:rPr>
      </w:pPr>
      <w:r>
        <w:rPr>
          <w:i/>
          <w:lang w:val="uk-UA"/>
        </w:rPr>
        <w:t>(або уповноважена особа)                                          (підпис)</w:t>
      </w:r>
    </w:p>
    <w:p>
      <w:pPr>
        <w:pStyle w:val="Normal"/>
        <w:spacing w:lineRule="auto" w:line="240"/>
        <w:jc w:val="both"/>
        <w:rPr>
          <w:b/>
          <w:b/>
          <w:bCs/>
          <w:i/>
          <w:i/>
          <w:iCs/>
          <w:color w:val="00000A"/>
          <w:lang w:val="uk-UA"/>
        </w:rPr>
      </w:pPr>
      <w:r>
        <w:rPr>
          <w:i/>
          <w:lang w:val="uk-UA"/>
        </w:rPr>
        <w:tab/>
        <w:tab/>
        <w:tab/>
        <w:tab/>
        <w:tab/>
      </w:r>
      <w:r>
        <w:rPr>
          <w:b/>
          <w:bCs/>
          <w:color w:val="00000A"/>
          <w:lang w:val="uk-UA"/>
        </w:rPr>
        <w:t xml:space="preserve">М.П. </w:t>
      </w:r>
      <w:r>
        <w:rPr>
          <w:i/>
          <w:iCs/>
          <w:color w:val="00000A"/>
          <w:lang w:val="uk-UA"/>
        </w:rPr>
        <w:t>(у разі наявності)</w:t>
      </w:r>
      <w:r>
        <w:rPr>
          <w:b/>
          <w:bCs/>
          <w:i/>
          <w:iCs/>
          <w:color w:val="00000A"/>
          <w:lang w:val="uk-UA"/>
        </w:rPr>
        <w:t xml:space="preserve"> </w:t>
      </w:r>
    </w:p>
    <w:p>
      <w:pPr>
        <w:pStyle w:val="Normal"/>
        <w:spacing w:lineRule="auto" w:line="240"/>
        <w:jc w:val="both"/>
        <w:rPr>
          <w:b/>
          <w:b/>
          <w:bCs/>
          <w:i/>
          <w:i/>
          <w:iCs/>
          <w:color w:val="00000A"/>
          <w:lang w:val="uk-UA"/>
        </w:rPr>
      </w:pPr>
      <w:r>
        <w:rPr>
          <w:b/>
          <w:bCs/>
          <w:i/>
          <w:iCs/>
          <w:color w:val="00000A"/>
          <w:lang w:val="uk-UA"/>
        </w:rPr>
      </w:r>
    </w:p>
    <w:p>
      <w:pPr>
        <w:pStyle w:val="Normal"/>
        <w:spacing w:lineRule="auto" w:line="240"/>
        <w:jc w:val="both"/>
        <w:rPr>
          <w:i/>
          <w:i/>
          <w:lang w:val="uk-UA"/>
        </w:rPr>
      </w:pPr>
      <w:r>
        <w:rPr>
          <w:lang w:val="uk-UA"/>
        </w:rPr>
        <w:t>3. Повноваження щодо підпису договору підтверджується випискою з протоколу засновників, наказом про призначення, довіреністю, дорученням або іншим документом.</w:t>
      </w:r>
    </w:p>
    <w:p>
      <w:pPr>
        <w:pStyle w:val="Normal"/>
        <w:tabs>
          <w:tab w:val="clear" w:pos="720"/>
          <w:tab w:val="left" w:pos="1080" w:leader="none"/>
        </w:tabs>
        <w:spacing w:lineRule="auto" w:line="240"/>
        <w:ind w:right="22" w:hanging="0"/>
        <w:jc w:val="both"/>
        <w:rPr/>
      </w:pPr>
      <w:r>
        <w:rPr>
          <w:color w:val="000000"/>
          <w:lang w:val="uk-UA"/>
        </w:rPr>
        <w:t>4. Копія картки фізичної особи-платника податків (для ФОП).</w:t>
      </w:r>
      <w:r>
        <w:rPr>
          <w:lang w:val="uk-UA"/>
        </w:rPr>
        <w:t xml:space="preserve">5. 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Pr>
          <w:color w:val="000000"/>
          <w:lang w:val="uk-UA"/>
        </w:rPr>
        <w:t>(для ФОП).</w:t>
      </w:r>
    </w:p>
    <w:p>
      <w:pPr>
        <w:pStyle w:val="Normal"/>
        <w:spacing w:lineRule="auto" w:line="240"/>
        <w:ind w:right="33" w:hanging="0"/>
        <w:jc w:val="both"/>
        <w:rPr/>
      </w:pPr>
      <w:r>
        <w:rPr>
          <w:lang w:val="uk-UA" w:eastAsia="uk-UA"/>
        </w:rPr>
        <w:t xml:space="preserve">6. </w:t>
      </w:r>
      <w:r>
        <w:rPr>
          <w:color w:val="121212"/>
          <w:lang w:val="uk-UA"/>
        </w:rPr>
        <w:t>Лист-підтвердження в довільній формі згоди з Проектом договору про закупівлю</w:t>
      </w:r>
      <w:r>
        <w:rPr>
          <w:lang w:val="uk-UA" w:eastAsia="uk-UA"/>
        </w:rPr>
        <w:t>.</w:t>
      </w:r>
    </w:p>
    <w:p>
      <w:pPr>
        <w:pStyle w:val="Normal"/>
        <w:spacing w:lineRule="auto" w:line="240"/>
        <w:ind w:right="33" w:hanging="0"/>
        <w:jc w:val="both"/>
        <w:rPr/>
      </w:pPr>
      <w:r>
        <w:rPr>
          <w:lang w:val="uk-UA" w:eastAsia="uk-UA"/>
        </w:rPr>
        <w:t>7. Лист-згода на обробку персональних даних учасника, згідно форми (</w:t>
      </w:r>
      <w:r>
        <w:rPr>
          <w:b/>
          <w:bCs/>
          <w:lang w:val="uk-UA" w:eastAsia="uk-UA"/>
        </w:rPr>
        <w:t>Зразок №2</w:t>
      </w:r>
      <w:r>
        <w:rPr>
          <w:lang w:val="uk-UA" w:eastAsia="uk-UA"/>
        </w:rPr>
        <w:t>):</w:t>
      </w:r>
    </w:p>
    <w:p>
      <w:pPr>
        <w:pStyle w:val="Normal"/>
        <w:spacing w:lineRule="auto" w:line="240"/>
        <w:jc w:val="center"/>
        <w:rPr/>
      </w:pPr>
      <w:r>
        <w:rPr>
          <w:b/>
          <w:lang w:val="uk-UA"/>
        </w:rPr>
        <w:t>Зразок №2</w:t>
      </w:r>
    </w:p>
    <w:p>
      <w:pPr>
        <w:pStyle w:val="Normal"/>
        <w:spacing w:lineRule="auto" w:line="240"/>
        <w:ind w:left="6381" w:hanging="0"/>
        <w:jc w:val="both"/>
        <w:rPr>
          <w:i/>
          <w:i/>
          <w:lang w:val="uk-UA"/>
        </w:rPr>
      </w:pPr>
      <w:r>
        <w:rPr>
          <w:i/>
          <w:lang w:val="uk-UA"/>
        </w:rPr>
        <w:t>Лист-згода на обробку персональних даних Учасника подається на фірмовому бланку Учасника (у разі наявності таких бланків).</w:t>
      </w:r>
    </w:p>
    <w:p>
      <w:pPr>
        <w:pStyle w:val="Normal"/>
        <w:spacing w:lineRule="auto" w:line="240"/>
        <w:ind w:right="33" w:hanging="0"/>
        <w:jc w:val="both"/>
        <w:rPr>
          <w:lang w:val="uk-UA" w:eastAsia="uk-UA"/>
        </w:rPr>
      </w:pPr>
      <w:r>
        <w:rPr>
          <w:lang w:val="uk-UA" w:eastAsia="uk-UA"/>
        </w:rPr>
      </w:r>
    </w:p>
    <w:p>
      <w:pPr>
        <w:pStyle w:val="Normal"/>
        <w:tabs>
          <w:tab w:val="clear" w:pos="720"/>
          <w:tab w:val="left" w:pos="1080" w:leader="none"/>
          <w:tab w:val="left" w:pos="10381" w:leader="none"/>
        </w:tabs>
        <w:spacing w:lineRule="auto" w:line="240"/>
        <w:ind w:firstLine="246"/>
        <w:jc w:val="center"/>
        <w:rPr>
          <w:b/>
          <w:b/>
          <w:lang w:val="uk-UA"/>
        </w:rPr>
      </w:pPr>
      <w:r>
        <w:rPr>
          <w:b/>
          <w:lang w:val="uk-UA"/>
        </w:rPr>
        <w:t>ФОРМА ЛИСТА-ЗГОДИ</w:t>
      </w:r>
    </w:p>
    <w:p>
      <w:pPr>
        <w:pStyle w:val="Normal"/>
        <w:tabs>
          <w:tab w:val="clear" w:pos="720"/>
          <w:tab w:val="left" w:pos="1080" w:leader="none"/>
          <w:tab w:val="left" w:pos="10381" w:leader="none"/>
        </w:tabs>
        <w:spacing w:lineRule="auto" w:line="240"/>
        <w:ind w:firstLine="246"/>
        <w:jc w:val="center"/>
        <w:rPr>
          <w:b/>
          <w:b/>
          <w:lang w:val="uk-UA"/>
        </w:rPr>
      </w:pPr>
      <w:r>
        <w:rPr>
          <w:b/>
          <w:lang w:val="uk-UA"/>
        </w:rPr>
        <w:t>НА ОБРОБКУ ПЕРСОНАЛЬНИХ ДАНИХ УЧАСНИКА</w:t>
      </w:r>
    </w:p>
    <w:p>
      <w:pPr>
        <w:pStyle w:val="Normal"/>
        <w:tabs>
          <w:tab w:val="clear" w:pos="720"/>
          <w:tab w:val="left" w:pos="1080" w:leader="none"/>
          <w:tab w:val="left" w:pos="10381" w:leader="none"/>
        </w:tabs>
        <w:spacing w:lineRule="auto" w:line="240"/>
        <w:ind w:firstLine="246"/>
        <w:jc w:val="center"/>
        <w:rPr>
          <w:b/>
          <w:b/>
          <w:lang w:val="uk-UA"/>
        </w:rPr>
      </w:pPr>
      <w:r>
        <w:rPr>
          <w:b/>
          <w:lang w:val="uk-UA"/>
        </w:rPr>
      </w:r>
    </w:p>
    <w:p>
      <w:pPr>
        <w:pStyle w:val="Normal"/>
        <w:spacing w:lineRule="auto" w:line="240"/>
        <w:jc w:val="center"/>
        <w:rPr>
          <w:b/>
          <w:b/>
          <w:lang w:val="uk-UA"/>
        </w:rPr>
      </w:pPr>
      <w:r>
        <w:rPr>
          <w:b/>
          <w:lang w:val="uk-UA"/>
        </w:rPr>
        <w:t>ЗГОДА</w:t>
        <w:br/>
        <w:t>на збір та  доступ до  персональних даних</w:t>
      </w:r>
    </w:p>
    <w:p>
      <w:pPr>
        <w:pStyle w:val="Normal"/>
        <w:spacing w:lineRule="auto" w:line="240"/>
        <w:jc w:val="both"/>
        <w:rPr/>
      </w:pPr>
      <w:r>
        <w:rPr>
          <w:b/>
          <w:lang w:val="uk-UA"/>
        </w:rPr>
        <w:br/>
      </w:r>
      <w:r>
        <w:rPr>
          <w:lang w:val="uk-UA"/>
        </w:rPr>
        <w:tab/>
        <w:t>Даним документом я ___________________________________________-  надаю  згоду  тендерному комітету   Замовника  на збір та збереження моїх персональних даних, які містяться у складі тендерної пропозиції Учасника ________ виключно для здійснення повноважень замовника   при проведенні торгів на закупівлю ____________________ , передбачених  Законом України «Про  публічні закупівлі» та тендерною документацією.</w:t>
      </w:r>
    </w:p>
    <w:p>
      <w:pPr>
        <w:pStyle w:val="Normal"/>
        <w:spacing w:lineRule="auto" w:line="240"/>
        <w:jc w:val="both"/>
        <w:rPr/>
      </w:pPr>
      <w:r>
        <w:rPr>
          <w:lang w:val="uk-UA"/>
        </w:rPr>
        <w:tab/>
        <w:t xml:space="preserve">Даю свою згоду на  ознайомлення  з  моїми   персональними  даними   виключно  членами  тендерного комітету   замовника  та  особами, які  мають право  приймати участь у   засіданнях  комітету  з правом  дорадчого голосу. </w:t>
      </w:r>
    </w:p>
    <w:p>
      <w:pPr>
        <w:pStyle w:val="Normal"/>
        <w:spacing w:lineRule="auto" w:line="240"/>
        <w:ind w:firstLine="708"/>
        <w:jc w:val="both"/>
        <w:rPr>
          <w:lang w:val="uk-UA"/>
        </w:rPr>
      </w:pPr>
      <w:r>
        <w:rPr>
          <w:lang w:val="uk-UA"/>
        </w:rPr>
        <w:t xml:space="preserve">Передача моїх персональних іншим особам  може   бути проведена   виключно в межах Закону України «Про захист персональних даних» від 01.06.2010 р. № 2297-VI, та після отримання моєї письмової згоди. </w:t>
      </w:r>
    </w:p>
    <w:p>
      <w:pPr>
        <w:pStyle w:val="Normal"/>
        <w:spacing w:lineRule="auto" w:line="240"/>
        <w:jc w:val="both"/>
        <w:rPr/>
      </w:pPr>
      <w:r>
        <w:rPr>
          <w:lang w:val="uk-UA"/>
        </w:rPr>
        <w:tab/>
        <w:t>Зі змістом ст.8 Закону України «Про захист персональних даних» від 01.06.2010 р. № 2297-VI я ознайомлений (а).</w:t>
      </w:r>
    </w:p>
    <w:p>
      <w:pPr>
        <w:pStyle w:val="Normal"/>
        <w:spacing w:lineRule="auto" w:line="240"/>
        <w:jc w:val="both"/>
        <w:rPr/>
      </w:pPr>
      <w:r>
        <w:rPr>
          <w:lang w:val="uk-UA"/>
        </w:rPr>
        <w:br/>
        <w:t>_______________________                                             __________________________</w:t>
        <w:br/>
        <w:t xml:space="preserve">   </w:t>
      </w:r>
      <w:r>
        <w:rPr>
          <w:i/>
          <w:iCs/>
          <w:lang w:val="uk-UA"/>
        </w:rPr>
        <w:t xml:space="preserve">  (Число, місяць, рік)</w:t>
      </w:r>
      <w:r>
        <w:rPr>
          <w:lang w:val="uk-UA"/>
        </w:rPr>
        <w:tab/>
        <w:tab/>
        <w:tab/>
        <w:tab/>
        <w:tab/>
        <w:tab/>
        <w:tab/>
        <w:t xml:space="preserve">     </w:t>
      </w:r>
      <w:r>
        <w:rPr>
          <w:i/>
          <w:iCs/>
          <w:lang w:val="uk-UA"/>
        </w:rPr>
        <w:t xml:space="preserve"> (підпис, прізвище та  ініціали)</w:t>
      </w:r>
    </w:p>
    <w:p>
      <w:pPr>
        <w:pStyle w:val="Normal"/>
        <w:spacing w:lineRule="auto" w:line="240"/>
        <w:jc w:val="both"/>
        <w:rPr/>
      </w:pPr>
      <w:r>
        <w:rPr>
          <w:lang w:val="uk-UA"/>
        </w:rPr>
        <w:t xml:space="preserve">                                                                                                                       </w:t>
      </w:r>
      <w:r>
        <w:rPr>
          <w:lang w:val="uk-UA"/>
        </w:rPr>
        <w:br/>
      </w:r>
    </w:p>
    <w:p>
      <w:pPr>
        <w:pStyle w:val="Normal"/>
        <w:spacing w:lineRule="auto" w:line="240"/>
        <w:jc w:val="both"/>
        <w:rPr>
          <w:lang w:val="uk-UA"/>
        </w:rPr>
      </w:pPr>
      <w:r>
        <w:rPr>
          <w:lang w:val="uk-UA"/>
        </w:rPr>
        <w:t>Підпис _________________ засвідчую</w:t>
      </w:r>
    </w:p>
    <w:p>
      <w:pPr>
        <w:pStyle w:val="Normal"/>
        <w:spacing w:lineRule="auto" w:line="240"/>
        <w:jc w:val="both"/>
        <w:rPr>
          <w:lang w:val="uk-UA"/>
        </w:rPr>
      </w:pPr>
      <w:r>
        <w:rPr>
          <w:lang w:val="uk-UA"/>
        </w:rPr>
      </w:r>
    </w:p>
    <w:p>
      <w:pPr>
        <w:pStyle w:val="Normal"/>
        <w:spacing w:lineRule="auto" w:line="240"/>
        <w:jc w:val="both"/>
        <w:rPr>
          <w:lang w:val="uk-UA"/>
        </w:rPr>
      </w:pPr>
      <w:r>
        <w:rPr>
          <w:lang w:val="uk-UA"/>
        </w:rPr>
        <w:t>_________________________</w:t>
      </w:r>
    </w:p>
    <w:p>
      <w:pPr>
        <w:pStyle w:val="Normal"/>
        <w:spacing w:lineRule="auto" w:line="240"/>
        <w:jc w:val="both"/>
        <w:rPr>
          <w:lang w:val="uk-UA"/>
        </w:rPr>
      </w:pPr>
      <w:r>
        <w:rPr>
          <w:lang w:val="uk-UA"/>
        </w:rPr>
        <w:t>(ПІБ учасника  або посадової особи учасника з зазначенням  посади, підпис та   відбиток печатки, за   наявності))</w:t>
      </w:r>
    </w:p>
    <w:p>
      <w:pPr>
        <w:pStyle w:val="NormalWeb"/>
        <w:spacing w:lineRule="auto" w:line="240" w:before="0" w:after="0"/>
        <w:jc w:val="both"/>
        <w:rPr/>
      </w:pPr>
      <w:r>
        <w:rPr>
          <w:lang w:val="uk-UA" w:eastAsia="uk-UA"/>
        </w:rPr>
        <w:t xml:space="preserve">8. </w:t>
      </w:r>
      <w:r>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Pr>
          <w:color w:val="121212"/>
          <w:lang w:val="uk-UA"/>
        </w:rPr>
        <w:t>, з наданням для підтвердження особи, копії всіх заповнених сторінок паспорта України або копії всіх заповнених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pPr>
        <w:pStyle w:val="NormalWeb"/>
        <w:spacing w:lineRule="auto" w:line="240" w:before="0" w:after="0"/>
        <w:jc w:val="both"/>
        <w:rPr/>
      </w:pPr>
      <w:r>
        <w:rPr>
          <w:color w:val="121212"/>
          <w:lang w:val="uk-UA"/>
        </w:rPr>
        <w:t xml:space="preserve">9. </w:t>
      </w:r>
      <w:r>
        <w:rPr>
          <w:lang w:val="uk-UA"/>
        </w:rPr>
        <w:t xml:space="preserve">Інформація про необхідні технічні, якісні та кількісні характеристики предмета закупівлі, в тому числі відповідну технічну специфікацію (у разі потреби (плани, креслення, малюнки чи опис предмета </w:t>
      </w:r>
      <w:r>
        <w:rPr>
          <w:color w:val="000000"/>
          <w:lang w:val="uk-UA"/>
        </w:rPr>
        <w:t>закупівлі), згідно з технічними вимогами (</w:t>
      </w:r>
      <w:r>
        <w:rPr>
          <w:b/>
          <w:bCs/>
          <w:color w:val="000000"/>
          <w:lang w:val="uk-UA"/>
        </w:rPr>
        <w:t>Додаток № 5)</w:t>
      </w:r>
      <w:r>
        <w:rPr>
          <w:color w:val="000000"/>
          <w:lang w:val="uk-UA"/>
        </w:rPr>
        <w:t>.</w:t>
      </w:r>
    </w:p>
    <w:p>
      <w:pPr>
        <w:pStyle w:val="Normal"/>
        <w:shd w:val="clear" w:color="auto" w:fill="FFFFFF"/>
        <w:spacing w:lineRule="auto" w:line="240"/>
        <w:jc w:val="both"/>
        <w:textAlignment w:val="baseline"/>
        <w:rPr/>
      </w:pPr>
      <w:r>
        <w:rPr>
          <w:color w:val="000000"/>
          <w:lang w:val="uk-UA"/>
        </w:rPr>
        <w:t xml:space="preserve">10. </w:t>
      </w:r>
      <w:r>
        <w:rPr>
          <w:color w:val="000000"/>
          <w:lang w:val="uk-UA" w:eastAsia="ru-RU"/>
        </w:rPr>
        <w:t xml:space="preserve">Надання довідки-підтвердження, що учасник є ємітентом талонів (дозвільних документів) по яким буде здійснюватись відпуск бензину А-95, бензину А-92 та дизельного палива через мережу АЗС та скановані копії зразків цих талонів. </w:t>
      </w:r>
    </w:p>
    <w:p>
      <w:pPr>
        <w:pStyle w:val="Normal"/>
        <w:shd w:val="clear" w:color="auto" w:fill="FFFFFF"/>
        <w:spacing w:lineRule="auto" w:line="240"/>
        <w:jc w:val="both"/>
        <w:textAlignment w:val="baseline"/>
        <w:rPr/>
      </w:pPr>
      <w:r>
        <w:rPr>
          <w:color w:val="000000"/>
          <w:lang w:val="uk-UA" w:eastAsia="ru-RU"/>
        </w:rPr>
        <w:t xml:space="preserve">11. У разі відсутності власних мереж АЗС Учасник повинен мати розгалужену мережу (орендованих/партнерських/тих, що знаходяться у користуванні на інших договірних засадах). У разі наявності партнерських АЗС (орендованих/ тих, що знаходяться у користуванні на інших договірних засадах) Учасник процедури закупівлі повинен надати в складі тендерної пропозиції копії договорів з власниками партнерських АЗС (орендованих/ тих, що знаходяться у користуванні на інших договірних засадах), зазначеними в тендерній пропозиції, укладених з учасником або емітентом талонів та гарантійний лист від емітента талонів, про гарантування заправок згідно наданого переліку, який повинен містити назву, місцезнаходження кожної АЗС, кольорові зразки талонів, за якими буде здійснюватись заправлення автомобілів." </w:t>
      </w:r>
    </w:p>
    <w:p>
      <w:pPr>
        <w:pStyle w:val="Normal"/>
        <w:spacing w:lineRule="auto" w:line="240"/>
        <w:ind w:right="22" w:hanging="0"/>
        <w:jc w:val="both"/>
        <w:rPr>
          <w:iCs/>
          <w:color w:val="000000"/>
          <w:lang w:val="uk-UA"/>
        </w:rPr>
      </w:pPr>
      <w:r>
        <w:rPr>
          <w:iCs/>
          <w:color w:val="000000"/>
          <w:lang w:val="uk-UA"/>
        </w:rPr>
      </w:r>
    </w:p>
    <w:p>
      <w:pPr>
        <w:pStyle w:val="Normal"/>
        <w:spacing w:lineRule="auto" w:line="240"/>
        <w:ind w:right="22" w:hanging="0"/>
        <w:jc w:val="both"/>
        <w:rPr>
          <w:iCs/>
          <w:color w:val="000000"/>
          <w:lang w:val="uk-UA"/>
        </w:rPr>
      </w:pPr>
      <w:r>
        <w:rPr>
          <w:b/>
          <w:bCs/>
          <w:iCs/>
          <w:color w:val="000000"/>
          <w:lang w:val="uk-UA"/>
        </w:rPr>
        <w:t>Примітки:</w:t>
      </w:r>
    </w:p>
    <w:p>
      <w:pPr>
        <w:pStyle w:val="Normal"/>
        <w:spacing w:lineRule="auto" w:line="240"/>
        <w:ind w:right="22" w:hanging="0"/>
        <w:jc w:val="both"/>
        <w:rPr/>
      </w:pPr>
      <w:r>
        <w:rPr>
          <w:iCs/>
          <w:color w:val="000000"/>
          <w:lang w:val="uk-UA"/>
        </w:rPr>
        <w:t xml:space="preserve">- усі сторінки тендерної пропозиції повинні бути </w:t>
      </w:r>
      <w:r>
        <w:rPr>
          <w:lang w:val="uk-UA"/>
        </w:rPr>
        <w:t>пронумеровані та скріплені печаткою*;</w:t>
      </w:r>
    </w:p>
    <w:p>
      <w:pPr>
        <w:pStyle w:val="NormalWeb"/>
        <w:spacing w:lineRule="auto" w:line="240" w:before="280" w:after="280"/>
        <w:jc w:val="both"/>
        <w:rPr/>
      </w:pPr>
      <w:r>
        <w:rPr>
          <w:b/>
          <w:lang w:val="uk-UA"/>
        </w:rPr>
        <w:t xml:space="preserve">* </w:t>
      </w:r>
      <w:r>
        <w:rPr>
          <w:lang w:val="uk-UA"/>
        </w:rPr>
        <w:t xml:space="preserve">Ця вимога не стосується Учасників, які не мають печатки. </w:t>
      </w:r>
    </w:p>
    <w:p>
      <w:pPr>
        <w:pStyle w:val="Normal"/>
        <w:spacing w:lineRule="auto" w:line="240"/>
        <w:jc w:val="both"/>
        <w:rPr>
          <w:lang w:val="uk-UA"/>
        </w:rPr>
      </w:pPr>
      <w:r>
        <w:rPr>
          <w:iCs/>
          <w:color w:val="000000"/>
          <w:lang w:val="uk-UA"/>
        </w:rPr>
        <w:t xml:space="preserve">-  усі документи (за винятком сторінок оригіналів, виданих іншими установами), повинні </w:t>
      </w:r>
      <w:r>
        <w:rPr>
          <w:lang w:val="uk-UA"/>
        </w:rPr>
        <w:t>містити підпис уповноваженої посадової особи учасника процедури закупівлі;</w:t>
      </w:r>
    </w:p>
    <w:p>
      <w:pPr>
        <w:pStyle w:val="Normal"/>
        <w:spacing w:lineRule="auto" w:line="240"/>
        <w:jc w:val="both"/>
        <w:rPr>
          <w:lang w:val="uk-UA"/>
        </w:rPr>
      </w:pPr>
      <w:r>
        <w:rPr>
          <w:lang w:val="uk-UA"/>
        </w:rPr>
      </w:r>
    </w:p>
    <w:p>
      <w:pPr>
        <w:pStyle w:val="Normal"/>
        <w:spacing w:lineRule="auto" w:line="240"/>
        <w:ind w:right="22" w:hanging="0"/>
        <w:jc w:val="both"/>
        <w:rPr>
          <w:iCs/>
          <w:color w:val="000000"/>
          <w:lang w:val="uk-UA"/>
        </w:rPr>
      </w:pPr>
      <w:r>
        <w:rPr>
          <w:iCs/>
          <w:color w:val="000000"/>
          <w:lang w:val="uk-UA"/>
        </w:rPr>
        <w:t>- документи, що не передбачені законодавством для учасників – юридичних, фізичних осіб, у тому числі фізичних осіб-підприємців, не подаються учасниками в складі тендерної пропозиції, з поясненням причини такого не подання.</w:t>
      </w:r>
    </w:p>
    <w:p>
      <w:pPr>
        <w:pStyle w:val="Normal"/>
        <w:jc w:val="both"/>
        <w:rPr>
          <w:b/>
          <w:b/>
          <w:color w:val="121212"/>
          <w:lang w:val="uk-UA"/>
        </w:rPr>
      </w:pPr>
      <w:r>
        <w:rPr>
          <w:b/>
          <w:color w:val="121212"/>
          <w:lang w:val="uk-UA"/>
        </w:rPr>
      </w:r>
    </w:p>
    <w:p>
      <w:pPr>
        <w:pStyle w:val="Normal"/>
        <w:jc w:val="both"/>
        <w:rPr>
          <w:b/>
          <w:b/>
          <w:color w:val="121212"/>
          <w:lang w:val="uk-UA"/>
        </w:rPr>
      </w:pPr>
      <w:r>
        <w:rPr>
          <w:b/>
          <w:color w:val="121212"/>
          <w:lang w:val="uk-UA"/>
        </w:rPr>
      </w:r>
    </w:p>
    <w:p>
      <w:pPr>
        <w:pStyle w:val="Normal"/>
        <w:jc w:val="right"/>
        <w:rPr/>
      </w:pPr>
      <w:r>
        <w:rPr/>
      </w:r>
    </w:p>
    <w:sectPr>
      <w:footerReference w:type="default" r:id="rId2"/>
      <w:type w:val="nextPage"/>
      <w:pgSz w:w="11906" w:h="16838"/>
      <w:pgMar w:left="567" w:right="567"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Consolas">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1357378"/>
    </w:sdtPr>
    <w:sdtContent>
      <w:p>
        <w:pPr>
          <w:pStyle w:val="Style28"/>
          <w:jc w:val="center"/>
          <w:rPr/>
        </w:pPr>
        <w:r>
          <w:rPr/>
          <w:fldChar w:fldCharType="begin"/>
        </w:r>
        <w:r>
          <w:rPr/>
          <w:instrText> PAGE </w:instrText>
        </w:r>
        <w:r>
          <w:rPr/>
          <w:fldChar w:fldCharType="separate"/>
        </w:r>
        <w:r>
          <w:rPr/>
          <w:t>3</w:t>
        </w:r>
        <w:r>
          <w:rPr/>
          <w:fldChar w:fldCharType="end"/>
        </w:r>
      </w:p>
    </w:sdtContent>
  </w:sdt>
</w:ftr>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63b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uiPriority w:val="9"/>
    <w:qFormat/>
    <w:rsid w:val="000c0e6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uiPriority w:val="9"/>
    <w:semiHidden/>
    <w:unhideWhenUsed/>
    <w:qFormat/>
    <w:rsid w:val="002d0da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qFormat/>
    <w:rsid w:val="004363bd"/>
    <w:pPr>
      <w:suppressAutoHyphens w:val="false"/>
      <w:spacing w:beforeAutospacing="1" w:afterAutospacing="1"/>
      <w:outlineLvl w:val="2"/>
    </w:pPr>
    <w:rPr>
      <w:b/>
      <w:bCs/>
      <w:sz w:val="27"/>
      <w:szCs w:val="27"/>
      <w:lang w:eastAsia="ru-RU"/>
    </w:rPr>
  </w:style>
  <w:style w:type="character" w:styleId="DefaultParagraphFont" w:default="1">
    <w:name w:val="Default Paragraph Font"/>
    <w:uiPriority w:val="1"/>
    <w:semiHidden/>
    <w:unhideWhenUsed/>
    <w:qFormat/>
    <w:rPr/>
  </w:style>
  <w:style w:type="character" w:styleId="HTML" w:customStyle="1">
    <w:name w:val="Стандартный HTML Знак"/>
    <w:link w:val="HTML0"/>
    <w:qFormat/>
    <w:locked/>
    <w:rsid w:val="004363bd"/>
    <w:rPr>
      <w:rFonts w:ascii="Courier New" w:hAnsi="Courier New" w:cs="Courier New"/>
    </w:rPr>
  </w:style>
  <w:style w:type="character" w:styleId="HTML1" w:customStyle="1">
    <w:name w:val="Стандартный HTML Знак1"/>
    <w:basedOn w:val="DefaultParagraphFont"/>
    <w:uiPriority w:val="99"/>
    <w:semiHidden/>
    <w:qFormat/>
    <w:rsid w:val="004363bd"/>
    <w:rPr>
      <w:rFonts w:ascii="Consolas" w:hAnsi="Consolas" w:eastAsia="Times New Roman" w:cs="Consolas"/>
      <w:sz w:val="20"/>
      <w:szCs w:val="20"/>
      <w:lang w:eastAsia="ar-SA"/>
    </w:rPr>
  </w:style>
  <w:style w:type="character" w:styleId="Style11" w:customStyle="1">
    <w:name w:val="Обычный (веб) Знак"/>
    <w:qFormat/>
    <w:rsid w:val="004363bd"/>
    <w:rPr>
      <w:rFonts w:ascii="Times New Roman" w:hAnsi="Times New Roman" w:eastAsia="Times New Roman" w:cs="Times New Roman"/>
      <w:sz w:val="24"/>
      <w:szCs w:val="24"/>
      <w:lang w:eastAsia="ru-RU"/>
    </w:rPr>
  </w:style>
  <w:style w:type="character" w:styleId="Style12" w:customStyle="1">
    <w:name w:val="Основной текст Знак"/>
    <w:basedOn w:val="DefaultParagraphFont"/>
    <w:uiPriority w:val="99"/>
    <w:semiHidden/>
    <w:qFormat/>
    <w:rsid w:val="004363bd"/>
    <w:rPr>
      <w:rFonts w:ascii="Times New Roman" w:hAnsi="Times New Roman" w:eastAsia="Times New Roman" w:cs="Times New Roman"/>
      <w:sz w:val="24"/>
      <w:szCs w:val="24"/>
      <w:lang w:eastAsia="ar-SA"/>
    </w:rPr>
  </w:style>
  <w:style w:type="character" w:styleId="31" w:customStyle="1">
    <w:name w:val="Заголовок 3 Знак"/>
    <w:basedOn w:val="DefaultParagraphFont"/>
    <w:link w:val="3"/>
    <w:qFormat/>
    <w:rsid w:val="004363bd"/>
    <w:rPr>
      <w:rFonts w:ascii="Times New Roman" w:hAnsi="Times New Roman" w:eastAsia="Times New Roman" w:cs="Times New Roman"/>
      <w:b/>
      <w:bCs/>
      <w:sz w:val="27"/>
      <w:szCs w:val="27"/>
      <w:lang w:eastAsia="ru-RU"/>
    </w:rPr>
  </w:style>
  <w:style w:type="character" w:styleId="Appleconvertedspace" w:customStyle="1">
    <w:name w:val="apple-converted-space"/>
    <w:basedOn w:val="DefaultParagraphFont"/>
    <w:qFormat/>
    <w:rsid w:val="004363bd"/>
    <w:rPr/>
  </w:style>
  <w:style w:type="character" w:styleId="Style13" w:customStyle="1">
    <w:name w:val="Гіперпосилання"/>
    <w:rsid w:val="004363bd"/>
    <w:rPr>
      <w:color w:val="0000FF"/>
      <w:u w:val="single"/>
    </w:rPr>
  </w:style>
  <w:style w:type="character" w:styleId="Style14" w:customStyle="1">
    <w:name w:val="Без интервала Знак"/>
    <w:qFormat/>
    <w:rsid w:val="004363bd"/>
    <w:rPr>
      <w:rFonts w:ascii="Calibri" w:hAnsi="Calibri" w:eastAsia="Calibri" w:cs="Times New Roman"/>
      <w:lang w:val="uk-UA"/>
    </w:rPr>
  </w:style>
  <w:style w:type="character" w:styleId="11" w:customStyle="1">
    <w:name w:val="Заголовок 1 Знак"/>
    <w:basedOn w:val="DefaultParagraphFont"/>
    <w:link w:val="1"/>
    <w:uiPriority w:val="9"/>
    <w:qFormat/>
    <w:rsid w:val="000c0e62"/>
    <w:rPr>
      <w:rFonts w:ascii="Cambria" w:hAnsi="Cambria" w:eastAsia="" w:cs="" w:asciiTheme="majorHAnsi" w:cstheme="majorBidi" w:eastAsiaTheme="majorEastAsia" w:hAnsiTheme="majorHAnsi"/>
      <w:b/>
      <w:bCs/>
      <w:color w:val="365F91" w:themeColor="accent1" w:themeShade="bf"/>
      <w:sz w:val="28"/>
      <w:szCs w:val="28"/>
      <w:lang w:eastAsia="ar-SA"/>
    </w:rPr>
  </w:style>
  <w:style w:type="character" w:styleId="21" w:customStyle="1">
    <w:name w:val="Основной текст (2)_"/>
    <w:basedOn w:val="DefaultParagraphFont"/>
    <w:link w:val="20"/>
    <w:qFormat/>
    <w:rsid w:val="002f5cec"/>
    <w:rPr>
      <w:rFonts w:ascii="Times New Roman" w:hAnsi="Times New Roman" w:eastAsia="Times New Roman" w:cs="Times New Roman"/>
      <w:sz w:val="18"/>
      <w:szCs w:val="18"/>
      <w:shd w:fill="FFFFFF" w:val="clear"/>
    </w:rPr>
  </w:style>
  <w:style w:type="character" w:styleId="Style15" w:customStyle="1">
    <w:name w:val="Верхний колонтитул Знак"/>
    <w:basedOn w:val="DefaultParagraphFont"/>
    <w:uiPriority w:val="99"/>
    <w:semiHidden/>
    <w:qFormat/>
    <w:rsid w:val="004555a1"/>
    <w:rPr>
      <w:rFonts w:ascii="Times New Roman" w:hAnsi="Times New Roman" w:eastAsia="Times New Roman" w:cs="Times New Roman"/>
      <w:sz w:val="24"/>
      <w:szCs w:val="24"/>
      <w:lang w:eastAsia="ar-SA"/>
    </w:rPr>
  </w:style>
  <w:style w:type="character" w:styleId="Style16" w:customStyle="1">
    <w:name w:val="Нижний колонтитул Знак"/>
    <w:basedOn w:val="DefaultParagraphFont"/>
    <w:uiPriority w:val="99"/>
    <w:qFormat/>
    <w:rsid w:val="004555a1"/>
    <w:rPr>
      <w:rFonts w:ascii="Times New Roman" w:hAnsi="Times New Roman" w:eastAsia="Times New Roman" w:cs="Times New Roman"/>
      <w:sz w:val="24"/>
      <w:szCs w:val="24"/>
      <w:lang w:eastAsia="ar-SA"/>
    </w:rPr>
  </w:style>
  <w:style w:type="character" w:styleId="Style17" w:customStyle="1">
    <w:name w:val="Текст выноски Знак"/>
    <w:basedOn w:val="DefaultParagraphFont"/>
    <w:semiHidden/>
    <w:qFormat/>
    <w:rsid w:val="00a57432"/>
    <w:rPr>
      <w:rFonts w:ascii="Tahoma" w:hAnsi="Tahoma" w:eastAsia="Times New Roman" w:cs="Tahoma"/>
      <w:sz w:val="16"/>
      <w:szCs w:val="16"/>
      <w:lang w:eastAsia="ru-RU"/>
    </w:rPr>
  </w:style>
  <w:style w:type="character" w:styleId="22" w:customStyle="1">
    <w:name w:val="Заголовок 2 Знак"/>
    <w:basedOn w:val="DefaultParagraphFont"/>
    <w:uiPriority w:val="9"/>
    <w:semiHidden/>
    <w:qFormat/>
    <w:rsid w:val="002d0da0"/>
    <w:rPr>
      <w:rFonts w:ascii="Cambria" w:hAnsi="Cambria" w:eastAsia="" w:cs="" w:asciiTheme="majorHAnsi" w:cstheme="majorBidi" w:eastAsiaTheme="majorEastAsia" w:hAnsiTheme="majorHAnsi"/>
      <w:b/>
      <w:bCs/>
      <w:color w:val="4F81BD" w:themeColor="accent1"/>
      <w:sz w:val="26"/>
      <w:szCs w:val="26"/>
      <w:lang w:eastAsia="ar-SA"/>
    </w:rPr>
  </w:style>
  <w:style w:type="character" w:styleId="23" w:customStyle="1">
    <w:name w:val="Основной текст 2 Знак"/>
    <w:basedOn w:val="DefaultParagraphFont"/>
    <w:link w:val="22"/>
    <w:uiPriority w:val="99"/>
    <w:semiHidden/>
    <w:qFormat/>
    <w:rsid w:val="002d0da0"/>
    <w:rPr>
      <w:rFonts w:ascii="Times New Roman" w:hAnsi="Times New Roman" w:eastAsia="Times New Roman" w:cs="Times New Roman"/>
      <w:sz w:val="24"/>
      <w:szCs w:val="24"/>
      <w:lang w:eastAsia="ar-SA"/>
    </w:rPr>
  </w:style>
  <w:style w:type="character" w:styleId="Style18" w:customStyle="1">
    <w:name w:val="Название Знак"/>
    <w:basedOn w:val="DefaultParagraphFont"/>
    <w:qFormat/>
    <w:rsid w:val="002d0da0"/>
    <w:rPr>
      <w:rFonts w:ascii="Times New Roman" w:hAnsi="Times New Roman" w:eastAsia="Times New Roman" w:cs="Times New Roman"/>
      <w:sz w:val="24"/>
      <w:szCs w:val="20"/>
      <w:lang w:eastAsia="ru-RU"/>
    </w:rPr>
  </w:style>
  <w:style w:type="character" w:styleId="Rvts0" w:customStyle="1">
    <w:name w:val="rvts0"/>
    <w:basedOn w:val="DefaultParagraphFont"/>
    <w:qFormat/>
    <w:rsid w:val="002d0da0"/>
    <w:rPr/>
  </w:style>
  <w:style w:type="character" w:styleId="Spelle" w:customStyle="1">
    <w:name w:val="spelle"/>
    <w:qFormat/>
    <w:rsid w:val="007959a2"/>
    <w:rPr/>
  </w:style>
  <w:style w:type="character" w:styleId="Style19">
    <w:name w:val="Відвідане гіперпосилання"/>
    <w:rPr>
      <w:color w:val="800080"/>
      <w:u w:val="single"/>
    </w:rPr>
  </w:style>
  <w:style w:type="paragraph" w:styleId="Style20" w:customStyle="1">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uiPriority w:val="99"/>
    <w:semiHidden/>
    <w:unhideWhenUsed/>
    <w:rsid w:val="004363bd"/>
    <w:pPr>
      <w:spacing w:before="0" w:after="120"/>
    </w:pPr>
    <w:rPr/>
  </w:style>
  <w:style w:type="paragraph" w:styleId="Style22">
    <w:name w:val="List"/>
    <w:basedOn w:val="Style21"/>
    <w:pPr/>
    <w:rPr>
      <w:rFonts w:cs="Noto Sans Devanagari"/>
    </w:rPr>
  </w:style>
  <w:style w:type="paragraph" w:styleId="Style23">
    <w:name w:val="Caption"/>
    <w:basedOn w:val="Normal"/>
    <w:qFormat/>
    <w:pPr>
      <w:suppressLineNumbers/>
      <w:spacing w:before="120" w:after="120"/>
    </w:pPr>
    <w:rPr>
      <w:rFonts w:cs="Noto Sans Devanagari"/>
      <w:i/>
      <w:iCs/>
      <w:sz w:val="24"/>
      <w:szCs w:val="24"/>
    </w:rPr>
  </w:style>
  <w:style w:type="paragraph" w:styleId="Style24" w:customStyle="1">
    <w:name w:val="Покажчик"/>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rPr>
  </w:style>
  <w:style w:type="paragraph" w:styleId="HTMLPreformatted">
    <w:name w:val="HTML Preformatted"/>
    <w:basedOn w:val="Normal"/>
    <w:link w:val="HTML"/>
    <w:qFormat/>
    <w:rsid w:val="004363bd"/>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alibri" w:cs="Courier New" w:eastAsiaTheme="minorHAnsi"/>
      <w:sz w:val="22"/>
      <w:szCs w:val="22"/>
      <w:lang w:eastAsia="en-US"/>
    </w:rPr>
  </w:style>
  <w:style w:type="paragraph" w:styleId="NormalWeb">
    <w:name w:val="Normal (Web)"/>
    <w:basedOn w:val="Normal"/>
    <w:qFormat/>
    <w:rsid w:val="004363bd"/>
    <w:pPr>
      <w:suppressAutoHyphens w:val="false"/>
      <w:spacing w:beforeAutospacing="1" w:afterAutospacing="1"/>
    </w:pPr>
    <w:rPr>
      <w:lang w:eastAsia="ru-RU"/>
    </w:rPr>
  </w:style>
  <w:style w:type="paragraph" w:styleId="Rvps2" w:customStyle="1">
    <w:name w:val="rvps2"/>
    <w:basedOn w:val="Normal"/>
    <w:qFormat/>
    <w:rsid w:val="004363bd"/>
    <w:pPr>
      <w:suppressAutoHyphens w:val="false"/>
      <w:spacing w:beforeAutospacing="1" w:afterAutospacing="1"/>
    </w:pPr>
    <w:rPr>
      <w:lang w:eastAsia="ru-RU"/>
    </w:rPr>
  </w:style>
  <w:style w:type="paragraph" w:styleId="Western" w:customStyle="1">
    <w:name w:val="western"/>
    <w:basedOn w:val="Normal"/>
    <w:qFormat/>
    <w:rsid w:val="004363bd"/>
    <w:pPr>
      <w:suppressAutoHyphens w:val="false"/>
      <w:spacing w:lineRule="auto" w:line="276" w:beforeAutospacing="1" w:after="119"/>
    </w:pPr>
    <w:rPr>
      <w:rFonts w:ascii="Calibri" w:hAnsi="Calibri"/>
      <w:color w:val="00000A"/>
      <w:sz w:val="22"/>
      <w:szCs w:val="22"/>
      <w:lang w:eastAsia="ru-RU"/>
    </w:rPr>
  </w:style>
  <w:style w:type="paragraph" w:styleId="ListParagraph">
    <w:name w:val="List Paragraph"/>
    <w:basedOn w:val="Normal"/>
    <w:uiPriority w:val="34"/>
    <w:qFormat/>
    <w:rsid w:val="004363bd"/>
    <w:pPr>
      <w:spacing w:before="0" w:after="0"/>
      <w:ind w:left="720" w:hanging="0"/>
      <w:contextualSpacing/>
    </w:pPr>
    <w:rPr/>
  </w:style>
  <w:style w:type="paragraph" w:styleId="Style25" w:customStyle="1">
    <w:name w:val="Содержимое таблицы"/>
    <w:basedOn w:val="Style21"/>
    <w:qFormat/>
    <w:rsid w:val="004363bd"/>
    <w:pPr>
      <w:suppressLineNumbers/>
      <w:spacing w:before="0" w:after="0"/>
      <w:jc w:val="right"/>
    </w:pPr>
    <w:rPr>
      <w:sz w:val="28"/>
      <w:szCs w:val="20"/>
      <w:lang w:val="uk-UA"/>
    </w:rPr>
  </w:style>
  <w:style w:type="paragraph" w:styleId="12" w:customStyle="1">
    <w:name w:val="Обычный1"/>
    <w:qFormat/>
    <w:rsid w:val="004363bd"/>
    <w:pPr>
      <w:widowControl w:val="false"/>
      <w:bidi w:val="0"/>
      <w:spacing w:lineRule="auto" w:line="276" w:before="40" w:after="0"/>
      <w:ind w:firstLine="840"/>
      <w:jc w:val="both"/>
    </w:pPr>
    <w:rPr>
      <w:rFonts w:ascii="Times New Roman" w:hAnsi="Times New Roman" w:eastAsia="Times New Roman" w:cs="Times New Roman"/>
      <w:color w:val="auto"/>
      <w:kern w:val="0"/>
      <w:sz w:val="24"/>
      <w:szCs w:val="20"/>
      <w:lang w:val="uk-UA" w:eastAsia="ru-RU" w:bidi="ar-SA"/>
    </w:rPr>
  </w:style>
  <w:style w:type="paragraph" w:styleId="NoSpacing">
    <w:name w:val="No Spacing"/>
    <w:qFormat/>
    <w:rsid w:val="004363bd"/>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en-US" w:bidi="ar-SA"/>
    </w:rPr>
  </w:style>
  <w:style w:type="paragraph" w:styleId="24" w:customStyle="1">
    <w:name w:val="Основной текст (2)"/>
    <w:basedOn w:val="Normal"/>
    <w:link w:val="210"/>
    <w:qFormat/>
    <w:rsid w:val="002f5cec"/>
    <w:pPr>
      <w:widowControl w:val="false"/>
      <w:shd w:val="clear" w:color="auto" w:fill="FFFFFF"/>
      <w:suppressAutoHyphens w:val="false"/>
      <w:spacing w:lineRule="exact" w:line="205" w:before="0" w:after="360"/>
      <w:jc w:val="both"/>
    </w:pPr>
    <w:rPr>
      <w:sz w:val="18"/>
      <w:szCs w:val="18"/>
      <w:lang w:eastAsia="en-US"/>
    </w:rPr>
  </w:style>
  <w:style w:type="paragraph" w:styleId="Style26" w:customStyle="1">
    <w:name w:val="Верхній і нижній колонтитули"/>
    <w:basedOn w:val="Normal"/>
    <w:qFormat/>
    <w:pPr/>
    <w:rPr/>
  </w:style>
  <w:style w:type="paragraph" w:styleId="Style27">
    <w:name w:val="Header"/>
    <w:basedOn w:val="Normal"/>
    <w:uiPriority w:val="99"/>
    <w:semiHidden/>
    <w:unhideWhenUsed/>
    <w:rsid w:val="004555a1"/>
    <w:pPr>
      <w:tabs>
        <w:tab w:val="clear" w:pos="720"/>
        <w:tab w:val="center" w:pos="4677" w:leader="none"/>
        <w:tab w:val="right" w:pos="9355" w:leader="none"/>
      </w:tabs>
    </w:pPr>
    <w:rPr/>
  </w:style>
  <w:style w:type="paragraph" w:styleId="Style28">
    <w:name w:val="Footer"/>
    <w:basedOn w:val="Normal"/>
    <w:uiPriority w:val="99"/>
    <w:unhideWhenUsed/>
    <w:rsid w:val="004555a1"/>
    <w:pPr>
      <w:tabs>
        <w:tab w:val="clear" w:pos="720"/>
        <w:tab w:val="center" w:pos="4677" w:leader="none"/>
        <w:tab w:val="right" w:pos="9355" w:leader="none"/>
      </w:tabs>
    </w:pPr>
    <w:rPr/>
  </w:style>
  <w:style w:type="paragraph" w:styleId="211" w:customStyle="1">
    <w:name w:val="Основной текст 2 Знак1"/>
    <w:link w:val="23"/>
    <w:qFormat/>
    <w:rsid w:val="005667f3"/>
    <w:pPr>
      <w:widowControl/>
      <w:bidi w:val="0"/>
      <w:spacing w:lineRule="auto" w:line="276" w:before="0" w:after="0"/>
      <w:jc w:val="left"/>
    </w:pPr>
    <w:rPr>
      <w:rFonts w:ascii="Arial" w:hAnsi="Arial" w:eastAsia="Arial" w:cs="Arial"/>
      <w:color w:val="000000"/>
      <w:kern w:val="0"/>
      <w:sz w:val="24"/>
      <w:szCs w:val="22"/>
      <w:lang w:val="ru-RU" w:eastAsia="ru-RU" w:bidi="ar-SA"/>
    </w:rPr>
  </w:style>
  <w:style w:type="paragraph" w:styleId="13" w:customStyle="1">
    <w:name w:val="Абзац списка1"/>
    <w:basedOn w:val="Normal"/>
    <w:qFormat/>
    <w:rsid w:val="00cf54cd"/>
    <w:pPr>
      <w:spacing w:before="20" w:after="20"/>
      <w:ind w:left="720" w:firstLine="737"/>
      <w:jc w:val="both"/>
    </w:pPr>
    <w:rPr>
      <w:szCs w:val="20"/>
      <w:lang w:val="uk-UA" w:eastAsia="zh-CN"/>
    </w:rPr>
  </w:style>
  <w:style w:type="paragraph" w:styleId="LOnormal" w:customStyle="1">
    <w:name w:val="LO-normal"/>
    <w:qFormat/>
    <w:rsid w:val="00cf54cd"/>
    <w:pPr>
      <w:widowControl/>
      <w:suppressAutoHyphens w:val="true"/>
      <w:bidi w:val="0"/>
      <w:spacing w:lineRule="auto" w:line="276" w:before="0" w:after="0"/>
      <w:jc w:val="left"/>
    </w:pPr>
    <w:rPr>
      <w:rFonts w:ascii="Arial" w:hAnsi="Arial" w:eastAsia="Times New Roman" w:cs="Arial"/>
      <w:color w:val="000000"/>
      <w:kern w:val="0"/>
      <w:sz w:val="24"/>
      <w:szCs w:val="22"/>
      <w:lang w:val="ru-RU" w:eastAsia="zh-CN" w:bidi="ar-SA"/>
    </w:rPr>
  </w:style>
  <w:style w:type="paragraph" w:styleId="WW" w:customStyle="1">
    <w:name w:val="WW-Основний текст"/>
    <w:basedOn w:val="Normal"/>
    <w:qFormat/>
    <w:rsid w:val="00cf54cd"/>
    <w:pPr>
      <w:spacing w:lineRule="auto" w:line="288" w:before="0" w:after="140"/>
    </w:pPr>
    <w:rPr>
      <w:rFonts w:ascii="Liberation Serif" w:hAnsi="Liberation Serif" w:cs="Lohit Devanagari"/>
      <w:color w:val="00000A"/>
      <w:lang w:val="uk-UA" w:eastAsia="zh-CN" w:bidi="hi-IN"/>
    </w:rPr>
  </w:style>
  <w:style w:type="paragraph" w:styleId="BalloonText">
    <w:name w:val="Balloon Text"/>
    <w:basedOn w:val="Normal"/>
    <w:semiHidden/>
    <w:qFormat/>
    <w:rsid w:val="00a57432"/>
    <w:pPr>
      <w:suppressAutoHyphens w:val="false"/>
    </w:pPr>
    <w:rPr>
      <w:rFonts w:ascii="Tahoma" w:hAnsi="Tahoma" w:cs="Tahoma"/>
      <w:sz w:val="16"/>
      <w:szCs w:val="16"/>
      <w:lang w:eastAsia="ru-RU"/>
    </w:rPr>
  </w:style>
  <w:style w:type="paragraph" w:styleId="BodyText2">
    <w:name w:val="Body Text 2"/>
    <w:basedOn w:val="Normal"/>
    <w:uiPriority w:val="99"/>
    <w:semiHidden/>
    <w:unhideWhenUsed/>
    <w:qFormat/>
    <w:rsid w:val="002d0da0"/>
    <w:pPr>
      <w:spacing w:lineRule="auto" w:line="480" w:before="0" w:after="120"/>
    </w:pPr>
    <w:rPr/>
  </w:style>
  <w:style w:type="paragraph" w:styleId="Style29">
    <w:name w:val="Title"/>
    <w:basedOn w:val="Normal"/>
    <w:qFormat/>
    <w:rsid w:val="002d0da0"/>
    <w:pPr>
      <w:suppressAutoHyphens w:val="false"/>
      <w:jc w:val="center"/>
    </w:pPr>
    <w:rPr>
      <w:szCs w:val="20"/>
      <w:lang w:eastAsia="ru-RU"/>
    </w:rPr>
  </w:style>
  <w:style w:type="paragraph" w:styleId="Default" w:customStyle="1">
    <w:name w:val="Default"/>
    <w:uiPriority w:val="99"/>
    <w:qFormat/>
    <w:rsid w:val="00847091"/>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14" w:customStyle="1">
    <w:name w:val="Без интервала1"/>
    <w:qFormat/>
    <w:rsid w:val="009d6275"/>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uk-UA" w:bidi="ar-SA"/>
    </w:rPr>
  </w:style>
  <w:style w:type="paragraph" w:styleId="LOnormal1" w:customStyle="1">
    <w:name w:val="LO-normal1"/>
    <w:qFormat/>
    <w:rsid w:val="00bf2416"/>
    <w:pPr>
      <w:widowControl/>
      <w:suppressAutoHyphens w:val="true"/>
      <w:bidi w:val="0"/>
      <w:spacing w:lineRule="auto" w:line="276" w:before="0" w:after="0"/>
      <w:jc w:val="left"/>
    </w:pPr>
    <w:rPr>
      <w:rFonts w:ascii="Arial" w:hAnsi="Arial" w:eastAsia="Arial" w:cs="Arial"/>
      <w:color w:val="000000"/>
      <w:kern w:val="0"/>
      <w:sz w:val="24"/>
      <w:szCs w:val="22"/>
      <w:lang w:val="ru-RU" w:eastAsia="zh-CN" w:bidi="ar-SA"/>
    </w:rPr>
  </w:style>
  <w:style w:type="paragraph" w:styleId="Style30" w:customStyle="1">
    <w:name w:val="Вміст таблиці"/>
    <w:basedOn w:val="Normal"/>
    <w:qFormat/>
    <w:pPr>
      <w:suppressLineNumbers/>
    </w:pPr>
    <w:rPr/>
  </w:style>
  <w:style w:type="paragraph" w:styleId="Style31" w:customStyle="1">
    <w:name w:val="Заголовок таблиці"/>
    <w:basedOn w:val="Style30"/>
    <w:qFormat/>
    <w:pPr>
      <w:jc w:val="center"/>
    </w:pPr>
    <w:rPr>
      <w:b/>
      <w:bCs/>
    </w:rPr>
  </w:style>
  <w:style w:type="paragraph" w:styleId="Style32">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uiPriority w:val="59"/>
    <w:rsid w:val="007b4e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A0710-25A7-4597-BF21-8A781E3C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Application>LibreOffice/6.3.5.2$Linux_X86_64 LibreOffice_project/30$Build-2</Application>
  <Pages>3</Pages>
  <Words>720</Words>
  <Characters>4824</Characters>
  <CharactersWithSpaces>5759</CharactersWithSpaces>
  <Paragraphs>74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2016-12-12T06:37:00Z</dcterms:created>
  <dc:creator>Admin</dc:creator>
  <dc:description/>
  <dc:language>uk-UA</dc:language>
  <cp:lastModifiedBy/>
  <cp:lastPrinted>2022-07-08T12:17:47Z</cp:lastPrinted>
  <dcterms:modified xsi:type="dcterms:W3CDTF">2022-07-22T09:56:38Z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