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F4C2" w14:textId="77777777" w:rsidR="001F12B1" w:rsidRPr="00081B8F" w:rsidRDefault="001F12B1" w:rsidP="001F12B1">
      <w:pPr>
        <w:jc w:val="right"/>
        <w:rPr>
          <w:b/>
          <w:color w:val="000000"/>
          <w:lang w:val="uk-UA"/>
        </w:rPr>
      </w:pPr>
      <w:r w:rsidRPr="00081B8F">
        <w:rPr>
          <w:b/>
          <w:color w:val="000000"/>
          <w:lang w:val="uk-UA"/>
        </w:rPr>
        <w:t>ДОДАТОК №4</w:t>
      </w:r>
    </w:p>
    <w:p w14:paraId="375C9569" w14:textId="77777777" w:rsidR="004A1B70" w:rsidRPr="00081B8F" w:rsidRDefault="004A1B70" w:rsidP="004A1B70">
      <w:pPr>
        <w:ind w:left="5660" w:firstLine="700"/>
        <w:jc w:val="right"/>
        <w:rPr>
          <w:lang w:val="uk-UA"/>
        </w:rPr>
      </w:pPr>
      <w:r w:rsidRPr="00081B8F">
        <w:rPr>
          <w:i/>
          <w:iCs/>
          <w:color w:val="000000"/>
          <w:lang w:val="uk-UA"/>
        </w:rPr>
        <w:t>до тендерної документації</w:t>
      </w:r>
    </w:p>
    <w:p w14:paraId="75DCBC4D" w14:textId="77777777" w:rsidR="004A1B70" w:rsidRPr="00081B8F" w:rsidRDefault="004A1B70" w:rsidP="001F12B1">
      <w:pPr>
        <w:jc w:val="right"/>
        <w:rPr>
          <w:b/>
          <w:color w:val="000000"/>
          <w:lang w:val="uk-UA"/>
        </w:rPr>
      </w:pPr>
    </w:p>
    <w:p w14:paraId="3030CA0A" w14:textId="77777777" w:rsidR="00BD7388" w:rsidRPr="00BD7388" w:rsidRDefault="0013120D" w:rsidP="00BD7388">
      <w:pPr>
        <w:keepNext/>
        <w:widowControl w:val="0"/>
        <w:autoSpaceDE w:val="0"/>
        <w:autoSpaceDN w:val="0"/>
        <w:adjustRightInd w:val="0"/>
        <w:ind w:left="284" w:firstLine="426"/>
        <w:jc w:val="center"/>
        <w:rPr>
          <w:rFonts w:cs="Calibri"/>
          <w:b/>
          <w:bCs/>
          <w:sz w:val="22"/>
          <w:szCs w:val="22"/>
          <w:lang w:val="uk-UA"/>
        </w:rPr>
      </w:pPr>
      <w:r>
        <w:rPr>
          <w:rFonts w:cs="Calibri"/>
          <w:b/>
          <w:bCs/>
          <w:sz w:val="22"/>
          <w:szCs w:val="22"/>
          <w:lang w:val="uk-UA"/>
        </w:rPr>
        <w:t>ТЕНДЕРНА ПРОПОЗИЦІЯ</w:t>
      </w:r>
    </w:p>
    <w:tbl>
      <w:tblPr>
        <w:tblpPr w:leftFromText="180" w:rightFromText="180" w:bottomFromText="200" w:vertAnchor="text" w:horzAnchor="margin" w:tblpY="157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3828"/>
      </w:tblGrid>
      <w:tr w:rsidR="00BD7388" w:rsidRPr="00BD7388" w14:paraId="1E52CCCB" w14:textId="77777777" w:rsidTr="00BD7388">
        <w:trPr>
          <w:trHeight w:val="28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A30B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center"/>
              <w:rPr>
                <w:rFonts w:eastAsia="Calibri"/>
                <w:b/>
                <w:lang w:val="uk-UA" w:eastAsia="en-US"/>
              </w:rPr>
            </w:pPr>
            <w:r w:rsidRPr="00BD7388">
              <w:rPr>
                <w:rFonts w:eastAsia="Calibri"/>
                <w:b/>
                <w:lang w:val="uk-UA" w:eastAsia="en-US"/>
              </w:rPr>
              <w:t>Відомості про учасника процедури закупівлі</w:t>
            </w:r>
          </w:p>
        </w:tc>
      </w:tr>
      <w:tr w:rsidR="00BD7388" w:rsidRPr="00BD7388" w14:paraId="0D5BC932" w14:textId="77777777" w:rsidTr="00BD7388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3B85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  <w:r w:rsidRPr="00BD7388">
              <w:rPr>
                <w:rFonts w:eastAsia="Calibri"/>
                <w:lang w:val="uk-UA" w:eastAsia="en-US"/>
              </w:rPr>
              <w:t>Повне найменування  учасника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ADE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D7388" w:rsidRPr="00BD7388" w14:paraId="3A62B067" w14:textId="77777777" w:rsidTr="00BD7388">
        <w:trPr>
          <w:trHeight w:val="2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2C87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  <w:r w:rsidRPr="00BD7388">
              <w:rPr>
                <w:rFonts w:eastAsia="Calibri"/>
                <w:lang w:val="uk-UA" w:eastAsia="en-US"/>
              </w:rPr>
              <w:t>Керівництво (ПІБ, посада, контактний телефон)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F4B6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D7388" w:rsidRPr="00BD7388" w14:paraId="4553B277" w14:textId="77777777" w:rsidTr="00BD7388">
        <w:trPr>
          <w:trHeight w:val="2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216D" w14:textId="77777777" w:rsidR="00BD7388" w:rsidRPr="00BD7388" w:rsidRDefault="00BD7388" w:rsidP="00CE0560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  <w:r w:rsidRPr="00BD7388">
              <w:rPr>
                <w:rFonts w:eastAsia="Calibri"/>
                <w:lang w:val="uk-UA" w:eastAsia="en-US"/>
              </w:rPr>
              <w:t xml:space="preserve">Ідентифікаційний код за ЄДРПОУ </w:t>
            </w:r>
            <w:r w:rsidR="00CE0560">
              <w:rPr>
                <w:rFonts w:eastAsia="Calibri"/>
                <w:lang w:val="uk-UA" w:eastAsia="en-US"/>
              </w:rPr>
              <w:t>/ РНОКПП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3C7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D7388" w:rsidRPr="00BD7388" w14:paraId="2CD052DC" w14:textId="77777777" w:rsidTr="00BD7388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4969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  <w:r w:rsidRPr="00BD7388">
              <w:rPr>
                <w:rFonts w:eastAsia="Calibri"/>
                <w:lang w:val="uk-UA" w:eastAsia="en-US"/>
              </w:rPr>
              <w:t>Місцезнаходження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43E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1370C9" w:rsidRPr="00BD7388" w14:paraId="35E10339" w14:textId="77777777" w:rsidTr="00BD7388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8E93" w14:textId="77777777" w:rsidR="001370C9" w:rsidRPr="00BD7388" w:rsidRDefault="001370C9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Поштова адреса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7045" w14:textId="77777777" w:rsidR="001370C9" w:rsidRPr="00BD7388" w:rsidRDefault="001370C9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D7388" w:rsidRPr="00BD7388" w14:paraId="274CC6E4" w14:textId="77777777" w:rsidTr="00BD7388">
        <w:trPr>
          <w:trHeight w:val="56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7ACD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  <w:r w:rsidRPr="00BD7388">
              <w:rPr>
                <w:rFonts w:eastAsia="Calibri"/>
                <w:lang w:val="uk-UA" w:eastAsia="en-US"/>
              </w:rPr>
              <w:t>Особа, відповідальна за участь у торгах (ПІБ, посада, контактний телефон)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CD3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D7388" w:rsidRPr="00BD7388" w14:paraId="5993888C" w14:textId="77777777" w:rsidTr="00BD7388">
        <w:trPr>
          <w:trHeight w:val="28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E34F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  <w:r w:rsidRPr="00BD7388">
              <w:rPr>
                <w:rFonts w:eastAsia="Calibri"/>
                <w:lang w:val="uk-UA" w:eastAsia="en-US"/>
              </w:rPr>
              <w:t>Факс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64E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D7388" w:rsidRPr="00BD7388" w14:paraId="42069D7E" w14:textId="77777777" w:rsidTr="00BD7388">
        <w:trPr>
          <w:trHeight w:val="27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5760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  <w:r w:rsidRPr="00BD7388">
              <w:rPr>
                <w:rFonts w:eastAsia="Calibri"/>
                <w:lang w:val="uk-UA" w:eastAsia="en-US"/>
              </w:rPr>
              <w:t>Електронна адреса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2A9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BD7388" w:rsidRPr="00BD7388" w14:paraId="7CDE9CB6" w14:textId="77777777" w:rsidTr="00BD7388">
        <w:trPr>
          <w:trHeight w:val="8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CB49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  <w:r w:rsidRPr="00BD7388">
              <w:rPr>
                <w:rFonts w:eastAsia="Calibri"/>
                <w:lang w:val="uk-UA" w:eastAsia="en-US"/>
              </w:rPr>
              <w:t xml:space="preserve">Реквізити банку (назва, МФО, адреса), в якому </w:t>
            </w:r>
          </w:p>
          <w:p w14:paraId="08876133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rPr>
                <w:rFonts w:eastAsia="Calibri"/>
                <w:lang w:val="uk-UA" w:eastAsia="en-US"/>
              </w:rPr>
            </w:pPr>
            <w:r w:rsidRPr="00BD7388">
              <w:rPr>
                <w:rFonts w:eastAsia="Calibri"/>
                <w:lang w:val="uk-UA" w:eastAsia="en-US"/>
              </w:rPr>
              <w:t>обслуговується учасник та номер  розрахункового рахунку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569" w14:textId="77777777" w:rsidR="00BD7388" w:rsidRPr="00BD7388" w:rsidRDefault="00BD7388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6C0033" w:rsidRPr="00BD7388" w14:paraId="6E219953" w14:textId="77777777" w:rsidTr="00BD7388">
        <w:trPr>
          <w:trHeight w:val="84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DB8" w14:textId="77777777" w:rsidR="006C0033" w:rsidRPr="00BD7388" w:rsidRDefault="006C0033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  <w:r w:rsidRPr="006C0033">
              <w:rPr>
                <w:rFonts w:eastAsia="Calibri"/>
                <w:lang w:val="uk-UA" w:eastAsia="en-US"/>
              </w:rPr>
              <w:t>Статус учасника (виробник або надавач послуг або виконавець роб</w:t>
            </w:r>
            <w:r>
              <w:rPr>
                <w:rFonts w:eastAsia="Calibri"/>
                <w:lang w:val="uk-UA" w:eastAsia="en-US"/>
              </w:rPr>
              <w:t>іт, дилер, представник або ін.)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8907" w14:textId="77777777" w:rsidR="006C0033" w:rsidRPr="00BD7388" w:rsidRDefault="006C0033" w:rsidP="00BD7388">
            <w:pPr>
              <w:keepNext/>
              <w:tabs>
                <w:tab w:val="left" w:pos="2160"/>
                <w:tab w:val="left" w:pos="360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14:paraId="1A03F672" w14:textId="6C3C1A37" w:rsidR="00BD7388" w:rsidRPr="00BD7388" w:rsidRDefault="00A43CA9" w:rsidP="00BD7388">
      <w:pPr>
        <w:ind w:firstLine="709"/>
        <w:jc w:val="both"/>
        <w:rPr>
          <w:rFonts w:eastAsia="Calibri"/>
          <w:b/>
          <w:lang w:val="uk-UA" w:eastAsia="en-US"/>
        </w:rPr>
      </w:pPr>
      <w:r w:rsidRPr="00BD7388">
        <w:rPr>
          <w:rFonts w:eastAsia="Calibri"/>
          <w:lang w:val="uk-UA" w:eastAsia="en-US"/>
        </w:rPr>
        <w:t xml:space="preserve">Ми, </w:t>
      </w:r>
      <w:r w:rsidR="00571CA6">
        <w:rPr>
          <w:rFonts w:eastAsia="Calibri"/>
          <w:spacing w:val="-3"/>
          <w:lang w:val="uk-UA" w:eastAsia="en-US"/>
        </w:rPr>
        <w:t>___________________</w:t>
      </w:r>
      <w:r w:rsidR="00BD7388" w:rsidRPr="00BD7388">
        <w:rPr>
          <w:rFonts w:eastAsia="Calibri"/>
          <w:spacing w:val="-3"/>
          <w:lang w:val="uk-UA" w:eastAsia="en-US"/>
        </w:rPr>
        <w:t xml:space="preserve"> (повна назва Учасника)</w:t>
      </w:r>
      <w:r>
        <w:rPr>
          <w:rFonts w:eastAsia="Calibri"/>
          <w:spacing w:val="-3"/>
          <w:lang w:val="uk-UA" w:eastAsia="en-US"/>
        </w:rPr>
        <w:t>,</w:t>
      </w:r>
      <w:r w:rsidR="00BD7388" w:rsidRPr="00BD7388">
        <w:rPr>
          <w:rFonts w:eastAsia="Calibri"/>
          <w:spacing w:val="-3"/>
          <w:lang w:val="uk-UA" w:eastAsia="en-US"/>
        </w:rPr>
        <w:t xml:space="preserve"> надає</w:t>
      </w:r>
      <w:r>
        <w:rPr>
          <w:rFonts w:eastAsia="Calibri"/>
          <w:spacing w:val="-3"/>
          <w:lang w:val="uk-UA" w:eastAsia="en-US"/>
        </w:rPr>
        <w:t>мо</w:t>
      </w:r>
      <w:r w:rsidR="00BD7388" w:rsidRPr="00BD7388">
        <w:rPr>
          <w:rFonts w:eastAsia="Calibri"/>
          <w:spacing w:val="-3"/>
          <w:lang w:val="uk-UA" w:eastAsia="en-US"/>
        </w:rPr>
        <w:t xml:space="preserve"> свою </w:t>
      </w:r>
      <w:r w:rsidR="00571CA6">
        <w:rPr>
          <w:rFonts w:eastAsia="Calibri"/>
          <w:spacing w:val="-3"/>
          <w:lang w:val="uk-UA" w:eastAsia="en-US"/>
        </w:rPr>
        <w:t xml:space="preserve">тендерну </w:t>
      </w:r>
      <w:r w:rsidR="00BD7388" w:rsidRPr="00BD7388">
        <w:rPr>
          <w:rFonts w:eastAsia="Calibri"/>
          <w:spacing w:val="-3"/>
          <w:lang w:val="uk-UA" w:eastAsia="en-US"/>
        </w:rPr>
        <w:t xml:space="preserve">пропозицію на закупівлю </w:t>
      </w:r>
      <w:r w:rsidR="00413D9C" w:rsidRPr="00294D10">
        <w:rPr>
          <w:b/>
          <w:color w:val="000000" w:themeColor="text1"/>
          <w:lang w:val="uk-UA"/>
        </w:rPr>
        <w:t xml:space="preserve">Ендоскопічна </w:t>
      </w:r>
      <w:proofErr w:type="spellStart"/>
      <w:r w:rsidR="00413D9C" w:rsidRPr="00294D10">
        <w:rPr>
          <w:b/>
          <w:color w:val="000000" w:themeColor="text1"/>
          <w:lang w:val="uk-UA"/>
        </w:rPr>
        <w:t>система+колоноскоп+гастроскоп</w:t>
      </w:r>
      <w:proofErr w:type="spellEnd"/>
      <w:r w:rsidR="00F71393" w:rsidRPr="00F71393">
        <w:rPr>
          <w:rFonts w:eastAsia="Calibri"/>
          <w:b/>
          <w:lang w:val="uk-UA" w:eastAsia="ar-SA"/>
        </w:rPr>
        <w:t xml:space="preserve"> (ДК 021:2015: 33160000-9 Устаткування для операційних блоків, </w:t>
      </w:r>
      <w:r w:rsidR="00D2103E" w:rsidRPr="00413D9C">
        <w:rPr>
          <w:rFonts w:eastAsia="Calibri"/>
          <w:b/>
          <w:lang w:val="uk-UA" w:eastAsia="ar-SA"/>
        </w:rPr>
        <w:t>ДК 021:2015: 33168100-6 – Ендоскопи,</w:t>
      </w:r>
      <w:r w:rsidR="00D2103E">
        <w:rPr>
          <w:rFonts w:eastAsia="Calibri"/>
          <w:b/>
          <w:lang w:val="uk-UA" w:eastAsia="ar-SA"/>
        </w:rPr>
        <w:t xml:space="preserve"> </w:t>
      </w:r>
      <w:r w:rsidR="00F71393" w:rsidRPr="00F71393">
        <w:rPr>
          <w:rFonts w:eastAsia="Calibri"/>
          <w:b/>
          <w:lang w:val="uk-UA" w:eastAsia="ar-SA"/>
        </w:rPr>
        <w:t>НК 024:2019: 35616 Система ендоскопічної візуалізації)</w:t>
      </w:r>
      <w:r w:rsidR="003A5A9C">
        <w:rPr>
          <w:rFonts w:eastAsia="Calibri"/>
          <w:lang w:val="uk-UA" w:eastAsia="ar-SA"/>
        </w:rPr>
        <w:t>.</w:t>
      </w:r>
    </w:p>
    <w:p w14:paraId="25123F78" w14:textId="77777777" w:rsidR="00BD7388" w:rsidRPr="00BD7388" w:rsidRDefault="00447155" w:rsidP="00BD7388">
      <w:pPr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Ми</w:t>
      </w:r>
      <w:r w:rsidR="00AB7894">
        <w:rPr>
          <w:rFonts w:eastAsia="Calibri"/>
          <w:lang w:val="uk-UA" w:eastAsia="en-US"/>
        </w:rPr>
        <w:t>,</w:t>
      </w:r>
      <w:r>
        <w:rPr>
          <w:rFonts w:eastAsia="Calibri"/>
          <w:lang w:val="uk-UA" w:eastAsia="en-US"/>
        </w:rPr>
        <w:t xml:space="preserve"> </w:t>
      </w:r>
      <w:r w:rsidR="00BD7388" w:rsidRPr="00BD7388">
        <w:rPr>
          <w:rFonts w:eastAsia="Calibri"/>
          <w:lang w:val="uk-UA" w:eastAsia="en-US"/>
        </w:rPr>
        <w:t>уповноважені на підписання Договору, маємо можливість та погоджуємося виконати вимоги Замовника та Договору на умовах, зазначених у пропозиції:</w:t>
      </w:r>
    </w:p>
    <w:p w14:paraId="4819A015" w14:textId="77777777" w:rsidR="00BD7388" w:rsidRPr="00BD7388" w:rsidRDefault="00BD7388" w:rsidP="00BD7388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  <w:lang w:val="uk-UA"/>
        </w:rPr>
      </w:pPr>
    </w:p>
    <w:tbl>
      <w:tblPr>
        <w:tblpPr w:leftFromText="180" w:rightFromText="180" w:bottomFromText="200" w:vertAnchor="text" w:horzAnchor="margin" w:tblpXSpec="center" w:tblpY="109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37"/>
        <w:gridCol w:w="1417"/>
        <w:gridCol w:w="2125"/>
        <w:gridCol w:w="1134"/>
        <w:gridCol w:w="1134"/>
        <w:gridCol w:w="992"/>
        <w:gridCol w:w="1203"/>
        <w:gridCol w:w="9"/>
      </w:tblGrid>
      <w:tr w:rsidR="00BD7388" w:rsidRPr="00BD7388" w14:paraId="6FF94E5E" w14:textId="77777777" w:rsidTr="00BD7388">
        <w:trPr>
          <w:gridAfter w:val="1"/>
          <w:wAfter w:w="9" w:type="dxa"/>
          <w:cantSplit/>
          <w:trHeight w:val="1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1608" w14:textId="77777777" w:rsidR="00BD7388" w:rsidRPr="00BD7388" w:rsidRDefault="00BD7388" w:rsidP="00BD7388">
            <w:pPr>
              <w:tabs>
                <w:tab w:val="left" w:pos="4253"/>
                <w:tab w:val="left" w:pos="8364"/>
              </w:tabs>
              <w:suppressAutoHyphens/>
              <w:ind w:left="-114" w:right="-84"/>
              <w:jc w:val="center"/>
              <w:rPr>
                <w:rFonts w:eastAsia="Calibri"/>
                <w:b/>
                <w:sz w:val="20"/>
                <w:szCs w:val="20"/>
                <w:lang w:val="uk-UA" w:eastAsia="ar-SA"/>
              </w:rPr>
            </w:pPr>
          </w:p>
          <w:p w14:paraId="359CE090" w14:textId="77777777" w:rsidR="00BD7388" w:rsidRPr="00BD7388" w:rsidRDefault="00BD7388" w:rsidP="00BD7388">
            <w:pPr>
              <w:tabs>
                <w:tab w:val="left" w:pos="4253"/>
                <w:tab w:val="left" w:pos="8364"/>
              </w:tabs>
              <w:suppressAutoHyphens/>
              <w:ind w:left="-114" w:right="-84"/>
              <w:jc w:val="center"/>
              <w:rPr>
                <w:rFonts w:eastAsia="Calibri"/>
                <w:b/>
                <w:sz w:val="20"/>
                <w:szCs w:val="20"/>
                <w:lang w:val="uk-UA" w:eastAsia="ar-SA"/>
              </w:rPr>
            </w:pPr>
            <w:r w:rsidRPr="00BD7388">
              <w:rPr>
                <w:rFonts w:eastAsia="Calibri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BBDE" w14:textId="77777777" w:rsidR="00BD7388" w:rsidRPr="00BD7388" w:rsidRDefault="00BD7388" w:rsidP="00BD7388">
            <w:pPr>
              <w:tabs>
                <w:tab w:val="left" w:pos="4253"/>
                <w:tab w:val="left" w:pos="8364"/>
              </w:tabs>
              <w:suppressAutoHyphens/>
              <w:ind w:left="-108" w:right="-108"/>
              <w:jc w:val="center"/>
              <w:rPr>
                <w:rFonts w:eastAsia="Calibri"/>
                <w:b/>
                <w:sz w:val="20"/>
                <w:szCs w:val="20"/>
                <w:lang w:val="uk-UA" w:eastAsia="ar-SA"/>
              </w:rPr>
            </w:pPr>
            <w:r w:rsidRPr="00BD7388">
              <w:rPr>
                <w:rFonts w:eastAsia="Calibri"/>
                <w:b/>
                <w:sz w:val="20"/>
                <w:szCs w:val="20"/>
                <w:lang w:val="uk-UA" w:eastAsia="ar-SA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1F66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7388">
              <w:rPr>
                <w:b/>
                <w:bCs/>
                <w:sz w:val="20"/>
                <w:szCs w:val="20"/>
                <w:lang w:val="uk-UA"/>
              </w:rPr>
              <w:t>Виробник, країна походження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472D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7388">
              <w:rPr>
                <w:b/>
                <w:bCs/>
                <w:sz w:val="20"/>
                <w:szCs w:val="20"/>
                <w:lang w:val="uk-UA"/>
              </w:rPr>
              <w:t>Реєстраційне посвідчення (№), або  декларація про відповідність/ сертифікат відповідності та термін його дії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48E4" w14:textId="77777777" w:rsidR="00BD7388" w:rsidRPr="00BD7388" w:rsidRDefault="00BD7388" w:rsidP="00BD738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7388">
              <w:rPr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0780" w14:textId="77777777" w:rsidR="00BD7388" w:rsidRPr="00BD7388" w:rsidRDefault="00BD7388" w:rsidP="00BD738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D7388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ADF1" w14:textId="77777777" w:rsidR="00BD7388" w:rsidRPr="00BD7388" w:rsidRDefault="00BD7388" w:rsidP="00BD7388">
            <w:pPr>
              <w:tabs>
                <w:tab w:val="left" w:pos="4253"/>
                <w:tab w:val="left" w:pos="8364"/>
              </w:tabs>
              <w:suppressAutoHyphens/>
              <w:ind w:right="-108"/>
              <w:jc w:val="center"/>
              <w:rPr>
                <w:rFonts w:eastAsia="Calibri"/>
                <w:b/>
                <w:sz w:val="20"/>
                <w:szCs w:val="20"/>
                <w:lang w:val="uk-UA" w:eastAsia="ar-SA"/>
              </w:rPr>
            </w:pPr>
            <w:r w:rsidRPr="00BD7388">
              <w:rPr>
                <w:rFonts w:eastAsia="Calibri"/>
                <w:b/>
                <w:sz w:val="20"/>
                <w:szCs w:val="20"/>
                <w:lang w:val="uk-UA" w:eastAsia="ar-SA"/>
              </w:rPr>
              <w:t>Ціна за одиницю товару, грн. (без ПДВ)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B45F" w14:textId="77777777" w:rsidR="00BD7388" w:rsidRPr="00BD7388" w:rsidRDefault="00BD7388" w:rsidP="00BD7388">
            <w:pPr>
              <w:tabs>
                <w:tab w:val="left" w:pos="4253"/>
                <w:tab w:val="left" w:pos="8364"/>
              </w:tabs>
              <w:suppressAutoHyphens/>
              <w:ind w:left="-87" w:right="-108"/>
              <w:jc w:val="center"/>
              <w:rPr>
                <w:rFonts w:eastAsia="Calibri"/>
                <w:b/>
                <w:sz w:val="20"/>
                <w:szCs w:val="20"/>
                <w:lang w:val="uk-UA" w:eastAsia="ar-SA"/>
              </w:rPr>
            </w:pPr>
            <w:r w:rsidRPr="00BD7388">
              <w:rPr>
                <w:rFonts w:eastAsia="Calibri"/>
                <w:b/>
                <w:sz w:val="20"/>
                <w:szCs w:val="20"/>
                <w:lang w:val="uk-UA" w:eastAsia="ar-SA"/>
              </w:rPr>
              <w:t>Загальна вартість, грн. (без ПДВ)</w:t>
            </w:r>
          </w:p>
        </w:tc>
      </w:tr>
      <w:tr w:rsidR="00BD7388" w:rsidRPr="00BD7388" w14:paraId="23A52BD9" w14:textId="77777777" w:rsidTr="00BD7388">
        <w:trPr>
          <w:gridAfter w:val="1"/>
          <w:wAfter w:w="9" w:type="dxa"/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4C48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b/>
                <w:bCs/>
                <w:sz w:val="16"/>
                <w:szCs w:val="16"/>
                <w:lang w:val="uk-UA"/>
              </w:rPr>
            </w:pPr>
            <w:r w:rsidRPr="00BD7388">
              <w:rPr>
                <w:rFonts w:cs="Calibri"/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41CC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center"/>
              <w:rPr>
                <w:rFonts w:cs="Calibri"/>
                <w:b/>
                <w:bCs/>
                <w:sz w:val="16"/>
                <w:szCs w:val="16"/>
                <w:lang w:val="uk-UA"/>
              </w:rPr>
            </w:pPr>
            <w:r w:rsidRPr="00BD7388">
              <w:rPr>
                <w:rFonts w:cs="Calibri"/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E834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center"/>
              <w:rPr>
                <w:rFonts w:cs="Calibri"/>
                <w:b/>
                <w:bCs/>
                <w:sz w:val="16"/>
                <w:szCs w:val="16"/>
                <w:lang w:val="uk-UA"/>
              </w:rPr>
            </w:pPr>
            <w:r w:rsidRPr="00BD7388">
              <w:rPr>
                <w:rFonts w:cs="Calibri"/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FC78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center"/>
              <w:rPr>
                <w:rFonts w:cs="Calibri"/>
                <w:b/>
                <w:bCs/>
                <w:sz w:val="16"/>
                <w:szCs w:val="16"/>
                <w:lang w:val="uk-UA"/>
              </w:rPr>
            </w:pPr>
            <w:r w:rsidRPr="00BD7388">
              <w:rPr>
                <w:rFonts w:cs="Calibri"/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3886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center"/>
              <w:rPr>
                <w:rFonts w:cs="Calibri"/>
                <w:b/>
                <w:bCs/>
                <w:sz w:val="16"/>
                <w:szCs w:val="16"/>
                <w:lang w:val="uk-UA"/>
              </w:rPr>
            </w:pPr>
            <w:r w:rsidRPr="00BD7388">
              <w:rPr>
                <w:rFonts w:cs="Calibri"/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379B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center"/>
              <w:rPr>
                <w:rFonts w:cs="Calibri"/>
                <w:b/>
                <w:bCs/>
                <w:sz w:val="16"/>
                <w:szCs w:val="16"/>
                <w:lang w:val="uk-UA"/>
              </w:rPr>
            </w:pPr>
            <w:r w:rsidRPr="00BD7388">
              <w:rPr>
                <w:rFonts w:cs="Calibri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27BA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center"/>
              <w:rPr>
                <w:rFonts w:cs="Calibri"/>
                <w:b/>
                <w:bCs/>
                <w:sz w:val="16"/>
                <w:szCs w:val="16"/>
                <w:lang w:val="uk-UA"/>
              </w:rPr>
            </w:pPr>
            <w:r w:rsidRPr="00BD7388">
              <w:rPr>
                <w:rFonts w:cs="Calibri"/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C0E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center"/>
              <w:rPr>
                <w:rFonts w:cs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BD7388" w:rsidRPr="00BD7388" w14:paraId="42F265A6" w14:textId="77777777" w:rsidTr="00BD7388">
        <w:trPr>
          <w:gridAfter w:val="1"/>
          <w:wAfter w:w="9" w:type="dxa"/>
          <w:trHeight w:val="1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9DA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7C1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C7F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59F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B44E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902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62A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cs="Calibri"/>
                <w:sz w:val="16"/>
                <w:szCs w:val="16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D96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84"/>
              <w:jc w:val="both"/>
              <w:rPr>
                <w:rFonts w:cs="Calibri"/>
                <w:sz w:val="16"/>
                <w:szCs w:val="16"/>
                <w:lang w:val="uk-UA"/>
              </w:rPr>
            </w:pPr>
          </w:p>
        </w:tc>
      </w:tr>
      <w:tr w:rsidR="00BD7388" w:rsidRPr="00BD7388" w14:paraId="70FA7F79" w14:textId="77777777" w:rsidTr="00BD7388">
        <w:trPr>
          <w:trHeight w:val="161"/>
        </w:trPr>
        <w:tc>
          <w:tcPr>
            <w:tcW w:w="10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6932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  <w:lang w:val="uk-UA"/>
              </w:rPr>
            </w:pPr>
            <w:r w:rsidRPr="00BD7388">
              <w:rPr>
                <w:rFonts w:cs="Calibri"/>
                <w:b/>
                <w:sz w:val="22"/>
                <w:szCs w:val="22"/>
                <w:lang w:val="uk-UA"/>
              </w:rPr>
              <w:t>Загальна вартість, грн. (без ПДВ)</w:t>
            </w:r>
          </w:p>
        </w:tc>
      </w:tr>
      <w:tr w:rsidR="00BD7388" w:rsidRPr="00BD7388" w14:paraId="789D161F" w14:textId="77777777" w:rsidTr="00BD7388">
        <w:trPr>
          <w:trHeight w:val="161"/>
        </w:trPr>
        <w:tc>
          <w:tcPr>
            <w:tcW w:w="10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3CC4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  <w:lang w:val="uk-UA"/>
              </w:rPr>
            </w:pPr>
            <w:r w:rsidRPr="00BD7388">
              <w:rPr>
                <w:rFonts w:cs="Calibri"/>
                <w:b/>
                <w:sz w:val="22"/>
                <w:szCs w:val="22"/>
                <w:lang w:val="uk-UA"/>
              </w:rPr>
              <w:t>ПДВ __%</w:t>
            </w:r>
          </w:p>
        </w:tc>
      </w:tr>
      <w:tr w:rsidR="00BD7388" w:rsidRPr="00BD7388" w14:paraId="26C1F0BC" w14:textId="77777777" w:rsidTr="00BD7388">
        <w:trPr>
          <w:trHeight w:val="161"/>
        </w:trPr>
        <w:tc>
          <w:tcPr>
            <w:tcW w:w="10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AB2F" w14:textId="77777777" w:rsidR="00BD7388" w:rsidRPr="00BD7388" w:rsidRDefault="00BD7388" w:rsidP="00BD73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cs="Calibri"/>
                <w:b/>
                <w:sz w:val="22"/>
                <w:szCs w:val="22"/>
                <w:lang w:val="uk-UA"/>
              </w:rPr>
            </w:pPr>
            <w:r w:rsidRPr="00BD7388">
              <w:rPr>
                <w:rFonts w:cs="Calibri"/>
                <w:b/>
                <w:sz w:val="22"/>
                <w:szCs w:val="22"/>
                <w:lang w:val="uk-UA"/>
              </w:rPr>
              <w:t>Загальна вартість, грн. (з ПДВ)</w:t>
            </w:r>
          </w:p>
        </w:tc>
      </w:tr>
    </w:tbl>
    <w:p w14:paraId="793D1AC9" w14:textId="77777777" w:rsidR="001F12B1" w:rsidRPr="00081B8F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 w:rsidRPr="00081B8F"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081B8F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38397D97" w14:textId="77777777" w:rsidR="001F12B1" w:rsidRPr="00081B8F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 w:rsidRPr="00081B8F"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081B8F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5C5511" w:rsidRPr="00081B8F">
        <w:rPr>
          <w:rFonts w:eastAsia="SimSun"/>
          <w:color w:val="000000"/>
          <w:kern w:val="2"/>
          <w:lang w:val="uk-UA" w:eastAsia="zh-CN"/>
        </w:rPr>
        <w:t xml:space="preserve">постановою  Кабінету Міністрів України </w:t>
      </w:r>
      <w:r w:rsidR="001F12B1" w:rsidRPr="00081B8F">
        <w:rPr>
          <w:rFonts w:eastAsia="SimSun"/>
          <w:color w:val="000000"/>
          <w:kern w:val="2"/>
          <w:lang w:val="uk-UA" w:eastAsia="zh-CN"/>
        </w:rPr>
        <w:t>від 12.10.2022</w:t>
      </w:r>
      <w:r w:rsidR="005C5511" w:rsidRPr="00081B8F">
        <w:rPr>
          <w:rFonts w:eastAsia="SimSun"/>
          <w:color w:val="000000"/>
          <w:kern w:val="2"/>
          <w:lang w:val="uk-UA" w:eastAsia="zh-CN"/>
        </w:rPr>
        <w:t xml:space="preserve"> №1178</w:t>
      </w:r>
      <w:r w:rsidR="001F12B1" w:rsidRPr="00081B8F">
        <w:rPr>
          <w:rFonts w:eastAsia="SimSun"/>
          <w:color w:val="000000"/>
          <w:kern w:val="2"/>
          <w:lang w:val="uk-UA" w:eastAsia="zh-CN"/>
        </w:rPr>
        <w:t xml:space="preserve">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1093EB57" w14:textId="77777777" w:rsidR="005C5511" w:rsidRPr="00081B8F" w:rsidRDefault="005C5511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</w:p>
    <w:p w14:paraId="15B82826" w14:textId="77777777" w:rsidR="005842F9" w:rsidRPr="00081B8F" w:rsidRDefault="001F12B1" w:rsidP="00177AD1">
      <w:pPr>
        <w:widowControl w:val="0"/>
        <w:autoSpaceDE w:val="0"/>
        <w:autoSpaceDN w:val="0"/>
        <w:adjustRightInd w:val="0"/>
        <w:ind w:left="-284"/>
        <w:jc w:val="center"/>
        <w:rPr>
          <w:lang w:val="uk-UA"/>
        </w:rPr>
      </w:pPr>
      <w:r w:rsidRPr="00081B8F">
        <w:rPr>
          <w:rFonts w:eastAsia="SimSun"/>
          <w:i/>
          <w:color w:val="000000"/>
          <w:kern w:val="2"/>
          <w:lang w:val="uk-UA"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sectPr w:rsidR="005842F9" w:rsidRPr="00081B8F" w:rsidSect="005045B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FF7E" w14:textId="77777777" w:rsidR="002049E1" w:rsidRDefault="002049E1" w:rsidP="001F12B1">
      <w:r>
        <w:separator/>
      </w:r>
    </w:p>
  </w:endnote>
  <w:endnote w:type="continuationSeparator" w:id="0">
    <w:p w14:paraId="5CC80FD5" w14:textId="77777777" w:rsidR="002049E1" w:rsidRDefault="002049E1" w:rsidP="001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DFCA" w14:textId="77777777" w:rsidR="002049E1" w:rsidRDefault="002049E1" w:rsidP="001F12B1">
      <w:r>
        <w:separator/>
      </w:r>
    </w:p>
  </w:footnote>
  <w:footnote w:type="continuationSeparator" w:id="0">
    <w:p w14:paraId="79582583" w14:textId="77777777" w:rsidR="002049E1" w:rsidRDefault="002049E1" w:rsidP="001F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2B1"/>
    <w:rsid w:val="00081B8F"/>
    <w:rsid w:val="0013120D"/>
    <w:rsid w:val="001370C9"/>
    <w:rsid w:val="00146AC1"/>
    <w:rsid w:val="0015668C"/>
    <w:rsid w:val="00177AD1"/>
    <w:rsid w:val="001F12B1"/>
    <w:rsid w:val="002049E1"/>
    <w:rsid w:val="00273296"/>
    <w:rsid w:val="002D5F63"/>
    <w:rsid w:val="00360C01"/>
    <w:rsid w:val="003A5A9C"/>
    <w:rsid w:val="00413D9C"/>
    <w:rsid w:val="00447155"/>
    <w:rsid w:val="00462530"/>
    <w:rsid w:val="00462FFB"/>
    <w:rsid w:val="004A1B70"/>
    <w:rsid w:val="005045B0"/>
    <w:rsid w:val="005471DC"/>
    <w:rsid w:val="00571CA6"/>
    <w:rsid w:val="005842F9"/>
    <w:rsid w:val="005C2C7D"/>
    <w:rsid w:val="005C5511"/>
    <w:rsid w:val="005F0C93"/>
    <w:rsid w:val="00692E85"/>
    <w:rsid w:val="006C0033"/>
    <w:rsid w:val="00700D40"/>
    <w:rsid w:val="00784918"/>
    <w:rsid w:val="00784EDD"/>
    <w:rsid w:val="008847E9"/>
    <w:rsid w:val="00957A06"/>
    <w:rsid w:val="009C3B53"/>
    <w:rsid w:val="00A378B5"/>
    <w:rsid w:val="00A43CA9"/>
    <w:rsid w:val="00A506CF"/>
    <w:rsid w:val="00A528C3"/>
    <w:rsid w:val="00AB7894"/>
    <w:rsid w:val="00AD5BC4"/>
    <w:rsid w:val="00B15CFF"/>
    <w:rsid w:val="00B21A26"/>
    <w:rsid w:val="00BB3E6C"/>
    <w:rsid w:val="00BD7388"/>
    <w:rsid w:val="00C65B9F"/>
    <w:rsid w:val="00CD6354"/>
    <w:rsid w:val="00CE0560"/>
    <w:rsid w:val="00D2103E"/>
    <w:rsid w:val="00D955C3"/>
    <w:rsid w:val="00E15CD7"/>
    <w:rsid w:val="00E2781D"/>
    <w:rsid w:val="00E309D7"/>
    <w:rsid w:val="00E95F7C"/>
    <w:rsid w:val="00F5648F"/>
    <w:rsid w:val="00F71393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8578"/>
  <w15:docId w15:val="{AFB05D5E-D14B-4845-AE1C-D756BACD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ий текст з від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Звичайни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Аліна Безборода</cp:lastModifiedBy>
  <cp:revision>28</cp:revision>
  <dcterms:created xsi:type="dcterms:W3CDTF">2022-11-23T09:05:00Z</dcterms:created>
  <dcterms:modified xsi:type="dcterms:W3CDTF">2023-03-15T11:03:00Z</dcterms:modified>
</cp:coreProperties>
</file>