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09F6" w14:textId="286C34FA" w:rsidR="009D4F6B" w:rsidRPr="00322EFA" w:rsidRDefault="009D4F6B" w:rsidP="009D4F6B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  <w:r w:rsidRPr="00322E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</w:p>
    <w:p w14:paraId="7E3DC50E" w14:textId="77777777" w:rsidR="009D4F6B" w:rsidRPr="00322EFA" w:rsidRDefault="009D4F6B" w:rsidP="009D4F6B">
      <w:pPr>
        <w:spacing w:after="0" w:line="240" w:lineRule="auto"/>
        <w:ind w:left="5387" w:right="-1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  </w:t>
      </w:r>
      <w:r w:rsidRPr="00322EF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до тендерної документації </w:t>
      </w:r>
    </w:p>
    <w:p w14:paraId="22BDAE1D" w14:textId="77777777" w:rsidR="009D4F6B" w:rsidRPr="00FB54F8" w:rsidRDefault="009D4F6B" w:rsidP="009D4F6B">
      <w:pPr>
        <w:rPr>
          <w:rFonts w:ascii="Times New Roman" w:eastAsia="Times New Roman" w:hAnsi="Times New Roman" w:cs="Times New Roman"/>
          <w:b/>
          <w:bCs/>
        </w:rPr>
      </w:pPr>
    </w:p>
    <w:p w14:paraId="61CD441B" w14:textId="77777777" w:rsidR="009D4F6B" w:rsidRPr="0034568E" w:rsidRDefault="009D4F6B" w:rsidP="009D4F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14:paraId="1ABABB25" w14:textId="77777777" w:rsidR="009D4F6B" w:rsidRPr="0034568E" w:rsidRDefault="009D4F6B" w:rsidP="009D4F6B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08AA2D2C" w14:textId="5F30D7A4" w:rsidR="009D4F6B" w:rsidRPr="00CC1C1B" w:rsidRDefault="009D4F6B" w:rsidP="00CC1C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4568E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4568E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34568E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– Учасника)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 надає свою тендерну пропозицію щодо участі у відкритих торгах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</w:t>
      </w:r>
      <w:r>
        <w:rPr>
          <w:rFonts w:ascii="Times New Roman" w:eastAsia="Tahoma" w:hAnsi="Times New Roman" w:cs="Times New Roman"/>
          <w:b/>
          <w:sz w:val="24"/>
          <w:szCs w:val="24"/>
          <w:lang w:eastAsia="ru-RU" w:bidi="hi-IN"/>
        </w:rPr>
        <w:t>«</w:t>
      </w:r>
      <w:r w:rsidR="00CC1C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Дизельне паливо</w:t>
      </w:r>
      <w:r w:rsidR="008227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CC1C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C1C1B" w:rsidRPr="00CC1C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(код ДК 021:2015 - 09130000-9- Нафта і дистиляти)</w:t>
      </w:r>
      <w:r>
        <w:rPr>
          <w:rFonts w:ascii="Times New Roman" w:eastAsia="Tahoma" w:hAnsi="Times New Roman" w:cs="Times New Roman"/>
          <w:b/>
          <w:sz w:val="24"/>
          <w:szCs w:val="24"/>
          <w:lang w:eastAsia="ru-RU" w:bidi="hi-IN"/>
        </w:rPr>
        <w:t>»</w:t>
      </w:r>
    </w:p>
    <w:p w14:paraId="0393A357" w14:textId="77777777" w:rsidR="009D4F6B" w:rsidRPr="0034568E" w:rsidRDefault="009D4F6B" w:rsidP="009D4F6B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  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50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"/>
        <w:gridCol w:w="2940"/>
        <w:gridCol w:w="1511"/>
        <w:gridCol w:w="1122"/>
        <w:gridCol w:w="1520"/>
        <w:gridCol w:w="1937"/>
      </w:tblGrid>
      <w:tr w:rsidR="009D4F6B" w:rsidRPr="0034568E" w14:paraId="4A3D4BAB" w14:textId="77777777" w:rsidTr="008034AE">
        <w:trPr>
          <w:trHeight w:val="18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F67A" w14:textId="77777777" w:rsidR="009D4F6B" w:rsidRPr="0034568E" w:rsidRDefault="009D4F6B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115972A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EEDE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предмета закупівлі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6E7F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Од. виміру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F2A7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B574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Ціна за одиницю, грн. з ПДВ </w:t>
            </w:r>
            <w:r w:rsidRPr="0034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(або без ПДВ – якщо учасник не є платником ПДВ)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F33D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Всього, грн. з ПДВ </w:t>
            </w:r>
            <w:r w:rsidRPr="0034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(або без ПДВ – якщо учасник не є платником ПДВ)</w:t>
            </w:r>
          </w:p>
        </w:tc>
      </w:tr>
      <w:tr w:rsidR="009D4F6B" w:rsidRPr="0034568E" w14:paraId="71B4F48F" w14:textId="77777777" w:rsidTr="008034AE">
        <w:trPr>
          <w:trHeight w:val="3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8CB72A" w14:textId="77777777" w:rsidR="009D4F6B" w:rsidRPr="0034568E" w:rsidRDefault="009D4F6B" w:rsidP="008034AE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5B8A25" w14:textId="77777777" w:rsidR="009D4F6B" w:rsidRPr="0034568E" w:rsidRDefault="009D4F6B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F76A6" w14:textId="77777777" w:rsidR="009D4F6B" w:rsidRPr="0034568E" w:rsidRDefault="009D4F6B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07838A" w14:textId="77777777" w:rsidR="009D4F6B" w:rsidRPr="0034568E" w:rsidRDefault="009D4F6B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4E18AE" w14:textId="77777777" w:rsidR="009D4F6B" w:rsidRPr="0034568E" w:rsidRDefault="009D4F6B" w:rsidP="008034AE">
            <w:pPr>
              <w:tabs>
                <w:tab w:val="left" w:pos="27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592FE" w14:textId="77777777" w:rsidR="009D4F6B" w:rsidRPr="0034568E" w:rsidRDefault="009D4F6B" w:rsidP="008034AE">
            <w:pPr>
              <w:tabs>
                <w:tab w:val="left" w:pos="27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F6B" w:rsidRPr="0034568E" w14:paraId="05F7FE97" w14:textId="77777777" w:rsidTr="008034AE">
        <w:trPr>
          <w:trHeight w:val="1127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E293" w14:textId="77777777" w:rsidR="009D4F6B" w:rsidRPr="0034568E" w:rsidRDefault="009D4F6B" w:rsidP="008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Загальна вартість тендерної пропозиції, грн. з ПДВ </w:t>
            </w: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якщо учасник не є платником ПДВ поруч з ціною має бути зазначено: «без ПДВ»</w:t>
            </w: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F6AD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(цифрами та словами)</w:t>
            </w:r>
          </w:p>
        </w:tc>
      </w:tr>
    </w:tbl>
    <w:p w14:paraId="15EE9760" w14:textId="77777777" w:rsidR="009D4F6B" w:rsidRPr="0034568E" w:rsidRDefault="009D4F6B" w:rsidP="009D4F6B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b/>
          <w:sz w:val="24"/>
          <w:szCs w:val="24"/>
        </w:rPr>
        <w:t>Ціни вказуються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14:paraId="7D31F5A8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0AA23EF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 погоджуємося дотримуватися умов цієї тендерної пропозиції протягом 90 днів з дати розкриття тендерних пропозицій.</w:t>
      </w:r>
    </w:p>
    <w:p w14:paraId="1A31474B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F88B5F3" w14:textId="0744526F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>. Ми розуміємо та погоджуємося, що Ви можете відмінити процедуру закупівлі у разі наявності обставин для цього згідно із Законом</w:t>
      </w:r>
      <w:r w:rsidR="00F501E0">
        <w:rPr>
          <w:rFonts w:ascii="Times New Roman" w:eastAsia="Times New Roman" w:hAnsi="Times New Roman" w:cs="Times New Roman"/>
          <w:sz w:val="24"/>
          <w:szCs w:val="24"/>
        </w:rPr>
        <w:t xml:space="preserve"> та Особливостями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B92F56" w14:textId="77777777" w:rsidR="009D4F6B" w:rsidRPr="002D2393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393">
        <w:rPr>
          <w:rFonts w:ascii="Times New Roman" w:eastAsia="Times New Roman" w:hAnsi="Times New Roman" w:cs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14:paraId="5D59E8CE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51C9F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7EE48" w14:textId="77777777" w:rsidR="009D4F6B" w:rsidRDefault="009D4F6B" w:rsidP="009D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4568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112D16ED" w14:textId="77777777" w:rsidR="009D4F6B" w:rsidRDefault="009D4F6B" w:rsidP="009D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5429D" w14:textId="77777777" w:rsidR="009D4F6B" w:rsidRDefault="009D4F6B" w:rsidP="009D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E34D4" w14:textId="77777777" w:rsidR="00CE5221" w:rsidRDefault="00CE5221"/>
    <w:sectPr w:rsidR="00CE5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6B"/>
    <w:rsid w:val="00092856"/>
    <w:rsid w:val="00527230"/>
    <w:rsid w:val="00795B5B"/>
    <w:rsid w:val="00822717"/>
    <w:rsid w:val="009103D9"/>
    <w:rsid w:val="009D4F6B"/>
    <w:rsid w:val="00CC1C1B"/>
    <w:rsid w:val="00CE5221"/>
    <w:rsid w:val="00EA1498"/>
    <w:rsid w:val="00F5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636"/>
  <w15:docId w15:val="{3881594D-F544-4E32-9DE0-ABE003A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Станько</dc:creator>
  <cp:keywords/>
  <dc:description/>
  <cp:lastModifiedBy>userPC</cp:lastModifiedBy>
  <cp:revision>9</cp:revision>
  <dcterms:created xsi:type="dcterms:W3CDTF">2023-07-04T09:09:00Z</dcterms:created>
  <dcterms:modified xsi:type="dcterms:W3CDTF">2024-02-20T09:45:00Z</dcterms:modified>
</cp:coreProperties>
</file>