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934E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7A2CEC9A" w14:textId="77777777" w:rsidR="001E44C8" w:rsidRPr="0012043F" w:rsidRDefault="001E44C8" w:rsidP="001E44C8">
      <w:pPr>
        <w:pStyle w:val="a9"/>
        <w:jc w:val="right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</w:rPr>
        <w:t xml:space="preserve">до тендерної документації </w:t>
      </w:r>
      <w:r w:rsidRPr="0012043F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</w:t>
      </w:r>
    </w:p>
    <w:p w14:paraId="0675788A" w14:textId="77777777" w:rsidR="00C26E71" w:rsidRDefault="00572071" w:rsidP="0012043F">
      <w:pPr>
        <w:pStyle w:val="a9"/>
        <w:jc w:val="center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12043F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                                                                                         </w:t>
      </w:r>
    </w:p>
    <w:p w14:paraId="3BF124B4" w14:textId="77777777" w:rsidR="00C26E71" w:rsidRDefault="00C26E71" w:rsidP="0012043F">
      <w:pPr>
        <w:pStyle w:val="a9"/>
        <w:jc w:val="center"/>
        <w:rPr>
          <w:rFonts w:ascii="Times New Roman" w:hAnsi="Times New Roman"/>
          <w:bCs/>
          <w:i/>
          <w:iCs/>
          <w:sz w:val="20"/>
          <w:szCs w:val="20"/>
          <w:lang w:val="uk-UA"/>
        </w:rPr>
      </w:pPr>
    </w:p>
    <w:p w14:paraId="522DDD9E" w14:textId="77777777" w:rsidR="00C26E71" w:rsidRDefault="00C26E71" w:rsidP="0012043F">
      <w:pPr>
        <w:pStyle w:val="a9"/>
        <w:jc w:val="center"/>
        <w:rPr>
          <w:rFonts w:ascii="Times New Roman" w:hAnsi="Times New Roman"/>
          <w:bCs/>
          <w:i/>
          <w:iCs/>
          <w:sz w:val="20"/>
          <w:szCs w:val="20"/>
          <w:lang w:val="uk-UA"/>
        </w:rPr>
      </w:pPr>
    </w:p>
    <w:p w14:paraId="080A84FE" w14:textId="77777777" w:rsidR="00C26E71" w:rsidRPr="00992ECD" w:rsidRDefault="00C26E71" w:rsidP="00C26E71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r w:rsidRPr="00992ECD">
        <w:rPr>
          <w:rFonts w:ascii="Times New Roman" w:hAnsi="Times New Roman"/>
          <w:b/>
          <w:u w:val="single"/>
        </w:rPr>
        <w:t>1.Кваліфікаційні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169CB25B" w14:textId="77777777" w:rsidR="00C26E71" w:rsidRPr="00992ECD" w:rsidRDefault="00C26E71" w:rsidP="00C26E71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14:paraId="14731BBC" w14:textId="77777777" w:rsidR="00C26E71" w:rsidRPr="00904139" w:rsidRDefault="00C26E71" w:rsidP="00C26E7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4139">
        <w:rPr>
          <w:rFonts w:ascii="Times New Roman" w:hAnsi="Times New Roman"/>
          <w:sz w:val="20"/>
          <w:szCs w:val="20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1904"/>
        <w:gridCol w:w="3921"/>
        <w:gridCol w:w="3250"/>
      </w:tblGrid>
      <w:tr w:rsidR="00C26E71" w:rsidRPr="00904139" w14:paraId="0F56EEE1" w14:textId="77777777" w:rsidTr="00C1398B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FBCA80" w14:textId="77777777" w:rsidR="00C26E71" w:rsidRPr="00904139" w:rsidRDefault="00C26E71" w:rsidP="00C139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443C0" w14:textId="77777777" w:rsidR="00C26E71" w:rsidRPr="00904139" w:rsidRDefault="00C26E71" w:rsidP="00C139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Кваліфікаційні критерії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F7FFE2" w14:textId="77777777" w:rsidR="00C26E71" w:rsidRPr="00904139" w:rsidRDefault="00C26E71" w:rsidP="00C139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Документи, які підтверджують відповідність Учасника кваліфікаційним критеріям**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0407E" w14:textId="77777777" w:rsidR="00C26E71" w:rsidRPr="00904139" w:rsidRDefault="00C26E71" w:rsidP="00C139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Вимоги до оформлення документа</w:t>
            </w:r>
          </w:p>
        </w:tc>
      </w:tr>
      <w:tr w:rsidR="00C26E71" w:rsidRPr="00904139" w14:paraId="36DB9281" w14:textId="77777777" w:rsidTr="00C1398B">
        <w:trPr>
          <w:trHeight w:val="1014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DDB2" w14:textId="77777777" w:rsidR="00C26E71" w:rsidRPr="00904139" w:rsidRDefault="00C26E71" w:rsidP="00C13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B2BB" w14:textId="77777777" w:rsidR="00C26E71" w:rsidRPr="00904139" w:rsidRDefault="00C26E71" w:rsidP="00C139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C8B33" w14:textId="77777777" w:rsidR="00C26E71" w:rsidRPr="00904139" w:rsidRDefault="00C26E71" w:rsidP="00C139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1.1Довідка складена у довільній формі про наявність в учасника досвіду виконання договорів на закупівлю товару з обов’язковим відображенням в такому договорі предмету постачання (закупівлі)</w:t>
            </w:r>
            <w:r w:rsidRPr="009041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8E4E025" w14:textId="4690C641" w:rsidR="00C26E71" w:rsidRDefault="00C26E71" w:rsidP="00C1398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b/>
                <w:sz w:val="20"/>
                <w:szCs w:val="20"/>
              </w:rPr>
              <w:t>Код ДК 021:2015:</w:t>
            </w:r>
            <w:r w:rsidR="0063250F">
              <w:rPr>
                <w:rFonts w:ascii="Times New Roman" w:hAnsi="Times New Roman"/>
                <w:b/>
                <w:sz w:val="20"/>
                <w:szCs w:val="20"/>
              </w:rPr>
              <w:t>32320000-2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250F">
              <w:rPr>
                <w:rFonts w:ascii="Times New Roman" w:hAnsi="Times New Roman"/>
                <w:sz w:val="20"/>
                <w:szCs w:val="20"/>
              </w:rPr>
              <w:t>Телевізійне та аудіовізуальне обладнання</w:t>
            </w:r>
            <w:bookmarkStart w:id="0" w:name="_GoBack"/>
            <w:bookmarkEnd w:id="0"/>
            <w:r w:rsidRPr="00904139">
              <w:rPr>
                <w:rFonts w:ascii="Times New Roman" w:hAnsi="Times New Roman"/>
                <w:sz w:val="20"/>
                <w:szCs w:val="20"/>
              </w:rPr>
              <w:t>, Код за Єдиним закупівельним словником</w:t>
            </w:r>
          </w:p>
          <w:p w14:paraId="3F77C342" w14:textId="77777777" w:rsidR="00C26E71" w:rsidRPr="00904139" w:rsidRDefault="00C26E71" w:rsidP="00C1398B">
            <w:pPr>
              <w:ind w:right="141"/>
              <w:jc w:val="both"/>
              <w:rPr>
                <w:rFonts w:ascii="Times New Roman" w:eastAsia="Calibri" w:hAnsi="Times New Roman"/>
                <w:sz w:val="20"/>
                <w:szCs w:val="20"/>
                <w:lang w:eastAsia="ru-UA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В довідці обов’язково повинно бути зазначено: предмет договору, суму (ціну) договору, його № та дату, найменування, адреса та контактні дані замовника, дати початку та кінця постачання, стан виконання договору, фактичний обсяг документально підтвердженої поставки товару за договором на час подання тендерної пропозиції учасником.</w:t>
            </w:r>
          </w:p>
          <w:p w14:paraId="708A9051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Учасник повинен надати інформацію про1 або більшу кількість аналогічних договорів, з урахуванням того, предмет закупівлі повинен збігатися із предметом даної тендерної документації.</w:t>
            </w:r>
          </w:p>
          <w:p w14:paraId="0ECF6F5C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 Договір повинен бути виконаним, або таким, що виконується на даний час.</w:t>
            </w:r>
          </w:p>
          <w:p w14:paraId="46EFE0AE" w14:textId="77777777" w:rsidR="00C26E71" w:rsidRPr="00904139" w:rsidRDefault="00C26E71" w:rsidP="00C1398B">
            <w:pPr>
              <w:ind w:right="141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1.2 Договір(и) з додатком(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та додатковими угодами до них), на який(і) є посилання у довідці, що вимагається відповідно до вимог 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1.1. Розділу І  цього Додатку. Надання вказаних документів не обов’язкове, якщо вони є у відкритих джерелах інформації, посилання на які відображені в довідці, наданої згідно 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1.1. Розділу І  цього Додатку. Посилання на відкрите джерело інформації буде дійсним, якщо за даним </w:t>
            </w: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посиланням Замовник вільно та безперешкодно зможе 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тощо).</w:t>
            </w:r>
          </w:p>
          <w:p w14:paraId="7B8B5F41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1.3. Документ(и), підтверджуючий(і) факт виконання договору(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аналогічного предмету закупівлі, на який є посилання у довідці, що вимагається відповідно до 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1.1. Розділу І цього Додатку, а саме: </w:t>
            </w:r>
          </w:p>
          <w:p w14:paraId="2CD23DF8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041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позитивний(і) відгук(и) від контрагента(</w:t>
            </w:r>
            <w:proofErr w:type="spellStart"/>
            <w:r w:rsidRPr="009041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9041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за договором(</w:t>
            </w:r>
            <w:proofErr w:type="spellStart"/>
            <w:r w:rsidRPr="009041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  <w:r w:rsidRPr="009041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вказаним(и) в довідці із зазначенням предмету договору, номеру договору, дати укладання договору, кількості поставленої за договором поставки товару, що є предметом закупівлі, інформації про добросовісне виконання постачальником своїх обов’язків, відсутність претензій до постачальника протягом виконання договору.</w:t>
            </w:r>
          </w:p>
          <w:p w14:paraId="18A02897" w14:textId="77777777" w:rsidR="00C26E71" w:rsidRPr="00904139" w:rsidRDefault="00C26E71" w:rsidP="00C139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Надання вказаних документів не обов’язкове, якщо у відкритих джерелах, посилання на які відображені в довідці, наданої згідно 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. 1.1. Розділу І  цього Додатку, є звіт про виконання договору(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), в якому(</w:t>
            </w:r>
            <w:proofErr w:type="spellStart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proofErr w:type="spellEnd"/>
            <w:r w:rsidRPr="00904139">
              <w:rPr>
                <w:rFonts w:ascii="Times New Roman" w:hAnsi="Times New Roman"/>
                <w:sz w:val="20"/>
                <w:szCs w:val="20"/>
                <w:lang w:eastAsia="ru-RU"/>
              </w:rPr>
              <w:t>) відображена фактична кількість поставленої  по ньому(них) товару. Посилання на відкрите джерело інформації буде дійсним, якщо за даним посиланням Замовник вільно та безперешкодно зможе 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E5FF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1.1. Документ, за підписом уповноваженої особи Учасника, завірений печаткою  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  <w:p w14:paraId="222149DF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21BA881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2A1C5B6B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1CEBE9C5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2173F280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82ADA5C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1F07EEAA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0E5BB153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6EAE6E27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34C4C66E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BFD31F7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3B72BFED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3C39AFDB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0C1C2659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2EF7EA3E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7E2120E" w14:textId="77777777" w:rsidR="00C26E71" w:rsidRPr="00904139" w:rsidRDefault="00C26E71" w:rsidP="00C1398B">
            <w:pPr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1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 – 1.3. Документ або копія документа, завірена печаткою</w:t>
            </w:r>
            <w:r w:rsidRPr="00904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1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(у сканованому вигляді в форматі PDF) або електронний документ  з накладеним електронним підписом  </w:t>
            </w:r>
            <w:r w:rsidRPr="009041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</w:tc>
      </w:tr>
    </w:tbl>
    <w:p w14:paraId="20903C9A" w14:textId="77777777" w:rsidR="00C26E71" w:rsidRPr="00904139" w:rsidRDefault="00C26E71" w:rsidP="00C26E7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E4D1EB" w14:textId="77777777" w:rsidR="00D335EA" w:rsidRPr="006467B4" w:rsidRDefault="00D335EA" w:rsidP="00D335EA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4C15BF36" w14:textId="36A9A36E" w:rsidR="00F03B7B" w:rsidRDefault="00F03B7B" w:rsidP="00D335E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92ECD">
        <w:rPr>
          <w:rFonts w:ascii="Times New Roman" w:hAnsi="Times New Roman"/>
          <w:i/>
          <w:color w:val="000000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DA406E5" w14:textId="58A9470C" w:rsidR="00EE13B3" w:rsidRDefault="00EE13B3" w:rsidP="00D335E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795562D7" w14:textId="3DFF36CA" w:rsidR="007359DF" w:rsidRDefault="00EE13B3" w:rsidP="002A02C0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*</w:t>
      </w:r>
      <w:r w:rsidRPr="00992ECD">
        <w:rPr>
          <w:rFonts w:ascii="Times New Roman" w:hAnsi="Times New Roman"/>
          <w:i/>
          <w:color w:val="000000"/>
        </w:rPr>
        <w:t>*</w:t>
      </w:r>
      <w:r w:rsidRPr="00EE13B3">
        <w:rPr>
          <w:rFonts w:ascii="Times New Roman" w:hAnsi="Times New Roman"/>
          <w:i/>
          <w:color w:val="000000"/>
        </w:rPr>
        <w:t>Договори та інші правочини, передбачені законодавством, мають бути чинні на день подання  пропозиції та містити умови про можливість пролонгації строку їх дії, у разі якщо їх строк менше 31.12.202</w:t>
      </w:r>
      <w:r w:rsidR="006A7846">
        <w:rPr>
          <w:rFonts w:ascii="Times New Roman" w:hAnsi="Times New Roman"/>
          <w:i/>
          <w:color w:val="000000"/>
        </w:rPr>
        <w:t>4</w:t>
      </w:r>
      <w:r w:rsidRPr="00EE13B3">
        <w:rPr>
          <w:rFonts w:ascii="Times New Roman" w:hAnsi="Times New Roman"/>
          <w:i/>
          <w:color w:val="000000"/>
        </w:rPr>
        <w:t xml:space="preserve"> року</w:t>
      </w:r>
      <w:r w:rsidR="002A02C0">
        <w:rPr>
          <w:rFonts w:ascii="Times New Roman" w:hAnsi="Times New Roman"/>
          <w:i/>
          <w:color w:val="000000"/>
        </w:rPr>
        <w:t>.</w:t>
      </w:r>
    </w:p>
    <w:p w14:paraId="08602136" w14:textId="77777777" w:rsidR="002A02C0" w:rsidRPr="00992ECD" w:rsidRDefault="002A02C0" w:rsidP="002A02C0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371FB41E" w14:textId="048C3806" w:rsidR="008075D2" w:rsidRPr="00C26E71" w:rsidRDefault="00C26E71" w:rsidP="00C26E71">
      <w:pPr>
        <w:spacing w:before="20" w:after="20"/>
        <w:ind w:firstLine="142"/>
        <w:jc w:val="both"/>
        <w:rPr>
          <w:rFonts w:ascii="Times New Roman" w:hAnsi="Times New Roman"/>
          <w:b/>
          <w:szCs w:val="24"/>
        </w:rPr>
      </w:pPr>
      <w:r w:rsidRPr="00C26E71">
        <w:rPr>
          <w:rFonts w:ascii="Times New Roman" w:hAnsi="Times New Roman"/>
          <w:b/>
          <w:color w:val="000000"/>
          <w:szCs w:val="24"/>
        </w:rPr>
        <w:t>2.</w:t>
      </w:r>
      <w:r w:rsidR="008075D2" w:rsidRPr="00C26E71">
        <w:rPr>
          <w:rFonts w:ascii="Times New Roman" w:hAnsi="Times New Roman"/>
          <w:b/>
          <w:color w:val="000000"/>
          <w:szCs w:val="24"/>
        </w:rPr>
        <w:t xml:space="preserve">Підтвердження відповідності УЧАСНИКА </w:t>
      </w:r>
      <w:r w:rsidR="008075D2" w:rsidRPr="00C26E71">
        <w:rPr>
          <w:rFonts w:ascii="Times New Roman" w:hAnsi="Times New Roman"/>
          <w:b/>
          <w:szCs w:val="24"/>
        </w:rPr>
        <w:t>(в тому числі для об’єднання учасників як учасника процедури)  вимогам, визначеним у пункті 47 Особливостей.</w:t>
      </w:r>
    </w:p>
    <w:p w14:paraId="2094A42A" w14:textId="77777777" w:rsidR="006467B4" w:rsidRPr="006467B4" w:rsidRDefault="006467B4" w:rsidP="006467B4">
      <w:pPr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  <w:highlight w:val="white"/>
        </w:rPr>
      </w:pPr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016AA40C" w14:textId="1DFB63BA" w:rsidR="006467B4" w:rsidRPr="006467B4" w:rsidRDefault="006467B4" w:rsidP="006467B4">
      <w:pPr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  <w:highlight w:val="white"/>
        </w:rPr>
      </w:pPr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lastRenderedPageBreak/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t xml:space="preserve"> під час подання тендерної пропозиції.</w:t>
      </w:r>
    </w:p>
    <w:p w14:paraId="7F8E4F16" w14:textId="77777777" w:rsidR="006467B4" w:rsidRDefault="006467B4" w:rsidP="006467B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467B4">
        <w:rPr>
          <w:rFonts w:ascii="Times New Roman" w:hAnsi="Times New Roman"/>
          <w:color w:val="000000" w:themeColor="text1"/>
          <w:sz w:val="20"/>
          <w:szCs w:val="20"/>
          <w:highlight w:val="white"/>
        </w:rPr>
        <w:t>Замовник самостійно за результатами розгляду тендерної</w:t>
      </w:r>
      <w:r>
        <w:rPr>
          <w:rFonts w:ascii="Times New Roman" w:hAnsi="Times New Roman"/>
          <w:sz w:val="20"/>
          <w:szCs w:val="20"/>
          <w:highlight w:val="white"/>
        </w:rPr>
        <w:t xml:space="preserve"> пропозиції учасника процедури закупівлі підтверджує в електронній системі </w:t>
      </w:r>
      <w:proofErr w:type="spellStart"/>
      <w:r>
        <w:rPr>
          <w:rFonts w:ascii="Times New Roman" w:hAnsi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hAnsi="Times New Roman"/>
          <w:sz w:val="20"/>
          <w:szCs w:val="20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117CFBFA" w14:textId="77777777" w:rsidR="006467B4" w:rsidRPr="006467B4" w:rsidRDefault="006467B4" w:rsidP="006467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6467B4">
        <w:rPr>
          <w:rFonts w:ascii="Times New Roman" w:hAnsi="Times New Roman"/>
          <w:i/>
          <w:color w:val="000000" w:themeColor="text1"/>
          <w:sz w:val="20"/>
          <w:szCs w:val="20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6467B4">
        <w:rPr>
          <w:rFonts w:ascii="Times New Roman" w:hAnsi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6467B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02DB5867" w14:textId="77777777" w:rsidR="006467B4" w:rsidRPr="006467B4" w:rsidRDefault="006467B4" w:rsidP="006467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467B4">
        <w:rPr>
          <w:rFonts w:ascii="Times New Roman" w:hAnsi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6467B4">
        <w:rPr>
          <w:rFonts w:ascii="Times New Roman" w:hAnsi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закупівлі)</w:t>
      </w:r>
      <w:r w:rsidRPr="006467B4">
        <w:rPr>
          <w:rFonts w:ascii="Times New Roman" w:hAnsi="Times New Roman"/>
          <w:color w:val="000000" w:themeColor="text1"/>
          <w:sz w:val="20"/>
          <w:szCs w:val="20"/>
        </w:rPr>
        <w:t>, замовник перевіряє таких суб’єктів господарювання щодо відсутності</w:t>
      </w:r>
      <w:r w:rsidRPr="00646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7B4">
        <w:rPr>
          <w:rFonts w:ascii="Times New Roman" w:hAnsi="Times New Roman"/>
          <w:color w:val="000000" w:themeColor="text1"/>
          <w:sz w:val="20"/>
          <w:szCs w:val="20"/>
        </w:rPr>
        <w:t>підстав, визначених пунктом 47 Особливостей.</w:t>
      </w:r>
    </w:p>
    <w:p w14:paraId="2AAD42A4" w14:textId="4449AEA8" w:rsidR="008075D2" w:rsidRPr="006467B4" w:rsidRDefault="008075D2" w:rsidP="001C3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2C47EC58" w14:textId="4F901261" w:rsidR="008075D2" w:rsidRPr="008F1A8C" w:rsidRDefault="000D4D94" w:rsidP="000D4D94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shd w:val="clear" w:color="auto" w:fill="FFFFFF"/>
          <w:lang w:val="uk-UA"/>
        </w:rPr>
      </w:pPr>
      <w:r>
        <w:rPr>
          <w:b/>
          <w:color w:val="000000"/>
          <w:lang w:val="uk-UA"/>
        </w:rPr>
        <w:t>3.</w:t>
      </w:r>
      <w:r w:rsidR="008075D2" w:rsidRPr="00714077">
        <w:rPr>
          <w:b/>
          <w:color w:val="000000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="008075D2" w:rsidRPr="00714077">
        <w:rPr>
          <w:b/>
          <w:lang w:val="uk-UA"/>
        </w:rPr>
        <w:t xml:space="preserve">визначеним у пункті </w:t>
      </w:r>
      <w:r w:rsidR="008075D2" w:rsidRPr="00714077">
        <w:rPr>
          <w:lang w:val="uk-UA"/>
        </w:rPr>
        <w:t>47</w:t>
      </w:r>
      <w:r w:rsidR="008075D2" w:rsidRPr="00714077">
        <w:rPr>
          <w:b/>
          <w:lang w:val="uk-UA"/>
        </w:rPr>
        <w:t xml:space="preserve"> Особливостей:</w:t>
      </w:r>
    </w:p>
    <w:p w14:paraId="442F3B05" w14:textId="3206E1EE" w:rsidR="008F1A8C" w:rsidRPr="008F1A8C" w:rsidRDefault="008F1A8C" w:rsidP="008F1A8C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 w:themeColor="text1"/>
          <w:sz w:val="22"/>
        </w:rPr>
      </w:pPr>
      <w:r w:rsidRPr="008F1A8C">
        <w:rPr>
          <w:color w:val="000000" w:themeColor="text1"/>
          <w:sz w:val="22"/>
          <w:highlight w:val="white"/>
        </w:rPr>
        <w:t xml:space="preserve">             </w:t>
      </w:r>
      <w:r w:rsidRPr="008F1A8C">
        <w:rPr>
          <w:color w:val="000000" w:themeColor="text1"/>
          <w:sz w:val="22"/>
        </w:rPr>
        <w:t xml:space="preserve">Переможець процедури закупівлі у строк, що </w:t>
      </w:r>
      <w:r w:rsidRPr="008F1A8C">
        <w:rPr>
          <w:b/>
          <w:i/>
          <w:color w:val="000000" w:themeColor="text1"/>
          <w:sz w:val="22"/>
        </w:rPr>
        <w:t xml:space="preserve">не перевищує чотири дні </w:t>
      </w:r>
      <w:r w:rsidRPr="008F1A8C">
        <w:rPr>
          <w:color w:val="000000" w:themeColor="text1"/>
          <w:sz w:val="22"/>
        </w:rPr>
        <w:t xml:space="preserve">з дати оприлюднення в електронній системі </w:t>
      </w:r>
      <w:proofErr w:type="spellStart"/>
      <w:r w:rsidRPr="008F1A8C">
        <w:rPr>
          <w:color w:val="000000" w:themeColor="text1"/>
          <w:sz w:val="22"/>
        </w:rPr>
        <w:t>закупівель</w:t>
      </w:r>
      <w:proofErr w:type="spellEnd"/>
      <w:r w:rsidRPr="008F1A8C">
        <w:rPr>
          <w:color w:val="000000" w:themeColor="text1"/>
          <w:sz w:val="22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8F1A8C">
        <w:rPr>
          <w:color w:val="000000" w:themeColor="text1"/>
          <w:sz w:val="22"/>
        </w:rPr>
        <w:t>закупівель</w:t>
      </w:r>
      <w:proofErr w:type="spellEnd"/>
      <w:r w:rsidRPr="008F1A8C">
        <w:rPr>
          <w:color w:val="000000" w:themeColor="text1"/>
          <w:sz w:val="22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62F7FD57" w14:textId="1CD3F497" w:rsidR="008F1A8C" w:rsidRPr="008F1A8C" w:rsidRDefault="008F1A8C" w:rsidP="008F1A8C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2"/>
        </w:rPr>
      </w:pPr>
      <w:r w:rsidRPr="008F1A8C">
        <w:rPr>
          <w:sz w:val="22"/>
        </w:rPr>
        <w:t xml:space="preserve">               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1A2A675B" w14:textId="77777777" w:rsidR="008075D2" w:rsidRPr="00714077" w:rsidRDefault="008075D2" w:rsidP="001C32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CBDF21" w14:textId="77777777" w:rsidR="008075D2" w:rsidRPr="00714077" w:rsidRDefault="008075D2" w:rsidP="001C32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4077">
        <w:rPr>
          <w:rFonts w:ascii="Times New Roman" w:hAnsi="Times New Roman"/>
          <w:sz w:val="20"/>
          <w:szCs w:val="20"/>
        </w:rPr>
        <w:t> </w:t>
      </w:r>
      <w:r w:rsidRPr="00714077">
        <w:rPr>
          <w:rFonts w:ascii="Times New Roman" w:hAnsi="Times New Roman"/>
          <w:b/>
          <w:sz w:val="20"/>
          <w:szCs w:val="20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075D2" w:rsidRPr="00714077" w14:paraId="6B702586" w14:textId="77777777" w:rsidTr="001C32E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E35C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14:paraId="7B8E0940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CB5F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Вимоги згідно п. 47 Особливостей</w:t>
            </w:r>
          </w:p>
          <w:p w14:paraId="6057BD5F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D8C1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8075D2" w:rsidRPr="00D579BF" w14:paraId="3393C362" w14:textId="77777777" w:rsidTr="001C32E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7579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7D19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CB2EF43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CC9C" w14:textId="77777777" w:rsidR="008075D2" w:rsidRPr="00714077" w:rsidRDefault="008075D2" w:rsidP="008075D2">
            <w:pPr>
              <w:spacing w:after="0"/>
              <w:ind w:righ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F634C79" w14:textId="77777777" w:rsidR="008075D2" w:rsidRPr="00714077" w:rsidRDefault="008075D2" w:rsidP="008075D2">
            <w:pPr>
              <w:spacing w:after="0"/>
              <w:ind w:right="14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714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14:paraId="3F798297" w14:textId="77777777" w:rsidR="008075D2" w:rsidRPr="00714077" w:rsidRDefault="008075D2" w:rsidP="008075D2">
            <w:pPr>
              <w:spacing w:after="0" w:line="256" w:lineRule="auto"/>
              <w:ind w:right="14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інформації про корупційні або пов'язані з корупцією правопорушення </w:t>
            </w:r>
            <w:r w:rsidRPr="00714077">
              <w:rPr>
                <w:rFonts w:ascii="Times New Roman" w:hAnsi="Times New Roman"/>
                <w:b/>
                <w:i/>
                <w:sz w:val="20"/>
                <w:szCs w:val="20"/>
              </w:rPr>
              <w:t>керівника учасника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 xml:space="preserve"> процедури закупівлі,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на виконання абзацу 15 пункту 47 Особливостей надається переможцем торгів.</w:t>
            </w:r>
          </w:p>
        </w:tc>
      </w:tr>
      <w:tr w:rsidR="008075D2" w:rsidRPr="00714077" w14:paraId="7CD152EF" w14:textId="77777777" w:rsidTr="001C32E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48FD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E934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A5E3AD3" w14:textId="77777777" w:rsidR="008075D2" w:rsidRPr="00714077" w:rsidRDefault="008075D2" w:rsidP="008075D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5657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07142F76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6D6BE7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 </w:t>
            </w:r>
          </w:p>
        </w:tc>
      </w:tr>
      <w:tr w:rsidR="008075D2" w:rsidRPr="00714077" w14:paraId="77AE7A52" w14:textId="77777777" w:rsidTr="001C32E0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88BF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CCD8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3C062EB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B34D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EAF67FE" w14:textId="77777777" w:rsidR="008075D2" w:rsidRPr="00714077" w:rsidRDefault="008075D2" w:rsidP="001C32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355E08" w14:textId="77777777" w:rsidR="008075D2" w:rsidRPr="00714077" w:rsidRDefault="008075D2" w:rsidP="001C32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C651BD2" w14:textId="77777777" w:rsidR="008075D2" w:rsidRPr="00714077" w:rsidRDefault="008075D2" w:rsidP="001C32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E902A2" w14:textId="77777777" w:rsidR="008075D2" w:rsidRPr="00714077" w:rsidRDefault="008075D2" w:rsidP="001C3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4077">
        <w:rPr>
          <w:rFonts w:ascii="Times New Roman" w:hAnsi="Times New Roman"/>
          <w:b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075D2" w:rsidRPr="00714077" w14:paraId="76A9959A" w14:textId="77777777" w:rsidTr="001C32E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D54C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14:paraId="1A019349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26B8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14:paraId="3AE63A75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7DA3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8075D2" w:rsidRPr="00D579BF" w14:paraId="6E3F2B7E" w14:textId="77777777" w:rsidTr="001C32E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2868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1A89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705AE42A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1CC3" w14:textId="77777777" w:rsidR="008075D2" w:rsidRPr="00714077" w:rsidRDefault="008075D2" w:rsidP="008075D2">
            <w:pPr>
              <w:spacing w:after="0"/>
              <w:ind w:righ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B8C4845" w14:textId="77777777" w:rsidR="008075D2" w:rsidRPr="00714077" w:rsidRDefault="008075D2" w:rsidP="008075D2">
            <w:pPr>
              <w:spacing w:after="0"/>
              <w:ind w:right="14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714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14:paraId="0FBD5A55" w14:textId="77777777" w:rsidR="008075D2" w:rsidRPr="00714077" w:rsidRDefault="008075D2" w:rsidP="008075D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714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правопорушення </w:t>
            </w:r>
            <w:r w:rsidRPr="00714077">
              <w:rPr>
                <w:rFonts w:ascii="Times New Roman" w:hAnsi="Times New Roman"/>
                <w:b/>
                <w:i/>
                <w:sz w:val="20"/>
                <w:szCs w:val="20"/>
              </w:rPr>
              <w:t>фізичної особи</w:t>
            </w:r>
            <w:r w:rsidRPr="00714077">
              <w:rPr>
                <w:rFonts w:ascii="Times New Roman" w:hAnsi="Times New Roman"/>
                <w:i/>
                <w:sz w:val="20"/>
                <w:szCs w:val="20"/>
              </w:rPr>
              <w:t xml:space="preserve">, яка є  учасником процедури </w:t>
            </w:r>
            <w:proofErr w:type="spellStart"/>
            <w:r w:rsidRPr="00714077">
              <w:rPr>
                <w:rFonts w:ascii="Times New Roman" w:hAnsi="Times New Roman"/>
                <w:i/>
                <w:sz w:val="20"/>
                <w:szCs w:val="20"/>
              </w:rPr>
              <w:t>закупівлі,на</w:t>
            </w:r>
            <w:proofErr w:type="spellEnd"/>
            <w:r w:rsidRPr="00714077">
              <w:rPr>
                <w:rFonts w:ascii="Times New Roman" w:hAnsi="Times New Roman"/>
                <w:i/>
                <w:sz w:val="20"/>
                <w:szCs w:val="20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8075D2" w:rsidRPr="00714077" w14:paraId="5B8F86C9" w14:textId="77777777" w:rsidTr="001C32E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7EF5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2BFB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779F381D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9B29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0A539A7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DA199A1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</w:t>
            </w:r>
            <w:r w:rsidRPr="007140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075D2" w:rsidRPr="00714077" w14:paraId="10138A70" w14:textId="77777777" w:rsidTr="001C32E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9EF" w14:textId="77777777" w:rsidR="008075D2" w:rsidRPr="00714077" w:rsidRDefault="008075D2" w:rsidP="008075D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F24B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234F120" w14:textId="77777777" w:rsidR="008075D2" w:rsidRPr="00714077" w:rsidRDefault="008075D2" w:rsidP="00807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077">
              <w:rPr>
                <w:rFonts w:ascii="Times New Roman" w:hAnsi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3636" w14:textId="77777777" w:rsidR="008075D2" w:rsidRPr="00714077" w:rsidRDefault="008075D2" w:rsidP="0080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5D053" w14:textId="77777777" w:rsidR="008075D2" w:rsidRPr="00714077" w:rsidRDefault="008075D2" w:rsidP="001C3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35CB29" w14:textId="77777777" w:rsidR="008075D2" w:rsidRPr="00714077" w:rsidRDefault="008075D2" w:rsidP="008075D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14077">
        <w:rPr>
          <w:rFonts w:ascii="Times New Roman" w:hAnsi="Times New Roman"/>
          <w:sz w:val="20"/>
          <w:szCs w:val="20"/>
        </w:rPr>
        <w:t> </w:t>
      </w:r>
      <w:r w:rsidRPr="00714077">
        <w:rPr>
          <w:rFonts w:ascii="Times New Roman" w:hAnsi="Times New Roman"/>
          <w:b/>
          <w:sz w:val="20"/>
          <w:szCs w:val="20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985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9215"/>
        <w:gridCol w:w="9"/>
      </w:tblGrid>
      <w:tr w:rsidR="00567189" w14:paraId="79476699" w14:textId="77777777" w:rsidTr="00AA5364">
        <w:trPr>
          <w:trHeight w:val="124"/>
        </w:trPr>
        <w:tc>
          <w:tcPr>
            <w:tcW w:w="9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0A5DA" w14:textId="77777777" w:rsidR="00567189" w:rsidRDefault="0056718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67189" w:rsidRPr="00DE1817" w14:paraId="16CC0802" w14:textId="77777777" w:rsidTr="00AA5364">
        <w:trPr>
          <w:gridAfter w:val="1"/>
          <w:wAfter w:w="9" w:type="dxa"/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7E395" w14:textId="77777777" w:rsidR="00567189" w:rsidRPr="00DE1817" w:rsidRDefault="00567189" w:rsidP="00AA5364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2A976" w14:textId="77777777" w:rsidR="00567189" w:rsidRPr="00DE1817" w:rsidRDefault="00567189" w:rsidP="00DE1817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DE1817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DE1817">
              <w:rPr>
                <w:rFonts w:ascii="Times New Roman" w:hAnsi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67189" w:rsidRPr="00DE1817" w14:paraId="07AF3F4F" w14:textId="77777777" w:rsidTr="00AA5364">
        <w:trPr>
          <w:gridAfter w:val="1"/>
          <w:wAfter w:w="9" w:type="dxa"/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BFD09" w14:textId="77777777" w:rsidR="00567189" w:rsidRPr="00DE1817" w:rsidRDefault="00567189" w:rsidP="00AA5364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7009C" w14:textId="77777777" w:rsidR="00567189" w:rsidRPr="00DE1817" w:rsidRDefault="00567189" w:rsidP="00DE1817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92F">
              <w:rPr>
                <w:rFonts w:ascii="Times New Roman" w:hAnsi="Times New Roman"/>
                <w:color w:val="000000"/>
                <w:sz w:val="20"/>
                <w:szCs w:val="20"/>
              </w:rPr>
              <w:t>Достовірна інформація у вигляді довідки довільної форми, у</w:t>
            </w:r>
            <w:r w:rsidRPr="00DE1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E18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67189" w:rsidRPr="00DE1817" w14:paraId="5AB938EC" w14:textId="77777777" w:rsidTr="00AA5364">
        <w:trPr>
          <w:gridAfter w:val="1"/>
          <w:wAfter w:w="9" w:type="dxa"/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C7CFC" w14:textId="77777777" w:rsidR="00567189" w:rsidRPr="00DE1817" w:rsidRDefault="00567189" w:rsidP="00AA5364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8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3ADBC" w14:textId="3ABC6C59" w:rsidR="00EA2CBE" w:rsidRPr="00DE1817" w:rsidRDefault="00EA2CBE" w:rsidP="00DE1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817">
              <w:rPr>
                <w:rFonts w:ascii="Times New Roman" w:hAnsi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845E88">
              <w:rPr>
                <w:rFonts w:ascii="Times New Roman" w:hAnsi="Times New Roman"/>
                <w:sz w:val="20"/>
                <w:szCs w:val="20"/>
              </w:rPr>
              <w:t>/</w:t>
            </w:r>
            <w:r w:rsidR="00845E88" w:rsidRPr="00845E88">
              <w:rPr>
                <w:rFonts w:ascii="Times New Roman" w:hAnsi="Times New Roman"/>
                <w:sz w:val="20"/>
                <w:szCs w:val="20"/>
              </w:rPr>
              <w:t>Ісламської Республіки Іран</w:t>
            </w:r>
            <w:r w:rsidRPr="00DE1817">
              <w:rPr>
                <w:rFonts w:ascii="Times New Roman" w:hAnsi="Times New Roman"/>
                <w:sz w:val="20"/>
                <w:szCs w:val="20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135CC524" w14:textId="77777777" w:rsidR="00EA2CBE" w:rsidRPr="00DE1817" w:rsidRDefault="00EA2CBE" w:rsidP="00DE1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817">
              <w:rPr>
                <w:rFonts w:ascii="Times New Roman" w:hAnsi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t xml:space="preserve"> або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t xml:space="preserve"> або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t xml:space="preserve"> або</w:t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• Нотаріально засвідчену копію згоди власника, щодо управління активами,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а також: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E1817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t>або</w:t>
            </w:r>
            <w:r w:rsidRPr="00DE1817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1817">
              <w:rPr>
                <w:rFonts w:ascii="Times New Roman" w:hAnsi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  <w:p w14:paraId="6903A043" w14:textId="77777777" w:rsidR="00EA2CBE" w:rsidRPr="00DE1817" w:rsidRDefault="00EA2CBE" w:rsidP="00DE1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280E4B" w14:textId="77777777" w:rsidR="00567189" w:rsidRPr="00DE1817" w:rsidRDefault="00567189" w:rsidP="00DE181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5AFEA8" w14:textId="77777777" w:rsidR="00205DF1" w:rsidRDefault="00205DF1" w:rsidP="00601650">
      <w:pPr>
        <w:widowControl w:val="0"/>
        <w:suppressAutoHyphens w:val="0"/>
        <w:autoSpaceDE w:val="0"/>
        <w:autoSpaceDN w:val="0"/>
        <w:spacing w:before="93" w:after="0" w:line="240" w:lineRule="auto"/>
        <w:ind w:left="100" w:right="111"/>
        <w:jc w:val="both"/>
        <w:rPr>
          <w:rFonts w:ascii="Times New Roman" w:hAnsi="Times New Roman"/>
          <w:i/>
          <w:lang w:eastAsia="en-US"/>
        </w:rPr>
      </w:pPr>
    </w:p>
    <w:sectPr w:rsidR="00205DF1" w:rsidSect="007866FC">
      <w:pgSz w:w="11906" w:h="16838"/>
      <w:pgMar w:top="850" w:right="850" w:bottom="70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635"/>
    <w:multiLevelType w:val="multilevel"/>
    <w:tmpl w:val="4FAE37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CA2365"/>
    <w:multiLevelType w:val="multilevel"/>
    <w:tmpl w:val="270E88B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6932D03"/>
    <w:multiLevelType w:val="multilevel"/>
    <w:tmpl w:val="1158CED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4" w15:restartNumberingAfterBreak="0">
    <w:nsid w:val="1C965A95"/>
    <w:multiLevelType w:val="multilevel"/>
    <w:tmpl w:val="951832B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2043463"/>
    <w:multiLevelType w:val="multilevel"/>
    <w:tmpl w:val="ED847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23E685A"/>
    <w:multiLevelType w:val="multilevel"/>
    <w:tmpl w:val="21423D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33E405E"/>
    <w:multiLevelType w:val="hybridMultilevel"/>
    <w:tmpl w:val="18FCF1F4"/>
    <w:lvl w:ilvl="0" w:tplc="85441B5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36D1C8E"/>
    <w:multiLevelType w:val="multilevel"/>
    <w:tmpl w:val="33D4B41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5D274AC"/>
    <w:multiLevelType w:val="multilevel"/>
    <w:tmpl w:val="905C8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72" w:hanging="1800"/>
      </w:pPr>
      <w:rPr>
        <w:rFonts w:hint="default"/>
      </w:rPr>
    </w:lvl>
  </w:abstractNum>
  <w:abstractNum w:abstractNumId="10" w15:restartNumberingAfterBreak="0">
    <w:nsid w:val="45BB5ABC"/>
    <w:multiLevelType w:val="hybridMultilevel"/>
    <w:tmpl w:val="E5765ACA"/>
    <w:lvl w:ilvl="0" w:tplc="7040C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E69BF"/>
    <w:multiLevelType w:val="multilevel"/>
    <w:tmpl w:val="2A601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3F1546A"/>
    <w:multiLevelType w:val="multilevel"/>
    <w:tmpl w:val="809AFA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6AB7E53"/>
    <w:multiLevelType w:val="multilevel"/>
    <w:tmpl w:val="0038D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051B00"/>
    <w:rsid w:val="000A3C86"/>
    <w:rsid w:val="000A6497"/>
    <w:rsid w:val="000B479D"/>
    <w:rsid w:val="000D4D94"/>
    <w:rsid w:val="0012043F"/>
    <w:rsid w:val="00133000"/>
    <w:rsid w:val="001377E9"/>
    <w:rsid w:val="00146F33"/>
    <w:rsid w:val="00150EDB"/>
    <w:rsid w:val="001804ED"/>
    <w:rsid w:val="001E44C8"/>
    <w:rsid w:val="00201995"/>
    <w:rsid w:val="00205DF1"/>
    <w:rsid w:val="00214658"/>
    <w:rsid w:val="00224EA8"/>
    <w:rsid w:val="00235633"/>
    <w:rsid w:val="00244D8B"/>
    <w:rsid w:val="0029174C"/>
    <w:rsid w:val="002A02C0"/>
    <w:rsid w:val="002E1BD5"/>
    <w:rsid w:val="00311FD0"/>
    <w:rsid w:val="00336948"/>
    <w:rsid w:val="00382B3D"/>
    <w:rsid w:val="00390271"/>
    <w:rsid w:val="00392EDC"/>
    <w:rsid w:val="003A7A28"/>
    <w:rsid w:val="003E2122"/>
    <w:rsid w:val="003E6769"/>
    <w:rsid w:val="003F2AF2"/>
    <w:rsid w:val="00426D4C"/>
    <w:rsid w:val="004305FE"/>
    <w:rsid w:val="00436815"/>
    <w:rsid w:val="00472315"/>
    <w:rsid w:val="004A2840"/>
    <w:rsid w:val="004B59DC"/>
    <w:rsid w:val="004E183C"/>
    <w:rsid w:val="00505E72"/>
    <w:rsid w:val="005167E1"/>
    <w:rsid w:val="00555CA9"/>
    <w:rsid w:val="005635D5"/>
    <w:rsid w:val="00567189"/>
    <w:rsid w:val="00572071"/>
    <w:rsid w:val="00590D89"/>
    <w:rsid w:val="005C2BBA"/>
    <w:rsid w:val="005D638C"/>
    <w:rsid w:val="00601650"/>
    <w:rsid w:val="00622611"/>
    <w:rsid w:val="0063250F"/>
    <w:rsid w:val="00640897"/>
    <w:rsid w:val="00643D61"/>
    <w:rsid w:val="006467B4"/>
    <w:rsid w:val="00654EA7"/>
    <w:rsid w:val="00670B1A"/>
    <w:rsid w:val="00681655"/>
    <w:rsid w:val="006A7846"/>
    <w:rsid w:val="006B5BE4"/>
    <w:rsid w:val="006C2880"/>
    <w:rsid w:val="006D57A1"/>
    <w:rsid w:val="007359DF"/>
    <w:rsid w:val="007553B9"/>
    <w:rsid w:val="00763AFD"/>
    <w:rsid w:val="00766414"/>
    <w:rsid w:val="007866FC"/>
    <w:rsid w:val="0079392F"/>
    <w:rsid w:val="007C7A9A"/>
    <w:rsid w:val="007D0BED"/>
    <w:rsid w:val="008075D2"/>
    <w:rsid w:val="00825118"/>
    <w:rsid w:val="00845E88"/>
    <w:rsid w:val="008502A6"/>
    <w:rsid w:val="008F1A8C"/>
    <w:rsid w:val="008F4BFA"/>
    <w:rsid w:val="00923B4C"/>
    <w:rsid w:val="009447AE"/>
    <w:rsid w:val="00956DA7"/>
    <w:rsid w:val="00992ECD"/>
    <w:rsid w:val="00995CD9"/>
    <w:rsid w:val="009A79FA"/>
    <w:rsid w:val="009D4C36"/>
    <w:rsid w:val="009F4D38"/>
    <w:rsid w:val="00A45DDD"/>
    <w:rsid w:val="00A56048"/>
    <w:rsid w:val="00AA5364"/>
    <w:rsid w:val="00AB7F85"/>
    <w:rsid w:val="00AD0BF9"/>
    <w:rsid w:val="00AD4231"/>
    <w:rsid w:val="00B04569"/>
    <w:rsid w:val="00B2760F"/>
    <w:rsid w:val="00B81981"/>
    <w:rsid w:val="00B84914"/>
    <w:rsid w:val="00B84C7B"/>
    <w:rsid w:val="00B866BD"/>
    <w:rsid w:val="00BB0EA2"/>
    <w:rsid w:val="00BC0A63"/>
    <w:rsid w:val="00BF118D"/>
    <w:rsid w:val="00BF569E"/>
    <w:rsid w:val="00C26E71"/>
    <w:rsid w:val="00C31698"/>
    <w:rsid w:val="00C86D34"/>
    <w:rsid w:val="00C90215"/>
    <w:rsid w:val="00CC2F45"/>
    <w:rsid w:val="00CC3F1B"/>
    <w:rsid w:val="00CF1BC0"/>
    <w:rsid w:val="00D335EA"/>
    <w:rsid w:val="00D35B68"/>
    <w:rsid w:val="00D76DBA"/>
    <w:rsid w:val="00D806AB"/>
    <w:rsid w:val="00DB1194"/>
    <w:rsid w:val="00DB29ED"/>
    <w:rsid w:val="00DC7773"/>
    <w:rsid w:val="00DD49FE"/>
    <w:rsid w:val="00DE1817"/>
    <w:rsid w:val="00DE40B2"/>
    <w:rsid w:val="00E07CE1"/>
    <w:rsid w:val="00E205E9"/>
    <w:rsid w:val="00E40C06"/>
    <w:rsid w:val="00E50F6B"/>
    <w:rsid w:val="00E54DF6"/>
    <w:rsid w:val="00E61E7B"/>
    <w:rsid w:val="00E90794"/>
    <w:rsid w:val="00EA2CBE"/>
    <w:rsid w:val="00EC4E6A"/>
    <w:rsid w:val="00ED184E"/>
    <w:rsid w:val="00EE13B3"/>
    <w:rsid w:val="00F03B7B"/>
    <w:rsid w:val="00F36FFD"/>
    <w:rsid w:val="00F403F3"/>
    <w:rsid w:val="00F45373"/>
    <w:rsid w:val="00F6029F"/>
    <w:rsid w:val="00F8580C"/>
    <w:rsid w:val="00FA44AA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4CBB"/>
  <w15:docId w15:val="{0D721F64-62C4-4F4F-AC18-97AD977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B84C7B"/>
    <w:pPr>
      <w:keepNext/>
      <w:keepLines/>
      <w:suppressAutoHyphens w:val="0"/>
      <w:spacing w:before="480" w:after="120" w:line="240" w:lineRule="auto"/>
      <w:outlineLvl w:val="0"/>
    </w:pPr>
    <w:rPr>
      <w:rFonts w:eastAsia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aliases w:val="nado12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AD4231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AD4231"/>
    <w:pPr>
      <w:spacing w:after="140"/>
    </w:pPr>
  </w:style>
  <w:style w:type="paragraph" w:styleId="a6">
    <w:name w:val="List"/>
    <w:basedOn w:val="a5"/>
    <w:rsid w:val="00AD4231"/>
    <w:rPr>
      <w:rFonts w:cs="FreeSans"/>
    </w:rPr>
  </w:style>
  <w:style w:type="paragraph" w:styleId="a7">
    <w:name w:val="caption"/>
    <w:basedOn w:val="a"/>
    <w:qFormat/>
    <w:rsid w:val="00AD42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AD4231"/>
    <w:pPr>
      <w:suppressLineNumbers/>
    </w:pPr>
    <w:rPr>
      <w:rFonts w:cs="FreeSans"/>
    </w:rPr>
  </w:style>
  <w:style w:type="paragraph" w:styleId="a9">
    <w:name w:val="No Spacing"/>
    <w:aliases w:val="nado12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AD4231"/>
    <w:pPr>
      <w:suppressLineNumbers/>
    </w:pPr>
  </w:style>
  <w:style w:type="paragraph" w:customStyle="1" w:styleId="ab">
    <w:name w:val="Заголовок таблиці"/>
    <w:basedOn w:val="aa"/>
    <w:qFormat/>
    <w:rsid w:val="00AD423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84C7B"/>
    <w:rPr>
      <w:rFonts w:cs="Calibri"/>
      <w:b/>
      <w:sz w:val="48"/>
      <w:szCs w:val="48"/>
      <w:lang w:val="uk-UA"/>
    </w:rPr>
  </w:style>
  <w:style w:type="paragraph" w:customStyle="1" w:styleId="TableParagraph">
    <w:name w:val="Table Paragraph"/>
    <w:basedOn w:val="a"/>
    <w:uiPriority w:val="1"/>
    <w:qFormat/>
    <w:rsid w:val="00654EA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bidi="uk-UA"/>
    </w:rPr>
  </w:style>
  <w:style w:type="character" w:styleId="ac">
    <w:name w:val="Hyperlink"/>
    <w:basedOn w:val="a0"/>
    <w:uiPriority w:val="99"/>
    <w:semiHidden/>
    <w:unhideWhenUsed/>
    <w:rsid w:val="00567189"/>
    <w:rPr>
      <w:color w:val="0000FF" w:themeColor="hyperlink"/>
      <w:u w:val="single"/>
    </w:rPr>
  </w:style>
  <w:style w:type="paragraph" w:customStyle="1" w:styleId="xfmc2">
    <w:name w:val="xfmc2"/>
    <w:basedOn w:val="a"/>
    <w:rsid w:val="00D335E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en-US"/>
    </w:rPr>
  </w:style>
  <w:style w:type="paragraph" w:styleId="ad">
    <w:name w:val="List Paragraph"/>
    <w:aliases w:val="Numbered List,Список уровня 2,Elenco Normale,название табл/рис,Bullet Number,Bullet 1,Use Case List Paragraph,lp1,List Paragraph1,lp11,List Paragraph11,заголовок 1.1"/>
    <w:basedOn w:val="a"/>
    <w:link w:val="ae"/>
    <w:uiPriority w:val="34"/>
    <w:qFormat/>
    <w:rsid w:val="00AA5364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ae">
    <w:name w:val="Абзац списка Знак"/>
    <w:aliases w:val="Numbered List Знак,Список уровня 2 Знак,Elenco Normale Знак,название табл/рис Знак,Bullet Number Знак,Bullet 1 Знак,Use Case List Paragraph Знак,lp1 Знак,List Paragraph1 Знак,lp11 Знак,List Paragraph11 Знак,заголовок 1.1 Знак"/>
    <w:link w:val="ad"/>
    <w:uiPriority w:val="34"/>
    <w:locked/>
    <w:rsid w:val="00AA5364"/>
    <w:rPr>
      <w:rFonts w:ascii="Times New Roman" w:hAnsi="Times New Roman"/>
      <w:sz w:val="24"/>
      <w:szCs w:val="22"/>
      <w:lang w:val="uk-UA" w:eastAsia="en-US"/>
    </w:rPr>
  </w:style>
  <w:style w:type="paragraph" w:styleId="af">
    <w:name w:val="Normal (Web)"/>
    <w:basedOn w:val="a"/>
    <w:uiPriority w:val="99"/>
    <w:unhideWhenUsed/>
    <w:rsid w:val="008075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25A0-CEFB-439B-B5F8-DCB95774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Пользователь</cp:lastModifiedBy>
  <cp:revision>190</cp:revision>
  <cp:lastPrinted>2023-12-20T10:32:00Z</cp:lastPrinted>
  <dcterms:created xsi:type="dcterms:W3CDTF">2018-10-29T05:27:00Z</dcterms:created>
  <dcterms:modified xsi:type="dcterms:W3CDTF">2024-04-15T06:11:00Z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