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D9" w:rsidRPr="005E482F" w:rsidRDefault="00717AD9" w:rsidP="00717AD9">
      <w:pPr>
        <w:ind w:right="-143"/>
        <w:jc w:val="both"/>
        <w:rPr>
          <w:sz w:val="22"/>
          <w:szCs w:val="22"/>
          <w:lang w:val="uk-UA"/>
        </w:rPr>
      </w:pPr>
    </w:p>
    <w:p w:rsidR="00717AD9" w:rsidRPr="005E482F" w:rsidRDefault="00717AD9" w:rsidP="00717AD9">
      <w:pPr>
        <w:pStyle w:val="a3"/>
        <w:ind w:right="-143"/>
        <w:jc w:val="both"/>
        <w:rPr>
          <w:rFonts w:ascii="Times New Roman" w:hAnsi="Times New Roman" w:cs="Times New Roman"/>
        </w:rPr>
      </w:pPr>
      <w:r w:rsidRPr="005E482F">
        <w:rPr>
          <w:rFonts w:ascii="Times New Roman" w:hAnsi="Times New Roman" w:cs="Times New Roman"/>
        </w:rPr>
        <w:t xml:space="preserve">                                       </w:t>
      </w:r>
    </w:p>
    <w:p w:rsidR="00717AD9" w:rsidRPr="005E482F" w:rsidRDefault="00717AD9" w:rsidP="00717AD9">
      <w:pPr>
        <w:pStyle w:val="a3"/>
        <w:ind w:right="-143"/>
        <w:jc w:val="both"/>
        <w:rPr>
          <w:rFonts w:ascii="Times New Roman" w:hAnsi="Times New Roman" w:cs="Times New Roman"/>
          <w:b/>
        </w:rPr>
      </w:pPr>
      <w:r w:rsidRPr="005E482F">
        <w:rPr>
          <w:rFonts w:ascii="Times New Roman" w:hAnsi="Times New Roman" w:cs="Times New Roman"/>
        </w:rPr>
        <w:t xml:space="preserve">                                                  </w:t>
      </w:r>
      <w:r w:rsidRPr="005E482F">
        <w:rPr>
          <w:rFonts w:ascii="Times New Roman" w:hAnsi="Times New Roman" w:cs="Times New Roman"/>
          <w:b/>
        </w:rPr>
        <w:t xml:space="preserve">ОГОЛОШЕННЯ </w:t>
      </w:r>
    </w:p>
    <w:p w:rsidR="00717AD9" w:rsidRPr="005E482F" w:rsidRDefault="00717AD9" w:rsidP="00717AD9">
      <w:pPr>
        <w:pStyle w:val="a3"/>
        <w:ind w:right="-143"/>
        <w:jc w:val="both"/>
        <w:rPr>
          <w:rFonts w:ascii="Times New Roman" w:hAnsi="Times New Roman" w:cs="Times New Roman"/>
          <w:b/>
        </w:rPr>
      </w:pPr>
      <w:r w:rsidRPr="005E482F">
        <w:rPr>
          <w:rFonts w:ascii="Times New Roman" w:hAnsi="Times New Roman" w:cs="Times New Roman"/>
          <w:b/>
        </w:rPr>
        <w:t xml:space="preserve">Для проведення   </w:t>
      </w:r>
      <w:proofErr w:type="spellStart"/>
      <w:r w:rsidRPr="005E482F">
        <w:rPr>
          <w:rFonts w:ascii="Times New Roman" w:hAnsi="Times New Roman" w:cs="Times New Roman"/>
          <w:b/>
        </w:rPr>
        <w:t>cпрощених</w:t>
      </w:r>
      <w:proofErr w:type="spellEnd"/>
      <w:r w:rsidRPr="005E482F">
        <w:rPr>
          <w:rFonts w:ascii="Times New Roman" w:hAnsi="Times New Roman" w:cs="Times New Roman"/>
          <w:b/>
        </w:rPr>
        <w:t xml:space="preserve">  закупівель через систему електронних закупівель </w:t>
      </w:r>
    </w:p>
    <w:p w:rsidR="00717AD9" w:rsidRPr="005E482F" w:rsidRDefault="00717AD9" w:rsidP="00717AD9">
      <w:pPr>
        <w:pStyle w:val="a3"/>
        <w:ind w:right="-143"/>
        <w:jc w:val="both"/>
        <w:rPr>
          <w:rFonts w:ascii="Times New Roman" w:hAnsi="Times New Roman" w:cs="Times New Roman"/>
        </w:rPr>
      </w:pPr>
      <w:r w:rsidRPr="005E482F">
        <w:rPr>
          <w:rFonts w:ascii="Times New Roman" w:hAnsi="Times New Roman" w:cs="Times New Roman"/>
        </w:rPr>
        <w:t>1.Замовник</w:t>
      </w:r>
    </w:p>
    <w:p w:rsidR="00717AD9" w:rsidRPr="005E482F" w:rsidRDefault="00717AD9" w:rsidP="00717AD9">
      <w:pPr>
        <w:pStyle w:val="a3"/>
        <w:ind w:right="-143"/>
        <w:jc w:val="both"/>
        <w:rPr>
          <w:rFonts w:ascii="Times New Roman" w:hAnsi="Times New Roman" w:cs="Times New Roman"/>
        </w:rPr>
      </w:pPr>
      <w:r w:rsidRPr="005E482F">
        <w:rPr>
          <w:rFonts w:ascii="Times New Roman" w:hAnsi="Times New Roman" w:cs="Times New Roman"/>
        </w:rPr>
        <w:t>1.1  Найменування    Комунальне  некомерційне  підприємство   «</w:t>
      </w:r>
      <w:r w:rsidRPr="005E482F">
        <w:rPr>
          <w:rFonts w:ascii="Times New Roman" w:hAnsi="Times New Roman" w:cs="Times New Roman"/>
          <w:lang w:eastAsia="zh-CN"/>
        </w:rPr>
        <w:t xml:space="preserve">Запорізька  обласна клінічна дитяча лікарня» </w:t>
      </w:r>
      <w:r w:rsidRPr="005E482F">
        <w:rPr>
          <w:rFonts w:ascii="Times New Roman" w:hAnsi="Times New Roman" w:cs="Times New Roman"/>
        </w:rPr>
        <w:t xml:space="preserve">  Запорізької обласної ради ( КНП «ЗОКДЛ» </w:t>
      </w:r>
      <w:proofErr w:type="spellStart"/>
      <w:r w:rsidRPr="005E482F">
        <w:rPr>
          <w:rFonts w:ascii="Times New Roman" w:hAnsi="Times New Roman" w:cs="Times New Roman"/>
        </w:rPr>
        <w:t>ЗОР</w:t>
      </w:r>
      <w:proofErr w:type="spellEnd"/>
      <w:r w:rsidRPr="005E482F">
        <w:rPr>
          <w:rFonts w:ascii="Times New Roman" w:hAnsi="Times New Roman" w:cs="Times New Roman"/>
        </w:rPr>
        <w:t xml:space="preserve"> ), </w:t>
      </w:r>
    </w:p>
    <w:p w:rsidR="00717AD9" w:rsidRPr="005E482F" w:rsidRDefault="00717AD9" w:rsidP="00717AD9">
      <w:pPr>
        <w:pStyle w:val="a3"/>
        <w:ind w:right="-143"/>
        <w:jc w:val="both"/>
        <w:rPr>
          <w:rFonts w:ascii="Times New Roman" w:eastAsia="Calibri" w:hAnsi="Times New Roman" w:cs="Times New Roman"/>
          <w:color w:val="000000"/>
          <w:lang w:eastAsia="zh-CN"/>
        </w:rPr>
      </w:pPr>
      <w:r w:rsidRPr="005E482F">
        <w:rPr>
          <w:rFonts w:ascii="Times New Roman" w:hAnsi="Times New Roman" w:cs="Times New Roman"/>
        </w:rPr>
        <w:t xml:space="preserve">1.2. Код  за  ЄДРПОУ      </w:t>
      </w:r>
      <w:r w:rsidRPr="005E482F">
        <w:rPr>
          <w:rFonts w:ascii="Times New Roman" w:eastAsia="Calibri" w:hAnsi="Times New Roman" w:cs="Times New Roman"/>
          <w:color w:val="000000"/>
          <w:lang w:eastAsia="zh-CN"/>
        </w:rPr>
        <w:t>05498737</w:t>
      </w:r>
    </w:p>
    <w:p w:rsidR="00717AD9" w:rsidRPr="005E482F" w:rsidRDefault="00717AD9" w:rsidP="00717AD9">
      <w:pPr>
        <w:pStyle w:val="a3"/>
        <w:ind w:right="-143"/>
        <w:jc w:val="both"/>
        <w:rPr>
          <w:rFonts w:ascii="Times New Roman" w:hAnsi="Times New Roman" w:cs="Times New Roman"/>
        </w:rPr>
      </w:pPr>
      <w:r w:rsidRPr="005E482F">
        <w:rPr>
          <w:rFonts w:ascii="Times New Roman" w:hAnsi="Times New Roman" w:cs="Times New Roman"/>
        </w:rPr>
        <w:t xml:space="preserve">1.3. Місцезнаходження      69063 ,  м. Запоріжжя, пр. Соборний/ </w:t>
      </w:r>
      <w:proofErr w:type="spellStart"/>
      <w:r w:rsidRPr="005E482F">
        <w:rPr>
          <w:rFonts w:ascii="Times New Roman" w:hAnsi="Times New Roman" w:cs="Times New Roman"/>
        </w:rPr>
        <w:t>вул.Дніпровська</w:t>
      </w:r>
      <w:proofErr w:type="spellEnd"/>
      <w:r w:rsidRPr="005E482F">
        <w:rPr>
          <w:rFonts w:ascii="Times New Roman" w:hAnsi="Times New Roman" w:cs="Times New Roman"/>
        </w:rPr>
        <w:t xml:space="preserve">, </w:t>
      </w:r>
      <w:proofErr w:type="spellStart"/>
      <w:r w:rsidRPr="005E482F">
        <w:rPr>
          <w:rFonts w:ascii="Times New Roman" w:hAnsi="Times New Roman" w:cs="Times New Roman"/>
        </w:rPr>
        <w:t>вул</w:t>
      </w:r>
      <w:proofErr w:type="spellEnd"/>
      <w:r w:rsidRPr="005E482F">
        <w:rPr>
          <w:rFonts w:ascii="Times New Roman" w:hAnsi="Times New Roman" w:cs="Times New Roman"/>
        </w:rPr>
        <w:t>/</w:t>
      </w:r>
      <w:proofErr w:type="spellStart"/>
      <w:r w:rsidRPr="005E482F">
        <w:rPr>
          <w:rFonts w:ascii="Times New Roman" w:hAnsi="Times New Roman" w:cs="Times New Roman"/>
        </w:rPr>
        <w:t>.Олександрівська</w:t>
      </w:r>
      <w:proofErr w:type="spellEnd"/>
      <w:r w:rsidRPr="005E482F">
        <w:rPr>
          <w:rFonts w:ascii="Times New Roman" w:hAnsi="Times New Roman" w:cs="Times New Roman"/>
        </w:rPr>
        <w:t>,</w:t>
      </w:r>
    </w:p>
    <w:p w:rsidR="00717AD9" w:rsidRPr="005E482F" w:rsidRDefault="00717AD9" w:rsidP="00717AD9">
      <w:pPr>
        <w:pStyle w:val="a3"/>
        <w:ind w:right="-143"/>
        <w:jc w:val="both"/>
        <w:rPr>
          <w:rFonts w:ascii="Times New Roman" w:hAnsi="Times New Roman" w:cs="Times New Roman"/>
        </w:rPr>
      </w:pPr>
      <w:r w:rsidRPr="005E482F">
        <w:rPr>
          <w:rFonts w:ascii="Times New Roman" w:hAnsi="Times New Roman" w:cs="Times New Roman"/>
        </w:rPr>
        <w:t>буд.70/21/47</w:t>
      </w:r>
    </w:p>
    <w:p w:rsidR="00717AD9" w:rsidRPr="005E482F" w:rsidRDefault="00717AD9" w:rsidP="00717AD9">
      <w:pPr>
        <w:pStyle w:val="a3"/>
        <w:ind w:right="-143"/>
        <w:jc w:val="both"/>
        <w:rPr>
          <w:rFonts w:ascii="Times New Roman" w:hAnsi="Times New Roman" w:cs="Times New Roman"/>
        </w:rPr>
      </w:pPr>
      <w:r w:rsidRPr="005E482F">
        <w:rPr>
          <w:rFonts w:ascii="Times New Roman" w:hAnsi="Times New Roman" w:cs="Times New Roman"/>
        </w:rPr>
        <w:t>1.4. Відповідальна  особа замовника, уповноважена здійснювати зв'язок з учасниками.</w:t>
      </w:r>
    </w:p>
    <w:p w:rsidR="00717AD9" w:rsidRPr="005E482F" w:rsidRDefault="00717AD9" w:rsidP="00717AD9">
      <w:pPr>
        <w:pStyle w:val="a3"/>
        <w:ind w:right="-143"/>
        <w:jc w:val="both"/>
        <w:rPr>
          <w:rFonts w:ascii="Times New Roman" w:hAnsi="Times New Roman" w:cs="Times New Roman"/>
        </w:rPr>
      </w:pPr>
      <w:r w:rsidRPr="005E482F">
        <w:rPr>
          <w:rFonts w:ascii="Times New Roman" w:hAnsi="Times New Roman" w:cs="Times New Roman"/>
        </w:rPr>
        <w:t>Добриця Неоліна Матвіївна  (</w:t>
      </w:r>
      <w:r w:rsidRPr="005E482F">
        <w:rPr>
          <w:rFonts w:ascii="Times New Roman" w:hAnsi="Times New Roman" w:cs="Times New Roman"/>
          <w:b/>
        </w:rPr>
        <w:t xml:space="preserve"> 061) 222 21 20</w:t>
      </w:r>
    </w:p>
    <w:p w:rsidR="00717AD9" w:rsidRPr="005E482F" w:rsidRDefault="00717AD9" w:rsidP="00717AD9">
      <w:pPr>
        <w:pStyle w:val="a3"/>
        <w:ind w:right="-143"/>
        <w:jc w:val="both"/>
        <w:rPr>
          <w:rFonts w:ascii="Times New Roman" w:hAnsi="Times New Roman" w:cs="Times New Roman"/>
        </w:rPr>
      </w:pPr>
      <w:r w:rsidRPr="005E482F">
        <w:rPr>
          <w:rFonts w:ascii="Times New Roman" w:hAnsi="Times New Roman" w:cs="Times New Roman"/>
        </w:rPr>
        <w:t xml:space="preserve">2. Назва  предмету  закупівлі ,із зазначенням коду  за Єдиним закупівельним словником  ( у разі </w:t>
      </w:r>
    </w:p>
    <w:p w:rsidR="00717AD9" w:rsidRPr="005E482F" w:rsidRDefault="00717AD9" w:rsidP="00717AD9">
      <w:pPr>
        <w:pStyle w:val="20"/>
        <w:shd w:val="clear" w:color="auto" w:fill="auto"/>
        <w:tabs>
          <w:tab w:val="left" w:pos="383"/>
        </w:tabs>
        <w:spacing w:line="324" w:lineRule="exact"/>
        <w:ind w:firstLine="0"/>
        <w:rPr>
          <w:rFonts w:ascii="Times New Roman" w:hAnsi="Times New Roman" w:cs="Times New Roman"/>
          <w:b/>
          <w:color w:val="000000"/>
          <w:shd w:val="clear" w:color="auto" w:fill="FFFFFF"/>
          <w:lang w:val="uk-UA" w:eastAsia="uk-UA"/>
        </w:rPr>
      </w:pPr>
      <w:r w:rsidRPr="005E482F">
        <w:rPr>
          <w:rFonts w:ascii="Times New Roman" w:hAnsi="Times New Roman" w:cs="Times New Roman"/>
          <w:lang w:val="uk-UA"/>
        </w:rPr>
        <w:t xml:space="preserve">поділу на лоти  такі відомості повинні зазначатися стосовно кожного лота) </w:t>
      </w:r>
      <w:r w:rsidRPr="005E482F">
        <w:rPr>
          <w:rStyle w:val="2"/>
          <w:rFonts w:ascii="Times New Roman" w:hAnsi="Times New Roman" w:cs="Times New Roman"/>
          <w:color w:val="000000"/>
          <w:lang w:val="uk-UA" w:eastAsia="uk-UA"/>
        </w:rPr>
        <w:t xml:space="preserve">та назви відповідних класифікаторів предмета закупівлі і частин предмета закупівлі (лотів) (за наявності)  </w:t>
      </w:r>
      <w:proofErr w:type="spellStart"/>
      <w:r w:rsidRPr="005E482F">
        <w:rPr>
          <w:rStyle w:val="2"/>
          <w:rFonts w:ascii="Times New Roman" w:hAnsi="Times New Roman" w:cs="Times New Roman"/>
          <w:b/>
          <w:color w:val="000000"/>
          <w:lang w:val="uk-UA" w:eastAsia="uk-UA"/>
        </w:rPr>
        <w:t>ДК</w:t>
      </w:r>
      <w:proofErr w:type="spellEnd"/>
      <w:r w:rsidRPr="005E482F">
        <w:rPr>
          <w:rStyle w:val="2"/>
          <w:rFonts w:ascii="Times New Roman" w:hAnsi="Times New Roman" w:cs="Times New Roman"/>
          <w:b/>
          <w:color w:val="000000"/>
          <w:lang w:val="uk-UA" w:eastAsia="uk-UA"/>
        </w:rPr>
        <w:t xml:space="preserve"> 021-2015  </w:t>
      </w:r>
      <w:r w:rsidRPr="005E482F">
        <w:rPr>
          <w:rFonts w:ascii="Times New Roman" w:hAnsi="Times New Roman" w:cs="Times New Roman"/>
          <w:b/>
          <w:lang w:val="uk-UA"/>
        </w:rPr>
        <w:t xml:space="preserve">: 22990000-6     Газетний папір, папір ручного виготовлення та інший </w:t>
      </w:r>
      <w:proofErr w:type="spellStart"/>
      <w:r w:rsidRPr="005E482F">
        <w:rPr>
          <w:rFonts w:ascii="Times New Roman" w:hAnsi="Times New Roman" w:cs="Times New Roman"/>
          <w:b/>
          <w:lang w:val="uk-UA"/>
        </w:rPr>
        <w:t>некрейдований</w:t>
      </w:r>
      <w:proofErr w:type="spellEnd"/>
      <w:r w:rsidRPr="005E482F">
        <w:rPr>
          <w:rFonts w:ascii="Times New Roman" w:hAnsi="Times New Roman" w:cs="Times New Roman"/>
          <w:b/>
          <w:lang w:val="uk-UA"/>
        </w:rPr>
        <w:t xml:space="preserve"> папір або картон для </w:t>
      </w:r>
      <w:bookmarkStart w:id="0" w:name="_GoBack"/>
      <w:bookmarkEnd w:id="0"/>
      <w:r w:rsidRPr="005E482F">
        <w:rPr>
          <w:rFonts w:ascii="Times New Roman" w:hAnsi="Times New Roman" w:cs="Times New Roman"/>
          <w:b/>
          <w:lang w:val="uk-UA"/>
        </w:rPr>
        <w:t xml:space="preserve">графічних цілей ( витратні матеріали при експлуатації  виробів медичної техніки  та виробів медичного призначення ( стрічки для апаратів ЕКГ)  </w:t>
      </w:r>
    </w:p>
    <w:p w:rsidR="00717AD9" w:rsidRPr="005E482F" w:rsidRDefault="00717AD9" w:rsidP="00717AD9">
      <w:pPr>
        <w:pStyle w:val="a3"/>
        <w:ind w:right="-143"/>
        <w:jc w:val="both"/>
        <w:rPr>
          <w:rStyle w:val="2"/>
          <w:rFonts w:ascii="Times New Roman" w:hAnsi="Times New Roman" w:cs="Times New Roman"/>
          <w:b/>
        </w:rPr>
      </w:pPr>
      <w:r w:rsidRPr="005E482F">
        <w:rPr>
          <w:rStyle w:val="2"/>
          <w:rFonts w:ascii="Times New Roman" w:hAnsi="Times New Roman" w:cs="Times New Roman"/>
          <w:color w:val="000000"/>
          <w:lang w:eastAsia="uk-UA"/>
        </w:rPr>
        <w:t xml:space="preserve">Інформація про технічні, якісні та інші характеристики предмета закупівлі  </w:t>
      </w:r>
      <w:r w:rsidRPr="005E482F">
        <w:rPr>
          <w:rStyle w:val="2"/>
          <w:rFonts w:ascii="Times New Roman" w:hAnsi="Times New Roman" w:cs="Times New Roman"/>
          <w:b/>
          <w:color w:val="000000"/>
          <w:lang w:eastAsia="uk-UA"/>
        </w:rPr>
        <w:t xml:space="preserve">( Надається </w:t>
      </w:r>
    </w:p>
    <w:p w:rsidR="00717AD9" w:rsidRPr="005E482F" w:rsidRDefault="00717AD9" w:rsidP="00717AD9">
      <w:pPr>
        <w:pStyle w:val="20"/>
        <w:shd w:val="clear" w:color="auto" w:fill="auto"/>
        <w:tabs>
          <w:tab w:val="left" w:pos="383"/>
        </w:tabs>
        <w:spacing w:line="324" w:lineRule="exact"/>
        <w:ind w:firstLine="0"/>
        <w:rPr>
          <w:rFonts w:ascii="Times New Roman" w:hAnsi="Times New Roman" w:cs="Times New Roman"/>
          <w:b/>
          <w:lang w:val="uk-UA"/>
        </w:rPr>
      </w:pPr>
      <w:r w:rsidRPr="005E482F">
        <w:rPr>
          <w:rStyle w:val="2"/>
          <w:rFonts w:ascii="Times New Roman" w:hAnsi="Times New Roman" w:cs="Times New Roman"/>
          <w:b/>
          <w:color w:val="000000"/>
          <w:lang w:val="uk-UA" w:eastAsia="uk-UA"/>
        </w:rPr>
        <w:t xml:space="preserve">окремою таблицею) </w:t>
      </w:r>
    </w:p>
    <w:p w:rsidR="00717AD9" w:rsidRPr="005E482F" w:rsidRDefault="00717AD9" w:rsidP="00717AD9">
      <w:pPr>
        <w:pStyle w:val="20"/>
        <w:numPr>
          <w:ilvl w:val="0"/>
          <w:numId w:val="1"/>
        </w:numPr>
        <w:shd w:val="clear" w:color="auto" w:fill="auto"/>
        <w:tabs>
          <w:tab w:val="left" w:pos="387"/>
        </w:tabs>
        <w:spacing w:line="324" w:lineRule="exact"/>
        <w:ind w:left="0" w:firstLine="0"/>
        <w:jc w:val="left"/>
        <w:rPr>
          <w:rStyle w:val="2"/>
          <w:rFonts w:ascii="Times New Roman" w:hAnsi="Times New Roman" w:cs="Times New Roman"/>
          <w:b/>
          <w:lang w:val="uk-UA"/>
        </w:rPr>
      </w:pPr>
      <w:r w:rsidRPr="005E482F">
        <w:rPr>
          <w:rStyle w:val="2"/>
          <w:rFonts w:ascii="Times New Roman" w:hAnsi="Times New Roman" w:cs="Times New Roman"/>
          <w:color w:val="000000"/>
          <w:lang w:val="uk-UA" w:eastAsia="uk-UA"/>
        </w:rPr>
        <w:t xml:space="preserve">Кількість :  5 найменувань  ;  300  штук </w:t>
      </w:r>
    </w:p>
    <w:p w:rsidR="00717AD9" w:rsidRPr="005E482F" w:rsidRDefault="00717AD9" w:rsidP="00717AD9">
      <w:pPr>
        <w:pStyle w:val="20"/>
        <w:numPr>
          <w:ilvl w:val="0"/>
          <w:numId w:val="1"/>
        </w:numPr>
        <w:shd w:val="clear" w:color="auto" w:fill="auto"/>
        <w:tabs>
          <w:tab w:val="left" w:pos="387"/>
        </w:tabs>
        <w:spacing w:line="324" w:lineRule="exact"/>
        <w:ind w:left="0" w:firstLine="0"/>
        <w:jc w:val="left"/>
        <w:rPr>
          <w:rFonts w:ascii="Times New Roman" w:hAnsi="Times New Roman" w:cs="Times New Roman"/>
          <w:b/>
          <w:lang w:val="uk-UA"/>
        </w:rPr>
      </w:pPr>
      <w:r w:rsidRPr="005E482F">
        <w:rPr>
          <w:rStyle w:val="2"/>
          <w:rFonts w:ascii="Times New Roman" w:hAnsi="Times New Roman" w:cs="Times New Roman"/>
          <w:color w:val="000000"/>
          <w:lang w:val="uk-UA" w:eastAsia="uk-UA"/>
        </w:rPr>
        <w:t xml:space="preserve"> Місце поставки товарів: </w:t>
      </w:r>
      <w:r w:rsidRPr="005E482F">
        <w:rPr>
          <w:rFonts w:ascii="Times New Roman" w:hAnsi="Times New Roman" w:cs="Times New Roman"/>
          <w:lang w:val="uk-UA"/>
        </w:rPr>
        <w:t xml:space="preserve"> За адресою   замовника : </w:t>
      </w:r>
      <w:r w:rsidRPr="005E482F">
        <w:rPr>
          <w:rStyle w:val="2"/>
          <w:rFonts w:ascii="Times New Roman" w:hAnsi="Times New Roman" w:cs="Times New Roman"/>
          <w:color w:val="000000"/>
          <w:lang w:val="uk-UA" w:eastAsia="uk-UA"/>
        </w:rPr>
        <w:t xml:space="preserve"> </w:t>
      </w:r>
      <w:r w:rsidRPr="005E482F">
        <w:rPr>
          <w:rFonts w:ascii="Times New Roman" w:hAnsi="Times New Roman" w:cs="Times New Roman"/>
          <w:lang w:val="uk-UA"/>
        </w:rPr>
        <w:t xml:space="preserve">пр. Соборний ,  вул. </w:t>
      </w:r>
      <w:proofErr w:type="spellStart"/>
      <w:r w:rsidRPr="005E482F">
        <w:rPr>
          <w:rFonts w:ascii="Times New Roman" w:hAnsi="Times New Roman" w:cs="Times New Roman"/>
          <w:lang w:val="uk-UA"/>
        </w:rPr>
        <w:t>Дніпровска</w:t>
      </w:r>
      <w:proofErr w:type="spellEnd"/>
      <w:r w:rsidRPr="005E482F">
        <w:rPr>
          <w:rFonts w:ascii="Times New Roman" w:hAnsi="Times New Roman" w:cs="Times New Roman"/>
          <w:lang w:val="uk-UA"/>
        </w:rPr>
        <w:t xml:space="preserve"> /вул. Олександрівська, буд.70/21/47,  Комунальне  некомерційне  підприємство   «</w:t>
      </w:r>
      <w:r w:rsidRPr="005E482F">
        <w:rPr>
          <w:rFonts w:ascii="Times New Roman" w:hAnsi="Times New Roman" w:cs="Times New Roman"/>
          <w:lang w:val="uk-UA" w:eastAsia="zh-CN"/>
        </w:rPr>
        <w:t xml:space="preserve">Запорізька  обласна клінічна дитяча лікарня» ( комірник) </w:t>
      </w:r>
      <w:r w:rsidRPr="005E482F">
        <w:rPr>
          <w:rFonts w:ascii="Times New Roman" w:hAnsi="Times New Roman" w:cs="Times New Roman"/>
          <w:lang w:val="uk-UA"/>
        </w:rPr>
        <w:t xml:space="preserve">  </w:t>
      </w:r>
    </w:p>
    <w:p w:rsidR="00717AD9" w:rsidRPr="005E482F" w:rsidRDefault="00717AD9" w:rsidP="00717AD9">
      <w:pPr>
        <w:pStyle w:val="20"/>
        <w:numPr>
          <w:ilvl w:val="0"/>
          <w:numId w:val="1"/>
        </w:numPr>
        <w:shd w:val="clear" w:color="auto" w:fill="auto"/>
        <w:tabs>
          <w:tab w:val="left" w:pos="387"/>
        </w:tabs>
        <w:spacing w:line="324" w:lineRule="exact"/>
        <w:ind w:left="0" w:firstLine="0"/>
        <w:rPr>
          <w:rStyle w:val="2"/>
          <w:rFonts w:ascii="Times New Roman" w:hAnsi="Times New Roman" w:cs="Times New Roman"/>
          <w:lang w:val="uk-UA"/>
        </w:rPr>
      </w:pPr>
      <w:r w:rsidRPr="005E482F">
        <w:rPr>
          <w:rStyle w:val="2"/>
          <w:rFonts w:ascii="Times New Roman" w:hAnsi="Times New Roman" w:cs="Times New Roman"/>
          <w:color w:val="000000"/>
          <w:lang w:val="uk-UA" w:eastAsia="uk-UA"/>
        </w:rPr>
        <w:t xml:space="preserve">Строк поставки товарів, виконання робіт, надання послуг  </w:t>
      </w:r>
      <w:r w:rsidRPr="005E482F">
        <w:rPr>
          <w:rStyle w:val="2"/>
          <w:rFonts w:ascii="Times New Roman" w:hAnsi="Times New Roman" w:cs="Times New Roman"/>
          <w:b/>
          <w:color w:val="000000"/>
          <w:lang w:val="uk-UA" w:eastAsia="uk-UA"/>
        </w:rPr>
        <w:t>до 20.12.2022 р.</w:t>
      </w:r>
      <w:r w:rsidRPr="005E482F">
        <w:rPr>
          <w:rStyle w:val="2"/>
          <w:rFonts w:ascii="Times New Roman" w:hAnsi="Times New Roman" w:cs="Times New Roman"/>
          <w:color w:val="000000"/>
          <w:lang w:val="uk-UA" w:eastAsia="uk-UA"/>
        </w:rPr>
        <w:t xml:space="preserve"> </w:t>
      </w:r>
    </w:p>
    <w:p w:rsidR="00717AD9" w:rsidRPr="005E482F" w:rsidRDefault="00717AD9" w:rsidP="00717AD9">
      <w:pPr>
        <w:pStyle w:val="20"/>
        <w:numPr>
          <w:ilvl w:val="0"/>
          <w:numId w:val="1"/>
        </w:numPr>
        <w:shd w:val="clear" w:color="auto" w:fill="auto"/>
        <w:tabs>
          <w:tab w:val="left" w:pos="576"/>
        </w:tabs>
        <w:spacing w:line="317" w:lineRule="exact"/>
        <w:ind w:left="0" w:right="-1" w:firstLine="0"/>
        <w:rPr>
          <w:rStyle w:val="2"/>
          <w:rFonts w:ascii="Times New Roman" w:hAnsi="Times New Roman" w:cs="Times New Roman"/>
          <w:color w:val="000000"/>
          <w:lang w:val="uk-UA" w:eastAsia="uk-UA"/>
        </w:rPr>
      </w:pPr>
      <w:r w:rsidRPr="005E482F">
        <w:rPr>
          <w:rFonts w:ascii="Times New Roman" w:hAnsi="Times New Roman" w:cs="Times New Roman"/>
          <w:lang w:val="uk-UA"/>
        </w:rPr>
        <w:t xml:space="preserve">Умови оплати </w:t>
      </w:r>
      <w:r w:rsidRPr="005E482F">
        <w:rPr>
          <w:rStyle w:val="2"/>
          <w:rFonts w:ascii="Times New Roman" w:hAnsi="Times New Roman" w:cs="Times New Roman"/>
          <w:color w:val="000000"/>
          <w:lang w:val="uk-UA" w:eastAsia="uk-UA"/>
        </w:rPr>
        <w:t xml:space="preserve">Оплата за товар  здійснюється  шляхом оплати за фактично отриманий товар  впродовж  30 календарних  днів з моменту  надання  Продавцем документів  на оплату ( видаткова накладна та рахунок ) </w:t>
      </w:r>
    </w:p>
    <w:p w:rsidR="00717AD9" w:rsidRPr="005E482F" w:rsidRDefault="00717AD9" w:rsidP="00717AD9">
      <w:pPr>
        <w:pStyle w:val="20"/>
        <w:numPr>
          <w:ilvl w:val="0"/>
          <w:numId w:val="1"/>
        </w:numPr>
        <w:shd w:val="clear" w:color="auto" w:fill="auto"/>
        <w:tabs>
          <w:tab w:val="left" w:pos="387"/>
        </w:tabs>
        <w:spacing w:line="324" w:lineRule="exact"/>
        <w:ind w:left="0" w:firstLine="0"/>
        <w:rPr>
          <w:rFonts w:ascii="Times New Roman" w:hAnsi="Times New Roman" w:cs="Times New Roman"/>
          <w:lang w:val="uk-UA"/>
        </w:rPr>
      </w:pPr>
      <w:r w:rsidRPr="005E482F">
        <w:rPr>
          <w:rStyle w:val="2"/>
          <w:rFonts w:ascii="Times New Roman" w:hAnsi="Times New Roman" w:cs="Times New Roman"/>
          <w:color w:val="000000"/>
          <w:lang w:val="uk-UA" w:eastAsia="uk-UA"/>
        </w:rPr>
        <w:t xml:space="preserve">Очікувана вартість предмета закупівлі:    </w:t>
      </w:r>
      <w:r w:rsidRPr="005E482F">
        <w:rPr>
          <w:rStyle w:val="2"/>
          <w:rFonts w:ascii="Times New Roman" w:hAnsi="Times New Roman" w:cs="Times New Roman"/>
          <w:b/>
          <w:color w:val="000000"/>
          <w:lang w:val="uk-UA" w:eastAsia="uk-UA"/>
        </w:rPr>
        <w:t>15 286.60</w:t>
      </w:r>
      <w:r w:rsidRPr="005E482F">
        <w:rPr>
          <w:rStyle w:val="2"/>
          <w:rFonts w:ascii="Times New Roman" w:hAnsi="Times New Roman" w:cs="Times New Roman"/>
          <w:color w:val="000000"/>
          <w:lang w:val="uk-UA" w:eastAsia="uk-UA"/>
        </w:rPr>
        <w:t xml:space="preserve"> </w:t>
      </w:r>
      <w:r w:rsidRPr="005E482F">
        <w:rPr>
          <w:rStyle w:val="2"/>
          <w:rFonts w:ascii="Times New Roman" w:hAnsi="Times New Roman" w:cs="Times New Roman"/>
          <w:b/>
          <w:color w:val="000000"/>
          <w:lang w:val="uk-UA" w:eastAsia="uk-UA"/>
        </w:rPr>
        <w:t>. грн.</w:t>
      </w:r>
      <w:r w:rsidRPr="005E482F">
        <w:rPr>
          <w:rStyle w:val="2"/>
          <w:rFonts w:ascii="Times New Roman" w:hAnsi="Times New Roman" w:cs="Times New Roman"/>
          <w:color w:val="000000"/>
          <w:lang w:val="uk-UA" w:eastAsia="uk-UA"/>
        </w:rPr>
        <w:t xml:space="preserve"> </w:t>
      </w:r>
    </w:p>
    <w:p w:rsidR="00717AD9" w:rsidRPr="005E482F" w:rsidRDefault="00717AD9" w:rsidP="00717AD9">
      <w:pPr>
        <w:pStyle w:val="20"/>
        <w:numPr>
          <w:ilvl w:val="0"/>
          <w:numId w:val="1"/>
        </w:numPr>
        <w:shd w:val="clear" w:color="auto" w:fill="auto"/>
        <w:tabs>
          <w:tab w:val="left" w:pos="387"/>
        </w:tabs>
        <w:spacing w:line="324" w:lineRule="exact"/>
        <w:ind w:left="0" w:firstLine="0"/>
        <w:rPr>
          <w:rFonts w:ascii="Times New Roman" w:hAnsi="Times New Roman" w:cs="Times New Roman"/>
          <w:lang w:val="uk-UA"/>
        </w:rPr>
      </w:pPr>
      <w:r w:rsidRPr="005E482F">
        <w:rPr>
          <w:rStyle w:val="2"/>
          <w:rFonts w:ascii="Times New Roman" w:hAnsi="Times New Roman" w:cs="Times New Roman"/>
          <w:color w:val="000000"/>
          <w:lang w:val="uk-UA" w:eastAsia="uk-UA"/>
        </w:rPr>
        <w:t>Період уточнення інформації про закупівлю (не менше трьох робочих днів);</w:t>
      </w:r>
    </w:p>
    <w:p w:rsidR="00717AD9" w:rsidRPr="005E482F" w:rsidRDefault="00717AD9" w:rsidP="00717AD9">
      <w:pPr>
        <w:pStyle w:val="20"/>
        <w:numPr>
          <w:ilvl w:val="0"/>
          <w:numId w:val="1"/>
        </w:numPr>
        <w:shd w:val="clear" w:color="auto" w:fill="auto"/>
        <w:tabs>
          <w:tab w:val="left" w:pos="387"/>
        </w:tabs>
        <w:spacing w:line="324" w:lineRule="exact"/>
        <w:ind w:left="0" w:firstLine="0"/>
        <w:rPr>
          <w:rFonts w:ascii="Times New Roman" w:hAnsi="Times New Roman" w:cs="Times New Roman"/>
          <w:lang w:val="uk-UA"/>
        </w:rPr>
      </w:pPr>
      <w:r w:rsidRPr="005E482F">
        <w:rPr>
          <w:rStyle w:val="2"/>
          <w:rFonts w:ascii="Times New Roman" w:hAnsi="Times New Roman" w:cs="Times New Roman"/>
          <w:color w:val="000000"/>
          <w:lang w:val="uk-UA" w:eastAsia="uk-UA"/>
        </w:rPr>
        <w:t>Кінцевий строк подання пропозицій (строк для подання пропозицій не може бути менше ніж два робочі дні);</w:t>
      </w:r>
    </w:p>
    <w:p w:rsidR="00717AD9" w:rsidRPr="005E482F" w:rsidRDefault="00717AD9" w:rsidP="00717AD9">
      <w:pPr>
        <w:pStyle w:val="20"/>
        <w:numPr>
          <w:ilvl w:val="0"/>
          <w:numId w:val="1"/>
        </w:numPr>
        <w:shd w:val="clear" w:color="auto" w:fill="auto"/>
        <w:tabs>
          <w:tab w:val="left" w:pos="576"/>
        </w:tabs>
        <w:spacing w:line="324" w:lineRule="exact"/>
        <w:ind w:left="0" w:firstLine="0"/>
        <w:rPr>
          <w:rFonts w:ascii="Times New Roman" w:hAnsi="Times New Roman" w:cs="Times New Roman"/>
          <w:lang w:val="uk-UA"/>
        </w:rPr>
      </w:pPr>
      <w:r w:rsidRPr="005E482F">
        <w:rPr>
          <w:rStyle w:val="2"/>
          <w:rFonts w:ascii="Times New Roman" w:hAnsi="Times New Roman" w:cs="Times New Roman"/>
          <w:color w:val="000000"/>
          <w:lang w:val="uk-UA" w:eastAsia="uk-UA"/>
        </w:rPr>
        <w:t>Перелік критеріїв та методика оцінки пропозицій із зазначенням питомої ваги критерії</w:t>
      </w:r>
      <w:r w:rsidRPr="005E482F">
        <w:rPr>
          <w:rFonts w:ascii="Times New Roman" w:hAnsi="Times New Roman" w:cs="Times New Roman"/>
          <w:lang w:val="uk-UA"/>
        </w:rPr>
        <w:t xml:space="preserve"> </w:t>
      </w:r>
    </w:p>
    <w:p w:rsidR="00717AD9" w:rsidRPr="005E482F" w:rsidRDefault="00717AD9" w:rsidP="00717AD9">
      <w:pPr>
        <w:pStyle w:val="20"/>
        <w:shd w:val="clear" w:color="auto" w:fill="auto"/>
        <w:tabs>
          <w:tab w:val="left" w:pos="576"/>
        </w:tabs>
        <w:spacing w:line="324" w:lineRule="exact"/>
        <w:ind w:firstLine="0"/>
        <w:rPr>
          <w:rStyle w:val="2"/>
          <w:rFonts w:ascii="Times New Roman" w:hAnsi="Times New Roman" w:cs="Times New Roman"/>
          <w:b/>
          <w:lang w:val="uk-UA"/>
        </w:rPr>
      </w:pPr>
      <w:r w:rsidRPr="005E482F">
        <w:rPr>
          <w:rFonts w:ascii="Times New Roman" w:hAnsi="Times New Roman" w:cs="Times New Roman"/>
          <w:b/>
          <w:lang w:val="uk-UA"/>
        </w:rPr>
        <w:t>Інші критерії  крім Ціна  не застосовуються</w:t>
      </w:r>
    </w:p>
    <w:p w:rsidR="00717AD9" w:rsidRPr="005E482F" w:rsidRDefault="00717AD9" w:rsidP="00717AD9">
      <w:pPr>
        <w:pStyle w:val="20"/>
        <w:numPr>
          <w:ilvl w:val="0"/>
          <w:numId w:val="1"/>
        </w:numPr>
        <w:shd w:val="clear" w:color="auto" w:fill="auto"/>
        <w:tabs>
          <w:tab w:val="left" w:pos="576"/>
        </w:tabs>
        <w:spacing w:line="324" w:lineRule="exact"/>
        <w:ind w:left="0" w:firstLine="0"/>
        <w:rPr>
          <w:rFonts w:ascii="Times New Roman" w:hAnsi="Times New Roman" w:cs="Times New Roman"/>
          <w:lang w:val="uk-UA"/>
        </w:rPr>
      </w:pPr>
      <w:r w:rsidRPr="005E482F">
        <w:rPr>
          <w:rStyle w:val="2"/>
          <w:rFonts w:ascii="Times New Roman" w:hAnsi="Times New Roman" w:cs="Times New Roman"/>
          <w:color w:val="000000"/>
          <w:lang w:val="uk-UA" w:eastAsia="uk-UA"/>
        </w:rPr>
        <w:t xml:space="preserve">Розмір та умови надання забезпечення пропозицій учасників (якщо замовник вимагає його надати)   </w:t>
      </w:r>
      <w:r w:rsidRPr="005E482F">
        <w:rPr>
          <w:rStyle w:val="2"/>
          <w:rFonts w:ascii="Times New Roman" w:hAnsi="Times New Roman" w:cs="Times New Roman"/>
          <w:b/>
          <w:color w:val="000000"/>
          <w:lang w:val="uk-UA" w:eastAsia="uk-UA"/>
        </w:rPr>
        <w:t>забезпечення пропозиції не вимагається</w:t>
      </w:r>
      <w:r w:rsidRPr="005E482F">
        <w:rPr>
          <w:rStyle w:val="2"/>
          <w:rFonts w:ascii="Times New Roman" w:hAnsi="Times New Roman" w:cs="Times New Roman"/>
          <w:color w:val="000000"/>
          <w:lang w:val="uk-UA" w:eastAsia="uk-UA"/>
        </w:rPr>
        <w:t xml:space="preserve"> </w:t>
      </w:r>
    </w:p>
    <w:p w:rsidR="00717AD9" w:rsidRPr="005E482F" w:rsidRDefault="00717AD9" w:rsidP="00717AD9">
      <w:pPr>
        <w:pStyle w:val="20"/>
        <w:numPr>
          <w:ilvl w:val="0"/>
          <w:numId w:val="1"/>
        </w:numPr>
        <w:shd w:val="clear" w:color="auto" w:fill="auto"/>
        <w:tabs>
          <w:tab w:val="left" w:pos="576"/>
        </w:tabs>
        <w:spacing w:line="324" w:lineRule="exact"/>
        <w:ind w:left="0" w:firstLine="0"/>
        <w:rPr>
          <w:rFonts w:ascii="Times New Roman" w:hAnsi="Times New Roman" w:cs="Times New Roman"/>
          <w:lang w:val="uk-UA"/>
        </w:rPr>
      </w:pPr>
      <w:r w:rsidRPr="005E482F">
        <w:rPr>
          <w:rStyle w:val="2"/>
          <w:rFonts w:ascii="Times New Roman" w:hAnsi="Times New Roman" w:cs="Times New Roman"/>
          <w:color w:val="000000"/>
          <w:lang w:val="uk-UA" w:eastAsia="uk-UA"/>
        </w:rPr>
        <w:t xml:space="preserve">Розмір та умови надання забезпечення виконання договору про закупівлю (якщо замовник вимагає його надати):   </w:t>
      </w:r>
      <w:r w:rsidRPr="005E482F">
        <w:rPr>
          <w:rStyle w:val="2"/>
          <w:rFonts w:ascii="Times New Roman" w:hAnsi="Times New Roman" w:cs="Times New Roman"/>
          <w:b/>
          <w:color w:val="000000"/>
          <w:lang w:val="uk-UA" w:eastAsia="uk-UA"/>
        </w:rPr>
        <w:t>забезпечення виконання договору про закупівлю не вимагається</w:t>
      </w:r>
    </w:p>
    <w:p w:rsidR="00717AD9" w:rsidRPr="005E482F" w:rsidRDefault="00717AD9" w:rsidP="00717AD9">
      <w:pPr>
        <w:pStyle w:val="20"/>
        <w:numPr>
          <w:ilvl w:val="0"/>
          <w:numId w:val="1"/>
        </w:numPr>
        <w:shd w:val="clear" w:color="auto" w:fill="auto"/>
        <w:tabs>
          <w:tab w:val="left" w:pos="517"/>
        </w:tabs>
        <w:spacing w:line="324" w:lineRule="exact"/>
        <w:ind w:left="0" w:firstLine="0"/>
        <w:rPr>
          <w:rStyle w:val="2"/>
          <w:rFonts w:ascii="Times New Roman" w:hAnsi="Times New Roman" w:cs="Times New Roman"/>
          <w:lang w:val="uk-UA"/>
        </w:rPr>
      </w:pPr>
      <w:r w:rsidRPr="005E482F">
        <w:rPr>
          <w:rStyle w:val="2"/>
          <w:rFonts w:ascii="Times New Roman" w:hAnsi="Times New Roman" w:cs="Times New Roman"/>
          <w:color w:val="000000"/>
          <w:lang w:val="uk-UA" w:eastAsia="uk-UA"/>
        </w:rPr>
        <w:t xml:space="preserve">Розмір мінімального кроку пониження ціни під час електронного аукціону в межах від </w:t>
      </w:r>
    </w:p>
    <w:p w:rsidR="00717AD9" w:rsidRPr="005E482F" w:rsidRDefault="00717AD9" w:rsidP="00717AD9">
      <w:pPr>
        <w:pStyle w:val="20"/>
        <w:shd w:val="clear" w:color="auto" w:fill="auto"/>
        <w:tabs>
          <w:tab w:val="left" w:pos="517"/>
        </w:tabs>
        <w:spacing w:line="324" w:lineRule="exact"/>
        <w:ind w:firstLine="0"/>
        <w:rPr>
          <w:rFonts w:ascii="Times New Roman" w:hAnsi="Times New Roman" w:cs="Times New Roman"/>
          <w:lang w:val="uk-UA"/>
        </w:rPr>
      </w:pPr>
      <w:r w:rsidRPr="005E482F">
        <w:rPr>
          <w:rStyle w:val="2"/>
          <w:rFonts w:ascii="Times New Roman" w:hAnsi="Times New Roman" w:cs="Times New Roman"/>
          <w:color w:val="000000"/>
          <w:lang w:val="uk-UA" w:eastAsia="uk-UA"/>
        </w:rPr>
        <w:t>0,5 відсотка до З відсотків або в грошових одиницях очікуваної вартості закупівлі».</w:t>
      </w:r>
    </w:p>
    <w:p w:rsidR="00717AD9" w:rsidRPr="005E482F" w:rsidRDefault="00717AD9" w:rsidP="00717AD9">
      <w:pPr>
        <w:pStyle w:val="a3"/>
        <w:ind w:right="-143"/>
        <w:jc w:val="both"/>
        <w:rPr>
          <w:rFonts w:ascii="Times New Roman" w:hAnsi="Times New Roman" w:cs="Times New Roman"/>
          <w:b/>
        </w:rPr>
      </w:pPr>
      <w:r w:rsidRPr="005E482F">
        <w:rPr>
          <w:rFonts w:ascii="Times New Roman" w:hAnsi="Times New Roman" w:cs="Times New Roman"/>
        </w:rPr>
        <w:t xml:space="preserve">та назви   класифікатора,  кількість :  </w:t>
      </w:r>
      <w:r w:rsidRPr="005E482F">
        <w:rPr>
          <w:rFonts w:ascii="Times New Roman" w:hAnsi="Times New Roman" w:cs="Times New Roman"/>
          <w:b/>
        </w:rPr>
        <w:t>.</w:t>
      </w:r>
    </w:p>
    <w:p w:rsidR="00717AD9" w:rsidRPr="005E482F" w:rsidRDefault="00717AD9" w:rsidP="00717AD9">
      <w:pPr>
        <w:pStyle w:val="a3"/>
        <w:ind w:right="-143"/>
        <w:jc w:val="both"/>
        <w:rPr>
          <w:rStyle w:val="2"/>
          <w:rFonts w:ascii="Times New Roman" w:hAnsi="Times New Roman" w:cs="Times New Roman"/>
          <w:b/>
        </w:rPr>
      </w:pPr>
      <w:r w:rsidRPr="005E482F">
        <w:rPr>
          <w:rFonts w:ascii="Times New Roman" w:hAnsi="Times New Roman" w:cs="Times New Roman"/>
          <w:b/>
        </w:rPr>
        <w:t xml:space="preserve">Крок </w:t>
      </w:r>
      <w:proofErr w:type="spellStart"/>
      <w:r w:rsidRPr="005E482F">
        <w:rPr>
          <w:rFonts w:ascii="Times New Roman" w:hAnsi="Times New Roman" w:cs="Times New Roman"/>
          <w:b/>
        </w:rPr>
        <w:t>редукціону</w:t>
      </w:r>
      <w:proofErr w:type="spellEnd"/>
      <w:r w:rsidRPr="005E482F">
        <w:rPr>
          <w:rFonts w:ascii="Times New Roman" w:hAnsi="Times New Roman" w:cs="Times New Roman"/>
          <w:b/>
        </w:rPr>
        <w:t xml:space="preserve">      </w:t>
      </w:r>
      <w:r w:rsidRPr="005E482F">
        <w:rPr>
          <w:rFonts w:ascii="Times New Roman" w:hAnsi="Times New Roman" w:cs="Times New Roman"/>
        </w:rPr>
        <w:t xml:space="preserve">Від 0.5% до 3%  </w:t>
      </w:r>
      <w:r w:rsidRPr="005E482F">
        <w:rPr>
          <w:rFonts w:ascii="Times New Roman" w:hAnsi="Times New Roman" w:cs="Times New Roman"/>
          <w:b/>
        </w:rPr>
        <w:t>від  15286.60</w:t>
      </w:r>
      <w:r w:rsidRPr="005E482F">
        <w:rPr>
          <w:rFonts w:ascii="Times New Roman" w:hAnsi="Times New Roman" w:cs="Times New Roman"/>
        </w:rPr>
        <w:t xml:space="preserve">  грн.</w:t>
      </w:r>
      <w:r w:rsidRPr="005E482F">
        <w:rPr>
          <w:rFonts w:ascii="Times New Roman" w:hAnsi="Times New Roman" w:cs="Times New Roman"/>
          <w:b/>
        </w:rPr>
        <w:t xml:space="preserve">  становить </w:t>
      </w:r>
      <w:r w:rsidR="0062083F" w:rsidRPr="005E482F">
        <w:rPr>
          <w:rFonts w:ascii="Times New Roman" w:hAnsi="Times New Roman" w:cs="Times New Roman"/>
          <w:b/>
        </w:rPr>
        <w:t xml:space="preserve"> 76,43 </w:t>
      </w:r>
      <w:r w:rsidRPr="005E482F">
        <w:rPr>
          <w:rFonts w:ascii="Times New Roman" w:hAnsi="Times New Roman" w:cs="Times New Roman"/>
          <w:b/>
        </w:rPr>
        <w:t xml:space="preserve"> грн.</w:t>
      </w:r>
    </w:p>
    <w:p w:rsidR="00717AD9" w:rsidRPr="005E482F" w:rsidRDefault="00717AD9" w:rsidP="00717AD9">
      <w:pPr>
        <w:pStyle w:val="a3"/>
        <w:ind w:right="-143"/>
        <w:jc w:val="both"/>
        <w:rPr>
          <w:rFonts w:ascii="Times New Roman" w:hAnsi="Times New Roman" w:cs="Times New Roman"/>
          <w:b/>
        </w:rPr>
      </w:pPr>
    </w:p>
    <w:p w:rsidR="00717AD9" w:rsidRPr="005E482F" w:rsidRDefault="00717AD9" w:rsidP="00717AD9">
      <w:pPr>
        <w:pStyle w:val="a3"/>
        <w:ind w:right="-143"/>
        <w:jc w:val="both"/>
        <w:rPr>
          <w:rFonts w:ascii="Times New Roman" w:hAnsi="Times New Roman" w:cs="Times New Roman"/>
          <w:b/>
        </w:rPr>
      </w:pPr>
      <w:r w:rsidRPr="005E482F">
        <w:rPr>
          <w:rFonts w:ascii="Times New Roman" w:hAnsi="Times New Roman" w:cs="Times New Roman"/>
          <w:b/>
        </w:rPr>
        <w:t>детальний   опис предмету закупівлі та  медико технічні вимоги  до  товару</w:t>
      </w:r>
    </w:p>
    <w:p w:rsidR="00717AD9" w:rsidRPr="005E482F" w:rsidRDefault="00717AD9" w:rsidP="00717AD9">
      <w:pPr>
        <w:pStyle w:val="a3"/>
        <w:ind w:right="-143"/>
        <w:jc w:val="both"/>
        <w:rPr>
          <w:rFonts w:ascii="Times New Roman" w:hAnsi="Times New Roman" w:cs="Times New Roman"/>
          <w:b/>
        </w:rPr>
      </w:pPr>
    </w:p>
    <w:p w:rsidR="00717AD9" w:rsidRPr="005E482F" w:rsidRDefault="00717AD9" w:rsidP="00717AD9">
      <w:pPr>
        <w:pStyle w:val="a3"/>
        <w:ind w:right="-143"/>
        <w:jc w:val="both"/>
        <w:rPr>
          <w:rFonts w:ascii="Times New Roman" w:hAnsi="Times New Roman" w:cs="Times New Roman"/>
          <w:b/>
        </w:rPr>
      </w:pPr>
      <w:r w:rsidRPr="005E482F">
        <w:rPr>
          <w:rFonts w:ascii="Times New Roman" w:hAnsi="Times New Roman" w:cs="Times New Roman"/>
          <w:b/>
        </w:rPr>
        <w:t>Загальні вимоги</w:t>
      </w:r>
    </w:p>
    <w:p w:rsidR="00717AD9" w:rsidRPr="005E482F" w:rsidRDefault="00717AD9" w:rsidP="00717AD9">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43" w:firstLine="0"/>
        <w:jc w:val="both"/>
      </w:pPr>
      <w:r w:rsidRPr="005E482F">
        <w:t>Медичні вироби  мають бути дозволені для застосування на території України. Для підтвердження цього факту учаснику в складі пропозиції необхідно надати копію декларації   відповідності (з додатками) в яких зазначено предмет закупівлі — для медичних виробів, які пройшли процедуру оцінки відповідності згідно з Технічним регламентом щодо медичних виробів, затвердженим постановою Кабінету Міністрів України від 2 жовтня 2013 р. № 753.та</w:t>
      </w:r>
    </w:p>
    <w:p w:rsidR="00717AD9" w:rsidRPr="005E482F" w:rsidRDefault="00717AD9" w:rsidP="00717AD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43"/>
        <w:jc w:val="both"/>
      </w:pPr>
      <w:r w:rsidRPr="005E482F">
        <w:t xml:space="preserve">висновок </w:t>
      </w:r>
      <w:r w:rsidRPr="005E482F">
        <w:rPr>
          <w:b/>
        </w:rPr>
        <w:t xml:space="preserve"> </w:t>
      </w:r>
      <w:r w:rsidRPr="005E482F">
        <w:t>державної санітарно-епідеміологічної експертизи</w:t>
      </w:r>
    </w:p>
    <w:p w:rsidR="00717AD9" w:rsidRPr="005E482F" w:rsidRDefault="00717AD9" w:rsidP="007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rFonts w:eastAsia="Times New Roman"/>
          <w:lang w:val="uk-UA" w:eastAsia="ru-RU"/>
        </w:rPr>
      </w:pPr>
      <w:r w:rsidRPr="005E482F">
        <w:rPr>
          <w:rFonts w:eastAsia="Times New Roman"/>
          <w:lang w:val="uk-UA" w:eastAsia="ru-RU"/>
        </w:rPr>
        <w:lastRenderedPageBreak/>
        <w:t>2.     Документи, що підтверджують відповідність якості товару: в складі пропозиції учасник надає копію сертифікату якості,  копію паспорту якості  на товар з урахуванням того, що 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ДСТУ</w:t>
      </w:r>
    </w:p>
    <w:p w:rsidR="00717AD9" w:rsidRPr="005E482F" w:rsidRDefault="00717AD9" w:rsidP="007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rFonts w:eastAsia="Times New Roman"/>
          <w:lang w:val="uk-UA" w:eastAsia="ru-RU"/>
        </w:rPr>
      </w:pPr>
      <w:r w:rsidRPr="005E482F">
        <w:rPr>
          <w:rFonts w:eastAsia="Times New Roman"/>
          <w:lang w:val="uk-UA" w:eastAsia="ru-RU"/>
        </w:rPr>
        <w:t>3 .     Термін  придатності товару на момент поставки на склад замовника повинен становити не менше 80% від  загального терміну придатності визначеного виробником.</w:t>
      </w:r>
    </w:p>
    <w:p w:rsidR="00717AD9" w:rsidRPr="005E482F" w:rsidRDefault="00717AD9" w:rsidP="007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rFonts w:eastAsia="Times New Roman"/>
          <w:lang w:val="uk-UA" w:eastAsia="ru-RU"/>
        </w:rPr>
      </w:pPr>
      <w:r w:rsidRPr="005E482F">
        <w:rPr>
          <w:rFonts w:eastAsia="Times New Roman"/>
          <w:lang w:val="uk-UA" w:eastAsia="ru-RU"/>
        </w:rPr>
        <w:t>4.  Учасники надають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а саме:</w:t>
      </w:r>
    </w:p>
    <w:p w:rsidR="00717AD9" w:rsidRPr="005E482F" w:rsidRDefault="00717AD9" w:rsidP="007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rFonts w:eastAsia="Times New Roman"/>
          <w:lang w:val="uk-UA" w:eastAsia="ru-RU"/>
        </w:rPr>
      </w:pPr>
      <w:r w:rsidRPr="005E482F">
        <w:rPr>
          <w:rFonts w:eastAsia="Times New Roman"/>
          <w:lang w:val="uk-UA" w:eastAsia="ru-RU"/>
        </w:rPr>
        <w:t xml:space="preserve">  - </w:t>
      </w:r>
      <w:r w:rsidRPr="005E482F">
        <w:rPr>
          <w:rFonts w:eastAsia="Times New Roman"/>
          <w:b/>
          <w:lang w:val="uk-UA" w:eastAsia="ru-RU"/>
        </w:rPr>
        <w:t>гарантійний лист щодо надання копій  сертифікатів</w:t>
      </w:r>
      <w:r w:rsidRPr="005E482F">
        <w:rPr>
          <w:rFonts w:eastAsia="Times New Roman"/>
          <w:lang w:val="uk-UA" w:eastAsia="ru-RU"/>
        </w:rPr>
        <w:t xml:space="preserve"> відповідності , якості виробника та інструкцій із використання, переведених на українську  мову (якщо товар іноземного виробництва) при поставці товару;</w:t>
      </w:r>
    </w:p>
    <w:p w:rsidR="00717AD9" w:rsidRPr="005E482F" w:rsidRDefault="00717AD9" w:rsidP="007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rFonts w:eastAsia="Times New Roman"/>
          <w:lang w:val="uk-UA" w:eastAsia="ru-RU"/>
        </w:rPr>
      </w:pPr>
      <w:r w:rsidRPr="005E482F">
        <w:rPr>
          <w:rFonts w:eastAsia="Times New Roman"/>
          <w:lang w:val="uk-UA" w:eastAsia="ru-RU"/>
        </w:rPr>
        <w:t xml:space="preserve">  -  </w:t>
      </w:r>
      <w:r w:rsidRPr="005E482F">
        <w:rPr>
          <w:rFonts w:eastAsia="Times New Roman"/>
          <w:b/>
          <w:lang w:val="uk-UA" w:eastAsia="ru-RU"/>
        </w:rPr>
        <w:t>гарантійний лист щодо  терміну  придатності</w:t>
      </w:r>
      <w:r w:rsidRPr="005E482F">
        <w:rPr>
          <w:rFonts w:eastAsia="Times New Roman"/>
          <w:lang w:val="uk-UA" w:eastAsia="ru-RU"/>
        </w:rPr>
        <w:t xml:space="preserve"> товару, який на момент поставки повинен становити не менше 80% від загального терміну придатності визначеного виробником.</w:t>
      </w:r>
    </w:p>
    <w:p w:rsidR="00717AD9" w:rsidRPr="005E482F" w:rsidRDefault="00717AD9" w:rsidP="007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rFonts w:eastAsia="Times New Roman"/>
          <w:sz w:val="22"/>
          <w:szCs w:val="22"/>
          <w:lang w:val="uk-UA" w:eastAsia="ru-RU"/>
        </w:rPr>
      </w:pPr>
      <w:r w:rsidRPr="005E482F">
        <w:rPr>
          <w:rFonts w:eastAsia="Times New Roman"/>
          <w:lang w:val="uk-UA" w:eastAsia="ru-RU"/>
        </w:rPr>
        <w:t xml:space="preserve">5. Товар повинен постачатися Замовнику у тарі, яка забезпечує зберігання при </w:t>
      </w:r>
      <w:r w:rsidRPr="005E482F">
        <w:rPr>
          <w:rFonts w:eastAsia="Times New Roman"/>
          <w:sz w:val="22"/>
          <w:szCs w:val="22"/>
          <w:lang w:val="uk-UA" w:eastAsia="ru-RU"/>
        </w:rPr>
        <w:t>транспортуванні та відповідає установленим стандартам. Маркування - згідно діючих ТУ та ДСТУ.</w:t>
      </w:r>
    </w:p>
    <w:p w:rsidR="00717AD9" w:rsidRPr="005E482F" w:rsidRDefault="00717AD9" w:rsidP="007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rFonts w:eastAsia="Times New Roman"/>
          <w:sz w:val="22"/>
          <w:szCs w:val="22"/>
          <w:lang w:val="uk-UA" w:eastAsia="ru-RU"/>
        </w:rPr>
      </w:pPr>
      <w:r w:rsidRPr="005E482F">
        <w:rPr>
          <w:rFonts w:eastAsia="Times New Roman"/>
          <w:sz w:val="22"/>
          <w:szCs w:val="22"/>
          <w:lang w:val="uk-UA" w:eastAsia="ru-RU"/>
        </w:rPr>
        <w:t xml:space="preserve">6.  Товар повинен передаватися Замовнику в упаковці підприємства виробника, яка не повинна бути деформованою або пошкодженою. </w:t>
      </w:r>
    </w:p>
    <w:p w:rsidR="00717AD9" w:rsidRPr="005E482F" w:rsidRDefault="00717AD9" w:rsidP="00717AD9">
      <w:pPr>
        <w:pStyle w:val="a3"/>
        <w:rPr>
          <w:rStyle w:val="2"/>
          <w:rFonts w:ascii="Times New Roman" w:hAnsi="Times New Roman" w:cs="Times New Roman"/>
        </w:rPr>
      </w:pPr>
      <w:r w:rsidRPr="005E482F">
        <w:rPr>
          <w:rStyle w:val="2"/>
          <w:rFonts w:ascii="Times New Roman" w:hAnsi="Times New Roman" w:cs="Times New Roman"/>
          <w:color w:val="000000"/>
          <w:lang w:eastAsia="uk-UA"/>
        </w:rPr>
        <w:t>7.  Постачальник разом з продукцією надає Замовнику накладну на товар та всю супровідну документацію (сертифікат якості, декларацію  про відповідність  підприємства-виробника,</w:t>
      </w:r>
      <w:r w:rsidRPr="005E482F">
        <w:rPr>
          <w:rFonts w:ascii="Times New Roman" w:hAnsi="Times New Roman" w:cs="Times New Roman"/>
        </w:rPr>
        <w:t xml:space="preserve">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p>
    <w:p w:rsidR="00717AD9" w:rsidRPr="005E482F" w:rsidRDefault="00717AD9" w:rsidP="00717AD9">
      <w:pPr>
        <w:pStyle w:val="a3"/>
        <w:rPr>
          <w:rFonts w:ascii="Times New Roman" w:hAnsi="Times New Roman" w:cs="Times New Roman"/>
        </w:rPr>
      </w:pPr>
      <w:r w:rsidRPr="005E482F">
        <w:rPr>
          <w:rFonts w:ascii="Times New Roman" w:hAnsi="Times New Roman" w:cs="Times New Roman"/>
        </w:rPr>
        <w:t>8.  Копії документів мають бути засвідченні печаткою учасника, підписом уповноваженої особи та мати надпис «згідно з оригіналом»;</w:t>
      </w:r>
    </w:p>
    <w:p w:rsidR="00717AD9" w:rsidRPr="005E482F" w:rsidRDefault="00717AD9" w:rsidP="00717AD9">
      <w:pPr>
        <w:pStyle w:val="a3"/>
        <w:ind w:right="-1"/>
        <w:rPr>
          <w:rFonts w:ascii="Times New Roman" w:hAnsi="Times New Roman" w:cs="Times New Roman"/>
          <w:lang w:eastAsia="uk-UA"/>
        </w:rPr>
      </w:pPr>
      <w:r w:rsidRPr="005E482F">
        <w:rPr>
          <w:rStyle w:val="2"/>
          <w:rFonts w:ascii="Times New Roman" w:hAnsi="Times New Roman" w:cs="Times New Roman"/>
          <w:color w:val="000000"/>
          <w:lang w:eastAsia="uk-UA"/>
        </w:rPr>
        <w:t xml:space="preserve">9.Доставка товарів та документів до кінцевої адреси – за рахунок постачальника, завантажувально-розвантажувальні роботи за рахунок постачальника. </w:t>
      </w:r>
    </w:p>
    <w:p w:rsidR="00717AD9" w:rsidRPr="005E482F" w:rsidRDefault="00717AD9" w:rsidP="00717AD9">
      <w:pPr>
        <w:pStyle w:val="a3"/>
        <w:ind w:right="-1"/>
        <w:rPr>
          <w:rFonts w:ascii="Times New Roman" w:hAnsi="Times New Roman" w:cs="Times New Roman"/>
        </w:rPr>
      </w:pPr>
      <w:r w:rsidRPr="005E482F">
        <w:rPr>
          <w:rStyle w:val="2"/>
          <w:rFonts w:ascii="Times New Roman" w:hAnsi="Times New Roman" w:cs="Times New Roman"/>
          <w:color w:val="000000"/>
          <w:lang w:eastAsia="uk-UA"/>
        </w:rPr>
        <w:t>10. Місце поставки товару</w:t>
      </w:r>
      <w:r w:rsidRPr="005E482F">
        <w:rPr>
          <w:rFonts w:ascii="Times New Roman" w:hAnsi="Times New Roman" w:cs="Times New Roman"/>
        </w:rPr>
        <w:t xml:space="preserve">     за адресою : 69063 ,  м. Запоріжжя, пр. Соборний/ </w:t>
      </w:r>
      <w:proofErr w:type="spellStart"/>
      <w:r w:rsidRPr="005E482F">
        <w:rPr>
          <w:rFonts w:ascii="Times New Roman" w:hAnsi="Times New Roman" w:cs="Times New Roman"/>
        </w:rPr>
        <w:t>вул.Дніпровська</w:t>
      </w:r>
      <w:proofErr w:type="spellEnd"/>
      <w:r w:rsidRPr="005E482F">
        <w:rPr>
          <w:rFonts w:ascii="Times New Roman" w:hAnsi="Times New Roman" w:cs="Times New Roman"/>
        </w:rPr>
        <w:t>/вул. Олександрівська, буд.70/21/47   Комунальне  некомерційне підприємство    «Запорізька  обласна клінічна  дитяча  лікарня»  Запорізької  обласної ради (комірник ).</w:t>
      </w:r>
    </w:p>
    <w:p w:rsidR="00717AD9" w:rsidRPr="005E482F" w:rsidRDefault="00717AD9" w:rsidP="00717AD9">
      <w:pPr>
        <w:pStyle w:val="a3"/>
        <w:rPr>
          <w:rFonts w:ascii="Times New Roman" w:hAnsi="Times New Roman" w:cs="Times New Roman"/>
        </w:rPr>
      </w:pPr>
      <w:r w:rsidRPr="005E482F">
        <w:rPr>
          <w:rFonts w:ascii="Times New Roman" w:hAnsi="Times New Roman" w:cs="Times New Roman"/>
        </w:rPr>
        <w:t xml:space="preserve">11. Строк поставки  </w:t>
      </w:r>
      <w:r w:rsidRPr="005E482F">
        <w:rPr>
          <w:rFonts w:ascii="Times New Roman" w:hAnsi="Times New Roman" w:cs="Times New Roman"/>
          <w:b/>
        </w:rPr>
        <w:t xml:space="preserve">до  20.12 .2022  </w:t>
      </w:r>
      <w:r w:rsidRPr="005E482F">
        <w:rPr>
          <w:rFonts w:ascii="Times New Roman" w:hAnsi="Times New Roman" w:cs="Times New Roman"/>
        </w:rPr>
        <w:t xml:space="preserve">року , одноразовою поставкою, протягом  трьох  робочих  днів  з моменту отримання заявки </w:t>
      </w:r>
      <w:r w:rsidRPr="005E482F">
        <w:rPr>
          <w:rFonts w:ascii="Times New Roman" w:eastAsia="Times New Roman" w:hAnsi="Times New Roman" w:cs="Times New Roman"/>
          <w:lang w:eastAsia="ru-RU"/>
        </w:rPr>
        <w:t>Заявка надається в будь-якій формі: усно, письмово, факсимільним зв’язком, електронною поштою, через представників Покупця або Продавця</w:t>
      </w:r>
    </w:p>
    <w:p w:rsidR="00717AD9" w:rsidRPr="005E482F" w:rsidRDefault="00717AD9" w:rsidP="00717AD9">
      <w:pPr>
        <w:pStyle w:val="20"/>
        <w:shd w:val="clear" w:color="auto" w:fill="auto"/>
        <w:tabs>
          <w:tab w:val="left" w:pos="576"/>
        </w:tabs>
        <w:spacing w:line="317" w:lineRule="exact"/>
        <w:ind w:right="-1" w:firstLine="0"/>
        <w:rPr>
          <w:rStyle w:val="2"/>
          <w:rFonts w:ascii="Times New Roman" w:hAnsi="Times New Roman" w:cs="Times New Roman"/>
          <w:color w:val="000000"/>
          <w:lang w:val="uk-UA" w:eastAsia="uk-UA"/>
        </w:rPr>
      </w:pPr>
      <w:r w:rsidRPr="005E482F">
        <w:rPr>
          <w:rStyle w:val="2"/>
          <w:rFonts w:ascii="Times New Roman" w:hAnsi="Times New Roman" w:cs="Times New Roman"/>
          <w:color w:val="000000"/>
          <w:lang w:val="uk-UA" w:eastAsia="uk-UA"/>
        </w:rPr>
        <w:t xml:space="preserve">13  Умови розрахунків -. Оплата за товар  здійснюється  шляхом оплати за фактично отриманий товар  впродовж  30 календарних  днів з моменту  надання  Продавцем документів  на оплату ( видаткова накладна та рахунок ) </w:t>
      </w:r>
    </w:p>
    <w:p w:rsidR="00717AD9" w:rsidRPr="005E482F" w:rsidRDefault="00717AD9" w:rsidP="00717AD9">
      <w:pPr>
        <w:pStyle w:val="a3"/>
        <w:ind w:right="-143"/>
        <w:jc w:val="both"/>
        <w:rPr>
          <w:rStyle w:val="2"/>
          <w:rFonts w:ascii="Times New Roman" w:hAnsi="Times New Roman" w:cs="Times New Roman"/>
          <w:color w:val="000000"/>
          <w:lang w:eastAsia="uk-UA"/>
        </w:rPr>
      </w:pPr>
      <w:r w:rsidRPr="005E482F">
        <w:rPr>
          <w:rStyle w:val="2"/>
          <w:rFonts w:ascii="Times New Roman" w:hAnsi="Times New Roman" w:cs="Times New Roman"/>
          <w:color w:val="000000"/>
          <w:lang w:eastAsia="uk-UA"/>
        </w:rPr>
        <w:t>У разі затримки бюджетного фінансування розрахунки за товар здійснюються на протязі 10-ти банківських днів з дня отримання Замовником бюджетних коштів на свій реєстраційний рахунок</w:t>
      </w:r>
    </w:p>
    <w:p w:rsidR="00717AD9" w:rsidRPr="005E482F" w:rsidRDefault="00717AD9" w:rsidP="00717AD9">
      <w:pPr>
        <w:pStyle w:val="a3"/>
        <w:ind w:right="-143"/>
        <w:jc w:val="both"/>
        <w:rPr>
          <w:rFonts w:ascii="Times New Roman" w:hAnsi="Times New Roman" w:cs="Times New Roman"/>
          <w:b/>
        </w:rPr>
      </w:pPr>
    </w:p>
    <w:p w:rsidR="00717AD9" w:rsidRPr="005E482F" w:rsidRDefault="00717AD9" w:rsidP="00717AD9">
      <w:pPr>
        <w:rPr>
          <w:b/>
          <w:sz w:val="22"/>
          <w:szCs w:val="22"/>
          <w:lang w:val="uk-UA"/>
        </w:rPr>
      </w:pPr>
      <w:r w:rsidRPr="005E482F">
        <w:rPr>
          <w:b/>
          <w:sz w:val="22"/>
          <w:szCs w:val="22"/>
          <w:lang w:val="uk-UA"/>
        </w:rPr>
        <w:t>Запропонований учасником товар повинен відповідати  наступним  кількісним вимогам:</w:t>
      </w:r>
    </w:p>
    <w:p w:rsidR="006D1FD0" w:rsidRPr="005E482F" w:rsidRDefault="006D1FD0" w:rsidP="006D1FD0">
      <w:pPr>
        <w:ind w:hanging="567"/>
        <w:rPr>
          <w:b/>
          <w:lang w:val="uk-UA"/>
        </w:rPr>
      </w:pPr>
    </w:p>
    <w:tbl>
      <w:tblPr>
        <w:tblStyle w:val="a6"/>
        <w:tblW w:w="0" w:type="auto"/>
        <w:tblLook w:val="04A0"/>
      </w:tblPr>
      <w:tblGrid>
        <w:gridCol w:w="846"/>
        <w:gridCol w:w="3090"/>
        <w:gridCol w:w="3083"/>
        <w:gridCol w:w="1064"/>
        <w:gridCol w:w="1351"/>
      </w:tblGrid>
      <w:tr w:rsidR="006D1FD0" w:rsidRPr="005E482F" w:rsidTr="000237DE">
        <w:trPr>
          <w:trHeight w:val="628"/>
        </w:trPr>
        <w:tc>
          <w:tcPr>
            <w:tcW w:w="846" w:type="dxa"/>
          </w:tcPr>
          <w:p w:rsidR="006D1FD0" w:rsidRPr="005E482F" w:rsidRDefault="006D1FD0" w:rsidP="000237DE">
            <w:pPr>
              <w:jc w:val="center"/>
              <w:rPr>
                <w:lang w:val="uk-UA"/>
              </w:rPr>
            </w:pPr>
            <w:r w:rsidRPr="005E482F">
              <w:rPr>
                <w:lang w:val="uk-UA"/>
              </w:rPr>
              <w:t>№</w:t>
            </w:r>
          </w:p>
        </w:tc>
        <w:tc>
          <w:tcPr>
            <w:tcW w:w="3090" w:type="dxa"/>
          </w:tcPr>
          <w:p w:rsidR="006D1FD0" w:rsidRPr="005E482F" w:rsidRDefault="006D1FD0" w:rsidP="000237DE">
            <w:pPr>
              <w:jc w:val="center"/>
              <w:rPr>
                <w:lang w:val="uk-UA"/>
              </w:rPr>
            </w:pPr>
            <w:r w:rsidRPr="005E482F">
              <w:rPr>
                <w:lang w:val="uk-UA"/>
              </w:rPr>
              <w:t>Найменування товару або еквівалент</w:t>
            </w:r>
          </w:p>
        </w:tc>
        <w:tc>
          <w:tcPr>
            <w:tcW w:w="3083" w:type="dxa"/>
          </w:tcPr>
          <w:p w:rsidR="006D1FD0" w:rsidRPr="005E482F" w:rsidRDefault="006D1FD0" w:rsidP="000237DE">
            <w:pPr>
              <w:jc w:val="center"/>
              <w:rPr>
                <w:lang w:val="uk-UA"/>
              </w:rPr>
            </w:pPr>
            <w:r w:rsidRPr="005E482F">
              <w:rPr>
                <w:lang w:val="uk-UA"/>
              </w:rPr>
              <w:t>Технічні характеристики</w:t>
            </w:r>
          </w:p>
        </w:tc>
        <w:tc>
          <w:tcPr>
            <w:tcW w:w="1064" w:type="dxa"/>
          </w:tcPr>
          <w:p w:rsidR="006D1FD0" w:rsidRPr="005E482F" w:rsidRDefault="006D1FD0" w:rsidP="000237DE">
            <w:pPr>
              <w:jc w:val="center"/>
              <w:rPr>
                <w:lang w:val="uk-UA"/>
              </w:rPr>
            </w:pPr>
            <w:r w:rsidRPr="005E482F">
              <w:rPr>
                <w:lang w:val="uk-UA"/>
              </w:rPr>
              <w:t>Одиниця виміру</w:t>
            </w:r>
          </w:p>
        </w:tc>
        <w:tc>
          <w:tcPr>
            <w:tcW w:w="1351" w:type="dxa"/>
          </w:tcPr>
          <w:p w:rsidR="006D1FD0" w:rsidRPr="005E482F" w:rsidRDefault="006D1FD0" w:rsidP="000237DE">
            <w:pPr>
              <w:jc w:val="center"/>
              <w:rPr>
                <w:lang w:val="uk-UA"/>
              </w:rPr>
            </w:pPr>
            <w:r w:rsidRPr="005E482F">
              <w:rPr>
                <w:lang w:val="uk-UA"/>
              </w:rPr>
              <w:t>Кількість, од.</w:t>
            </w:r>
          </w:p>
        </w:tc>
      </w:tr>
      <w:tr w:rsidR="006D1FD0" w:rsidRPr="005E482F" w:rsidTr="000237DE">
        <w:trPr>
          <w:trHeight w:val="541"/>
        </w:trPr>
        <w:tc>
          <w:tcPr>
            <w:tcW w:w="846" w:type="dxa"/>
          </w:tcPr>
          <w:p w:rsidR="006D1FD0" w:rsidRPr="005E482F" w:rsidRDefault="006D1FD0" w:rsidP="000237DE">
            <w:pPr>
              <w:jc w:val="right"/>
              <w:rPr>
                <w:lang w:val="uk-UA"/>
              </w:rPr>
            </w:pPr>
            <w:r w:rsidRPr="005E482F">
              <w:rPr>
                <w:lang w:val="uk-UA"/>
              </w:rPr>
              <w:t>1</w:t>
            </w:r>
          </w:p>
        </w:tc>
        <w:tc>
          <w:tcPr>
            <w:tcW w:w="3090" w:type="dxa"/>
          </w:tcPr>
          <w:p w:rsidR="006D1FD0" w:rsidRPr="005E482F" w:rsidRDefault="006D1FD0" w:rsidP="000237DE">
            <w:pPr>
              <w:rPr>
                <w:color w:val="000000"/>
                <w:lang w:val="uk-UA"/>
              </w:rPr>
            </w:pPr>
            <w:r w:rsidRPr="005E482F">
              <w:rPr>
                <w:color w:val="000000"/>
                <w:lang w:val="uk-UA"/>
              </w:rPr>
              <w:t>Стрічка для ЕКГ с тепловим записом    50*50</w:t>
            </w:r>
          </w:p>
        </w:tc>
        <w:tc>
          <w:tcPr>
            <w:tcW w:w="3083" w:type="dxa"/>
          </w:tcPr>
          <w:p w:rsidR="006D1FD0" w:rsidRPr="005E482F" w:rsidRDefault="006D1FD0" w:rsidP="000237DE">
            <w:pPr>
              <w:rPr>
                <w:color w:val="000000"/>
                <w:lang w:val="uk-UA"/>
              </w:rPr>
            </w:pPr>
            <w:r w:rsidRPr="005E482F">
              <w:rPr>
                <w:color w:val="000000"/>
                <w:lang w:val="uk-UA"/>
              </w:rPr>
              <w:t>Стрічка для ЕКГ 50*50</w:t>
            </w:r>
          </w:p>
        </w:tc>
        <w:tc>
          <w:tcPr>
            <w:tcW w:w="1064" w:type="dxa"/>
          </w:tcPr>
          <w:p w:rsidR="006D1FD0" w:rsidRPr="005E482F" w:rsidRDefault="006D1FD0" w:rsidP="000237DE">
            <w:pPr>
              <w:jc w:val="center"/>
              <w:rPr>
                <w:lang w:val="uk-UA"/>
              </w:rPr>
            </w:pPr>
            <w:proofErr w:type="spellStart"/>
            <w:r w:rsidRPr="005E482F">
              <w:rPr>
                <w:lang w:val="uk-UA"/>
              </w:rPr>
              <w:t>шт</w:t>
            </w:r>
            <w:proofErr w:type="spellEnd"/>
          </w:p>
        </w:tc>
        <w:tc>
          <w:tcPr>
            <w:tcW w:w="1351" w:type="dxa"/>
          </w:tcPr>
          <w:p w:rsidR="006D1FD0" w:rsidRPr="005E482F" w:rsidRDefault="006D1FD0" w:rsidP="000237DE">
            <w:pPr>
              <w:jc w:val="center"/>
              <w:rPr>
                <w:lang w:val="uk-UA"/>
              </w:rPr>
            </w:pPr>
            <w:r w:rsidRPr="005E482F">
              <w:rPr>
                <w:lang w:val="uk-UA"/>
              </w:rPr>
              <w:t>80</w:t>
            </w:r>
          </w:p>
        </w:tc>
      </w:tr>
      <w:tr w:rsidR="006D1FD0" w:rsidRPr="005E482F" w:rsidTr="000237DE">
        <w:tc>
          <w:tcPr>
            <w:tcW w:w="846" w:type="dxa"/>
          </w:tcPr>
          <w:p w:rsidR="006D1FD0" w:rsidRPr="005E482F" w:rsidRDefault="006D1FD0" w:rsidP="000237DE">
            <w:pPr>
              <w:jc w:val="right"/>
              <w:rPr>
                <w:lang w:val="uk-UA"/>
              </w:rPr>
            </w:pPr>
            <w:r w:rsidRPr="005E482F">
              <w:rPr>
                <w:lang w:val="uk-UA"/>
              </w:rPr>
              <w:t>2</w:t>
            </w:r>
          </w:p>
        </w:tc>
        <w:tc>
          <w:tcPr>
            <w:tcW w:w="3090" w:type="dxa"/>
          </w:tcPr>
          <w:p w:rsidR="006D1FD0" w:rsidRPr="005E482F" w:rsidRDefault="006D1FD0" w:rsidP="000237DE">
            <w:pPr>
              <w:rPr>
                <w:color w:val="000000"/>
                <w:lang w:val="uk-UA"/>
              </w:rPr>
            </w:pPr>
            <w:r w:rsidRPr="005E482F">
              <w:rPr>
                <w:color w:val="000000"/>
                <w:lang w:val="uk-UA"/>
              </w:rPr>
              <w:t>Стрічка для ЕКГ с тепловим записом  90*90*400</w:t>
            </w:r>
          </w:p>
        </w:tc>
        <w:tc>
          <w:tcPr>
            <w:tcW w:w="3083" w:type="dxa"/>
          </w:tcPr>
          <w:p w:rsidR="006D1FD0" w:rsidRPr="005E482F" w:rsidRDefault="006D1FD0" w:rsidP="000237DE">
            <w:pPr>
              <w:rPr>
                <w:color w:val="000000"/>
                <w:lang w:val="uk-UA"/>
              </w:rPr>
            </w:pPr>
            <w:r w:rsidRPr="005E482F">
              <w:rPr>
                <w:color w:val="000000"/>
                <w:lang w:val="uk-UA"/>
              </w:rPr>
              <w:t xml:space="preserve">Стрічка для ЕКГ </w:t>
            </w:r>
            <w:proofErr w:type="spellStart"/>
            <w:r w:rsidRPr="005E482F">
              <w:rPr>
                <w:color w:val="000000"/>
                <w:lang w:val="uk-UA"/>
              </w:rPr>
              <w:t>Schiller</w:t>
            </w:r>
            <w:proofErr w:type="spellEnd"/>
            <w:r w:rsidRPr="005E482F">
              <w:rPr>
                <w:color w:val="000000"/>
                <w:lang w:val="uk-UA"/>
              </w:rPr>
              <w:t xml:space="preserve"> </w:t>
            </w:r>
            <w:proofErr w:type="spellStart"/>
            <w:r w:rsidRPr="005E482F">
              <w:rPr>
                <w:color w:val="000000"/>
                <w:lang w:val="uk-UA"/>
              </w:rPr>
              <w:t>Cardiovit</w:t>
            </w:r>
            <w:proofErr w:type="spellEnd"/>
            <w:r w:rsidRPr="005E482F">
              <w:rPr>
                <w:color w:val="000000"/>
                <w:lang w:val="uk-UA"/>
              </w:rPr>
              <w:t xml:space="preserve"> AT-1 </w:t>
            </w:r>
            <w:proofErr w:type="spellStart"/>
            <w:r w:rsidRPr="005E482F">
              <w:rPr>
                <w:color w:val="000000"/>
                <w:lang w:val="uk-UA"/>
              </w:rPr>
              <w:t>Spirovit</w:t>
            </w:r>
            <w:proofErr w:type="spellEnd"/>
            <w:r w:rsidRPr="005E482F">
              <w:rPr>
                <w:color w:val="000000"/>
                <w:lang w:val="uk-UA"/>
              </w:rPr>
              <w:t xml:space="preserve"> SP-1 (90*90*400)</w:t>
            </w:r>
          </w:p>
        </w:tc>
        <w:tc>
          <w:tcPr>
            <w:tcW w:w="1064" w:type="dxa"/>
          </w:tcPr>
          <w:p w:rsidR="006D1FD0" w:rsidRPr="005E482F" w:rsidRDefault="006D1FD0" w:rsidP="000237DE">
            <w:pPr>
              <w:jc w:val="center"/>
              <w:rPr>
                <w:lang w:val="uk-UA"/>
              </w:rPr>
            </w:pPr>
            <w:proofErr w:type="spellStart"/>
            <w:r w:rsidRPr="005E482F">
              <w:rPr>
                <w:lang w:val="uk-UA"/>
              </w:rPr>
              <w:t>шт</w:t>
            </w:r>
            <w:proofErr w:type="spellEnd"/>
          </w:p>
        </w:tc>
        <w:tc>
          <w:tcPr>
            <w:tcW w:w="1351" w:type="dxa"/>
          </w:tcPr>
          <w:p w:rsidR="006D1FD0" w:rsidRPr="005E482F" w:rsidRDefault="006D1FD0" w:rsidP="000237DE">
            <w:pPr>
              <w:jc w:val="center"/>
              <w:rPr>
                <w:lang w:val="uk-UA"/>
              </w:rPr>
            </w:pPr>
            <w:r w:rsidRPr="005E482F">
              <w:rPr>
                <w:lang w:val="uk-UA"/>
              </w:rPr>
              <w:t>70</w:t>
            </w:r>
          </w:p>
        </w:tc>
      </w:tr>
      <w:tr w:rsidR="006D1FD0" w:rsidRPr="005E482F" w:rsidTr="000237DE">
        <w:tc>
          <w:tcPr>
            <w:tcW w:w="846" w:type="dxa"/>
          </w:tcPr>
          <w:p w:rsidR="006D1FD0" w:rsidRPr="005E482F" w:rsidRDefault="006D1FD0" w:rsidP="000237DE">
            <w:pPr>
              <w:jc w:val="right"/>
              <w:rPr>
                <w:color w:val="000000"/>
                <w:lang w:val="uk-UA"/>
              </w:rPr>
            </w:pPr>
            <w:r w:rsidRPr="005E482F">
              <w:rPr>
                <w:color w:val="000000"/>
                <w:lang w:val="uk-UA"/>
              </w:rPr>
              <w:t>3</w:t>
            </w:r>
          </w:p>
        </w:tc>
        <w:tc>
          <w:tcPr>
            <w:tcW w:w="3090" w:type="dxa"/>
          </w:tcPr>
          <w:p w:rsidR="006D1FD0" w:rsidRPr="005E482F" w:rsidRDefault="006D1FD0" w:rsidP="000237DE">
            <w:pPr>
              <w:rPr>
                <w:color w:val="000000"/>
                <w:lang w:val="uk-UA"/>
              </w:rPr>
            </w:pPr>
            <w:r w:rsidRPr="005E482F">
              <w:rPr>
                <w:color w:val="000000"/>
                <w:lang w:val="uk-UA"/>
              </w:rPr>
              <w:t>Стрічка для ЕКГ с тепловим записом   63*30</w:t>
            </w:r>
          </w:p>
        </w:tc>
        <w:tc>
          <w:tcPr>
            <w:tcW w:w="3083" w:type="dxa"/>
          </w:tcPr>
          <w:p w:rsidR="006D1FD0" w:rsidRPr="005E482F" w:rsidRDefault="006D1FD0" w:rsidP="000237DE">
            <w:pPr>
              <w:rPr>
                <w:color w:val="000000"/>
                <w:lang w:val="uk-UA"/>
              </w:rPr>
            </w:pPr>
            <w:proofErr w:type="spellStart"/>
            <w:r w:rsidRPr="005E482F">
              <w:rPr>
                <w:color w:val="000000"/>
                <w:lang w:val="uk-UA"/>
              </w:rPr>
              <w:t>Cтрічка</w:t>
            </w:r>
            <w:proofErr w:type="spellEnd"/>
            <w:r w:rsidRPr="005E482F">
              <w:rPr>
                <w:color w:val="000000"/>
                <w:lang w:val="uk-UA"/>
              </w:rPr>
              <w:t xml:space="preserve"> для ЕКГ 63*30</w:t>
            </w:r>
          </w:p>
        </w:tc>
        <w:tc>
          <w:tcPr>
            <w:tcW w:w="1064" w:type="dxa"/>
          </w:tcPr>
          <w:p w:rsidR="006D1FD0" w:rsidRPr="005E482F" w:rsidRDefault="006D1FD0" w:rsidP="000237DE">
            <w:pPr>
              <w:jc w:val="center"/>
              <w:rPr>
                <w:lang w:val="uk-UA"/>
              </w:rPr>
            </w:pPr>
            <w:proofErr w:type="spellStart"/>
            <w:r w:rsidRPr="005E482F">
              <w:rPr>
                <w:lang w:val="uk-UA"/>
              </w:rPr>
              <w:t>шт</w:t>
            </w:r>
            <w:proofErr w:type="spellEnd"/>
          </w:p>
        </w:tc>
        <w:tc>
          <w:tcPr>
            <w:tcW w:w="1351" w:type="dxa"/>
          </w:tcPr>
          <w:p w:rsidR="006D1FD0" w:rsidRPr="005E482F" w:rsidRDefault="006D1FD0" w:rsidP="000237DE">
            <w:pPr>
              <w:jc w:val="center"/>
              <w:rPr>
                <w:lang w:val="uk-UA"/>
              </w:rPr>
            </w:pPr>
            <w:r w:rsidRPr="005E482F">
              <w:rPr>
                <w:lang w:val="uk-UA"/>
              </w:rPr>
              <w:t>70</w:t>
            </w:r>
          </w:p>
        </w:tc>
      </w:tr>
      <w:tr w:rsidR="006D1FD0" w:rsidRPr="005E482F" w:rsidTr="006D1FD0">
        <w:tc>
          <w:tcPr>
            <w:tcW w:w="846" w:type="dxa"/>
          </w:tcPr>
          <w:p w:rsidR="006D1FD0" w:rsidRPr="005E482F" w:rsidRDefault="006D1FD0" w:rsidP="000237DE">
            <w:pPr>
              <w:jc w:val="right"/>
              <w:rPr>
                <w:color w:val="000000"/>
                <w:lang w:val="uk-UA"/>
              </w:rPr>
            </w:pPr>
            <w:r w:rsidRPr="005E482F">
              <w:rPr>
                <w:color w:val="000000"/>
                <w:lang w:val="uk-UA"/>
              </w:rPr>
              <w:t xml:space="preserve">4 </w:t>
            </w:r>
          </w:p>
        </w:tc>
        <w:tc>
          <w:tcPr>
            <w:tcW w:w="3090" w:type="dxa"/>
          </w:tcPr>
          <w:p w:rsidR="006D1FD0" w:rsidRPr="00F3575F" w:rsidRDefault="006D1FD0" w:rsidP="000237DE">
            <w:pPr>
              <w:rPr>
                <w:color w:val="000000"/>
              </w:rPr>
            </w:pPr>
            <w:r w:rsidRPr="005E482F">
              <w:rPr>
                <w:color w:val="000000"/>
                <w:lang w:val="uk-UA"/>
              </w:rPr>
              <w:t xml:space="preserve">Стрічка для ЕКГ діаграмна  с тепловим записом   </w:t>
            </w:r>
            <w:r w:rsidR="00F3575F">
              <w:rPr>
                <w:color w:val="000000"/>
              </w:rPr>
              <w:t>80</w:t>
            </w:r>
            <w:r w:rsidR="00F3575F">
              <w:rPr>
                <w:color w:val="000000"/>
                <w:lang w:val="uk-UA"/>
              </w:rPr>
              <w:t>х</w:t>
            </w:r>
            <w:r w:rsidR="00F3575F" w:rsidRPr="00F3575F">
              <w:rPr>
                <w:color w:val="000000"/>
              </w:rPr>
              <w:t>20</w:t>
            </w:r>
          </w:p>
          <w:p w:rsidR="006D1FD0" w:rsidRPr="00F3575F" w:rsidRDefault="006D1FD0" w:rsidP="000237DE">
            <w:pPr>
              <w:rPr>
                <w:color w:val="000000"/>
                <w:lang w:val="uk-UA"/>
              </w:rPr>
            </w:pPr>
          </w:p>
        </w:tc>
        <w:tc>
          <w:tcPr>
            <w:tcW w:w="3083" w:type="dxa"/>
          </w:tcPr>
          <w:p w:rsidR="006D1FD0" w:rsidRPr="005E482F" w:rsidRDefault="006D1FD0" w:rsidP="000237DE">
            <w:pPr>
              <w:rPr>
                <w:color w:val="000000"/>
                <w:lang w:val="uk-UA"/>
              </w:rPr>
            </w:pPr>
            <w:proofErr w:type="spellStart"/>
            <w:r w:rsidRPr="005E482F">
              <w:rPr>
                <w:color w:val="000000"/>
                <w:lang w:val="uk-UA"/>
              </w:rPr>
              <w:t>Cтрічка</w:t>
            </w:r>
            <w:proofErr w:type="spellEnd"/>
            <w:r w:rsidRPr="005E482F">
              <w:rPr>
                <w:color w:val="000000"/>
                <w:lang w:val="uk-UA"/>
              </w:rPr>
              <w:t xml:space="preserve"> для ЕКГ 80х20</w:t>
            </w:r>
          </w:p>
        </w:tc>
        <w:tc>
          <w:tcPr>
            <w:tcW w:w="1064" w:type="dxa"/>
          </w:tcPr>
          <w:p w:rsidR="006D1FD0" w:rsidRPr="005E482F" w:rsidRDefault="006D1FD0" w:rsidP="000237DE">
            <w:pPr>
              <w:jc w:val="center"/>
              <w:rPr>
                <w:lang w:val="uk-UA"/>
              </w:rPr>
            </w:pPr>
            <w:proofErr w:type="spellStart"/>
            <w:r w:rsidRPr="005E482F">
              <w:rPr>
                <w:lang w:val="uk-UA"/>
              </w:rPr>
              <w:t>шт</w:t>
            </w:r>
            <w:proofErr w:type="spellEnd"/>
          </w:p>
        </w:tc>
        <w:tc>
          <w:tcPr>
            <w:tcW w:w="1351" w:type="dxa"/>
          </w:tcPr>
          <w:p w:rsidR="006D1FD0" w:rsidRPr="005E482F" w:rsidRDefault="006D1FD0" w:rsidP="000237DE">
            <w:pPr>
              <w:jc w:val="center"/>
              <w:rPr>
                <w:lang w:val="uk-UA"/>
              </w:rPr>
            </w:pPr>
            <w:r w:rsidRPr="005E482F">
              <w:rPr>
                <w:lang w:val="uk-UA"/>
              </w:rPr>
              <w:t>30</w:t>
            </w:r>
          </w:p>
        </w:tc>
      </w:tr>
      <w:tr w:rsidR="006D1FD0" w:rsidRPr="005E482F" w:rsidTr="006D1FD0">
        <w:tc>
          <w:tcPr>
            <w:tcW w:w="846" w:type="dxa"/>
          </w:tcPr>
          <w:p w:rsidR="006D1FD0" w:rsidRPr="005E482F" w:rsidRDefault="006D1FD0" w:rsidP="000237DE">
            <w:pPr>
              <w:jc w:val="right"/>
              <w:rPr>
                <w:color w:val="000000"/>
                <w:lang w:val="uk-UA"/>
              </w:rPr>
            </w:pPr>
            <w:r w:rsidRPr="005E482F">
              <w:rPr>
                <w:color w:val="000000"/>
                <w:lang w:val="uk-UA"/>
              </w:rPr>
              <w:t>5</w:t>
            </w:r>
          </w:p>
        </w:tc>
        <w:tc>
          <w:tcPr>
            <w:tcW w:w="3090" w:type="dxa"/>
          </w:tcPr>
          <w:p w:rsidR="006D1FD0" w:rsidRPr="005E482F" w:rsidRDefault="006D1FD0" w:rsidP="000237DE">
            <w:pPr>
              <w:rPr>
                <w:color w:val="000000"/>
                <w:lang w:val="uk-UA"/>
              </w:rPr>
            </w:pPr>
            <w:r w:rsidRPr="005E482F">
              <w:rPr>
                <w:color w:val="000000"/>
                <w:lang w:val="uk-UA"/>
              </w:rPr>
              <w:t>Стрічка для ЕКГ с тепловим записом   80х70х315</w:t>
            </w:r>
          </w:p>
        </w:tc>
        <w:tc>
          <w:tcPr>
            <w:tcW w:w="3083" w:type="dxa"/>
          </w:tcPr>
          <w:p w:rsidR="006D1FD0" w:rsidRPr="005E482F" w:rsidRDefault="006D1FD0" w:rsidP="000237DE">
            <w:pPr>
              <w:rPr>
                <w:color w:val="000000"/>
                <w:lang w:val="uk-UA"/>
              </w:rPr>
            </w:pPr>
            <w:proofErr w:type="spellStart"/>
            <w:r w:rsidRPr="005E482F">
              <w:rPr>
                <w:color w:val="000000"/>
                <w:lang w:val="uk-UA"/>
              </w:rPr>
              <w:t>Cтрічка</w:t>
            </w:r>
            <w:proofErr w:type="spellEnd"/>
            <w:r w:rsidRPr="005E482F">
              <w:rPr>
                <w:color w:val="000000"/>
                <w:lang w:val="uk-UA"/>
              </w:rPr>
              <w:t xml:space="preserve"> для ЕКГ 80х70х315</w:t>
            </w:r>
          </w:p>
        </w:tc>
        <w:tc>
          <w:tcPr>
            <w:tcW w:w="1064" w:type="dxa"/>
          </w:tcPr>
          <w:p w:rsidR="006D1FD0" w:rsidRPr="005E482F" w:rsidRDefault="006D1FD0" w:rsidP="000237DE">
            <w:pPr>
              <w:jc w:val="center"/>
              <w:rPr>
                <w:lang w:val="uk-UA"/>
              </w:rPr>
            </w:pPr>
            <w:proofErr w:type="spellStart"/>
            <w:r w:rsidRPr="005E482F">
              <w:rPr>
                <w:lang w:val="uk-UA"/>
              </w:rPr>
              <w:t>шт</w:t>
            </w:r>
            <w:proofErr w:type="spellEnd"/>
          </w:p>
        </w:tc>
        <w:tc>
          <w:tcPr>
            <w:tcW w:w="1351" w:type="dxa"/>
          </w:tcPr>
          <w:p w:rsidR="006D1FD0" w:rsidRPr="005E482F" w:rsidRDefault="006D1FD0" w:rsidP="000237DE">
            <w:pPr>
              <w:jc w:val="center"/>
              <w:rPr>
                <w:lang w:val="uk-UA"/>
              </w:rPr>
            </w:pPr>
            <w:r w:rsidRPr="005E482F">
              <w:rPr>
                <w:lang w:val="uk-UA"/>
              </w:rPr>
              <w:t>50</w:t>
            </w:r>
          </w:p>
        </w:tc>
      </w:tr>
    </w:tbl>
    <w:p w:rsidR="006D1FD0" w:rsidRPr="005E482F" w:rsidRDefault="006D1FD0" w:rsidP="00717AD9">
      <w:pPr>
        <w:ind w:right="-143"/>
        <w:rPr>
          <w:b/>
          <w:sz w:val="22"/>
          <w:szCs w:val="22"/>
          <w:lang w:val="uk-UA"/>
        </w:rPr>
      </w:pPr>
    </w:p>
    <w:p w:rsidR="00717AD9" w:rsidRPr="005E482F" w:rsidRDefault="00717AD9" w:rsidP="00717AD9">
      <w:pPr>
        <w:pStyle w:val="20"/>
        <w:shd w:val="clear" w:color="auto" w:fill="auto"/>
        <w:tabs>
          <w:tab w:val="left" w:pos="576"/>
        </w:tabs>
        <w:spacing w:line="317" w:lineRule="exact"/>
        <w:ind w:right="-143" w:firstLine="0"/>
        <w:rPr>
          <w:rFonts w:ascii="Times New Roman" w:hAnsi="Times New Roman" w:cs="Times New Roman"/>
          <w:b/>
          <w:u w:val="single"/>
          <w:lang w:val="uk-UA"/>
        </w:rPr>
      </w:pPr>
      <w:r w:rsidRPr="005E482F">
        <w:rPr>
          <w:rFonts w:ascii="Times New Roman" w:hAnsi="Times New Roman" w:cs="Times New Roman"/>
          <w:b/>
          <w:lang w:val="uk-UA"/>
        </w:rPr>
        <w:t xml:space="preserve">  </w:t>
      </w:r>
      <w:proofErr w:type="spellStart"/>
      <w:r w:rsidRPr="005E482F">
        <w:rPr>
          <w:rFonts w:ascii="Times New Roman" w:hAnsi="Times New Roman" w:cs="Times New Roman"/>
          <w:b/>
          <w:u w:val="single"/>
          <w:lang w:val="uk-UA"/>
        </w:rPr>
        <w:t>Медико</w:t>
      </w:r>
      <w:proofErr w:type="spellEnd"/>
      <w:r w:rsidRPr="005E482F">
        <w:rPr>
          <w:rFonts w:ascii="Times New Roman" w:hAnsi="Times New Roman" w:cs="Times New Roman"/>
          <w:b/>
          <w:u w:val="single"/>
          <w:lang w:val="uk-UA"/>
        </w:rPr>
        <w:t xml:space="preserve">    технічні вимоги    до предмету   закупівлі   </w:t>
      </w:r>
    </w:p>
    <w:p w:rsidR="006D1FD0" w:rsidRPr="005E482F" w:rsidRDefault="00717AD9" w:rsidP="00717AD9">
      <w:pPr>
        <w:ind w:hanging="567"/>
        <w:rPr>
          <w:b/>
          <w:sz w:val="22"/>
          <w:szCs w:val="22"/>
          <w:lang w:val="uk-UA"/>
        </w:rPr>
      </w:pPr>
      <w:r w:rsidRPr="005E482F">
        <w:rPr>
          <w:b/>
          <w:sz w:val="22"/>
          <w:szCs w:val="22"/>
          <w:lang w:val="uk-UA"/>
        </w:rPr>
        <w:t xml:space="preserve">       </w:t>
      </w:r>
    </w:p>
    <w:tbl>
      <w:tblPr>
        <w:tblStyle w:val="a6"/>
        <w:tblW w:w="0" w:type="auto"/>
        <w:tblInd w:w="-34" w:type="dxa"/>
        <w:tblLayout w:type="fixed"/>
        <w:tblLook w:val="04A0"/>
      </w:tblPr>
      <w:tblGrid>
        <w:gridCol w:w="851"/>
        <w:gridCol w:w="3544"/>
        <w:gridCol w:w="5103"/>
      </w:tblGrid>
      <w:tr w:rsidR="006D1FD0" w:rsidRPr="005E482F" w:rsidTr="006D1FD0">
        <w:trPr>
          <w:trHeight w:val="682"/>
        </w:trPr>
        <w:tc>
          <w:tcPr>
            <w:tcW w:w="851" w:type="dxa"/>
          </w:tcPr>
          <w:p w:rsidR="006D1FD0" w:rsidRPr="005E482F" w:rsidRDefault="006D1FD0" w:rsidP="000237DE">
            <w:pPr>
              <w:jc w:val="center"/>
              <w:rPr>
                <w:lang w:val="uk-UA"/>
              </w:rPr>
            </w:pPr>
          </w:p>
          <w:p w:rsidR="006D1FD0" w:rsidRPr="005E482F" w:rsidRDefault="006D1FD0" w:rsidP="000237DE">
            <w:pPr>
              <w:jc w:val="center"/>
              <w:rPr>
                <w:lang w:val="uk-UA"/>
              </w:rPr>
            </w:pPr>
            <w:r w:rsidRPr="005E482F">
              <w:rPr>
                <w:lang w:val="uk-UA"/>
              </w:rPr>
              <w:t>№</w:t>
            </w:r>
          </w:p>
        </w:tc>
        <w:tc>
          <w:tcPr>
            <w:tcW w:w="3544" w:type="dxa"/>
          </w:tcPr>
          <w:p w:rsidR="006D1FD0" w:rsidRPr="005E482F" w:rsidRDefault="006D1FD0" w:rsidP="000237DE">
            <w:pPr>
              <w:jc w:val="center"/>
              <w:rPr>
                <w:lang w:val="uk-UA"/>
              </w:rPr>
            </w:pPr>
          </w:p>
          <w:p w:rsidR="006D1FD0" w:rsidRPr="005E482F" w:rsidRDefault="006D1FD0" w:rsidP="000237DE">
            <w:pPr>
              <w:jc w:val="center"/>
              <w:rPr>
                <w:lang w:val="uk-UA"/>
              </w:rPr>
            </w:pPr>
            <w:r w:rsidRPr="005E482F">
              <w:rPr>
                <w:lang w:val="uk-UA"/>
              </w:rPr>
              <w:t>Найменування</w:t>
            </w:r>
          </w:p>
        </w:tc>
        <w:tc>
          <w:tcPr>
            <w:tcW w:w="5103" w:type="dxa"/>
          </w:tcPr>
          <w:p w:rsidR="006D1FD0" w:rsidRPr="005E482F" w:rsidRDefault="006D1FD0" w:rsidP="000237DE">
            <w:pPr>
              <w:jc w:val="center"/>
              <w:rPr>
                <w:lang w:val="uk-UA"/>
              </w:rPr>
            </w:pPr>
          </w:p>
          <w:p w:rsidR="006D1FD0" w:rsidRPr="005E482F" w:rsidRDefault="006D1FD0" w:rsidP="000237DE">
            <w:pPr>
              <w:jc w:val="center"/>
              <w:rPr>
                <w:lang w:val="uk-UA"/>
              </w:rPr>
            </w:pPr>
            <w:r w:rsidRPr="005E482F">
              <w:rPr>
                <w:lang w:val="uk-UA"/>
              </w:rPr>
              <w:t>Опис та характеристика товару</w:t>
            </w:r>
          </w:p>
        </w:tc>
      </w:tr>
      <w:tr w:rsidR="006D1FD0" w:rsidRPr="005E482F" w:rsidTr="006D1FD0">
        <w:trPr>
          <w:trHeight w:val="834"/>
        </w:trPr>
        <w:tc>
          <w:tcPr>
            <w:tcW w:w="851" w:type="dxa"/>
          </w:tcPr>
          <w:p w:rsidR="006D1FD0" w:rsidRPr="005E482F" w:rsidRDefault="006D1FD0" w:rsidP="000237DE">
            <w:pPr>
              <w:jc w:val="center"/>
              <w:rPr>
                <w:lang w:val="uk-UA"/>
              </w:rPr>
            </w:pPr>
            <w:r w:rsidRPr="005E482F">
              <w:rPr>
                <w:lang w:val="uk-UA"/>
              </w:rPr>
              <w:t>1</w:t>
            </w:r>
          </w:p>
        </w:tc>
        <w:tc>
          <w:tcPr>
            <w:tcW w:w="3544" w:type="dxa"/>
          </w:tcPr>
          <w:p w:rsidR="006D1FD0" w:rsidRPr="005E482F" w:rsidRDefault="006D1FD0" w:rsidP="000237DE">
            <w:pPr>
              <w:rPr>
                <w:lang w:val="uk-UA"/>
              </w:rPr>
            </w:pPr>
            <w:r w:rsidRPr="005E482F">
              <w:rPr>
                <w:lang w:val="uk-UA"/>
              </w:rPr>
              <w:t>Стрічка для ЕКГ 50*50</w:t>
            </w:r>
          </w:p>
        </w:tc>
        <w:tc>
          <w:tcPr>
            <w:tcW w:w="5103" w:type="dxa"/>
          </w:tcPr>
          <w:p w:rsidR="006D1FD0" w:rsidRPr="005E482F" w:rsidRDefault="006D1FD0" w:rsidP="000237DE">
            <w:pPr>
              <w:rPr>
                <w:lang w:val="uk-UA"/>
              </w:rPr>
            </w:pPr>
            <w:proofErr w:type="spellStart"/>
            <w:r w:rsidRPr="005E482F">
              <w:rPr>
                <w:lang w:val="uk-UA"/>
              </w:rPr>
              <w:t>Термопапір</w:t>
            </w:r>
            <w:proofErr w:type="spellEnd"/>
            <w:r w:rsidRPr="005E482F">
              <w:rPr>
                <w:lang w:val="uk-UA"/>
              </w:rPr>
              <w:t xml:space="preserve"> для ЕКГ 50мм*50м   з сіткою. Внутрішня намотка. Діаметр втулки 18 мм, діаметр </w:t>
            </w:r>
            <w:proofErr w:type="spellStart"/>
            <w:r w:rsidRPr="005E482F">
              <w:rPr>
                <w:lang w:val="uk-UA"/>
              </w:rPr>
              <w:t>рулона</w:t>
            </w:r>
            <w:proofErr w:type="spellEnd"/>
            <w:r w:rsidRPr="005E482F">
              <w:rPr>
                <w:lang w:val="uk-UA"/>
              </w:rPr>
              <w:t xml:space="preserve"> 63 мм. Для </w:t>
            </w:r>
            <w:proofErr w:type="spellStart"/>
            <w:r w:rsidRPr="005E482F">
              <w:rPr>
                <w:lang w:val="uk-UA"/>
              </w:rPr>
              <w:t>одноканальних</w:t>
            </w:r>
            <w:proofErr w:type="spellEnd"/>
            <w:r w:rsidRPr="005E482F">
              <w:rPr>
                <w:lang w:val="uk-UA"/>
              </w:rPr>
              <w:t xml:space="preserve">  ЕКГ,  </w:t>
            </w:r>
            <w:proofErr w:type="spellStart"/>
            <w:r w:rsidRPr="005E482F">
              <w:rPr>
                <w:lang w:val="uk-UA"/>
              </w:rPr>
              <w:t>Мідас</w:t>
            </w:r>
            <w:proofErr w:type="spellEnd"/>
            <w:r w:rsidRPr="005E482F">
              <w:rPr>
                <w:lang w:val="uk-UA"/>
              </w:rPr>
              <w:t xml:space="preserve">, ЕК1Т, </w:t>
            </w:r>
            <w:proofErr w:type="spellStart"/>
            <w:r w:rsidRPr="005E482F">
              <w:rPr>
                <w:lang w:val="uk-UA"/>
              </w:rPr>
              <w:t>Малиш</w:t>
            </w:r>
            <w:proofErr w:type="spellEnd"/>
            <w:r w:rsidRPr="005E482F">
              <w:rPr>
                <w:lang w:val="uk-UA"/>
              </w:rPr>
              <w:t>.</w:t>
            </w:r>
          </w:p>
        </w:tc>
      </w:tr>
      <w:tr w:rsidR="006D1FD0" w:rsidRPr="005E482F" w:rsidTr="006D1FD0">
        <w:trPr>
          <w:trHeight w:val="1180"/>
        </w:trPr>
        <w:tc>
          <w:tcPr>
            <w:tcW w:w="851" w:type="dxa"/>
          </w:tcPr>
          <w:p w:rsidR="006D1FD0" w:rsidRPr="005E482F" w:rsidRDefault="006D1FD0" w:rsidP="000237DE">
            <w:pPr>
              <w:jc w:val="center"/>
              <w:rPr>
                <w:lang w:val="uk-UA"/>
              </w:rPr>
            </w:pPr>
            <w:r w:rsidRPr="005E482F">
              <w:rPr>
                <w:lang w:val="uk-UA"/>
              </w:rPr>
              <w:t>2</w:t>
            </w:r>
          </w:p>
        </w:tc>
        <w:tc>
          <w:tcPr>
            <w:tcW w:w="3544" w:type="dxa"/>
          </w:tcPr>
          <w:p w:rsidR="006D1FD0" w:rsidRPr="005E482F" w:rsidRDefault="006D1FD0" w:rsidP="000237DE">
            <w:pPr>
              <w:rPr>
                <w:lang w:val="uk-UA"/>
              </w:rPr>
            </w:pPr>
            <w:r w:rsidRPr="005E482F">
              <w:rPr>
                <w:lang w:val="uk-UA"/>
              </w:rPr>
              <w:t xml:space="preserve">Стрічка для ЕКГ </w:t>
            </w:r>
            <w:proofErr w:type="spellStart"/>
            <w:r w:rsidRPr="005E482F">
              <w:rPr>
                <w:lang w:val="uk-UA"/>
              </w:rPr>
              <w:t>Schiller</w:t>
            </w:r>
            <w:proofErr w:type="spellEnd"/>
            <w:r w:rsidRPr="005E482F">
              <w:rPr>
                <w:lang w:val="uk-UA"/>
              </w:rPr>
              <w:t xml:space="preserve"> </w:t>
            </w:r>
            <w:proofErr w:type="spellStart"/>
            <w:r w:rsidRPr="005E482F">
              <w:rPr>
                <w:lang w:val="uk-UA"/>
              </w:rPr>
              <w:t>Cardiovit</w:t>
            </w:r>
            <w:proofErr w:type="spellEnd"/>
            <w:r w:rsidRPr="005E482F">
              <w:rPr>
                <w:lang w:val="uk-UA"/>
              </w:rPr>
              <w:t xml:space="preserve"> AT-1 </w:t>
            </w:r>
            <w:proofErr w:type="spellStart"/>
            <w:r w:rsidRPr="005E482F">
              <w:rPr>
                <w:lang w:val="uk-UA"/>
              </w:rPr>
              <w:t>Spirovit</w:t>
            </w:r>
            <w:proofErr w:type="spellEnd"/>
            <w:r w:rsidRPr="005E482F">
              <w:rPr>
                <w:lang w:val="uk-UA"/>
              </w:rPr>
              <w:t xml:space="preserve"> SP-1 (90*90*400)</w:t>
            </w:r>
          </w:p>
        </w:tc>
        <w:tc>
          <w:tcPr>
            <w:tcW w:w="5103" w:type="dxa"/>
          </w:tcPr>
          <w:p w:rsidR="006D1FD0" w:rsidRPr="005E482F" w:rsidRDefault="006D1FD0" w:rsidP="000237DE">
            <w:pPr>
              <w:pStyle w:val="a3"/>
              <w:rPr>
                <w:rFonts w:ascii="Times New Roman" w:eastAsia="Times New Roman" w:hAnsi="Times New Roman" w:cs="Times New Roman"/>
                <w:color w:val="000000" w:themeColor="text1"/>
                <w:lang w:eastAsia="ru-RU"/>
              </w:rPr>
            </w:pPr>
            <w:proofErr w:type="spellStart"/>
            <w:r w:rsidRPr="005E482F">
              <w:rPr>
                <w:rFonts w:ascii="Times New Roman" w:hAnsi="Times New Roman" w:cs="Times New Roman"/>
              </w:rPr>
              <w:t>Термопапір</w:t>
            </w:r>
            <w:proofErr w:type="spellEnd"/>
            <w:r w:rsidRPr="005E482F">
              <w:rPr>
                <w:rFonts w:ascii="Times New Roman" w:hAnsi="Times New Roman" w:cs="Times New Roman"/>
              </w:rPr>
              <w:t xml:space="preserve"> для апарата ЕКГ </w:t>
            </w:r>
            <w:proofErr w:type="spellStart"/>
            <w:r w:rsidRPr="005E482F">
              <w:rPr>
                <w:rFonts w:ascii="Times New Roman" w:hAnsi="Times New Roman" w:cs="Times New Roman"/>
              </w:rPr>
              <w:t>Schiller</w:t>
            </w:r>
            <w:proofErr w:type="spellEnd"/>
            <w:r w:rsidRPr="005E482F">
              <w:rPr>
                <w:rFonts w:ascii="Times New Roman" w:hAnsi="Times New Roman" w:cs="Times New Roman"/>
              </w:rPr>
              <w:t xml:space="preserve"> </w:t>
            </w:r>
            <w:proofErr w:type="spellStart"/>
            <w:r w:rsidRPr="005E482F">
              <w:rPr>
                <w:rFonts w:ascii="Times New Roman" w:hAnsi="Times New Roman" w:cs="Times New Roman"/>
              </w:rPr>
              <w:t>Cardiovit</w:t>
            </w:r>
            <w:proofErr w:type="spellEnd"/>
            <w:r w:rsidRPr="005E482F">
              <w:rPr>
                <w:rFonts w:ascii="Times New Roman" w:hAnsi="Times New Roman" w:cs="Times New Roman"/>
              </w:rPr>
              <w:t xml:space="preserve"> AT-1 </w:t>
            </w:r>
            <w:proofErr w:type="spellStart"/>
            <w:r w:rsidRPr="005E482F">
              <w:rPr>
                <w:rFonts w:ascii="Times New Roman" w:hAnsi="Times New Roman" w:cs="Times New Roman"/>
              </w:rPr>
              <w:t>Spirovit</w:t>
            </w:r>
            <w:proofErr w:type="spellEnd"/>
            <w:r w:rsidRPr="005E482F">
              <w:rPr>
                <w:rFonts w:ascii="Times New Roman" w:hAnsi="Times New Roman" w:cs="Times New Roman"/>
              </w:rPr>
              <w:t xml:space="preserve"> SP-1</w:t>
            </w:r>
          </w:p>
          <w:p w:rsidR="006D1FD0" w:rsidRPr="005E482F" w:rsidRDefault="006D1FD0" w:rsidP="000237DE">
            <w:pPr>
              <w:pStyle w:val="a3"/>
              <w:rPr>
                <w:rFonts w:ascii="Times New Roman" w:eastAsia="Times New Roman" w:hAnsi="Times New Roman" w:cs="Times New Roman"/>
                <w:color w:val="000000" w:themeColor="text1"/>
                <w:lang w:eastAsia="ru-RU"/>
              </w:rPr>
            </w:pPr>
            <w:r w:rsidRPr="005E482F">
              <w:rPr>
                <w:rFonts w:ascii="Times New Roman" w:eastAsia="Times New Roman" w:hAnsi="Times New Roman" w:cs="Times New Roman"/>
                <w:bCs/>
                <w:color w:val="000000" w:themeColor="text1"/>
                <w:lang w:eastAsia="ru-RU"/>
              </w:rPr>
              <w:t>Ширина   аркуша:</w:t>
            </w:r>
            <w:r w:rsidRPr="005E482F">
              <w:rPr>
                <w:rFonts w:ascii="Times New Roman" w:eastAsia="Times New Roman" w:hAnsi="Times New Roman" w:cs="Times New Roman"/>
                <w:color w:val="000000" w:themeColor="text1"/>
                <w:lang w:eastAsia="ru-RU"/>
              </w:rPr>
              <w:t xml:space="preserve"> 90 мм, </w:t>
            </w:r>
            <w:r w:rsidRPr="005E482F">
              <w:rPr>
                <w:rFonts w:ascii="Times New Roman" w:eastAsia="Times New Roman" w:hAnsi="Times New Roman" w:cs="Times New Roman"/>
                <w:bCs/>
                <w:color w:val="000000" w:themeColor="text1"/>
                <w:lang w:eastAsia="ru-RU"/>
              </w:rPr>
              <w:t>довжина аркуша:</w:t>
            </w:r>
            <w:r w:rsidRPr="005E482F">
              <w:rPr>
                <w:rFonts w:ascii="Times New Roman" w:eastAsia="Times New Roman" w:hAnsi="Times New Roman" w:cs="Times New Roman"/>
                <w:color w:val="000000" w:themeColor="text1"/>
                <w:lang w:eastAsia="ru-RU"/>
              </w:rPr>
              <w:t> 90 мм, к</w:t>
            </w:r>
            <w:r w:rsidRPr="005E482F">
              <w:rPr>
                <w:rFonts w:ascii="Times New Roman" w:eastAsia="Times New Roman" w:hAnsi="Times New Roman" w:cs="Times New Roman"/>
                <w:bCs/>
                <w:color w:val="000000" w:themeColor="text1"/>
                <w:lang w:eastAsia="ru-RU"/>
              </w:rPr>
              <w:t>ількість в пачці:</w:t>
            </w:r>
            <w:r w:rsidRPr="005E482F">
              <w:rPr>
                <w:rFonts w:ascii="Times New Roman" w:eastAsia="Times New Roman" w:hAnsi="Times New Roman" w:cs="Times New Roman"/>
                <w:color w:val="000000" w:themeColor="text1"/>
                <w:lang w:eastAsia="ru-RU"/>
              </w:rPr>
              <w:t> 400 арк.</w:t>
            </w:r>
          </w:p>
        </w:tc>
      </w:tr>
      <w:tr w:rsidR="006D1FD0" w:rsidRPr="005E482F" w:rsidTr="006D1FD0">
        <w:tc>
          <w:tcPr>
            <w:tcW w:w="851" w:type="dxa"/>
          </w:tcPr>
          <w:p w:rsidR="006D1FD0" w:rsidRPr="005E482F" w:rsidRDefault="006D1FD0" w:rsidP="000237DE">
            <w:pPr>
              <w:jc w:val="center"/>
              <w:rPr>
                <w:lang w:val="uk-UA"/>
              </w:rPr>
            </w:pPr>
            <w:r w:rsidRPr="005E482F">
              <w:rPr>
                <w:lang w:val="uk-UA"/>
              </w:rPr>
              <w:t>3</w:t>
            </w:r>
          </w:p>
        </w:tc>
        <w:tc>
          <w:tcPr>
            <w:tcW w:w="3544" w:type="dxa"/>
          </w:tcPr>
          <w:p w:rsidR="006D1FD0" w:rsidRPr="005E482F" w:rsidRDefault="006D1FD0" w:rsidP="000237DE">
            <w:pPr>
              <w:rPr>
                <w:lang w:val="uk-UA"/>
              </w:rPr>
            </w:pPr>
            <w:r w:rsidRPr="005E482F">
              <w:rPr>
                <w:lang w:val="uk-UA"/>
              </w:rPr>
              <w:t>Стрічка для ЕКГ 63*30</w:t>
            </w:r>
          </w:p>
        </w:tc>
        <w:tc>
          <w:tcPr>
            <w:tcW w:w="5103" w:type="dxa"/>
          </w:tcPr>
          <w:p w:rsidR="006D1FD0" w:rsidRPr="005E482F" w:rsidRDefault="006D1FD0" w:rsidP="000237DE">
            <w:pPr>
              <w:pStyle w:val="a3"/>
              <w:rPr>
                <w:rFonts w:ascii="Times New Roman" w:hAnsi="Times New Roman" w:cs="Times New Roman"/>
              </w:rPr>
            </w:pPr>
            <w:proofErr w:type="spellStart"/>
            <w:r w:rsidRPr="005E482F">
              <w:rPr>
                <w:rFonts w:ascii="Times New Roman" w:hAnsi="Times New Roman" w:cs="Times New Roman"/>
              </w:rPr>
              <w:t>Термопапір</w:t>
            </w:r>
            <w:proofErr w:type="spellEnd"/>
            <w:r w:rsidRPr="005E482F">
              <w:rPr>
                <w:rFonts w:ascii="Times New Roman" w:hAnsi="Times New Roman" w:cs="Times New Roman"/>
              </w:rPr>
              <w:t xml:space="preserve"> для ЕКГ . </w:t>
            </w:r>
          </w:p>
          <w:p w:rsidR="006D1FD0" w:rsidRPr="005E482F" w:rsidRDefault="006D1FD0" w:rsidP="000237DE">
            <w:pPr>
              <w:pStyle w:val="a3"/>
              <w:rPr>
                <w:rFonts w:ascii="Times New Roman" w:hAnsi="Times New Roman" w:cs="Times New Roman"/>
              </w:rPr>
            </w:pPr>
            <w:r w:rsidRPr="005E482F">
              <w:rPr>
                <w:rFonts w:ascii="Times New Roman" w:hAnsi="Times New Roman" w:cs="Times New Roman"/>
              </w:rPr>
              <w:t xml:space="preserve">Ширина 63 мм, довжина 30 м, внутрішня намотка, діаметр втулки 16 мм, діаметр </w:t>
            </w:r>
            <w:proofErr w:type="spellStart"/>
            <w:r w:rsidRPr="005E482F">
              <w:rPr>
                <w:rFonts w:ascii="Times New Roman" w:hAnsi="Times New Roman" w:cs="Times New Roman"/>
              </w:rPr>
              <w:t>рулона</w:t>
            </w:r>
            <w:proofErr w:type="spellEnd"/>
            <w:r w:rsidRPr="005E482F">
              <w:rPr>
                <w:rFonts w:ascii="Times New Roman" w:hAnsi="Times New Roman" w:cs="Times New Roman"/>
              </w:rPr>
              <w:t xml:space="preserve"> 51 мм.</w:t>
            </w:r>
          </w:p>
        </w:tc>
      </w:tr>
      <w:tr w:rsidR="006D1FD0" w:rsidRPr="005E482F" w:rsidTr="006D1FD0">
        <w:tc>
          <w:tcPr>
            <w:tcW w:w="851" w:type="dxa"/>
          </w:tcPr>
          <w:p w:rsidR="006D1FD0" w:rsidRPr="005E482F" w:rsidRDefault="006D1FD0" w:rsidP="000237DE">
            <w:pPr>
              <w:jc w:val="center"/>
              <w:rPr>
                <w:lang w:val="uk-UA"/>
              </w:rPr>
            </w:pPr>
            <w:r w:rsidRPr="005E482F">
              <w:rPr>
                <w:lang w:val="uk-UA"/>
              </w:rPr>
              <w:t>4</w:t>
            </w:r>
          </w:p>
        </w:tc>
        <w:tc>
          <w:tcPr>
            <w:tcW w:w="3544" w:type="dxa"/>
          </w:tcPr>
          <w:p w:rsidR="006D1FD0" w:rsidRPr="005E482F" w:rsidRDefault="006D1FD0" w:rsidP="000237DE">
            <w:pPr>
              <w:rPr>
                <w:color w:val="000000"/>
                <w:lang w:val="uk-UA"/>
              </w:rPr>
            </w:pPr>
            <w:r w:rsidRPr="005E482F">
              <w:rPr>
                <w:color w:val="000000"/>
                <w:lang w:val="uk-UA"/>
              </w:rPr>
              <w:t xml:space="preserve">Стрічка для ЕКГ діаграмна  з тепловим записом   </w:t>
            </w:r>
            <w:r w:rsidR="005F1346">
              <w:rPr>
                <w:color w:val="000000"/>
                <w:lang w:val="uk-UA"/>
              </w:rPr>
              <w:t>80х20</w:t>
            </w:r>
          </w:p>
          <w:p w:rsidR="006D1FD0" w:rsidRPr="005E482F" w:rsidRDefault="006D1FD0" w:rsidP="000237DE">
            <w:pPr>
              <w:rPr>
                <w:lang w:val="uk-UA"/>
              </w:rPr>
            </w:pPr>
          </w:p>
        </w:tc>
        <w:tc>
          <w:tcPr>
            <w:tcW w:w="5103" w:type="dxa"/>
          </w:tcPr>
          <w:p w:rsidR="006D1FD0" w:rsidRPr="005E482F" w:rsidRDefault="006D1FD0" w:rsidP="000237DE">
            <w:pPr>
              <w:pStyle w:val="a3"/>
              <w:rPr>
                <w:rFonts w:ascii="Times New Roman" w:hAnsi="Times New Roman" w:cs="Times New Roman"/>
              </w:rPr>
            </w:pPr>
            <w:proofErr w:type="spellStart"/>
            <w:r w:rsidRPr="005E482F">
              <w:rPr>
                <w:rFonts w:ascii="Times New Roman" w:hAnsi="Times New Roman" w:cs="Times New Roman"/>
              </w:rPr>
              <w:t>Термопапір</w:t>
            </w:r>
            <w:proofErr w:type="spellEnd"/>
            <w:r w:rsidRPr="005E482F">
              <w:rPr>
                <w:rFonts w:ascii="Times New Roman" w:hAnsi="Times New Roman" w:cs="Times New Roman"/>
              </w:rPr>
              <w:t xml:space="preserve">  в рулоні  з  нанесеною  діаграмною  сіткою.</w:t>
            </w:r>
            <w:r w:rsidR="005E482F">
              <w:rPr>
                <w:rFonts w:ascii="Times New Roman" w:hAnsi="Times New Roman" w:cs="Times New Roman"/>
              </w:rPr>
              <w:t xml:space="preserve">  </w:t>
            </w:r>
            <w:r w:rsidRPr="005E482F">
              <w:rPr>
                <w:rFonts w:ascii="Times New Roman" w:hAnsi="Times New Roman" w:cs="Times New Roman"/>
              </w:rPr>
              <w:t>Використовується  для запису  показників   діагностичного  обладнання  .</w:t>
            </w:r>
          </w:p>
          <w:p w:rsidR="006D1FD0" w:rsidRPr="005E482F" w:rsidRDefault="006D1FD0" w:rsidP="000237DE">
            <w:pPr>
              <w:pStyle w:val="a3"/>
              <w:rPr>
                <w:rFonts w:ascii="Times New Roman" w:hAnsi="Times New Roman" w:cs="Times New Roman"/>
              </w:rPr>
            </w:pPr>
            <w:r w:rsidRPr="005E482F">
              <w:rPr>
                <w:rFonts w:ascii="Times New Roman" w:hAnsi="Times New Roman" w:cs="Times New Roman"/>
              </w:rPr>
              <w:t>Вид: рулон</w:t>
            </w:r>
          </w:p>
          <w:p w:rsidR="006D1FD0" w:rsidRPr="005E482F" w:rsidRDefault="006D1FD0" w:rsidP="000237DE">
            <w:pPr>
              <w:pStyle w:val="a3"/>
              <w:rPr>
                <w:rFonts w:ascii="Times New Roman" w:hAnsi="Times New Roman" w:cs="Times New Roman"/>
              </w:rPr>
            </w:pPr>
            <w:r w:rsidRPr="005E482F">
              <w:rPr>
                <w:rFonts w:ascii="Times New Roman" w:hAnsi="Times New Roman" w:cs="Times New Roman"/>
              </w:rPr>
              <w:t xml:space="preserve">Тип: </w:t>
            </w:r>
            <w:proofErr w:type="spellStart"/>
            <w:r w:rsidRPr="005E482F">
              <w:rPr>
                <w:rFonts w:ascii="Times New Roman" w:hAnsi="Times New Roman" w:cs="Times New Roman"/>
              </w:rPr>
              <w:t>термопапір</w:t>
            </w:r>
            <w:proofErr w:type="spellEnd"/>
            <w:r w:rsidRPr="005E482F">
              <w:rPr>
                <w:rFonts w:ascii="Times New Roman" w:hAnsi="Times New Roman" w:cs="Times New Roman"/>
              </w:rPr>
              <w:t xml:space="preserve">  чистий (без сітки)</w:t>
            </w:r>
          </w:p>
          <w:p w:rsidR="006D1FD0" w:rsidRPr="005E482F" w:rsidRDefault="006D1FD0" w:rsidP="000237DE">
            <w:pPr>
              <w:pStyle w:val="a3"/>
              <w:rPr>
                <w:rFonts w:ascii="Times New Roman" w:hAnsi="Times New Roman" w:cs="Times New Roman"/>
              </w:rPr>
            </w:pPr>
            <w:r w:rsidRPr="005E482F">
              <w:rPr>
                <w:rFonts w:ascii="Times New Roman" w:hAnsi="Times New Roman" w:cs="Times New Roman"/>
              </w:rPr>
              <w:t xml:space="preserve">Намотка: зовнішня </w:t>
            </w:r>
          </w:p>
          <w:p w:rsidR="006D1FD0" w:rsidRPr="005E482F" w:rsidRDefault="006D1FD0" w:rsidP="000237DE">
            <w:pPr>
              <w:pStyle w:val="a3"/>
              <w:rPr>
                <w:rFonts w:ascii="Times New Roman" w:hAnsi="Times New Roman" w:cs="Times New Roman"/>
              </w:rPr>
            </w:pPr>
            <w:r w:rsidRPr="005E482F">
              <w:rPr>
                <w:rFonts w:ascii="Times New Roman" w:hAnsi="Times New Roman" w:cs="Times New Roman"/>
              </w:rPr>
              <w:t>Ширина (мм): 80</w:t>
            </w:r>
          </w:p>
          <w:p w:rsidR="006D1FD0" w:rsidRPr="005E482F" w:rsidRDefault="006D1FD0" w:rsidP="000237DE">
            <w:pPr>
              <w:pStyle w:val="a3"/>
              <w:rPr>
                <w:rFonts w:ascii="Times New Roman" w:hAnsi="Times New Roman" w:cs="Times New Roman"/>
              </w:rPr>
            </w:pPr>
            <w:r w:rsidRPr="005E482F">
              <w:rPr>
                <w:rFonts w:ascii="Times New Roman" w:hAnsi="Times New Roman" w:cs="Times New Roman"/>
              </w:rPr>
              <w:t>Довжина  (м): 20</w:t>
            </w:r>
          </w:p>
          <w:p w:rsidR="006D1FD0" w:rsidRPr="005E482F" w:rsidRDefault="006D1FD0" w:rsidP="000237DE">
            <w:pPr>
              <w:pStyle w:val="a3"/>
              <w:rPr>
                <w:rFonts w:ascii="Times New Roman" w:hAnsi="Times New Roman" w:cs="Times New Roman"/>
              </w:rPr>
            </w:pPr>
            <w:proofErr w:type="spellStart"/>
            <w:r w:rsidRPr="005E482F">
              <w:rPr>
                <w:rFonts w:ascii="Times New Roman" w:hAnsi="Times New Roman" w:cs="Times New Roman"/>
              </w:rPr>
              <w:t>Диаметр</w:t>
            </w:r>
            <w:proofErr w:type="spellEnd"/>
            <w:r w:rsidRPr="005E482F">
              <w:rPr>
                <w:rFonts w:ascii="Times New Roman" w:hAnsi="Times New Roman" w:cs="Times New Roman"/>
              </w:rPr>
              <w:t xml:space="preserve"> втулки (мм): 12</w:t>
            </w:r>
          </w:p>
          <w:p w:rsidR="006D1FD0" w:rsidRPr="005E482F" w:rsidRDefault="006D1FD0" w:rsidP="000237DE">
            <w:pPr>
              <w:pStyle w:val="a3"/>
              <w:rPr>
                <w:rFonts w:ascii="Times New Roman" w:hAnsi="Times New Roman" w:cs="Times New Roman"/>
              </w:rPr>
            </w:pPr>
            <w:proofErr w:type="spellStart"/>
            <w:r w:rsidRPr="005E482F">
              <w:rPr>
                <w:rFonts w:ascii="Times New Roman" w:hAnsi="Times New Roman" w:cs="Times New Roman"/>
              </w:rPr>
              <w:t>Плотность</w:t>
            </w:r>
            <w:proofErr w:type="spellEnd"/>
            <w:r w:rsidRPr="005E482F">
              <w:rPr>
                <w:rFonts w:ascii="Times New Roman" w:hAnsi="Times New Roman" w:cs="Times New Roman"/>
              </w:rPr>
              <w:t xml:space="preserve"> (г/м?): 55</w:t>
            </w:r>
          </w:p>
          <w:p w:rsidR="006D1FD0" w:rsidRPr="005E482F" w:rsidRDefault="006D1FD0" w:rsidP="000237DE">
            <w:pPr>
              <w:pStyle w:val="a3"/>
              <w:rPr>
                <w:rFonts w:ascii="Times New Roman" w:hAnsi="Times New Roman" w:cs="Times New Roman"/>
              </w:rPr>
            </w:pPr>
            <w:r w:rsidRPr="005E482F">
              <w:rPr>
                <w:rFonts w:ascii="Times New Roman" w:hAnsi="Times New Roman" w:cs="Times New Roman"/>
              </w:rPr>
              <w:t>Вага   одиниці  (кг): 0,088</w:t>
            </w:r>
          </w:p>
          <w:p w:rsidR="006D1FD0" w:rsidRPr="005E482F" w:rsidRDefault="006D1FD0" w:rsidP="000237DE">
            <w:pPr>
              <w:pStyle w:val="a3"/>
              <w:rPr>
                <w:rFonts w:ascii="Times New Roman" w:hAnsi="Times New Roman" w:cs="Times New Roman"/>
                <w:b/>
              </w:rPr>
            </w:pPr>
            <w:r w:rsidRPr="005E482F">
              <w:rPr>
                <w:rFonts w:ascii="Times New Roman" w:hAnsi="Times New Roman" w:cs="Times New Roman"/>
                <w:b/>
              </w:rPr>
              <w:t>Кількість  30 штук</w:t>
            </w:r>
          </w:p>
        </w:tc>
      </w:tr>
      <w:tr w:rsidR="006D1FD0" w:rsidRPr="005E482F" w:rsidTr="006D1FD0">
        <w:tc>
          <w:tcPr>
            <w:tcW w:w="851" w:type="dxa"/>
          </w:tcPr>
          <w:p w:rsidR="006D1FD0" w:rsidRPr="005E482F" w:rsidRDefault="006D1FD0" w:rsidP="000237DE">
            <w:pPr>
              <w:jc w:val="center"/>
              <w:rPr>
                <w:lang w:val="uk-UA"/>
              </w:rPr>
            </w:pPr>
            <w:r w:rsidRPr="005E482F">
              <w:rPr>
                <w:lang w:val="uk-UA"/>
              </w:rPr>
              <w:t>5</w:t>
            </w:r>
          </w:p>
        </w:tc>
        <w:tc>
          <w:tcPr>
            <w:tcW w:w="3544" w:type="dxa"/>
          </w:tcPr>
          <w:p w:rsidR="006D1FD0" w:rsidRPr="005E482F" w:rsidRDefault="006D1FD0" w:rsidP="000237DE">
            <w:pPr>
              <w:rPr>
                <w:color w:val="000000"/>
                <w:lang w:val="uk-UA"/>
              </w:rPr>
            </w:pPr>
            <w:proofErr w:type="spellStart"/>
            <w:r w:rsidRPr="005E482F">
              <w:rPr>
                <w:color w:val="000000"/>
                <w:lang w:val="uk-UA"/>
              </w:rPr>
              <w:t>Cтрічка</w:t>
            </w:r>
            <w:proofErr w:type="spellEnd"/>
            <w:r w:rsidRPr="005E482F">
              <w:rPr>
                <w:color w:val="000000"/>
                <w:lang w:val="uk-UA"/>
              </w:rPr>
              <w:t xml:space="preserve"> для ЕКГ 80х70х315</w:t>
            </w:r>
          </w:p>
        </w:tc>
        <w:tc>
          <w:tcPr>
            <w:tcW w:w="5103" w:type="dxa"/>
          </w:tcPr>
          <w:p w:rsidR="006D1FD0" w:rsidRPr="005E482F" w:rsidRDefault="006D1FD0" w:rsidP="000237DE">
            <w:pPr>
              <w:pStyle w:val="a3"/>
              <w:rPr>
                <w:rFonts w:ascii="Times New Roman" w:hAnsi="Times New Roman" w:cs="Times New Roman"/>
              </w:rPr>
            </w:pPr>
            <w:proofErr w:type="spellStart"/>
            <w:r w:rsidRPr="005E482F">
              <w:rPr>
                <w:rFonts w:ascii="Times New Roman" w:hAnsi="Times New Roman" w:cs="Times New Roman"/>
              </w:rPr>
              <w:t>Термопапір</w:t>
            </w:r>
            <w:proofErr w:type="spellEnd"/>
            <w:r w:rsidRPr="005E482F">
              <w:rPr>
                <w:rFonts w:ascii="Times New Roman" w:hAnsi="Times New Roman" w:cs="Times New Roman"/>
              </w:rPr>
              <w:t xml:space="preserve">  в рулоні  з  нанесеною  діаграмною  сіткою.</w:t>
            </w:r>
            <w:r w:rsidR="005E482F">
              <w:rPr>
                <w:rFonts w:ascii="Times New Roman" w:hAnsi="Times New Roman" w:cs="Times New Roman"/>
              </w:rPr>
              <w:t xml:space="preserve">  </w:t>
            </w:r>
            <w:r w:rsidRPr="005E482F">
              <w:rPr>
                <w:rFonts w:ascii="Times New Roman" w:hAnsi="Times New Roman" w:cs="Times New Roman"/>
              </w:rPr>
              <w:t xml:space="preserve">Використовується  для запису  показників   діагностичного  </w:t>
            </w:r>
            <w:r w:rsidR="005E482F" w:rsidRPr="005E482F">
              <w:rPr>
                <w:rFonts w:ascii="Times New Roman" w:hAnsi="Times New Roman" w:cs="Times New Roman"/>
              </w:rPr>
              <w:t>обладнання  .</w:t>
            </w:r>
          </w:p>
          <w:p w:rsidR="006D1FD0" w:rsidRPr="005E482F" w:rsidRDefault="006D1FD0" w:rsidP="000237DE">
            <w:pPr>
              <w:pStyle w:val="a3"/>
              <w:rPr>
                <w:rFonts w:ascii="Times New Roman" w:eastAsia="Times New Roman" w:hAnsi="Times New Roman" w:cs="Times New Roman"/>
                <w:lang w:eastAsia="ru-RU"/>
              </w:rPr>
            </w:pPr>
            <w:r w:rsidRPr="005E482F">
              <w:rPr>
                <w:rFonts w:ascii="Times New Roman" w:eastAsia="Times New Roman" w:hAnsi="Times New Roman" w:cs="Times New Roman"/>
                <w:lang w:eastAsia="ru-RU"/>
              </w:rPr>
              <w:t>Вид: пачка</w:t>
            </w:r>
          </w:p>
          <w:p w:rsidR="006D1FD0" w:rsidRPr="005E482F" w:rsidRDefault="006D1FD0" w:rsidP="000237DE">
            <w:pPr>
              <w:pStyle w:val="a3"/>
              <w:rPr>
                <w:rFonts w:ascii="Times New Roman" w:eastAsia="Times New Roman" w:hAnsi="Times New Roman" w:cs="Times New Roman"/>
                <w:lang w:eastAsia="ru-RU"/>
              </w:rPr>
            </w:pPr>
            <w:r w:rsidRPr="005E482F">
              <w:rPr>
                <w:rFonts w:ascii="Times New Roman" w:eastAsia="Times New Roman" w:hAnsi="Times New Roman" w:cs="Times New Roman"/>
                <w:lang w:eastAsia="ru-RU"/>
              </w:rPr>
              <w:t xml:space="preserve">Тип: </w:t>
            </w:r>
            <w:proofErr w:type="spellStart"/>
            <w:r w:rsidRPr="005E482F">
              <w:rPr>
                <w:rFonts w:ascii="Times New Roman" w:eastAsia="Times New Roman" w:hAnsi="Times New Roman" w:cs="Times New Roman"/>
                <w:lang w:eastAsia="ru-RU"/>
              </w:rPr>
              <w:t>термопапір</w:t>
            </w:r>
            <w:proofErr w:type="spellEnd"/>
            <w:r w:rsidRPr="005E482F">
              <w:rPr>
                <w:rFonts w:ascii="Times New Roman" w:eastAsia="Times New Roman" w:hAnsi="Times New Roman" w:cs="Times New Roman"/>
                <w:lang w:eastAsia="ru-RU"/>
              </w:rPr>
              <w:t xml:space="preserve">   з  сіткою</w:t>
            </w:r>
          </w:p>
          <w:p w:rsidR="006D1FD0" w:rsidRPr="005E482F" w:rsidRDefault="006D1FD0" w:rsidP="005E482F">
            <w:pPr>
              <w:pStyle w:val="HTML"/>
              <w:rPr>
                <w:rFonts w:ascii="Times New Roman" w:hAnsi="Times New Roman" w:cs="Times New Roman"/>
                <w:sz w:val="22"/>
                <w:szCs w:val="22"/>
                <w:lang w:val="uk-UA"/>
              </w:rPr>
            </w:pPr>
            <w:r w:rsidRPr="005E482F">
              <w:rPr>
                <w:rFonts w:ascii="Times New Roman" w:hAnsi="Times New Roman" w:cs="Times New Roman"/>
                <w:sz w:val="22"/>
                <w:szCs w:val="22"/>
                <w:lang w:val="uk-UA"/>
              </w:rPr>
              <w:t xml:space="preserve">Ширина </w:t>
            </w:r>
            <w:r w:rsidR="005E482F" w:rsidRPr="005E482F">
              <w:rPr>
                <w:rStyle w:val="y2iqfc"/>
                <w:rFonts w:ascii="Times New Roman" w:hAnsi="Times New Roman" w:cs="Times New Roman"/>
                <w:sz w:val="22"/>
                <w:szCs w:val="22"/>
                <w:lang w:val="uk-UA"/>
              </w:rPr>
              <w:t>стрічки (мм):</w:t>
            </w:r>
            <w:r w:rsidRPr="005E482F">
              <w:rPr>
                <w:rFonts w:ascii="Times New Roman" w:hAnsi="Times New Roman" w:cs="Times New Roman"/>
                <w:sz w:val="22"/>
                <w:szCs w:val="22"/>
                <w:lang w:val="uk-UA"/>
              </w:rPr>
              <w:t>: 80</w:t>
            </w:r>
          </w:p>
          <w:p w:rsidR="006D1FD0" w:rsidRPr="005E482F" w:rsidRDefault="006D1FD0" w:rsidP="006D1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val="uk-UA" w:eastAsia="ru-RU"/>
              </w:rPr>
            </w:pPr>
            <w:r w:rsidRPr="005E482F">
              <w:rPr>
                <w:rFonts w:eastAsia="Times New Roman"/>
                <w:lang w:val="uk-UA" w:eastAsia="ru-RU"/>
              </w:rPr>
              <w:t>Відстань між складками / довжина пачки (мм): 70</w:t>
            </w:r>
          </w:p>
          <w:p w:rsidR="006D1FD0" w:rsidRPr="005E482F" w:rsidRDefault="006D1FD0" w:rsidP="000237DE">
            <w:pPr>
              <w:pStyle w:val="a3"/>
              <w:rPr>
                <w:rFonts w:ascii="Times New Roman" w:eastAsia="Times New Roman" w:hAnsi="Times New Roman" w:cs="Times New Roman"/>
                <w:lang w:eastAsia="ru-RU"/>
              </w:rPr>
            </w:pPr>
            <w:r w:rsidRPr="005E482F">
              <w:rPr>
                <w:rFonts w:ascii="Times New Roman" w:eastAsia="Times New Roman" w:hAnsi="Times New Roman" w:cs="Times New Roman"/>
                <w:lang w:eastAsia="ru-RU"/>
              </w:rPr>
              <w:t>Кількість  листів у пачці 315</w:t>
            </w:r>
          </w:p>
          <w:p w:rsidR="006D1FD0" w:rsidRPr="005E482F" w:rsidRDefault="006D1FD0" w:rsidP="000237DE">
            <w:pPr>
              <w:pStyle w:val="a3"/>
              <w:rPr>
                <w:rFonts w:ascii="Times New Roman" w:eastAsia="Times New Roman" w:hAnsi="Times New Roman" w:cs="Times New Roman"/>
                <w:lang w:eastAsia="ru-RU"/>
              </w:rPr>
            </w:pPr>
            <w:proofErr w:type="spellStart"/>
            <w:r w:rsidRPr="005E482F">
              <w:rPr>
                <w:rFonts w:ascii="Times New Roman" w:eastAsia="Times New Roman" w:hAnsi="Times New Roman" w:cs="Times New Roman"/>
                <w:lang w:eastAsia="ru-RU"/>
              </w:rPr>
              <w:t>Плотность</w:t>
            </w:r>
            <w:proofErr w:type="spellEnd"/>
            <w:r w:rsidRPr="005E482F">
              <w:rPr>
                <w:rFonts w:ascii="Times New Roman" w:eastAsia="Times New Roman" w:hAnsi="Times New Roman" w:cs="Times New Roman"/>
                <w:lang w:eastAsia="ru-RU"/>
              </w:rPr>
              <w:t xml:space="preserve"> (г/м?): 70</w:t>
            </w:r>
          </w:p>
          <w:p w:rsidR="006D1FD0" w:rsidRPr="005E482F" w:rsidRDefault="006D1FD0" w:rsidP="000237DE">
            <w:pPr>
              <w:pStyle w:val="a3"/>
              <w:rPr>
                <w:rFonts w:ascii="Times New Roman" w:eastAsia="Times New Roman" w:hAnsi="Times New Roman" w:cs="Times New Roman"/>
                <w:lang w:eastAsia="ru-RU"/>
              </w:rPr>
            </w:pPr>
            <w:proofErr w:type="spellStart"/>
            <w:r w:rsidRPr="005E482F">
              <w:rPr>
                <w:rFonts w:ascii="Times New Roman" w:eastAsia="Times New Roman" w:hAnsi="Times New Roman" w:cs="Times New Roman"/>
                <w:lang w:eastAsia="ru-RU"/>
              </w:rPr>
              <w:t>Вес</w:t>
            </w:r>
            <w:proofErr w:type="spellEnd"/>
            <w:r w:rsidRPr="005E482F">
              <w:rPr>
                <w:rFonts w:ascii="Times New Roman" w:eastAsia="Times New Roman" w:hAnsi="Times New Roman" w:cs="Times New Roman"/>
                <w:lang w:eastAsia="ru-RU"/>
              </w:rPr>
              <w:t xml:space="preserve"> </w:t>
            </w:r>
            <w:proofErr w:type="spellStart"/>
            <w:r w:rsidRPr="005E482F">
              <w:rPr>
                <w:rFonts w:ascii="Times New Roman" w:eastAsia="Times New Roman" w:hAnsi="Times New Roman" w:cs="Times New Roman"/>
                <w:lang w:eastAsia="ru-RU"/>
              </w:rPr>
              <w:t>единицы</w:t>
            </w:r>
            <w:proofErr w:type="spellEnd"/>
            <w:r w:rsidRPr="005E482F">
              <w:rPr>
                <w:rFonts w:ascii="Times New Roman" w:eastAsia="Times New Roman" w:hAnsi="Times New Roman" w:cs="Times New Roman"/>
                <w:lang w:eastAsia="ru-RU"/>
              </w:rPr>
              <w:t xml:space="preserve"> (кг): 0,392</w:t>
            </w:r>
          </w:p>
          <w:p w:rsidR="006D1FD0" w:rsidRPr="005E482F" w:rsidRDefault="005E482F" w:rsidP="000237DE">
            <w:pPr>
              <w:pStyle w:val="a3"/>
              <w:rPr>
                <w:rFonts w:ascii="Times New Roman" w:hAnsi="Times New Roman" w:cs="Times New Roman"/>
              </w:rPr>
            </w:pPr>
            <w:r w:rsidRPr="005E482F">
              <w:rPr>
                <w:rFonts w:ascii="Times New Roman" w:hAnsi="Times New Roman" w:cs="Times New Roman"/>
                <w:b/>
              </w:rPr>
              <w:t>Кількість  50 штук</w:t>
            </w:r>
          </w:p>
        </w:tc>
      </w:tr>
    </w:tbl>
    <w:p w:rsidR="00717AD9" w:rsidRPr="005E482F" w:rsidRDefault="00717AD9" w:rsidP="00717AD9">
      <w:pPr>
        <w:pStyle w:val="a3"/>
        <w:ind w:right="-143"/>
        <w:jc w:val="both"/>
        <w:rPr>
          <w:rFonts w:ascii="Times New Roman" w:hAnsi="Times New Roman" w:cs="Times New Roman"/>
          <w:b/>
        </w:rPr>
      </w:pPr>
    </w:p>
    <w:p w:rsidR="00717AD9" w:rsidRPr="005E482F" w:rsidRDefault="00717AD9" w:rsidP="005E482F">
      <w:pPr>
        <w:ind w:left="34" w:right="63" w:hanging="34"/>
        <w:rPr>
          <w:i/>
          <w:sz w:val="20"/>
          <w:szCs w:val="20"/>
          <w:lang w:val="uk-UA"/>
        </w:rPr>
      </w:pPr>
      <w:r w:rsidRPr="005E482F">
        <w:rPr>
          <w:i/>
          <w:sz w:val="20"/>
          <w:szCs w:val="20"/>
          <w:lang w:val="uk-UA"/>
        </w:rPr>
        <w:t>Примітки: Якщо учасник пропонує інший товар(аналог або еквівалент) ніж передбачений цією документацією конкурсних торгів, даний товар за своїми властивостями повинен повністю відповідати товару, що є предметом закупівлі за всіма показниками</w:t>
      </w:r>
    </w:p>
    <w:p w:rsidR="00717AD9" w:rsidRPr="005E482F" w:rsidRDefault="00717AD9" w:rsidP="00717AD9">
      <w:pPr>
        <w:pStyle w:val="a3"/>
        <w:ind w:right="-143"/>
        <w:jc w:val="both"/>
        <w:rPr>
          <w:rFonts w:ascii="Times New Roman" w:hAnsi="Times New Roman" w:cs="Times New Roman"/>
          <w:b/>
        </w:rPr>
      </w:pPr>
    </w:p>
    <w:p w:rsidR="00717AD9" w:rsidRPr="005E482F" w:rsidRDefault="00717AD9" w:rsidP="00717AD9">
      <w:pPr>
        <w:pStyle w:val="a3"/>
        <w:ind w:right="-143"/>
        <w:jc w:val="both"/>
        <w:rPr>
          <w:rFonts w:ascii="Times New Roman" w:hAnsi="Times New Roman" w:cs="Times New Roman"/>
          <w:b/>
        </w:rPr>
      </w:pPr>
      <w:r w:rsidRPr="005E482F">
        <w:rPr>
          <w:rFonts w:ascii="Times New Roman" w:hAnsi="Times New Roman" w:cs="Times New Roman"/>
          <w:b/>
        </w:rPr>
        <w:t>13. Вимоги до кваліфікації учасників та спосіб їх підтвердження.</w:t>
      </w:r>
    </w:p>
    <w:p w:rsidR="00717AD9" w:rsidRPr="005E482F" w:rsidRDefault="00717AD9" w:rsidP="00717AD9">
      <w:pPr>
        <w:pStyle w:val="a3"/>
        <w:ind w:right="-143"/>
        <w:jc w:val="both"/>
        <w:rPr>
          <w:rFonts w:ascii="Times New Roman" w:hAnsi="Times New Roman" w:cs="Times New Roman"/>
        </w:rPr>
      </w:pPr>
      <w:r w:rsidRPr="005E482F">
        <w:rPr>
          <w:rFonts w:ascii="Times New Roman" w:hAnsi="Times New Roman" w:cs="Times New Roman"/>
        </w:rPr>
        <w:t>Учасник повинен надати наступні документи:</w:t>
      </w:r>
    </w:p>
    <w:p w:rsidR="00717AD9" w:rsidRPr="005E482F" w:rsidRDefault="00717AD9" w:rsidP="00717AD9">
      <w:pPr>
        <w:pStyle w:val="a3"/>
        <w:ind w:right="-143"/>
        <w:jc w:val="both"/>
        <w:rPr>
          <w:rFonts w:ascii="Times New Roman" w:hAnsi="Times New Roman" w:cs="Times New Roman"/>
        </w:rPr>
      </w:pPr>
      <w:r w:rsidRPr="005E482F">
        <w:rPr>
          <w:rFonts w:ascii="Times New Roman" w:hAnsi="Times New Roman" w:cs="Times New Roman"/>
        </w:rPr>
        <w:t xml:space="preserve">      а) цінову пропозицію (згідно Додатка №1 до  Інформації ); ,</w:t>
      </w:r>
    </w:p>
    <w:p w:rsidR="00717AD9" w:rsidRPr="005E482F" w:rsidRDefault="00717AD9" w:rsidP="00717AD9">
      <w:pPr>
        <w:widowControl w:val="0"/>
        <w:tabs>
          <w:tab w:val="left" w:pos="993"/>
        </w:tabs>
        <w:spacing w:line="276" w:lineRule="auto"/>
        <w:jc w:val="both"/>
        <w:rPr>
          <w:color w:val="000000"/>
          <w:sz w:val="22"/>
          <w:szCs w:val="22"/>
          <w:lang w:val="uk-UA"/>
        </w:rPr>
      </w:pPr>
      <w:r w:rsidRPr="005E482F">
        <w:rPr>
          <w:color w:val="000000"/>
          <w:sz w:val="22"/>
          <w:szCs w:val="22"/>
          <w:lang w:val="uk-UA"/>
        </w:rPr>
        <w:t xml:space="preserve">      б) Повноваження щодо підпису документів пропозиції учасника спрощеної закупівлі та договору про закупівлю підтверджується випискою з протоколу засновників та/або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 </w:t>
      </w:r>
    </w:p>
    <w:p w:rsidR="00717AD9" w:rsidRPr="005E482F" w:rsidRDefault="00717AD9" w:rsidP="00717AD9">
      <w:pPr>
        <w:spacing w:line="276" w:lineRule="auto"/>
        <w:ind w:right="120"/>
        <w:jc w:val="both"/>
        <w:rPr>
          <w:color w:val="000000"/>
          <w:sz w:val="22"/>
          <w:szCs w:val="22"/>
          <w:lang w:val="uk-UA"/>
        </w:rPr>
      </w:pPr>
      <w:r w:rsidRPr="005E482F">
        <w:rPr>
          <w:color w:val="000000"/>
          <w:sz w:val="22"/>
          <w:szCs w:val="22"/>
          <w:lang w:val="uk-UA"/>
        </w:rPr>
        <w:t xml:space="preserve">Для фізичних осіб,  фізичних </w:t>
      </w:r>
      <w:proofErr w:type="spellStart"/>
      <w:r w:rsidRPr="005E482F">
        <w:rPr>
          <w:color w:val="000000"/>
          <w:sz w:val="22"/>
          <w:szCs w:val="22"/>
          <w:lang w:val="uk-UA"/>
        </w:rPr>
        <w:t>осіб-</w:t>
      </w:r>
      <w:proofErr w:type="spellEnd"/>
      <w:r w:rsidRPr="005E482F">
        <w:rPr>
          <w:color w:val="000000"/>
          <w:sz w:val="22"/>
          <w:szCs w:val="22"/>
          <w:lang w:val="uk-UA"/>
        </w:rPr>
        <w:t xml:space="preserve"> підприємців:</w:t>
      </w:r>
    </w:p>
    <w:p w:rsidR="00717AD9" w:rsidRPr="005E482F" w:rsidRDefault="00717AD9" w:rsidP="00717AD9">
      <w:pPr>
        <w:spacing w:line="276" w:lineRule="auto"/>
        <w:ind w:right="120" w:hanging="20"/>
        <w:jc w:val="both"/>
        <w:rPr>
          <w:color w:val="000000"/>
          <w:sz w:val="22"/>
          <w:szCs w:val="22"/>
          <w:lang w:val="uk-UA"/>
        </w:rPr>
      </w:pPr>
      <w:r w:rsidRPr="005E482F">
        <w:rPr>
          <w:color w:val="000000"/>
          <w:sz w:val="22"/>
          <w:szCs w:val="22"/>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 - пояснення із зазначенням законодавчих підстав  ненадання документу.</w:t>
      </w:r>
    </w:p>
    <w:p w:rsidR="00717AD9" w:rsidRPr="005E482F" w:rsidRDefault="00717AD9" w:rsidP="00717AD9">
      <w:pPr>
        <w:pStyle w:val="a3"/>
        <w:ind w:right="-143"/>
        <w:jc w:val="both"/>
        <w:rPr>
          <w:rFonts w:ascii="Times New Roman" w:hAnsi="Times New Roman" w:cs="Times New Roman"/>
        </w:rPr>
      </w:pPr>
      <w:r w:rsidRPr="005E482F">
        <w:rPr>
          <w:rFonts w:ascii="Times New Roman" w:hAnsi="Times New Roman" w:cs="Times New Roman"/>
          <w:color w:val="000000"/>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717AD9" w:rsidRPr="005E482F" w:rsidRDefault="00717AD9" w:rsidP="00717AD9">
      <w:pPr>
        <w:spacing w:line="276" w:lineRule="auto"/>
        <w:jc w:val="both"/>
        <w:rPr>
          <w:color w:val="000000"/>
          <w:sz w:val="22"/>
          <w:szCs w:val="22"/>
          <w:lang w:val="uk-UA"/>
        </w:rPr>
      </w:pPr>
      <w:r w:rsidRPr="005E482F">
        <w:rPr>
          <w:sz w:val="22"/>
          <w:szCs w:val="22"/>
          <w:lang w:val="uk-UA"/>
        </w:rPr>
        <w:lastRenderedPageBreak/>
        <w:t xml:space="preserve">в)  Статут </w:t>
      </w:r>
      <w:r w:rsidRPr="005E482F">
        <w:rPr>
          <w:color w:val="000000"/>
          <w:sz w:val="22"/>
          <w:szCs w:val="22"/>
          <w:lang w:val="uk-UA"/>
        </w:rPr>
        <w:t xml:space="preserve">та інформація стосовно коду доступу за яким можливо здійснити пошук чинних установчих документів юридичної особи або інший установчий документ (остання редакція)- </w:t>
      </w:r>
      <w:r w:rsidRPr="005E482F">
        <w:rPr>
          <w:i/>
          <w:color w:val="000000"/>
          <w:sz w:val="22"/>
          <w:szCs w:val="22"/>
          <w:lang w:val="uk-UA"/>
        </w:rPr>
        <w:t>для юридичних осіб</w:t>
      </w:r>
      <w:r w:rsidRPr="005E482F">
        <w:rPr>
          <w:color w:val="000000"/>
          <w:sz w:val="22"/>
          <w:szCs w:val="22"/>
          <w:lang w:val="uk-UA"/>
        </w:rPr>
        <w:t>.</w:t>
      </w:r>
    </w:p>
    <w:p w:rsidR="00717AD9" w:rsidRPr="005E482F" w:rsidRDefault="00717AD9" w:rsidP="00717AD9">
      <w:pPr>
        <w:spacing w:line="276" w:lineRule="auto"/>
        <w:jc w:val="both"/>
        <w:rPr>
          <w:i/>
          <w:color w:val="000000"/>
          <w:sz w:val="22"/>
          <w:szCs w:val="22"/>
          <w:lang w:val="uk-UA"/>
        </w:rPr>
      </w:pPr>
      <w:r w:rsidRPr="005E482F">
        <w:rPr>
          <w:color w:val="000000"/>
          <w:sz w:val="22"/>
          <w:szCs w:val="22"/>
          <w:lang w:val="uk-UA"/>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5E482F">
        <w:rPr>
          <w:i/>
          <w:color w:val="000000"/>
          <w:sz w:val="22"/>
          <w:szCs w:val="22"/>
          <w:lang w:val="uk-UA"/>
        </w:rPr>
        <w:t>(модельний статут при цьому не надається).</w:t>
      </w:r>
    </w:p>
    <w:p w:rsidR="00717AD9" w:rsidRPr="005E482F" w:rsidRDefault="00717AD9" w:rsidP="00717AD9">
      <w:pPr>
        <w:pStyle w:val="a3"/>
        <w:ind w:right="-143"/>
        <w:jc w:val="both"/>
        <w:rPr>
          <w:rFonts w:ascii="Times New Roman" w:hAnsi="Times New Roman" w:cs="Times New Roman"/>
          <w:i/>
          <w:color w:val="000000"/>
        </w:rPr>
      </w:pPr>
      <w:r w:rsidRPr="005E482F">
        <w:rPr>
          <w:rFonts w:ascii="Times New Roman" w:hAnsi="Times New Roman" w:cs="Times New Roman"/>
          <w:i/>
          <w:color w:val="000000"/>
        </w:rPr>
        <w:t>У разі якщо пропозиція подається об’єднанням учасників, до неї обов’язково включається документ про створення такого об’єднання. Такими документами можуть бути установчі документи об’єднання учасників відповідно до законодавства України [установчий договір (рішення про створення об’єднання) та/або статут – згідно із законодавством України] або законодавства іншої держави, відповідно до якого  було утворене об’єднання.</w:t>
      </w:r>
    </w:p>
    <w:p w:rsidR="00717AD9" w:rsidRPr="005E482F" w:rsidRDefault="00717AD9" w:rsidP="00717AD9">
      <w:pPr>
        <w:pStyle w:val="a3"/>
        <w:ind w:right="-143"/>
        <w:jc w:val="both"/>
        <w:rPr>
          <w:rFonts w:ascii="Times New Roman" w:hAnsi="Times New Roman" w:cs="Times New Roman"/>
        </w:rPr>
      </w:pPr>
      <w:r w:rsidRPr="005E482F">
        <w:rPr>
          <w:rFonts w:ascii="Times New Roman" w:hAnsi="Times New Roman" w:cs="Times New Roman"/>
        </w:rPr>
        <w:t>г) Витяг з Єдиного державного реєстру юридичних осіб, фізичних осіб-підприємців та громадських формувань.</w:t>
      </w:r>
    </w:p>
    <w:p w:rsidR="00717AD9" w:rsidRPr="005E482F" w:rsidRDefault="00717AD9" w:rsidP="00717AD9">
      <w:pPr>
        <w:pStyle w:val="a3"/>
        <w:ind w:right="-143"/>
        <w:jc w:val="both"/>
        <w:rPr>
          <w:rFonts w:ascii="Times New Roman" w:hAnsi="Times New Roman" w:cs="Times New Roman"/>
        </w:rPr>
      </w:pPr>
      <w:r w:rsidRPr="005E482F">
        <w:rPr>
          <w:rFonts w:ascii="Times New Roman" w:hAnsi="Times New Roman" w:cs="Times New Roman"/>
        </w:rPr>
        <w:t xml:space="preserve">д) Свідоцтво про реєстрацію платника податку на додану вартість або Витяг з реєстру платників податку на додану вартість </w:t>
      </w:r>
      <w:r w:rsidRPr="005E482F">
        <w:rPr>
          <w:rFonts w:ascii="Times New Roman" w:hAnsi="Times New Roman" w:cs="Times New Roman"/>
          <w:i/>
        </w:rPr>
        <w:t xml:space="preserve">(для платників ПДВ) </w:t>
      </w:r>
      <w:r w:rsidRPr="005E482F">
        <w:rPr>
          <w:rFonts w:ascii="Times New Roman" w:hAnsi="Times New Roman" w:cs="Times New Roman"/>
        </w:rPr>
        <w:t>або Свідоцтво платника єдиного податку або Витяг з реєстру платників єдиного податку (</w:t>
      </w:r>
      <w:r w:rsidRPr="005E482F">
        <w:rPr>
          <w:rFonts w:ascii="Times New Roman" w:hAnsi="Times New Roman" w:cs="Times New Roman"/>
          <w:i/>
        </w:rPr>
        <w:t>для платників єдиного податку</w:t>
      </w:r>
      <w:r w:rsidRPr="005E482F">
        <w:rPr>
          <w:rFonts w:ascii="Times New Roman" w:hAnsi="Times New Roman" w:cs="Times New Roman"/>
        </w:rPr>
        <w:t xml:space="preserve">). У разі, </w:t>
      </w:r>
      <w:r w:rsidRPr="005E482F">
        <w:rPr>
          <w:rStyle w:val="rvts0"/>
          <w:rFonts w:ascii="Times New Roman" w:hAnsi="Times New Roman" w:cs="Times New Roman"/>
        </w:rPr>
        <w:t xml:space="preserve">якщо така інформація є публічною, що оприлюднена у формі відкритих даних згідно із </w:t>
      </w:r>
      <w:hyperlink r:id="rId5" w:tgtFrame="_blank" w:history="1">
        <w:r w:rsidRPr="005E482F">
          <w:rPr>
            <w:rStyle w:val="a7"/>
            <w:rFonts w:eastAsia="Calibri"/>
            <w:bCs/>
          </w:rPr>
          <w:t>Законом України</w:t>
        </w:r>
      </w:hyperlink>
      <w:r w:rsidRPr="005E482F">
        <w:rPr>
          <w:rStyle w:val="rvts0"/>
          <w:rFonts w:ascii="Times New Roman" w:hAnsi="Times New Roman" w:cs="Times New Roman"/>
        </w:rPr>
        <w:t xml:space="preserve"> «Про доступ до публічної інформації» та/або міститься у відкритих єдиних державних реєстрах, доступ до яких є вільним, Учасник надає</w:t>
      </w:r>
      <w:r w:rsidRPr="005E482F">
        <w:rPr>
          <w:rFonts w:ascii="Times New Roman" w:hAnsi="Times New Roman" w:cs="Times New Roman"/>
        </w:rPr>
        <w:t xml:space="preserve"> довідку у довільній формі з посиланням на електронний сервіс, в якому міститься відповідна інформація.</w:t>
      </w:r>
    </w:p>
    <w:p w:rsidR="00717AD9" w:rsidRPr="005E482F" w:rsidRDefault="00717AD9" w:rsidP="00717AD9">
      <w:pPr>
        <w:pStyle w:val="a3"/>
        <w:ind w:right="-143"/>
        <w:jc w:val="both"/>
        <w:rPr>
          <w:rFonts w:ascii="Times New Roman" w:hAnsi="Times New Roman" w:cs="Times New Roman"/>
        </w:rPr>
      </w:pPr>
      <w:r w:rsidRPr="005E482F">
        <w:rPr>
          <w:rFonts w:ascii="Times New Roman" w:hAnsi="Times New Roman" w:cs="Times New Roman"/>
        </w:rPr>
        <w:t xml:space="preserve">є ) </w:t>
      </w:r>
      <w:r w:rsidRPr="005E482F">
        <w:rPr>
          <w:rFonts w:ascii="Times New Roman" w:hAnsi="Times New Roman" w:cs="Times New Roman"/>
          <w:color w:val="000000"/>
        </w:rPr>
        <w:t>Підтвердження відповідності пропозиції Учасника необхідним технічним, якісним та кількісним характеристикам предмета закупівлі,</w:t>
      </w:r>
      <w:r w:rsidRPr="005E482F">
        <w:rPr>
          <w:rFonts w:ascii="Times New Roman" w:hAnsi="Times New Roman" w:cs="Times New Roman"/>
          <w:b/>
          <w:color w:val="000000"/>
        </w:rPr>
        <w:t xml:space="preserve"> у вигляді листа-гарантії</w:t>
      </w:r>
      <w:r w:rsidRPr="005E482F">
        <w:rPr>
          <w:rFonts w:ascii="Times New Roman" w:hAnsi="Times New Roman" w:cs="Times New Roman"/>
          <w:color w:val="000000"/>
        </w:rPr>
        <w:t xml:space="preserve"> наступного змісту: </w:t>
      </w:r>
      <w:r w:rsidRPr="005E482F">
        <w:rPr>
          <w:rFonts w:ascii="Times New Roman" w:hAnsi="Times New Roman" w:cs="Times New Roman"/>
          <w:b/>
          <w:color w:val="000000"/>
        </w:rPr>
        <w:t xml:space="preserve">«Ми, </w:t>
      </w:r>
      <w:r w:rsidRPr="005E482F">
        <w:rPr>
          <w:rFonts w:ascii="Times New Roman" w:hAnsi="Times New Roman" w:cs="Times New Roman"/>
          <w:b/>
          <w:color w:val="000000"/>
          <w:u w:val="single"/>
        </w:rPr>
        <w:t>зазначити найменування Учасника</w:t>
      </w:r>
      <w:r w:rsidRPr="005E482F">
        <w:rPr>
          <w:rFonts w:ascii="Times New Roman" w:hAnsi="Times New Roman" w:cs="Times New Roman"/>
          <w:b/>
          <w:color w:val="000000"/>
        </w:rPr>
        <w:t xml:space="preserve"> підтверджуємо відповідність своєї пропозиції </w:t>
      </w:r>
      <w:r w:rsidRPr="005E482F">
        <w:rPr>
          <w:rFonts w:ascii="Times New Roman" w:hAnsi="Times New Roman" w:cs="Times New Roman"/>
          <w:b/>
        </w:rPr>
        <w:t>технічним, якісним та  іншим характеристикам предмета закупівлі</w:t>
      </w:r>
    </w:p>
    <w:p w:rsidR="00717AD9" w:rsidRPr="005E482F" w:rsidRDefault="00717AD9" w:rsidP="00717AD9">
      <w:pPr>
        <w:pStyle w:val="a3"/>
        <w:ind w:right="-143"/>
        <w:jc w:val="both"/>
        <w:rPr>
          <w:rFonts w:ascii="Times New Roman" w:hAnsi="Times New Roman" w:cs="Times New Roman"/>
        </w:rPr>
      </w:pPr>
      <w:r w:rsidRPr="005E482F">
        <w:rPr>
          <w:rFonts w:ascii="Times New Roman" w:hAnsi="Times New Roman" w:cs="Times New Roman"/>
        </w:rPr>
        <w:t xml:space="preserve">ж ) Лист-погодження (у довільній формі) Учасника з умовами </w:t>
      </w:r>
      <w:proofErr w:type="spellStart"/>
      <w:r w:rsidRPr="005E482F">
        <w:rPr>
          <w:rFonts w:ascii="Times New Roman" w:hAnsi="Times New Roman" w:cs="Times New Roman"/>
        </w:rPr>
        <w:t>проєкту</w:t>
      </w:r>
      <w:proofErr w:type="spellEnd"/>
      <w:r w:rsidRPr="005E482F">
        <w:rPr>
          <w:rFonts w:ascii="Times New Roman" w:hAnsi="Times New Roman" w:cs="Times New Roman"/>
        </w:rPr>
        <w:t xml:space="preserve"> Договору, що міститься в Додатку №3 до Оголошення про проведення спрощеної закупівлі.</w:t>
      </w:r>
    </w:p>
    <w:p w:rsidR="00717AD9" w:rsidRPr="005E482F" w:rsidRDefault="00717AD9" w:rsidP="00717AD9">
      <w:pPr>
        <w:pStyle w:val="a3"/>
        <w:ind w:right="-143"/>
        <w:jc w:val="both"/>
        <w:rPr>
          <w:rFonts w:ascii="Times New Roman" w:hAnsi="Times New Roman" w:cs="Times New Roman"/>
        </w:rPr>
      </w:pPr>
      <w:r w:rsidRPr="005E482F">
        <w:rPr>
          <w:rFonts w:ascii="Times New Roman" w:hAnsi="Times New Roman" w:cs="Times New Roman"/>
        </w:rPr>
        <w:t xml:space="preserve">з ) </w:t>
      </w:r>
      <w:r w:rsidRPr="005E482F">
        <w:rPr>
          <w:rFonts w:ascii="Times New Roman" w:hAnsi="Times New Roman" w:cs="Times New Roman"/>
          <w:color w:val="000000"/>
        </w:rPr>
        <w:t>Інформаційна довідка, складена у довільній формі, з відомостями про учасника (адреса юридична, фактична та електронна, телефон, факс), реквізити (номер рахунку, назва та МФО, адреса банку), керівництво (посада, ПІБ, телефон для контактів), форму власності та юридичний статус, організаційно – правова форма (для юридичних осіб).</w:t>
      </w:r>
    </w:p>
    <w:p w:rsidR="00717AD9" w:rsidRPr="005E482F" w:rsidRDefault="00717AD9" w:rsidP="00717AD9">
      <w:pPr>
        <w:pStyle w:val="a3"/>
        <w:ind w:right="-143"/>
        <w:jc w:val="both"/>
        <w:rPr>
          <w:rFonts w:ascii="Times New Roman" w:hAnsi="Times New Roman" w:cs="Times New Roman"/>
        </w:rPr>
      </w:pPr>
      <w:r w:rsidRPr="005E482F">
        <w:rPr>
          <w:rFonts w:ascii="Times New Roman" w:hAnsi="Times New Roman" w:cs="Times New Roman"/>
        </w:rPr>
        <w:t xml:space="preserve">і ) </w:t>
      </w:r>
      <w:proofErr w:type="spellStart"/>
      <w:r w:rsidRPr="005E482F">
        <w:rPr>
          <w:rFonts w:ascii="Times New Roman" w:hAnsi="Times New Roman" w:cs="Times New Roman"/>
        </w:rPr>
        <w:t>Лист-</w:t>
      </w:r>
      <w:proofErr w:type="spellEnd"/>
      <w:r w:rsidRPr="005E482F">
        <w:rPr>
          <w:rFonts w:ascii="Times New Roman" w:hAnsi="Times New Roman" w:cs="Times New Roman"/>
        </w:rPr>
        <w:t xml:space="preserve"> згода на обробку персональних даних осіб, персональні данні яких містяться у складі документів пропозиції</w:t>
      </w:r>
    </w:p>
    <w:p w:rsidR="00717AD9" w:rsidRPr="005E482F" w:rsidRDefault="00717AD9" w:rsidP="00717AD9">
      <w:pPr>
        <w:shd w:val="clear" w:color="auto" w:fill="FFFFFF"/>
        <w:tabs>
          <w:tab w:val="left" w:pos="993"/>
        </w:tabs>
        <w:spacing w:line="276" w:lineRule="auto"/>
        <w:jc w:val="both"/>
        <w:rPr>
          <w:lang w:val="uk-UA"/>
        </w:rPr>
      </w:pPr>
      <w:r w:rsidRPr="005E482F">
        <w:rPr>
          <w:u w:val="single"/>
          <w:lang w:val="uk-UA"/>
        </w:rPr>
        <w:t>У разі відсутності можливості надання певних документів</w:t>
      </w:r>
      <w:r w:rsidRPr="005E482F">
        <w:rPr>
          <w:lang w:val="uk-UA"/>
        </w:rPr>
        <w:t xml:space="preserve"> у складі пропозиції Учасник повинен </w:t>
      </w:r>
      <w:r w:rsidRPr="005E482F">
        <w:rPr>
          <w:b/>
          <w:lang w:val="uk-UA"/>
        </w:rPr>
        <w:t>надати лист-пояснення</w:t>
      </w:r>
      <w:r w:rsidRPr="005E482F">
        <w:rPr>
          <w:lang w:val="uk-UA"/>
        </w:rPr>
        <w:t xml:space="preserve"> із зазначенням підстави ненадання документа з посиланням на нормативні та законодавчі акти.</w:t>
      </w:r>
      <w:r w:rsidRPr="005E482F">
        <w:rPr>
          <w:b/>
          <w:lang w:val="uk-UA"/>
        </w:rPr>
        <w:t xml:space="preserve">                                                                                       </w:t>
      </w:r>
    </w:p>
    <w:p w:rsidR="00717AD9" w:rsidRPr="005E482F" w:rsidRDefault="00717AD9" w:rsidP="00717AD9">
      <w:pPr>
        <w:spacing w:line="276" w:lineRule="auto"/>
        <w:rPr>
          <w:b/>
          <w:sz w:val="22"/>
          <w:szCs w:val="22"/>
          <w:lang w:val="uk-UA"/>
        </w:rPr>
      </w:pPr>
      <w:r w:rsidRPr="005E482F">
        <w:rPr>
          <w:b/>
          <w:sz w:val="22"/>
          <w:szCs w:val="22"/>
          <w:lang w:val="uk-UA"/>
        </w:rPr>
        <w:t>Інша інформація</w:t>
      </w:r>
    </w:p>
    <w:p w:rsidR="00717AD9" w:rsidRPr="005E482F" w:rsidRDefault="00717AD9" w:rsidP="00717AD9">
      <w:pPr>
        <w:pStyle w:val="a5"/>
        <w:numPr>
          <w:ilvl w:val="0"/>
          <w:numId w:val="2"/>
        </w:numPr>
        <w:spacing w:line="276" w:lineRule="auto"/>
        <w:ind w:left="0" w:firstLine="0"/>
        <w:jc w:val="both"/>
        <w:rPr>
          <w:sz w:val="22"/>
          <w:szCs w:val="22"/>
        </w:rPr>
      </w:pPr>
      <w:r w:rsidRPr="005E482F">
        <w:rPr>
          <w:sz w:val="22"/>
          <w:szCs w:val="22"/>
        </w:rPr>
        <w:t xml:space="preserve">Оголошення розроблено відповідно до вимог Закону «Про публічні закупівлі» (далі-Закон). Терміни, які використовуються в цьому оголошенні, вживаються у значенні, наведеному в Законі. </w:t>
      </w:r>
    </w:p>
    <w:p w:rsidR="00717AD9" w:rsidRPr="005E482F" w:rsidRDefault="00717AD9" w:rsidP="00717AD9">
      <w:pPr>
        <w:widowControl w:val="0"/>
        <w:spacing w:line="276" w:lineRule="auto"/>
        <w:ind w:firstLine="284"/>
        <w:jc w:val="both"/>
        <w:rPr>
          <w:sz w:val="22"/>
          <w:szCs w:val="22"/>
          <w:lang w:val="uk-UA"/>
        </w:rPr>
      </w:pPr>
      <w:r w:rsidRPr="005E482F">
        <w:rPr>
          <w:sz w:val="22"/>
          <w:szCs w:val="22"/>
          <w:lang w:val="uk-UA"/>
        </w:rPr>
        <w:t>Документи, визначені в оголошенні, завантажуються в електронну систему у вигляді сканованих файлів у форматі розширення «</w:t>
      </w:r>
      <w:proofErr w:type="spellStart"/>
      <w:r w:rsidRPr="005E482F">
        <w:rPr>
          <w:sz w:val="22"/>
          <w:szCs w:val="22"/>
          <w:lang w:val="uk-UA"/>
        </w:rPr>
        <w:t>.pdf</w:t>
      </w:r>
      <w:proofErr w:type="spellEnd"/>
      <w:r w:rsidRPr="005E482F">
        <w:rPr>
          <w:sz w:val="22"/>
          <w:szCs w:val="22"/>
          <w:lang w:val="uk-UA"/>
        </w:rPr>
        <w:t>», «</w:t>
      </w:r>
      <w:proofErr w:type="spellStart"/>
      <w:r w:rsidRPr="005E482F">
        <w:rPr>
          <w:sz w:val="22"/>
          <w:szCs w:val="22"/>
          <w:lang w:val="uk-UA"/>
        </w:rPr>
        <w:t>.jpeg</w:t>
      </w:r>
      <w:proofErr w:type="spellEnd"/>
      <w:r w:rsidRPr="005E482F">
        <w:rPr>
          <w:sz w:val="22"/>
          <w:szCs w:val="22"/>
          <w:lang w:val="uk-UA"/>
        </w:rPr>
        <w:t>» та/або розширення програми, що здійснює архівацію даних (</w:t>
      </w:r>
      <w:proofErr w:type="spellStart"/>
      <w:r w:rsidRPr="005E482F">
        <w:rPr>
          <w:sz w:val="22"/>
          <w:szCs w:val="22"/>
          <w:lang w:val="uk-UA"/>
        </w:rPr>
        <w:t>WinRAR</w:t>
      </w:r>
      <w:proofErr w:type="spellEnd"/>
      <w:r w:rsidRPr="005E482F">
        <w:rPr>
          <w:sz w:val="22"/>
          <w:szCs w:val="22"/>
          <w:lang w:val="uk-UA"/>
        </w:rPr>
        <w:t>, 7-Zip).</w:t>
      </w:r>
    </w:p>
    <w:p w:rsidR="00717AD9" w:rsidRPr="005E482F" w:rsidRDefault="00717AD9" w:rsidP="00717AD9">
      <w:pPr>
        <w:spacing w:line="276" w:lineRule="auto"/>
        <w:ind w:firstLine="284"/>
        <w:jc w:val="both"/>
        <w:rPr>
          <w:sz w:val="22"/>
          <w:szCs w:val="22"/>
          <w:lang w:val="uk-UA"/>
        </w:rPr>
      </w:pPr>
      <w:r w:rsidRPr="005E482F">
        <w:rPr>
          <w:sz w:val="22"/>
          <w:szCs w:val="22"/>
          <w:lang w:val="uk-UA"/>
        </w:rPr>
        <w:t>Скановані документи повинні бути викладені в повному обсязі, а саме: мати чіткий вигляд повного (завершеного) документу, підпису та ін.), а також мають бути відкриті для загального доступу і не повинні містити паролів та будь-яких обмежень.</w:t>
      </w:r>
    </w:p>
    <w:p w:rsidR="00717AD9" w:rsidRPr="005E482F" w:rsidRDefault="00717AD9" w:rsidP="00717AD9">
      <w:pPr>
        <w:widowControl w:val="0"/>
        <w:spacing w:line="276" w:lineRule="auto"/>
        <w:ind w:firstLine="284"/>
        <w:jc w:val="both"/>
        <w:rPr>
          <w:sz w:val="22"/>
          <w:szCs w:val="22"/>
          <w:lang w:val="uk-UA"/>
        </w:rPr>
      </w:pPr>
      <w:r w:rsidRPr="005E482F">
        <w:rPr>
          <w:sz w:val="22"/>
          <w:szCs w:val="22"/>
          <w:lang w:val="uk-UA"/>
        </w:rPr>
        <w:t>Документи, а саме довідки в довільній формі та/або відповідно до форм (зразків) запропонованих в оголошенні, повинні подаватись Учасником на фірмовому бланку (у разі наявності) та мати такі обов’язкові реквізити: назву Учасника (або установи, організації, тощо), назва адресата, назва виду документа, дата складання, реєстраційний номер, текст документа, посаду, ПІБ уповноваженої особи Учасника, його власноручний підпис, а також відбиток печатки учасника (у разі використання).</w:t>
      </w:r>
    </w:p>
    <w:p w:rsidR="00717AD9" w:rsidRPr="005E482F" w:rsidRDefault="00717AD9" w:rsidP="00717AD9">
      <w:pPr>
        <w:spacing w:line="276" w:lineRule="auto"/>
        <w:ind w:firstLine="284"/>
        <w:jc w:val="both"/>
        <w:rPr>
          <w:sz w:val="22"/>
          <w:szCs w:val="22"/>
          <w:lang w:val="uk-UA"/>
        </w:rPr>
      </w:pPr>
      <w:r w:rsidRPr="005E482F">
        <w:rPr>
          <w:sz w:val="22"/>
          <w:szCs w:val="22"/>
          <w:lang w:val="uk-UA"/>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rsidR="00717AD9" w:rsidRPr="005E482F" w:rsidRDefault="00717AD9" w:rsidP="00717AD9">
      <w:pPr>
        <w:spacing w:line="276" w:lineRule="auto"/>
        <w:ind w:firstLine="284"/>
        <w:jc w:val="both"/>
        <w:rPr>
          <w:sz w:val="22"/>
          <w:szCs w:val="22"/>
          <w:lang w:val="uk-UA"/>
        </w:rPr>
      </w:pPr>
      <w:r w:rsidRPr="005E482F">
        <w:rPr>
          <w:sz w:val="22"/>
          <w:szCs w:val="22"/>
          <w:lang w:val="uk-UA"/>
        </w:rPr>
        <w:t xml:space="preserve">Всі визначені цим Оголошенням оригінали документів, Учасником завантажуються в електронну систему закупівель у вигляді сканованої копії з оригіналу документу; всі визначені цим Оголошенням копії документів, надаються Учасником у вигляді сканованої копії з копії такого документу, </w:t>
      </w:r>
      <w:r w:rsidRPr="005E482F">
        <w:rPr>
          <w:sz w:val="22"/>
          <w:szCs w:val="22"/>
          <w:lang w:val="uk-UA"/>
        </w:rPr>
        <w:lastRenderedPageBreak/>
        <w:t xml:space="preserve">засвідченої (на кожній сторінці, якщо документ  складено з декількох сторінок) підписом уповноваженої посадової особи Учасника спрощеної закупівлі (із зазначенням прізвища, ініціалів та посади особи), а також відбитком печатки Учасника (у разі використання). Неспроможність подати всю інформацію, що вимагається замовником відповідно до оголошення,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Надати лист згоду, що учасник сам несе відповідальність за неякісне складання та несвоєчасне подання пропозиції у довільній формі. </w:t>
      </w:r>
    </w:p>
    <w:p w:rsidR="00717AD9" w:rsidRPr="005E482F" w:rsidRDefault="00717AD9" w:rsidP="00717AD9">
      <w:pPr>
        <w:spacing w:line="276" w:lineRule="auto"/>
        <w:ind w:firstLine="284"/>
        <w:jc w:val="both"/>
        <w:rPr>
          <w:color w:val="FF0000"/>
          <w:sz w:val="22"/>
          <w:szCs w:val="22"/>
          <w:lang w:val="uk-UA"/>
        </w:rPr>
      </w:pPr>
      <w:r w:rsidRPr="005E482F">
        <w:rPr>
          <w:b/>
          <w:sz w:val="22"/>
          <w:szCs w:val="22"/>
          <w:lang w:val="uk-UA"/>
        </w:rPr>
        <w:t>2.</w:t>
      </w:r>
      <w:r w:rsidRPr="005E482F">
        <w:rPr>
          <w:sz w:val="22"/>
          <w:szCs w:val="22"/>
          <w:lang w:val="uk-UA"/>
        </w:rPr>
        <w:t xml:space="preserve"> Відповідно до частини 3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p>
    <w:p w:rsidR="00717AD9" w:rsidRPr="005E482F" w:rsidRDefault="00717AD9" w:rsidP="00717AD9">
      <w:pPr>
        <w:spacing w:line="276" w:lineRule="auto"/>
        <w:ind w:firstLine="284"/>
        <w:jc w:val="both"/>
        <w:rPr>
          <w:sz w:val="22"/>
          <w:szCs w:val="22"/>
          <w:lang w:val="uk-UA"/>
        </w:rPr>
      </w:pPr>
      <w:r w:rsidRPr="005E482F">
        <w:rPr>
          <w:sz w:val="22"/>
          <w:szCs w:val="22"/>
          <w:lang w:val="uk-UA"/>
        </w:rPr>
        <w:t xml:space="preserve">Учасник повинен накласти кваліфікований електронний підпис (КЕП) або удосконалений електронний підпис (УЕП) </w:t>
      </w:r>
      <w:bookmarkStart w:id="1" w:name="_Hlk96523865"/>
      <w:r w:rsidRPr="005E482F">
        <w:rPr>
          <w:sz w:val="22"/>
          <w:szCs w:val="22"/>
          <w:lang w:val="uk-UA"/>
        </w:rPr>
        <w:t xml:space="preserve">(враховуючи діюче законодавство на момент подання) </w:t>
      </w:r>
      <w:bookmarkEnd w:id="1"/>
      <w:r w:rsidRPr="005E482F">
        <w:rPr>
          <w:sz w:val="22"/>
          <w:szCs w:val="22"/>
          <w:lang w:val="uk-UA"/>
        </w:rPr>
        <w:t xml:space="preserve">  на пропозицію (якщо учасник надає в складі пропозиції хоча б один сканований документ) або на кожен електронний документ пропозиції окремо (якщо такі документи надані у формі електронного документа). Якщо пропозиція містить і скановані документи і документи в електронній формі, то учасник повинен накласти КЕП/УЕП (враховуючи діюче законодавство на момент подання)  на пропозицію в цілому та на кожен електронний документ окремо.</w:t>
      </w:r>
    </w:p>
    <w:p w:rsidR="00717AD9" w:rsidRPr="005E482F" w:rsidRDefault="00717AD9" w:rsidP="00717AD9">
      <w:pPr>
        <w:spacing w:line="276" w:lineRule="auto"/>
        <w:ind w:firstLine="284"/>
        <w:jc w:val="both"/>
        <w:rPr>
          <w:sz w:val="22"/>
          <w:szCs w:val="22"/>
          <w:lang w:val="uk-UA"/>
        </w:rPr>
      </w:pPr>
      <w:r w:rsidRPr="005E482F">
        <w:rPr>
          <w:sz w:val="22"/>
          <w:szCs w:val="22"/>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 або удосконаленого електронного підпису (УЕП) (враховуючи діюче законодавство на момент подання)  на пропозицію, а не на кожен електронний документ пропозиції окремо. </w:t>
      </w:r>
    </w:p>
    <w:p w:rsidR="00717AD9" w:rsidRPr="005E482F" w:rsidRDefault="00717AD9" w:rsidP="00717AD9">
      <w:pPr>
        <w:spacing w:line="276" w:lineRule="auto"/>
        <w:ind w:firstLine="284"/>
        <w:jc w:val="both"/>
        <w:rPr>
          <w:sz w:val="22"/>
          <w:szCs w:val="22"/>
          <w:lang w:val="uk-UA"/>
        </w:rPr>
      </w:pPr>
      <w:r w:rsidRPr="005E482F">
        <w:rPr>
          <w:sz w:val="22"/>
          <w:szCs w:val="22"/>
          <w:lang w:val="uk-UA"/>
        </w:rPr>
        <w:t>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(КЕП) або удосконаленого електронного підпису (УЕП) (враховуючи діюче законодавство на момент подання) не потрібно засвідчувати печаткою та підписом уповноваженої особи.</w:t>
      </w:r>
    </w:p>
    <w:p w:rsidR="00717AD9" w:rsidRPr="005E482F" w:rsidRDefault="00717AD9" w:rsidP="00717AD9">
      <w:pPr>
        <w:spacing w:line="276" w:lineRule="auto"/>
        <w:ind w:firstLine="284"/>
        <w:jc w:val="both"/>
        <w:rPr>
          <w:sz w:val="22"/>
          <w:szCs w:val="22"/>
          <w:lang w:val="uk-UA"/>
        </w:rPr>
      </w:pPr>
      <w:r w:rsidRPr="005E482F">
        <w:rPr>
          <w:sz w:val="22"/>
          <w:szCs w:val="22"/>
          <w:lang w:val="uk-UA"/>
        </w:rPr>
        <w:t xml:space="preserve">Замовник перевіряє КЕП/УЕП (враховуючи діюче законодавство на момент подання) учасника на сайті центрального </w:t>
      </w:r>
      <w:proofErr w:type="spellStart"/>
      <w:r w:rsidRPr="005E482F">
        <w:rPr>
          <w:sz w:val="22"/>
          <w:szCs w:val="22"/>
          <w:lang w:val="uk-UA"/>
        </w:rPr>
        <w:t>засвідчувального</w:t>
      </w:r>
      <w:proofErr w:type="spellEnd"/>
      <w:r w:rsidRPr="005E482F">
        <w:rPr>
          <w:sz w:val="22"/>
          <w:szCs w:val="22"/>
          <w:lang w:val="uk-UA"/>
        </w:rPr>
        <w:t xml:space="preserve"> органу за </w:t>
      </w:r>
      <w:r w:rsidRPr="005E482F">
        <w:rPr>
          <w:color w:val="000000"/>
          <w:sz w:val="22"/>
          <w:szCs w:val="22"/>
          <w:lang w:val="uk-UA"/>
        </w:rPr>
        <w:t xml:space="preserve">посиланням </w:t>
      </w:r>
      <w:hyperlink r:id="rId6">
        <w:r w:rsidRPr="005E482F">
          <w:rPr>
            <w:color w:val="1155CC"/>
            <w:sz w:val="22"/>
            <w:szCs w:val="22"/>
            <w:u w:val="single"/>
            <w:lang w:val="uk-UA"/>
          </w:rPr>
          <w:t>https://czo.gov.ua/verify</w:t>
        </w:r>
      </w:hyperlink>
      <w:r w:rsidRPr="005E482F">
        <w:rPr>
          <w:color w:val="1155CC"/>
          <w:sz w:val="22"/>
          <w:szCs w:val="22"/>
          <w:u w:val="single"/>
          <w:lang w:val="uk-UA"/>
        </w:rPr>
        <w:t>.</w:t>
      </w:r>
      <w:r w:rsidRPr="005E482F">
        <w:rPr>
          <w:sz w:val="22"/>
          <w:szCs w:val="22"/>
          <w:lang w:val="uk-UA"/>
        </w:rPr>
        <w:t xml:space="preserve"> </w:t>
      </w:r>
    </w:p>
    <w:p w:rsidR="00717AD9" w:rsidRPr="005E482F" w:rsidRDefault="00717AD9" w:rsidP="00717AD9">
      <w:pPr>
        <w:spacing w:line="276" w:lineRule="auto"/>
        <w:ind w:firstLine="284"/>
        <w:jc w:val="both"/>
        <w:rPr>
          <w:sz w:val="22"/>
          <w:szCs w:val="22"/>
          <w:lang w:val="uk-UA"/>
        </w:rPr>
      </w:pPr>
      <w:r w:rsidRPr="005E482F">
        <w:rPr>
          <w:sz w:val="22"/>
          <w:szCs w:val="22"/>
          <w:lang w:val="uk-UA"/>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717AD9" w:rsidRPr="005E482F" w:rsidRDefault="00717AD9" w:rsidP="00717AD9">
      <w:pPr>
        <w:spacing w:line="276" w:lineRule="auto"/>
        <w:ind w:firstLine="284"/>
        <w:jc w:val="both"/>
        <w:rPr>
          <w:sz w:val="22"/>
          <w:szCs w:val="22"/>
          <w:lang w:val="uk-UA"/>
        </w:rPr>
      </w:pPr>
      <w:r w:rsidRPr="005E482F">
        <w:rPr>
          <w:b/>
          <w:sz w:val="22"/>
          <w:szCs w:val="22"/>
          <w:lang w:val="uk-UA"/>
        </w:rPr>
        <w:t>3.</w:t>
      </w:r>
      <w:r w:rsidRPr="005E482F">
        <w:rPr>
          <w:sz w:val="22"/>
          <w:szCs w:val="22"/>
          <w:lang w:val="uk-UA"/>
        </w:rPr>
        <w:t xml:space="preserve"> </w:t>
      </w:r>
      <w:r w:rsidRPr="005E482F">
        <w:rPr>
          <w:color w:val="000000"/>
          <w:sz w:val="22"/>
          <w:szCs w:val="22"/>
          <w:highlight w:val="white"/>
          <w:lang w:val="uk-UA"/>
        </w:rPr>
        <w:t>Кожен учасник має право подати тільки одну пропозицію.</w:t>
      </w:r>
    </w:p>
    <w:p w:rsidR="00717AD9" w:rsidRPr="005E482F" w:rsidRDefault="00717AD9" w:rsidP="00717AD9">
      <w:pPr>
        <w:shd w:val="clear" w:color="auto" w:fill="FFFFFF"/>
        <w:spacing w:line="276" w:lineRule="auto"/>
        <w:ind w:firstLine="284"/>
        <w:jc w:val="both"/>
        <w:rPr>
          <w:sz w:val="22"/>
          <w:szCs w:val="22"/>
          <w:lang w:val="uk-UA"/>
        </w:rPr>
      </w:pPr>
      <w:r w:rsidRPr="005E482F">
        <w:rPr>
          <w:b/>
          <w:sz w:val="22"/>
          <w:szCs w:val="22"/>
          <w:lang w:val="uk-UA"/>
        </w:rPr>
        <w:t>4.</w:t>
      </w:r>
      <w:r w:rsidRPr="005E482F">
        <w:rPr>
          <w:sz w:val="22"/>
          <w:szCs w:val="22"/>
          <w:lang w:val="uk-UA"/>
        </w:rPr>
        <w:t xml:space="preserve"> Після розкриття пропозицій замовник розглядає на відповідність умовам, визначеним в оголошенні про проведення спрощеної закупівлі, та вимогам до предмета закупівлі пропозицію </w:t>
      </w:r>
    </w:p>
    <w:p w:rsidR="00717AD9" w:rsidRPr="005E482F" w:rsidRDefault="00717AD9" w:rsidP="00717AD9">
      <w:pPr>
        <w:shd w:val="clear" w:color="auto" w:fill="FFFFFF"/>
        <w:spacing w:line="276" w:lineRule="auto"/>
        <w:ind w:firstLine="284"/>
        <w:jc w:val="both"/>
        <w:rPr>
          <w:sz w:val="22"/>
          <w:szCs w:val="22"/>
          <w:lang w:val="uk-UA"/>
        </w:rPr>
      </w:pPr>
    </w:p>
    <w:p w:rsidR="00717AD9" w:rsidRPr="005E482F" w:rsidRDefault="00717AD9" w:rsidP="00717AD9">
      <w:pPr>
        <w:shd w:val="clear" w:color="auto" w:fill="FFFFFF"/>
        <w:spacing w:line="276" w:lineRule="auto"/>
        <w:ind w:firstLine="284"/>
        <w:jc w:val="both"/>
        <w:rPr>
          <w:sz w:val="22"/>
          <w:szCs w:val="22"/>
          <w:lang w:val="uk-UA"/>
        </w:rPr>
      </w:pPr>
      <w:r w:rsidRPr="005E482F">
        <w:rPr>
          <w:sz w:val="22"/>
          <w:szCs w:val="22"/>
          <w:lang w:val="uk-UA"/>
        </w:rPr>
        <w:t>учасника, яка за результатами електронного аукціону (у разі його проведення) визначена найбільш економічно вигідною.</w:t>
      </w:r>
    </w:p>
    <w:p w:rsidR="00717AD9" w:rsidRPr="005E482F" w:rsidRDefault="00717AD9" w:rsidP="00717AD9">
      <w:pPr>
        <w:shd w:val="clear" w:color="auto" w:fill="FFFFFF"/>
        <w:spacing w:line="276" w:lineRule="auto"/>
        <w:ind w:firstLine="284"/>
        <w:jc w:val="both"/>
        <w:rPr>
          <w:sz w:val="22"/>
          <w:szCs w:val="22"/>
          <w:lang w:val="uk-UA"/>
        </w:rPr>
      </w:pPr>
      <w:r w:rsidRPr="005E482F">
        <w:rPr>
          <w:sz w:val="22"/>
          <w:szCs w:val="22"/>
          <w:lang w:val="uk-UA"/>
        </w:rPr>
        <w:t xml:space="preserve">Строк розгляду найбільш економічно вигідної пропозиції не перевищує п’ять робочих днів з дня завершення електронного аукціону. </w:t>
      </w:r>
    </w:p>
    <w:p w:rsidR="00717AD9" w:rsidRPr="005E482F" w:rsidRDefault="00717AD9" w:rsidP="00717AD9">
      <w:pPr>
        <w:shd w:val="clear" w:color="auto" w:fill="FFFFFF"/>
        <w:spacing w:line="276" w:lineRule="auto"/>
        <w:ind w:firstLine="284"/>
        <w:jc w:val="both"/>
        <w:rPr>
          <w:sz w:val="22"/>
          <w:szCs w:val="22"/>
          <w:lang w:val="uk-UA"/>
        </w:rPr>
      </w:pPr>
      <w:r w:rsidRPr="005E482F">
        <w:rPr>
          <w:sz w:val="22"/>
          <w:szCs w:val="22"/>
          <w:lang w:val="uk-UA"/>
        </w:rPr>
        <w:t>За результатами оцінки та розгляду пропозиції замовник визначає переможця.</w:t>
      </w:r>
    </w:p>
    <w:p w:rsidR="00717AD9" w:rsidRPr="005E482F" w:rsidRDefault="00717AD9" w:rsidP="00717AD9">
      <w:pPr>
        <w:shd w:val="clear" w:color="auto" w:fill="FFFFFF"/>
        <w:spacing w:line="276" w:lineRule="auto"/>
        <w:ind w:firstLine="284"/>
        <w:jc w:val="both"/>
        <w:rPr>
          <w:sz w:val="22"/>
          <w:szCs w:val="22"/>
          <w:lang w:val="uk-UA"/>
        </w:rPr>
      </w:pPr>
      <w:r w:rsidRPr="005E482F">
        <w:rPr>
          <w:sz w:val="22"/>
          <w:szCs w:val="22"/>
          <w:lang w:val="uk-UA"/>
        </w:rPr>
        <w:t>Повідомлення про намір укласти договір про закупівлю замовник оприлюднює в електронній системі закупівель.</w:t>
      </w:r>
    </w:p>
    <w:p w:rsidR="00717AD9" w:rsidRPr="005E482F" w:rsidRDefault="00717AD9" w:rsidP="00717AD9">
      <w:pPr>
        <w:shd w:val="clear" w:color="auto" w:fill="FFFFFF"/>
        <w:spacing w:line="276" w:lineRule="auto"/>
        <w:ind w:firstLine="284"/>
        <w:jc w:val="both"/>
        <w:rPr>
          <w:sz w:val="22"/>
          <w:szCs w:val="22"/>
          <w:lang w:val="uk-UA"/>
        </w:rPr>
      </w:pPr>
      <w:r w:rsidRPr="005E482F">
        <w:rPr>
          <w:sz w:val="22"/>
          <w:szCs w:val="22"/>
          <w:lang w:val="uk-UA"/>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717AD9" w:rsidRPr="005E482F" w:rsidRDefault="00717AD9" w:rsidP="00717AD9">
      <w:pPr>
        <w:spacing w:line="276" w:lineRule="auto"/>
        <w:ind w:firstLine="284"/>
        <w:jc w:val="both"/>
        <w:rPr>
          <w:sz w:val="22"/>
          <w:szCs w:val="22"/>
          <w:lang w:val="uk-UA"/>
        </w:rPr>
      </w:pPr>
      <w:r w:rsidRPr="005E482F">
        <w:rPr>
          <w:sz w:val="22"/>
          <w:szCs w:val="22"/>
          <w:lang w:val="uk-UA"/>
        </w:rPr>
        <w:t>Наступна найбільш економічно вигідна пропозиція визначається електронною системою закупівель автоматично.</w:t>
      </w:r>
    </w:p>
    <w:p w:rsidR="00717AD9" w:rsidRPr="005E482F" w:rsidRDefault="00717AD9" w:rsidP="00717AD9">
      <w:pPr>
        <w:shd w:val="clear" w:color="auto" w:fill="FFFFFF"/>
        <w:tabs>
          <w:tab w:val="left" w:pos="-2880"/>
        </w:tabs>
        <w:spacing w:line="276" w:lineRule="auto"/>
        <w:ind w:firstLine="284"/>
        <w:jc w:val="both"/>
        <w:rPr>
          <w:b/>
          <w:sz w:val="22"/>
          <w:szCs w:val="22"/>
          <w:lang w:val="uk-UA"/>
        </w:rPr>
      </w:pPr>
      <w:r w:rsidRPr="005E482F">
        <w:rPr>
          <w:b/>
          <w:sz w:val="22"/>
          <w:szCs w:val="22"/>
          <w:lang w:val="uk-UA"/>
        </w:rPr>
        <w:lastRenderedPageBreak/>
        <w:t>5. Відхилення пропозиції учасника:</w:t>
      </w:r>
    </w:p>
    <w:p w:rsidR="00717AD9" w:rsidRPr="005E482F" w:rsidRDefault="00717AD9" w:rsidP="00717AD9">
      <w:pPr>
        <w:shd w:val="clear" w:color="auto" w:fill="FFFFFF"/>
        <w:tabs>
          <w:tab w:val="left" w:pos="993"/>
        </w:tabs>
        <w:spacing w:line="276" w:lineRule="auto"/>
        <w:ind w:firstLine="284"/>
        <w:jc w:val="both"/>
        <w:rPr>
          <w:sz w:val="22"/>
          <w:szCs w:val="22"/>
          <w:lang w:val="uk-UA"/>
        </w:rPr>
      </w:pPr>
      <w:r w:rsidRPr="005E482F">
        <w:rPr>
          <w:b/>
          <w:i/>
          <w:sz w:val="22"/>
          <w:szCs w:val="22"/>
          <w:highlight w:val="white"/>
          <w:lang w:val="uk-UA"/>
        </w:rPr>
        <w:t>Замовник відхиляє пропозицію в разі, якщо:</w:t>
      </w:r>
    </w:p>
    <w:p w:rsidR="00717AD9" w:rsidRPr="005E482F" w:rsidRDefault="00717AD9" w:rsidP="00717AD9">
      <w:pPr>
        <w:shd w:val="clear" w:color="auto" w:fill="FFFFFF"/>
        <w:spacing w:line="276" w:lineRule="auto"/>
        <w:ind w:firstLine="284"/>
        <w:jc w:val="both"/>
        <w:rPr>
          <w:sz w:val="22"/>
          <w:szCs w:val="22"/>
          <w:lang w:val="uk-UA"/>
        </w:rPr>
      </w:pPr>
      <w:r w:rsidRPr="005E482F">
        <w:rPr>
          <w:sz w:val="22"/>
          <w:szCs w:val="22"/>
          <w:lang w:val="uk-UA"/>
        </w:rPr>
        <w:t xml:space="preserve"> 1) пропозиція учасника не відповідає умовам, визначеним в оголошенні про проведення спрощеної закупівлі, та вимогам до предмета закупівлі;</w:t>
      </w:r>
    </w:p>
    <w:p w:rsidR="00717AD9" w:rsidRPr="005E482F" w:rsidRDefault="00717AD9" w:rsidP="00717AD9">
      <w:pPr>
        <w:shd w:val="clear" w:color="auto" w:fill="FFFFFF"/>
        <w:spacing w:line="276" w:lineRule="auto"/>
        <w:ind w:firstLine="284"/>
        <w:jc w:val="both"/>
        <w:rPr>
          <w:sz w:val="22"/>
          <w:szCs w:val="22"/>
          <w:lang w:val="uk-UA"/>
        </w:rPr>
      </w:pPr>
      <w:r w:rsidRPr="005E482F">
        <w:rPr>
          <w:sz w:val="22"/>
          <w:szCs w:val="22"/>
          <w:lang w:val="uk-UA"/>
        </w:rPr>
        <w:t>2) учасник не надав забезпечення пропозиції, якщо таке забезпечення вимагалося замовником;</w:t>
      </w:r>
    </w:p>
    <w:p w:rsidR="00717AD9" w:rsidRPr="005E482F" w:rsidRDefault="00717AD9" w:rsidP="00717AD9">
      <w:pPr>
        <w:shd w:val="clear" w:color="auto" w:fill="FFFFFF"/>
        <w:spacing w:line="276" w:lineRule="auto"/>
        <w:ind w:firstLine="284"/>
        <w:jc w:val="both"/>
        <w:rPr>
          <w:sz w:val="22"/>
          <w:szCs w:val="22"/>
          <w:lang w:val="uk-UA"/>
        </w:rPr>
      </w:pPr>
      <w:r w:rsidRPr="005E482F">
        <w:rPr>
          <w:sz w:val="22"/>
          <w:szCs w:val="22"/>
          <w:lang w:val="uk-UA"/>
        </w:rPr>
        <w:t>3) учасник, який визначений переможцем спрощеної закупівлі, відмовився від укладення договору про закупівлю;</w:t>
      </w:r>
    </w:p>
    <w:p w:rsidR="00717AD9" w:rsidRPr="005E482F" w:rsidRDefault="00717AD9" w:rsidP="00717AD9">
      <w:pPr>
        <w:shd w:val="clear" w:color="auto" w:fill="FFFFFF"/>
        <w:spacing w:line="276" w:lineRule="auto"/>
        <w:ind w:firstLine="284"/>
        <w:jc w:val="both"/>
        <w:rPr>
          <w:color w:val="FF0000"/>
          <w:sz w:val="22"/>
          <w:szCs w:val="22"/>
          <w:lang w:val="uk-UA"/>
        </w:rPr>
      </w:pPr>
      <w:r w:rsidRPr="005E482F">
        <w:rPr>
          <w:sz w:val="22"/>
          <w:szCs w:val="22"/>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r w:rsidRPr="005E482F">
        <w:rPr>
          <w:color w:val="000000"/>
          <w:sz w:val="22"/>
          <w:szCs w:val="22"/>
          <w:lang w:val="uk-UA"/>
        </w:rPr>
        <w:t xml:space="preserve">Учасник надає підтвердження, щодо відсутності підстав для відхилення його пропозиції. </w:t>
      </w:r>
    </w:p>
    <w:p w:rsidR="00717AD9" w:rsidRPr="005E482F" w:rsidRDefault="00717AD9" w:rsidP="00717AD9">
      <w:pPr>
        <w:shd w:val="clear" w:color="auto" w:fill="FFFFFF"/>
        <w:tabs>
          <w:tab w:val="left" w:pos="-2880"/>
        </w:tabs>
        <w:spacing w:line="276" w:lineRule="auto"/>
        <w:ind w:firstLine="284"/>
        <w:jc w:val="both"/>
        <w:rPr>
          <w:sz w:val="22"/>
          <w:szCs w:val="22"/>
          <w:lang w:val="uk-UA"/>
        </w:rPr>
      </w:pPr>
      <w:r w:rsidRPr="005E482F">
        <w:rPr>
          <w:b/>
          <w:sz w:val="22"/>
          <w:szCs w:val="22"/>
          <w:lang w:val="uk-UA"/>
        </w:rPr>
        <w:t xml:space="preserve">6. Замовник відхиляє пропозицію учасника, який визначений переможцем спрощеної закупівлі у разі, якщо </w:t>
      </w:r>
      <w:r w:rsidRPr="005E482F">
        <w:rPr>
          <w:sz w:val="22"/>
          <w:szCs w:val="22"/>
          <w:lang w:val="uk-UA"/>
        </w:rPr>
        <w:t>такий</w:t>
      </w:r>
      <w:r w:rsidRPr="005E482F">
        <w:rPr>
          <w:b/>
          <w:sz w:val="22"/>
          <w:szCs w:val="22"/>
          <w:lang w:val="uk-UA"/>
        </w:rPr>
        <w:t xml:space="preserve"> </w:t>
      </w:r>
      <w:r w:rsidRPr="005E482F">
        <w:rPr>
          <w:sz w:val="22"/>
          <w:szCs w:val="22"/>
          <w:lang w:val="uk-UA"/>
        </w:rPr>
        <w:t>учасник відмовився від укладення договору про закупівлю. Поряд з цим, беручи до уваги зміст частини 7 статті 33 Закону та частини 2 статті 41 Закону, замовник відхиляє пропозицію такого учасника, у разі якщо договір про закупівлю не укладено з вини учасника, зокрема у випадку, якщо він не надав замовнику:</w:t>
      </w:r>
    </w:p>
    <w:p w:rsidR="00717AD9" w:rsidRPr="005E482F" w:rsidRDefault="00717AD9" w:rsidP="00717AD9">
      <w:pPr>
        <w:shd w:val="clear" w:color="auto" w:fill="FFFFFF"/>
        <w:spacing w:line="276" w:lineRule="auto"/>
        <w:ind w:firstLine="284"/>
        <w:jc w:val="both"/>
        <w:rPr>
          <w:sz w:val="22"/>
          <w:szCs w:val="22"/>
          <w:lang w:val="uk-UA"/>
        </w:rPr>
      </w:pPr>
      <w:r w:rsidRPr="005E482F">
        <w:rPr>
          <w:sz w:val="22"/>
          <w:szCs w:val="22"/>
          <w:lang w:val="uk-UA"/>
        </w:rPr>
        <w:t>1) відповідну інформацію про право підписання договору про закупівлю;</w:t>
      </w:r>
    </w:p>
    <w:p w:rsidR="00717AD9" w:rsidRPr="005E482F" w:rsidRDefault="00717AD9" w:rsidP="00717AD9">
      <w:pPr>
        <w:shd w:val="clear" w:color="auto" w:fill="FFFFFF"/>
        <w:spacing w:line="276" w:lineRule="auto"/>
        <w:ind w:firstLine="284"/>
        <w:jc w:val="both"/>
        <w:rPr>
          <w:sz w:val="22"/>
          <w:szCs w:val="22"/>
          <w:lang w:val="uk-UA"/>
        </w:rPr>
      </w:pPr>
      <w:r w:rsidRPr="005E482F">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в оголошенні про проведення спрощеної закупівлі;</w:t>
      </w:r>
    </w:p>
    <w:p w:rsidR="00717AD9" w:rsidRPr="005E482F" w:rsidRDefault="00717AD9" w:rsidP="00717AD9">
      <w:pPr>
        <w:shd w:val="clear" w:color="auto" w:fill="FFFFFF"/>
        <w:spacing w:line="276" w:lineRule="auto"/>
        <w:ind w:firstLine="284"/>
        <w:jc w:val="both"/>
        <w:rPr>
          <w:sz w:val="22"/>
          <w:szCs w:val="22"/>
          <w:lang w:val="uk-UA"/>
        </w:rPr>
      </w:pPr>
      <w:r w:rsidRPr="005E482F">
        <w:rPr>
          <w:sz w:val="22"/>
          <w:szCs w:val="22"/>
          <w:lang w:val="uk-UA"/>
        </w:rPr>
        <w:t>3) підписаний договір у строк, визначений Законом.</w:t>
      </w:r>
    </w:p>
    <w:p w:rsidR="00717AD9" w:rsidRPr="005E482F" w:rsidRDefault="00717AD9" w:rsidP="00717AD9">
      <w:pPr>
        <w:shd w:val="clear" w:color="auto" w:fill="FFFFFF"/>
        <w:spacing w:line="276" w:lineRule="auto"/>
        <w:ind w:firstLine="284"/>
        <w:jc w:val="both"/>
        <w:rPr>
          <w:b/>
          <w:sz w:val="22"/>
          <w:szCs w:val="22"/>
          <w:lang w:val="uk-UA"/>
        </w:rPr>
      </w:pPr>
      <w:r w:rsidRPr="005E482F">
        <w:rPr>
          <w:b/>
          <w:sz w:val="22"/>
          <w:szCs w:val="22"/>
          <w:lang w:val="uk-UA"/>
        </w:rPr>
        <w:t>7. Відміна закупівлі:</w:t>
      </w:r>
    </w:p>
    <w:p w:rsidR="00717AD9" w:rsidRPr="005E482F" w:rsidRDefault="00717AD9" w:rsidP="00717AD9">
      <w:pPr>
        <w:shd w:val="clear" w:color="auto" w:fill="FFFFFF"/>
        <w:tabs>
          <w:tab w:val="left" w:pos="993"/>
        </w:tabs>
        <w:ind w:firstLine="284"/>
        <w:jc w:val="both"/>
        <w:rPr>
          <w:sz w:val="22"/>
          <w:szCs w:val="22"/>
          <w:lang w:val="uk-UA"/>
        </w:rPr>
      </w:pPr>
      <w:r w:rsidRPr="005E482F">
        <w:rPr>
          <w:b/>
          <w:sz w:val="22"/>
          <w:szCs w:val="22"/>
          <w:highlight w:val="white"/>
          <w:lang w:val="uk-UA"/>
        </w:rPr>
        <w:t>7.1. Замовник відміняє спрощену закупівлю в разі:</w:t>
      </w:r>
    </w:p>
    <w:p w:rsidR="00717AD9" w:rsidRPr="005E482F" w:rsidRDefault="00717AD9" w:rsidP="00717AD9">
      <w:pPr>
        <w:shd w:val="clear" w:color="auto" w:fill="FFFFFF"/>
        <w:tabs>
          <w:tab w:val="left" w:pos="993"/>
        </w:tabs>
        <w:ind w:firstLine="284"/>
        <w:jc w:val="both"/>
        <w:rPr>
          <w:sz w:val="22"/>
          <w:szCs w:val="22"/>
          <w:highlight w:val="white"/>
          <w:lang w:val="uk-UA"/>
        </w:rPr>
      </w:pPr>
      <w:r w:rsidRPr="005E482F">
        <w:rPr>
          <w:sz w:val="22"/>
          <w:szCs w:val="22"/>
          <w:highlight w:val="white"/>
          <w:lang w:val="uk-UA"/>
        </w:rPr>
        <w:t>1) відсутності подальшої потреби в закупівлі товарів, робіт і послуг;</w:t>
      </w:r>
    </w:p>
    <w:p w:rsidR="00717AD9" w:rsidRPr="005E482F" w:rsidRDefault="00717AD9" w:rsidP="00717AD9">
      <w:pPr>
        <w:shd w:val="clear" w:color="auto" w:fill="FFFFFF"/>
        <w:tabs>
          <w:tab w:val="left" w:pos="993"/>
        </w:tabs>
        <w:spacing w:line="276" w:lineRule="auto"/>
        <w:ind w:firstLine="284"/>
        <w:jc w:val="both"/>
        <w:rPr>
          <w:sz w:val="22"/>
          <w:szCs w:val="22"/>
          <w:highlight w:val="white"/>
          <w:lang w:val="uk-UA"/>
        </w:rPr>
      </w:pPr>
      <w:r w:rsidRPr="005E482F">
        <w:rPr>
          <w:sz w:val="22"/>
          <w:szCs w:val="22"/>
          <w:highlight w:val="white"/>
          <w:lang w:val="uk-UA"/>
        </w:rPr>
        <w:t>2) неможливості усунення порушень, що виникли через виявлені порушення законодавства з питань публічних закупівель;</w:t>
      </w:r>
    </w:p>
    <w:p w:rsidR="00717AD9" w:rsidRPr="005E482F" w:rsidRDefault="00717AD9" w:rsidP="00717AD9">
      <w:pPr>
        <w:shd w:val="clear" w:color="auto" w:fill="FFFFFF"/>
        <w:tabs>
          <w:tab w:val="left" w:pos="993"/>
        </w:tabs>
        <w:spacing w:line="276" w:lineRule="auto"/>
        <w:ind w:firstLine="284"/>
        <w:jc w:val="both"/>
        <w:rPr>
          <w:sz w:val="22"/>
          <w:szCs w:val="22"/>
          <w:highlight w:val="white"/>
          <w:lang w:val="uk-UA"/>
        </w:rPr>
      </w:pPr>
      <w:r w:rsidRPr="005E482F">
        <w:rPr>
          <w:sz w:val="22"/>
          <w:szCs w:val="22"/>
          <w:highlight w:val="white"/>
          <w:lang w:val="uk-UA"/>
        </w:rPr>
        <w:t>3) скорочення видатків на здійснення закупівлі товарів, робіт і послуг.</w:t>
      </w:r>
    </w:p>
    <w:p w:rsidR="00717AD9" w:rsidRPr="005E482F" w:rsidRDefault="00717AD9" w:rsidP="00717AD9">
      <w:pPr>
        <w:shd w:val="clear" w:color="auto" w:fill="FFFFFF"/>
        <w:tabs>
          <w:tab w:val="left" w:pos="993"/>
        </w:tabs>
        <w:spacing w:line="276" w:lineRule="auto"/>
        <w:ind w:firstLine="284"/>
        <w:jc w:val="both"/>
        <w:rPr>
          <w:sz w:val="22"/>
          <w:szCs w:val="22"/>
          <w:lang w:val="uk-UA"/>
        </w:rPr>
      </w:pPr>
      <w:r w:rsidRPr="005E482F">
        <w:rPr>
          <w:b/>
          <w:sz w:val="22"/>
          <w:szCs w:val="22"/>
          <w:highlight w:val="white"/>
          <w:lang w:val="uk-UA"/>
        </w:rPr>
        <w:t>7.2. Спрощена закупівля автоматично відміняється електронною системою закупівель у разі:</w:t>
      </w:r>
    </w:p>
    <w:p w:rsidR="00717AD9" w:rsidRPr="005E482F" w:rsidRDefault="00717AD9" w:rsidP="00717AD9">
      <w:pPr>
        <w:shd w:val="clear" w:color="auto" w:fill="FFFFFF"/>
        <w:tabs>
          <w:tab w:val="left" w:pos="993"/>
        </w:tabs>
        <w:spacing w:line="276" w:lineRule="auto"/>
        <w:ind w:firstLine="284"/>
        <w:jc w:val="both"/>
        <w:rPr>
          <w:sz w:val="22"/>
          <w:szCs w:val="22"/>
          <w:highlight w:val="yellow"/>
          <w:lang w:val="uk-UA"/>
        </w:rPr>
      </w:pPr>
      <w:r w:rsidRPr="005E482F">
        <w:rPr>
          <w:sz w:val="22"/>
          <w:szCs w:val="22"/>
          <w:highlight w:val="white"/>
          <w:lang w:val="uk-UA"/>
        </w:rPr>
        <w:t xml:space="preserve">1) відхилення всіх пропозицій згідно з частиною 13 статті 14 Закону; </w:t>
      </w:r>
    </w:p>
    <w:p w:rsidR="00717AD9" w:rsidRPr="005E482F" w:rsidRDefault="00717AD9" w:rsidP="00717AD9">
      <w:pPr>
        <w:shd w:val="clear" w:color="auto" w:fill="FFFFFF"/>
        <w:tabs>
          <w:tab w:val="left" w:pos="993"/>
        </w:tabs>
        <w:spacing w:line="276" w:lineRule="auto"/>
        <w:ind w:firstLine="284"/>
        <w:jc w:val="both"/>
        <w:rPr>
          <w:sz w:val="22"/>
          <w:szCs w:val="22"/>
          <w:lang w:val="uk-UA"/>
        </w:rPr>
      </w:pPr>
      <w:r w:rsidRPr="005E482F">
        <w:rPr>
          <w:sz w:val="22"/>
          <w:szCs w:val="22"/>
          <w:highlight w:val="white"/>
          <w:lang w:val="uk-UA"/>
        </w:rPr>
        <w:t>2) відсутності пропозицій учасників для участі в ній.</w:t>
      </w:r>
    </w:p>
    <w:p w:rsidR="00717AD9" w:rsidRPr="005E482F" w:rsidRDefault="00717AD9" w:rsidP="00717AD9">
      <w:pPr>
        <w:shd w:val="clear" w:color="auto" w:fill="FFFFFF"/>
        <w:tabs>
          <w:tab w:val="left" w:pos="993"/>
        </w:tabs>
        <w:spacing w:line="276" w:lineRule="auto"/>
        <w:ind w:firstLine="284"/>
        <w:jc w:val="both"/>
        <w:rPr>
          <w:sz w:val="22"/>
          <w:szCs w:val="22"/>
          <w:lang w:val="uk-UA"/>
        </w:rPr>
      </w:pPr>
      <w:r w:rsidRPr="005E482F">
        <w:rPr>
          <w:sz w:val="22"/>
          <w:szCs w:val="22"/>
          <w:highlight w:val="white"/>
          <w:lang w:val="uk-UA"/>
        </w:rPr>
        <w:t>Повідомлення про відміну закупівлі оприлюднюється в електронній системі закупівель:</w:t>
      </w:r>
    </w:p>
    <w:p w:rsidR="00717AD9" w:rsidRPr="005E482F" w:rsidRDefault="00717AD9" w:rsidP="00717AD9">
      <w:pPr>
        <w:shd w:val="clear" w:color="auto" w:fill="FFFFFF"/>
        <w:tabs>
          <w:tab w:val="left" w:pos="993"/>
        </w:tabs>
        <w:spacing w:line="276" w:lineRule="auto"/>
        <w:ind w:firstLine="284"/>
        <w:jc w:val="both"/>
        <w:rPr>
          <w:sz w:val="22"/>
          <w:szCs w:val="22"/>
          <w:lang w:val="uk-UA"/>
        </w:rPr>
      </w:pPr>
      <w:r w:rsidRPr="005E482F">
        <w:rPr>
          <w:sz w:val="22"/>
          <w:szCs w:val="22"/>
          <w:highlight w:val="white"/>
          <w:lang w:val="uk-UA"/>
        </w:rPr>
        <w:t xml:space="preserve">- замовником </w:t>
      </w:r>
      <w:r w:rsidRPr="005E482F">
        <w:rPr>
          <w:b/>
          <w:i/>
          <w:sz w:val="22"/>
          <w:szCs w:val="22"/>
          <w:highlight w:val="white"/>
          <w:lang w:val="uk-UA"/>
        </w:rPr>
        <w:t>протягом одного робочого дня</w:t>
      </w:r>
      <w:r w:rsidRPr="005E482F">
        <w:rPr>
          <w:sz w:val="22"/>
          <w:szCs w:val="22"/>
          <w:highlight w:val="white"/>
          <w:lang w:val="uk-UA"/>
        </w:rPr>
        <w:t xml:space="preserve"> з дня прийняття замовником відповідного рішення;</w:t>
      </w:r>
    </w:p>
    <w:p w:rsidR="00717AD9" w:rsidRPr="005E482F" w:rsidRDefault="00717AD9" w:rsidP="00717AD9">
      <w:pPr>
        <w:shd w:val="clear" w:color="auto" w:fill="FFFFFF"/>
        <w:spacing w:line="276" w:lineRule="auto"/>
        <w:ind w:firstLine="284"/>
        <w:jc w:val="both"/>
        <w:rPr>
          <w:sz w:val="22"/>
          <w:szCs w:val="22"/>
          <w:lang w:val="uk-UA"/>
        </w:rPr>
      </w:pPr>
      <w:r w:rsidRPr="005E482F">
        <w:rPr>
          <w:sz w:val="22"/>
          <w:szCs w:val="22"/>
          <w:highlight w:val="white"/>
          <w:lang w:val="uk-UA"/>
        </w:rPr>
        <w:t xml:space="preserve">- електронною системою закупівель </w:t>
      </w:r>
      <w:r w:rsidRPr="005E482F">
        <w:rPr>
          <w:b/>
          <w:i/>
          <w:sz w:val="22"/>
          <w:szCs w:val="22"/>
          <w:highlight w:val="white"/>
          <w:lang w:val="uk-UA"/>
        </w:rPr>
        <w:t>протягом одного робочого дня</w:t>
      </w:r>
      <w:r w:rsidRPr="005E482F">
        <w:rPr>
          <w:sz w:val="22"/>
          <w:szCs w:val="22"/>
          <w:highlight w:val="white"/>
          <w:lang w:val="uk-UA"/>
        </w:rPr>
        <w:t xml:space="preserve"> з дня </w:t>
      </w:r>
      <w:r w:rsidRPr="005E482F">
        <w:rPr>
          <w:b/>
          <w:i/>
          <w:sz w:val="22"/>
          <w:szCs w:val="22"/>
          <w:highlight w:val="white"/>
          <w:lang w:val="uk-UA"/>
        </w:rPr>
        <w:t xml:space="preserve">автоматичної </w:t>
      </w:r>
      <w:r w:rsidRPr="005E482F">
        <w:rPr>
          <w:sz w:val="22"/>
          <w:szCs w:val="22"/>
          <w:highlight w:val="white"/>
          <w:lang w:val="uk-UA"/>
        </w:rPr>
        <w:t>відміни спрощеної закупівлі внаслідок відхилення всіх пропозицій згідно з частиною 13 статті 14 Закону або відсутності пропозицій учасників для участі у ній.</w:t>
      </w:r>
    </w:p>
    <w:p w:rsidR="00717AD9" w:rsidRPr="005E482F" w:rsidRDefault="00717AD9" w:rsidP="00717AD9">
      <w:pPr>
        <w:shd w:val="clear" w:color="auto" w:fill="FFFFFF"/>
        <w:spacing w:line="276" w:lineRule="auto"/>
        <w:ind w:firstLine="284"/>
        <w:jc w:val="both"/>
        <w:rPr>
          <w:sz w:val="22"/>
          <w:szCs w:val="22"/>
          <w:lang w:val="uk-UA"/>
        </w:rPr>
      </w:pPr>
      <w:r w:rsidRPr="005E482F">
        <w:rPr>
          <w:sz w:val="22"/>
          <w:szCs w:val="22"/>
          <w:highlight w:val="white"/>
          <w:lang w:val="uk-UA"/>
        </w:rPr>
        <w:t>Повідомлення про відміну закупівлі автоматично надсилається всім учасникам електронною системою закупівель в день його оприлюднення.</w:t>
      </w:r>
      <w:r w:rsidRPr="005E482F">
        <w:rPr>
          <w:sz w:val="22"/>
          <w:szCs w:val="22"/>
          <w:lang w:val="uk-UA"/>
        </w:rPr>
        <w:t> </w:t>
      </w:r>
    </w:p>
    <w:p w:rsidR="00717AD9" w:rsidRPr="005E482F" w:rsidRDefault="00717AD9" w:rsidP="00717AD9">
      <w:pPr>
        <w:shd w:val="clear" w:color="auto" w:fill="FFFFFF"/>
        <w:tabs>
          <w:tab w:val="left" w:pos="567"/>
        </w:tabs>
        <w:spacing w:line="276" w:lineRule="auto"/>
        <w:ind w:firstLine="284"/>
        <w:jc w:val="both"/>
        <w:rPr>
          <w:b/>
          <w:sz w:val="22"/>
          <w:szCs w:val="22"/>
          <w:lang w:val="uk-UA"/>
        </w:rPr>
      </w:pPr>
      <w:r w:rsidRPr="005E482F">
        <w:rPr>
          <w:b/>
          <w:sz w:val="22"/>
          <w:szCs w:val="22"/>
          <w:lang w:val="uk-UA"/>
        </w:rPr>
        <w:t>8. Строк укладання договору:</w:t>
      </w:r>
    </w:p>
    <w:p w:rsidR="00717AD9" w:rsidRPr="005E482F" w:rsidRDefault="00717AD9" w:rsidP="00717AD9">
      <w:pPr>
        <w:shd w:val="clear" w:color="auto" w:fill="FFFFFF"/>
        <w:tabs>
          <w:tab w:val="left" w:pos="851"/>
        </w:tabs>
        <w:spacing w:line="276" w:lineRule="auto"/>
        <w:ind w:firstLine="284"/>
        <w:jc w:val="both"/>
        <w:rPr>
          <w:b/>
          <w:sz w:val="22"/>
          <w:szCs w:val="22"/>
          <w:lang w:val="uk-UA"/>
        </w:rPr>
      </w:pPr>
      <w:r w:rsidRPr="005E482F">
        <w:rPr>
          <w:sz w:val="22"/>
          <w:szCs w:val="22"/>
          <w:highlight w:val="white"/>
          <w:lang w:val="uk-UA"/>
        </w:rPr>
        <w:t xml:space="preserve">Замовник може укласти договір про закупівлю з учасником, який визнаний переможцем спрощеної закупівлі, </w:t>
      </w:r>
      <w:r w:rsidRPr="005E482F">
        <w:rPr>
          <w:b/>
          <w:sz w:val="22"/>
          <w:szCs w:val="22"/>
          <w:highlight w:val="white"/>
          <w:lang w:val="uk-UA"/>
        </w:rPr>
        <w:t>на наступний день після оприлюднення повідомлення про намір укласти договір про закупівлю, але не пізніше ніж через 20 днів.</w:t>
      </w:r>
    </w:p>
    <w:p w:rsidR="00717AD9" w:rsidRPr="005E482F" w:rsidRDefault="00717AD9" w:rsidP="00717AD9">
      <w:pPr>
        <w:shd w:val="clear" w:color="auto" w:fill="FFFFFF"/>
        <w:tabs>
          <w:tab w:val="left" w:pos="851"/>
        </w:tabs>
        <w:spacing w:line="276" w:lineRule="auto"/>
        <w:ind w:firstLine="284"/>
        <w:jc w:val="both"/>
        <w:rPr>
          <w:sz w:val="22"/>
          <w:szCs w:val="22"/>
          <w:highlight w:val="white"/>
          <w:lang w:val="uk-UA"/>
        </w:rPr>
      </w:pPr>
    </w:p>
    <w:p w:rsidR="00717AD9" w:rsidRPr="005E482F" w:rsidRDefault="00717AD9" w:rsidP="00717AD9">
      <w:pPr>
        <w:shd w:val="clear" w:color="auto" w:fill="FFFFFF"/>
        <w:tabs>
          <w:tab w:val="left" w:pos="851"/>
        </w:tabs>
        <w:spacing w:line="276" w:lineRule="auto"/>
        <w:jc w:val="both"/>
        <w:rPr>
          <w:sz w:val="22"/>
          <w:szCs w:val="22"/>
          <w:lang w:val="uk-UA"/>
        </w:rPr>
      </w:pPr>
      <w:r w:rsidRPr="005E482F">
        <w:rPr>
          <w:sz w:val="22"/>
          <w:szCs w:val="22"/>
          <w:highlight w:val="white"/>
          <w:lang w:val="uk-UA"/>
        </w:rPr>
        <w:t>Договір про закупівлю укладається згідно з вимогами статті 41 Закону.</w:t>
      </w:r>
    </w:p>
    <w:p w:rsidR="00717AD9" w:rsidRPr="005E482F" w:rsidRDefault="00717AD9" w:rsidP="00717AD9">
      <w:pPr>
        <w:shd w:val="clear" w:color="auto" w:fill="FFFFFF"/>
        <w:tabs>
          <w:tab w:val="left" w:pos="567"/>
        </w:tabs>
        <w:spacing w:line="276" w:lineRule="auto"/>
        <w:jc w:val="both"/>
        <w:rPr>
          <w:b/>
          <w:sz w:val="22"/>
          <w:szCs w:val="22"/>
          <w:lang w:val="uk-UA"/>
        </w:rPr>
      </w:pPr>
      <w:r w:rsidRPr="005E482F">
        <w:rPr>
          <w:b/>
          <w:sz w:val="22"/>
          <w:szCs w:val="22"/>
          <w:lang w:val="uk-UA"/>
        </w:rPr>
        <w:t xml:space="preserve">9. Порядок укладення договору, його умови. </w:t>
      </w:r>
    </w:p>
    <w:p w:rsidR="00717AD9" w:rsidRPr="005E482F" w:rsidRDefault="00717AD9" w:rsidP="00717AD9">
      <w:pPr>
        <w:shd w:val="clear" w:color="auto" w:fill="FFFFFF"/>
        <w:tabs>
          <w:tab w:val="left" w:pos="851"/>
        </w:tabs>
        <w:spacing w:line="276" w:lineRule="auto"/>
        <w:jc w:val="both"/>
        <w:rPr>
          <w:sz w:val="22"/>
          <w:szCs w:val="22"/>
          <w:lang w:val="uk-UA"/>
        </w:rPr>
      </w:pPr>
      <w:r w:rsidRPr="005E482F">
        <w:rPr>
          <w:sz w:val="22"/>
          <w:szCs w:val="22"/>
          <w:lang w:val="uk-UA"/>
        </w:rPr>
        <w:t xml:space="preserve">Проект  Договору про закупівлю викладено окремо. </w:t>
      </w:r>
    </w:p>
    <w:p w:rsidR="00717AD9" w:rsidRPr="005E482F" w:rsidRDefault="00717AD9" w:rsidP="00717AD9">
      <w:pPr>
        <w:shd w:val="clear" w:color="auto" w:fill="FFFFFF"/>
        <w:tabs>
          <w:tab w:val="left" w:pos="851"/>
        </w:tabs>
        <w:spacing w:line="276" w:lineRule="auto"/>
        <w:rPr>
          <w:sz w:val="22"/>
          <w:szCs w:val="22"/>
          <w:lang w:val="uk-UA"/>
        </w:rPr>
      </w:pPr>
      <w:r w:rsidRPr="005E482F">
        <w:rPr>
          <w:sz w:val="22"/>
          <w:szCs w:val="22"/>
          <w:lang w:val="uk-UA"/>
        </w:rPr>
        <w:t xml:space="preserve">Договір про закупівлю укладається відповідно до норм </w:t>
      </w:r>
      <w:hyperlink r:id="rId7">
        <w:r w:rsidRPr="005E482F">
          <w:rPr>
            <w:color w:val="0000FF"/>
            <w:sz w:val="22"/>
            <w:szCs w:val="22"/>
            <w:u w:val="single"/>
            <w:lang w:val="uk-UA"/>
          </w:rPr>
          <w:t>Цивільного</w:t>
        </w:r>
      </w:hyperlink>
      <w:r w:rsidRPr="005E482F">
        <w:rPr>
          <w:sz w:val="22"/>
          <w:szCs w:val="22"/>
          <w:lang w:val="uk-UA"/>
        </w:rPr>
        <w:t xml:space="preserve"> та</w:t>
      </w:r>
      <w:hyperlink r:id="rId8">
        <w:r w:rsidRPr="005E482F">
          <w:rPr>
            <w:color w:val="0000FF"/>
            <w:sz w:val="22"/>
            <w:szCs w:val="22"/>
            <w:u w:val="single"/>
            <w:lang w:val="uk-UA"/>
          </w:rPr>
          <w:t xml:space="preserve"> Господарського Кодексів України</w:t>
        </w:r>
      </w:hyperlink>
      <w:r w:rsidRPr="005E482F">
        <w:rPr>
          <w:sz w:val="22"/>
          <w:szCs w:val="22"/>
          <w:lang w:val="uk-UA"/>
        </w:rPr>
        <w:t xml:space="preserve"> з урахуванням особливостей, визначених Законом України «Про публічні закупівлі», умов цього Оголошення та пропозиції переможця у письмовій формі у вигляді єдиного документа.</w:t>
      </w:r>
    </w:p>
    <w:p w:rsidR="00717AD9" w:rsidRPr="005E482F" w:rsidRDefault="00717AD9" w:rsidP="00717AD9">
      <w:pPr>
        <w:shd w:val="clear" w:color="auto" w:fill="FFFFFF"/>
        <w:tabs>
          <w:tab w:val="left" w:pos="851"/>
        </w:tabs>
        <w:spacing w:line="276" w:lineRule="auto"/>
        <w:rPr>
          <w:color w:val="FF0000"/>
          <w:sz w:val="22"/>
          <w:szCs w:val="22"/>
          <w:lang w:val="uk-UA"/>
        </w:rPr>
      </w:pPr>
      <w:r w:rsidRPr="005E482F">
        <w:rPr>
          <w:sz w:val="22"/>
          <w:szCs w:val="22"/>
          <w:lang w:val="uk-UA"/>
        </w:rPr>
        <w:t xml:space="preserve">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5E482F">
        <w:rPr>
          <w:sz w:val="22"/>
          <w:szCs w:val="22"/>
          <w:lang w:val="uk-UA"/>
        </w:rPr>
        <w:t>проєкту</w:t>
      </w:r>
      <w:proofErr w:type="spellEnd"/>
      <w:r w:rsidRPr="005E482F">
        <w:rPr>
          <w:sz w:val="22"/>
          <w:szCs w:val="22"/>
          <w:lang w:val="uk-UA"/>
        </w:rPr>
        <w:t xml:space="preserve"> договору про закупівлю, що є Додатком 3 до цього Оголошення. Переможець повинен підписати 2 примірники договору у строки, визначені частиною 8 цього розділу, та у день підписання передати замовнику. Не підписання переможцем договору та/або </w:t>
      </w:r>
      <w:r w:rsidRPr="005E482F">
        <w:rPr>
          <w:sz w:val="22"/>
          <w:szCs w:val="22"/>
          <w:lang w:val="uk-UA"/>
        </w:rPr>
        <w:lastRenderedPageBreak/>
        <w:t>не передання договору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5E482F">
        <w:rPr>
          <w:b/>
          <w:i/>
          <w:sz w:val="22"/>
          <w:szCs w:val="22"/>
          <w:lang w:val="uk-UA"/>
        </w:rPr>
        <w:t>Замовник відхиляє пропозицію в разі, якщо:</w:t>
      </w:r>
      <w:r w:rsidRPr="005E482F">
        <w:rPr>
          <w:sz w:val="22"/>
          <w:szCs w:val="22"/>
          <w:lang w:val="uk-UA"/>
        </w:rPr>
        <w:t xml:space="preserve"> учасник, який визначений переможцем спрощеної закупівлі, відмовився від укладення договору про закупівлю). В складі пропозиції учасник надає гарантійне підтвердження того, що до нього не застосовувалися оперативно-господарські санкції за результатами виконання аналогічних договорів.</w:t>
      </w:r>
    </w:p>
    <w:p w:rsidR="00717AD9" w:rsidRPr="005E482F" w:rsidRDefault="00717AD9" w:rsidP="00717AD9">
      <w:pPr>
        <w:shd w:val="clear" w:color="auto" w:fill="FFFFFF"/>
        <w:tabs>
          <w:tab w:val="left" w:pos="851"/>
        </w:tabs>
        <w:spacing w:line="276" w:lineRule="auto"/>
        <w:ind w:firstLine="284"/>
        <w:jc w:val="both"/>
        <w:rPr>
          <w:sz w:val="22"/>
          <w:szCs w:val="22"/>
          <w:lang w:val="uk-UA"/>
        </w:rPr>
      </w:pPr>
      <w:r w:rsidRPr="005E482F">
        <w:rPr>
          <w:sz w:val="22"/>
          <w:szCs w:val="22"/>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rsidR="00717AD9" w:rsidRPr="005E482F" w:rsidRDefault="00717AD9" w:rsidP="00717AD9">
      <w:pPr>
        <w:pStyle w:val="a3"/>
        <w:ind w:right="-143"/>
        <w:rPr>
          <w:rFonts w:ascii="Times New Roman" w:eastAsia="Calibri" w:hAnsi="Times New Roman" w:cs="Times New Roman"/>
          <w:b/>
        </w:rPr>
      </w:pPr>
      <w:r w:rsidRPr="005E482F">
        <w:rPr>
          <w:rFonts w:ascii="Times New Roman" w:eastAsia="Calibri" w:hAnsi="Times New Roman" w:cs="Times New Roman"/>
          <w:b/>
        </w:rPr>
        <w:t>****</w:t>
      </w:r>
      <w:r w:rsidRPr="005E482F">
        <w:rPr>
          <w:rFonts w:ascii="Times New Roman" w:hAnsi="Times New Roman"/>
          <w:b/>
          <w:bCs/>
          <w:i/>
          <w:iCs/>
          <w:color w:val="000000"/>
          <w:szCs w:val="12"/>
        </w:rPr>
        <w:t xml:space="preserve">Примітка: </w:t>
      </w:r>
    </w:p>
    <w:p w:rsidR="00717AD9" w:rsidRPr="005E482F" w:rsidRDefault="00717AD9" w:rsidP="00717AD9">
      <w:pPr>
        <w:pStyle w:val="a3"/>
        <w:ind w:right="-143"/>
        <w:jc w:val="both"/>
        <w:rPr>
          <w:rFonts w:ascii="Times New Roman" w:hAnsi="Times New Roman" w:cs="Times New Roman"/>
          <w:color w:val="000000"/>
          <w:u w:val="single"/>
          <w:shd w:val="clear" w:color="auto" w:fill="FFFFFF"/>
          <w:lang w:eastAsia="uk-UA"/>
        </w:rPr>
      </w:pPr>
      <w:r w:rsidRPr="005E482F">
        <w:rPr>
          <w:rFonts w:ascii="Times New Roman" w:hAnsi="Times New Roman"/>
          <w:bCs/>
          <w:i/>
          <w:iCs/>
          <w:color w:val="000000"/>
          <w:szCs w:val="12"/>
          <w:highlight w:val="yellow"/>
          <w:u w:val="single"/>
        </w:rPr>
        <w:t>У разі згоди з цим проектом договору, Учасник  заповнює преамбулу договору з боку Продавця  та розділ 9  і подає у складі своєї   пропозиції, в протилежному випадку пропозиція Учасника торгів відхиляється, як така, що не відповідає вимогам оголошення  про закупівлю.</w:t>
      </w:r>
    </w:p>
    <w:p w:rsidR="00717AD9" w:rsidRPr="005E482F" w:rsidRDefault="00717AD9" w:rsidP="00717AD9">
      <w:pPr>
        <w:shd w:val="clear" w:color="auto" w:fill="FFFFFF"/>
        <w:tabs>
          <w:tab w:val="left" w:pos="851"/>
        </w:tabs>
        <w:spacing w:line="276" w:lineRule="auto"/>
        <w:ind w:firstLine="284"/>
        <w:jc w:val="both"/>
        <w:rPr>
          <w:b/>
          <w:sz w:val="22"/>
          <w:szCs w:val="22"/>
          <w:u w:val="single"/>
          <w:lang w:val="uk-UA"/>
        </w:rPr>
      </w:pPr>
      <w:r w:rsidRPr="005E482F">
        <w:rPr>
          <w:b/>
          <w:sz w:val="22"/>
          <w:szCs w:val="22"/>
          <w:u w:val="single"/>
          <w:lang w:val="uk-UA"/>
        </w:rPr>
        <w:t>Переможець</w:t>
      </w:r>
      <w:r w:rsidRPr="005E482F">
        <w:rPr>
          <w:b/>
          <w:color w:val="FF0000"/>
          <w:sz w:val="22"/>
          <w:szCs w:val="22"/>
          <w:u w:val="single"/>
          <w:lang w:val="uk-UA"/>
        </w:rPr>
        <w:t xml:space="preserve"> </w:t>
      </w:r>
      <w:r w:rsidRPr="005E482F">
        <w:rPr>
          <w:b/>
          <w:sz w:val="22"/>
          <w:szCs w:val="22"/>
          <w:u w:val="single"/>
          <w:lang w:val="uk-UA"/>
        </w:rPr>
        <w:t>закупівлі під час укладення Договору про закупівлю повинен надати:</w:t>
      </w:r>
    </w:p>
    <w:p w:rsidR="00717AD9" w:rsidRPr="005E482F" w:rsidRDefault="00717AD9" w:rsidP="00717AD9">
      <w:pPr>
        <w:shd w:val="clear" w:color="auto" w:fill="FFFFFF"/>
        <w:spacing w:line="276" w:lineRule="auto"/>
        <w:jc w:val="both"/>
        <w:rPr>
          <w:sz w:val="22"/>
          <w:szCs w:val="22"/>
          <w:lang w:val="uk-UA"/>
        </w:rPr>
      </w:pPr>
      <w:r w:rsidRPr="005E482F">
        <w:rPr>
          <w:sz w:val="22"/>
          <w:szCs w:val="22"/>
          <w:lang w:val="uk-UA"/>
        </w:rPr>
        <w:t>1) відповідну інформацію про право підписання договору про закупівлю;</w:t>
      </w:r>
    </w:p>
    <w:p w:rsidR="00717AD9" w:rsidRPr="005E482F" w:rsidRDefault="00717AD9" w:rsidP="00717AD9">
      <w:pPr>
        <w:shd w:val="clear" w:color="auto" w:fill="FFFFFF"/>
        <w:spacing w:line="276" w:lineRule="auto"/>
        <w:jc w:val="both"/>
        <w:rPr>
          <w:sz w:val="22"/>
          <w:szCs w:val="22"/>
          <w:lang w:val="uk-UA"/>
        </w:rPr>
      </w:pPr>
      <w:r w:rsidRPr="005E482F">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в оголошенні про проведення спрощеної закупівлі.</w:t>
      </w:r>
    </w:p>
    <w:p w:rsidR="00717AD9" w:rsidRPr="005E482F" w:rsidRDefault="00717AD9" w:rsidP="00717AD9">
      <w:pPr>
        <w:shd w:val="clear" w:color="auto" w:fill="FFFFFF"/>
        <w:tabs>
          <w:tab w:val="left" w:pos="851"/>
        </w:tabs>
        <w:spacing w:line="276" w:lineRule="auto"/>
        <w:jc w:val="both"/>
        <w:rPr>
          <w:sz w:val="22"/>
          <w:szCs w:val="22"/>
          <w:lang w:val="uk-UA"/>
        </w:rPr>
      </w:pPr>
      <w:r w:rsidRPr="005E482F">
        <w:rPr>
          <w:sz w:val="22"/>
          <w:szCs w:val="22"/>
          <w:lang w:val="uk-UA"/>
        </w:rPr>
        <w:t xml:space="preserve">Учасник у складі пропозиції надає гарантійний лист у довільній формі, про зобов’язання надати документи у випадку повідомлення про намір укласти договір про закупівлю його пропозиції. </w:t>
      </w:r>
    </w:p>
    <w:p w:rsidR="00717AD9" w:rsidRPr="005E482F" w:rsidRDefault="00717AD9" w:rsidP="00717AD9">
      <w:pPr>
        <w:shd w:val="clear" w:color="auto" w:fill="FFFFFF"/>
        <w:spacing w:line="276" w:lineRule="auto"/>
        <w:jc w:val="both"/>
        <w:rPr>
          <w:sz w:val="22"/>
          <w:szCs w:val="22"/>
          <w:lang w:val="uk-UA"/>
        </w:rPr>
      </w:pPr>
      <w:r w:rsidRPr="005E482F">
        <w:rPr>
          <w:sz w:val="22"/>
          <w:szCs w:val="22"/>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717AD9" w:rsidRPr="005E482F" w:rsidRDefault="00717AD9" w:rsidP="00717AD9">
      <w:pPr>
        <w:pBdr>
          <w:top w:val="nil"/>
          <w:left w:val="nil"/>
          <w:bottom w:val="nil"/>
          <w:right w:val="nil"/>
          <w:between w:val="nil"/>
        </w:pBdr>
        <w:spacing w:line="276" w:lineRule="auto"/>
        <w:jc w:val="both"/>
        <w:rPr>
          <w:color w:val="000000"/>
          <w:sz w:val="22"/>
          <w:szCs w:val="22"/>
          <w:highlight w:val="white"/>
          <w:lang w:val="uk-UA"/>
        </w:rPr>
      </w:pPr>
      <w:r w:rsidRPr="005E482F">
        <w:rPr>
          <w:color w:val="000000"/>
          <w:sz w:val="22"/>
          <w:szCs w:val="22"/>
          <w:highlight w:val="white"/>
          <w:lang w:val="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717AD9" w:rsidRPr="005E482F" w:rsidRDefault="00717AD9" w:rsidP="00717AD9">
      <w:pPr>
        <w:pStyle w:val="a5"/>
        <w:ind w:left="0" w:right="63"/>
        <w:rPr>
          <w:color w:val="000000"/>
          <w:sz w:val="22"/>
          <w:szCs w:val="22"/>
          <w:highlight w:val="white"/>
        </w:rPr>
      </w:pPr>
      <w:r w:rsidRPr="005E482F">
        <w:rPr>
          <w:rStyle w:val="2"/>
          <w:b/>
          <w:i/>
          <w:color w:val="000000"/>
          <w:lang w:eastAsia="uk-UA"/>
        </w:rPr>
        <w:t xml:space="preserve">Замовник залишає за собою право запросити  від переможця закупівлі при наданні еквіваленту  запропонованого товару надати зразки усіх електродів </w:t>
      </w:r>
    </w:p>
    <w:p w:rsidR="00717AD9" w:rsidRPr="005E482F" w:rsidRDefault="00717AD9" w:rsidP="00717AD9">
      <w:pPr>
        <w:shd w:val="clear" w:color="auto" w:fill="FFFFFF"/>
        <w:spacing w:line="276" w:lineRule="auto"/>
        <w:ind w:firstLine="284"/>
        <w:jc w:val="both"/>
        <w:rPr>
          <w:sz w:val="22"/>
          <w:szCs w:val="22"/>
          <w:lang w:val="uk-UA"/>
        </w:rPr>
      </w:pPr>
      <w:r w:rsidRPr="005E482F">
        <w:rPr>
          <w:b/>
          <w:sz w:val="22"/>
          <w:szCs w:val="22"/>
          <w:u w:val="single"/>
          <w:lang w:val="uk-UA"/>
        </w:rPr>
        <w:t>Примітка:</w:t>
      </w:r>
      <w:r w:rsidRPr="005E482F">
        <w:rPr>
          <w:sz w:val="22"/>
          <w:szCs w:val="22"/>
          <w:lang w:val="uk-UA"/>
        </w:rPr>
        <w:t xml:space="preserve"> Відсутність будь-яких запитань або уточнень стосовно змісту та викладенню вимог цього Оголошення з боку Учасників закупівлі, означатиме, що Учасники закупівлі, які беруть участь у цій спрощеній закупівлі, повністю усвідомлюють зміст цього Оголошення та вимоги, викладені Замовником для Учасників при підготовці та подачі документів та інформації стосовно цієї закупівлі.</w:t>
      </w:r>
    </w:p>
    <w:p w:rsidR="00717AD9" w:rsidRPr="005E482F" w:rsidRDefault="00717AD9" w:rsidP="00717AD9">
      <w:pPr>
        <w:pStyle w:val="a3"/>
        <w:ind w:right="-143"/>
        <w:jc w:val="both"/>
        <w:rPr>
          <w:rFonts w:ascii="Times New Roman" w:hAnsi="Times New Roman" w:cs="Times New Roman"/>
          <w:color w:val="000000"/>
          <w:highlight w:val="yellow"/>
        </w:rPr>
      </w:pPr>
    </w:p>
    <w:p w:rsidR="00717AD9" w:rsidRPr="005E482F" w:rsidRDefault="00717AD9" w:rsidP="00717AD9">
      <w:pPr>
        <w:pStyle w:val="a3"/>
        <w:ind w:right="-143"/>
        <w:jc w:val="both"/>
        <w:rPr>
          <w:rFonts w:ascii="Times New Roman" w:hAnsi="Times New Roman" w:cs="Times New Roman"/>
          <w:lang w:eastAsia="uk-UA"/>
        </w:rPr>
      </w:pPr>
      <w:r w:rsidRPr="005E482F">
        <w:rPr>
          <w:rFonts w:ascii="Times New Roman" w:hAnsi="Times New Roman" w:cs="Times New Roman"/>
          <w:lang w:eastAsia="uk-UA"/>
        </w:rPr>
        <w:t xml:space="preserve">Провідний фахівець з публічних закупівель </w:t>
      </w:r>
    </w:p>
    <w:p w:rsidR="00717AD9" w:rsidRPr="005E482F" w:rsidRDefault="00717AD9" w:rsidP="00717AD9">
      <w:pPr>
        <w:pStyle w:val="a3"/>
        <w:ind w:right="-143"/>
        <w:jc w:val="both"/>
        <w:rPr>
          <w:rFonts w:ascii="Times New Roman" w:hAnsi="Times New Roman" w:cs="Times New Roman"/>
          <w:lang w:eastAsia="uk-UA"/>
        </w:rPr>
      </w:pPr>
      <w:r w:rsidRPr="005E482F">
        <w:rPr>
          <w:rFonts w:ascii="Times New Roman" w:hAnsi="Times New Roman" w:cs="Times New Roman"/>
          <w:lang w:eastAsia="uk-UA"/>
        </w:rPr>
        <w:t>Добриця    Н.М.  ( 061) 222 21 20</w:t>
      </w:r>
    </w:p>
    <w:p w:rsidR="00717AD9" w:rsidRPr="005E482F" w:rsidRDefault="00717AD9" w:rsidP="00717AD9">
      <w:pPr>
        <w:pStyle w:val="a3"/>
        <w:ind w:right="-143"/>
        <w:jc w:val="both"/>
        <w:rPr>
          <w:rFonts w:ascii="Times New Roman" w:hAnsi="Times New Roman" w:cs="Times New Roman"/>
        </w:rPr>
      </w:pPr>
    </w:p>
    <w:p w:rsidR="00D618EB" w:rsidRPr="005E482F" w:rsidRDefault="00D618EB">
      <w:pPr>
        <w:rPr>
          <w:lang w:val="uk-UA"/>
        </w:rPr>
      </w:pPr>
    </w:p>
    <w:sectPr w:rsidR="00D618EB" w:rsidRPr="005E482F" w:rsidSect="006D1FD0">
      <w:pgSz w:w="11906" w:h="16838"/>
      <w:pgMar w:top="709" w:right="566"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C5664"/>
    <w:multiLevelType w:val="hybridMultilevel"/>
    <w:tmpl w:val="A8100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0177F9"/>
    <w:multiLevelType w:val="hybridMultilevel"/>
    <w:tmpl w:val="54D02F2E"/>
    <w:lvl w:ilvl="0" w:tplc="0B02C6CE">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1C2ACE"/>
    <w:multiLevelType w:val="hybridMultilevel"/>
    <w:tmpl w:val="01C8A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17AD9"/>
    <w:rsid w:val="005E482F"/>
    <w:rsid w:val="005F1346"/>
    <w:rsid w:val="0062083F"/>
    <w:rsid w:val="006D1FD0"/>
    <w:rsid w:val="00717AD9"/>
    <w:rsid w:val="00BF7DD7"/>
    <w:rsid w:val="00D618EB"/>
    <w:rsid w:val="00F35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D9"/>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17AD9"/>
    <w:pPr>
      <w:spacing w:after="0" w:line="240" w:lineRule="auto"/>
    </w:pPr>
    <w:rPr>
      <w:lang w:val="uk-UA"/>
    </w:rPr>
  </w:style>
  <w:style w:type="character" w:customStyle="1" w:styleId="2">
    <w:name w:val="Основной текст (2)_"/>
    <w:link w:val="20"/>
    <w:rsid w:val="00717AD9"/>
    <w:rPr>
      <w:shd w:val="clear" w:color="auto" w:fill="FFFFFF"/>
    </w:rPr>
  </w:style>
  <w:style w:type="paragraph" w:customStyle="1" w:styleId="20">
    <w:name w:val="Основной текст (2)"/>
    <w:basedOn w:val="a"/>
    <w:link w:val="2"/>
    <w:rsid w:val="00717AD9"/>
    <w:pPr>
      <w:widowControl w:val="0"/>
      <w:shd w:val="clear" w:color="auto" w:fill="FFFFFF"/>
      <w:spacing w:line="312" w:lineRule="exact"/>
      <w:ind w:hanging="340"/>
      <w:jc w:val="both"/>
    </w:pPr>
    <w:rPr>
      <w:rFonts w:asciiTheme="minorHAnsi" w:eastAsiaTheme="minorHAnsi" w:hAnsiTheme="minorHAnsi" w:cstheme="minorBidi"/>
      <w:sz w:val="22"/>
      <w:szCs w:val="22"/>
      <w:lang w:eastAsia="en-US"/>
    </w:rPr>
  </w:style>
  <w:style w:type="character" w:customStyle="1" w:styleId="a4">
    <w:name w:val="Без интервала Знак"/>
    <w:link w:val="a3"/>
    <w:uiPriority w:val="1"/>
    <w:locked/>
    <w:rsid w:val="00717AD9"/>
    <w:rPr>
      <w:lang w:val="uk-UA"/>
    </w:rPr>
  </w:style>
  <w:style w:type="paragraph" w:styleId="a5">
    <w:name w:val="List Paragraph"/>
    <w:basedOn w:val="a"/>
    <w:uiPriority w:val="34"/>
    <w:qFormat/>
    <w:rsid w:val="00717AD9"/>
    <w:pPr>
      <w:ind w:left="720"/>
    </w:pPr>
    <w:rPr>
      <w:rFonts w:eastAsia="Times New Roman"/>
      <w:lang w:val="uk-UA" w:eastAsia="ru-RU"/>
    </w:rPr>
  </w:style>
  <w:style w:type="table" w:styleId="a6">
    <w:name w:val="Table Grid"/>
    <w:basedOn w:val="a1"/>
    <w:uiPriority w:val="59"/>
    <w:rsid w:val="00717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pt">
    <w:name w:val="Основной текст (2) + 10 pt;Полужирный"/>
    <w:basedOn w:val="2"/>
    <w:rsid w:val="00717AD9"/>
    <w:rPr>
      <w:rFonts w:ascii="Times New Roman" w:eastAsia="Times New Roman" w:hAnsi="Times New Roman" w:cs="Times New Roman"/>
      <w:b/>
      <w:bCs/>
      <w:color w:val="000000"/>
      <w:spacing w:val="0"/>
      <w:w w:val="100"/>
      <w:position w:val="0"/>
      <w:sz w:val="20"/>
      <w:szCs w:val="20"/>
      <w:lang w:val="uk-UA" w:eastAsia="uk-UA" w:bidi="uk-UA"/>
    </w:rPr>
  </w:style>
  <w:style w:type="character" w:customStyle="1" w:styleId="rvts0">
    <w:name w:val="rvts0"/>
    <w:basedOn w:val="a0"/>
    <w:rsid w:val="00717AD9"/>
  </w:style>
  <w:style w:type="character" w:styleId="a7">
    <w:name w:val="Hyperlink"/>
    <w:basedOn w:val="a0"/>
    <w:uiPriority w:val="99"/>
    <w:semiHidden/>
    <w:rsid w:val="00717AD9"/>
    <w:rPr>
      <w:rFonts w:ascii="Times New Roman" w:hAnsi="Times New Roman" w:cs="Times New Roman"/>
      <w:color w:val="0000FF"/>
      <w:u w:val="single"/>
    </w:rPr>
  </w:style>
  <w:style w:type="paragraph" w:styleId="HTML">
    <w:name w:val="HTML Preformatted"/>
    <w:basedOn w:val="a"/>
    <w:link w:val="HTML0"/>
    <w:uiPriority w:val="99"/>
    <w:unhideWhenUsed/>
    <w:rsid w:val="006D1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D1FD0"/>
    <w:rPr>
      <w:rFonts w:ascii="Courier New" w:eastAsia="Times New Roman" w:hAnsi="Courier New" w:cs="Courier New"/>
      <w:sz w:val="20"/>
      <w:szCs w:val="20"/>
      <w:lang w:eastAsia="ru-RU"/>
    </w:rPr>
  </w:style>
  <w:style w:type="character" w:customStyle="1" w:styleId="y2iqfc">
    <w:name w:val="y2iqfc"/>
    <w:basedOn w:val="a0"/>
    <w:rsid w:val="006D1FD0"/>
  </w:style>
</w:styles>
</file>

<file path=word/webSettings.xml><?xml version="1.0" encoding="utf-8"?>
<w:webSettings xmlns:r="http://schemas.openxmlformats.org/officeDocument/2006/relationships" xmlns:w="http://schemas.openxmlformats.org/wordprocessingml/2006/main">
  <w:divs>
    <w:div w:id="1538817720">
      <w:bodyDiv w:val="1"/>
      <w:marLeft w:val="0"/>
      <w:marRight w:val="0"/>
      <w:marTop w:val="0"/>
      <w:marBottom w:val="0"/>
      <w:divBdr>
        <w:top w:val="none" w:sz="0" w:space="0" w:color="auto"/>
        <w:left w:val="none" w:sz="0" w:space="0" w:color="auto"/>
        <w:bottom w:val="none" w:sz="0" w:space="0" w:color="auto"/>
        <w:right w:val="none" w:sz="0" w:space="0" w:color="auto"/>
      </w:divBdr>
    </w:div>
    <w:div w:id="165059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ettings" Target="settings.xml"/><Relationship Id="rId7" Type="http://schemas.openxmlformats.org/officeDocument/2006/relationships/hyperlink" Target="http://zakon5.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https://zakon.rada.gov.ua/laws/show/2939-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3797</Words>
  <Characters>21645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СТМО</cp:lastModifiedBy>
  <cp:revision>4</cp:revision>
  <dcterms:created xsi:type="dcterms:W3CDTF">2022-09-13T07:08:00Z</dcterms:created>
  <dcterms:modified xsi:type="dcterms:W3CDTF">2022-09-14T06:06:00Z</dcterms:modified>
</cp:coreProperties>
</file>