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698"/>
          <w:tab w:val="left" w:pos="1614"/>
          <w:tab w:val="left" w:pos="2530"/>
          <w:tab w:val="left" w:pos="3446"/>
          <w:tab w:val="left" w:pos="4362"/>
          <w:tab w:val="left" w:pos="5278"/>
          <w:tab w:val="left" w:pos="6194"/>
          <w:tab w:val="left" w:pos="7110"/>
          <w:tab w:val="left" w:pos="8026"/>
          <w:tab w:val="left" w:pos="894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ПРОЕКТ</w:t>
      </w:r>
    </w:p>
    <w:p>
      <w:pPr>
        <w:pStyle w:val="Normal.0"/>
        <w:tabs>
          <w:tab w:val="left" w:pos="698"/>
          <w:tab w:val="left" w:pos="1614"/>
          <w:tab w:val="left" w:pos="2530"/>
          <w:tab w:val="left" w:pos="3446"/>
          <w:tab w:val="left" w:pos="4362"/>
          <w:tab w:val="left" w:pos="5278"/>
          <w:tab w:val="left" w:pos="6194"/>
          <w:tab w:val="left" w:pos="7110"/>
          <w:tab w:val="left" w:pos="8026"/>
          <w:tab w:val="left" w:pos="894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ДОГОВІР КУПІВЛІ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 xml:space="preserve">ПРОДАЖУ ТОВАРУ    №  </w:t>
      </w:r>
      <w:r>
        <w:rPr>
          <w:b w:val="1"/>
          <w:bCs w:val="1"/>
          <w:rtl w:val="0"/>
          <w:lang w:val="ru-RU"/>
        </w:rPr>
        <w:t>_____</w:t>
      </w:r>
      <w:r>
        <w:rPr>
          <w:b w:val="1"/>
          <w:bCs w:val="1"/>
          <w:rtl w:val="0"/>
          <w:lang w:val="ru-RU"/>
        </w:rPr>
        <w:t>СЛ</w:t>
      </w:r>
      <w:r>
        <w:rPr>
          <w:b w:val="1"/>
          <w:bCs w:val="1"/>
          <w:rtl w:val="0"/>
          <w:lang w:val="ru-RU"/>
        </w:rPr>
        <w:t>/2</w:t>
      </w:r>
      <w:r>
        <w:rPr>
          <w:b w:val="1"/>
          <w:bCs w:val="1"/>
          <w:rtl w:val="0"/>
          <w:lang w:val="ru-RU"/>
        </w:rPr>
        <w:t>2</w:t>
      </w:r>
    </w:p>
    <w:p>
      <w:pPr>
        <w:pStyle w:val="Normal.0"/>
        <w:tabs>
          <w:tab w:val="left" w:pos="698"/>
          <w:tab w:val="left" w:pos="1614"/>
          <w:tab w:val="left" w:pos="2530"/>
          <w:tab w:val="left" w:pos="3446"/>
          <w:tab w:val="left" w:pos="4362"/>
          <w:tab w:val="left" w:pos="5278"/>
          <w:tab w:val="left" w:pos="6194"/>
          <w:tab w:val="left" w:pos="7110"/>
          <w:tab w:val="left" w:pos="8026"/>
          <w:tab w:val="left" w:pos="894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</w:p>
    <w:p>
      <w:pPr>
        <w:pStyle w:val="Normal.0"/>
        <w:tabs>
          <w:tab w:val="left" w:pos="698"/>
          <w:tab w:val="left" w:pos="1614"/>
          <w:tab w:val="left" w:pos="2530"/>
          <w:tab w:val="left" w:pos="3446"/>
          <w:tab w:val="left" w:pos="4362"/>
          <w:tab w:val="left" w:pos="5278"/>
          <w:tab w:val="left" w:pos="6194"/>
          <w:tab w:val="left" w:pos="7110"/>
          <w:tab w:val="left" w:pos="8026"/>
          <w:tab w:val="left" w:pos="894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Запоріжжя                                                                                                       </w:t>
      </w:r>
      <w:r>
        <w:rPr>
          <w:rtl w:val="0"/>
          <w:lang w:val="ru-RU"/>
        </w:rPr>
        <w:t>___________202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>.</w:t>
      </w:r>
    </w:p>
    <w:p>
      <w:pPr>
        <w:pStyle w:val="Block Text"/>
        <w:spacing w:after="20" w:line="240" w:lineRule="auto"/>
        <w:ind w:left="0" w:right="0" w:firstLine="0"/>
        <w:rPr>
          <w:spacing w:val="0"/>
        </w:rPr>
      </w:pPr>
    </w:p>
    <w:p>
      <w:pPr>
        <w:pStyle w:val="No Spacing"/>
        <w:spacing w:after="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Комунальне некомерційне підприємство  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«Запорозька    обласна  клінічна  дитяча  лікарня» Запорізької обласної  ради 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скорочене найменування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КНП «ЗОКДЛ» ЗОР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)  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що має статус неприбуткового підприємства та не є платником податку на прибуток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 xml:space="preserve">але є платником податку на додану вартість </w:t>
      </w:r>
      <w:r>
        <w:rPr>
          <w:rFonts w:ascii="Times New Roman" w:hAnsi="Times New Roman"/>
          <w:spacing w:val="2"/>
          <w:sz w:val="24"/>
          <w:szCs w:val="24"/>
          <w:rtl w:val="0"/>
        </w:rPr>
        <w:t>(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ПДВ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далі за текстом договору іменоване Замовник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 xml:space="preserve">в особі    </w:t>
      </w:r>
      <w:r>
        <w:rPr>
          <w:rFonts w:ascii="Times New Roman" w:hAnsi="Times New Roman"/>
          <w:spacing w:val="2"/>
          <w:sz w:val="24"/>
          <w:szCs w:val="24"/>
          <w:rtl w:val="0"/>
          <w:lang w:val="en-US"/>
        </w:rPr>
        <w:t>______(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повна назва посади особи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уповноваженої на укладання договору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її повне прізвище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ім’я та по батькові</w:t>
      </w:r>
      <w:r>
        <w:rPr>
          <w:rFonts w:ascii="Times New Roman" w:hAnsi="Times New Roman"/>
          <w:spacing w:val="2"/>
          <w:sz w:val="24"/>
          <w:szCs w:val="24"/>
          <w:rtl w:val="0"/>
        </w:rPr>
        <w:t>)</w:t>
      </w:r>
      <w:r>
        <w:rPr>
          <w:rFonts w:ascii="Times New Roman" w:hAnsi="Times New Roman"/>
          <w:spacing w:val="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6"/>
          <w:sz w:val="24"/>
          <w:szCs w:val="24"/>
          <w:rtl w:val="0"/>
        </w:rPr>
        <w:t xml:space="preserve">яка  діє на підставі </w:t>
      </w:r>
      <w:r>
        <w:rPr>
          <w:rFonts w:ascii="Times New Roman" w:hAnsi="Times New Roman"/>
          <w:spacing w:val="6"/>
          <w:sz w:val="24"/>
          <w:szCs w:val="24"/>
          <w:rtl w:val="0"/>
          <w:lang w:val="en-US"/>
        </w:rPr>
        <w:t xml:space="preserve">_________, </w:t>
      </w:r>
      <w:r>
        <w:rPr>
          <w:rFonts w:ascii="Times New Roman" w:hAnsi="Times New Roman" w:hint="default"/>
          <w:spacing w:val="6"/>
          <w:sz w:val="24"/>
          <w:szCs w:val="24"/>
          <w:rtl w:val="0"/>
        </w:rPr>
        <w:t>з однієї сторони</w:t>
      </w:r>
      <w:r>
        <w:rPr>
          <w:rFonts w:ascii="Times New Roman" w:hAnsi="Times New Roman"/>
          <w:spacing w:val="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6"/>
          <w:sz w:val="24"/>
          <w:szCs w:val="24"/>
          <w:rtl w:val="0"/>
        </w:rPr>
        <w:t xml:space="preserve">та </w:t>
      </w:r>
      <w:r>
        <w:rPr>
          <w:rFonts w:ascii="Times New Roman" w:hAnsi="Times New Roman" w:hint="default"/>
          <w:b w:val="1"/>
          <w:bCs w:val="1"/>
          <w:spacing w:val="2"/>
          <w:sz w:val="24"/>
          <w:szCs w:val="24"/>
          <w:rtl w:val="0"/>
        </w:rPr>
        <w:t xml:space="preserve"> повне найменування переможця аукціону 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1"/>
          <w:bCs w:val="1"/>
          <w:spacing w:val="2"/>
          <w:sz w:val="24"/>
          <w:szCs w:val="24"/>
          <w:rtl w:val="0"/>
        </w:rPr>
        <w:t xml:space="preserve">юридична особа або фізична  особа 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pacing w:val="2"/>
          <w:sz w:val="24"/>
          <w:szCs w:val="24"/>
          <w:rtl w:val="0"/>
        </w:rPr>
        <w:t>підприємець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 xml:space="preserve">що </w:t>
      </w:r>
      <w:r>
        <w:rPr>
          <w:rFonts w:ascii="Times New Roman" w:hAnsi="Times New Roman"/>
          <w:spacing w:val="2"/>
          <w:sz w:val="24"/>
          <w:szCs w:val="24"/>
          <w:rtl w:val="0"/>
          <w:lang w:val="en-US"/>
        </w:rPr>
        <w:t>_____(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вказати статус платника податку</w:t>
      </w:r>
      <w:r>
        <w:rPr>
          <w:rFonts w:ascii="Times New Roman" w:hAnsi="Times New Roman"/>
          <w:spacing w:val="2"/>
          <w:sz w:val="24"/>
          <w:szCs w:val="24"/>
          <w:rtl w:val="0"/>
        </w:rPr>
        <w:t>)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далі за текстом договору іменований Постачальник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 xml:space="preserve">в особі </w:t>
      </w:r>
      <w:r>
        <w:rPr>
          <w:rFonts w:ascii="Times New Roman" w:hAnsi="Times New Roman"/>
          <w:spacing w:val="2"/>
          <w:sz w:val="24"/>
          <w:szCs w:val="24"/>
          <w:rtl w:val="0"/>
          <w:lang w:val="en-US"/>
        </w:rPr>
        <w:t>_____(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повна назва посади особи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уповноваженої на укладання договору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її повне прізвище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ім’я та по батькові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 xml:space="preserve">яка діє на підставі  </w:t>
      </w:r>
      <w:r>
        <w:rPr>
          <w:rFonts w:ascii="Times New Roman" w:hAnsi="Times New Roman"/>
          <w:spacing w:val="2"/>
          <w:sz w:val="24"/>
          <w:szCs w:val="24"/>
          <w:rtl w:val="0"/>
          <w:lang w:val="en-US"/>
        </w:rPr>
        <w:t xml:space="preserve">_______,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з іншої сторони</w:t>
      </w:r>
      <w:r>
        <w:rPr>
          <w:rFonts w:ascii="Times New Roman" w:hAnsi="Times New Roman"/>
          <w:spacing w:val="2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</w:rPr>
        <w:t>іменовані разом</w:t>
      </w:r>
      <w:r>
        <w:rPr>
          <w:rFonts w:ascii="Times New Roman" w:hAnsi="Times New Roman" w:hint="default"/>
          <w:spacing w:val="6"/>
          <w:sz w:val="24"/>
          <w:szCs w:val="24"/>
          <w:rtl w:val="0"/>
        </w:rPr>
        <w:t xml:space="preserve"> Сторони</w:t>
      </w:r>
      <w:r>
        <w:rPr>
          <w:rFonts w:ascii="Times New Roman" w:hAnsi="Times New Roman"/>
          <w:spacing w:val="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6"/>
          <w:sz w:val="24"/>
          <w:szCs w:val="24"/>
          <w:rtl w:val="0"/>
        </w:rPr>
        <w:t>а кожна окремо</w:t>
      </w:r>
      <w:r>
        <w:rPr>
          <w:rFonts w:ascii="Times New Roman" w:hAnsi="Times New Roman"/>
          <w:spacing w:val="6"/>
          <w:sz w:val="24"/>
          <w:szCs w:val="24"/>
          <w:rtl w:val="0"/>
        </w:rPr>
        <w:t>-</w:t>
      </w:r>
      <w:r>
        <w:rPr>
          <w:rFonts w:ascii="Times New Roman" w:hAnsi="Times New Roman" w:hint="default"/>
          <w:spacing w:val="6"/>
          <w:sz w:val="24"/>
          <w:szCs w:val="24"/>
          <w:rtl w:val="0"/>
        </w:rPr>
        <w:t>Сторона</w:t>
      </w:r>
      <w:r>
        <w:rPr>
          <w:rFonts w:ascii="Times New Roman" w:hAnsi="Times New Roman"/>
          <w:spacing w:val="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уклали даний договір про нижченаведене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Block Text"/>
        <w:spacing w:after="20" w:line="240" w:lineRule="auto"/>
        <w:ind w:left="0" w:right="0" w:firstLine="0"/>
        <w:rPr>
          <w:b w:val="1"/>
          <w:bCs w:val="1"/>
        </w:rPr>
      </w:pPr>
    </w:p>
    <w:p>
      <w:pPr>
        <w:pStyle w:val="Block Text"/>
        <w:spacing w:after="20" w:line="240" w:lineRule="auto"/>
        <w:ind w:left="0" w:right="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1.</w:t>
      </w:r>
      <w:r>
        <w:rPr>
          <w:b w:val="1"/>
          <w:bCs w:val="1"/>
          <w:rtl w:val="0"/>
          <w:lang w:val="ru-RU"/>
        </w:rPr>
        <w:t>ПРЕДМЕТ ДОГОВОРУ</w:t>
      </w:r>
    </w:p>
    <w:p>
      <w:pPr>
        <w:pStyle w:val="Normal.0"/>
        <w:tabs>
          <w:tab w:val="left" w:pos="698"/>
          <w:tab w:val="left" w:pos="1614"/>
          <w:tab w:val="left" w:pos="2466"/>
          <w:tab w:val="left" w:pos="2530"/>
          <w:tab w:val="left" w:pos="4362"/>
          <w:tab w:val="left" w:pos="5278"/>
          <w:tab w:val="left" w:pos="6194"/>
          <w:tab w:val="left" w:pos="7110"/>
          <w:tab w:val="left" w:pos="8026"/>
          <w:tab w:val="left" w:pos="894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>Постачальник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зобов</w:t>
      </w:r>
      <w:r>
        <w:rPr>
          <w:rtl w:val="0"/>
          <w:lang w:val="ru-RU"/>
        </w:rPr>
        <w:t>'</w:t>
      </w:r>
      <w:r>
        <w:rPr>
          <w:rtl w:val="0"/>
          <w:lang w:val="ru-RU"/>
        </w:rPr>
        <w:t xml:space="preserve">язується  у </w:t>
      </w:r>
      <w:r>
        <w:rPr>
          <w:rtl w:val="0"/>
          <w:lang w:val="ru-RU"/>
        </w:rPr>
        <w:t>202</w:t>
      </w:r>
      <w:r>
        <w:rPr>
          <w:rtl w:val="0"/>
        </w:rPr>
        <w:t>2</w:t>
      </w:r>
      <w:r>
        <w:rPr>
          <w:rtl w:val="0"/>
          <w:lang w:val="ru-RU"/>
        </w:rPr>
        <w:t xml:space="preserve"> році поставити та передати у власність Замовника       медичні вироби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далі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товар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зазначений у п</w:t>
      </w:r>
      <w:r>
        <w:rPr>
          <w:rtl w:val="0"/>
          <w:lang w:val="ru-RU"/>
        </w:rPr>
        <w:t xml:space="preserve">. 1.2., </w:t>
      </w:r>
      <w:r>
        <w:rPr>
          <w:rtl w:val="0"/>
          <w:lang w:val="ru-RU"/>
        </w:rPr>
        <w:t>а Замовник – прийняти  та своєчасно оплатити такий товар</w:t>
      </w:r>
      <w:r>
        <w:rPr>
          <w:rtl w:val="0"/>
          <w:lang w:val="ru-RU"/>
        </w:rPr>
        <w:t>.</w:t>
      </w:r>
    </w:p>
    <w:p>
      <w:pPr>
        <w:pStyle w:val="Block Text"/>
        <w:spacing w:after="20" w:line="240" w:lineRule="auto"/>
        <w:ind w:left="0" w:right="0" w:firstLine="0"/>
      </w:pPr>
      <w:r>
        <w:rPr>
          <w:rtl w:val="0"/>
          <w:lang w:val="ru-RU"/>
        </w:rPr>
        <w:t xml:space="preserve">1.2. </w:t>
      </w:r>
      <w:r>
        <w:rPr>
          <w:rtl w:val="0"/>
          <w:lang w:val="ru-RU"/>
        </w:rPr>
        <w:t>Найменування  товару</w:t>
      </w:r>
      <w:r>
        <w:rPr>
          <w:rtl w:val="0"/>
          <w:lang w:val="ru-RU"/>
        </w:rPr>
        <w:t xml:space="preserve">: </w:t>
      </w:r>
      <w:r>
        <w:rPr>
          <w:spacing w:val="-1"/>
          <w:rtl w:val="0"/>
          <w:lang w:val="ru-RU"/>
        </w:rPr>
        <w:t>за кодом Національного класифікатора України</w:t>
      </w:r>
      <w:r>
        <w:rPr>
          <w:spacing w:val="-1"/>
          <w:rtl w:val="0"/>
        </w:rPr>
        <w:t xml:space="preserve"> </w:t>
      </w:r>
      <w:r>
        <w:rPr>
          <w:spacing w:val="-1"/>
          <w:rtl w:val="0"/>
          <w:lang w:val="ru-RU"/>
        </w:rPr>
        <w:t>«Єдиний закупівельний словник»</w:t>
      </w:r>
      <w:r>
        <w:rPr>
          <w:spacing w:val="-1"/>
          <w:rtl w:val="0"/>
        </w:rPr>
        <w:t xml:space="preserve"> </w:t>
      </w:r>
      <w:r>
        <w:rPr>
          <w:spacing w:val="-1"/>
          <w:rtl w:val="0"/>
          <w:lang w:val="ru-RU"/>
        </w:rPr>
        <w:t xml:space="preserve">ДК </w:t>
      </w:r>
      <w:r>
        <w:rPr>
          <w:spacing w:val="-1"/>
          <w:rtl w:val="0"/>
          <w:lang w:val="ru-RU"/>
        </w:rPr>
        <w:t>021:2015</w:t>
      </w:r>
      <w:r>
        <w:rPr>
          <w:b w:val="1"/>
          <w:bCs w:val="1"/>
          <w:spacing w:val="-1"/>
          <w:rtl w:val="0"/>
        </w:rPr>
        <w:t>:</w:t>
      </w:r>
      <w:r>
        <w:rPr>
          <w:b w:val="1"/>
          <w:bCs w:val="1"/>
          <w:i w:val="1"/>
          <w:iCs w:val="1"/>
          <w:spacing w:val="-1"/>
          <w:rtl w:val="0"/>
        </w:rPr>
        <w:t xml:space="preserve"> </w:t>
      </w:r>
      <w:r>
        <w:rPr>
          <w:b w:val="1"/>
          <w:bCs w:val="1"/>
          <w:rtl w:val="0"/>
          <w:lang w:val="ru-RU"/>
        </w:rPr>
        <w:t xml:space="preserve">22990000-6 </w:t>
      </w:r>
      <w:r>
        <w:rPr>
          <w:b w:val="1"/>
          <w:bCs w:val="1"/>
          <w:rtl w:val="0"/>
          <w:lang w:val="ru-RU"/>
        </w:rPr>
        <w:t>Газетний папір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папір ручного виготовлення та інший некрейдовий папір або картон для графічних цілей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стрічка для апаратів ЕКГ</w:t>
      </w:r>
      <w:r>
        <w:rPr>
          <w:b w:val="1"/>
          <w:bCs w:val="1"/>
          <w:rtl w:val="0"/>
          <w:lang w:val="ru-RU"/>
        </w:rPr>
        <w:t>),</w:t>
      </w:r>
      <w:r>
        <w:rPr>
          <w:b w:val="1"/>
          <w:bCs w:val="1"/>
          <w:rtl w:val="0"/>
        </w:rPr>
        <w:t xml:space="preserve"> </w:t>
      </w:r>
      <w:r>
        <w:rPr>
          <w:rtl w:val="0"/>
          <w:lang w:val="ru-RU"/>
        </w:rPr>
        <w:t>в кількості та за цінами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передбаченими Специфікацією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є його невід’ємною частиною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Замовник – прийняти товар і оплатити на умовах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передбачених цим договором</w:t>
      </w:r>
      <w:r>
        <w:rPr>
          <w:rtl w:val="0"/>
          <w:lang w:val="ru-RU"/>
        </w:rPr>
        <w:t>.</w:t>
      </w:r>
    </w:p>
    <w:p>
      <w:pPr>
        <w:pStyle w:val="Block Text"/>
        <w:spacing w:after="20" w:line="240" w:lineRule="auto"/>
        <w:ind w:left="0" w:right="0" w:firstLine="0"/>
      </w:pPr>
      <w:r>
        <w:rPr>
          <w:rtl w:val="0"/>
          <w:lang w:val="ru-RU"/>
        </w:rPr>
        <w:t>Товар</w:t>
      </w:r>
      <w:r>
        <w:rPr>
          <w:rtl w:val="0"/>
          <w:lang w:val="ru-RU"/>
        </w:rPr>
        <w:t xml:space="preserve">: </w:t>
      </w:r>
      <w:r>
        <w:rPr>
          <w:shd w:val="clear" w:color="auto" w:fill="ffffff"/>
          <w:rtl w:val="0"/>
          <w:lang w:val="ru-RU"/>
        </w:rPr>
        <w:t xml:space="preserve">5 </w:t>
      </w:r>
      <w:r>
        <w:rPr>
          <w:shd w:val="clear" w:color="auto" w:fill="ffffff"/>
          <w:rtl w:val="0"/>
          <w:lang w:val="ru-RU"/>
        </w:rPr>
        <w:t>найменувань</w:t>
      </w:r>
      <w:r>
        <w:rPr>
          <w:shd w:val="clear" w:color="auto" w:fill="ffffff"/>
          <w:rtl w:val="0"/>
          <w:lang w:val="ru-RU"/>
        </w:rPr>
        <w:t xml:space="preserve">;  300  </w:t>
      </w:r>
      <w:r>
        <w:rPr>
          <w:shd w:val="clear" w:color="auto" w:fill="ffffff"/>
          <w:rtl w:val="0"/>
          <w:lang w:val="ru-RU"/>
        </w:rPr>
        <w:t>штук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>1.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 xml:space="preserve">. </w:t>
      </w:r>
      <w:r>
        <w:rPr>
          <w:spacing w:val="-1"/>
          <w:rtl w:val="0"/>
          <w:lang w:val="ru-RU"/>
        </w:rPr>
        <w:t>Замовник має право зменшити обсяги закупівлі товару у відповідності з реальною  фінансовою спроможністю та потребою Замовника</w:t>
      </w:r>
      <w:r>
        <w:rPr>
          <w:spacing w:val="-1"/>
          <w:rtl w:val="0"/>
          <w:lang w:val="ru-RU"/>
        </w:rPr>
        <w:t>,</w:t>
      </w:r>
      <w:r>
        <w:rPr>
          <w:rtl w:val="0"/>
          <w:lang w:val="ru-RU"/>
        </w:rPr>
        <w:t xml:space="preserve"> відповідно до приписів  частини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статті </w:t>
      </w:r>
      <w:r>
        <w:rPr>
          <w:rtl w:val="0"/>
          <w:lang w:val="ru-RU"/>
        </w:rPr>
        <w:t xml:space="preserve">41 </w:t>
      </w:r>
      <w:r>
        <w:rPr>
          <w:rtl w:val="0"/>
          <w:lang w:val="ru-RU"/>
        </w:rPr>
        <w:t xml:space="preserve">Закону України «Про публічні закупівлі» № </w:t>
      </w:r>
      <w:r>
        <w:rPr>
          <w:rtl w:val="0"/>
          <w:lang w:val="ru-RU"/>
        </w:rPr>
        <w:t>922-</w:t>
      </w:r>
      <w:r>
        <w:rPr>
          <w:rtl w:val="0"/>
          <w:lang w:val="en-US"/>
        </w:rPr>
        <w:t>VII</w:t>
      </w:r>
      <w:r>
        <w:rPr>
          <w:rtl w:val="0"/>
          <w:lang w:val="ru-RU"/>
        </w:rPr>
        <w:t xml:space="preserve">І від </w:t>
      </w:r>
      <w:r>
        <w:rPr>
          <w:rtl w:val="0"/>
          <w:lang w:val="ru-RU"/>
        </w:rPr>
        <w:t>25.12.2015 (</w:t>
      </w:r>
      <w:r>
        <w:rPr>
          <w:rtl w:val="0"/>
          <w:lang w:val="ru-RU"/>
        </w:rPr>
        <w:t xml:space="preserve">в редакції Закону 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u w:val="none"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w:instrText xml:space="preserve"> HYPERLINK "https://zakon.rada.gov.ua/laws/show/114-20"</w:instrText>
      </w:r>
      <w:r>
        <w:rPr>
          <w:rStyle w:val="Hyperlink.0"/>
          <w:outline w:val="0"/>
          <w:color w:val="000000"/>
          <w:u w:val="none"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114-IX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від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19.09.2019</w:t>
      </w:r>
      <w:r>
        <w:rPr/>
        <w:fldChar w:fldCharType="end" w:fldLock="0"/>
      </w:r>
      <w:r>
        <w:rPr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 </w:t>
      </w:r>
      <w:r>
        <w:rPr>
          <w:rtl w:val="0"/>
          <w:lang w:val="ru-RU"/>
        </w:rPr>
        <w:t>зі змінами та доповненнями</w:t>
      </w:r>
      <w:r>
        <w:rPr>
          <w:rtl w:val="0"/>
          <w:lang w:val="ru-RU"/>
        </w:rPr>
        <w:t>).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>1.</w:t>
      </w:r>
      <w:r>
        <w:rPr>
          <w:rtl w:val="0"/>
          <w:lang w:val="ru-RU"/>
        </w:rPr>
        <w:t>4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Цей договір укладений відповідно до положень Цивільного та Господарського кодексів України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 урахуванням особливостей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визначених Законом України «Про публічні закупівлі»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 № </w:t>
      </w:r>
      <w:r>
        <w:rPr>
          <w:rtl w:val="0"/>
          <w:lang w:val="ru-RU"/>
        </w:rPr>
        <w:t>922-</w:t>
      </w:r>
      <w:r>
        <w:rPr>
          <w:rtl w:val="0"/>
          <w:lang w:val="en-US"/>
        </w:rPr>
        <w:t>VII</w:t>
      </w:r>
      <w:r>
        <w:rPr>
          <w:rtl w:val="0"/>
          <w:lang w:val="ru-RU"/>
        </w:rPr>
        <w:t xml:space="preserve">І від </w:t>
      </w:r>
      <w:r>
        <w:rPr>
          <w:rtl w:val="0"/>
          <w:lang w:val="ru-RU"/>
        </w:rPr>
        <w:t>25.12.2015 (</w:t>
      </w:r>
      <w:r>
        <w:rPr>
          <w:rtl w:val="0"/>
          <w:lang w:val="ru-RU"/>
        </w:rPr>
        <w:t xml:space="preserve">в редакції Закону 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u w:val="none"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w:instrText xml:space="preserve"> HYPERLINK "https://zakon.rada.gov.ua/laws/show/114-20"</w:instrText>
      </w:r>
      <w:r>
        <w:rPr>
          <w:rStyle w:val="Hyperlink.0"/>
          <w:outline w:val="0"/>
          <w:color w:val="000000"/>
          <w:u w:val="none"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114-IX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від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19.09.2019</w:t>
      </w:r>
      <w:r>
        <w:rPr/>
        <w:fldChar w:fldCharType="end" w:fldLock="0"/>
      </w:r>
      <w:r>
        <w:rPr>
          <w:rtl w:val="0"/>
          <w:lang w:val="ru-RU"/>
        </w:rPr>
        <w:t xml:space="preserve"> </w:t>
      </w:r>
      <w:r>
        <w:rPr>
          <w:shd w:val="clear" w:color="auto" w:fill="ffffff"/>
          <w:rtl w:val="0"/>
          <w:lang w:val="ru-RU"/>
        </w:rPr>
        <w:t xml:space="preserve"> </w:t>
      </w:r>
      <w:r>
        <w:rPr>
          <w:rtl w:val="0"/>
          <w:lang w:val="ru-RU"/>
        </w:rPr>
        <w:t>зі змінами та доповненнями</w:t>
      </w:r>
      <w:r>
        <w:rPr>
          <w:rtl w:val="0"/>
          <w:lang w:val="ru-RU"/>
        </w:rPr>
        <w:t>).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b w:val="1"/>
          <w:bCs w:val="1"/>
          <w:rtl w:val="0"/>
          <w:lang w:val="ru-RU"/>
        </w:rPr>
        <w:t xml:space="preserve">2. </w:t>
      </w:r>
      <w:r>
        <w:rPr>
          <w:b w:val="1"/>
          <w:bCs w:val="1"/>
          <w:rtl w:val="0"/>
          <w:lang w:val="ru-RU"/>
        </w:rPr>
        <w:t>УМОВИ ПОСТАЧАННЯ ТОВАРУ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Строк поставки товару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>20.</w:t>
      </w:r>
      <w:r>
        <w:rPr>
          <w:rtl w:val="0"/>
          <w:lang w:val="ru-RU"/>
        </w:rPr>
        <w:t>12</w:t>
      </w:r>
      <w:r>
        <w:rPr>
          <w:rtl w:val="0"/>
          <w:lang w:val="ru-RU"/>
        </w:rPr>
        <w:t>.202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р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</w:pPr>
      <w:r>
        <w:rPr>
          <w:rtl w:val="0"/>
          <w:lang w:val="ru-RU"/>
        </w:rPr>
        <w:t xml:space="preserve">Постачальник відвантажує товар </w:t>
      </w:r>
      <w:r>
        <w:rPr>
          <w:rtl w:val="0"/>
        </w:rPr>
        <w:t>одно</w:t>
      </w:r>
      <w:r>
        <w:rPr>
          <w:rtl w:val="0"/>
          <w:lang w:val="ru-RU"/>
        </w:rPr>
        <w:t>разовою поставкою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протягом </w:t>
      </w:r>
      <w:r>
        <w:rPr>
          <w:rtl w:val="0"/>
          <w:lang w:val="ru-RU"/>
        </w:rPr>
        <w:t>3-</w:t>
      </w:r>
      <w:r>
        <w:rPr>
          <w:rtl w:val="0"/>
          <w:lang w:val="ru-RU"/>
        </w:rPr>
        <w:t>х робочих днів з моменту отримання заявки   від Замовника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Заявка надається в будь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якій формі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письмово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факсимільним зв’язком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електронною поштою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представників Замовника або Постачальника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Постачальник відвантажує товар за адресом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Запоріжжя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проспект Соборний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вул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Дніпровська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вул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Олександрівська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</w:t>
      </w:r>
      <w:r>
        <w:rPr>
          <w:rtl w:val="0"/>
          <w:lang w:val="ru-RU"/>
        </w:rPr>
        <w:t xml:space="preserve">. 70/21/47,  </w:t>
      </w:r>
      <w:r>
        <w:rPr>
          <w:rtl w:val="0"/>
          <w:lang w:val="ru-RU"/>
        </w:rPr>
        <w:t xml:space="preserve">КНП «ЗОКДЛ» ЗОР    </w:t>
      </w:r>
      <w:r>
        <w:rPr>
          <w:rtl w:val="0"/>
          <w:lang w:val="ru-RU"/>
        </w:rPr>
        <w:t>(</w:t>
      </w:r>
      <w:r>
        <w:rPr>
          <w:rtl w:val="0"/>
        </w:rPr>
        <w:t>комірник</w:t>
      </w:r>
      <w:r>
        <w:rPr>
          <w:rtl w:val="0"/>
          <w:lang w:val="ru-RU"/>
        </w:rPr>
        <w:t>).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>Поставка товару оформлюється видатковою накладною Постачальника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підписаною Замовником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 довіреністю на отримання товару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 дотриманням форми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встановленої законодавством України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яка надається Постачальнику в обмін на товар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</w:pPr>
      <w:r>
        <w:rPr>
          <w:spacing w:val="-1"/>
          <w:rtl w:val="0"/>
          <w:lang w:val="ru-RU"/>
        </w:rPr>
        <w:t xml:space="preserve">2.3. </w:t>
      </w:r>
      <w:r>
        <w:rPr>
          <w:spacing w:val="-1"/>
          <w:rtl w:val="0"/>
          <w:lang w:val="ru-RU"/>
        </w:rPr>
        <w:t>Товар на момент переходу права власності до Замовника є власністю Постачальника</w:t>
      </w:r>
      <w:r>
        <w:rPr>
          <w:spacing w:val="-1"/>
          <w:rtl w:val="0"/>
          <w:lang w:val="ru-RU"/>
        </w:rPr>
        <w:t xml:space="preserve">. </w:t>
      </w:r>
      <w:r>
        <w:rPr>
          <w:spacing w:val="-1"/>
          <w:rtl w:val="0"/>
          <w:lang w:val="ru-RU"/>
        </w:rPr>
        <w:t>Товар на момент передачі його Замовнику не повинний бути обтяжений правами третіх осіб</w:t>
      </w:r>
      <w:r>
        <w:rPr>
          <w:spacing w:val="-1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0"/>
        <w:jc w:val="both"/>
        <w:rPr>
          <w:spacing w:val="-1"/>
        </w:rPr>
      </w:pPr>
      <w:r>
        <w:rPr>
          <w:rtl w:val="0"/>
          <w:lang w:val="ru-RU"/>
        </w:rPr>
        <w:t xml:space="preserve">2.4. </w:t>
      </w:r>
      <w:r>
        <w:rPr>
          <w:rtl w:val="0"/>
          <w:lang w:val="ru-RU"/>
        </w:rPr>
        <w:t xml:space="preserve">Право </w:t>
      </w:r>
      <w:r>
        <w:rPr>
          <w:spacing w:val="-1"/>
          <w:rtl w:val="0"/>
          <w:lang w:val="ru-RU"/>
        </w:rPr>
        <w:t xml:space="preserve">власності на товар Замовник набуває з моменту підписання видаткових документів матеріально </w:t>
      </w:r>
      <w:r>
        <w:rPr>
          <w:spacing w:val="-1"/>
          <w:rtl w:val="0"/>
          <w:lang w:val="ru-RU"/>
        </w:rPr>
        <w:t xml:space="preserve">- </w:t>
      </w:r>
      <w:r>
        <w:rPr>
          <w:spacing w:val="-1"/>
          <w:rtl w:val="0"/>
          <w:lang w:val="ru-RU"/>
        </w:rPr>
        <w:t>відповідальною особою Постачальника про передачу товару</w:t>
      </w:r>
    </w:p>
    <w:p>
      <w:pPr>
        <w:pStyle w:val="Normal.0"/>
        <w:shd w:val="clear" w:color="auto" w:fill="ffffff"/>
        <w:spacing w:after="20"/>
        <w:jc w:val="both"/>
        <w:rPr>
          <w:spacing w:val="-1"/>
        </w:rPr>
      </w:pPr>
      <w:r>
        <w:rPr>
          <w:spacing w:val="-1"/>
          <w:rtl w:val="0"/>
          <w:lang w:val="ru-RU"/>
        </w:rPr>
        <w:t>та матеріально – відповідальною особою Замовника про отримання товару</w:t>
      </w:r>
      <w:r>
        <w:rPr>
          <w:spacing w:val="-1"/>
          <w:rtl w:val="0"/>
          <w:lang w:val="ru-RU"/>
        </w:rPr>
        <w:t>.</w:t>
      </w:r>
    </w:p>
    <w:p>
      <w:pPr>
        <w:pStyle w:val="Normal.0"/>
        <w:shd w:val="clear" w:color="auto" w:fill="ffffff"/>
        <w:tabs>
          <w:tab w:val="left" w:pos="482"/>
        </w:tabs>
        <w:spacing w:after="20"/>
        <w:jc w:val="both"/>
      </w:pPr>
      <w:r>
        <w:rPr>
          <w:rtl w:val="0"/>
          <w:lang w:val="ru-RU"/>
        </w:rPr>
        <w:t xml:space="preserve">2.5. </w:t>
      </w:r>
      <w:r>
        <w:rPr>
          <w:rtl w:val="0"/>
          <w:lang w:val="ru-RU"/>
        </w:rPr>
        <w:t>Одержання Замовником товару по кількості проводиться згідно видаткових документів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 якості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 відповідності з документами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підтверджують його якість</w:t>
      </w:r>
      <w:r>
        <w:rPr>
          <w:rtl w:val="0"/>
          <w:lang w:val="ru-RU"/>
        </w:rPr>
        <w:t>.</w:t>
      </w:r>
    </w:p>
    <w:p>
      <w:pPr>
        <w:pStyle w:val="Normal.0"/>
        <w:shd w:val="clear" w:color="auto" w:fill="ffffff"/>
        <w:tabs>
          <w:tab w:val="left" w:pos="482"/>
        </w:tabs>
        <w:spacing w:after="20"/>
        <w:jc w:val="both"/>
        <w:rPr>
          <w:spacing w:val="0"/>
        </w:rPr>
      </w:pPr>
      <w:r>
        <w:rPr>
          <w:rtl w:val="0"/>
          <w:lang w:val="ru-RU"/>
        </w:rPr>
        <w:t xml:space="preserve">2.6. </w:t>
      </w:r>
      <w:r>
        <w:rPr>
          <w:rtl w:val="0"/>
          <w:lang w:val="ru-RU"/>
        </w:rPr>
        <w:t>При виявленні недостачі по кількості товару Постачальник повинен провести постачання товару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який недопоставлений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свій рахунок протягом трьох днів від дня виявлення нестачі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2.7. </w:t>
      </w:r>
      <w:r>
        <w:rPr>
          <w:rtl w:val="0"/>
          <w:lang w:val="ru-RU"/>
        </w:rPr>
        <w:t xml:space="preserve">Якщо  в момент  отримання товару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прийому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передачі</w:t>
      </w:r>
      <w:r>
        <w:rPr>
          <w:rtl w:val="0"/>
          <w:lang w:val="ru-RU"/>
        </w:rPr>
        <w:t xml:space="preserve">)   </w:t>
      </w:r>
      <w:r>
        <w:rPr>
          <w:rtl w:val="0"/>
          <w:lang w:val="ru-RU"/>
        </w:rPr>
        <w:t>товар виявиться неякісним або таким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що не відповідає умовам цього договору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бій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некомплектність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Постачальник зобов’язаний замінити такий товар впродовж </w:t>
      </w:r>
      <w:r>
        <w:rPr>
          <w:rtl w:val="0"/>
          <w:lang w:val="ru-RU"/>
        </w:rPr>
        <w:t>3-</w:t>
      </w:r>
      <w:r>
        <w:rPr>
          <w:rtl w:val="0"/>
          <w:lang w:val="ru-RU"/>
        </w:rPr>
        <w:t xml:space="preserve">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трьох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робочих днів з моменту виявлення неякісного товару</w:t>
      </w:r>
      <w:r>
        <w:rPr>
          <w:rtl w:val="0"/>
          <w:lang w:val="ru-RU"/>
        </w:rPr>
        <w:t xml:space="preserve">.   </w:t>
      </w:r>
      <w:r>
        <w:rPr>
          <w:rtl w:val="0"/>
          <w:lang w:val="ru-RU"/>
        </w:rPr>
        <w:t>Всі витрати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пов’язані із заміною товару неналежної якості або товару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не відповідає умовам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несе Постачальник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  <w:rPr>
          <w:spacing w:val="0"/>
        </w:rPr>
      </w:pPr>
      <w:r>
        <w:rPr>
          <w:rtl w:val="0"/>
          <w:lang w:val="ru-RU"/>
        </w:rPr>
        <w:t xml:space="preserve">2.8. </w:t>
      </w:r>
      <w:r>
        <w:rPr>
          <w:spacing w:val="0"/>
          <w:rtl w:val="0"/>
          <w:lang w:val="ru-RU"/>
        </w:rPr>
        <w:t>Постачальник доставляє товар своїм транспортом за місцем поставки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Завантажувальні – розвантажувальні роботи здійснюються за рахунок Постачальника</w:t>
      </w:r>
      <w:r>
        <w:rPr>
          <w:spacing w:val="0"/>
          <w:rtl w:val="0"/>
          <w:lang w:val="ru-RU"/>
        </w:rPr>
        <w:t>.</w:t>
      </w:r>
    </w:p>
    <w:p>
      <w:pPr>
        <w:pStyle w:val="Normal.0"/>
        <w:spacing w:after="20"/>
        <w:jc w:val="both"/>
      </w:pPr>
    </w:p>
    <w:p>
      <w:pPr>
        <w:pStyle w:val="No Spacing"/>
        <w:spacing w:after="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ЯКІСТЬ  ТОВАРУ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>Постачальник гарантує якість товару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поставляється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Товар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медичні вироби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повинний бути дозволений для застосування на території України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Якість товару повинна відповідати </w:t>
      </w:r>
      <w:r>
        <w:rPr>
          <w:spacing w:val="0"/>
          <w:rtl w:val="0"/>
          <w:lang w:val="ru-RU"/>
        </w:rPr>
        <w:t xml:space="preserve">нормам і стандартам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ДСТУ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>ТУ</w:t>
      </w:r>
      <w:r>
        <w:rPr>
          <w:spacing w:val="0"/>
          <w:rtl w:val="0"/>
          <w:lang w:val="ru-RU"/>
        </w:rPr>
        <w:t xml:space="preserve">), </w:t>
      </w:r>
      <w:r>
        <w:rPr>
          <w:spacing w:val="0"/>
          <w:rtl w:val="0"/>
          <w:lang w:val="ru-RU"/>
        </w:rPr>
        <w:t>законодавчо встановленим на території України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Товар повинен бути належним чином зареєстрований в Україні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мати реєстраційні посвідчення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усі необхідні висновки державної санітарно </w:t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епідеміологічної експертизи або інший подібний документ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що підтверджує відповідність товару вимогам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встановленим до цього товару на території України</w:t>
      </w:r>
      <w:r>
        <w:rPr>
          <w:spacing w:val="0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tabs>
          <w:tab w:val="left" w:pos="209"/>
        </w:tabs>
        <w:spacing w:after="2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 повинен бути внесений до Державного реєстру медичної техніки та медичних виробів у передбаченому законодавством порядку та дозволений до застосування в медичній практиці на території України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мати свідоцтво про державну реєстрацію з додатками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наявності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або сертифікат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декларацію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відповідності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 додатками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медичних виробів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що пройшли процедуру оцінки відповідності згідно з Технічними регламентами щодо медичних виробів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що затверджені Постановою  Кабінету Міністрів України від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02.10.2013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753.</w:t>
      </w:r>
    </w:p>
    <w:p>
      <w:pPr>
        <w:pStyle w:val="Основной текст (2)"/>
        <w:shd w:val="clear" w:color="auto" w:fill="auto"/>
        <w:tabs>
          <w:tab w:val="left" w:pos="209"/>
        </w:tabs>
        <w:spacing w:after="2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 xml:space="preserve">3.3. </w:t>
      </w:r>
      <w:r>
        <w:rPr>
          <w:rFonts w:ascii="Times New Roman" w:hAnsi="Times New Roman" w:hint="default"/>
          <w:spacing w:val="-2"/>
          <w:sz w:val="24"/>
          <w:szCs w:val="24"/>
          <w:rtl w:val="0"/>
          <w:lang w:val="ru-RU"/>
        </w:rPr>
        <w:t>Постачальник повинен мати відповідний дозвіл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2"/>
          <w:sz w:val="24"/>
          <w:szCs w:val="24"/>
          <w:rtl w:val="0"/>
          <w:lang w:val="ru-RU"/>
        </w:rPr>
        <w:t>відповідні висновки державних служб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2"/>
          <w:sz w:val="24"/>
          <w:szCs w:val="24"/>
          <w:rtl w:val="0"/>
          <w:lang w:val="ru-RU"/>
        </w:rPr>
        <w:t>дозвільні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2"/>
          <w:sz w:val="24"/>
          <w:szCs w:val="24"/>
          <w:rtl w:val="0"/>
          <w:lang w:val="ru-RU"/>
        </w:rPr>
        <w:t>документи на види діяльності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2"/>
          <w:sz w:val="24"/>
          <w:szCs w:val="24"/>
          <w:rtl w:val="0"/>
          <w:lang w:val="ru-RU"/>
        </w:rPr>
        <w:t>що здійснюються при виконанні зобов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>'</w:t>
      </w:r>
      <w:r>
        <w:rPr>
          <w:rFonts w:ascii="Times New Roman" w:hAnsi="Times New Roman" w:hint="default"/>
          <w:spacing w:val="-2"/>
          <w:sz w:val="24"/>
          <w:szCs w:val="24"/>
          <w:rtl w:val="0"/>
          <w:lang w:val="ru-RU"/>
        </w:rPr>
        <w:t>язань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2"/>
          <w:sz w:val="24"/>
          <w:szCs w:val="24"/>
          <w:rtl w:val="0"/>
          <w:lang w:val="ru-RU"/>
        </w:rPr>
        <w:t>передбачених даним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2"/>
          <w:sz w:val="24"/>
          <w:szCs w:val="24"/>
          <w:rtl w:val="0"/>
          <w:lang w:val="ru-RU"/>
        </w:rPr>
        <w:t>договором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>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3.4. </w:t>
      </w:r>
      <w:r>
        <w:rPr>
          <w:rtl w:val="0"/>
          <w:lang w:val="ru-RU"/>
        </w:rPr>
        <w:t xml:space="preserve">Товар повинен відповідати медико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технічним вимогам Замовника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>3.5.</w:t>
      </w:r>
      <w:r>
        <w:rPr>
          <w:rtl w:val="0"/>
          <w:lang w:val="ru-RU"/>
        </w:rPr>
        <w:t xml:space="preserve">Товар повинен мати сертифікат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паспорт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якості виробника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разі поставки товару іноземного виробництва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сертифікат повинен надаватись з перекладом на українську мову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  <w:rPr>
          <w:spacing w:val="0"/>
        </w:rPr>
      </w:pPr>
      <w:r>
        <w:rPr>
          <w:rtl w:val="0"/>
          <w:lang w:val="ru-RU"/>
        </w:rPr>
        <w:t xml:space="preserve">3.6. </w:t>
      </w:r>
      <w:r>
        <w:rPr>
          <w:rtl w:val="0"/>
          <w:lang w:val="ru-RU"/>
        </w:rPr>
        <w:t>Постачальник зобов</w:t>
      </w:r>
      <w:r>
        <w:rPr>
          <w:rtl w:val="0"/>
          <w:lang w:val="ru-RU"/>
        </w:rPr>
        <w:t>'</w:t>
      </w:r>
      <w:r>
        <w:rPr>
          <w:rtl w:val="0"/>
          <w:lang w:val="ru-RU"/>
        </w:rPr>
        <w:t>язаний у момент передачі товару надати в розпорядження Замовника оригінали або завірені належним чином копії документів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що засвідчують відповідність товару медико 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 xml:space="preserve">технічним і якісним характеристикам відповідно до діючого законодавства України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сертифікат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паспорт</w:t>
      </w:r>
      <w:r>
        <w:rPr>
          <w:rtl w:val="0"/>
          <w:lang w:val="ru-RU"/>
        </w:rPr>
        <w:t xml:space="preserve">)  </w:t>
      </w:r>
      <w:r>
        <w:rPr>
          <w:rtl w:val="0"/>
          <w:lang w:val="ru-RU"/>
        </w:rPr>
        <w:t>якості  на товар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реєстраційне посвідчення МОЗ України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декларацію про відповідність з додатками щодо застосування предмета закупівлі у медичній практиці</w:t>
      </w:r>
      <w:r>
        <w:rPr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висновки державної санітарно </w:t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епідеміологічної експертизи або інші подібні документи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що підтверджують відповідність товару вимогам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встановленим до цього товару на території України</w:t>
      </w:r>
      <w:r>
        <w:rPr>
          <w:spacing w:val="0"/>
          <w:rtl w:val="0"/>
          <w:lang w:val="ru-RU"/>
        </w:rPr>
        <w:t>).</w:t>
      </w:r>
    </w:p>
    <w:p>
      <w:pPr>
        <w:pStyle w:val="Normal.0"/>
        <w:spacing w:after="20"/>
        <w:jc w:val="both"/>
      </w:pPr>
      <w:r>
        <w:rPr>
          <w:spacing w:val="0"/>
          <w:rtl w:val="0"/>
          <w:lang w:val="ru-RU"/>
        </w:rPr>
        <w:t>Коп</w:t>
      </w:r>
      <w:r>
        <w:rPr>
          <w:spacing w:val="0"/>
          <w:rtl w:val="0"/>
        </w:rPr>
        <w:t>ії сертифікатів відповідності</w:t>
      </w:r>
      <w:r>
        <w:rPr>
          <w:spacing w:val="0"/>
          <w:rtl w:val="0"/>
        </w:rPr>
        <w:t xml:space="preserve">, </w:t>
      </w:r>
      <w:r>
        <w:rPr>
          <w:spacing w:val="0"/>
          <w:rtl w:val="0"/>
        </w:rPr>
        <w:t>якості виробника надаються на українській мові при поставці товару</w:t>
      </w:r>
      <w:r>
        <w:rPr>
          <w:spacing w:val="0"/>
          <w:rtl w:val="0"/>
        </w:rPr>
        <w:t>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3.7. </w:t>
      </w:r>
      <w:r>
        <w:rPr>
          <w:rtl w:val="0"/>
          <w:lang w:val="ru-RU"/>
        </w:rPr>
        <w:t>Товар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постачається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повинен мати інструкції щодо використання товару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які викладені українською мовою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Товар повинен супроводжуватися документами щодо кількості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термінів придатності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мати інформацією щодо виробника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країна походження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назва та адреса виробника та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і</w:t>
      </w:r>
      <w:r>
        <w:rPr>
          <w:rtl w:val="0"/>
          <w:lang w:val="ru-RU"/>
        </w:rPr>
        <w:t>.).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3.8. </w:t>
      </w:r>
      <w:r>
        <w:rPr>
          <w:rtl w:val="0"/>
          <w:lang w:val="ru-RU"/>
        </w:rPr>
        <w:t xml:space="preserve">Термін придатності товару на момент поставки товару має становити не менше </w:t>
      </w:r>
      <w:r>
        <w:rPr>
          <w:rtl w:val="0"/>
          <w:lang w:val="ru-RU"/>
        </w:rPr>
        <w:t xml:space="preserve">80% </w:t>
      </w:r>
      <w:r>
        <w:rPr>
          <w:rtl w:val="0"/>
          <w:lang w:val="ru-RU"/>
        </w:rPr>
        <w:t>від загального терміну придатності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визначеного виробником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3.9. </w:t>
      </w:r>
      <w:r>
        <w:rPr>
          <w:rtl w:val="0"/>
          <w:lang w:val="ru-RU"/>
        </w:rPr>
        <w:t>Товар повинен бути новим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зовнішніх пошкоджень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брудний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битий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>3.10.</w:t>
      </w:r>
      <w:r>
        <w:rPr>
          <w:rtl w:val="0"/>
          <w:lang w:val="ru-RU"/>
        </w:rPr>
        <w:t>У випадку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якщо з моменту передачі товару Замовнику протягом терміну його придатності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виявиться невідповідна якість товару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Постачальник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після отримання від Замовника такої інформації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зобов</w:t>
      </w:r>
      <w:r>
        <w:rPr>
          <w:rtl w:val="0"/>
          <w:lang w:val="ru-RU"/>
        </w:rPr>
        <w:t>'</w:t>
      </w:r>
      <w:r>
        <w:rPr>
          <w:rtl w:val="0"/>
          <w:lang w:val="ru-RU"/>
        </w:rPr>
        <w:t>язаний протягом однієї доби направити на адресу Замовника свого представника для складання акту про невідповідну якість товару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3.11. </w:t>
      </w:r>
      <w:r>
        <w:rPr>
          <w:rtl w:val="0"/>
          <w:lang w:val="ru-RU"/>
        </w:rPr>
        <w:t>Якщо протягом  терміну  його придатності  товар виявиться неякісним   або таким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що не відповідає умовам цього договору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бій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некомплектність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і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 xml:space="preserve">Постачальник зобов’язаний замінити такий товар впродовж </w:t>
      </w:r>
      <w:r>
        <w:rPr>
          <w:rtl w:val="0"/>
          <w:lang w:val="ru-RU"/>
        </w:rPr>
        <w:t>3-</w:t>
      </w:r>
      <w:r>
        <w:rPr>
          <w:rtl w:val="0"/>
          <w:lang w:val="ru-RU"/>
        </w:rPr>
        <w:t xml:space="preserve">х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трьох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робочих днів з моменту виявлення</w:t>
      </w:r>
      <w:r>
        <w:rPr>
          <w:outline w:val="0"/>
          <w:color w:val="c00000"/>
          <w:u w:color="c00000"/>
          <w:rtl w:val="0"/>
          <w:lang w:val="ru-RU"/>
          <w14:textFill>
            <w14:solidFill>
              <w14:srgbClr w14:val="C00000"/>
            </w14:solidFill>
          </w14:textFill>
        </w:rPr>
        <w:t xml:space="preserve"> </w:t>
      </w:r>
      <w:r>
        <w:rPr>
          <w:rtl w:val="0"/>
          <w:lang w:val="ru-RU"/>
        </w:rPr>
        <w:t>неналежної якості товару або його невідповідності умовам договору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Всі витрати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пов’язані із заміною товару неналежної якості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або невідповідності умовам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несе Постачальник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3.12. </w:t>
      </w:r>
      <w:r>
        <w:rPr>
          <w:rtl w:val="0"/>
          <w:lang w:val="ru-RU"/>
        </w:rPr>
        <w:t>Товар має бути упакований таким чином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щоб забезпечити схоронність та цілісність товару та виключити можливість його пошкодження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псування або знищення під час транспортування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3.13. </w:t>
      </w:r>
      <w:r>
        <w:rPr>
          <w:rtl w:val="0"/>
          <w:lang w:val="ru-RU"/>
        </w:rPr>
        <w:t>Пакування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маркування і документація в середині ящиків та назовні повинні  неухильно   відповідати особливим вимогам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висуваються до маркування такого виду товару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20"/>
        <w:ind w:right="142"/>
        <w:jc w:val="both"/>
      </w:pPr>
      <w:r>
        <w:rPr>
          <w:rtl w:val="0"/>
        </w:rPr>
        <w:t>3.14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Товар повинен постачатися Замовнику у тарі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яка забезпечує зберігання при транспортуванні та відповідає установленим стандартам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Маркування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згідно діючих ТУ та ДСТУ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>3.1</w:t>
      </w:r>
      <w:r>
        <w:rPr>
          <w:rtl w:val="0"/>
        </w:rPr>
        <w:t>5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</w:t>
      </w:r>
      <w:r>
        <w:rPr>
          <w:spacing w:val="0"/>
          <w:rtl w:val="0"/>
          <w:lang w:val="ru-RU"/>
        </w:rPr>
        <w:t>овар передається Замовнику в упаковці підприємства виробника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яка не повинна бути деформованою або пошкодженою та яка відповідає характеру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забезпечує цілісність товару та збереження його якості під час транспортування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Маркування повинно бути виконано таким чином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що виключає його знищення або пошкодження за час транспортування до Замовника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Маркування на зовнішній упаковці товару повинно надавати інформацію щодо виробника</w:t>
      </w:r>
      <w:r>
        <w:rPr>
          <w:spacing w:val="0"/>
          <w:rtl w:val="0"/>
          <w:lang w:val="ru-RU"/>
        </w:rPr>
        <w:t>: (</w:t>
      </w:r>
      <w:r>
        <w:rPr>
          <w:spacing w:val="0"/>
          <w:rtl w:val="0"/>
          <w:lang w:val="ru-RU"/>
        </w:rPr>
        <w:t>країна походження товару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найменування виробника та його адреса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форма упаковки</w:t>
      </w:r>
      <w:r>
        <w:rPr>
          <w:spacing w:val="0"/>
          <w:rtl w:val="0"/>
          <w:lang w:val="ru-RU"/>
        </w:rPr>
        <w:t xml:space="preserve">,   </w:t>
      </w:r>
      <w:r>
        <w:rPr>
          <w:spacing w:val="0"/>
          <w:rtl w:val="0"/>
          <w:lang w:val="ru-RU"/>
        </w:rPr>
        <w:t>кількість в упаковці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дата виготовлення та термін придатності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номеру партії</w:t>
      </w:r>
      <w:r>
        <w:rPr>
          <w:spacing w:val="0"/>
          <w:rtl w:val="0"/>
          <w:lang w:val="ru-RU"/>
        </w:rPr>
        <w:t xml:space="preserve">,    </w:t>
      </w:r>
      <w:r>
        <w:rPr>
          <w:spacing w:val="0"/>
          <w:rtl w:val="0"/>
          <w:lang w:val="ru-RU"/>
        </w:rPr>
        <w:t>умов   зберігання</w:t>
      </w:r>
      <w:r>
        <w:rPr>
          <w:spacing w:val="0"/>
          <w:rtl w:val="0"/>
          <w:lang w:val="ru-RU"/>
        </w:rPr>
        <w:t xml:space="preserve">,  </w:t>
      </w:r>
      <w:r>
        <w:rPr>
          <w:spacing w:val="0"/>
          <w:rtl w:val="0"/>
          <w:lang w:val="ru-RU"/>
        </w:rPr>
        <w:t>інформація про склад та т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і</w:t>
      </w:r>
      <w:r>
        <w:rPr>
          <w:spacing w:val="0"/>
          <w:rtl w:val="0"/>
          <w:lang w:val="ru-RU"/>
        </w:rPr>
        <w:t>.).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>3.1</w:t>
      </w:r>
      <w:r>
        <w:rPr>
          <w:rtl w:val="0"/>
        </w:rPr>
        <w:t>6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разі пошкодження цілісності тари або упаковки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якій поставляється товар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або невідповідності товару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який передається Постачальником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асортиментом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кількістю або якістю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Замовник має право не приймати товар та вимагати заміни товару протягом </w:t>
      </w:r>
      <w:r>
        <w:rPr>
          <w:rtl w:val="0"/>
          <w:lang w:val="ru-RU"/>
        </w:rPr>
        <w:t>3-</w:t>
      </w:r>
      <w:r>
        <w:rPr>
          <w:rtl w:val="0"/>
          <w:lang w:val="ru-RU"/>
        </w:rPr>
        <w:t xml:space="preserve">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трьох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робочих днів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Замовник може відмовитись від заміни товару і його оплати та вимагати розірвання договору і повернення сплачених за такий товар коштів на умовах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передбачені  п</w:t>
      </w:r>
      <w:r>
        <w:rPr>
          <w:rtl w:val="0"/>
          <w:lang w:val="ru-RU"/>
        </w:rPr>
        <w:t xml:space="preserve">.6.3. </w:t>
      </w:r>
      <w:r>
        <w:rPr>
          <w:rtl w:val="0"/>
          <w:lang w:val="ru-RU"/>
        </w:rPr>
        <w:t>цього договору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  <w:rPr>
          <w:shd w:val="clear" w:color="auto" w:fill="ffffff"/>
        </w:rPr>
      </w:pPr>
      <w:r>
        <w:rPr>
          <w:rtl w:val="0"/>
        </w:rPr>
        <w:t xml:space="preserve">3.17. </w:t>
      </w:r>
      <w:r>
        <w:rPr>
          <w:shd w:val="clear" w:color="auto" w:fill="ffffff"/>
          <w:rtl w:val="0"/>
          <w:lang w:val="ru-RU"/>
        </w:rPr>
        <w:t xml:space="preserve"> Постачальник разом з продукцією надає Замовнику накладну на товар та всю супровідну документацію </w:t>
      </w:r>
      <w:r>
        <w:rPr>
          <w:shd w:val="clear" w:color="auto" w:fill="ffffff"/>
          <w:rtl w:val="0"/>
          <w:lang w:val="ru-RU"/>
        </w:rPr>
        <w:t>(</w:t>
      </w:r>
      <w:r>
        <w:rPr>
          <w:shd w:val="clear" w:color="auto" w:fill="ffffff"/>
          <w:rtl w:val="0"/>
          <w:lang w:val="ru-RU"/>
        </w:rPr>
        <w:t>сертифікат якості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декларацію  про відповідність  підприємства</w:t>
      </w:r>
      <w:r>
        <w:rPr>
          <w:shd w:val="clear" w:color="auto" w:fill="ffffff"/>
          <w:rtl w:val="0"/>
          <w:lang w:val="ru-RU"/>
        </w:rPr>
        <w:t>-</w:t>
      </w:r>
      <w:r>
        <w:rPr>
          <w:shd w:val="clear" w:color="auto" w:fill="ffffff"/>
          <w:rtl w:val="0"/>
          <w:lang w:val="ru-RU"/>
        </w:rPr>
        <w:t>виробника</w:t>
      </w:r>
      <w:r>
        <w:rPr>
          <w:shd w:val="clear" w:color="auto" w:fill="ffffff"/>
          <w:rtl w:val="0"/>
          <w:lang w:val="ru-RU"/>
        </w:rPr>
        <w:t>,</w:t>
      </w:r>
      <w:r>
        <w:rPr>
          <w:rtl w:val="0"/>
          <w:lang w:val="ru-RU"/>
        </w:rPr>
        <w:t xml:space="preserve">  що підтверджує відповідність товару вимогам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встановленим до нього загальнообов’язковими на території України нормами і правилами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повинен бути оформлений відповідно до вимог законодавства України </w:t>
      </w:r>
      <w:r>
        <w:rPr>
          <w:rtl w:val="0"/>
          <w:lang w:val="ru-RU"/>
        </w:rPr>
        <w:t>.</w:t>
      </w:r>
    </w:p>
    <w:p>
      <w:pPr>
        <w:pStyle w:val="No Spacing"/>
        <w:spacing w:after="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3.18</w:t>
      </w:r>
      <w:r>
        <w:rPr>
          <w:rFonts w:ascii="Times New Roman" w:hAnsi="Times New Roman"/>
          <w:sz w:val="24"/>
          <w:szCs w:val="24"/>
          <w:rtl w:val="0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Копії документів мають бути засвідченні печаткою </w:t>
      </w:r>
      <w:r>
        <w:rPr>
          <w:rFonts w:ascii="Times New Roman" w:hAnsi="Times New Roman" w:hint="default"/>
          <w:sz w:val="24"/>
          <w:szCs w:val="24"/>
          <w:rtl w:val="0"/>
        </w:rPr>
        <w:t>Постачальника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підписом уповноваженої особи та мати надпис «згідно з оригіналом»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20"/>
        <w:jc w:val="both"/>
      </w:pPr>
    </w:p>
    <w:p>
      <w:pPr>
        <w:pStyle w:val="Normal.0"/>
        <w:spacing w:after="20"/>
        <w:jc w:val="both"/>
        <w:rPr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b w:val="1"/>
          <w:bCs w:val="1"/>
          <w:rtl w:val="0"/>
          <w:lang w:val="ru-RU"/>
        </w:rPr>
        <w:t xml:space="preserve">4. </w:t>
      </w:r>
      <w:r>
        <w:rPr>
          <w:b w:val="1"/>
          <w:bCs w:val="1"/>
          <w:rtl w:val="0"/>
          <w:lang w:val="ru-RU"/>
        </w:rPr>
        <w:t>ЦІНА ДОГОВОРУ ТА  ПОРЯДОК ЗДІЙСНЕННЯ ОПЛАТИ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  <w:rPr>
          <w:spacing w:val="0"/>
        </w:rPr>
      </w:pPr>
      <w:r>
        <w:rPr>
          <w:spacing w:val="0"/>
          <w:rtl w:val="0"/>
          <w:lang w:val="ru-RU"/>
        </w:rPr>
        <w:t xml:space="preserve">4.1. </w:t>
      </w:r>
      <w:r>
        <w:rPr>
          <w:spacing w:val="0"/>
          <w:rtl w:val="0"/>
          <w:lang w:val="ru-RU"/>
        </w:rPr>
        <w:t>Ціна договору  становить</w:t>
      </w:r>
      <w:r>
        <w:rPr>
          <w:spacing w:val="0"/>
          <w:rtl w:val="0"/>
          <w:lang w:val="ru-RU"/>
        </w:rPr>
        <w:t>_____________________</w:t>
      </w:r>
      <w:r>
        <w:rPr>
          <w:spacing w:val="0"/>
          <w:rtl w:val="0"/>
          <w:lang w:val="ru-RU"/>
        </w:rPr>
        <w:t>грн</w:t>
      </w:r>
      <w:r>
        <w:rPr>
          <w:spacing w:val="0"/>
          <w:rtl w:val="0"/>
          <w:lang w:val="ru-RU"/>
        </w:rPr>
        <w:t>.(</w:t>
      </w:r>
      <w:r>
        <w:rPr>
          <w:spacing w:val="0"/>
          <w:rtl w:val="0"/>
          <w:lang w:val="ru-RU"/>
        </w:rPr>
        <w:t>цифрами та прописом</w:t>
      </w:r>
      <w:r>
        <w:rPr>
          <w:spacing w:val="0"/>
          <w:rtl w:val="0"/>
          <w:lang w:val="ru-RU"/>
        </w:rPr>
        <w:t xml:space="preserve">),    </w:t>
      </w:r>
      <w:r>
        <w:rPr>
          <w:spacing w:val="0"/>
          <w:rtl w:val="0"/>
          <w:lang w:val="ru-RU"/>
        </w:rPr>
        <w:t>в т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ч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 xml:space="preserve">ПДВ  </w:t>
      </w:r>
      <w:r>
        <w:rPr>
          <w:spacing w:val="0"/>
          <w:rtl w:val="0"/>
          <w:lang w:val="ru-RU"/>
        </w:rPr>
        <w:t>- ___% (</w:t>
      </w:r>
      <w:r>
        <w:rPr>
          <w:spacing w:val="0"/>
          <w:rtl w:val="0"/>
          <w:lang w:val="ru-RU"/>
        </w:rPr>
        <w:t>вказати розмір відсотків</w:t>
      </w:r>
      <w:r>
        <w:rPr>
          <w:spacing w:val="0"/>
          <w:rtl w:val="0"/>
          <w:lang w:val="ru-RU"/>
        </w:rPr>
        <w:t xml:space="preserve">), </w:t>
      </w:r>
      <w:r>
        <w:rPr>
          <w:spacing w:val="0"/>
          <w:rtl w:val="0"/>
          <w:lang w:val="ru-RU"/>
        </w:rPr>
        <w:t>що становить</w:t>
      </w:r>
      <w:r>
        <w:rPr>
          <w:spacing w:val="0"/>
          <w:rtl w:val="0"/>
          <w:lang w:val="ru-RU"/>
        </w:rPr>
        <w:t>________</w:t>
      </w:r>
      <w:r>
        <w:rPr>
          <w:spacing w:val="0"/>
          <w:rtl w:val="0"/>
          <w:lang w:val="ru-RU"/>
        </w:rPr>
        <w:t>грн</w:t>
      </w:r>
      <w:r>
        <w:rPr>
          <w:spacing w:val="0"/>
          <w:rtl w:val="0"/>
          <w:lang w:val="ru-RU"/>
        </w:rPr>
        <w:t>.(</w:t>
      </w:r>
      <w:r>
        <w:rPr>
          <w:spacing w:val="0"/>
          <w:rtl w:val="0"/>
          <w:lang w:val="ru-RU"/>
        </w:rPr>
        <w:t>цифрами та прописом</w:t>
      </w:r>
      <w:r>
        <w:rPr>
          <w:spacing w:val="0"/>
          <w:rtl w:val="0"/>
          <w:lang w:val="ru-RU"/>
        </w:rPr>
        <w:t xml:space="preserve">). 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  <w:rPr>
          <w:spacing w:val="0"/>
        </w:rPr>
      </w:pPr>
      <w:r>
        <w:rPr>
          <w:spacing w:val="0"/>
          <w:rtl w:val="0"/>
          <w:lang w:val="ru-RU"/>
        </w:rPr>
        <w:t xml:space="preserve">4.2. </w:t>
      </w:r>
      <w:r>
        <w:rPr>
          <w:rtl w:val="0"/>
          <w:lang w:val="ru-RU"/>
        </w:rPr>
        <w:t xml:space="preserve">Ціна договору визначена за результатами проведеного Замовником електронного аукціону в системі публічних закупівель «Прозоро»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закупівля по спрощеній процедурі</w:t>
      </w:r>
      <w:r>
        <w:rPr>
          <w:rtl w:val="0"/>
          <w:lang w:val="ru-RU"/>
        </w:rPr>
        <w:t>).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  <w:rPr>
          <w:spacing w:val="0"/>
        </w:rPr>
      </w:pPr>
      <w:r>
        <w:rPr>
          <w:rtl w:val="0"/>
          <w:lang w:val="ru-RU"/>
        </w:rPr>
        <w:t xml:space="preserve">4.3. </w:t>
      </w:r>
      <w:r>
        <w:rPr>
          <w:rtl w:val="0"/>
          <w:lang w:val="ru-RU"/>
        </w:rPr>
        <w:t>Ціна товару формуєься  з урахуванням податків і зборів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сплачуються   або мають бути сплачені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витрат на транспортування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страхування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навантаження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розвантаження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оплати митних тарифів та усіх інших  зборів і обов’язкових платежів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 4.4. </w:t>
      </w:r>
      <w:r>
        <w:rPr>
          <w:rtl w:val="0"/>
          <w:lang w:val="ru-RU"/>
        </w:rPr>
        <w:t>Замовник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здійснює оплату   по факту поставки товару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згідно видаткових документів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видаткової накладної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та рахунку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шляхом перерахування безготівкових коштів на розрахунковий рахунок Постачальника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 xml:space="preserve">протягом </w:t>
      </w:r>
      <w:r>
        <w:rPr>
          <w:spacing w:val="-1"/>
          <w:rtl w:val="0"/>
          <w:lang w:val="ru-RU"/>
        </w:rPr>
        <w:t>тридцяти календарних днів</w:t>
      </w:r>
      <w:r>
        <w:rPr>
          <w:b w:val="1"/>
          <w:bCs w:val="1"/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з моменту постачання товару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20"/>
      </w:pPr>
      <w:r>
        <w:rPr>
          <w:shd w:val="clear" w:color="auto" w:fill="ffffff"/>
          <w:rtl w:val="0"/>
          <w:lang w:val="ru-RU"/>
        </w:rPr>
        <w:t xml:space="preserve">У разі затримки бюджетного фінансування розрахунки за товар здійснюються на протязі </w:t>
      </w:r>
      <w:r>
        <w:rPr>
          <w:shd w:val="clear" w:color="auto" w:fill="ffffff"/>
          <w:rtl w:val="0"/>
          <w:lang w:val="ru-RU"/>
        </w:rPr>
        <w:t>10-</w:t>
      </w:r>
      <w:r>
        <w:rPr>
          <w:shd w:val="clear" w:color="auto" w:fill="ffffff"/>
          <w:rtl w:val="0"/>
          <w:lang w:val="ru-RU"/>
        </w:rPr>
        <w:t>ти банківських днів з дня отримання Замовником бюджетних коштів на свій реєстраційний рахунок</w:t>
      </w:r>
      <w:r>
        <w:rPr>
          <w:shd w:val="clear" w:color="auto" w:fill="ffffff"/>
          <w:rtl w:val="0"/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>4.5.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Ціна договору може бути зменшення  у разі зменшення  обсягів закупівлі товару згідно приписів статті </w:t>
      </w:r>
      <w:r>
        <w:rPr>
          <w:rtl w:val="0"/>
          <w:lang w:val="ru-RU"/>
        </w:rPr>
        <w:t xml:space="preserve">41 </w:t>
      </w:r>
      <w:r>
        <w:rPr>
          <w:rtl w:val="0"/>
          <w:lang w:val="ru-RU"/>
        </w:rPr>
        <w:t xml:space="preserve">Закону України «Про публічні закупівлі»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 редакції  Закону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"https://zakon.rada.gov.ua/laws/show/114-20"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114-IX </w:t>
      </w:r>
      <w:r>
        <w:rPr>
          <w:rStyle w:val="Hyperlink.1"/>
          <w:rtl w:val="0"/>
          <w:lang w:val="ru-RU"/>
        </w:rPr>
        <w:t xml:space="preserve">від </w:t>
      </w:r>
      <w:r>
        <w:rPr>
          <w:rStyle w:val="Hyperlink.1"/>
          <w:rtl w:val="0"/>
          <w:lang w:val="ru-RU"/>
        </w:rPr>
        <w:t>19.09.2019</w:t>
      </w:r>
      <w:r>
        <w:rPr/>
        <w:fldChar w:fldCharType="end" w:fldLock="0"/>
      </w:r>
      <w:r>
        <w:rPr>
          <w:rtl w:val="0"/>
          <w:lang w:val="ru-RU"/>
        </w:rPr>
        <w:t>,</w:t>
      </w:r>
      <w:r>
        <w:rPr>
          <w:shd w:val="clear" w:color="auto" w:fill="ffffff"/>
          <w:rtl w:val="0"/>
          <w:lang w:val="ru-RU"/>
        </w:rPr>
        <w:t xml:space="preserve"> </w:t>
      </w:r>
      <w:r>
        <w:rPr>
          <w:rtl w:val="0"/>
          <w:lang w:val="ru-RU"/>
        </w:rPr>
        <w:t>зі змінами та доповненнями</w:t>
      </w:r>
      <w:r>
        <w:rPr>
          <w:rtl w:val="0"/>
          <w:lang w:val="ru-RU"/>
        </w:rPr>
        <w:t>).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spacing w:val="0"/>
          <w:rtl w:val="0"/>
          <w:lang w:val="ru-RU"/>
        </w:rPr>
        <w:t xml:space="preserve">4.6. </w:t>
      </w:r>
      <w:r>
        <w:rPr>
          <w:spacing w:val="0"/>
          <w:rtl w:val="0"/>
          <w:lang w:val="ru-RU"/>
        </w:rPr>
        <w:t xml:space="preserve">В разі зміни ціни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вартості</w:t>
      </w:r>
      <w:r>
        <w:rPr>
          <w:spacing w:val="0"/>
          <w:rtl w:val="0"/>
          <w:lang w:val="ru-RU"/>
        </w:rPr>
        <w:t xml:space="preserve">) </w:t>
      </w:r>
      <w:r>
        <w:rPr>
          <w:spacing w:val="0"/>
          <w:rtl w:val="0"/>
          <w:lang w:val="ru-RU"/>
        </w:rPr>
        <w:t>на товар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Постачальник повинен надати докум</w:t>
      </w:r>
      <w:r>
        <w:rPr>
          <w:spacing w:val="0"/>
          <w:rtl w:val="0"/>
          <w:lang w:val="ru-RU"/>
        </w:rPr>
        <w:t>енти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що обґрунтовують зміну ціни на товар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повідомивши  про це Замовника за </w:t>
      </w:r>
      <w:r>
        <w:rPr>
          <w:spacing w:val="0"/>
          <w:rtl w:val="0"/>
          <w:lang w:val="ru-RU"/>
        </w:rPr>
        <w:t xml:space="preserve">15 </w:t>
      </w:r>
      <w:r>
        <w:rPr>
          <w:spacing w:val="0"/>
          <w:rtl w:val="0"/>
          <w:lang w:val="ru-RU"/>
        </w:rPr>
        <w:t>діб до введення нової ціни на товар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 xml:space="preserve">Зміна ціни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вартості</w:t>
      </w:r>
      <w:r>
        <w:rPr>
          <w:spacing w:val="0"/>
          <w:rtl w:val="0"/>
          <w:lang w:val="ru-RU"/>
        </w:rPr>
        <w:t xml:space="preserve">) </w:t>
      </w:r>
      <w:r>
        <w:rPr>
          <w:spacing w:val="0"/>
          <w:rtl w:val="0"/>
          <w:lang w:val="ru-RU"/>
        </w:rPr>
        <w:t>товару відбувається відповідно до статті</w:t>
      </w:r>
      <w:r>
        <w:rPr>
          <w:rtl w:val="0"/>
          <w:lang w:val="ru-RU"/>
        </w:rPr>
        <w:t xml:space="preserve">   41 </w:t>
      </w:r>
      <w:r>
        <w:rPr>
          <w:rtl w:val="0"/>
          <w:lang w:val="ru-RU"/>
        </w:rPr>
        <w:t>Закону Ук</w:t>
      </w:r>
      <w:r>
        <w:rPr>
          <w:rtl w:val="0"/>
          <w:lang w:val="ru-RU"/>
        </w:rPr>
        <w:t xml:space="preserve">раїни «Про публічні закупівлі»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 редакції  Закону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"https://zakon.rada.gov.ua/laws/show/114-20"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114-IX </w:t>
      </w:r>
      <w:r>
        <w:rPr>
          <w:rStyle w:val="Hyperlink.1"/>
          <w:rtl w:val="0"/>
          <w:lang w:val="ru-RU"/>
        </w:rPr>
        <w:t xml:space="preserve">від </w:t>
      </w:r>
      <w:r>
        <w:rPr>
          <w:rStyle w:val="Hyperlink.1"/>
          <w:rtl w:val="0"/>
          <w:lang w:val="ru-RU"/>
        </w:rPr>
        <w:t>19.09.2019</w:t>
      </w:r>
      <w:r>
        <w:rPr/>
        <w:fldChar w:fldCharType="end" w:fldLock="0"/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rtl w:val="0"/>
          <w:lang w:val="ru-RU"/>
        </w:rPr>
        <w:t>зі змінами та доповненнями</w:t>
      </w:r>
      <w:r>
        <w:rPr>
          <w:rtl w:val="0"/>
          <w:lang w:val="ru-RU"/>
        </w:rPr>
        <w:t>).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4.7. </w:t>
      </w:r>
      <w:r>
        <w:rPr>
          <w:rtl w:val="0"/>
          <w:lang w:val="ru-RU"/>
        </w:rPr>
        <w:t>Розрахунки здійснюються в національній валюті України – гривні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  <w:rPr>
          <w:b w:val="1"/>
          <w:bCs w:val="1"/>
        </w:rPr>
      </w:pPr>
    </w:p>
    <w:p>
      <w:pPr>
        <w:pStyle w:val="Normal.0"/>
        <w:tabs>
          <w:tab w:val="left" w:pos="567"/>
          <w:tab w:val="left" w:pos="5236"/>
          <w:tab w:val="left" w:pos="6171"/>
          <w:tab w:val="left" w:pos="8505"/>
        </w:tabs>
        <w:spacing w:after="20"/>
        <w:jc w:val="both"/>
      </w:pPr>
      <w:r>
        <w:rPr>
          <w:b w:val="1"/>
          <w:bCs w:val="1"/>
          <w:rtl w:val="0"/>
          <w:lang w:val="ru-RU"/>
        </w:rPr>
        <w:t xml:space="preserve">5. </w:t>
      </w:r>
      <w:r>
        <w:rPr>
          <w:b w:val="1"/>
          <w:bCs w:val="1"/>
          <w:rtl w:val="0"/>
          <w:lang w:val="ru-RU"/>
        </w:rPr>
        <w:t xml:space="preserve">ПРАВА ТА ОБОВ’ЯЗКИ  СТОРІН 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5.1. </w:t>
      </w:r>
      <w:r>
        <w:rPr>
          <w:b w:val="1"/>
          <w:bCs w:val="1"/>
          <w:rtl w:val="0"/>
          <w:lang w:val="ru-RU"/>
        </w:rPr>
        <w:t>Замовник зобов</w:t>
      </w:r>
      <w:r>
        <w:rPr>
          <w:b w:val="1"/>
          <w:bCs w:val="1"/>
          <w:rtl w:val="0"/>
          <w:lang w:val="ru-RU"/>
        </w:rPr>
        <w:t>'</w:t>
      </w:r>
      <w:r>
        <w:rPr>
          <w:b w:val="1"/>
          <w:bCs w:val="1"/>
          <w:rtl w:val="0"/>
          <w:lang w:val="ru-RU"/>
        </w:rPr>
        <w:t>язаний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  <w:r>
        <w:rPr>
          <w:rtl w:val="0"/>
          <w:lang w:val="ru-RU"/>
        </w:rPr>
        <w:t xml:space="preserve">5.1.1. </w:t>
      </w:r>
      <w:r>
        <w:rPr>
          <w:rtl w:val="0"/>
          <w:lang w:val="ru-RU"/>
        </w:rPr>
        <w:t>Приймати поставлені товари згідно з накладною та Специфікацією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5.1.2. </w:t>
      </w:r>
      <w:r>
        <w:rPr>
          <w:rtl w:val="0"/>
          <w:lang w:val="ru-RU"/>
        </w:rPr>
        <w:t>Своєчасно та в повному обсязі сплачувати за поставлені товари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5.2. </w:t>
      </w:r>
      <w:r>
        <w:rPr>
          <w:b w:val="1"/>
          <w:bCs w:val="1"/>
          <w:rtl w:val="0"/>
          <w:lang w:val="ru-RU"/>
        </w:rPr>
        <w:t>Замовник має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право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  <w:r>
        <w:rPr>
          <w:rtl w:val="0"/>
          <w:lang w:val="ru-RU"/>
        </w:rPr>
        <w:t xml:space="preserve">5.2.1. </w:t>
      </w:r>
      <w:r>
        <w:rPr>
          <w:rtl w:val="0"/>
          <w:lang w:val="ru-RU"/>
        </w:rPr>
        <w:t>Достроково розірвати цей договір у разі невиконання зобов</w:t>
      </w:r>
      <w:r>
        <w:rPr>
          <w:rtl w:val="0"/>
          <w:lang w:val="ru-RU"/>
        </w:rPr>
        <w:t>'</w:t>
      </w:r>
      <w:r>
        <w:rPr>
          <w:rtl w:val="0"/>
          <w:lang w:val="ru-RU"/>
        </w:rPr>
        <w:t>язань Постачальником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повідомивши про це його за двадцять днів до моменту дострокового розірвання договору</w:t>
      </w:r>
      <w:r>
        <w:rPr>
          <w:rtl w:val="0"/>
          <w:lang w:val="ru-RU"/>
        </w:rPr>
        <w:t>;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5.2.2. </w:t>
      </w:r>
      <w:r>
        <w:rPr>
          <w:rtl w:val="0"/>
          <w:lang w:val="ru-RU"/>
        </w:rPr>
        <w:t>Контролювати поставку товарів у строки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встановлені цим договором</w:t>
      </w:r>
      <w:r>
        <w:rPr>
          <w:rtl w:val="0"/>
          <w:lang w:val="ru-RU"/>
        </w:rPr>
        <w:t>;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5.2.3. </w:t>
      </w:r>
      <w:r>
        <w:rPr>
          <w:rtl w:val="0"/>
          <w:lang w:val="ru-RU"/>
        </w:rPr>
        <w:t xml:space="preserve">Зменшувати обсяг закупівлі товарів та загальну ціну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вартість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цього договору залежно від реального фінансування видатків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такому разі Сторони вносять відповідні зміни до цього договору</w:t>
      </w:r>
      <w:r>
        <w:rPr>
          <w:rtl w:val="0"/>
          <w:lang w:val="ru-RU"/>
        </w:rPr>
        <w:t>;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5.2.4. </w:t>
      </w:r>
      <w:r>
        <w:rPr>
          <w:rtl w:val="0"/>
          <w:lang w:val="ru-RU"/>
        </w:rPr>
        <w:t xml:space="preserve">Повернути рахунок Постачальнику без здійснення оплати в разі неналежного оформлення документів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відсутність печатки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підписів тощо</w:t>
      </w:r>
      <w:r>
        <w:rPr>
          <w:rtl w:val="0"/>
          <w:lang w:val="ru-RU"/>
        </w:rPr>
        <w:t>).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5.3. </w:t>
      </w:r>
      <w:r>
        <w:rPr>
          <w:b w:val="1"/>
          <w:bCs w:val="1"/>
          <w:rtl w:val="0"/>
          <w:lang w:val="ru-RU"/>
        </w:rPr>
        <w:t>Постачальник зобов</w:t>
      </w:r>
      <w:r>
        <w:rPr>
          <w:b w:val="1"/>
          <w:bCs w:val="1"/>
          <w:rtl w:val="0"/>
          <w:lang w:val="ru-RU"/>
        </w:rPr>
        <w:t>'</w:t>
      </w:r>
      <w:r>
        <w:rPr>
          <w:b w:val="1"/>
          <w:bCs w:val="1"/>
          <w:rtl w:val="0"/>
          <w:lang w:val="ru-RU"/>
        </w:rPr>
        <w:t>язаний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5.3.1. </w:t>
      </w:r>
      <w:r>
        <w:rPr>
          <w:rtl w:val="0"/>
          <w:lang w:val="ru-RU"/>
        </w:rPr>
        <w:t>Забезпечити поставку товарів у строки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встановлені цим договором</w:t>
      </w:r>
      <w:r>
        <w:rPr>
          <w:rtl w:val="0"/>
          <w:lang w:val="ru-RU"/>
        </w:rPr>
        <w:t>;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5.3.2. </w:t>
      </w:r>
      <w:r>
        <w:rPr>
          <w:rtl w:val="0"/>
          <w:lang w:val="ru-RU"/>
        </w:rPr>
        <w:t>Забезпечити поставку товарів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якість яких відповідає умовам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установленим розділом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цього договору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5.4. </w:t>
      </w:r>
      <w:r>
        <w:rPr>
          <w:b w:val="1"/>
          <w:bCs w:val="1"/>
          <w:rtl w:val="0"/>
          <w:lang w:val="ru-RU"/>
        </w:rPr>
        <w:t>Постачальник має право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5.4.1. </w:t>
      </w:r>
      <w:r>
        <w:rPr>
          <w:rtl w:val="0"/>
          <w:lang w:val="ru-RU"/>
        </w:rPr>
        <w:t>Своєчасно та в  повному обсязі отримувати плату за поставлені товари</w:t>
      </w:r>
      <w:r>
        <w:rPr>
          <w:rtl w:val="0"/>
          <w:lang w:val="ru-RU"/>
        </w:rPr>
        <w:t>;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5.4.2. </w:t>
      </w:r>
      <w:r>
        <w:rPr>
          <w:rtl w:val="0"/>
          <w:lang w:val="ru-RU"/>
        </w:rPr>
        <w:t>На дострокову поставку товарів за погодженням з Замовником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b w:val="1"/>
          <w:bCs w:val="1"/>
          <w:rtl w:val="0"/>
          <w:lang w:val="ru-RU"/>
        </w:rPr>
        <w:t>6.</w:t>
      </w:r>
      <w:r>
        <w:rPr>
          <w:b w:val="1"/>
          <w:bCs w:val="1"/>
          <w:rtl w:val="0"/>
          <w:lang w:val="ru-RU"/>
        </w:rPr>
        <w:t>ВІДПОВІДАЛЬНІСТЬ СТОРІН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>У разі невиконання або неналежного виконання своїх зобов</w:t>
      </w:r>
      <w:r>
        <w:rPr>
          <w:rtl w:val="0"/>
          <w:lang w:val="ru-RU"/>
        </w:rPr>
        <w:t>'</w:t>
      </w:r>
      <w:r>
        <w:rPr>
          <w:rtl w:val="0"/>
          <w:lang w:val="ru-RU"/>
        </w:rPr>
        <w:t>язань за договором Сторони несуть відповідальність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передбачену законодавством України та цим договором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6.2. </w:t>
      </w:r>
      <w:r>
        <w:rPr>
          <w:rtl w:val="0"/>
          <w:lang w:val="ru-RU"/>
        </w:rPr>
        <w:t>У разі несвоєчасної поставки або поставки не в повному обсязі партії товару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заявленої Замовником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Постачальник сплачує Замовнику пеню у розмірі подвійної облікової ставки Національного банку України від суми непоставленого товару за кожний день затримки поставки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або поставки не в повному обсязі партії товару</w:t>
      </w:r>
      <w:r>
        <w:rPr>
          <w:rtl w:val="0"/>
          <w:lang w:val="ru-RU"/>
        </w:rPr>
        <w:t>).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6.3. </w:t>
      </w:r>
      <w:r>
        <w:rPr>
          <w:rtl w:val="0"/>
          <w:lang w:val="ru-RU"/>
        </w:rPr>
        <w:t xml:space="preserve">У разі поставки неякісного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некомплектного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товару Постачальник здійснює заміну на аналогічний якісний товар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взявши витрати за цією операцією на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або повертає вартість товару з урахуванням всіх платежів та зборів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також </w:t>
      </w:r>
      <w:r>
        <w:rPr>
          <w:rtl w:val="0"/>
          <w:lang w:val="ru-RU"/>
        </w:rPr>
        <w:t xml:space="preserve">3% </w:t>
      </w:r>
      <w:r>
        <w:rPr>
          <w:rtl w:val="0"/>
          <w:lang w:val="ru-RU"/>
        </w:rPr>
        <w:t>річних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індексу інфляції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</w:pPr>
      <w:r>
        <w:rPr>
          <w:rtl w:val="0"/>
          <w:lang w:val="ru-RU"/>
        </w:rPr>
        <w:t xml:space="preserve">6.4. </w:t>
      </w:r>
      <w:r>
        <w:rPr>
          <w:rtl w:val="0"/>
          <w:lang w:val="ru-RU"/>
        </w:rPr>
        <w:t xml:space="preserve">За порушення зобов’язань по якості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комплектності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товару Постачальник сплачує Замовнику штраф у розмірі двадцяти процентів вартості неякісного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некомплектного</w:t>
      </w:r>
      <w:r>
        <w:rPr>
          <w:rtl w:val="0"/>
          <w:lang w:val="ru-RU"/>
        </w:rPr>
        <w:t xml:space="preserve">)  </w:t>
      </w:r>
      <w:r>
        <w:rPr>
          <w:rtl w:val="0"/>
          <w:lang w:val="ru-RU"/>
        </w:rPr>
        <w:t>товару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</w:pPr>
      <w:r>
        <w:rPr>
          <w:rtl w:val="0"/>
          <w:lang w:val="ru-RU"/>
        </w:rPr>
        <w:t xml:space="preserve">6.5. </w:t>
      </w:r>
      <w:r>
        <w:rPr>
          <w:rtl w:val="0"/>
          <w:lang w:val="ru-RU"/>
        </w:rPr>
        <w:t>У випадку порушення строку оплати поставленого товару з вини Замовника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Замовник за вимогою Постачальника сплачує пеню в розмірі </w:t>
      </w:r>
      <w:r>
        <w:rPr>
          <w:rtl w:val="0"/>
          <w:lang w:val="ru-RU"/>
        </w:rPr>
        <w:t xml:space="preserve">0,1% </w:t>
      </w:r>
      <w:r>
        <w:rPr>
          <w:rtl w:val="0"/>
          <w:lang w:val="ru-RU"/>
        </w:rPr>
        <w:t>вартості неоплаченого товару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але не більше  облікової ставки НБУ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діє в період прострочення оплати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кожний день затримки оплати</w:t>
      </w:r>
      <w:r>
        <w:rPr>
          <w:rtl w:val="0"/>
          <w:lang w:val="ru-RU"/>
        </w:rPr>
        <w:t xml:space="preserve">.   </w:t>
      </w:r>
      <w:r>
        <w:rPr>
          <w:rtl w:val="0"/>
          <w:lang w:val="ru-RU"/>
        </w:rPr>
        <w:t>Будь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які інші заходи відповідальності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нарахування річних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інфляційних та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і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до Замовника  не застосовуються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Замовник є комунальним некомерційним неприбутковим підприємством</w:t>
      </w:r>
      <w:r>
        <w:rPr>
          <w:rtl w:val="0"/>
          <w:lang w:val="ru-RU"/>
        </w:rPr>
        <w:t xml:space="preserve">).  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6.6. </w:t>
      </w:r>
      <w:r>
        <w:rPr>
          <w:rtl w:val="0"/>
          <w:lang w:val="ru-RU"/>
        </w:rPr>
        <w:t>Замовнику не нараховується пеня і він звільняється від оплати пені в разі відсутності коштів на рахунку Замовника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6.7. </w:t>
      </w:r>
      <w:r>
        <w:rPr>
          <w:rtl w:val="0"/>
          <w:lang w:val="ru-RU"/>
        </w:rPr>
        <w:t xml:space="preserve">Сплата штрафних санкцій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неустойка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штраф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 звільняє Сторони від виконання договірних зобов’язань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</w:pPr>
    </w:p>
    <w:p>
      <w:pPr>
        <w:pStyle w:val="Normal.0"/>
        <w:spacing w:after="20"/>
        <w:jc w:val="both"/>
      </w:pPr>
      <w:r>
        <w:rPr>
          <w:b w:val="1"/>
          <w:bCs w:val="1"/>
          <w:rtl w:val="0"/>
          <w:lang w:val="ru-RU"/>
        </w:rPr>
        <w:t xml:space="preserve">7. </w:t>
      </w:r>
      <w:r>
        <w:rPr>
          <w:b w:val="1"/>
          <w:bCs w:val="1"/>
          <w:rtl w:val="0"/>
          <w:lang w:val="ru-RU"/>
        </w:rPr>
        <w:t>ОБСТАВИНИ НЕПЕРЕБОРНОЇ СИЛИ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7.1. </w:t>
      </w:r>
      <w:r>
        <w:rPr>
          <w:rtl w:val="0"/>
          <w:lang w:val="ru-RU"/>
        </w:rPr>
        <w:t>Сторони звільняються від відповідальності за невиконання або неналежне виконання зобов</w:t>
      </w:r>
      <w:r>
        <w:rPr>
          <w:rtl w:val="0"/>
          <w:lang w:val="ru-RU"/>
        </w:rPr>
        <w:t>'</w:t>
      </w:r>
      <w:r>
        <w:rPr>
          <w:rtl w:val="0"/>
          <w:lang w:val="ru-RU"/>
        </w:rPr>
        <w:t>язань за цим договором у разі виникнення обставин непереборної сили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які не існували під час укладання договору та виникли поза волею Сторін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аварія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катастрофа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стихійне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епідемія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епізоотія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війна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тощо</w:t>
      </w:r>
      <w:r>
        <w:rPr>
          <w:rtl w:val="0"/>
          <w:lang w:val="ru-RU"/>
        </w:rPr>
        <w:t>).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7.2. </w:t>
      </w:r>
      <w:r>
        <w:rPr>
          <w:rtl w:val="0"/>
          <w:lang w:val="ru-RU"/>
        </w:rPr>
        <w:t>Сторона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не може виконувати зобов</w:t>
      </w:r>
      <w:r>
        <w:rPr>
          <w:rtl w:val="0"/>
          <w:lang w:val="ru-RU"/>
        </w:rPr>
        <w:t>'</w:t>
      </w:r>
      <w:r>
        <w:rPr>
          <w:rtl w:val="0"/>
          <w:lang w:val="ru-RU"/>
        </w:rPr>
        <w:t>язання за цим договором унаслідок дії обставин непереборної сили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повинна не пізніше ніж протягом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днів з моменту їх виникнення повідомити про це іншу Сторону у письмовій формі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7.3. </w:t>
      </w:r>
      <w:r>
        <w:rPr>
          <w:rtl w:val="0"/>
          <w:lang w:val="ru-RU"/>
        </w:rPr>
        <w:t>Доказом виникнення обставин непереборної сили та строку їх дії є відповідні документи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які видаються Торгово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промисловою палатою України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  <w:r>
        <w:rPr>
          <w:rtl w:val="0"/>
          <w:lang w:val="ru-RU"/>
        </w:rPr>
        <w:t xml:space="preserve">7.4. </w:t>
      </w:r>
      <w:r>
        <w:rPr>
          <w:rtl w:val="0"/>
          <w:lang w:val="ru-RU"/>
        </w:rPr>
        <w:t>У разі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коли строк дії обставин непереборної сили продовжується більше ніж </w:t>
      </w:r>
      <w:r>
        <w:rPr>
          <w:rtl w:val="0"/>
          <w:lang w:val="ru-RU"/>
        </w:rPr>
        <w:t xml:space="preserve">30 </w:t>
      </w:r>
      <w:r>
        <w:rPr>
          <w:rtl w:val="0"/>
          <w:lang w:val="ru-RU"/>
        </w:rPr>
        <w:t>днів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кожна із Сторін в установленому порядку має право розірвати цей договір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попередивши про це іншу Сторону за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днів до розірвання</w:t>
      </w:r>
      <w:r>
        <w:rPr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8. </w:t>
      </w:r>
      <w:r>
        <w:rPr>
          <w:b w:val="1"/>
          <w:bCs w:val="1"/>
          <w:rtl w:val="0"/>
          <w:lang w:val="ru-RU"/>
        </w:rPr>
        <w:t>ПОРЯДОК ВИРІШЕННЯ СПОРІВ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8.1. </w:t>
      </w:r>
      <w:r>
        <w:rPr>
          <w:rtl w:val="0"/>
          <w:lang w:val="ru-RU"/>
        </w:rPr>
        <w:t>У випадку виникнення спорів або розбіжностей Сторони зобов</w:t>
      </w:r>
      <w:r>
        <w:rPr>
          <w:rtl w:val="0"/>
          <w:lang w:val="ru-RU"/>
        </w:rPr>
        <w:t>'</w:t>
      </w:r>
      <w:r>
        <w:rPr>
          <w:rtl w:val="0"/>
          <w:lang w:val="ru-RU"/>
        </w:rPr>
        <w:t>язуються вирішувати їх шляхом взаємних переговорів та консультацій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</w:pPr>
      <w:r>
        <w:rPr>
          <w:rtl w:val="0"/>
          <w:lang w:val="ru-RU"/>
        </w:rPr>
        <w:t xml:space="preserve">8.2. </w:t>
      </w:r>
      <w:r>
        <w:rPr>
          <w:rtl w:val="0"/>
          <w:lang w:val="ru-RU"/>
        </w:rPr>
        <w:t>У разі недосягнення Сторонами згоди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спори вирішуються у судовому порядку згідно діючого законодавства України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Досудовий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претензійний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порядок розгляду спорів є обов’язковим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Претензії пред’являються та розглядаються у порядку та терміни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передбачені чинним законодавством України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</w:pPr>
    </w:p>
    <w:p>
      <w:pPr>
        <w:pStyle w:val="Normal.0"/>
        <w:tabs>
          <w:tab w:val="left" w:pos="567"/>
          <w:tab w:val="left" w:pos="8505"/>
        </w:tabs>
        <w:spacing w:after="20"/>
        <w:jc w:val="both"/>
      </w:pPr>
      <w:r>
        <w:rPr>
          <w:b w:val="1"/>
          <w:bCs w:val="1"/>
          <w:rtl w:val="0"/>
          <w:lang w:val="ru-RU"/>
        </w:rPr>
        <w:t xml:space="preserve">9. </w:t>
      </w:r>
      <w:r>
        <w:rPr>
          <w:b w:val="1"/>
          <w:bCs w:val="1"/>
          <w:rtl w:val="0"/>
          <w:lang w:val="ru-RU"/>
        </w:rPr>
        <w:t>СТРОК ДІЇ ДОГОВОРУ</w:t>
      </w:r>
    </w:p>
    <w:p>
      <w:pPr>
        <w:pStyle w:val="Normal.0"/>
        <w:shd w:val="clear" w:color="auto" w:fill="ffffff"/>
        <w:spacing w:after="20"/>
        <w:jc w:val="both"/>
      </w:pPr>
      <w:r>
        <w:rPr>
          <w:rtl w:val="0"/>
          <w:lang w:val="ru-RU"/>
        </w:rPr>
        <w:t xml:space="preserve">9.1. </w:t>
      </w:r>
      <w:r>
        <w:rPr>
          <w:rtl w:val="0"/>
          <w:lang w:val="ru-RU"/>
        </w:rPr>
        <w:t xml:space="preserve">Цей договір набирає чинності з дати підписання і діє до </w:t>
      </w:r>
      <w:r>
        <w:rPr>
          <w:rtl w:val="0"/>
          <w:lang w:val="ru-RU"/>
        </w:rPr>
        <w:t>31.12.202</w:t>
      </w:r>
      <w:r>
        <w:rPr>
          <w:rtl w:val="0"/>
        </w:rPr>
        <w:t>2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але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будь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якому разі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повного виконання його Сторонами договірних зобов’язань</w:t>
      </w:r>
      <w:r>
        <w:rPr>
          <w:rtl w:val="0"/>
          <w:lang w:val="ru-RU"/>
        </w:rPr>
        <w:t>.</w:t>
      </w:r>
    </w:p>
    <w:p>
      <w:pPr>
        <w:pStyle w:val="Normal.0"/>
        <w:shd w:val="clear" w:color="auto" w:fill="ffffff"/>
        <w:spacing w:after="20"/>
        <w:jc w:val="both"/>
      </w:pPr>
      <w:r>
        <w:rPr>
          <w:rtl w:val="0"/>
          <w:lang w:val="ru-RU"/>
        </w:rPr>
        <w:t xml:space="preserve">9.2. </w:t>
      </w:r>
      <w:r>
        <w:rPr>
          <w:rtl w:val="0"/>
          <w:lang w:val="ru-RU"/>
        </w:rPr>
        <w:t xml:space="preserve">Дія цього договору </w:t>
      </w:r>
      <w:r>
        <w:rPr>
          <w:shd w:val="clear" w:color="auto" w:fill="ffffff"/>
          <w:rtl w:val="0"/>
          <w:lang w:val="ru-RU"/>
        </w:rPr>
        <w:t xml:space="preserve">про закупівлю </w:t>
      </w:r>
      <w:r>
        <w:rPr>
          <w:rtl w:val="0"/>
          <w:lang w:val="ru-RU"/>
        </w:rPr>
        <w:t>може бути продовжена Сторонами договору на строк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достатній для проведення процедури закупівлі </w:t>
      </w:r>
      <w:r>
        <w:rPr>
          <w:shd w:val="clear" w:color="auto" w:fill="ffffff"/>
          <w:rtl w:val="0"/>
          <w:lang w:val="ru-RU"/>
        </w:rPr>
        <w:t>/</w:t>
      </w:r>
      <w:r>
        <w:rPr>
          <w:shd w:val="clear" w:color="auto" w:fill="ffffff"/>
          <w:rtl w:val="0"/>
          <w:lang w:val="ru-RU"/>
        </w:rPr>
        <w:t xml:space="preserve">спрощеної закупівлі </w:t>
      </w:r>
      <w:r>
        <w:rPr>
          <w:rtl w:val="0"/>
          <w:lang w:val="ru-RU"/>
        </w:rPr>
        <w:t>на початку наступного 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обсязі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що не перевищує 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>відсотків суми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визначеної у цьому договорі</w:t>
      </w:r>
      <w:r>
        <w:rPr>
          <w:shd w:val="clear" w:color="auto" w:fill="ffffff"/>
          <w:rtl w:val="0"/>
          <w:lang w:val="ru-RU"/>
        </w:rPr>
        <w:t xml:space="preserve"> про закупівлю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якщо видатки Замовника на </w:t>
      </w:r>
      <w:r>
        <w:rPr>
          <w:shd w:val="clear" w:color="auto" w:fill="ffffff"/>
          <w:rtl w:val="0"/>
          <w:lang w:val="ru-RU"/>
        </w:rPr>
        <w:t>досягнення цієї цілі </w:t>
      </w:r>
      <w:r>
        <w:rPr>
          <w:rtl w:val="0"/>
          <w:lang w:val="ru-RU"/>
        </w:rPr>
        <w:t xml:space="preserve">   затверджено в установленому порядку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>.6.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.41 </w:t>
      </w:r>
      <w:r>
        <w:rPr>
          <w:rtl w:val="0"/>
          <w:lang w:val="ru-RU"/>
        </w:rPr>
        <w:t>Закон України «Про публічні закупівлі»</w:t>
      </w:r>
      <w:r>
        <w:rPr>
          <w:rtl w:val="0"/>
          <w:lang w:val="ru-RU"/>
        </w:rPr>
        <w:t>).</w:t>
      </w:r>
      <w:r>
        <w:rPr>
          <w:shd w:val="clear" w:color="auto" w:fill="ffffff"/>
          <w:rtl w:val="0"/>
          <w:lang w:val="ru-RU"/>
        </w:rPr>
        <w:t xml:space="preserve">    </w:t>
      </w:r>
    </w:p>
    <w:p>
      <w:pPr>
        <w:pStyle w:val="Normal.0"/>
        <w:shd w:val="clear" w:color="auto" w:fill="ffffff"/>
        <w:spacing w:after="20"/>
        <w:jc w:val="both"/>
      </w:pPr>
      <w:r>
        <w:rPr>
          <w:rtl w:val="0"/>
          <w:lang w:val="ru-RU"/>
        </w:rPr>
        <w:t xml:space="preserve">9.3. </w:t>
      </w:r>
      <w:r>
        <w:rPr>
          <w:rtl w:val="0"/>
          <w:lang w:val="ru-RU"/>
        </w:rPr>
        <w:t>Цей договір складено українською мовою у двох автентичних примірниках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мають однакову юридичну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одному примірнику для кожної із Сторін договору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b w:val="1"/>
          <w:bCs w:val="1"/>
          <w:rtl w:val="0"/>
          <w:lang w:val="ru-RU"/>
        </w:rPr>
        <w:t>10</w:t>
      </w:r>
      <w:r>
        <w:rPr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ІНШІ УМОВИ ДОГОВОРУ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shd w:val="clear" w:color="auto" w:fill="ffffff"/>
        </w:rPr>
      </w:pPr>
      <w:r>
        <w:rPr>
          <w:rtl w:val="0"/>
          <w:lang w:val="ru-RU"/>
        </w:rPr>
        <w:t xml:space="preserve">10.1. </w:t>
      </w:r>
      <w:r>
        <w:rPr>
          <w:rtl w:val="0"/>
          <w:lang w:val="ru-RU"/>
        </w:rPr>
        <w:t>Істотні умови договору про закупівлю товару   не повинні змінюватися після його підписання до виконання зобов’язань сторонами у повному обсязі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крім випадків</w:t>
      </w:r>
      <w:r>
        <w:rPr>
          <w:rtl w:val="0"/>
          <w:lang w:val="ru-RU"/>
        </w:rPr>
        <w:t xml:space="preserve">,     </w:t>
      </w:r>
      <w:r>
        <w:rPr>
          <w:rtl w:val="0"/>
          <w:lang w:val="ru-RU"/>
        </w:rPr>
        <w:t xml:space="preserve">визначених статтею </w:t>
      </w:r>
      <w:r>
        <w:rPr>
          <w:rtl w:val="0"/>
          <w:lang w:val="ru-RU"/>
        </w:rPr>
        <w:t xml:space="preserve">41 </w:t>
      </w:r>
      <w:r>
        <w:rPr>
          <w:rtl w:val="0"/>
          <w:lang w:val="ru-RU"/>
        </w:rPr>
        <w:t>Законом України «Про публічні закупівлі»  №</w:t>
      </w:r>
      <w:r>
        <w:rPr>
          <w:rtl w:val="0"/>
          <w:lang w:val="ru-RU"/>
        </w:rPr>
        <w:t>922-</w:t>
      </w:r>
      <w:r>
        <w:rPr>
          <w:rtl w:val="0"/>
          <w:lang w:val="en-US"/>
        </w:rPr>
        <w:t>VII</w:t>
      </w:r>
      <w:r>
        <w:rPr>
          <w:rtl w:val="0"/>
          <w:lang w:val="ru-RU"/>
        </w:rPr>
        <w:t xml:space="preserve">І від </w:t>
      </w:r>
      <w:r>
        <w:rPr>
          <w:rtl w:val="0"/>
          <w:lang w:val="ru-RU"/>
        </w:rPr>
        <w:t>25.12.2015 (</w:t>
      </w:r>
      <w:r>
        <w:rPr>
          <w:rtl w:val="0"/>
          <w:lang w:val="ru-RU"/>
        </w:rPr>
        <w:t xml:space="preserve">в редакції Закону 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u w:val="none"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w:instrText xml:space="preserve"> HYPERLINK "https://zakon.rada.gov.ua/laws/show/114-20"</w:instrText>
      </w:r>
      <w:r>
        <w:rPr>
          <w:rStyle w:val="Hyperlink.0"/>
          <w:outline w:val="0"/>
          <w:color w:val="000000"/>
          <w:u w:val="none"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114-IX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від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19.09.2019</w:t>
      </w:r>
      <w:r>
        <w:rPr/>
        <w:fldChar w:fldCharType="end" w:fldLock="0"/>
      </w:r>
      <w:r>
        <w:rPr>
          <w:rtl w:val="0"/>
          <w:lang w:val="ru-RU"/>
        </w:rPr>
        <w:t xml:space="preserve"> </w:t>
      </w:r>
      <w:r>
        <w:rPr>
          <w:shd w:val="clear" w:color="auto" w:fill="ffffff"/>
          <w:rtl w:val="0"/>
          <w:lang w:val="ru-RU"/>
        </w:rPr>
        <w:t xml:space="preserve"> </w:t>
      </w:r>
      <w:r>
        <w:rPr>
          <w:rtl w:val="0"/>
          <w:lang w:val="ru-RU"/>
        </w:rPr>
        <w:t>зі змінами та доповненнями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 саме</w:t>
      </w:r>
      <w:r>
        <w:rPr>
          <w:rtl w:val="0"/>
          <w:lang w:val="ru-RU"/>
        </w:rPr>
        <w:t>: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shd w:val="clear" w:color="auto" w:fill="ffffff"/>
        </w:rPr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>зменшення обсягів закупівлі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зокрема з урахуванням фактичного обсягу видатків Замовника</w:t>
      </w:r>
      <w:r>
        <w:rPr>
          <w:rtl w:val="0"/>
          <w:lang w:val="ru-RU"/>
        </w:rPr>
        <w:t>;</w:t>
      </w:r>
      <w:r>
        <w:rPr>
          <w:shd w:val="clear" w:color="auto" w:fill="ffffff"/>
          <w:rtl w:val="0"/>
          <w:lang w:val="ru-RU"/>
        </w:rPr>
        <w:t xml:space="preserve">  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2)  </w:t>
      </w:r>
      <w:r>
        <w:rPr>
          <w:shd w:val="clear" w:color="auto" w:fill="ffffff"/>
          <w:rtl w:val="0"/>
          <w:lang w:val="ru-RU"/>
        </w:rPr>
        <w:t xml:space="preserve"> збільшення ціни за одиницю товару до </w:t>
      </w:r>
      <w:r>
        <w:rPr>
          <w:shd w:val="clear" w:color="auto" w:fill="ffffff"/>
          <w:rtl w:val="0"/>
          <w:lang w:val="ru-RU"/>
        </w:rPr>
        <w:t xml:space="preserve">10 </w:t>
      </w:r>
      <w:r>
        <w:rPr>
          <w:shd w:val="clear" w:color="auto" w:fill="ffffff"/>
          <w:rtl w:val="0"/>
          <w:lang w:val="ru-RU"/>
        </w:rPr>
        <w:t>відсотків пропорційно збільшенню ціни такого товару на ринку у разі коливання ціни такого товару на ринку за умови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що така зміна не призведе до збільшення суми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визначеної в договорі про закупівлю</w:t>
      </w:r>
      <w:r>
        <w:rPr>
          <w:shd w:val="clear" w:color="auto" w:fill="ffffff"/>
          <w:rtl w:val="0"/>
          <w:lang w:val="ru-RU"/>
        </w:rPr>
        <w:t xml:space="preserve">, - </w:t>
      </w:r>
      <w:r>
        <w:rPr>
          <w:shd w:val="clear" w:color="auto" w:fill="ffffff"/>
          <w:rtl w:val="0"/>
          <w:lang w:val="ru-RU"/>
        </w:rPr>
        <w:t xml:space="preserve">не частіше ніж один раз на </w:t>
      </w:r>
      <w:r>
        <w:rPr>
          <w:shd w:val="clear" w:color="auto" w:fill="ffffff"/>
          <w:rtl w:val="0"/>
          <w:lang w:val="ru-RU"/>
        </w:rPr>
        <w:t xml:space="preserve">90 </w:t>
      </w:r>
      <w:r>
        <w:rPr>
          <w:shd w:val="clear" w:color="auto" w:fill="ffffff"/>
          <w:rtl w:val="0"/>
          <w:lang w:val="ru-RU"/>
        </w:rPr>
        <w:t>днів з моменту підписання договору про закупівлю</w:t>
      </w:r>
      <w:r>
        <w:rPr>
          <w:shd w:val="clear" w:color="auto" w:fill="ffffff"/>
          <w:rtl w:val="0"/>
        </w:rPr>
        <w:t>/</w:t>
      </w:r>
      <w:r>
        <w:rPr>
          <w:shd w:val="clear" w:color="auto" w:fill="ffffff"/>
          <w:rtl w:val="0"/>
        </w:rPr>
        <w:t>внесення змін до такоо договору щодо збільшення ціни за одининцю товару</w:t>
      </w:r>
      <w:r>
        <w:rPr>
          <w:rtl w:val="0"/>
          <w:lang w:val="ru-RU"/>
        </w:rPr>
        <w:t>;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3) </w:t>
      </w:r>
      <w:r>
        <w:rPr>
          <w:rtl w:val="0"/>
          <w:lang w:val="ru-RU"/>
        </w:rPr>
        <w:t>покращення якості предмета закупівлі за умови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таке покращення не призведе до збільшення суми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визначеної в договорі про закупівлю</w:t>
      </w:r>
      <w:r>
        <w:rPr>
          <w:rtl w:val="0"/>
          <w:lang w:val="ru-RU"/>
        </w:rPr>
        <w:t>;</w:t>
      </w:r>
      <w:r>
        <w:rPr>
          <w:shd w:val="clear" w:color="auto" w:fill="ffffff"/>
          <w:rtl w:val="0"/>
          <w:lang w:val="ru-RU"/>
        </w:rPr>
        <w:t xml:space="preserve">  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4)  </w:t>
      </w:r>
      <w:r>
        <w:rPr>
          <w:shd w:val="clear" w:color="auto" w:fill="ffffff"/>
          <w:rtl w:val="0"/>
          <w:lang w:val="ru-RU"/>
        </w:rPr>
        <w:t>продовження строку дії договору про закупівлю та строку виконання зобов’язань щодо передачі товару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виконання робіт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надання послуг у разі виникнення документально підтверджених об’єктивних обставин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що спричинили таке продовження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у тому числі обставин непереборної сили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затримки фінансування витрат Замовника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за умови що такі зміни не призведуть до збільшення суми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визначеної в договорі про закупівлю</w:t>
      </w:r>
      <w:r>
        <w:rPr>
          <w:shd w:val="clear" w:color="auto" w:fill="ffffff"/>
          <w:rtl w:val="0"/>
          <w:lang w:val="ru-RU"/>
        </w:rPr>
        <w:t>;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5) </w:t>
      </w:r>
      <w:r>
        <w:rPr>
          <w:shd w:val="clear" w:color="auto" w:fill="ffffff"/>
          <w:rtl w:val="0"/>
          <w:lang w:val="ru-RU"/>
        </w:rPr>
        <w:t xml:space="preserve">погодження зміни ціни в договорі про закупівлю в бік зменшення </w:t>
      </w:r>
      <w:r>
        <w:rPr>
          <w:shd w:val="clear" w:color="auto" w:fill="ffffff"/>
          <w:rtl w:val="0"/>
          <w:lang w:val="ru-RU"/>
        </w:rPr>
        <w:t>(</w:t>
      </w:r>
      <w:r>
        <w:rPr>
          <w:shd w:val="clear" w:color="auto" w:fill="ffffff"/>
          <w:rtl w:val="0"/>
          <w:lang w:val="ru-RU"/>
        </w:rPr>
        <w:t xml:space="preserve">без зміни кількості </w:t>
      </w:r>
      <w:r>
        <w:rPr>
          <w:shd w:val="clear" w:color="auto" w:fill="ffffff"/>
          <w:rtl w:val="0"/>
          <w:lang w:val="ru-RU"/>
        </w:rPr>
        <w:t>(</w:t>
      </w:r>
      <w:r>
        <w:rPr>
          <w:shd w:val="clear" w:color="auto" w:fill="ffffff"/>
          <w:rtl w:val="0"/>
          <w:lang w:val="ru-RU"/>
        </w:rPr>
        <w:t>обсягу</w:t>
      </w:r>
      <w:r>
        <w:rPr>
          <w:shd w:val="clear" w:color="auto" w:fill="ffffff"/>
          <w:rtl w:val="0"/>
          <w:lang w:val="ru-RU"/>
        </w:rPr>
        <w:t xml:space="preserve">) </w:t>
      </w:r>
      <w:r>
        <w:rPr>
          <w:shd w:val="clear" w:color="auto" w:fill="ffffff"/>
          <w:rtl w:val="0"/>
          <w:lang w:val="ru-RU"/>
        </w:rPr>
        <w:t>та якості товарів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робіт і послуг</w:t>
      </w:r>
      <w:r>
        <w:rPr>
          <w:shd w:val="clear" w:color="auto" w:fill="ffffff"/>
          <w:rtl w:val="0"/>
          <w:lang w:val="ru-RU"/>
        </w:rPr>
        <w:t xml:space="preserve">), </w:t>
      </w:r>
      <w:r>
        <w:rPr>
          <w:shd w:val="clear" w:color="auto" w:fill="ffffff"/>
          <w:rtl w:val="0"/>
          <w:lang w:val="ru-RU"/>
        </w:rPr>
        <w:t>у тому числі у разі коливання ціни товару на ринку</w:t>
      </w:r>
      <w:r>
        <w:rPr>
          <w:shd w:val="clear" w:color="auto" w:fill="ffffff"/>
          <w:rtl w:val="0"/>
          <w:lang w:val="ru-RU"/>
        </w:rPr>
        <w:t>;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6) </w:t>
      </w:r>
      <w:r>
        <w:rPr>
          <w:shd w:val="clear" w:color="auto" w:fill="ffffff"/>
          <w:rtl w:val="0"/>
          <w:lang w:val="ru-RU"/>
        </w:rPr>
        <w:t>зміни ціни в договорі про закупівлю у зв’язку зі зміною ставок податків і зборів та</w:t>
      </w:r>
      <w:r>
        <w:rPr>
          <w:shd w:val="clear" w:color="auto" w:fill="ffffff"/>
          <w:rtl w:val="0"/>
          <w:lang w:val="ru-RU"/>
        </w:rPr>
        <w:t>/</w:t>
      </w:r>
      <w:r>
        <w:rPr>
          <w:shd w:val="clear" w:color="auto" w:fill="ffffff"/>
          <w:rtl w:val="0"/>
          <w:lang w:val="ru-RU"/>
        </w:rPr>
        <w:t xml:space="preserve">або зміною умов щодо надання пільг з оподаткування </w:t>
      </w:r>
      <w:r>
        <w:rPr>
          <w:shd w:val="clear" w:color="auto" w:fill="ffffff"/>
          <w:rtl w:val="0"/>
          <w:lang w:val="ru-RU"/>
        </w:rPr>
        <w:t xml:space="preserve">- </w:t>
      </w:r>
      <w:r>
        <w:rPr>
          <w:shd w:val="clear" w:color="auto" w:fill="ffffff"/>
          <w:rtl w:val="0"/>
          <w:lang w:val="ru-RU"/>
        </w:rPr>
        <w:t>пропорційно до зміни таких ставок та</w:t>
      </w:r>
      <w:r>
        <w:rPr>
          <w:shd w:val="clear" w:color="auto" w:fill="ffffff"/>
          <w:rtl w:val="0"/>
          <w:lang w:val="ru-RU"/>
        </w:rPr>
        <w:t>/</w:t>
      </w:r>
      <w:r>
        <w:rPr>
          <w:shd w:val="clear" w:color="auto" w:fill="ffffff"/>
          <w:rtl w:val="0"/>
          <w:lang w:val="ru-RU"/>
        </w:rPr>
        <w:t>або пільг з оподаткування</w:t>
      </w:r>
      <w:r>
        <w:rPr>
          <w:shd w:val="clear" w:color="auto" w:fill="ffffff"/>
          <w:rtl w:val="0"/>
          <w:lang w:val="ru-RU"/>
        </w:rPr>
        <w:t>;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7) </w:t>
      </w:r>
      <w:r>
        <w:rPr>
          <w:shd w:val="clear" w:color="auto" w:fill="ffffff"/>
          <w:rtl w:val="0"/>
          <w:lang w:val="ru-RU"/>
        </w:rPr>
        <w:t>зміни встановленого згідно із законодавством органами державної статистики індексу споживчих цін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зміни курсу іноземної валюти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зміни біржових котирувань або показників </w:t>
      </w:r>
      <w:r>
        <w:rPr>
          <w:shd w:val="clear" w:color="auto" w:fill="ffffff"/>
          <w:rtl w:val="0"/>
          <w:lang w:val="ru-RU"/>
        </w:rPr>
        <w:t xml:space="preserve">Platts, ARGUS </w:t>
      </w:r>
      <w:r>
        <w:rPr>
          <w:shd w:val="clear" w:color="auto" w:fill="ffffff"/>
          <w:rtl w:val="0"/>
          <w:lang w:val="ru-RU"/>
        </w:rPr>
        <w:t xml:space="preserve">регульованих цін </w:t>
      </w:r>
      <w:r>
        <w:rPr>
          <w:shd w:val="clear" w:color="auto" w:fill="ffffff"/>
          <w:rtl w:val="0"/>
          <w:lang w:val="ru-RU"/>
        </w:rPr>
        <w:t>(</w:t>
      </w:r>
      <w:r>
        <w:rPr>
          <w:shd w:val="clear" w:color="auto" w:fill="ffffff"/>
          <w:rtl w:val="0"/>
          <w:lang w:val="ru-RU"/>
        </w:rPr>
        <w:t>тарифів</w:t>
      </w:r>
      <w:r>
        <w:rPr>
          <w:shd w:val="clear" w:color="auto" w:fill="ffffff"/>
          <w:rtl w:val="0"/>
          <w:lang w:val="ru-RU"/>
        </w:rPr>
        <w:t xml:space="preserve">) </w:t>
      </w:r>
      <w:r>
        <w:rPr>
          <w:shd w:val="clear" w:color="auto" w:fill="ffffff"/>
          <w:rtl w:val="0"/>
          <w:lang w:val="ru-RU"/>
        </w:rPr>
        <w:t>і нормативів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що застосовуються в договорі про закупівлю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у разі встановлення в договорі про закупівлю порядку зміни ціни</w:t>
      </w:r>
      <w:r>
        <w:rPr>
          <w:shd w:val="clear" w:color="auto" w:fill="ffffff"/>
          <w:rtl w:val="0"/>
          <w:lang w:val="ru-RU"/>
        </w:rPr>
        <w:t>;</w:t>
      </w:r>
    </w:p>
    <w:p>
      <w:pPr>
        <w:pStyle w:val="No Spacing"/>
        <w:tabs>
          <w:tab w:val="left" w:pos="9132"/>
          <w:tab w:val="left" w:pos="9132"/>
          <w:tab w:val="left" w:pos="9132"/>
        </w:tabs>
        <w:spacing w:after="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8)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зміни умов у зв’язку із застосуванням положень 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частини шостої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 статті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41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Закону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No Spacing"/>
        <w:tabs>
          <w:tab w:val="left" w:pos="9132"/>
          <w:tab w:val="left" w:pos="9132"/>
          <w:tab w:val="left" w:pos="9132"/>
        </w:tabs>
        <w:spacing w:after="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10.2 </w:t>
      </w:r>
      <w:r>
        <w:rPr>
          <w:rFonts w:ascii="Times New Roman" w:hAnsi="Times New Roman" w:hint="default"/>
          <w:sz w:val="24"/>
          <w:szCs w:val="24"/>
          <w:rtl w:val="0"/>
        </w:rPr>
        <w:t>При настанні вказаних  випадків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зміни до істотних умов договору здійснюються лише за згодою Сторін договору та оформлюються додатковою угодою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є невід’ємною частиною    договору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10.3. </w:t>
      </w:r>
      <w:r>
        <w:rPr>
          <w:rtl w:val="0"/>
          <w:lang w:val="ru-RU"/>
        </w:rPr>
        <w:t>Усі зміни та доповнення до договору мають юридичну силу і є невід</w:t>
      </w:r>
      <w:r>
        <w:rPr>
          <w:rtl w:val="0"/>
          <w:lang w:val="ru-RU"/>
        </w:rPr>
        <w:t>'</w:t>
      </w:r>
      <w:r>
        <w:rPr>
          <w:rtl w:val="0"/>
          <w:lang w:val="ru-RU"/>
        </w:rPr>
        <w:t>ємною частиною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якщо вони зроблені в письмовій формі і підписані уповноваженими представниками Сторін</w:t>
      </w:r>
      <w:r>
        <w:rPr>
          <w:rtl w:val="0"/>
          <w:lang w:val="ru-RU"/>
        </w:rPr>
        <w:t xml:space="preserve">..     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>10.4.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Жодна із Сторін договору не має права передавати свої права та обов’язки по цьому договору третім особам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10.5. </w:t>
      </w:r>
      <w:r>
        <w:rPr>
          <w:rtl w:val="0"/>
          <w:lang w:val="ru-RU"/>
        </w:rPr>
        <w:t>Дострокове розірвання договору можливе в наступному разі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зі згоди сторін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за рішенням суду</w:t>
      </w:r>
      <w:r>
        <w:rPr>
          <w:rtl w:val="0"/>
          <w:lang w:val="ru-RU"/>
        </w:rPr>
        <w:t xml:space="preserve">;  </w:t>
      </w:r>
      <w:r>
        <w:rPr>
          <w:rtl w:val="0"/>
          <w:lang w:val="ru-RU"/>
        </w:rPr>
        <w:t>в разі невиконання або неналежного виконання договірних зобов’язань</w:t>
      </w:r>
      <w:r>
        <w:rPr>
          <w:rtl w:val="0"/>
          <w:lang w:val="ru-RU"/>
        </w:rPr>
        <w:t xml:space="preserve">;  </w:t>
      </w:r>
      <w:r>
        <w:rPr>
          <w:rtl w:val="0"/>
          <w:lang w:val="ru-RU"/>
        </w:rPr>
        <w:t>форс – мажорних обставин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 що Сторона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яка ініціює  дострокове розірвання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повинна попередити іншу Сторону договору  за двадцять   днів до його розірвання</w:t>
      </w:r>
      <w:r>
        <w:rPr>
          <w:rtl w:val="0"/>
          <w:lang w:val="ru-RU"/>
        </w:rPr>
        <w:t>.  (</w:t>
      </w:r>
      <w:r>
        <w:rPr>
          <w:rtl w:val="0"/>
          <w:lang w:val="ru-RU"/>
        </w:rPr>
        <w:t>крім випадків форс – мажорних обставин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 строки –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днів</w:t>
      </w:r>
      <w:r>
        <w:rPr>
          <w:rtl w:val="0"/>
          <w:lang w:val="ru-RU"/>
        </w:rPr>
        <w:t xml:space="preserve">). 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10.6. </w:t>
      </w:r>
      <w:r>
        <w:rPr>
          <w:rtl w:val="0"/>
          <w:lang w:val="ru-RU"/>
        </w:rPr>
        <w:t>Сторони договору погодили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підписуючи цей договір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сторони надають згоду на використання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обробку та зберігання своїх персональних даних та розуміють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збір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обробка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використання та зберігання таких даних не порушує їх права та законні інтереси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тому числі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передбачені Законом України «Про захист персональних даних» від </w:t>
      </w:r>
      <w:r>
        <w:rPr>
          <w:rtl w:val="0"/>
          <w:lang w:val="ru-RU"/>
        </w:rPr>
        <w:t>01.06.2010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2297-</w:t>
      </w:r>
      <w:r>
        <w:rPr>
          <w:rtl w:val="0"/>
          <w:lang w:val="en-US"/>
        </w:rPr>
        <w:t>V</w:t>
      </w:r>
      <w:r>
        <w:rPr>
          <w:rtl w:val="0"/>
          <w:lang w:val="ru-RU"/>
        </w:rPr>
        <w:t xml:space="preserve">І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зі змінами та доповненнями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і проводяться в рамках господарських відносин для забезпечення здійснення адміністративно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податкових відносин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відносин з бухгалтерського обліку та статистики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також для забезпечення реалізації інших передбачених законодавством відносин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     Представники Сторін підписанням цього договору підтверджують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ознайомлені зі своїми правами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визначеними у ст</w:t>
      </w:r>
      <w:r>
        <w:rPr>
          <w:rtl w:val="0"/>
          <w:lang w:val="ru-RU"/>
        </w:rPr>
        <w:t xml:space="preserve">. 8 </w:t>
      </w:r>
      <w:r>
        <w:rPr>
          <w:rtl w:val="0"/>
          <w:lang w:val="ru-RU"/>
        </w:rPr>
        <w:t>Закону України «Про захист персональних даних»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b w:val="1"/>
          <w:bCs w:val="1"/>
          <w:rtl w:val="0"/>
          <w:lang w:val="ru-RU"/>
        </w:rPr>
        <w:t xml:space="preserve">11. </w:t>
      </w:r>
      <w:r>
        <w:rPr>
          <w:b w:val="1"/>
          <w:bCs w:val="1"/>
          <w:rtl w:val="0"/>
          <w:lang w:val="ru-RU"/>
        </w:rPr>
        <w:t>ДОДАТКИ ДО  ДОГОВОРУ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11.1. </w:t>
      </w:r>
      <w:r>
        <w:rPr>
          <w:rtl w:val="0"/>
          <w:lang w:val="ru-RU"/>
        </w:rPr>
        <w:t>Невід</w:t>
      </w:r>
      <w:r>
        <w:rPr>
          <w:rtl w:val="0"/>
          <w:lang w:val="ru-RU"/>
        </w:rPr>
        <w:t>'</w:t>
      </w:r>
      <w:r>
        <w:rPr>
          <w:rtl w:val="0"/>
          <w:lang w:val="ru-RU"/>
        </w:rPr>
        <w:t>ємною частиною цього договору є Специфікація №</w:t>
      </w:r>
      <w:r>
        <w:rPr>
          <w:rtl w:val="0"/>
          <w:lang w:val="ru-RU"/>
        </w:rPr>
        <w:t>1 (</w:t>
      </w:r>
      <w:r>
        <w:rPr>
          <w:rtl w:val="0"/>
          <w:lang w:val="ru-RU"/>
        </w:rPr>
        <w:t>Додаток №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до договору</w:t>
      </w:r>
      <w:r>
        <w:rPr>
          <w:rtl w:val="0"/>
          <w:lang w:val="ru-RU"/>
        </w:rPr>
        <w:t>).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12. </w:t>
      </w:r>
      <w:r>
        <w:rPr>
          <w:b w:val="1"/>
          <w:bCs w:val="1"/>
          <w:rtl w:val="0"/>
          <w:lang w:val="ru-RU"/>
        </w:rPr>
        <w:t>МІСЦЕЗНАХОДЖЕННЯ ТА БАНКІВСЬКІ РЕКВІЗИТИ СТОРІН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</w:p>
    <w:tbl>
      <w:tblPr>
        <w:tblW w:w="100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8"/>
        <w:gridCol w:w="5387"/>
      </w:tblGrid>
      <w:tr>
        <w:tblPrEx>
          <w:shd w:val="clear" w:color="auto" w:fill="ced7e7"/>
        </w:tblPrEx>
        <w:trPr>
          <w:trHeight w:val="299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b w:val="1"/>
                <w:bCs w:val="1"/>
                <w:sz w:val="25"/>
                <w:szCs w:val="25"/>
                <w:shd w:val="nil" w:color="auto" w:fill="auto"/>
                <w:rtl w:val="0"/>
              </w:rPr>
              <w:t>ЗАМОВНИК</w:t>
            </w:r>
            <w:r>
              <w:rPr>
                <w:b w:val="1"/>
                <w:bCs w:val="1"/>
                <w:sz w:val="25"/>
                <w:szCs w:val="25"/>
                <w:shd w:val="nil" w:color="auto" w:fill="auto"/>
                <w:rtl w:val="0"/>
              </w:rPr>
              <w:t xml:space="preserve">: </w:t>
            </w:r>
          </w:p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b w:val="1"/>
                <w:bCs w:val="1"/>
                <w:sz w:val="25"/>
                <w:szCs w:val="25"/>
                <w:shd w:val="nil" w:color="auto" w:fill="auto"/>
                <w:rtl w:val="0"/>
              </w:rPr>
              <w:t>ПОСТАЧАЛЬНИК</w:t>
            </w:r>
            <w:r>
              <w:rPr>
                <w:b w:val="1"/>
                <w:bCs w:val="1"/>
                <w:sz w:val="25"/>
                <w:szCs w:val="25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20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КНП  «ЗОКДЛ» ЗОР</w:t>
            </w:r>
          </w:p>
          <w:p>
            <w:pPr>
              <w:pStyle w:val="Normal.0"/>
              <w:tabs>
                <w:tab w:val="left" w:pos="567"/>
                <w:tab w:val="left" w:pos="8505"/>
              </w:tabs>
              <w:bidi w:val="0"/>
              <w:ind w:left="0" w:right="0" w:firstLine="0"/>
              <w:jc w:val="both"/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</w:pPr>
            <w:r>
              <w:rPr>
                <w:b w:val="0"/>
                <w:bCs w:val="0"/>
                <w:sz w:val="23"/>
                <w:szCs w:val="23"/>
                <w:shd w:val="nil" w:color="auto" w:fill="auto"/>
                <w:rtl w:val="0"/>
              </w:rPr>
              <w:t xml:space="preserve">Код ЄДРПОУ </w:t>
            </w:r>
            <w:r>
              <w:rPr>
                <w:b w:val="0"/>
                <w:bCs w:val="0"/>
                <w:sz w:val="23"/>
                <w:szCs w:val="23"/>
                <w:shd w:val="nil" w:color="auto" w:fill="auto"/>
                <w:rtl w:val="0"/>
              </w:rPr>
              <w:t>05498737</w:t>
            </w:r>
          </w:p>
          <w:p>
            <w:pPr>
              <w:pStyle w:val="Normal.0"/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both"/>
              <w:rPr>
                <w:sz w:val="23"/>
                <w:szCs w:val="23"/>
                <w:shd w:val="nil" w:color="auto" w:fill="auto"/>
                <w:rtl w:val="0"/>
              </w:rPr>
            </w:pPr>
            <w:r>
              <w:rPr>
                <w:sz w:val="23"/>
                <w:szCs w:val="23"/>
                <w:shd w:val="nil" w:color="auto" w:fill="auto"/>
                <w:rtl w:val="0"/>
              </w:rPr>
              <w:t xml:space="preserve">69063, 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м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 xml:space="preserve">. 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Запоріжжя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 xml:space="preserve">, 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проспект Соборний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/</w:t>
            </w:r>
          </w:p>
          <w:p>
            <w:pPr>
              <w:pStyle w:val="Normal.0"/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both"/>
              <w:rPr>
                <w:sz w:val="23"/>
                <w:szCs w:val="23"/>
                <w:shd w:val="nil" w:color="auto" w:fill="auto"/>
                <w:rtl w:val="0"/>
              </w:rPr>
            </w:pPr>
            <w:r>
              <w:rPr>
                <w:sz w:val="23"/>
                <w:szCs w:val="23"/>
                <w:shd w:val="nil" w:color="auto" w:fill="auto"/>
                <w:rtl w:val="0"/>
                <w:lang w:val="ru-RU"/>
              </w:rPr>
              <w:t>вул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 xml:space="preserve">. 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Дніпровська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/</w:t>
            </w:r>
            <w:r>
              <w:rPr>
                <w:sz w:val="23"/>
                <w:szCs w:val="23"/>
                <w:shd w:val="nil" w:color="auto" w:fill="auto"/>
                <w:rtl w:val="0"/>
                <w:lang w:val="ru-RU"/>
              </w:rPr>
              <w:t>вул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.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Олександрівська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 xml:space="preserve">, </w:t>
            </w:r>
            <w:r>
              <w:rPr>
                <w:sz w:val="23"/>
                <w:szCs w:val="23"/>
                <w:shd w:val="nil" w:color="auto" w:fill="auto"/>
                <w:rtl w:val="0"/>
                <w:lang w:val="ru-RU"/>
              </w:rPr>
              <w:t>буд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.70/21/47</w:t>
            </w:r>
          </w:p>
          <w:p>
            <w:pPr>
              <w:pStyle w:val="Normal.0"/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left"/>
              <w:rPr>
                <w:sz w:val="23"/>
                <w:szCs w:val="23"/>
                <w:shd w:val="nil" w:color="auto" w:fill="auto"/>
                <w:rtl w:val="0"/>
              </w:rPr>
            </w:pPr>
            <w:r>
              <w:rPr>
                <w:sz w:val="23"/>
                <w:szCs w:val="23"/>
                <w:shd w:val="nil" w:color="auto" w:fill="auto"/>
                <w:rtl w:val="0"/>
              </w:rPr>
              <w:t>р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/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р</w:t>
            </w: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______________________________________</w:t>
            </w:r>
          </w:p>
          <w:p>
            <w:pPr>
              <w:pStyle w:val="Normal.0"/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left"/>
              <w:rPr>
                <w:sz w:val="23"/>
                <w:szCs w:val="23"/>
                <w:shd w:val="nil" w:color="auto" w:fill="auto"/>
                <w:rtl w:val="0"/>
              </w:rPr>
            </w:pPr>
            <w:r>
              <w:rPr>
                <w:sz w:val="23"/>
                <w:szCs w:val="23"/>
                <w:shd w:val="nil" w:color="auto" w:fill="auto"/>
                <w:rtl w:val="0"/>
              </w:rPr>
              <w:t>Свідоцво платника податку №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 xml:space="preserve">2008264500073  </w:t>
            </w:r>
          </w:p>
          <w:p>
            <w:pPr>
              <w:pStyle w:val="Normal.0"/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left"/>
              <w:rPr>
                <w:sz w:val="23"/>
                <w:szCs w:val="23"/>
                <w:shd w:val="nil" w:color="auto" w:fill="auto"/>
                <w:rtl w:val="0"/>
              </w:rPr>
            </w:pPr>
            <w:r>
              <w:rPr>
                <w:sz w:val="23"/>
                <w:szCs w:val="23"/>
                <w:shd w:val="nil" w:color="auto" w:fill="auto"/>
                <w:rtl w:val="0"/>
              </w:rPr>
              <w:t>ІПН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054987308266</w:t>
            </w:r>
          </w:p>
          <w:p>
            <w:pPr>
              <w:pStyle w:val="Normal.0"/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left"/>
              <w:rPr>
                <w:sz w:val="23"/>
                <w:szCs w:val="23"/>
                <w:shd w:val="nil" w:color="auto" w:fill="auto"/>
                <w:rtl w:val="0"/>
              </w:rPr>
            </w:pPr>
            <w:r>
              <w:rPr>
                <w:sz w:val="23"/>
                <w:szCs w:val="23"/>
                <w:shd w:val="nil" w:color="auto" w:fill="auto"/>
                <w:rtl w:val="0"/>
              </w:rPr>
              <w:t>Тел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./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факс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 xml:space="preserve">: (061) 764-29-67, 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тел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. (061) 222-21-01</w:t>
            </w:r>
          </w:p>
          <w:p>
            <w:pPr>
              <w:pStyle w:val="Normal.0"/>
              <w:widowControl w:val="0"/>
              <w:tabs>
                <w:tab w:val="left" w:pos="426"/>
                <w:tab w:val="left" w:pos="709"/>
                <w:tab w:val="left" w:pos="9132"/>
              </w:tabs>
              <w:bidi w:val="0"/>
              <w:ind w:left="0" w:right="0" w:firstLine="0"/>
              <w:jc w:val="left"/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</w:pPr>
            <w:r>
              <w:rPr>
                <w:b w:val="0"/>
                <w:bCs w:val="0"/>
                <w:sz w:val="23"/>
                <w:szCs w:val="23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0"/>
                <w:bCs w:val="0"/>
                <w:sz w:val="23"/>
                <w:szCs w:val="23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0"/>
                <w:bCs w:val="0"/>
                <w:sz w:val="23"/>
                <w:szCs w:val="23"/>
                <w:shd w:val="nil" w:color="auto" w:fill="auto"/>
                <w:rtl w:val="0"/>
                <w:lang w:val="en-US"/>
              </w:rPr>
              <w:t>mail</w:t>
            </w:r>
            <w:r>
              <w:rPr>
                <w:b w:val="0"/>
                <w:bCs w:val="0"/>
                <w:sz w:val="23"/>
                <w:szCs w:val="23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b w:val="0"/>
                <w:bCs w:val="0"/>
                <w:sz w:val="23"/>
                <w:szCs w:val="23"/>
                <w:shd w:val="nil" w:color="auto" w:fill="auto"/>
                <w:rtl w:val="0"/>
                <w:lang w:val="en-US"/>
              </w:rPr>
              <w:t>zokdl</w:t>
            </w:r>
            <w:r>
              <w:rPr>
                <w:b w:val="0"/>
                <w:bCs w:val="0"/>
                <w:sz w:val="23"/>
                <w:szCs w:val="23"/>
                <w:shd w:val="nil" w:color="auto" w:fill="auto"/>
                <w:rtl w:val="0"/>
                <w:lang w:val="ru-RU"/>
              </w:rPr>
              <w:t>@</w:t>
            </w:r>
            <w:r>
              <w:rPr>
                <w:b w:val="0"/>
                <w:bCs w:val="0"/>
                <w:sz w:val="23"/>
                <w:szCs w:val="23"/>
                <w:shd w:val="nil" w:color="auto" w:fill="auto"/>
                <w:rtl w:val="0"/>
                <w:lang w:val="en-US"/>
              </w:rPr>
              <w:t>ukr</w:t>
            </w:r>
            <w:r>
              <w:rPr>
                <w:b w:val="0"/>
                <w:bCs w:val="0"/>
                <w:sz w:val="23"/>
                <w:szCs w:val="23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0"/>
                <w:bCs w:val="0"/>
                <w:sz w:val="23"/>
                <w:szCs w:val="23"/>
                <w:shd w:val="nil" w:color="auto" w:fill="auto"/>
                <w:rtl w:val="0"/>
                <w:lang w:val="en-US"/>
              </w:rPr>
              <w:t>net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widowControl w:val="0"/>
              <w:tabs>
                <w:tab w:val="left" w:pos="426"/>
                <w:tab w:val="left" w:pos="709"/>
                <w:tab w:val="left" w:pos="9132"/>
              </w:tabs>
              <w:rPr>
                <w:b w:val="1"/>
                <w:bCs w:val="1"/>
                <w:sz w:val="23"/>
                <w:szCs w:val="23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both"/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Уповноважена на підписання договору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 xml:space="preserve">особа </w:t>
            </w:r>
          </w:p>
          <w:p>
            <w:pPr>
              <w:pStyle w:val="Normal.0"/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(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підпис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 xml:space="preserve">, 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прізвище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 xml:space="preserve">, 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ініціали імені та по батькові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)</w:t>
            </w:r>
          </w:p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  <w:tab w:val="left" w:pos="8505"/>
              </w:tabs>
              <w:jc w:val="both"/>
              <w:rPr>
                <w:b w:val="1"/>
                <w:bCs w:val="1"/>
                <w:sz w:val="25"/>
                <w:szCs w:val="25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tabs>
                <w:tab w:val="left" w:pos="567"/>
                <w:tab w:val="left" w:pos="8505"/>
              </w:tabs>
              <w:jc w:val="both"/>
              <w:rPr>
                <w:b w:val="1"/>
                <w:bCs w:val="1"/>
                <w:sz w:val="25"/>
                <w:szCs w:val="25"/>
                <w:shd w:val="nil" w:color="auto" w:fill="auto"/>
              </w:rPr>
            </w:pPr>
          </w:p>
          <w:p>
            <w:pPr>
              <w:pStyle w:val="Normal.0"/>
              <w:tabs>
                <w:tab w:val="left" w:pos="567"/>
                <w:tab w:val="left" w:pos="8505"/>
              </w:tabs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567"/>
                <w:tab w:val="left" w:pos="8505"/>
              </w:tabs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567"/>
                <w:tab w:val="left" w:pos="8505"/>
              </w:tabs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567"/>
                <w:tab w:val="left" w:pos="8505"/>
              </w:tabs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567"/>
                <w:tab w:val="left" w:pos="8505"/>
              </w:tabs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567"/>
                <w:tab w:val="left" w:pos="8505"/>
              </w:tabs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z w:val="23"/>
                <w:szCs w:val="23"/>
                <w:shd w:val="nil" w:color="auto" w:fill="auto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z w:val="23"/>
                <w:szCs w:val="23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 xml:space="preserve">Уповноважена на підписання договору особа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(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підпис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 xml:space="preserve">, 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прізвище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 xml:space="preserve">, 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ініціали імені та по батькові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)</w:t>
            </w:r>
          </w:p>
        </w:tc>
      </w:tr>
    </w:tbl>
    <w:p>
      <w:pPr>
        <w:pStyle w:val="Normal.0"/>
        <w:widowControl w:val="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ind w:left="108" w:hanging="108"/>
        <w:jc w:val="both"/>
        <w:rPr>
          <w:b w:val="1"/>
          <w:bCs w:val="1"/>
        </w:rPr>
      </w:pPr>
    </w:p>
    <w:p>
      <w:pPr>
        <w:pStyle w:val="Normal.0"/>
        <w:tabs>
          <w:tab w:val="left" w:pos="567"/>
          <w:tab w:val="left" w:pos="8505"/>
        </w:tabs>
        <w:spacing w:after="20"/>
        <w:jc w:val="both"/>
        <w:rPr>
          <w:b w:val="1"/>
          <w:bCs w:val="1"/>
        </w:rPr>
      </w:pPr>
    </w:p>
    <w:p>
      <w:pPr>
        <w:pStyle w:val="Normal.0"/>
        <w:tabs>
          <w:tab w:val="left" w:pos="567"/>
          <w:tab w:val="left" w:pos="8505"/>
        </w:tabs>
        <w:spacing w:after="20"/>
        <w:jc w:val="both"/>
        <w:rPr>
          <w:b w:val="1"/>
          <w:bCs w:val="1"/>
        </w:rPr>
      </w:pPr>
    </w:p>
    <w:p>
      <w:pPr>
        <w:pStyle w:val="Normal.0"/>
        <w:tabs>
          <w:tab w:val="left" w:pos="567"/>
          <w:tab w:val="left" w:pos="8505"/>
        </w:tabs>
        <w:spacing w:after="20"/>
        <w:jc w:val="both"/>
        <w:rPr>
          <w:b w:val="1"/>
          <w:bCs w:val="1"/>
        </w:rPr>
      </w:pPr>
    </w:p>
    <w:p>
      <w:pPr>
        <w:pStyle w:val="Normal.0"/>
        <w:tabs>
          <w:tab w:val="left" w:pos="567"/>
          <w:tab w:val="left" w:pos="8505"/>
        </w:tabs>
        <w:spacing w:after="20"/>
        <w:jc w:val="both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709" w:right="850" w:bottom="709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lock Text">
    <w:name w:val="Block Text"/>
    <w:next w:val="Block Text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74" w:lineRule="exact"/>
      <w:ind w:left="4" w:right="1112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Посилання">
    <w:name w:val="Посилання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Посилання"/>
    <w:next w:val="Hyperlink.0"/>
    <w:rPr>
      <w:outline w:val="0"/>
      <w:color w:val="000000"/>
      <w:u w:val="none" w:color="000000"/>
      <w:shd w:val="clear" w:color="auto" w:fill="ffffff"/>
      <w:lang w:val="ru-RU"/>
      <w14:textFill>
        <w14:solidFill>
          <w14:srgbClr w14:val="000000"/>
        </w14:solidFill>
      </w14:textFill>
    </w:rPr>
  </w:style>
  <w:style w:type="paragraph" w:styleId="Основной текст (2)">
    <w:name w:val="Основной текст (2)"/>
    <w:next w:val="Основной текст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312" w:lineRule="exact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1">
    <w:name w:val="Hyperlink.1"/>
    <w:basedOn w:val="Посилання"/>
    <w:next w:val="Hyperlink.1"/>
    <w:rPr>
      <w:outline w:val="0"/>
      <w:color w:val="000000"/>
      <w:u w:val="none" w:color="000000"/>
      <w:shd w:val="clear" w:color="auto" w:fill="ffffff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