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AE5D57" w14:paraId="58C8A09D" w14:textId="77777777" w:rsidTr="00524E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AE5D57" w14:paraId="160E48DC" w14:textId="77777777" w:rsidTr="00524E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106DAA03" w:rsidR="004E3D9A" w:rsidRPr="00AE5D57" w:rsidRDefault="00524E35"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4E3D9A" w:rsidRPr="00AE5D57">
              <w:rPr>
                <w:rFonts w:ascii="Times New Roman" w:eastAsia="Times New Roman" w:hAnsi="Times New Roman" w:cs="Times New Roman"/>
                <w:b/>
                <w:bCs/>
                <w:color w:val="000000"/>
                <w:sz w:val="24"/>
                <w:szCs w:val="24"/>
                <w:lang w:val="uk-UA" w:eastAsia="ru-RU"/>
              </w:rPr>
              <w:t>.</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23D6EC2D" w:rsidR="004E3D9A" w:rsidRDefault="00524E35"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4E3D9A">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F1A523" w14:textId="5F5CA245" w:rsidR="004E3D9A" w:rsidRDefault="00524E35"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bookmarkStart w:id="0" w:name="_GoBack"/>
            <w:bookmarkEnd w:id="0"/>
            <w:r w:rsidR="004E3D9A">
              <w:rPr>
                <w:rFonts w:ascii="Times New Roman" w:eastAsia="Times New Roman"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7132244" w14:textId="77777777" w:rsidR="004E3D9A"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AA34E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 xml:space="preserve">Аналогічними в рамках цієї закупівлі є договори за предметом закупівлі  визначеним за кодом  Єдиного </w:t>
            </w:r>
            <w:r w:rsidRPr="001D1A57">
              <w:rPr>
                <w:rFonts w:ascii="Times New Roman" w:eastAsia="Times New Roman" w:hAnsi="Times New Roman" w:cs="Times New Roman"/>
                <w:i/>
                <w:iCs/>
                <w:color w:val="000000"/>
                <w:sz w:val="24"/>
                <w:szCs w:val="24"/>
                <w:lang w:eastAsia="ru-RU"/>
              </w:rPr>
              <w:lastRenderedPageBreak/>
              <w:t>закупівельного словника ДК 021:2015 за четвертою цифрою.</w:t>
            </w:r>
          </w:p>
        </w:tc>
      </w:tr>
    </w:tbl>
    <w:p w14:paraId="199774EE" w14:textId="77777777" w:rsidR="004E3D9A" w:rsidRPr="004E3D9A"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381C2D11"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w:t>
      </w:r>
      <w:r w:rsidR="0079432D"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79432D">
        <w:rPr>
          <w:rFonts w:ascii="Times New Roman" w:eastAsia="Times New Roman" w:hAnsi="Times New Roman" w:cs="Times New Roman"/>
          <w:b/>
          <w:bCs/>
          <w:color w:val="000000"/>
          <w:sz w:val="24"/>
          <w:szCs w:val="24"/>
          <w:lang w:val="uk-UA" w:eastAsia="ru-RU"/>
        </w:rPr>
        <w:t xml:space="preserve"> </w:t>
      </w:r>
      <w:r w:rsidR="00BA777F" w:rsidRPr="002C4207">
        <w:rPr>
          <w:rFonts w:ascii="Times New Roman" w:eastAsia="Times New Roman" w:hAnsi="Times New Roman" w:cs="Times New Roman"/>
          <w:b/>
          <w:bCs/>
          <w:color w:val="000000"/>
          <w:sz w:val="24"/>
          <w:szCs w:val="24"/>
          <w:lang w:val="uk-UA" w:eastAsia="ru-RU"/>
        </w:rPr>
        <w:t xml:space="preserve">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AE5D57" w:rsidRDefault="0079432D"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Pr>
                <w:rStyle w:val="211pt"/>
                <w:sz w:val="18"/>
                <w:szCs w:val="18"/>
              </w:rPr>
              <w:t xml:space="preserve"> </w:t>
            </w:r>
            <w:r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524E35"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524E35"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524E35"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C9198E">
              <w:rPr>
                <w:color w:val="000000"/>
                <w:sz w:val="18"/>
                <w:szCs w:val="18"/>
                <w:shd w:val="clear" w:color="auto" w:fill="FFFFFF"/>
                <w:lang w:val="uk-UA" w:eastAsia="uk-UA" w:bidi="uk-UA"/>
              </w:rPr>
              <w:lastRenderedPageBreak/>
              <w:t>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524E35"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524E35"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524E35"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w:t>
            </w:r>
            <w:r w:rsidRPr="00C9198E">
              <w:rPr>
                <w:color w:val="000000"/>
                <w:sz w:val="18"/>
                <w:szCs w:val="18"/>
                <w:shd w:val="clear" w:color="auto" w:fill="FFFFFF"/>
                <w:lang w:val="uk-UA" w:eastAsia="uk-UA" w:bidi="uk-UA"/>
              </w:rPr>
              <w:lastRenderedPageBreak/>
              <w:t>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780E9D" w:rsidRPr="00C9198E">
              <w:rPr>
                <w:color w:val="000000"/>
                <w:sz w:val="18"/>
                <w:szCs w:val="18"/>
                <w:shd w:val="clear" w:color="auto" w:fill="FFFFFF"/>
                <w:lang w:val="uk-UA" w:eastAsia="uk-UA" w:bidi="uk-UA"/>
              </w:rPr>
              <w:lastRenderedPageBreak/>
              <w:t>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524E35"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524E35"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524E35"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C9198E">
              <w:rPr>
                <w:color w:val="000000"/>
                <w:sz w:val="18"/>
                <w:szCs w:val="18"/>
                <w:shd w:val="clear" w:color="auto" w:fill="FFFFFF"/>
                <w:lang w:val="uk-UA" w:eastAsia="uk-UA" w:bidi="uk-UA"/>
              </w:rPr>
              <w:lastRenderedPageBreak/>
              <w:t>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7DB36B35"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79432D">
        <w:rPr>
          <w:rFonts w:ascii="Times New Roman" w:eastAsia="Times New Roman" w:hAnsi="Times New Roman" w:cs="Times New Roman"/>
          <w:b/>
          <w:bCs/>
          <w:color w:val="000000"/>
          <w:sz w:val="24"/>
          <w:szCs w:val="24"/>
          <w:highlight w:val="yellow"/>
          <w:lang w:val="uk-UA" w:eastAsia="ru-RU"/>
        </w:rPr>
        <w:t xml:space="preserve"> </w:t>
      </w:r>
      <w:r w:rsidR="0079432D"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Інші документи від Учасника:</w:t>
            </w:r>
          </w:p>
        </w:tc>
      </w:tr>
      <w:tr w:rsidR="0059099F" w:rsidRPr="00524E35"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524E35"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524E35"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2C4BB59D"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524E35">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0F5D"/>
    <w:rsid w:val="004A1F99"/>
    <w:rsid w:val="004C143C"/>
    <w:rsid w:val="004D67DF"/>
    <w:rsid w:val="004E3D9A"/>
    <w:rsid w:val="004E7C3B"/>
    <w:rsid w:val="004F0F5C"/>
    <w:rsid w:val="005076B1"/>
    <w:rsid w:val="00524E35"/>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0CC2"/>
    <w:rsid w:val="007255FF"/>
    <w:rsid w:val="007364C3"/>
    <w:rsid w:val="00736F8D"/>
    <w:rsid w:val="00741607"/>
    <w:rsid w:val="00744430"/>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1D7B-98E8-49E3-99EB-E818C099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15102</Words>
  <Characters>8609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2023-03-31T11:32:00Z</dcterms:created>
  <dcterms:modified xsi:type="dcterms:W3CDTF">2023-03-31T11:32:00Z</dcterms:modified>
</cp:coreProperties>
</file>