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7CDB" w14:textId="77777777" w:rsidR="007C6C9E" w:rsidRPr="00E07F66" w:rsidRDefault="007C6C9E" w:rsidP="007C6C9E">
      <w:pPr>
        <w:shd w:val="clear" w:color="auto" w:fill="FFFFFF"/>
        <w:spacing w:after="0" w:line="240" w:lineRule="auto"/>
        <w:jc w:val="center"/>
        <w:textAlignment w:val="baseline"/>
        <w:rPr>
          <w:rFonts w:ascii="Times New Roman" w:eastAsia="Calibri" w:hAnsi="Times New Roman" w:cs="Times New Roman"/>
          <w:b/>
          <w:sz w:val="28"/>
          <w:szCs w:val="28"/>
          <w:lang w:val="uk-UA"/>
        </w:rPr>
      </w:pPr>
      <w:r w:rsidRPr="00E07F66">
        <w:rPr>
          <w:rFonts w:ascii="Times New Roman" w:eastAsia="Calibri" w:hAnsi="Times New Roman" w:cs="Times New Roman"/>
          <w:b/>
          <w:sz w:val="28"/>
          <w:szCs w:val="28"/>
          <w:lang w:val="uk-UA"/>
        </w:rPr>
        <w:t>Комунальне некомерційне підприємство «Пологовий будинок №4» Одеської міської ради</w:t>
      </w:r>
    </w:p>
    <w:p w14:paraId="3EBFA6EA" w14:textId="77777777" w:rsidR="007C6C9E" w:rsidRPr="00E07F66" w:rsidRDefault="007C6C9E" w:rsidP="007C6C9E">
      <w:pPr>
        <w:shd w:val="clear" w:color="auto" w:fill="FFFFFF"/>
        <w:spacing w:after="0" w:line="240" w:lineRule="auto"/>
        <w:ind w:firstLine="709"/>
        <w:jc w:val="center"/>
        <w:textAlignment w:val="baseline"/>
        <w:rPr>
          <w:rFonts w:ascii="Times New Roman" w:eastAsia="Calibri" w:hAnsi="Times New Roman" w:cs="Times New Roman"/>
          <w:b/>
          <w:sz w:val="24"/>
          <w:szCs w:val="24"/>
          <w:lang w:val="uk-UA"/>
        </w:rPr>
      </w:pPr>
    </w:p>
    <w:p w14:paraId="5973322D" w14:textId="77777777" w:rsidR="007C6C9E" w:rsidRPr="00E07F66" w:rsidRDefault="007C6C9E" w:rsidP="007C6C9E">
      <w:pPr>
        <w:shd w:val="clear" w:color="auto" w:fill="FFFFFF"/>
        <w:spacing w:after="0" w:line="240" w:lineRule="auto"/>
        <w:ind w:firstLine="709"/>
        <w:jc w:val="center"/>
        <w:textAlignment w:val="baseline"/>
        <w:rPr>
          <w:rFonts w:ascii="Times New Roman" w:eastAsia="Times New Roman" w:hAnsi="Times New Roman" w:cs="Times New Roman"/>
          <w:b/>
          <w:color w:val="000000"/>
          <w:sz w:val="24"/>
          <w:szCs w:val="24"/>
          <w:lang w:val="uk-UA" w:eastAsia="ru-RU"/>
        </w:rPr>
      </w:pPr>
    </w:p>
    <w:p w14:paraId="3358DA04" w14:textId="77777777" w:rsidR="007C6C9E" w:rsidRPr="00E07F66" w:rsidRDefault="007C6C9E" w:rsidP="007C6C9E">
      <w:pPr>
        <w:shd w:val="clear" w:color="auto" w:fill="FFFFFF"/>
        <w:spacing w:after="0" w:line="240" w:lineRule="auto"/>
        <w:ind w:firstLine="709"/>
        <w:jc w:val="center"/>
        <w:textAlignment w:val="baseline"/>
        <w:rPr>
          <w:rFonts w:ascii="Times New Roman" w:eastAsia="Times New Roman" w:hAnsi="Times New Roman" w:cs="Times New Roman"/>
          <w:b/>
          <w:color w:val="000000"/>
          <w:sz w:val="24"/>
          <w:szCs w:val="24"/>
          <w:lang w:val="uk-UA" w:eastAsia="ru-RU"/>
        </w:rPr>
      </w:pPr>
    </w:p>
    <w:p w14:paraId="72B093FB" w14:textId="77777777" w:rsidR="007C6C9E" w:rsidRPr="00E07F66" w:rsidRDefault="007C6C9E" w:rsidP="007C6C9E">
      <w:pPr>
        <w:shd w:val="clear" w:color="auto" w:fill="FFFFFF"/>
        <w:spacing w:after="0" w:line="240" w:lineRule="auto"/>
        <w:jc w:val="right"/>
        <w:textAlignment w:val="baseline"/>
        <w:rPr>
          <w:rFonts w:ascii="Times New Roman" w:eastAsia="Times New Roman" w:hAnsi="Times New Roman" w:cs="Times New Roman"/>
          <w:b/>
          <w:color w:val="000000"/>
          <w:sz w:val="24"/>
          <w:szCs w:val="24"/>
          <w:lang w:val="uk-UA" w:eastAsia="ru-RU"/>
        </w:rPr>
      </w:pPr>
      <w:r w:rsidRPr="00E07F66">
        <w:rPr>
          <w:rFonts w:ascii="Times New Roman" w:eastAsia="Times New Roman" w:hAnsi="Times New Roman" w:cs="Times New Roman"/>
          <w:b/>
          <w:bCs/>
          <w:color w:val="000000"/>
          <w:sz w:val="24"/>
          <w:szCs w:val="24"/>
          <w:lang w:val="uk-UA" w:eastAsia="ru-RU"/>
        </w:rPr>
        <w:t>«ЗАТВЕРДЖЕНО»</w:t>
      </w:r>
    </w:p>
    <w:p w14:paraId="7B29FDCA" w14:textId="77777777" w:rsidR="007C6C9E" w:rsidRPr="00E07F66" w:rsidRDefault="007C6C9E" w:rsidP="007C6C9E">
      <w:pPr>
        <w:shd w:val="clear" w:color="auto" w:fill="FFFFFF"/>
        <w:spacing w:after="0" w:line="240" w:lineRule="auto"/>
        <w:jc w:val="right"/>
        <w:textAlignment w:val="baseline"/>
        <w:rPr>
          <w:rFonts w:ascii="Times New Roman" w:eastAsia="Times New Roman" w:hAnsi="Times New Roman" w:cs="Times New Roman"/>
          <w:b/>
          <w:color w:val="000000"/>
          <w:sz w:val="24"/>
          <w:szCs w:val="24"/>
          <w:lang w:val="uk-UA" w:eastAsia="ru-RU"/>
        </w:rPr>
      </w:pPr>
      <w:r w:rsidRPr="00E07F66">
        <w:rPr>
          <w:rFonts w:ascii="Times New Roman" w:eastAsia="Times New Roman" w:hAnsi="Times New Roman" w:cs="Times New Roman"/>
          <w:b/>
          <w:color w:val="000000"/>
          <w:sz w:val="24"/>
          <w:szCs w:val="24"/>
          <w:lang w:val="uk-UA" w:eastAsia="ru-RU"/>
        </w:rPr>
        <w:t>Рішенням уповноваженої особи</w:t>
      </w:r>
    </w:p>
    <w:p w14:paraId="14FA2718" w14:textId="35D0E470" w:rsidR="007C6C9E" w:rsidRPr="00E07F66" w:rsidRDefault="007C6C9E" w:rsidP="007C6C9E">
      <w:pPr>
        <w:shd w:val="clear" w:color="auto" w:fill="FFFFFF"/>
        <w:spacing w:after="0" w:line="240" w:lineRule="auto"/>
        <w:jc w:val="right"/>
        <w:textAlignment w:val="baseline"/>
        <w:rPr>
          <w:rFonts w:ascii="Times New Roman" w:eastAsia="Times New Roman" w:hAnsi="Times New Roman" w:cs="Times New Roman"/>
          <w:b/>
          <w:color w:val="000000"/>
          <w:sz w:val="24"/>
          <w:szCs w:val="24"/>
          <w:lang w:val="uk-UA" w:eastAsia="ru-RU"/>
        </w:rPr>
      </w:pPr>
      <w:r w:rsidRPr="00E07F66">
        <w:rPr>
          <w:rFonts w:ascii="Times New Roman" w:eastAsia="Times New Roman" w:hAnsi="Times New Roman" w:cs="Times New Roman"/>
          <w:b/>
          <w:color w:val="000000"/>
          <w:sz w:val="24"/>
          <w:szCs w:val="24"/>
          <w:lang w:val="uk-UA" w:eastAsia="ru-RU"/>
        </w:rPr>
        <w:t>від «</w:t>
      </w:r>
      <w:r w:rsidR="007955F0" w:rsidRPr="00E07F66">
        <w:rPr>
          <w:rFonts w:ascii="Times New Roman" w:eastAsia="Times New Roman" w:hAnsi="Times New Roman" w:cs="Times New Roman"/>
          <w:b/>
          <w:color w:val="000000"/>
          <w:sz w:val="24"/>
          <w:szCs w:val="24"/>
          <w:lang w:val="uk-UA" w:eastAsia="ru-RU"/>
        </w:rPr>
        <w:t>0</w:t>
      </w:r>
      <w:r w:rsidR="00463556">
        <w:rPr>
          <w:rFonts w:ascii="Times New Roman" w:eastAsia="Times New Roman" w:hAnsi="Times New Roman" w:cs="Times New Roman"/>
          <w:b/>
          <w:color w:val="000000"/>
          <w:sz w:val="24"/>
          <w:szCs w:val="24"/>
          <w:lang w:val="uk-UA" w:eastAsia="ru-RU"/>
        </w:rPr>
        <w:t>8</w:t>
      </w:r>
      <w:r w:rsidRPr="00E07F66">
        <w:rPr>
          <w:rFonts w:ascii="Times New Roman" w:eastAsia="Times New Roman" w:hAnsi="Times New Roman" w:cs="Times New Roman"/>
          <w:b/>
          <w:color w:val="000000"/>
          <w:sz w:val="24"/>
          <w:szCs w:val="24"/>
          <w:lang w:val="uk-UA" w:eastAsia="ru-RU"/>
        </w:rPr>
        <w:t xml:space="preserve">» </w:t>
      </w:r>
      <w:r w:rsidR="007955F0" w:rsidRPr="00E07F66">
        <w:rPr>
          <w:rFonts w:ascii="Times New Roman" w:eastAsia="Times New Roman" w:hAnsi="Times New Roman" w:cs="Times New Roman"/>
          <w:b/>
          <w:color w:val="000000"/>
          <w:sz w:val="24"/>
          <w:szCs w:val="24"/>
          <w:lang w:val="uk-UA" w:eastAsia="ru-RU"/>
        </w:rPr>
        <w:t>серпня</w:t>
      </w:r>
      <w:r w:rsidRPr="00E07F66">
        <w:rPr>
          <w:rFonts w:ascii="Times New Roman" w:eastAsia="Times New Roman" w:hAnsi="Times New Roman" w:cs="Times New Roman"/>
          <w:b/>
          <w:color w:val="000000"/>
          <w:sz w:val="24"/>
          <w:szCs w:val="24"/>
          <w:lang w:val="uk-UA" w:eastAsia="ru-RU"/>
        </w:rPr>
        <w:t xml:space="preserve"> 2022 року</w:t>
      </w:r>
    </w:p>
    <w:p w14:paraId="5BBA8F2C" w14:textId="77777777" w:rsidR="007C6C9E" w:rsidRPr="00E07F66" w:rsidRDefault="007C6C9E" w:rsidP="007C6C9E">
      <w:pPr>
        <w:shd w:val="clear" w:color="auto" w:fill="FFFFFF"/>
        <w:spacing w:after="0" w:line="240" w:lineRule="auto"/>
        <w:jc w:val="right"/>
        <w:textAlignment w:val="baseline"/>
        <w:rPr>
          <w:rFonts w:ascii="Times New Roman" w:eastAsia="Times New Roman" w:hAnsi="Times New Roman" w:cs="Times New Roman"/>
          <w:b/>
          <w:color w:val="000000"/>
          <w:sz w:val="24"/>
          <w:szCs w:val="24"/>
          <w:lang w:val="uk-UA" w:eastAsia="ru-RU"/>
        </w:rPr>
      </w:pPr>
    </w:p>
    <w:p w14:paraId="1F136174" w14:textId="77777777" w:rsidR="007C6C9E" w:rsidRPr="00E07F66" w:rsidRDefault="007C6C9E" w:rsidP="007C6C9E">
      <w:pPr>
        <w:shd w:val="clear" w:color="auto" w:fill="FFFFFF"/>
        <w:spacing w:after="0" w:line="240" w:lineRule="auto"/>
        <w:jc w:val="right"/>
        <w:textAlignment w:val="baseline"/>
        <w:rPr>
          <w:rFonts w:ascii="Times New Roman" w:eastAsia="Times New Roman" w:hAnsi="Times New Roman" w:cs="Times New Roman"/>
          <w:b/>
          <w:color w:val="000000"/>
          <w:sz w:val="24"/>
          <w:szCs w:val="24"/>
          <w:lang w:val="uk-UA" w:eastAsia="ru-RU"/>
        </w:rPr>
      </w:pPr>
      <w:r w:rsidRPr="00E07F66">
        <w:rPr>
          <w:rFonts w:ascii="Times New Roman" w:eastAsia="Times New Roman" w:hAnsi="Times New Roman" w:cs="Times New Roman"/>
          <w:b/>
          <w:bCs/>
          <w:color w:val="000000"/>
          <w:sz w:val="24"/>
          <w:szCs w:val="24"/>
          <w:lang w:val="uk-UA" w:eastAsia="ru-RU"/>
        </w:rPr>
        <w:t>________________ /Шийка А.В.</w:t>
      </w:r>
    </w:p>
    <w:p w14:paraId="458E6A25" w14:textId="77777777" w:rsidR="007C6C9E" w:rsidRPr="00E07F66" w:rsidRDefault="007C6C9E" w:rsidP="007C6C9E">
      <w:pPr>
        <w:spacing w:after="0" w:line="240" w:lineRule="auto"/>
        <w:jc w:val="right"/>
        <w:rPr>
          <w:rFonts w:ascii="Times New Roman" w:eastAsia="Times New Roman" w:hAnsi="Times New Roman" w:cs="Times New Roman"/>
          <w:b/>
          <w:bCs/>
          <w:sz w:val="24"/>
          <w:szCs w:val="24"/>
          <w:shd w:val="clear" w:color="auto" w:fill="FFFFFF"/>
          <w:lang w:val="uk-UA" w:eastAsia="ru-RU"/>
        </w:rPr>
      </w:pPr>
    </w:p>
    <w:p w14:paraId="038AE077" w14:textId="77777777" w:rsidR="007C6C9E" w:rsidRPr="00E07F66" w:rsidRDefault="007C6C9E" w:rsidP="007C6C9E">
      <w:pPr>
        <w:spacing w:after="0" w:line="240" w:lineRule="auto"/>
        <w:jc w:val="right"/>
        <w:rPr>
          <w:rFonts w:ascii="Times New Roman" w:eastAsia="Times New Roman" w:hAnsi="Times New Roman" w:cs="Times New Roman"/>
          <w:b/>
          <w:bCs/>
          <w:sz w:val="24"/>
          <w:szCs w:val="24"/>
          <w:shd w:val="clear" w:color="auto" w:fill="FFFFFF"/>
          <w:lang w:val="uk-UA" w:eastAsia="ru-RU"/>
        </w:rPr>
      </w:pPr>
    </w:p>
    <w:p w14:paraId="01D1F29A" w14:textId="77777777" w:rsidR="007C6C9E" w:rsidRPr="00E07F66" w:rsidRDefault="007C6C9E" w:rsidP="007C6C9E">
      <w:pPr>
        <w:spacing w:after="0" w:line="240" w:lineRule="auto"/>
        <w:jc w:val="right"/>
        <w:rPr>
          <w:rFonts w:ascii="Times New Roman" w:eastAsia="Times New Roman" w:hAnsi="Times New Roman" w:cs="Times New Roman"/>
          <w:b/>
          <w:bCs/>
          <w:sz w:val="24"/>
          <w:szCs w:val="24"/>
          <w:shd w:val="clear" w:color="auto" w:fill="FFFFFF"/>
          <w:lang w:val="uk-UA" w:eastAsia="ru-RU"/>
        </w:rPr>
      </w:pPr>
    </w:p>
    <w:p w14:paraId="6E54A85A" w14:textId="77777777" w:rsidR="007C6C9E" w:rsidRPr="00E07F66" w:rsidRDefault="007C6C9E" w:rsidP="007C6C9E">
      <w:pPr>
        <w:spacing w:after="0" w:line="240" w:lineRule="auto"/>
        <w:jc w:val="center"/>
        <w:rPr>
          <w:rFonts w:ascii="Times New Roman" w:eastAsia="Times New Roman" w:hAnsi="Times New Roman" w:cs="Times New Roman"/>
          <w:b/>
          <w:bCs/>
          <w:sz w:val="24"/>
          <w:szCs w:val="24"/>
          <w:shd w:val="clear" w:color="auto" w:fill="FFFFFF"/>
          <w:lang w:val="uk-UA" w:eastAsia="ru-RU"/>
        </w:rPr>
      </w:pPr>
    </w:p>
    <w:p w14:paraId="40CB7D8F" w14:textId="77777777" w:rsidR="007C6C9E" w:rsidRPr="00E07F66" w:rsidRDefault="007C6C9E" w:rsidP="007C6C9E">
      <w:pPr>
        <w:spacing w:after="0" w:line="240" w:lineRule="auto"/>
        <w:jc w:val="center"/>
        <w:rPr>
          <w:rFonts w:ascii="Times New Roman" w:eastAsia="Times New Roman" w:hAnsi="Times New Roman" w:cs="Times New Roman"/>
          <w:b/>
          <w:bCs/>
          <w:sz w:val="24"/>
          <w:szCs w:val="24"/>
          <w:shd w:val="clear" w:color="auto" w:fill="FFFFFF"/>
          <w:lang w:val="uk-UA" w:eastAsia="ru-RU"/>
        </w:rPr>
      </w:pPr>
      <w:r w:rsidRPr="00E07F66">
        <w:rPr>
          <w:rFonts w:ascii="Times New Roman" w:eastAsia="Times New Roman" w:hAnsi="Times New Roman" w:cs="Times New Roman"/>
          <w:b/>
          <w:bCs/>
          <w:sz w:val="24"/>
          <w:szCs w:val="24"/>
          <w:shd w:val="clear" w:color="auto" w:fill="FFFFFF"/>
          <w:lang w:val="uk-UA" w:eastAsia="ru-RU"/>
        </w:rPr>
        <w:t>ОГОЛОШЕННЯ</w:t>
      </w:r>
      <w:r w:rsidRPr="00E07F66">
        <w:rPr>
          <w:rFonts w:ascii="Times New Roman" w:eastAsia="Times New Roman" w:hAnsi="Times New Roman" w:cs="Times New Roman"/>
          <w:sz w:val="24"/>
          <w:szCs w:val="24"/>
          <w:lang w:val="uk-UA" w:eastAsia="ru-RU"/>
        </w:rPr>
        <w:br/>
      </w:r>
      <w:bookmarkStart w:id="0" w:name="n30"/>
      <w:bookmarkEnd w:id="0"/>
      <w:r w:rsidRPr="00E07F66">
        <w:rPr>
          <w:rFonts w:ascii="Times New Roman" w:eastAsia="Times New Roman" w:hAnsi="Times New Roman" w:cs="Times New Roman"/>
          <w:b/>
          <w:bCs/>
          <w:sz w:val="24"/>
          <w:szCs w:val="24"/>
          <w:shd w:val="clear" w:color="auto" w:fill="FFFFFF"/>
          <w:lang w:val="uk-UA" w:eastAsia="ru-RU"/>
        </w:rPr>
        <w:t xml:space="preserve">про проведення спрощеної закупівлі через систему електронних </w:t>
      </w:r>
      <w:proofErr w:type="spellStart"/>
      <w:r w:rsidRPr="00E07F66">
        <w:rPr>
          <w:rFonts w:ascii="Times New Roman" w:eastAsia="Times New Roman" w:hAnsi="Times New Roman" w:cs="Times New Roman"/>
          <w:b/>
          <w:bCs/>
          <w:sz w:val="24"/>
          <w:szCs w:val="24"/>
          <w:shd w:val="clear" w:color="auto" w:fill="FFFFFF"/>
          <w:lang w:val="uk-UA" w:eastAsia="ru-RU"/>
        </w:rPr>
        <w:t>закупівель</w:t>
      </w:r>
      <w:proofErr w:type="spellEnd"/>
    </w:p>
    <w:p w14:paraId="599CA0E7" w14:textId="0FE2B678" w:rsidR="007C6C9E" w:rsidRPr="00E07F66" w:rsidRDefault="007C6C9E" w:rsidP="007C6C9E">
      <w:pPr>
        <w:pStyle w:val="a5"/>
        <w:jc w:val="center"/>
        <w:rPr>
          <w:rFonts w:ascii="Times New Roman" w:hAnsi="Times New Roman" w:cs="Times New Roman"/>
          <w:sz w:val="24"/>
          <w:szCs w:val="24"/>
          <w:lang w:val="uk-UA"/>
        </w:rPr>
      </w:pPr>
      <w:r w:rsidRPr="00E07F66">
        <w:rPr>
          <w:rFonts w:ascii="Times New Roman" w:eastAsia="Calibri" w:hAnsi="Times New Roman" w:cs="Times New Roman"/>
          <w:b/>
          <w:sz w:val="24"/>
          <w:szCs w:val="24"/>
          <w:lang w:val="uk-UA"/>
        </w:rPr>
        <w:t xml:space="preserve">за кодом </w:t>
      </w:r>
      <w:r w:rsidRPr="00E07F66">
        <w:rPr>
          <w:rFonts w:ascii="Times New Roman" w:eastAsia="Calibri" w:hAnsi="Times New Roman" w:cs="Times New Roman"/>
          <w:b/>
          <w:bCs/>
          <w:sz w:val="24"/>
          <w:szCs w:val="24"/>
          <w:lang w:val="uk-UA"/>
        </w:rPr>
        <w:t xml:space="preserve">( ДК 021:2015) —  </w:t>
      </w:r>
      <w:r w:rsidR="007955F0" w:rsidRPr="00E07F66">
        <w:rPr>
          <w:rFonts w:ascii="Times New Roman" w:hAnsi="Times New Roman" w:cs="Times New Roman"/>
          <w:b/>
          <w:sz w:val="24"/>
          <w:szCs w:val="24"/>
          <w:lang w:val="uk-UA"/>
        </w:rPr>
        <w:t>5041</w:t>
      </w:r>
      <w:r w:rsidRPr="00E07F66">
        <w:rPr>
          <w:rFonts w:ascii="Times New Roman" w:hAnsi="Times New Roman" w:cs="Times New Roman"/>
          <w:b/>
          <w:sz w:val="24"/>
          <w:szCs w:val="24"/>
          <w:lang w:val="uk-UA"/>
        </w:rPr>
        <w:t>0000-</w:t>
      </w:r>
      <w:r w:rsidR="007955F0" w:rsidRPr="00E07F66">
        <w:rPr>
          <w:rFonts w:ascii="Times New Roman" w:hAnsi="Times New Roman" w:cs="Times New Roman"/>
          <w:b/>
          <w:sz w:val="24"/>
          <w:szCs w:val="24"/>
          <w:lang w:val="uk-UA"/>
        </w:rPr>
        <w:t>2</w:t>
      </w:r>
      <w:r w:rsidRPr="00E07F66">
        <w:rPr>
          <w:rFonts w:ascii="Times New Roman" w:hAnsi="Times New Roman" w:cs="Times New Roman"/>
          <w:b/>
          <w:sz w:val="24"/>
          <w:szCs w:val="24"/>
          <w:lang w:val="uk-UA"/>
        </w:rPr>
        <w:t xml:space="preserve"> — </w:t>
      </w:r>
      <w:r w:rsidR="007955F0" w:rsidRPr="00E07F66">
        <w:rPr>
          <w:rFonts w:ascii="Times New Roman" w:hAnsi="Times New Roman" w:cs="Times New Roman"/>
          <w:b/>
          <w:sz w:val="24"/>
          <w:szCs w:val="24"/>
          <w:lang w:val="uk-UA"/>
        </w:rPr>
        <w:t>Послуги з ремонту і технічного обслуговування вимірювальних, випробувальних і контрольних приладів</w:t>
      </w:r>
      <w:r w:rsidRPr="00E07F66">
        <w:rPr>
          <w:rFonts w:ascii="Times New Roman" w:hAnsi="Times New Roman" w:cs="Times New Roman"/>
          <w:b/>
          <w:sz w:val="24"/>
          <w:szCs w:val="24"/>
          <w:lang w:val="uk-UA"/>
        </w:rPr>
        <w:t xml:space="preserve"> (Послуги з </w:t>
      </w:r>
      <w:r w:rsidR="007955F0" w:rsidRPr="00E07F66">
        <w:rPr>
          <w:rFonts w:ascii="Times New Roman" w:hAnsi="Times New Roman" w:cs="Times New Roman"/>
          <w:b/>
          <w:sz w:val="24"/>
          <w:szCs w:val="24"/>
          <w:lang w:val="uk-UA"/>
        </w:rPr>
        <w:t>технічного обслуговування систем протипожежного захисту на об’єктах Комунального некомерційного підприємства «</w:t>
      </w:r>
      <w:r w:rsidR="001A267A" w:rsidRPr="00E07F66">
        <w:rPr>
          <w:rFonts w:ascii="Times New Roman" w:hAnsi="Times New Roman" w:cs="Times New Roman"/>
          <w:b/>
          <w:sz w:val="24"/>
          <w:szCs w:val="24"/>
          <w:lang w:val="uk-UA"/>
        </w:rPr>
        <w:t>П</w:t>
      </w:r>
      <w:r w:rsidR="007955F0" w:rsidRPr="00E07F66">
        <w:rPr>
          <w:rFonts w:ascii="Times New Roman" w:hAnsi="Times New Roman" w:cs="Times New Roman"/>
          <w:b/>
          <w:sz w:val="24"/>
          <w:szCs w:val="24"/>
          <w:lang w:val="uk-UA"/>
        </w:rPr>
        <w:t>ологовий будинок №4» Одеської міської ради</w:t>
      </w:r>
      <w:r w:rsidRPr="00E07F66">
        <w:rPr>
          <w:rFonts w:ascii="Times New Roman" w:hAnsi="Times New Roman" w:cs="Times New Roman"/>
          <w:b/>
          <w:sz w:val="24"/>
          <w:szCs w:val="24"/>
          <w:lang w:val="uk-UA"/>
        </w:rPr>
        <w:t>)</w:t>
      </w:r>
    </w:p>
    <w:p w14:paraId="68D5A278" w14:textId="77777777" w:rsidR="007C6C9E" w:rsidRPr="00E07F66" w:rsidRDefault="007C6C9E" w:rsidP="007C6C9E">
      <w:pPr>
        <w:shd w:val="clear" w:color="auto" w:fill="FFFFFF"/>
        <w:spacing w:after="0" w:line="240" w:lineRule="auto"/>
        <w:contextualSpacing/>
        <w:jc w:val="both"/>
        <w:rPr>
          <w:rFonts w:ascii="Times New Roman" w:eastAsia="Times New Roman" w:hAnsi="Times New Roman" w:cs="Times New Roman"/>
          <w:b/>
          <w:bCs/>
          <w:i/>
          <w:color w:val="000000"/>
          <w:sz w:val="24"/>
          <w:szCs w:val="24"/>
          <w:lang w:val="uk-UA" w:eastAsia="ru-RU"/>
        </w:rPr>
      </w:pPr>
    </w:p>
    <w:p w14:paraId="66C6CCA7" w14:textId="77777777" w:rsidR="007C6C9E" w:rsidRPr="00E07F66" w:rsidRDefault="007C6C9E" w:rsidP="007C6C9E">
      <w:pPr>
        <w:shd w:val="clear" w:color="auto" w:fill="FFFFFF"/>
        <w:spacing w:after="0" w:line="240" w:lineRule="auto"/>
        <w:ind w:firstLine="709"/>
        <w:jc w:val="both"/>
        <w:rPr>
          <w:rFonts w:ascii="Times New Roman" w:eastAsia="Calibri" w:hAnsi="Times New Roman" w:cs="Times New Roman"/>
          <w:b/>
          <w:sz w:val="24"/>
          <w:szCs w:val="24"/>
          <w:lang w:val="uk-UA"/>
        </w:rPr>
      </w:pPr>
      <w:r w:rsidRPr="00E07F66">
        <w:rPr>
          <w:rFonts w:ascii="Times New Roman" w:eastAsia="Calibri" w:hAnsi="Times New Roman" w:cs="Times New Roman"/>
          <w:b/>
          <w:sz w:val="24"/>
          <w:szCs w:val="24"/>
          <w:lang w:val="uk-UA"/>
        </w:rPr>
        <w:t>1. Замовник:</w:t>
      </w:r>
    </w:p>
    <w:p w14:paraId="73A6148E" w14:textId="77777777" w:rsidR="007C6C9E" w:rsidRPr="00E07F66" w:rsidRDefault="007C6C9E" w:rsidP="007C6C9E">
      <w:pPr>
        <w:spacing w:after="0" w:line="240" w:lineRule="auto"/>
        <w:ind w:firstLine="709"/>
        <w:jc w:val="both"/>
        <w:rPr>
          <w:rFonts w:ascii="Times New Roman" w:eastAsia="Calibri" w:hAnsi="Times New Roman" w:cs="Times New Roman"/>
          <w:b/>
          <w:sz w:val="24"/>
          <w:szCs w:val="24"/>
          <w:lang w:val="uk-UA"/>
        </w:rPr>
      </w:pPr>
      <w:bookmarkStart w:id="1" w:name="n32"/>
      <w:bookmarkStart w:id="2" w:name="n33"/>
      <w:bookmarkEnd w:id="1"/>
      <w:bookmarkEnd w:id="2"/>
      <w:r w:rsidRPr="00E07F66">
        <w:rPr>
          <w:rFonts w:ascii="Times New Roman" w:eastAsia="Calibri" w:hAnsi="Times New Roman" w:cs="Times New Roman"/>
          <w:sz w:val="24"/>
          <w:szCs w:val="24"/>
          <w:lang w:val="uk-UA"/>
        </w:rPr>
        <w:t xml:space="preserve">1.1. </w:t>
      </w:r>
      <w:r w:rsidRPr="00E07F66">
        <w:rPr>
          <w:rFonts w:ascii="Times New Roman" w:eastAsia="Calibri" w:hAnsi="Times New Roman" w:cs="Times New Roman"/>
          <w:i/>
          <w:sz w:val="24"/>
          <w:szCs w:val="24"/>
          <w:lang w:val="uk-UA"/>
        </w:rPr>
        <w:t>Найменування Замовника:</w:t>
      </w:r>
      <w:r w:rsidRPr="00E07F66">
        <w:rPr>
          <w:rFonts w:ascii="Times New Roman" w:eastAsia="Calibri" w:hAnsi="Times New Roman" w:cs="Times New Roman"/>
          <w:sz w:val="24"/>
          <w:szCs w:val="24"/>
          <w:lang w:val="uk-UA"/>
        </w:rPr>
        <w:t xml:space="preserve"> </w:t>
      </w:r>
      <w:bookmarkStart w:id="3" w:name="n44"/>
      <w:bookmarkStart w:id="4" w:name="n45"/>
      <w:bookmarkEnd w:id="3"/>
      <w:bookmarkEnd w:id="4"/>
      <w:r w:rsidRPr="00E07F66">
        <w:rPr>
          <w:rFonts w:ascii="Times New Roman" w:eastAsia="Calibri" w:hAnsi="Times New Roman" w:cs="Times New Roman"/>
          <w:sz w:val="24"/>
          <w:szCs w:val="24"/>
          <w:lang w:val="uk-UA"/>
        </w:rPr>
        <w:t>Комунальне некомерційне підприємство «Пологовий будинок №4» Одеської міської ради.</w:t>
      </w:r>
    </w:p>
    <w:p w14:paraId="456F8F63" w14:textId="77777777" w:rsidR="007C6C9E" w:rsidRPr="00E07F66" w:rsidRDefault="007C6C9E" w:rsidP="007C6C9E">
      <w:pPr>
        <w:spacing w:after="0" w:line="240" w:lineRule="auto"/>
        <w:ind w:firstLine="709"/>
        <w:jc w:val="both"/>
        <w:rPr>
          <w:rFonts w:ascii="Times New Roman" w:eastAsia="Calibri" w:hAnsi="Times New Roman" w:cs="Times New Roman"/>
          <w:sz w:val="24"/>
          <w:szCs w:val="24"/>
          <w:lang w:val="uk-UA"/>
        </w:rPr>
      </w:pPr>
      <w:r w:rsidRPr="00E07F66">
        <w:rPr>
          <w:rFonts w:ascii="Times New Roman" w:eastAsia="Times New Roman" w:hAnsi="Times New Roman" w:cs="Times New Roman"/>
          <w:sz w:val="24"/>
          <w:szCs w:val="24"/>
          <w:lang w:val="uk-UA" w:eastAsia="ru-RU"/>
        </w:rPr>
        <w:t xml:space="preserve">1.2. </w:t>
      </w:r>
      <w:r w:rsidRPr="00E07F66">
        <w:rPr>
          <w:rFonts w:ascii="Times New Roman" w:eastAsia="Times New Roman" w:hAnsi="Times New Roman" w:cs="Times New Roman"/>
          <w:i/>
          <w:sz w:val="24"/>
          <w:szCs w:val="24"/>
          <w:lang w:val="uk-UA" w:eastAsia="ru-RU"/>
        </w:rPr>
        <w:t>Місцезнаходження</w:t>
      </w:r>
      <w:r w:rsidRPr="00E07F66">
        <w:rPr>
          <w:rFonts w:ascii="Times New Roman" w:eastAsia="Calibri" w:hAnsi="Times New Roman" w:cs="Times New Roman"/>
          <w:sz w:val="24"/>
          <w:szCs w:val="24"/>
          <w:lang w:val="uk-UA"/>
        </w:rPr>
        <w:t xml:space="preserve">: Україна, 65003, м. Одеса, </w:t>
      </w:r>
      <w:proofErr w:type="spellStart"/>
      <w:r w:rsidRPr="00E07F66">
        <w:rPr>
          <w:rFonts w:ascii="Times New Roman" w:eastAsia="Calibri" w:hAnsi="Times New Roman" w:cs="Times New Roman"/>
          <w:sz w:val="24"/>
          <w:szCs w:val="24"/>
          <w:lang w:val="uk-UA"/>
        </w:rPr>
        <w:t>пров</w:t>
      </w:r>
      <w:proofErr w:type="spellEnd"/>
      <w:r w:rsidRPr="00E07F66">
        <w:rPr>
          <w:rFonts w:ascii="Times New Roman" w:eastAsia="Calibri" w:hAnsi="Times New Roman" w:cs="Times New Roman"/>
          <w:sz w:val="24"/>
          <w:szCs w:val="24"/>
          <w:lang w:val="uk-UA"/>
        </w:rPr>
        <w:t>. Павла Кравцова, 7.</w:t>
      </w:r>
    </w:p>
    <w:p w14:paraId="63DC8FEC" w14:textId="77777777" w:rsidR="007C6C9E" w:rsidRPr="00E07F66" w:rsidRDefault="007C6C9E" w:rsidP="007C6C9E">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E07F66">
        <w:rPr>
          <w:rFonts w:ascii="Times New Roman" w:eastAsia="Times New Roman" w:hAnsi="Times New Roman" w:cs="Times New Roman"/>
          <w:sz w:val="24"/>
          <w:szCs w:val="24"/>
          <w:lang w:val="uk-UA" w:eastAsia="ru-RU"/>
        </w:rPr>
        <w:t xml:space="preserve">1.3. </w:t>
      </w:r>
      <w:r w:rsidRPr="00E07F66">
        <w:rPr>
          <w:rFonts w:ascii="Times New Roman" w:eastAsia="Times New Roman" w:hAnsi="Times New Roman" w:cs="Times New Roman"/>
          <w:i/>
          <w:sz w:val="24"/>
          <w:szCs w:val="24"/>
          <w:lang w:val="uk-UA" w:eastAsia="ru-RU"/>
        </w:rPr>
        <w:t>Ідентифікаційний код замовника в Єдиному державному реєстрі юридичних осіб, фізичних осіб - підприємців та громадських формувань</w:t>
      </w:r>
      <w:r w:rsidRPr="00E07F66">
        <w:rPr>
          <w:rFonts w:ascii="Times New Roman" w:eastAsia="Times New Roman" w:hAnsi="Times New Roman" w:cs="Times New Roman"/>
          <w:sz w:val="24"/>
          <w:szCs w:val="24"/>
          <w:lang w:val="uk-UA" w:eastAsia="ru-RU"/>
        </w:rPr>
        <w:t>: 05446433.</w:t>
      </w:r>
    </w:p>
    <w:p w14:paraId="1F8A2B1A" w14:textId="77777777" w:rsidR="007C6C9E" w:rsidRPr="00E07F66" w:rsidRDefault="007C6C9E" w:rsidP="007C6C9E">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E07F66">
        <w:rPr>
          <w:rFonts w:ascii="Times New Roman" w:eastAsia="Times New Roman" w:hAnsi="Times New Roman" w:cs="Times New Roman"/>
          <w:sz w:val="24"/>
          <w:szCs w:val="24"/>
          <w:lang w:val="uk-UA" w:eastAsia="ru-RU"/>
        </w:rPr>
        <w:t xml:space="preserve">1.4. </w:t>
      </w:r>
      <w:r w:rsidRPr="00E07F66">
        <w:rPr>
          <w:rFonts w:ascii="Times New Roman" w:eastAsia="Times New Roman" w:hAnsi="Times New Roman" w:cs="Times New Roman"/>
          <w:i/>
          <w:sz w:val="24"/>
          <w:szCs w:val="24"/>
          <w:lang w:val="uk-UA" w:eastAsia="ru-RU"/>
        </w:rPr>
        <w:t>Категорія:</w:t>
      </w:r>
      <w:r w:rsidRPr="00E07F66">
        <w:rPr>
          <w:rFonts w:ascii="Times New Roman" w:eastAsia="Times New Roman" w:hAnsi="Times New Roman" w:cs="Times New Roman"/>
          <w:sz w:val="24"/>
          <w:szCs w:val="24"/>
          <w:lang w:val="uk-UA" w:eastAsia="ru-RU"/>
        </w:rPr>
        <w:t xml:space="preserve"> 3 категорія - підприємства, установи, організації, зазначені у пункті 3 частини першої статті 2 Закону України «Про публічні закупівлі». юридична особа є розпорядником, одержувачем бюджетних коштів</w:t>
      </w:r>
    </w:p>
    <w:p w14:paraId="12A43A2C" w14:textId="77777777" w:rsidR="007C6C9E" w:rsidRPr="00E07F66" w:rsidRDefault="007C6C9E" w:rsidP="007C6C9E">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E07F66">
        <w:rPr>
          <w:rFonts w:ascii="Times New Roman" w:eastAsia="Times New Roman" w:hAnsi="Times New Roman" w:cs="Times New Roman"/>
          <w:sz w:val="24"/>
          <w:szCs w:val="24"/>
          <w:lang w:val="uk-UA" w:eastAsia="ru-RU"/>
        </w:rPr>
        <w:t xml:space="preserve">1.5 Посадові особи замовника, уповноважені здійснювати зв'язок з учасниками (прізвище, ім'я, по батькові, посада та адреса, номер телефону: Шийка Алла Володимирівна – уповноважена особа, </w:t>
      </w:r>
      <w:proofErr w:type="spellStart"/>
      <w:r w:rsidRPr="00E07F66">
        <w:rPr>
          <w:rFonts w:ascii="Times New Roman" w:eastAsia="Times New Roman" w:hAnsi="Times New Roman" w:cs="Times New Roman"/>
          <w:sz w:val="24"/>
          <w:szCs w:val="24"/>
          <w:lang w:val="uk-UA" w:eastAsia="ru-RU"/>
        </w:rPr>
        <w:t>тел</w:t>
      </w:r>
      <w:proofErr w:type="spellEnd"/>
      <w:r w:rsidRPr="00E07F66">
        <w:rPr>
          <w:rFonts w:ascii="Times New Roman" w:eastAsia="Times New Roman" w:hAnsi="Times New Roman" w:cs="Times New Roman"/>
          <w:sz w:val="24"/>
          <w:szCs w:val="24"/>
          <w:lang w:val="uk-UA" w:eastAsia="ru-RU"/>
        </w:rPr>
        <w:t>. (048) 788-60-89.</w:t>
      </w:r>
    </w:p>
    <w:p w14:paraId="41586687" w14:textId="120CE04F" w:rsidR="007C6C9E" w:rsidRPr="00E07F66" w:rsidRDefault="007C6C9E" w:rsidP="007C6C9E">
      <w:pPr>
        <w:shd w:val="clear" w:color="auto" w:fill="FFFFFF"/>
        <w:spacing w:after="0" w:line="240" w:lineRule="auto"/>
        <w:ind w:firstLine="709"/>
        <w:contextualSpacing/>
        <w:jc w:val="both"/>
        <w:rPr>
          <w:rFonts w:ascii="Times New Roman" w:eastAsia="Times New Roman" w:hAnsi="Times New Roman" w:cs="Times New Roman"/>
          <w:b/>
          <w:sz w:val="24"/>
          <w:szCs w:val="24"/>
          <w:lang w:val="uk-UA" w:eastAsia="ru-RU"/>
        </w:rPr>
      </w:pPr>
      <w:r w:rsidRPr="00E07F66">
        <w:rPr>
          <w:rFonts w:ascii="Times New Roman" w:eastAsia="Times New Roman" w:hAnsi="Times New Roman" w:cs="Times New Roman"/>
          <w:b/>
          <w:sz w:val="24"/>
          <w:szCs w:val="24"/>
          <w:lang w:val="uk-UA" w:eastAsia="ru-RU"/>
        </w:rPr>
        <w:t xml:space="preserve">2.  </w:t>
      </w:r>
      <w:r w:rsidRPr="00E07F66">
        <w:rPr>
          <w:rFonts w:ascii="Times New Roman" w:eastAsia="Times New Roman" w:hAnsi="Times New Roman" w:cs="Times New Roman"/>
          <w:sz w:val="24"/>
          <w:szCs w:val="24"/>
          <w:lang w:val="uk-UA" w:eastAsia="ru-RU"/>
        </w:rPr>
        <w:t>Розмір бюджетного призначення за кошторисом або очікувана вартість предмета закупівлі:</w:t>
      </w:r>
      <w:r w:rsidRPr="00E07F66">
        <w:rPr>
          <w:rFonts w:ascii="Times New Roman" w:eastAsia="Times New Roman" w:hAnsi="Times New Roman" w:cs="Times New Roman"/>
          <w:b/>
          <w:sz w:val="24"/>
          <w:szCs w:val="24"/>
          <w:lang w:val="uk-UA" w:eastAsia="ru-RU"/>
        </w:rPr>
        <w:t xml:space="preserve"> </w:t>
      </w:r>
      <w:r w:rsidR="00976E22" w:rsidRPr="00E07F66">
        <w:rPr>
          <w:rFonts w:ascii="Times New Roman" w:eastAsia="Times New Roman" w:hAnsi="Times New Roman" w:cs="Times New Roman"/>
          <w:b/>
          <w:sz w:val="24"/>
          <w:szCs w:val="24"/>
          <w:lang w:val="uk-UA" w:eastAsia="ru-RU"/>
        </w:rPr>
        <w:t>42 250</w:t>
      </w:r>
      <w:r w:rsidRPr="00E07F66">
        <w:rPr>
          <w:rFonts w:ascii="Times New Roman" w:eastAsia="Times New Roman" w:hAnsi="Times New Roman" w:cs="Times New Roman"/>
          <w:b/>
          <w:sz w:val="24"/>
          <w:szCs w:val="24"/>
          <w:lang w:val="uk-UA" w:eastAsia="ru-RU"/>
        </w:rPr>
        <w:t>,00 грн. (</w:t>
      </w:r>
      <w:r w:rsidR="00976E22" w:rsidRPr="00E07F66">
        <w:rPr>
          <w:rFonts w:ascii="Times New Roman" w:eastAsia="Times New Roman" w:hAnsi="Times New Roman" w:cs="Times New Roman"/>
          <w:b/>
          <w:sz w:val="24"/>
          <w:szCs w:val="24"/>
          <w:lang w:val="uk-UA" w:eastAsia="ru-RU"/>
        </w:rPr>
        <w:t>сорок дві тисячі двісті п’ятдесят гривень</w:t>
      </w:r>
      <w:r w:rsidRPr="00E07F66">
        <w:rPr>
          <w:rFonts w:ascii="Times New Roman" w:eastAsia="Times New Roman" w:hAnsi="Times New Roman" w:cs="Times New Roman"/>
          <w:b/>
          <w:sz w:val="24"/>
          <w:szCs w:val="24"/>
          <w:lang w:val="uk-UA" w:eastAsia="ru-RU"/>
        </w:rPr>
        <w:t xml:space="preserve"> 00 копійок) з ПДВ.</w:t>
      </w:r>
    </w:p>
    <w:p w14:paraId="776219E3" w14:textId="77777777" w:rsidR="007C6C9E" w:rsidRPr="00E07F66" w:rsidRDefault="007C6C9E" w:rsidP="007C6C9E">
      <w:pPr>
        <w:shd w:val="clear" w:color="auto" w:fill="FFFFFF"/>
        <w:spacing w:after="0" w:line="240" w:lineRule="auto"/>
        <w:ind w:firstLine="709"/>
        <w:contextualSpacing/>
        <w:jc w:val="both"/>
        <w:rPr>
          <w:rFonts w:ascii="Times New Roman" w:eastAsia="Times New Roman" w:hAnsi="Times New Roman" w:cs="Times New Roman"/>
          <w:b/>
          <w:sz w:val="24"/>
          <w:szCs w:val="24"/>
          <w:lang w:val="uk-UA" w:eastAsia="ru-RU"/>
        </w:rPr>
      </w:pPr>
      <w:r w:rsidRPr="00E07F66">
        <w:rPr>
          <w:rFonts w:ascii="Times New Roman" w:eastAsia="Times New Roman" w:hAnsi="Times New Roman" w:cs="Times New Roman"/>
          <w:b/>
          <w:sz w:val="24"/>
          <w:szCs w:val="24"/>
          <w:lang w:val="uk-UA" w:eastAsia="ru-RU"/>
        </w:rPr>
        <w:t>3. Інформація про предмет закупівлі:</w:t>
      </w:r>
    </w:p>
    <w:p w14:paraId="0988194C" w14:textId="1C1B2901" w:rsidR="007C6C9E" w:rsidRPr="00E07F66" w:rsidRDefault="007C6C9E" w:rsidP="009077C0">
      <w:pPr>
        <w:pStyle w:val="a5"/>
        <w:ind w:firstLine="709"/>
        <w:jc w:val="both"/>
        <w:rPr>
          <w:rFonts w:ascii="Times New Roman" w:hAnsi="Times New Roman" w:cs="Times New Roman"/>
          <w:sz w:val="24"/>
          <w:szCs w:val="24"/>
          <w:lang w:val="uk-UA"/>
        </w:rPr>
      </w:pPr>
      <w:r w:rsidRPr="00E07F66">
        <w:rPr>
          <w:rFonts w:ascii="Times New Roman" w:eastAsia="Times New Roman" w:hAnsi="Times New Roman" w:cs="Times New Roman"/>
          <w:sz w:val="24"/>
          <w:szCs w:val="24"/>
          <w:lang w:val="uk-UA" w:eastAsia="ru-RU"/>
        </w:rPr>
        <w:t xml:space="preserve">3.1. Конкретна назва предмету закупівлі : </w:t>
      </w:r>
      <w:r w:rsidR="001A267A" w:rsidRPr="00E07F66">
        <w:rPr>
          <w:rFonts w:ascii="Times New Roman" w:hAnsi="Times New Roman" w:cs="Times New Roman"/>
          <w:b/>
          <w:sz w:val="24"/>
          <w:szCs w:val="24"/>
          <w:lang w:val="uk-UA"/>
        </w:rPr>
        <w:t>Послуги з технічного обслуговування систем протипожежного захисту на об’єктах Комунального некомерційного підприємства «Пологовий будинок №4» Одеської міської ради</w:t>
      </w:r>
      <w:r w:rsidRPr="00E07F66">
        <w:rPr>
          <w:rFonts w:ascii="Times New Roman" w:hAnsi="Times New Roman" w:cs="Times New Roman"/>
          <w:b/>
          <w:sz w:val="24"/>
          <w:szCs w:val="24"/>
          <w:lang w:val="uk-UA"/>
        </w:rPr>
        <w:t>.</w:t>
      </w:r>
    </w:p>
    <w:p w14:paraId="32C2D30D" w14:textId="77777777" w:rsidR="001A267A" w:rsidRPr="00E07F66" w:rsidRDefault="007C6C9E" w:rsidP="001A267A">
      <w:pPr>
        <w:pStyle w:val="a5"/>
        <w:ind w:firstLine="709"/>
        <w:jc w:val="both"/>
        <w:rPr>
          <w:rFonts w:ascii="Times New Roman" w:hAnsi="Times New Roman" w:cs="Times New Roman"/>
          <w:b/>
          <w:sz w:val="24"/>
          <w:szCs w:val="24"/>
          <w:lang w:val="uk-UA"/>
        </w:rPr>
      </w:pPr>
      <w:r w:rsidRPr="00E07F66">
        <w:rPr>
          <w:rFonts w:ascii="Times New Roman" w:eastAsia="Times New Roman" w:hAnsi="Times New Roman" w:cs="Times New Roman"/>
          <w:sz w:val="24"/>
          <w:szCs w:val="24"/>
          <w:lang w:val="uk-UA" w:eastAsia="ru-RU"/>
        </w:rPr>
        <w:t xml:space="preserve">3.2. Коди відповідних класифікаторів предмета закупівлі: </w:t>
      </w:r>
      <w:r w:rsidR="001A267A" w:rsidRPr="00E07F66">
        <w:rPr>
          <w:rFonts w:ascii="Times New Roman" w:hAnsi="Times New Roman" w:cs="Times New Roman"/>
          <w:b/>
          <w:sz w:val="24"/>
          <w:szCs w:val="24"/>
          <w:lang w:val="uk-UA"/>
        </w:rPr>
        <w:t>50410000-2 — Послуги з ремонту і технічного обслуговування вимірювальних, випробувальних і контрольних приладів.</w:t>
      </w:r>
    </w:p>
    <w:p w14:paraId="22DEA16D" w14:textId="698CB58C" w:rsidR="007C6C9E" w:rsidRPr="00E07F66" w:rsidRDefault="007C6C9E" w:rsidP="001A267A">
      <w:pPr>
        <w:pStyle w:val="a5"/>
        <w:ind w:firstLine="709"/>
        <w:jc w:val="both"/>
        <w:rPr>
          <w:rFonts w:ascii="Times New Roman" w:eastAsia="Times New Roman" w:hAnsi="Times New Roman" w:cs="Times New Roman"/>
          <w:bCs/>
          <w:sz w:val="24"/>
          <w:szCs w:val="24"/>
          <w:lang w:val="uk-UA" w:eastAsia="ru-RU"/>
        </w:rPr>
      </w:pPr>
      <w:r w:rsidRPr="00E07F66">
        <w:rPr>
          <w:rFonts w:ascii="Times New Roman" w:eastAsia="Times New Roman" w:hAnsi="Times New Roman" w:cs="Times New Roman"/>
          <w:bCs/>
          <w:sz w:val="24"/>
          <w:szCs w:val="24"/>
          <w:lang w:val="uk-UA" w:eastAsia="ru-RU"/>
        </w:rPr>
        <w:t xml:space="preserve">3.3. Обсяги надання послуг: </w:t>
      </w:r>
      <w:r w:rsidR="00EF13E2" w:rsidRPr="00E07F66">
        <w:rPr>
          <w:rFonts w:ascii="Times New Roman" w:eastAsia="Times New Roman" w:hAnsi="Times New Roman" w:cs="Times New Roman"/>
          <w:bCs/>
          <w:sz w:val="24"/>
          <w:szCs w:val="24"/>
          <w:lang w:val="uk-UA" w:eastAsia="ru-RU"/>
        </w:rPr>
        <w:t>5</w:t>
      </w:r>
      <w:r w:rsidRPr="00E07F66">
        <w:rPr>
          <w:rFonts w:ascii="Times New Roman" w:eastAsia="Times New Roman" w:hAnsi="Times New Roman" w:cs="Times New Roman"/>
          <w:bCs/>
          <w:sz w:val="24"/>
          <w:szCs w:val="24"/>
          <w:lang w:val="uk-UA" w:eastAsia="ru-RU"/>
        </w:rPr>
        <w:t xml:space="preserve"> послуг.</w:t>
      </w:r>
    </w:p>
    <w:p w14:paraId="5C40029F" w14:textId="77777777" w:rsidR="00D3653B" w:rsidRPr="00E07F66" w:rsidRDefault="007C6C9E" w:rsidP="00EF13E2">
      <w:pPr>
        <w:pStyle w:val="a8"/>
        <w:spacing w:before="0" w:beforeAutospacing="0" w:after="0" w:afterAutospacing="0"/>
        <w:ind w:firstLine="426"/>
        <w:jc w:val="both"/>
        <w:rPr>
          <w:lang w:val="uk-UA"/>
        </w:rPr>
      </w:pPr>
      <w:r w:rsidRPr="00E07F66">
        <w:rPr>
          <w:lang w:val="uk-UA"/>
        </w:rPr>
        <w:t xml:space="preserve">3.4. Місце надання послуг: </w:t>
      </w:r>
    </w:p>
    <w:p w14:paraId="6ACBEA9E" w14:textId="482C081C" w:rsidR="00EF13E2" w:rsidRPr="00E07F66" w:rsidRDefault="00EF13E2" w:rsidP="00D3653B">
      <w:pPr>
        <w:pStyle w:val="a8"/>
        <w:numPr>
          <w:ilvl w:val="0"/>
          <w:numId w:val="16"/>
        </w:numPr>
        <w:spacing w:before="0" w:beforeAutospacing="0" w:after="0" w:afterAutospacing="0"/>
        <w:jc w:val="both"/>
        <w:rPr>
          <w:bCs/>
          <w:spacing w:val="-6"/>
          <w:lang w:val="uk-UA"/>
        </w:rPr>
      </w:pPr>
      <w:r w:rsidRPr="00E07F66">
        <w:rPr>
          <w:bCs/>
          <w:spacing w:val="-6"/>
          <w:lang w:val="uk-UA"/>
        </w:rPr>
        <w:t xml:space="preserve">КНП «Пологовий будинок № 4» ОМР, за </w:t>
      </w:r>
      <w:proofErr w:type="spellStart"/>
      <w:r w:rsidRPr="00E07F66">
        <w:rPr>
          <w:bCs/>
          <w:spacing w:val="-6"/>
          <w:lang w:val="uk-UA"/>
        </w:rPr>
        <w:t>адресою</w:t>
      </w:r>
      <w:proofErr w:type="spellEnd"/>
      <w:r w:rsidRPr="00E07F66">
        <w:rPr>
          <w:bCs/>
          <w:spacing w:val="-6"/>
          <w:lang w:val="uk-UA"/>
        </w:rPr>
        <w:t xml:space="preserve">: м. Одеса, </w:t>
      </w:r>
      <w:proofErr w:type="spellStart"/>
      <w:r w:rsidRPr="00E07F66">
        <w:rPr>
          <w:bCs/>
          <w:spacing w:val="-6"/>
          <w:lang w:val="uk-UA"/>
        </w:rPr>
        <w:t>пров</w:t>
      </w:r>
      <w:proofErr w:type="spellEnd"/>
      <w:r w:rsidRPr="00E07F66">
        <w:rPr>
          <w:bCs/>
          <w:spacing w:val="-6"/>
          <w:lang w:val="uk-UA"/>
        </w:rPr>
        <w:t>. П. Кравцова, 7;</w:t>
      </w:r>
    </w:p>
    <w:p w14:paraId="2BF49035" w14:textId="77777777" w:rsidR="00EF13E2" w:rsidRPr="00E07F66" w:rsidRDefault="00EF13E2" w:rsidP="00D3653B">
      <w:pPr>
        <w:pStyle w:val="a8"/>
        <w:numPr>
          <w:ilvl w:val="0"/>
          <w:numId w:val="16"/>
        </w:numPr>
        <w:spacing w:before="0" w:beforeAutospacing="0" w:after="0" w:afterAutospacing="0"/>
        <w:jc w:val="both"/>
        <w:rPr>
          <w:bCs/>
          <w:spacing w:val="-6"/>
          <w:lang w:val="uk-UA"/>
        </w:rPr>
      </w:pPr>
      <w:r w:rsidRPr="00E07F66">
        <w:rPr>
          <w:bCs/>
          <w:spacing w:val="-6"/>
          <w:lang w:val="uk-UA"/>
        </w:rPr>
        <w:t xml:space="preserve">Жіноча консультація №11, за </w:t>
      </w:r>
      <w:proofErr w:type="spellStart"/>
      <w:r w:rsidRPr="00E07F66">
        <w:rPr>
          <w:bCs/>
          <w:spacing w:val="-6"/>
          <w:lang w:val="uk-UA"/>
        </w:rPr>
        <w:t>адресою</w:t>
      </w:r>
      <w:proofErr w:type="spellEnd"/>
      <w:r w:rsidRPr="00E07F66">
        <w:rPr>
          <w:bCs/>
          <w:spacing w:val="-6"/>
          <w:lang w:val="uk-UA"/>
        </w:rPr>
        <w:t xml:space="preserve">: м. Одеса, вул. Сергія </w:t>
      </w:r>
      <w:proofErr w:type="spellStart"/>
      <w:r w:rsidRPr="00E07F66">
        <w:rPr>
          <w:bCs/>
          <w:spacing w:val="-6"/>
          <w:lang w:val="uk-UA"/>
        </w:rPr>
        <w:t>Ядова</w:t>
      </w:r>
      <w:proofErr w:type="spellEnd"/>
      <w:r w:rsidRPr="00E07F66">
        <w:rPr>
          <w:bCs/>
          <w:spacing w:val="-6"/>
          <w:lang w:val="uk-UA"/>
        </w:rPr>
        <w:t>, 61 Б;</w:t>
      </w:r>
    </w:p>
    <w:p w14:paraId="604D0ECE" w14:textId="77777777" w:rsidR="00EF13E2" w:rsidRPr="00E07F66" w:rsidRDefault="00EF13E2" w:rsidP="00D3653B">
      <w:pPr>
        <w:pStyle w:val="a8"/>
        <w:numPr>
          <w:ilvl w:val="0"/>
          <w:numId w:val="16"/>
        </w:numPr>
        <w:spacing w:before="0" w:beforeAutospacing="0" w:after="0" w:afterAutospacing="0"/>
        <w:jc w:val="both"/>
        <w:rPr>
          <w:bCs/>
          <w:spacing w:val="-6"/>
          <w:lang w:val="uk-UA"/>
        </w:rPr>
      </w:pPr>
      <w:r w:rsidRPr="00E07F66">
        <w:rPr>
          <w:bCs/>
          <w:spacing w:val="-6"/>
          <w:lang w:val="uk-UA"/>
        </w:rPr>
        <w:t xml:space="preserve">Жіноча консультація №12, за </w:t>
      </w:r>
      <w:proofErr w:type="spellStart"/>
      <w:r w:rsidRPr="00E07F66">
        <w:rPr>
          <w:bCs/>
          <w:spacing w:val="-6"/>
          <w:lang w:val="uk-UA"/>
        </w:rPr>
        <w:t>адресою</w:t>
      </w:r>
      <w:proofErr w:type="spellEnd"/>
      <w:r w:rsidRPr="00E07F66">
        <w:rPr>
          <w:bCs/>
          <w:spacing w:val="-6"/>
          <w:lang w:val="uk-UA"/>
        </w:rPr>
        <w:t>: м. Одеса, вул. Академіка Заболотного, 13 А.</w:t>
      </w:r>
    </w:p>
    <w:p w14:paraId="23197BDE" w14:textId="5DB5FB2F" w:rsidR="007C6C9E" w:rsidRPr="00E07F66" w:rsidRDefault="007C6C9E" w:rsidP="007C6C9E">
      <w:pPr>
        <w:shd w:val="clear" w:color="auto" w:fill="FFFFFF"/>
        <w:spacing w:after="0" w:line="240" w:lineRule="auto"/>
        <w:ind w:firstLine="709"/>
        <w:jc w:val="both"/>
        <w:rPr>
          <w:rFonts w:ascii="Times New Roman" w:eastAsia="Times New Roman" w:hAnsi="Times New Roman" w:cs="Times New Roman"/>
          <w:b/>
          <w:bCs/>
          <w:sz w:val="24"/>
          <w:szCs w:val="24"/>
          <w:lang w:val="uk-UA" w:eastAsia="ru-RU"/>
        </w:rPr>
      </w:pPr>
      <w:r w:rsidRPr="00E07F66">
        <w:rPr>
          <w:rFonts w:ascii="Times New Roman" w:eastAsia="Times New Roman" w:hAnsi="Times New Roman" w:cs="Times New Roman"/>
          <w:sz w:val="24"/>
          <w:szCs w:val="24"/>
          <w:lang w:val="uk-UA" w:eastAsia="ru-RU"/>
        </w:rPr>
        <w:t xml:space="preserve">4. Строк надання послуг: </w:t>
      </w:r>
      <w:r w:rsidRPr="00E07F66">
        <w:rPr>
          <w:rFonts w:ascii="Times New Roman" w:eastAsia="Times New Roman" w:hAnsi="Times New Roman" w:cs="Times New Roman"/>
          <w:b/>
          <w:bCs/>
          <w:sz w:val="24"/>
          <w:szCs w:val="24"/>
          <w:lang w:val="uk-UA" w:eastAsia="ru-RU"/>
        </w:rPr>
        <w:t xml:space="preserve">до </w:t>
      </w:r>
      <w:r w:rsidR="00D3653B" w:rsidRPr="00E07F66">
        <w:rPr>
          <w:rFonts w:ascii="Times New Roman" w:eastAsia="Times New Roman" w:hAnsi="Times New Roman" w:cs="Times New Roman"/>
          <w:b/>
          <w:bCs/>
          <w:sz w:val="24"/>
          <w:szCs w:val="24"/>
          <w:lang w:val="uk-UA" w:eastAsia="ru-RU"/>
        </w:rPr>
        <w:t>31</w:t>
      </w:r>
      <w:r w:rsidRPr="00E07F66">
        <w:rPr>
          <w:rFonts w:ascii="Times New Roman" w:eastAsia="Times New Roman" w:hAnsi="Times New Roman" w:cs="Times New Roman"/>
          <w:b/>
          <w:bCs/>
          <w:sz w:val="24"/>
          <w:szCs w:val="24"/>
          <w:lang w:val="uk-UA" w:eastAsia="ru-RU"/>
        </w:rPr>
        <w:t>.</w:t>
      </w:r>
      <w:r w:rsidR="00D3653B" w:rsidRPr="00E07F66">
        <w:rPr>
          <w:rFonts w:ascii="Times New Roman" w:eastAsia="Times New Roman" w:hAnsi="Times New Roman" w:cs="Times New Roman"/>
          <w:b/>
          <w:bCs/>
          <w:sz w:val="24"/>
          <w:szCs w:val="24"/>
          <w:lang w:val="uk-UA" w:eastAsia="ru-RU"/>
        </w:rPr>
        <w:t>12</w:t>
      </w:r>
      <w:r w:rsidRPr="00E07F66">
        <w:rPr>
          <w:rFonts w:ascii="Times New Roman" w:eastAsia="Times New Roman" w:hAnsi="Times New Roman" w:cs="Times New Roman"/>
          <w:b/>
          <w:bCs/>
          <w:sz w:val="24"/>
          <w:szCs w:val="24"/>
          <w:lang w:val="uk-UA" w:eastAsia="ru-RU"/>
        </w:rPr>
        <w:t>.2022 року.</w:t>
      </w:r>
    </w:p>
    <w:p w14:paraId="23B1AC85" w14:textId="37C0E954" w:rsidR="007C6C9E" w:rsidRPr="00E07F66" w:rsidRDefault="007C6C9E" w:rsidP="007C6C9E">
      <w:pPr>
        <w:spacing w:after="0" w:line="240" w:lineRule="auto"/>
        <w:ind w:firstLine="709"/>
        <w:jc w:val="both"/>
        <w:rPr>
          <w:rFonts w:ascii="Times New Roman" w:hAnsi="Times New Roman" w:cs="Times New Roman"/>
          <w:sz w:val="24"/>
          <w:szCs w:val="24"/>
          <w:lang w:val="uk-UA"/>
        </w:rPr>
      </w:pPr>
      <w:r w:rsidRPr="00E07F66">
        <w:rPr>
          <w:rFonts w:ascii="Times New Roman" w:eastAsia="Times New Roman" w:hAnsi="Times New Roman" w:cs="Times New Roman"/>
          <w:sz w:val="24"/>
          <w:szCs w:val="24"/>
          <w:lang w:val="uk-UA" w:eastAsia="ru-RU"/>
        </w:rPr>
        <w:t xml:space="preserve">5. Умови оплати: </w:t>
      </w:r>
      <w:r w:rsidRPr="00E07F66">
        <w:rPr>
          <w:rFonts w:ascii="Times New Roman" w:hAnsi="Times New Roman" w:cs="Times New Roman"/>
          <w:sz w:val="24"/>
          <w:szCs w:val="24"/>
          <w:lang w:val="uk-UA"/>
        </w:rPr>
        <w:t xml:space="preserve">Розрахунки за надані послуги Замовник проводить протягом 10 (десяти) робочих днів після підписання Акту </w:t>
      </w:r>
      <w:r w:rsidR="00575E3B" w:rsidRPr="00E07F66">
        <w:rPr>
          <w:rFonts w:ascii="Times New Roman" w:hAnsi="Times New Roman" w:cs="Times New Roman"/>
          <w:sz w:val="24"/>
          <w:szCs w:val="24"/>
          <w:lang w:val="uk-UA"/>
        </w:rPr>
        <w:t xml:space="preserve">наданих </w:t>
      </w:r>
      <w:r w:rsidRPr="00E07F66">
        <w:rPr>
          <w:rFonts w:ascii="Times New Roman" w:hAnsi="Times New Roman" w:cs="Times New Roman"/>
          <w:sz w:val="24"/>
          <w:szCs w:val="24"/>
          <w:lang w:val="uk-UA"/>
        </w:rPr>
        <w:t>послуг, за умови надходження з бюджету на розрахунковий рахунок Замовника коштів за надані послуги.</w:t>
      </w:r>
    </w:p>
    <w:p w14:paraId="72343EFC" w14:textId="2803BAD9" w:rsidR="007C6C9E" w:rsidRPr="00015760" w:rsidRDefault="007C6C9E" w:rsidP="007C6C9E">
      <w:pPr>
        <w:spacing w:after="0" w:line="240" w:lineRule="auto"/>
        <w:ind w:firstLine="709"/>
        <w:jc w:val="both"/>
        <w:rPr>
          <w:rFonts w:ascii="Times New Roman" w:eastAsia="Times New Roman" w:hAnsi="Times New Roman" w:cs="Times New Roman"/>
          <w:sz w:val="24"/>
          <w:szCs w:val="24"/>
          <w:lang w:val="uk-UA" w:eastAsia="ru-RU"/>
        </w:rPr>
      </w:pPr>
      <w:r w:rsidRPr="00E07F66">
        <w:rPr>
          <w:rFonts w:ascii="Times New Roman" w:eastAsia="Times New Roman" w:hAnsi="Times New Roman" w:cs="Times New Roman"/>
          <w:b/>
          <w:sz w:val="24"/>
          <w:szCs w:val="24"/>
          <w:lang w:val="uk-UA" w:eastAsia="ru-RU"/>
        </w:rPr>
        <w:lastRenderedPageBreak/>
        <w:t>6. Період уточнення інформації про закупівлю</w:t>
      </w:r>
      <w:r w:rsidRPr="00E07F66">
        <w:rPr>
          <w:rFonts w:ascii="Times New Roman" w:eastAsia="Times New Roman" w:hAnsi="Times New Roman" w:cs="Times New Roman"/>
          <w:sz w:val="24"/>
          <w:szCs w:val="24"/>
          <w:lang w:val="uk-UA" w:eastAsia="ru-RU"/>
        </w:rPr>
        <w:t xml:space="preserve"> </w:t>
      </w:r>
      <w:r w:rsidRPr="00E07F66">
        <w:rPr>
          <w:rFonts w:ascii="Times New Roman" w:hAnsi="Times New Roman" w:cs="Times New Roman"/>
          <w:sz w:val="24"/>
          <w:szCs w:val="24"/>
          <w:shd w:val="clear" w:color="auto" w:fill="FFFFFF"/>
          <w:lang w:val="uk-UA"/>
        </w:rPr>
        <w:t xml:space="preserve">(не менше трьох робочих днів з дня оприлюднення оголошення про проведення спрощеної закупівлі в електронній системі </w:t>
      </w:r>
      <w:proofErr w:type="spellStart"/>
      <w:r w:rsidRPr="00E07F66">
        <w:rPr>
          <w:rFonts w:ascii="Times New Roman" w:hAnsi="Times New Roman" w:cs="Times New Roman"/>
          <w:sz w:val="24"/>
          <w:szCs w:val="24"/>
          <w:shd w:val="clear" w:color="auto" w:fill="FFFFFF"/>
          <w:lang w:val="uk-UA"/>
        </w:rPr>
        <w:t>закупівель</w:t>
      </w:r>
      <w:proofErr w:type="spellEnd"/>
      <w:r w:rsidRPr="00E07F66">
        <w:rPr>
          <w:rFonts w:ascii="Times New Roman" w:hAnsi="Times New Roman" w:cs="Times New Roman"/>
          <w:sz w:val="24"/>
          <w:szCs w:val="24"/>
          <w:shd w:val="clear" w:color="auto" w:fill="FFFFFF"/>
          <w:lang w:val="uk-UA"/>
        </w:rPr>
        <w:t>)</w:t>
      </w:r>
      <w:r w:rsidRPr="00E07F66">
        <w:rPr>
          <w:rFonts w:ascii="Times New Roman" w:eastAsia="Times New Roman" w:hAnsi="Times New Roman" w:cs="Times New Roman"/>
          <w:sz w:val="24"/>
          <w:szCs w:val="24"/>
          <w:lang w:val="uk-UA" w:eastAsia="ru-RU"/>
        </w:rPr>
        <w:t xml:space="preserve">: </w:t>
      </w:r>
      <w:r w:rsidRPr="00015760">
        <w:rPr>
          <w:rFonts w:ascii="Times New Roman" w:eastAsia="Times New Roman" w:hAnsi="Times New Roman" w:cs="Times New Roman"/>
          <w:sz w:val="24"/>
          <w:szCs w:val="24"/>
          <w:lang w:val="uk-UA" w:eastAsia="ru-RU"/>
        </w:rPr>
        <w:t xml:space="preserve">до </w:t>
      </w:r>
      <w:r w:rsidRPr="00015760">
        <w:rPr>
          <w:rFonts w:ascii="Times New Roman" w:eastAsia="Times New Roman" w:hAnsi="Times New Roman" w:cs="Times New Roman"/>
          <w:b/>
          <w:sz w:val="24"/>
          <w:szCs w:val="24"/>
          <w:lang w:val="uk-UA" w:eastAsia="ru-RU"/>
        </w:rPr>
        <w:t>1</w:t>
      </w:r>
      <w:r w:rsidR="006151EA">
        <w:rPr>
          <w:rFonts w:ascii="Times New Roman" w:eastAsia="Times New Roman" w:hAnsi="Times New Roman" w:cs="Times New Roman"/>
          <w:b/>
          <w:sz w:val="24"/>
          <w:szCs w:val="24"/>
          <w:lang w:val="uk-UA" w:eastAsia="ru-RU"/>
        </w:rPr>
        <w:t>2</w:t>
      </w:r>
      <w:r w:rsidRPr="00015760">
        <w:rPr>
          <w:rFonts w:ascii="Times New Roman" w:eastAsia="Times New Roman" w:hAnsi="Times New Roman" w:cs="Times New Roman"/>
          <w:b/>
          <w:sz w:val="24"/>
          <w:szCs w:val="24"/>
          <w:lang w:val="uk-UA" w:eastAsia="ru-RU"/>
        </w:rPr>
        <w:t>.0</w:t>
      </w:r>
      <w:r w:rsidR="00575E3B" w:rsidRPr="00015760">
        <w:rPr>
          <w:rFonts w:ascii="Times New Roman" w:eastAsia="Times New Roman" w:hAnsi="Times New Roman" w:cs="Times New Roman"/>
          <w:b/>
          <w:sz w:val="24"/>
          <w:szCs w:val="24"/>
          <w:lang w:val="uk-UA" w:eastAsia="ru-RU"/>
        </w:rPr>
        <w:t>8</w:t>
      </w:r>
      <w:r w:rsidRPr="00015760">
        <w:rPr>
          <w:rFonts w:ascii="Times New Roman" w:eastAsia="Times New Roman" w:hAnsi="Times New Roman" w:cs="Times New Roman"/>
          <w:b/>
          <w:sz w:val="24"/>
          <w:szCs w:val="24"/>
          <w:lang w:val="uk-UA" w:eastAsia="ru-RU"/>
        </w:rPr>
        <w:t>.2022 р.</w:t>
      </w:r>
    </w:p>
    <w:p w14:paraId="59612D20" w14:textId="2DF575BD" w:rsidR="007C6C9E" w:rsidRPr="00E07F66" w:rsidRDefault="007C6C9E" w:rsidP="007C6C9E">
      <w:pPr>
        <w:shd w:val="clear" w:color="auto" w:fill="FFFFFF"/>
        <w:spacing w:after="0" w:line="240" w:lineRule="auto"/>
        <w:ind w:firstLine="709"/>
        <w:jc w:val="both"/>
        <w:rPr>
          <w:rFonts w:ascii="Times New Roman" w:eastAsia="Times New Roman" w:hAnsi="Times New Roman" w:cs="Times New Roman"/>
          <w:b/>
          <w:sz w:val="24"/>
          <w:szCs w:val="24"/>
          <w:lang w:val="uk-UA" w:eastAsia="ru-RU"/>
        </w:rPr>
      </w:pPr>
      <w:r w:rsidRPr="00015760">
        <w:rPr>
          <w:rFonts w:ascii="Times New Roman" w:eastAsia="Times New Roman" w:hAnsi="Times New Roman" w:cs="Times New Roman"/>
          <w:b/>
          <w:sz w:val="24"/>
          <w:szCs w:val="24"/>
          <w:lang w:val="uk-UA" w:eastAsia="ru-RU"/>
        </w:rPr>
        <w:t>7. Кінцевий строк подання пропозицій</w:t>
      </w:r>
      <w:r w:rsidRPr="00015760">
        <w:rPr>
          <w:rFonts w:ascii="Times New Roman" w:eastAsia="Times New Roman" w:hAnsi="Times New Roman" w:cs="Times New Roman"/>
          <w:sz w:val="24"/>
          <w:szCs w:val="24"/>
          <w:lang w:val="uk-UA" w:eastAsia="ru-RU"/>
        </w:rPr>
        <w:t xml:space="preserve"> </w:t>
      </w:r>
      <w:r w:rsidRPr="00015760">
        <w:rPr>
          <w:rFonts w:ascii="Times New Roman" w:hAnsi="Times New Roman" w:cs="Times New Roman"/>
          <w:sz w:val="24"/>
          <w:szCs w:val="24"/>
          <w:shd w:val="clear" w:color="auto" w:fill="FFFFFF"/>
          <w:lang w:val="uk-UA"/>
        </w:rPr>
        <w:t>(строк для подання пропозицій не може бути менше ніж два робочі дні з дня закінчення періоду уточнення інформації про закупівлю)</w:t>
      </w:r>
      <w:r w:rsidRPr="00015760">
        <w:rPr>
          <w:rFonts w:ascii="Times New Roman" w:eastAsia="Times New Roman" w:hAnsi="Times New Roman" w:cs="Times New Roman"/>
          <w:sz w:val="24"/>
          <w:szCs w:val="24"/>
          <w:lang w:val="uk-UA" w:eastAsia="ru-RU"/>
        </w:rPr>
        <w:t xml:space="preserve">: </w:t>
      </w:r>
      <w:r w:rsidR="00575E3B" w:rsidRPr="00015760">
        <w:rPr>
          <w:rFonts w:ascii="Times New Roman" w:eastAsia="Times New Roman" w:hAnsi="Times New Roman" w:cs="Times New Roman"/>
          <w:b/>
          <w:sz w:val="24"/>
          <w:szCs w:val="24"/>
          <w:lang w:val="uk-UA" w:eastAsia="ru-RU"/>
        </w:rPr>
        <w:t>1</w:t>
      </w:r>
      <w:r w:rsidR="006E5078">
        <w:rPr>
          <w:rFonts w:ascii="Times New Roman" w:eastAsia="Times New Roman" w:hAnsi="Times New Roman" w:cs="Times New Roman"/>
          <w:b/>
          <w:sz w:val="24"/>
          <w:szCs w:val="24"/>
          <w:lang w:val="uk-UA" w:eastAsia="ru-RU"/>
        </w:rPr>
        <w:t>8</w:t>
      </w:r>
      <w:r w:rsidRPr="00015760">
        <w:rPr>
          <w:rFonts w:ascii="Times New Roman" w:eastAsia="Times New Roman" w:hAnsi="Times New Roman" w:cs="Times New Roman"/>
          <w:b/>
          <w:sz w:val="24"/>
          <w:szCs w:val="24"/>
          <w:lang w:val="uk-UA" w:eastAsia="ru-RU"/>
        </w:rPr>
        <w:t>.0</w:t>
      </w:r>
      <w:r w:rsidR="00575E3B" w:rsidRPr="00015760">
        <w:rPr>
          <w:rFonts w:ascii="Times New Roman" w:eastAsia="Times New Roman" w:hAnsi="Times New Roman" w:cs="Times New Roman"/>
          <w:b/>
          <w:sz w:val="24"/>
          <w:szCs w:val="24"/>
          <w:lang w:val="uk-UA" w:eastAsia="ru-RU"/>
        </w:rPr>
        <w:t>8</w:t>
      </w:r>
      <w:r w:rsidRPr="00015760">
        <w:rPr>
          <w:rFonts w:ascii="Times New Roman" w:eastAsia="Times New Roman" w:hAnsi="Times New Roman" w:cs="Times New Roman"/>
          <w:b/>
          <w:sz w:val="24"/>
          <w:szCs w:val="24"/>
          <w:lang w:val="uk-UA" w:eastAsia="ru-RU"/>
        </w:rPr>
        <w:t>.2022 р.</w:t>
      </w:r>
    </w:p>
    <w:p w14:paraId="000D0DE7" w14:textId="77777777" w:rsidR="007C6C9E" w:rsidRPr="00E07F66" w:rsidRDefault="007C6C9E" w:rsidP="007C6C9E">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sidRPr="00E07F66">
        <w:rPr>
          <w:rFonts w:ascii="Times New Roman" w:eastAsia="Times New Roman" w:hAnsi="Times New Roman" w:cs="Times New Roman"/>
          <w:b/>
          <w:sz w:val="24"/>
          <w:szCs w:val="24"/>
          <w:lang w:val="uk-UA" w:eastAsia="ru-RU"/>
        </w:rPr>
        <w:t>8. Перелік критеріїв та методика оцінки пропозиції із зазначенням питомої ваги критеріїв:</w:t>
      </w:r>
      <w:r w:rsidRPr="00E07F66">
        <w:rPr>
          <w:rFonts w:ascii="Times New Roman" w:eastAsia="Times New Roman" w:hAnsi="Times New Roman" w:cs="Times New Roman"/>
          <w:sz w:val="24"/>
          <w:szCs w:val="24"/>
          <w:lang w:val="uk-UA" w:eastAsia="ru-RU"/>
        </w:rPr>
        <w:t xml:space="preserve"> </w:t>
      </w:r>
      <w:r w:rsidRPr="00E07F66">
        <w:rPr>
          <w:rFonts w:ascii="Times New Roman" w:eastAsia="Times New Roman" w:hAnsi="Times New Roman" w:cs="Times New Roman"/>
          <w:b/>
          <w:i/>
          <w:color w:val="000000"/>
          <w:sz w:val="24"/>
          <w:szCs w:val="24"/>
          <w:lang w:val="uk-UA"/>
        </w:rPr>
        <w:t>«Ціна» -</w:t>
      </w:r>
      <w:r w:rsidRPr="00E07F66">
        <w:rPr>
          <w:rFonts w:ascii="Times New Roman" w:eastAsia="Times New Roman" w:hAnsi="Times New Roman" w:cs="Times New Roman"/>
          <w:b/>
          <w:color w:val="000000"/>
          <w:sz w:val="24"/>
          <w:szCs w:val="24"/>
          <w:lang w:val="uk-UA"/>
        </w:rPr>
        <w:t xml:space="preserve">єдиний критерій оцінки, питома вага критерію – 100%. </w:t>
      </w:r>
      <w:r w:rsidRPr="00E07F66">
        <w:rPr>
          <w:rFonts w:ascii="Times New Roman" w:eastAsia="Times New Roman" w:hAnsi="Times New Roman" w:cs="Times New Roman"/>
          <w:color w:val="000000"/>
          <w:sz w:val="24"/>
          <w:szCs w:val="24"/>
          <w:lang w:val="uk-UA"/>
        </w:rPr>
        <w:t xml:space="preserve">Найбільш економічною вигідною пропозицією буде вважатися пропозиція з найнижчою ціною. </w:t>
      </w:r>
      <w:r w:rsidRPr="00E07F66">
        <w:rPr>
          <w:rFonts w:ascii="Times New Roman" w:eastAsia="Times New Roman" w:hAnsi="Times New Roman" w:cs="Times New Roman"/>
          <w:color w:val="000000"/>
          <w:sz w:val="24"/>
          <w:szCs w:val="24"/>
          <w:highlight w:val="white"/>
          <w:lang w:val="uk-UA"/>
        </w:rPr>
        <w:t xml:space="preserve">Оцінка пропозицій проводиться автоматично електронною системою </w:t>
      </w:r>
      <w:proofErr w:type="spellStart"/>
      <w:r w:rsidRPr="00E07F66">
        <w:rPr>
          <w:rFonts w:ascii="Times New Roman" w:eastAsia="Times New Roman" w:hAnsi="Times New Roman" w:cs="Times New Roman"/>
          <w:color w:val="000000"/>
          <w:sz w:val="24"/>
          <w:szCs w:val="24"/>
          <w:highlight w:val="white"/>
          <w:lang w:val="uk-UA"/>
        </w:rPr>
        <w:t>закупівель</w:t>
      </w:r>
      <w:proofErr w:type="spellEnd"/>
      <w:r w:rsidRPr="00E07F66">
        <w:rPr>
          <w:rFonts w:ascii="Times New Roman" w:eastAsia="Times New Roman" w:hAnsi="Times New Roman" w:cs="Times New Roman"/>
          <w:color w:val="000000"/>
          <w:sz w:val="24"/>
          <w:szCs w:val="24"/>
          <w:highlight w:val="white"/>
          <w:lang w:val="uk-UA"/>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E07F66">
        <w:rPr>
          <w:rFonts w:ascii="Times New Roman" w:eastAsia="Times New Roman" w:hAnsi="Times New Roman" w:cs="Times New Roman"/>
          <w:color w:val="000000"/>
          <w:sz w:val="24"/>
          <w:szCs w:val="24"/>
          <w:highlight w:val="white"/>
          <w:lang w:val="uk-UA"/>
        </w:rPr>
        <w:t>закупівель</w:t>
      </w:r>
      <w:proofErr w:type="spellEnd"/>
      <w:r w:rsidRPr="00E07F66">
        <w:rPr>
          <w:rFonts w:ascii="Times New Roman" w:eastAsia="Times New Roman" w:hAnsi="Times New Roman" w:cs="Times New Roman"/>
          <w:color w:val="000000"/>
          <w:sz w:val="24"/>
          <w:szCs w:val="24"/>
          <w:highlight w:val="white"/>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E07F66">
        <w:rPr>
          <w:rFonts w:ascii="Times New Roman" w:eastAsia="Times New Roman" w:hAnsi="Times New Roman" w:cs="Times New Roman"/>
          <w:color w:val="000000"/>
          <w:sz w:val="24"/>
          <w:szCs w:val="24"/>
          <w:lang w:val="uk-UA"/>
        </w:rPr>
        <w:t>Найбільш економічною вигідною пропозицією буде вважатися пропозиція з найнижчою ціною.</w:t>
      </w:r>
    </w:p>
    <w:p w14:paraId="0FDB1244" w14:textId="77777777" w:rsidR="007C6C9E" w:rsidRPr="00E07F66" w:rsidRDefault="007C6C9E" w:rsidP="007C6C9E">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E07F66">
        <w:rPr>
          <w:rFonts w:ascii="Times New Roman" w:eastAsia="Times New Roman" w:hAnsi="Times New Roman" w:cs="Times New Roman"/>
          <w:b/>
          <w:sz w:val="24"/>
          <w:szCs w:val="24"/>
          <w:lang w:val="uk-UA" w:eastAsia="ru-RU"/>
        </w:rPr>
        <w:t>9.  Розмір та умови надання забезпечення пропозицій учасників:</w:t>
      </w:r>
      <w:r w:rsidRPr="00E07F66">
        <w:rPr>
          <w:rFonts w:ascii="Times New Roman" w:eastAsia="Times New Roman" w:hAnsi="Times New Roman" w:cs="Times New Roman"/>
          <w:sz w:val="24"/>
          <w:szCs w:val="24"/>
          <w:lang w:val="uk-UA" w:eastAsia="ru-RU"/>
        </w:rPr>
        <w:t xml:space="preserve"> Не вимагається.</w:t>
      </w:r>
    </w:p>
    <w:p w14:paraId="625868C9" w14:textId="77777777" w:rsidR="007C6C9E" w:rsidRPr="00E07F66" w:rsidRDefault="007C6C9E" w:rsidP="007C6C9E">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E07F66">
        <w:rPr>
          <w:rFonts w:ascii="Times New Roman" w:eastAsia="Times New Roman" w:hAnsi="Times New Roman" w:cs="Times New Roman"/>
          <w:b/>
          <w:sz w:val="24"/>
          <w:szCs w:val="24"/>
          <w:lang w:val="uk-UA" w:eastAsia="ru-RU"/>
        </w:rPr>
        <w:t>10. Розмір та умови надання забезпечення виконання договору про закупівлю:</w:t>
      </w:r>
      <w:r w:rsidRPr="00E07F66">
        <w:rPr>
          <w:rFonts w:ascii="Times New Roman" w:eastAsia="Times New Roman" w:hAnsi="Times New Roman" w:cs="Times New Roman"/>
          <w:sz w:val="24"/>
          <w:szCs w:val="24"/>
          <w:lang w:val="uk-UA" w:eastAsia="ru-RU"/>
        </w:rPr>
        <w:t xml:space="preserve"> Не вимагається.</w:t>
      </w:r>
    </w:p>
    <w:p w14:paraId="74B8C359" w14:textId="77777777" w:rsidR="007C6C9E" w:rsidRPr="00E07F66" w:rsidRDefault="007C6C9E" w:rsidP="007C6C9E">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E07F66">
        <w:rPr>
          <w:rFonts w:ascii="Times New Roman" w:eastAsia="Times New Roman" w:hAnsi="Times New Roman" w:cs="Times New Roman"/>
          <w:b/>
          <w:sz w:val="24"/>
          <w:szCs w:val="24"/>
          <w:lang w:val="uk-UA" w:eastAsia="ru-RU"/>
        </w:rPr>
        <w:t>11. Розмір мінімального кроку пониження ціни під час електронного аукціону:</w:t>
      </w:r>
      <w:r w:rsidRPr="00E07F66">
        <w:rPr>
          <w:rFonts w:ascii="Times New Roman" w:eastAsia="Times New Roman" w:hAnsi="Times New Roman" w:cs="Times New Roman"/>
          <w:sz w:val="24"/>
          <w:szCs w:val="24"/>
          <w:lang w:val="uk-UA" w:eastAsia="ru-RU"/>
        </w:rPr>
        <w:t xml:space="preserve"> </w:t>
      </w:r>
    </w:p>
    <w:p w14:paraId="6F2B1D46" w14:textId="2CDAC4AB" w:rsidR="007C6C9E" w:rsidRPr="00E07F66" w:rsidRDefault="007C6C9E" w:rsidP="007C6C9E">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E07F66">
        <w:rPr>
          <w:rFonts w:ascii="Times New Roman" w:eastAsia="Times New Roman" w:hAnsi="Times New Roman" w:cs="Times New Roman"/>
          <w:sz w:val="24"/>
          <w:szCs w:val="24"/>
          <w:lang w:val="uk-UA" w:eastAsia="ru-RU"/>
        </w:rPr>
        <w:t xml:space="preserve">0,5% - </w:t>
      </w:r>
      <w:r w:rsidR="00A10713" w:rsidRPr="00E07F66">
        <w:rPr>
          <w:rFonts w:ascii="Times New Roman" w:eastAsia="Times New Roman" w:hAnsi="Times New Roman" w:cs="Times New Roman"/>
          <w:sz w:val="24"/>
          <w:szCs w:val="24"/>
          <w:lang w:val="uk-UA" w:eastAsia="ru-RU"/>
        </w:rPr>
        <w:t xml:space="preserve">211,25 </w:t>
      </w:r>
      <w:r w:rsidRPr="00E07F66">
        <w:rPr>
          <w:rFonts w:ascii="Times New Roman" w:eastAsia="Times New Roman" w:hAnsi="Times New Roman" w:cs="Times New Roman"/>
          <w:sz w:val="24"/>
          <w:szCs w:val="24"/>
          <w:lang w:val="uk-UA" w:eastAsia="ru-RU"/>
        </w:rPr>
        <w:t>грн. (</w:t>
      </w:r>
      <w:r w:rsidR="00A10713" w:rsidRPr="00E07F66">
        <w:rPr>
          <w:rFonts w:ascii="Times New Roman" w:eastAsia="Times New Roman" w:hAnsi="Times New Roman" w:cs="Times New Roman"/>
          <w:sz w:val="24"/>
          <w:szCs w:val="24"/>
          <w:lang w:val="uk-UA" w:eastAsia="ru-RU"/>
        </w:rPr>
        <w:t>двісті одинадцять</w:t>
      </w:r>
      <w:r w:rsidRPr="00E07F66">
        <w:rPr>
          <w:rFonts w:ascii="Times New Roman" w:eastAsia="Times New Roman" w:hAnsi="Times New Roman" w:cs="Times New Roman"/>
          <w:sz w:val="24"/>
          <w:szCs w:val="24"/>
          <w:lang w:val="uk-UA" w:eastAsia="ru-RU"/>
        </w:rPr>
        <w:t xml:space="preserve"> грив</w:t>
      </w:r>
      <w:r w:rsidR="00A10713" w:rsidRPr="00E07F66">
        <w:rPr>
          <w:rFonts w:ascii="Times New Roman" w:eastAsia="Times New Roman" w:hAnsi="Times New Roman" w:cs="Times New Roman"/>
          <w:sz w:val="24"/>
          <w:szCs w:val="24"/>
          <w:lang w:val="uk-UA" w:eastAsia="ru-RU"/>
        </w:rPr>
        <w:t>ень</w:t>
      </w:r>
      <w:r w:rsidRPr="00E07F66">
        <w:rPr>
          <w:rFonts w:ascii="Times New Roman" w:eastAsia="Times New Roman" w:hAnsi="Times New Roman" w:cs="Times New Roman"/>
          <w:sz w:val="24"/>
          <w:szCs w:val="24"/>
          <w:lang w:val="uk-UA" w:eastAsia="ru-RU"/>
        </w:rPr>
        <w:t xml:space="preserve"> </w:t>
      </w:r>
      <w:r w:rsidR="00A10713" w:rsidRPr="00E07F66">
        <w:rPr>
          <w:rFonts w:ascii="Times New Roman" w:eastAsia="Times New Roman" w:hAnsi="Times New Roman" w:cs="Times New Roman"/>
          <w:sz w:val="24"/>
          <w:szCs w:val="24"/>
          <w:lang w:val="uk-UA" w:eastAsia="ru-RU"/>
        </w:rPr>
        <w:t>25</w:t>
      </w:r>
      <w:r w:rsidRPr="00E07F66">
        <w:rPr>
          <w:rFonts w:ascii="Times New Roman" w:eastAsia="Times New Roman" w:hAnsi="Times New Roman" w:cs="Times New Roman"/>
          <w:sz w:val="24"/>
          <w:szCs w:val="24"/>
          <w:lang w:val="uk-UA" w:eastAsia="ru-RU"/>
        </w:rPr>
        <w:t xml:space="preserve"> копійок).</w:t>
      </w:r>
    </w:p>
    <w:p w14:paraId="640EEEA7" w14:textId="77777777" w:rsidR="007C6C9E" w:rsidRPr="00E07F66" w:rsidRDefault="007C6C9E" w:rsidP="007C6C9E">
      <w:pPr>
        <w:spacing w:after="0" w:line="240" w:lineRule="auto"/>
        <w:ind w:firstLine="709"/>
        <w:jc w:val="both"/>
        <w:rPr>
          <w:rFonts w:ascii="Times New Roman" w:eastAsia="Times New Roman" w:hAnsi="Times New Roman" w:cs="Times New Roman"/>
          <w:sz w:val="24"/>
          <w:szCs w:val="24"/>
          <w:lang w:val="uk-UA" w:eastAsia="ru-RU"/>
        </w:rPr>
      </w:pPr>
      <w:r w:rsidRPr="00E07F66">
        <w:rPr>
          <w:rFonts w:ascii="Times New Roman" w:eastAsia="Times New Roman" w:hAnsi="Times New Roman" w:cs="Times New Roman"/>
          <w:b/>
          <w:sz w:val="24"/>
          <w:szCs w:val="24"/>
          <w:lang w:val="uk-UA" w:eastAsia="ru-RU"/>
        </w:rPr>
        <w:t xml:space="preserve">12. </w:t>
      </w:r>
      <w:r w:rsidRPr="00E07F66">
        <w:rPr>
          <w:rFonts w:ascii="Times New Roman" w:eastAsia="Times New Roman" w:hAnsi="Times New Roman" w:cs="Times New Roman"/>
          <w:b/>
          <w:bCs/>
          <w:sz w:val="24"/>
          <w:szCs w:val="24"/>
          <w:lang w:val="uk-UA" w:eastAsia="ru-RU"/>
        </w:rPr>
        <w:t>Інша інформація</w:t>
      </w:r>
      <w:r w:rsidRPr="00E07F66">
        <w:rPr>
          <w:rFonts w:ascii="Times New Roman" w:eastAsia="Times New Roman" w:hAnsi="Times New Roman" w:cs="Times New Roman"/>
          <w:b/>
          <w:sz w:val="24"/>
          <w:szCs w:val="24"/>
          <w:lang w:val="uk-UA" w:eastAsia="ru-RU"/>
        </w:rPr>
        <w:t>:</w:t>
      </w:r>
      <w:r w:rsidRPr="00E07F66">
        <w:rPr>
          <w:rFonts w:ascii="Times New Roman" w:eastAsia="Times New Roman" w:hAnsi="Times New Roman" w:cs="Times New Roman"/>
          <w:sz w:val="24"/>
          <w:szCs w:val="24"/>
          <w:lang w:val="uk-UA" w:eastAsia="ru-RU"/>
        </w:rPr>
        <w:t xml:space="preserve"> </w:t>
      </w:r>
    </w:p>
    <w:p w14:paraId="2BE66FFC" w14:textId="77777777" w:rsidR="007C6C9E" w:rsidRPr="00E07F66" w:rsidRDefault="007C6C9E" w:rsidP="007C6C9E">
      <w:pPr>
        <w:spacing w:after="0" w:line="240" w:lineRule="auto"/>
        <w:ind w:firstLine="709"/>
        <w:jc w:val="both"/>
        <w:rPr>
          <w:rFonts w:ascii="Times New Roman" w:eastAsia="Times New Roman" w:hAnsi="Times New Roman" w:cs="Times New Roman"/>
          <w:color w:val="C00000"/>
          <w:sz w:val="24"/>
          <w:szCs w:val="24"/>
          <w:lang w:val="uk-UA" w:eastAsia="ru-RU"/>
        </w:rPr>
      </w:pPr>
      <w:r w:rsidRPr="00E07F66">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E07F66">
        <w:rPr>
          <w:rFonts w:ascii="Times New Roman" w:eastAsia="Times New Roman" w:hAnsi="Times New Roman" w:cs="Times New Roman"/>
          <w:color w:val="000000"/>
          <w:sz w:val="24"/>
          <w:szCs w:val="24"/>
          <w:lang w:val="uk-UA" w:eastAsia="ru-RU"/>
        </w:rPr>
        <w:t>закупівель</w:t>
      </w:r>
      <w:proofErr w:type="spellEnd"/>
      <w:r w:rsidRPr="00E07F66">
        <w:rPr>
          <w:rFonts w:ascii="Times New Roman" w:eastAsia="Times New Roman" w:hAnsi="Times New Roman" w:cs="Times New Roman"/>
          <w:color w:val="000000"/>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w:t>
      </w:r>
      <w:hyperlink r:id="rId5" w:history="1">
        <w:r w:rsidRPr="00E07F66">
          <w:rPr>
            <w:rStyle w:val="a4"/>
            <w:rFonts w:ascii="Times New Roman" w:hAnsi="Times New Roman" w:cs="Times New Roman"/>
            <w:color w:val="000000"/>
            <w:sz w:val="24"/>
            <w:szCs w:val="24"/>
            <w:lang w:val="uk-UA" w:eastAsia="ru-RU"/>
          </w:rPr>
          <w:t>"Про електронні документи та електронний документообіг"</w:t>
        </w:r>
      </w:hyperlink>
      <w:r w:rsidRPr="00E07F66">
        <w:rPr>
          <w:rFonts w:ascii="Times New Roman" w:eastAsia="Times New Roman" w:hAnsi="Times New Roman" w:cs="Times New Roman"/>
          <w:color w:val="000000"/>
          <w:sz w:val="24"/>
          <w:szCs w:val="24"/>
          <w:lang w:val="uk-UA" w:eastAsia="ru-RU"/>
        </w:rPr>
        <w:t xml:space="preserve"> та </w:t>
      </w:r>
      <w:hyperlink r:id="rId6" w:history="1">
        <w:r w:rsidRPr="00E07F66">
          <w:rPr>
            <w:rStyle w:val="a4"/>
            <w:rFonts w:ascii="Times New Roman" w:hAnsi="Times New Roman" w:cs="Times New Roman"/>
            <w:color w:val="000000"/>
            <w:sz w:val="24"/>
            <w:szCs w:val="24"/>
            <w:lang w:val="uk-UA" w:eastAsia="ru-RU"/>
          </w:rPr>
          <w:t>"Про електронні довірчі послуги"</w:t>
        </w:r>
      </w:hyperlink>
      <w:r w:rsidRPr="00E07F66">
        <w:rPr>
          <w:rFonts w:ascii="Times New Roman" w:eastAsia="Times New Roman" w:hAnsi="Times New Roman" w:cs="Times New Roman"/>
          <w:color w:val="000000"/>
          <w:sz w:val="24"/>
          <w:szCs w:val="24"/>
          <w:lang w:val="uk-UA" w:eastAsia="ru-RU"/>
        </w:rPr>
        <w:t xml:space="preserve">. </w:t>
      </w:r>
      <w:r w:rsidRPr="00E07F66">
        <w:rPr>
          <w:rFonts w:ascii="Times New Roman" w:eastAsia="Times New Roman" w:hAnsi="Times New Roman" w:cs="Times New Roman"/>
          <w:sz w:val="24"/>
          <w:szCs w:val="24"/>
          <w:lang w:val="uk-UA" w:eastAsia="ru-RU"/>
        </w:rPr>
        <w:t xml:space="preserve">Всі документи пропозиції подаються в електронному вигляді через електронну систему </w:t>
      </w:r>
      <w:proofErr w:type="spellStart"/>
      <w:r w:rsidRPr="00E07F66">
        <w:rPr>
          <w:rFonts w:ascii="Times New Roman" w:eastAsia="Times New Roman" w:hAnsi="Times New Roman" w:cs="Times New Roman"/>
          <w:sz w:val="24"/>
          <w:szCs w:val="24"/>
          <w:lang w:val="uk-UA" w:eastAsia="ru-RU"/>
        </w:rPr>
        <w:t>закупівель</w:t>
      </w:r>
      <w:proofErr w:type="spellEnd"/>
      <w:r w:rsidRPr="00E07F66">
        <w:rPr>
          <w:rFonts w:ascii="Times New Roman" w:eastAsia="Times New Roman" w:hAnsi="Times New Roman" w:cs="Times New Roman"/>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E07F66">
        <w:rPr>
          <w:rFonts w:ascii="Times New Roman" w:eastAsia="Times New Roman" w:hAnsi="Times New Roman" w:cs="Times New Roman"/>
          <w:sz w:val="24"/>
          <w:szCs w:val="24"/>
          <w:lang w:val="uk-UA" w:eastAsia="ru-RU"/>
        </w:rPr>
        <w:t>закупівель</w:t>
      </w:r>
      <w:proofErr w:type="spellEnd"/>
      <w:r w:rsidRPr="00E07F66">
        <w:rPr>
          <w:rFonts w:ascii="Times New Roman" w:eastAsia="Times New Roman" w:hAnsi="Times New Roman" w:cs="Times New Roman"/>
          <w:sz w:val="24"/>
          <w:szCs w:val="24"/>
          <w:lang w:val="uk-UA" w:eastAsia="ru-RU"/>
        </w:rPr>
        <w:t xml:space="preserve">. Документи мають бути належного рівня зображення (чіткими та розбірливими для читання). Учасник повинен накласти кваліфікований електронний підпис (КЕП)/ удосконалений електронний підпис ЕУП) на пропозицію </w:t>
      </w:r>
      <w:proofErr w:type="spellStart"/>
      <w:r w:rsidRPr="00E07F66">
        <w:rPr>
          <w:rFonts w:ascii="Times New Roman" w:eastAsia="Times New Roman" w:hAnsi="Times New Roman" w:cs="Times New Roman"/>
          <w:sz w:val="24"/>
          <w:szCs w:val="24"/>
          <w:lang w:val="uk-UA" w:eastAsia="ru-RU"/>
        </w:rPr>
        <w:t>вцілому</w:t>
      </w:r>
      <w:proofErr w:type="spellEnd"/>
      <w:r w:rsidRPr="00E07F66">
        <w:rPr>
          <w:rFonts w:ascii="Times New Roman" w:eastAsia="Times New Roman" w:hAnsi="Times New Roman" w:cs="Times New Roman"/>
          <w:sz w:val="24"/>
          <w:szCs w:val="24"/>
          <w:lang w:val="uk-UA" w:eastAsia="ru-RU"/>
        </w:rPr>
        <w:t xml:space="preserve"> або на кожен електронний документ пропозиції окремо. </w:t>
      </w:r>
    </w:p>
    <w:p w14:paraId="4262DEEE" w14:textId="77777777" w:rsidR="007C6C9E" w:rsidRPr="00E07F66" w:rsidRDefault="007C6C9E" w:rsidP="007C6C9E">
      <w:pPr>
        <w:spacing w:after="0" w:line="240" w:lineRule="auto"/>
        <w:ind w:firstLine="709"/>
        <w:jc w:val="both"/>
        <w:rPr>
          <w:rFonts w:ascii="Times New Roman" w:eastAsia="Calibri" w:hAnsi="Times New Roman" w:cs="Times New Roman"/>
          <w:sz w:val="24"/>
          <w:szCs w:val="24"/>
          <w:lang w:val="uk-UA" w:eastAsia="ru-RU"/>
        </w:rPr>
      </w:pPr>
      <w:r w:rsidRPr="00E07F66">
        <w:rPr>
          <w:rFonts w:ascii="Times New Roman" w:eastAsia="Calibri" w:hAnsi="Times New Roman" w:cs="Times New Roman"/>
          <w:sz w:val="24"/>
          <w:szCs w:val="24"/>
          <w:lang w:val="uk-UA" w:eastAsia="ru-RU"/>
        </w:rPr>
        <w:t xml:space="preserve">Замовник перевіряє КЕП/УЕП учасника на сайті центрального </w:t>
      </w:r>
      <w:proofErr w:type="spellStart"/>
      <w:r w:rsidRPr="00E07F66">
        <w:rPr>
          <w:rFonts w:ascii="Times New Roman" w:eastAsia="Calibri" w:hAnsi="Times New Roman" w:cs="Times New Roman"/>
          <w:sz w:val="24"/>
          <w:szCs w:val="24"/>
          <w:lang w:val="uk-UA" w:eastAsia="ru-RU"/>
        </w:rPr>
        <w:t>засвідчувального</w:t>
      </w:r>
      <w:proofErr w:type="spellEnd"/>
      <w:r w:rsidRPr="00E07F66">
        <w:rPr>
          <w:rFonts w:ascii="Times New Roman" w:eastAsia="Calibri" w:hAnsi="Times New Roman" w:cs="Times New Roman"/>
          <w:sz w:val="24"/>
          <w:szCs w:val="24"/>
          <w:lang w:val="uk-UA" w:eastAsia="ru-RU"/>
        </w:rPr>
        <w:t xml:space="preserve"> органу за посиланням </w:t>
      </w:r>
      <w:hyperlink r:id="rId7" w:history="1">
        <w:r w:rsidRPr="00E07F66">
          <w:rPr>
            <w:rStyle w:val="a4"/>
            <w:rFonts w:ascii="Times New Roman" w:eastAsia="Calibri" w:hAnsi="Times New Roman" w:cs="Times New Roman"/>
            <w:color w:val="auto"/>
            <w:sz w:val="24"/>
            <w:szCs w:val="24"/>
            <w:lang w:val="uk-UA" w:eastAsia="ru-RU"/>
          </w:rPr>
          <w:t>https://czo.gov.ua/verify</w:t>
        </w:r>
      </w:hyperlink>
      <w:r w:rsidRPr="00E07F66">
        <w:rPr>
          <w:rFonts w:ascii="Times New Roman" w:eastAsia="Calibri" w:hAnsi="Times New Roman" w:cs="Times New Roman"/>
          <w:sz w:val="24"/>
          <w:szCs w:val="24"/>
          <w:lang w:val="uk-UA" w:eastAsia="ru-RU"/>
        </w:rPr>
        <w:t>.</w:t>
      </w:r>
    </w:p>
    <w:p w14:paraId="660F15C5" w14:textId="77777777" w:rsidR="007C6C9E" w:rsidRPr="00E07F66" w:rsidRDefault="007C6C9E" w:rsidP="007C6C9E">
      <w:pPr>
        <w:spacing w:after="0" w:line="240" w:lineRule="auto"/>
        <w:ind w:firstLine="709"/>
        <w:jc w:val="both"/>
        <w:rPr>
          <w:rFonts w:ascii="Times New Roman" w:eastAsia="Calibri" w:hAnsi="Times New Roman" w:cs="Times New Roman"/>
          <w:sz w:val="24"/>
          <w:szCs w:val="24"/>
          <w:lang w:val="uk-UA" w:eastAsia="ru-RU"/>
        </w:rPr>
      </w:pPr>
      <w:r w:rsidRPr="00E07F66">
        <w:rPr>
          <w:rFonts w:ascii="Times New Roman" w:eastAsia="Calibri" w:hAnsi="Times New Roman" w:cs="Times New Roman"/>
          <w:sz w:val="24"/>
          <w:szCs w:val="24"/>
          <w:lang w:val="uk-UA" w:eastAsia="ru-RU"/>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330D464A" w14:textId="77777777" w:rsidR="007C6C9E" w:rsidRPr="00E07F66" w:rsidRDefault="007C6C9E" w:rsidP="002C2436">
      <w:pPr>
        <w:shd w:val="clear" w:color="auto" w:fill="FFFFFF"/>
        <w:spacing w:after="0" w:line="240" w:lineRule="auto"/>
        <w:jc w:val="both"/>
        <w:rPr>
          <w:rFonts w:ascii="Times New Roman" w:eastAsia="Calibri" w:hAnsi="Times New Roman" w:cs="Times New Roman"/>
          <w:sz w:val="24"/>
          <w:szCs w:val="24"/>
          <w:lang w:val="uk-UA" w:eastAsia="ru-RU"/>
        </w:rPr>
      </w:pPr>
    </w:p>
    <w:p w14:paraId="1F4E5FA0" w14:textId="77777777" w:rsidR="007C6C9E" w:rsidRPr="00E07F66" w:rsidRDefault="007C6C9E" w:rsidP="007C6C9E">
      <w:pPr>
        <w:spacing w:after="0" w:line="240" w:lineRule="auto"/>
        <w:ind w:firstLine="644"/>
        <w:jc w:val="both"/>
        <w:rPr>
          <w:rFonts w:ascii="Times New Roman" w:eastAsia="Times New Roman" w:hAnsi="Times New Roman" w:cs="Times New Roman"/>
          <w:color w:val="000000"/>
          <w:sz w:val="24"/>
          <w:szCs w:val="24"/>
          <w:lang w:val="uk-UA"/>
        </w:rPr>
      </w:pPr>
      <w:r w:rsidRPr="00E07F66">
        <w:rPr>
          <w:rFonts w:ascii="Times New Roman" w:eastAsia="Times New Roman" w:hAnsi="Times New Roman" w:cs="Times New Roman"/>
          <w:color w:val="000000"/>
          <w:sz w:val="24"/>
          <w:szCs w:val="24"/>
          <w:lang w:val="uk-UA"/>
        </w:rPr>
        <w:t>Кожен учасник має право подати тільки одну пропозицію. У разі подання більше ніж однієї пропозиції,</w:t>
      </w:r>
      <w:r w:rsidRPr="00E07F66">
        <w:rPr>
          <w:rFonts w:ascii="Times New Roman" w:eastAsia="Times New Roman" w:hAnsi="Times New Roman" w:cs="Times New Roman"/>
          <w:color w:val="FF0000"/>
          <w:sz w:val="24"/>
          <w:szCs w:val="24"/>
          <w:lang w:val="uk-UA"/>
        </w:rPr>
        <w:t xml:space="preserve"> </w:t>
      </w:r>
      <w:r w:rsidRPr="00E07F66">
        <w:rPr>
          <w:rFonts w:ascii="Times New Roman" w:eastAsia="Times New Roman" w:hAnsi="Times New Roman" w:cs="Times New Roman"/>
          <w:color w:val="000000"/>
          <w:sz w:val="24"/>
          <w:szCs w:val="24"/>
          <w:lang w:val="uk-UA"/>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1CB72F54" w14:textId="77777777" w:rsidR="007C6C9E" w:rsidRPr="00E07F66" w:rsidRDefault="007C6C9E" w:rsidP="007C6C9E">
      <w:pPr>
        <w:keepNext/>
        <w:keepLines/>
        <w:spacing w:after="0" w:line="240" w:lineRule="auto"/>
        <w:ind w:firstLine="604"/>
        <w:jc w:val="both"/>
        <w:rPr>
          <w:rFonts w:ascii="Times New Roman" w:eastAsia="Times New Roman" w:hAnsi="Times New Roman" w:cs="Times New Roman"/>
          <w:color w:val="000000"/>
          <w:sz w:val="24"/>
          <w:szCs w:val="24"/>
          <w:lang w:val="uk-UA"/>
        </w:rPr>
      </w:pPr>
    </w:p>
    <w:p w14:paraId="3A9F77D1" w14:textId="77777777" w:rsidR="007C6C9E" w:rsidRPr="00E07F66" w:rsidRDefault="007C6C9E" w:rsidP="007C6C9E">
      <w:pPr>
        <w:shd w:val="clear" w:color="auto" w:fill="FFFFFF"/>
        <w:spacing w:after="0" w:line="240" w:lineRule="auto"/>
        <w:ind w:firstLine="644"/>
        <w:jc w:val="both"/>
        <w:rPr>
          <w:rFonts w:ascii="Times New Roman" w:eastAsia="Times New Roman" w:hAnsi="Times New Roman" w:cs="Times New Roman"/>
          <w:b/>
          <w:bCs/>
          <w:color w:val="000000"/>
          <w:sz w:val="24"/>
          <w:szCs w:val="24"/>
          <w:u w:val="single"/>
          <w:lang w:val="uk-UA"/>
        </w:rPr>
      </w:pPr>
      <w:r w:rsidRPr="00E07F66">
        <w:rPr>
          <w:rFonts w:ascii="Times New Roman" w:eastAsia="Times New Roman" w:hAnsi="Times New Roman" w:cs="Times New Roman"/>
          <w:b/>
          <w:bCs/>
          <w:color w:val="000000"/>
          <w:sz w:val="24"/>
          <w:szCs w:val="24"/>
          <w:u w:val="single"/>
          <w:lang w:val="uk-UA"/>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12C45FA6" w14:textId="77777777" w:rsidR="007C6C9E" w:rsidRPr="00E07F66" w:rsidRDefault="007C6C9E" w:rsidP="007C6C9E">
      <w:pPr>
        <w:shd w:val="clear" w:color="auto" w:fill="FFFFFF"/>
        <w:spacing w:after="0" w:line="240" w:lineRule="auto"/>
        <w:ind w:firstLine="644"/>
        <w:jc w:val="both"/>
        <w:rPr>
          <w:rFonts w:ascii="Times New Roman" w:eastAsia="Times New Roman" w:hAnsi="Times New Roman" w:cs="Times New Roman"/>
          <w:color w:val="000000"/>
          <w:sz w:val="24"/>
          <w:szCs w:val="24"/>
          <w:lang w:val="uk-UA"/>
        </w:rPr>
      </w:pPr>
    </w:p>
    <w:p w14:paraId="12962B2A" w14:textId="77777777" w:rsidR="007C6C9E" w:rsidRPr="00E07F66" w:rsidRDefault="007C6C9E" w:rsidP="007C6C9E">
      <w:pPr>
        <w:shd w:val="clear" w:color="auto" w:fill="FFFFFF"/>
        <w:spacing w:after="0" w:line="240" w:lineRule="auto"/>
        <w:ind w:firstLine="644"/>
        <w:jc w:val="both"/>
        <w:rPr>
          <w:rFonts w:ascii="Times New Roman" w:eastAsia="Times New Roman" w:hAnsi="Times New Roman" w:cs="Times New Roman"/>
          <w:color w:val="000000"/>
          <w:sz w:val="24"/>
          <w:szCs w:val="24"/>
          <w:lang w:val="uk-UA"/>
        </w:rPr>
      </w:pPr>
      <w:r w:rsidRPr="00E07F66">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w:t>
      </w:r>
      <w:r w:rsidRPr="00E07F66">
        <w:rPr>
          <w:rFonts w:ascii="Times New Roman" w:eastAsia="Times New Roman" w:hAnsi="Times New Roman" w:cs="Times New Roman"/>
          <w:color w:val="000000"/>
          <w:sz w:val="24"/>
          <w:szCs w:val="24"/>
          <w:lang w:val="uk-UA"/>
        </w:rPr>
        <w:lastRenderedPageBreak/>
        <w:t xml:space="preserve">до норм чинного законодавства не зобов’язаний складати якийсь із вказаних в оголошенні документ, то він </w:t>
      </w:r>
      <w:r w:rsidRPr="00E07F66">
        <w:rPr>
          <w:rFonts w:ascii="Times New Roman" w:eastAsia="Times New Roman" w:hAnsi="Times New Roman" w:cs="Times New Roman"/>
          <w:b/>
          <w:color w:val="000000"/>
          <w:sz w:val="24"/>
          <w:szCs w:val="24"/>
          <w:lang w:val="uk-UA"/>
        </w:rPr>
        <w:t>надає лист-роз’яснення в довільній формі</w:t>
      </w:r>
      <w:r w:rsidRPr="00E07F66">
        <w:rPr>
          <w:rFonts w:ascii="Times New Roman" w:eastAsia="Times New Roman" w:hAnsi="Times New Roman" w:cs="Times New Roman"/>
          <w:color w:val="000000"/>
          <w:sz w:val="24"/>
          <w:szCs w:val="24"/>
          <w:lang w:val="uk-UA"/>
        </w:rPr>
        <w:t xml:space="preserve"> в якому зазначає законодавчі підстави ненадання відповідних документів або копію/</w:t>
      </w:r>
      <w:proofErr w:type="spellStart"/>
      <w:r w:rsidRPr="00E07F66">
        <w:rPr>
          <w:rFonts w:ascii="Times New Roman" w:eastAsia="Times New Roman" w:hAnsi="Times New Roman" w:cs="Times New Roman"/>
          <w:color w:val="000000"/>
          <w:sz w:val="24"/>
          <w:szCs w:val="24"/>
          <w:lang w:val="uk-UA"/>
        </w:rPr>
        <w:t>ії</w:t>
      </w:r>
      <w:proofErr w:type="spellEnd"/>
      <w:r w:rsidRPr="00E07F66">
        <w:rPr>
          <w:rFonts w:ascii="Times New Roman" w:eastAsia="Times New Roman" w:hAnsi="Times New Roman" w:cs="Times New Roman"/>
          <w:color w:val="000000"/>
          <w:sz w:val="24"/>
          <w:szCs w:val="24"/>
          <w:lang w:val="uk-UA"/>
        </w:rPr>
        <w:t xml:space="preserve"> роз'яснення/</w:t>
      </w:r>
      <w:proofErr w:type="spellStart"/>
      <w:r w:rsidRPr="00E07F66">
        <w:rPr>
          <w:rFonts w:ascii="Times New Roman" w:eastAsia="Times New Roman" w:hAnsi="Times New Roman" w:cs="Times New Roman"/>
          <w:color w:val="000000"/>
          <w:sz w:val="24"/>
          <w:szCs w:val="24"/>
          <w:lang w:val="uk-UA"/>
        </w:rPr>
        <w:t>нь</w:t>
      </w:r>
      <w:proofErr w:type="spellEnd"/>
      <w:r w:rsidRPr="00E07F66">
        <w:rPr>
          <w:rFonts w:ascii="Times New Roman" w:eastAsia="Times New Roman" w:hAnsi="Times New Roman" w:cs="Times New Roman"/>
          <w:color w:val="000000"/>
          <w:sz w:val="24"/>
          <w:szCs w:val="24"/>
          <w:lang w:val="uk-UA"/>
        </w:rPr>
        <w:t xml:space="preserve"> державних органів.</w:t>
      </w:r>
    </w:p>
    <w:p w14:paraId="2602A527" w14:textId="77777777" w:rsidR="007C6C9E" w:rsidRPr="00E07F66" w:rsidRDefault="007C6C9E" w:rsidP="007C6C9E">
      <w:pPr>
        <w:shd w:val="clear" w:color="auto" w:fill="FFFFFF"/>
        <w:spacing w:after="0" w:line="240" w:lineRule="auto"/>
        <w:ind w:firstLine="644"/>
        <w:jc w:val="both"/>
        <w:rPr>
          <w:rFonts w:ascii="Times New Roman" w:eastAsia="Times New Roman" w:hAnsi="Times New Roman" w:cs="Times New Roman"/>
          <w:color w:val="000000"/>
          <w:sz w:val="24"/>
          <w:szCs w:val="24"/>
          <w:lang w:val="uk-UA"/>
        </w:rPr>
      </w:pPr>
      <w:r w:rsidRPr="00E07F66">
        <w:rPr>
          <w:rFonts w:ascii="Times New Roman" w:eastAsia="Times New Roman" w:hAnsi="Times New Roman" w:cs="Times New Roman"/>
          <w:color w:val="000000"/>
          <w:sz w:val="24"/>
          <w:szCs w:val="24"/>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E869A2A" w14:textId="77777777" w:rsidR="007C6C9E" w:rsidRPr="00E07F66" w:rsidRDefault="007C6C9E" w:rsidP="007C6C9E">
      <w:pPr>
        <w:shd w:val="clear" w:color="auto" w:fill="FFFFFF"/>
        <w:spacing w:after="0" w:line="240" w:lineRule="auto"/>
        <w:ind w:firstLine="644"/>
        <w:jc w:val="both"/>
        <w:rPr>
          <w:rFonts w:ascii="Times New Roman" w:eastAsia="Times New Roman" w:hAnsi="Times New Roman" w:cs="Times New Roman"/>
          <w:color w:val="000000"/>
          <w:sz w:val="24"/>
          <w:szCs w:val="24"/>
          <w:lang w:val="uk-UA"/>
        </w:rPr>
      </w:pPr>
      <w:r w:rsidRPr="00E07F66">
        <w:rPr>
          <w:rFonts w:ascii="Times New Roman" w:eastAsia="Times New Roman" w:hAnsi="Times New Roman" w:cs="Times New Roman"/>
          <w:color w:val="000000"/>
          <w:sz w:val="24"/>
          <w:szCs w:val="24"/>
          <w:lang w:val="uk-UA"/>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1CD524A9" w14:textId="77777777" w:rsidR="007C6C9E" w:rsidRPr="00E07F66" w:rsidRDefault="007C6C9E" w:rsidP="007C6C9E">
      <w:pPr>
        <w:shd w:val="clear" w:color="auto" w:fill="FFFFFF"/>
        <w:spacing w:after="0" w:line="240" w:lineRule="auto"/>
        <w:ind w:firstLine="644"/>
        <w:jc w:val="both"/>
        <w:rPr>
          <w:rFonts w:ascii="Times New Roman" w:eastAsia="Times New Roman" w:hAnsi="Times New Roman" w:cs="Times New Roman"/>
          <w:color w:val="000000"/>
          <w:sz w:val="24"/>
          <w:szCs w:val="24"/>
          <w:lang w:val="uk-UA"/>
        </w:rPr>
      </w:pPr>
      <w:r w:rsidRPr="00E07F66">
        <w:rPr>
          <w:rFonts w:ascii="Times New Roman" w:eastAsia="Times New Roman" w:hAnsi="Times New Roman" w:cs="Times New Roman"/>
          <w:color w:val="000000"/>
          <w:sz w:val="24"/>
          <w:szCs w:val="24"/>
          <w:lang w:val="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37EC3459" w14:textId="77777777" w:rsidR="007C6C9E" w:rsidRPr="00E07F66" w:rsidRDefault="007C6C9E" w:rsidP="007C6C9E">
      <w:pPr>
        <w:shd w:val="clear" w:color="auto" w:fill="FFFFFF"/>
        <w:spacing w:after="0" w:line="240" w:lineRule="auto"/>
        <w:ind w:firstLine="644"/>
        <w:jc w:val="both"/>
        <w:rPr>
          <w:rFonts w:ascii="Times New Roman" w:eastAsia="Times New Roman" w:hAnsi="Times New Roman" w:cs="Times New Roman"/>
          <w:color w:val="000000"/>
          <w:sz w:val="24"/>
          <w:szCs w:val="24"/>
          <w:lang w:val="uk-UA"/>
        </w:rPr>
      </w:pPr>
      <w:r w:rsidRPr="00E07F66">
        <w:rPr>
          <w:rFonts w:ascii="Times New Roman" w:eastAsia="Times New Roman" w:hAnsi="Times New Roman" w:cs="Times New Roman"/>
          <w:color w:val="000000"/>
          <w:sz w:val="24"/>
          <w:szCs w:val="24"/>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7BA102B6" w14:textId="77777777" w:rsidR="007C6C9E" w:rsidRPr="00E07F66" w:rsidRDefault="007C6C9E" w:rsidP="007C6C9E">
      <w:pPr>
        <w:shd w:val="clear" w:color="auto" w:fill="FFFFFF"/>
        <w:spacing w:after="0" w:line="240" w:lineRule="auto"/>
        <w:ind w:firstLine="644"/>
        <w:jc w:val="both"/>
        <w:rPr>
          <w:rFonts w:ascii="Times New Roman" w:eastAsia="Times New Roman" w:hAnsi="Times New Roman" w:cs="Times New Roman"/>
          <w:color w:val="000000"/>
          <w:sz w:val="24"/>
          <w:szCs w:val="24"/>
          <w:lang w:val="uk-UA"/>
        </w:rPr>
      </w:pPr>
      <w:r w:rsidRPr="00E07F66">
        <w:rPr>
          <w:rFonts w:ascii="Times New Roman" w:eastAsia="Times New Roman" w:hAnsi="Times New Roman" w:cs="Times New Roman"/>
          <w:color w:val="000000"/>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14:paraId="6AF1EBC9" w14:textId="77777777" w:rsidR="007C6C9E" w:rsidRPr="00E07F66" w:rsidRDefault="007C6C9E" w:rsidP="007C6C9E">
      <w:pPr>
        <w:shd w:val="clear" w:color="auto" w:fill="FFFFFF"/>
        <w:spacing w:after="0" w:line="240" w:lineRule="auto"/>
        <w:ind w:firstLine="644"/>
        <w:jc w:val="both"/>
        <w:rPr>
          <w:rFonts w:ascii="Times New Roman" w:eastAsia="Times New Roman" w:hAnsi="Times New Roman" w:cs="Times New Roman"/>
          <w:color w:val="000000"/>
          <w:sz w:val="24"/>
          <w:szCs w:val="24"/>
          <w:lang w:val="uk-UA"/>
        </w:rPr>
      </w:pPr>
      <w:r w:rsidRPr="00E07F66">
        <w:rPr>
          <w:rFonts w:ascii="Times New Roman" w:eastAsia="Times New Roman" w:hAnsi="Times New Roman" w:cs="Times New Roman"/>
          <w:color w:val="000000"/>
          <w:sz w:val="24"/>
          <w:szCs w:val="24"/>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07F66">
        <w:rPr>
          <w:rFonts w:ascii="Times New Roman" w:eastAsia="Times New Roman" w:hAnsi="Times New Roman" w:cs="Times New Roman"/>
          <w:color w:val="000000"/>
          <w:sz w:val="24"/>
          <w:szCs w:val="24"/>
          <w:lang w:val="uk-UA"/>
        </w:rPr>
        <w:t>антиконкурентних</w:t>
      </w:r>
      <w:proofErr w:type="spellEnd"/>
      <w:r w:rsidRPr="00E07F66">
        <w:rPr>
          <w:rFonts w:ascii="Times New Roman" w:eastAsia="Times New Roman" w:hAnsi="Times New Roman" w:cs="Times New Roman"/>
          <w:color w:val="000000"/>
          <w:sz w:val="24"/>
          <w:szCs w:val="24"/>
          <w:lang w:val="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DEF7EF8" w14:textId="77777777" w:rsidR="007C6C9E" w:rsidRPr="00E07F66" w:rsidRDefault="007C6C9E" w:rsidP="007C6C9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rPr>
      </w:pPr>
    </w:p>
    <w:p w14:paraId="47E6E129" w14:textId="77777777" w:rsidR="007C6C9E" w:rsidRPr="00E07F66" w:rsidRDefault="007C6C9E" w:rsidP="007C6C9E">
      <w:pPr>
        <w:pStyle w:val="a7"/>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lang w:val="uk-UA"/>
        </w:rPr>
      </w:pPr>
      <w:r w:rsidRPr="00E07F66">
        <w:rPr>
          <w:rFonts w:ascii="Times New Roman" w:eastAsia="Times New Roman" w:hAnsi="Times New Roman" w:cs="Times New Roman"/>
          <w:b/>
          <w:color w:val="000000"/>
          <w:sz w:val="24"/>
          <w:szCs w:val="24"/>
          <w:lang w:val="uk-UA"/>
        </w:rPr>
        <w:t>Відхилення пропозиції учасника:</w:t>
      </w:r>
    </w:p>
    <w:p w14:paraId="7F58BF67"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rPr>
      </w:pPr>
      <w:r w:rsidRPr="00E07F66">
        <w:rPr>
          <w:rFonts w:ascii="Times New Roman" w:eastAsia="Times New Roman" w:hAnsi="Times New Roman" w:cs="Times New Roman"/>
          <w:b/>
          <w:i/>
          <w:color w:val="000000"/>
          <w:sz w:val="24"/>
          <w:szCs w:val="24"/>
          <w:lang w:val="uk-UA"/>
        </w:rPr>
        <w:t>Замовник відхиляє пропозицію в разі, якщо:</w:t>
      </w:r>
    </w:p>
    <w:p w14:paraId="0AB3C6A3"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rPr>
      </w:pPr>
      <w:r w:rsidRPr="00E07F66">
        <w:rPr>
          <w:rFonts w:ascii="Times New Roman" w:eastAsia="Times New Roman" w:hAnsi="Times New Roman" w:cs="Times New Roman"/>
          <w:color w:val="000000"/>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DD80434"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rPr>
      </w:pPr>
      <w:r w:rsidRPr="00E07F66">
        <w:rPr>
          <w:rFonts w:ascii="Times New Roman" w:eastAsia="Times New Roman" w:hAnsi="Times New Roman" w:cs="Times New Roman"/>
          <w:color w:val="000000"/>
          <w:sz w:val="24"/>
          <w:szCs w:val="24"/>
          <w:lang w:val="uk-UA"/>
        </w:rPr>
        <w:t>2) учасник не надав забезпечення пропозиції, якщо таке забезпечення вимагалося замовником;</w:t>
      </w:r>
    </w:p>
    <w:p w14:paraId="53260014"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rPr>
      </w:pPr>
      <w:r w:rsidRPr="00E07F66">
        <w:rPr>
          <w:rFonts w:ascii="Times New Roman" w:eastAsia="Times New Roman" w:hAnsi="Times New Roman" w:cs="Times New Roman"/>
          <w:color w:val="000000"/>
          <w:sz w:val="24"/>
          <w:szCs w:val="24"/>
          <w:lang w:val="uk-UA"/>
        </w:rPr>
        <w:t>3) учасник, який визначений переможцем спрощеної закупівлі, відмовився від укладення договору про закупівлю;</w:t>
      </w:r>
    </w:p>
    <w:p w14:paraId="73DDDA27"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color w:val="000000"/>
          <w:sz w:val="24"/>
          <w:szCs w:val="24"/>
          <w:lang w:val="uk-UA"/>
        </w:rPr>
      </w:pPr>
      <w:r w:rsidRPr="00E07F66">
        <w:rPr>
          <w:rFonts w:ascii="Times New Roman" w:eastAsia="Times New Roman" w:hAnsi="Times New Roman" w:cs="Times New Roman"/>
          <w:color w:val="000000"/>
          <w:sz w:val="24"/>
          <w:szCs w:val="24"/>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E07F66">
        <w:rPr>
          <w:rFonts w:ascii="Times New Roman" w:eastAsia="Times New Roman" w:hAnsi="Times New Roman" w:cs="Times New Roman"/>
          <w:color w:val="00B050"/>
          <w:sz w:val="24"/>
          <w:szCs w:val="24"/>
          <w:lang w:val="uk-UA"/>
        </w:rPr>
        <w:t>*</w:t>
      </w:r>
    </w:p>
    <w:p w14:paraId="2106F0AC" w14:textId="77777777" w:rsidR="007C6C9E" w:rsidRPr="00E07F66" w:rsidRDefault="007C6C9E" w:rsidP="007C6C9E">
      <w:pPr>
        <w:pStyle w:val="a7"/>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rPr>
      </w:pPr>
      <w:r w:rsidRPr="00E07F66">
        <w:rPr>
          <w:rFonts w:ascii="Times New Roman" w:eastAsia="Times New Roman" w:hAnsi="Times New Roman" w:cs="Times New Roman"/>
          <w:b/>
          <w:color w:val="000000"/>
          <w:sz w:val="24"/>
          <w:szCs w:val="24"/>
          <w:lang w:val="uk-UA"/>
        </w:rPr>
        <w:lastRenderedPageBreak/>
        <w:t>Відміна закупівлі:</w:t>
      </w:r>
    </w:p>
    <w:p w14:paraId="224BBC8B"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rPr>
      </w:pPr>
      <w:r w:rsidRPr="00E07F66">
        <w:rPr>
          <w:rFonts w:ascii="Times New Roman" w:eastAsia="Times New Roman" w:hAnsi="Times New Roman" w:cs="Times New Roman"/>
          <w:b/>
          <w:i/>
          <w:color w:val="000000"/>
          <w:sz w:val="24"/>
          <w:szCs w:val="24"/>
          <w:lang w:val="uk-UA"/>
        </w:rPr>
        <w:t>1. Замовник відміняє спрощену закупівлю в разі:</w:t>
      </w:r>
    </w:p>
    <w:p w14:paraId="4E8CF3F7"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rPr>
      </w:pPr>
      <w:r w:rsidRPr="00E07F66">
        <w:rPr>
          <w:rFonts w:ascii="Times New Roman" w:eastAsia="Times New Roman" w:hAnsi="Times New Roman" w:cs="Times New Roman"/>
          <w:color w:val="000000"/>
          <w:sz w:val="24"/>
          <w:szCs w:val="24"/>
          <w:lang w:val="uk-UA"/>
        </w:rPr>
        <w:t>1) відсутності подальшої потреби в закупівлі товарів, робіт і послуг;</w:t>
      </w:r>
    </w:p>
    <w:p w14:paraId="107831E9"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rPr>
      </w:pPr>
      <w:r w:rsidRPr="00E07F66">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законодавства з питань публічних </w:t>
      </w:r>
      <w:proofErr w:type="spellStart"/>
      <w:r w:rsidRPr="00E07F66">
        <w:rPr>
          <w:rFonts w:ascii="Times New Roman" w:eastAsia="Times New Roman" w:hAnsi="Times New Roman" w:cs="Times New Roman"/>
          <w:color w:val="000000"/>
          <w:sz w:val="24"/>
          <w:szCs w:val="24"/>
          <w:lang w:val="uk-UA"/>
        </w:rPr>
        <w:t>закупівель</w:t>
      </w:r>
      <w:proofErr w:type="spellEnd"/>
      <w:r w:rsidRPr="00E07F66">
        <w:rPr>
          <w:rFonts w:ascii="Times New Roman" w:eastAsia="Times New Roman" w:hAnsi="Times New Roman" w:cs="Times New Roman"/>
          <w:color w:val="000000"/>
          <w:sz w:val="24"/>
          <w:szCs w:val="24"/>
          <w:lang w:val="uk-UA"/>
        </w:rPr>
        <w:t>;</w:t>
      </w:r>
    </w:p>
    <w:p w14:paraId="6E1F6FB0"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rPr>
      </w:pPr>
      <w:r w:rsidRPr="00E07F66">
        <w:rPr>
          <w:rFonts w:ascii="Times New Roman" w:eastAsia="Times New Roman" w:hAnsi="Times New Roman" w:cs="Times New Roman"/>
          <w:color w:val="000000"/>
          <w:sz w:val="24"/>
          <w:szCs w:val="24"/>
          <w:lang w:val="uk-UA"/>
        </w:rPr>
        <w:t>3) скорочення видатків на здійснення закупівлі товарів, робіт і послуг.</w:t>
      </w:r>
    </w:p>
    <w:p w14:paraId="470CAE0B"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rPr>
      </w:pPr>
      <w:r w:rsidRPr="00E07F66">
        <w:rPr>
          <w:rFonts w:ascii="Times New Roman" w:eastAsia="Times New Roman" w:hAnsi="Times New Roman" w:cs="Times New Roman"/>
          <w:b/>
          <w:color w:val="000000"/>
          <w:sz w:val="24"/>
          <w:szCs w:val="24"/>
          <w:lang w:val="uk-UA"/>
        </w:rPr>
        <w:t xml:space="preserve">2. </w:t>
      </w:r>
      <w:r w:rsidRPr="00E07F66">
        <w:rPr>
          <w:rFonts w:ascii="Times New Roman" w:eastAsia="Times New Roman" w:hAnsi="Times New Roman" w:cs="Times New Roman"/>
          <w:b/>
          <w:i/>
          <w:color w:val="000000"/>
          <w:sz w:val="24"/>
          <w:szCs w:val="24"/>
          <w:lang w:val="uk-UA"/>
        </w:rPr>
        <w:t xml:space="preserve">Спрощена закупівля автоматично відміняється електронною системою </w:t>
      </w:r>
      <w:proofErr w:type="spellStart"/>
      <w:r w:rsidRPr="00E07F66">
        <w:rPr>
          <w:rFonts w:ascii="Times New Roman" w:eastAsia="Times New Roman" w:hAnsi="Times New Roman" w:cs="Times New Roman"/>
          <w:b/>
          <w:i/>
          <w:color w:val="000000"/>
          <w:sz w:val="24"/>
          <w:szCs w:val="24"/>
          <w:lang w:val="uk-UA"/>
        </w:rPr>
        <w:t>закупівель</w:t>
      </w:r>
      <w:proofErr w:type="spellEnd"/>
      <w:r w:rsidRPr="00E07F66">
        <w:rPr>
          <w:rFonts w:ascii="Times New Roman" w:eastAsia="Times New Roman" w:hAnsi="Times New Roman" w:cs="Times New Roman"/>
          <w:b/>
          <w:i/>
          <w:color w:val="000000"/>
          <w:sz w:val="24"/>
          <w:szCs w:val="24"/>
          <w:lang w:val="uk-UA"/>
        </w:rPr>
        <w:t xml:space="preserve"> у разі:</w:t>
      </w:r>
    </w:p>
    <w:p w14:paraId="4C7DC69E"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rPr>
      </w:pPr>
      <w:r w:rsidRPr="00E07F66">
        <w:rPr>
          <w:rFonts w:ascii="Times New Roman" w:eastAsia="Times New Roman" w:hAnsi="Times New Roman" w:cs="Times New Roman"/>
          <w:color w:val="000000"/>
          <w:sz w:val="24"/>
          <w:szCs w:val="24"/>
          <w:lang w:val="uk-UA"/>
        </w:rPr>
        <w:t>1) відхилення всіх пропозицій згідно з частиною 13 статті 14 Закону;</w:t>
      </w:r>
    </w:p>
    <w:p w14:paraId="10398773"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rPr>
      </w:pPr>
      <w:r w:rsidRPr="00E07F66">
        <w:rPr>
          <w:rFonts w:ascii="Times New Roman" w:eastAsia="Times New Roman" w:hAnsi="Times New Roman" w:cs="Times New Roman"/>
          <w:color w:val="000000"/>
          <w:sz w:val="24"/>
          <w:szCs w:val="24"/>
          <w:lang w:val="uk-UA"/>
        </w:rPr>
        <w:t>2) відсутності пропозицій учасників для участі в ній.</w:t>
      </w:r>
    </w:p>
    <w:p w14:paraId="0A0DF769"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rPr>
      </w:pPr>
      <w:r w:rsidRPr="00E07F66">
        <w:rPr>
          <w:rFonts w:ascii="Times New Roman" w:eastAsia="Times New Roman" w:hAnsi="Times New Roman" w:cs="Times New Roman"/>
          <w:i/>
          <w:color w:val="000000"/>
          <w:sz w:val="24"/>
          <w:szCs w:val="24"/>
          <w:lang w:val="uk-UA"/>
        </w:rPr>
        <w:t>Спрощена закупівля може бути відмінена частково (за лотом).</w:t>
      </w:r>
    </w:p>
    <w:p w14:paraId="54D92633" w14:textId="77777777" w:rsidR="007C6C9E" w:rsidRPr="00E07F66" w:rsidRDefault="007C6C9E" w:rsidP="007C6C9E">
      <w:pPr>
        <w:shd w:val="clear" w:color="auto" w:fill="FFFFFF"/>
        <w:spacing w:after="0" w:line="240" w:lineRule="auto"/>
        <w:ind w:firstLine="720"/>
        <w:jc w:val="both"/>
        <w:rPr>
          <w:rFonts w:ascii="Times New Roman" w:eastAsia="Times New Roman" w:hAnsi="Times New Roman" w:cs="Times New Roman"/>
          <w:sz w:val="24"/>
          <w:szCs w:val="24"/>
          <w:lang w:val="uk-UA"/>
        </w:rPr>
      </w:pPr>
      <w:r w:rsidRPr="00E07F66">
        <w:rPr>
          <w:rFonts w:ascii="Times New Roman" w:eastAsia="Times New Roman" w:hAnsi="Times New Roman" w:cs="Times New Roman"/>
          <w:color w:val="000000"/>
          <w:sz w:val="24"/>
          <w:szCs w:val="24"/>
          <w:lang w:val="uk-UA"/>
        </w:rPr>
        <w:t xml:space="preserve">Повідомлення про відміну закупівлі оприлюднюється в електронній системі </w:t>
      </w:r>
      <w:proofErr w:type="spellStart"/>
      <w:r w:rsidRPr="00E07F66">
        <w:rPr>
          <w:rFonts w:ascii="Times New Roman" w:eastAsia="Times New Roman" w:hAnsi="Times New Roman" w:cs="Times New Roman"/>
          <w:color w:val="000000"/>
          <w:sz w:val="24"/>
          <w:szCs w:val="24"/>
          <w:lang w:val="uk-UA"/>
        </w:rPr>
        <w:t>закупівель</w:t>
      </w:r>
      <w:proofErr w:type="spellEnd"/>
      <w:r w:rsidRPr="00E07F66">
        <w:rPr>
          <w:rFonts w:ascii="Times New Roman" w:eastAsia="Times New Roman" w:hAnsi="Times New Roman" w:cs="Times New Roman"/>
          <w:color w:val="000000"/>
          <w:sz w:val="24"/>
          <w:szCs w:val="24"/>
          <w:lang w:val="uk-UA"/>
        </w:rPr>
        <w:t>:</w:t>
      </w:r>
    </w:p>
    <w:p w14:paraId="299B4F11" w14:textId="77777777" w:rsidR="007C6C9E" w:rsidRPr="00E07F66" w:rsidRDefault="007C6C9E" w:rsidP="007C6C9E">
      <w:pPr>
        <w:shd w:val="clear" w:color="auto" w:fill="FFFFFF"/>
        <w:spacing w:after="0" w:line="240" w:lineRule="auto"/>
        <w:ind w:firstLine="460"/>
        <w:jc w:val="both"/>
        <w:rPr>
          <w:rFonts w:ascii="Times New Roman" w:eastAsia="Times New Roman" w:hAnsi="Times New Roman" w:cs="Times New Roman"/>
          <w:sz w:val="24"/>
          <w:szCs w:val="24"/>
          <w:lang w:val="uk-UA"/>
        </w:rPr>
      </w:pPr>
      <w:r w:rsidRPr="00E07F66">
        <w:rPr>
          <w:rFonts w:ascii="Times New Roman" w:eastAsia="Times New Roman" w:hAnsi="Times New Roman" w:cs="Times New Roman"/>
          <w:color w:val="000000"/>
          <w:sz w:val="24"/>
          <w:szCs w:val="24"/>
          <w:lang w:val="uk-UA"/>
        </w:rPr>
        <w:t xml:space="preserve">замовником </w:t>
      </w:r>
      <w:r w:rsidRPr="00E07F66">
        <w:rPr>
          <w:rFonts w:ascii="Times New Roman" w:eastAsia="Times New Roman" w:hAnsi="Times New Roman" w:cs="Times New Roman"/>
          <w:b/>
          <w:i/>
          <w:color w:val="000000"/>
          <w:sz w:val="24"/>
          <w:szCs w:val="24"/>
          <w:lang w:val="uk-UA"/>
        </w:rPr>
        <w:t>протягом одного робочого дня</w:t>
      </w:r>
      <w:r w:rsidRPr="00E07F66">
        <w:rPr>
          <w:rFonts w:ascii="Times New Roman" w:eastAsia="Times New Roman" w:hAnsi="Times New Roman" w:cs="Times New Roman"/>
          <w:color w:val="000000"/>
          <w:sz w:val="24"/>
          <w:szCs w:val="24"/>
          <w:lang w:val="uk-UA"/>
        </w:rPr>
        <w:t xml:space="preserve"> з дня прийняття замовником відповідного рішення;</w:t>
      </w:r>
    </w:p>
    <w:p w14:paraId="4634FF2A" w14:textId="77777777" w:rsidR="007C6C9E" w:rsidRPr="00E07F66" w:rsidRDefault="007C6C9E" w:rsidP="007C6C9E">
      <w:pPr>
        <w:shd w:val="clear" w:color="auto" w:fill="FFFFFF"/>
        <w:spacing w:after="0" w:line="240" w:lineRule="auto"/>
        <w:ind w:firstLine="460"/>
        <w:jc w:val="both"/>
        <w:rPr>
          <w:rFonts w:ascii="Times New Roman" w:eastAsia="Times New Roman" w:hAnsi="Times New Roman" w:cs="Times New Roman"/>
          <w:sz w:val="24"/>
          <w:szCs w:val="24"/>
          <w:lang w:val="uk-UA"/>
        </w:rPr>
      </w:pPr>
      <w:r w:rsidRPr="00E07F66">
        <w:rPr>
          <w:rFonts w:ascii="Times New Roman" w:eastAsia="Times New Roman" w:hAnsi="Times New Roman" w:cs="Times New Roman"/>
          <w:color w:val="000000"/>
          <w:sz w:val="24"/>
          <w:szCs w:val="24"/>
          <w:lang w:val="uk-UA"/>
        </w:rPr>
        <w:t xml:space="preserve">електронною системою </w:t>
      </w:r>
      <w:proofErr w:type="spellStart"/>
      <w:r w:rsidRPr="00E07F66">
        <w:rPr>
          <w:rFonts w:ascii="Times New Roman" w:eastAsia="Times New Roman" w:hAnsi="Times New Roman" w:cs="Times New Roman"/>
          <w:color w:val="000000"/>
          <w:sz w:val="24"/>
          <w:szCs w:val="24"/>
          <w:lang w:val="uk-UA"/>
        </w:rPr>
        <w:t>закупівель</w:t>
      </w:r>
      <w:proofErr w:type="spellEnd"/>
      <w:r w:rsidRPr="00E07F66">
        <w:rPr>
          <w:rFonts w:ascii="Times New Roman" w:eastAsia="Times New Roman" w:hAnsi="Times New Roman" w:cs="Times New Roman"/>
          <w:color w:val="000000"/>
          <w:sz w:val="24"/>
          <w:szCs w:val="24"/>
          <w:lang w:val="uk-UA"/>
        </w:rPr>
        <w:t xml:space="preserve"> </w:t>
      </w:r>
      <w:r w:rsidRPr="00E07F66">
        <w:rPr>
          <w:rFonts w:ascii="Times New Roman" w:eastAsia="Times New Roman" w:hAnsi="Times New Roman" w:cs="Times New Roman"/>
          <w:b/>
          <w:i/>
          <w:color w:val="000000"/>
          <w:sz w:val="24"/>
          <w:szCs w:val="24"/>
          <w:lang w:val="uk-UA"/>
        </w:rPr>
        <w:t>протягом одного робочого дня</w:t>
      </w:r>
      <w:r w:rsidRPr="00E07F66">
        <w:rPr>
          <w:rFonts w:ascii="Times New Roman" w:eastAsia="Times New Roman" w:hAnsi="Times New Roman" w:cs="Times New Roman"/>
          <w:color w:val="000000"/>
          <w:sz w:val="24"/>
          <w:szCs w:val="24"/>
          <w:lang w:val="uk-UA"/>
        </w:rPr>
        <w:t xml:space="preserve"> з дня </w:t>
      </w:r>
      <w:r w:rsidRPr="00E07F66">
        <w:rPr>
          <w:rFonts w:ascii="Times New Roman" w:eastAsia="Times New Roman" w:hAnsi="Times New Roman" w:cs="Times New Roman"/>
          <w:b/>
          <w:i/>
          <w:color w:val="000000"/>
          <w:sz w:val="24"/>
          <w:szCs w:val="24"/>
          <w:lang w:val="uk-UA"/>
        </w:rPr>
        <w:t xml:space="preserve">автоматичної </w:t>
      </w:r>
      <w:r w:rsidRPr="00E07F66">
        <w:rPr>
          <w:rFonts w:ascii="Times New Roman" w:eastAsia="Times New Roman" w:hAnsi="Times New Roman" w:cs="Times New Roman"/>
          <w:color w:val="000000"/>
          <w:sz w:val="24"/>
          <w:szCs w:val="24"/>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A2DCCBD" w14:textId="77777777" w:rsidR="007C6C9E" w:rsidRPr="00E07F66" w:rsidRDefault="007C6C9E" w:rsidP="007C6C9E">
      <w:pPr>
        <w:shd w:val="clear" w:color="auto" w:fill="FFFFFF"/>
        <w:spacing w:after="0" w:line="240" w:lineRule="auto"/>
        <w:ind w:firstLine="460"/>
        <w:jc w:val="both"/>
        <w:rPr>
          <w:rFonts w:ascii="Times New Roman" w:eastAsia="Times New Roman" w:hAnsi="Times New Roman" w:cs="Times New Roman"/>
          <w:color w:val="000000"/>
          <w:sz w:val="24"/>
          <w:szCs w:val="24"/>
          <w:lang w:val="uk-UA"/>
        </w:rPr>
      </w:pPr>
      <w:r w:rsidRPr="00E07F66">
        <w:rPr>
          <w:rFonts w:ascii="Times New Roman" w:eastAsia="Times New Roman" w:hAnsi="Times New Roman" w:cs="Times New Roman"/>
          <w:color w:val="000000"/>
          <w:sz w:val="24"/>
          <w:szCs w:val="24"/>
          <w:lang w:val="uk-UA"/>
        </w:rPr>
        <w:t xml:space="preserve">Повідомлення про відміну закупівлі автоматично надсилається всім учасникам електронною системою </w:t>
      </w:r>
      <w:proofErr w:type="spellStart"/>
      <w:r w:rsidRPr="00E07F66">
        <w:rPr>
          <w:rFonts w:ascii="Times New Roman" w:eastAsia="Times New Roman" w:hAnsi="Times New Roman" w:cs="Times New Roman"/>
          <w:color w:val="000000"/>
          <w:sz w:val="24"/>
          <w:szCs w:val="24"/>
          <w:lang w:val="uk-UA"/>
        </w:rPr>
        <w:t>закупівель</w:t>
      </w:r>
      <w:proofErr w:type="spellEnd"/>
      <w:r w:rsidRPr="00E07F66">
        <w:rPr>
          <w:rFonts w:ascii="Times New Roman" w:eastAsia="Times New Roman" w:hAnsi="Times New Roman" w:cs="Times New Roman"/>
          <w:color w:val="000000"/>
          <w:sz w:val="24"/>
          <w:szCs w:val="24"/>
          <w:lang w:val="uk-UA"/>
        </w:rPr>
        <w:t xml:space="preserve"> в день його оприлюднення.</w:t>
      </w:r>
    </w:p>
    <w:p w14:paraId="4A1470BC" w14:textId="77777777" w:rsidR="007C6C9E" w:rsidRPr="00E07F66" w:rsidRDefault="007C6C9E" w:rsidP="007C6C9E">
      <w:pPr>
        <w:shd w:val="clear" w:color="auto" w:fill="FFFFFF"/>
        <w:spacing w:after="0" w:line="240" w:lineRule="auto"/>
        <w:ind w:firstLine="460"/>
        <w:jc w:val="both"/>
        <w:rPr>
          <w:rFonts w:ascii="Times New Roman" w:eastAsia="Times New Roman" w:hAnsi="Times New Roman" w:cs="Times New Roman"/>
          <w:color w:val="000000"/>
          <w:sz w:val="24"/>
          <w:szCs w:val="24"/>
          <w:lang w:val="uk-UA"/>
        </w:rPr>
      </w:pPr>
    </w:p>
    <w:p w14:paraId="0D35C2BA" w14:textId="77777777" w:rsidR="007C6C9E" w:rsidRPr="00E07F66" w:rsidRDefault="007C6C9E" w:rsidP="007C6C9E">
      <w:pPr>
        <w:pStyle w:val="a7"/>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val="uk-UA"/>
        </w:rPr>
      </w:pPr>
      <w:r w:rsidRPr="00E07F66">
        <w:rPr>
          <w:rFonts w:ascii="Times New Roman" w:eastAsia="Times New Roman" w:hAnsi="Times New Roman" w:cs="Times New Roman"/>
          <w:b/>
          <w:color w:val="000000"/>
          <w:sz w:val="24"/>
          <w:szCs w:val="24"/>
          <w:lang w:val="uk-UA"/>
        </w:rPr>
        <w:t>Строк укладання договору про закупівлю:</w:t>
      </w:r>
    </w:p>
    <w:p w14:paraId="627C18A8" w14:textId="77777777" w:rsidR="007C6C9E" w:rsidRPr="00E07F66" w:rsidRDefault="007C6C9E" w:rsidP="007C6C9E">
      <w:pPr>
        <w:shd w:val="clear" w:color="auto" w:fill="FFFFFF"/>
        <w:spacing w:after="0" w:line="240" w:lineRule="auto"/>
        <w:ind w:firstLine="720"/>
        <w:jc w:val="both"/>
        <w:rPr>
          <w:rFonts w:ascii="Times New Roman" w:eastAsia="Times New Roman" w:hAnsi="Times New Roman" w:cs="Times New Roman"/>
          <w:sz w:val="24"/>
          <w:szCs w:val="24"/>
          <w:lang w:val="uk-UA"/>
        </w:rPr>
      </w:pPr>
      <w:r w:rsidRPr="00E07F66">
        <w:rPr>
          <w:rFonts w:ascii="Times New Roman" w:eastAsia="Times New Roman" w:hAnsi="Times New Roman" w:cs="Times New Roman"/>
          <w:sz w:val="24"/>
          <w:szCs w:val="24"/>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4DCAE2FC" w14:textId="77777777" w:rsidR="007C6C9E" w:rsidRPr="00E07F66" w:rsidRDefault="007C6C9E" w:rsidP="007C6C9E">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lang w:val="uk-UA"/>
        </w:rPr>
      </w:pPr>
      <w:r w:rsidRPr="00E07F66">
        <w:rPr>
          <w:rFonts w:ascii="Times New Roman" w:eastAsia="Times New Roman" w:hAnsi="Times New Roman" w:cs="Times New Roman"/>
          <w:color w:val="000000"/>
          <w:sz w:val="24"/>
          <w:szCs w:val="24"/>
          <w:highlight w:val="white"/>
          <w:lang w:val="uk-UA"/>
        </w:rPr>
        <w:t xml:space="preserve">Договір про закупівлю укладається згідно з вимогами статті 41 Закону. </w:t>
      </w:r>
    </w:p>
    <w:p w14:paraId="7B72C458" w14:textId="77777777" w:rsidR="007C6C9E" w:rsidRPr="00E07F66" w:rsidRDefault="007C6C9E" w:rsidP="007C6C9E">
      <w:pPr>
        <w:shd w:val="clear" w:color="auto" w:fill="FFFFFF"/>
        <w:spacing w:after="0" w:line="240" w:lineRule="auto"/>
        <w:ind w:firstLine="720"/>
        <w:jc w:val="both"/>
        <w:rPr>
          <w:rFonts w:ascii="Times New Roman" w:eastAsia="Times New Roman" w:hAnsi="Times New Roman" w:cs="Times New Roman"/>
          <w:sz w:val="24"/>
          <w:szCs w:val="24"/>
          <w:lang w:val="uk-UA"/>
        </w:rPr>
      </w:pPr>
      <w:r w:rsidRPr="00E07F66">
        <w:rPr>
          <w:rFonts w:ascii="Times New Roman" w:eastAsia="Times New Roman" w:hAnsi="Times New Roman" w:cs="Times New Roman"/>
          <w:sz w:val="24"/>
          <w:szCs w:val="24"/>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E07F66">
        <w:rPr>
          <w:rFonts w:ascii="Times New Roman" w:eastAsia="Times New Roman" w:hAnsi="Times New Roman" w:cs="Times New Roman"/>
          <w:sz w:val="24"/>
          <w:szCs w:val="24"/>
          <w:lang w:val="uk-UA"/>
        </w:rPr>
        <w:t>неукладення</w:t>
      </w:r>
      <w:proofErr w:type="spellEnd"/>
      <w:r w:rsidRPr="00E07F66">
        <w:rPr>
          <w:rFonts w:ascii="Times New Roman" w:eastAsia="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7CE36C43" w14:textId="77777777" w:rsidR="007C6C9E" w:rsidRPr="00E07F66" w:rsidRDefault="007C6C9E" w:rsidP="007C6C9E">
      <w:pPr>
        <w:shd w:val="clear" w:color="auto" w:fill="FFFFFF"/>
        <w:spacing w:after="0" w:line="240" w:lineRule="auto"/>
        <w:ind w:firstLine="709"/>
        <w:jc w:val="both"/>
        <w:rPr>
          <w:rFonts w:ascii="Times New Roman" w:eastAsia="Calibri" w:hAnsi="Times New Roman" w:cs="Times New Roman"/>
          <w:sz w:val="24"/>
          <w:szCs w:val="24"/>
          <w:lang w:val="uk-UA" w:eastAsia="ru-RU"/>
        </w:rPr>
      </w:pPr>
    </w:p>
    <w:p w14:paraId="3BBD2FC4" w14:textId="77777777" w:rsidR="007C6C9E" w:rsidRPr="00E07F66" w:rsidRDefault="007C6C9E" w:rsidP="007C6C9E">
      <w:pPr>
        <w:pStyle w:val="a7"/>
        <w:keepNext/>
        <w:keepLines/>
        <w:numPr>
          <w:ilvl w:val="0"/>
          <w:numId w:val="14"/>
        </w:numPr>
        <w:pBdr>
          <w:top w:val="nil"/>
          <w:left w:val="nil"/>
          <w:bottom w:val="nil"/>
          <w:right w:val="nil"/>
          <w:between w:val="nil"/>
        </w:pBdr>
        <w:spacing w:after="0"/>
        <w:ind w:right="119"/>
        <w:jc w:val="both"/>
        <w:rPr>
          <w:rFonts w:ascii="Times New Roman" w:hAnsi="Times New Roman" w:cs="Times New Roman"/>
          <w:b/>
          <w:color w:val="000000"/>
          <w:lang w:val="uk-UA"/>
        </w:rPr>
      </w:pPr>
      <w:r w:rsidRPr="00E07F66">
        <w:rPr>
          <w:rFonts w:ascii="Times New Roman" w:eastAsia="Times New Roman" w:hAnsi="Times New Roman" w:cs="Times New Roman"/>
          <w:b/>
          <w:color w:val="000000"/>
          <w:sz w:val="24"/>
          <w:szCs w:val="24"/>
          <w:lang w:val="uk-UA"/>
        </w:rPr>
        <w:t xml:space="preserve">Порядок укладення договору про закупівлю, його умови. </w:t>
      </w:r>
    </w:p>
    <w:p w14:paraId="63DE3B8E" w14:textId="77777777" w:rsidR="007C6C9E" w:rsidRPr="00E07F66" w:rsidRDefault="007C6C9E" w:rsidP="007C6C9E">
      <w:pPr>
        <w:keepNext/>
        <w:keepLines/>
        <w:spacing w:after="0" w:line="240" w:lineRule="auto"/>
        <w:ind w:left="360" w:right="119" w:firstLine="348"/>
        <w:jc w:val="both"/>
        <w:rPr>
          <w:color w:val="000000"/>
          <w:lang w:val="uk-UA"/>
        </w:rPr>
      </w:pPr>
      <w:r w:rsidRPr="00E07F66">
        <w:rPr>
          <w:rFonts w:ascii="Times New Roman" w:eastAsia="Times New Roman" w:hAnsi="Times New Roman" w:cs="Times New Roman"/>
          <w:color w:val="000000"/>
          <w:sz w:val="24"/>
          <w:szCs w:val="24"/>
          <w:lang w:val="uk-UA"/>
        </w:rPr>
        <w:t>Проект Договору про закупівлю викладено в Додатку 1 до цього Оголошення.</w:t>
      </w:r>
    </w:p>
    <w:p w14:paraId="5F9FB01E" w14:textId="77777777" w:rsidR="007C6C9E" w:rsidRPr="00E07F66" w:rsidRDefault="007C6C9E" w:rsidP="007C6C9E">
      <w:pPr>
        <w:keepNext/>
        <w:keepLines/>
        <w:spacing w:after="0" w:line="240" w:lineRule="auto"/>
        <w:ind w:right="120"/>
        <w:jc w:val="both"/>
        <w:rPr>
          <w:rFonts w:ascii="Times New Roman" w:eastAsia="Times New Roman" w:hAnsi="Times New Roman" w:cs="Times New Roman"/>
          <w:color w:val="000000"/>
          <w:sz w:val="24"/>
          <w:szCs w:val="24"/>
          <w:lang w:val="uk-UA"/>
        </w:rPr>
      </w:pPr>
      <w:r w:rsidRPr="00E07F66">
        <w:rPr>
          <w:rFonts w:ascii="Times New Roman" w:eastAsia="Times New Roman" w:hAnsi="Times New Roman" w:cs="Times New Roman"/>
          <w:color w:val="000000"/>
          <w:sz w:val="24"/>
          <w:szCs w:val="24"/>
          <w:lang w:val="uk-UA"/>
        </w:rPr>
        <w:t xml:space="preserve">Договір про закупівлю укладається відповідно до норм </w:t>
      </w:r>
      <w:hyperlink r:id="rId8">
        <w:r w:rsidRPr="00E07F66">
          <w:rPr>
            <w:rFonts w:ascii="Times New Roman" w:eastAsia="Times New Roman" w:hAnsi="Times New Roman" w:cs="Times New Roman"/>
            <w:color w:val="000000"/>
            <w:sz w:val="24"/>
            <w:szCs w:val="24"/>
            <w:lang w:val="uk-UA"/>
          </w:rPr>
          <w:t>Цивільного</w:t>
        </w:r>
      </w:hyperlink>
      <w:r w:rsidRPr="00E07F66">
        <w:rPr>
          <w:rFonts w:ascii="Times New Roman" w:eastAsia="Times New Roman" w:hAnsi="Times New Roman" w:cs="Times New Roman"/>
          <w:color w:val="000000"/>
          <w:sz w:val="24"/>
          <w:szCs w:val="24"/>
          <w:lang w:val="uk-UA"/>
        </w:rPr>
        <w:t xml:space="preserve"> та</w:t>
      </w:r>
      <w:hyperlink r:id="rId9">
        <w:r w:rsidRPr="00E07F66">
          <w:rPr>
            <w:rFonts w:ascii="Times New Roman" w:eastAsia="Times New Roman" w:hAnsi="Times New Roman" w:cs="Times New Roman"/>
            <w:color w:val="000000"/>
            <w:sz w:val="24"/>
            <w:szCs w:val="24"/>
            <w:lang w:val="uk-UA"/>
          </w:rPr>
          <w:t xml:space="preserve"> Господарського Кодексів України</w:t>
        </w:r>
      </w:hyperlink>
      <w:r w:rsidRPr="00E07F66">
        <w:rPr>
          <w:rFonts w:ascii="Times New Roman" w:eastAsia="Times New Roman" w:hAnsi="Times New Roman" w:cs="Times New Roman"/>
          <w:color w:val="000000"/>
          <w:sz w:val="24"/>
          <w:szCs w:val="24"/>
          <w:lang w:val="uk-UA"/>
        </w:rPr>
        <w:t xml:space="preserve"> з урахуванням особливостей, визначених Законом.</w:t>
      </w:r>
    </w:p>
    <w:p w14:paraId="0C346091" w14:textId="77777777" w:rsidR="007C6C9E" w:rsidRPr="00E07F66" w:rsidRDefault="007C6C9E" w:rsidP="007C6C9E">
      <w:pPr>
        <w:shd w:val="clear" w:color="auto" w:fill="FFFFFF"/>
        <w:spacing w:after="0" w:line="240" w:lineRule="auto"/>
        <w:ind w:firstLine="708"/>
        <w:jc w:val="both"/>
        <w:rPr>
          <w:rFonts w:ascii="Times New Roman" w:eastAsia="Times New Roman" w:hAnsi="Times New Roman" w:cs="Times New Roman"/>
          <w:sz w:val="24"/>
          <w:szCs w:val="24"/>
          <w:lang w:val="uk-UA"/>
        </w:rPr>
      </w:pPr>
      <w:r w:rsidRPr="00E07F66">
        <w:rPr>
          <w:rFonts w:ascii="Times New Roman" w:eastAsia="Times New Roman" w:hAnsi="Times New Roman" w:cs="Times New Roman"/>
          <w:sz w:val="24"/>
          <w:szCs w:val="24"/>
          <w:lang w:val="uk-UA"/>
        </w:rPr>
        <w:t xml:space="preserve">Остаточна редакція договору про закупівлю складається замовником на основі проекту договору про закупівлю, що є Додатком 1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15 цього розділу та у день підписання передати замовнику один примірник договору про закупівлю. </w:t>
      </w:r>
      <w:proofErr w:type="spellStart"/>
      <w:r w:rsidRPr="00E07F66">
        <w:rPr>
          <w:rFonts w:ascii="Times New Roman" w:eastAsia="Times New Roman" w:hAnsi="Times New Roman" w:cs="Times New Roman"/>
          <w:sz w:val="24"/>
          <w:szCs w:val="24"/>
          <w:lang w:val="uk-UA"/>
        </w:rPr>
        <w:t>Непідписання</w:t>
      </w:r>
      <w:proofErr w:type="spellEnd"/>
      <w:r w:rsidRPr="00E07F66">
        <w:rPr>
          <w:rFonts w:ascii="Times New Roman" w:eastAsia="Times New Roman" w:hAnsi="Times New Roman" w:cs="Times New Roman"/>
          <w:sz w:val="24"/>
          <w:szCs w:val="24"/>
          <w:lang w:val="uk-UA"/>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sidRPr="00E07F66">
        <w:rPr>
          <w:rFonts w:ascii="Times New Roman" w:eastAsia="Times New Roman" w:hAnsi="Times New Roman" w:cs="Times New Roman"/>
          <w:sz w:val="24"/>
          <w:szCs w:val="24"/>
          <w:lang w:val="uk-UA"/>
        </w:rPr>
        <w:t>розцінено</w:t>
      </w:r>
      <w:proofErr w:type="spellEnd"/>
      <w:r w:rsidRPr="00E07F66">
        <w:rPr>
          <w:rFonts w:ascii="Times New Roman" w:eastAsia="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 3 ч. 13 ст. 14 Закону (</w:t>
      </w:r>
      <w:r w:rsidRPr="00E07F66">
        <w:rPr>
          <w:rFonts w:ascii="Times New Roman" w:eastAsia="Times New Roman" w:hAnsi="Times New Roman" w:cs="Times New Roman"/>
          <w:color w:val="000000"/>
          <w:sz w:val="24"/>
          <w:szCs w:val="24"/>
          <w:highlight w:val="white"/>
          <w:lang w:val="uk-UA"/>
        </w:rPr>
        <w:t>Замовник відхиляє пропозицію в разі, якщо:</w:t>
      </w:r>
      <w:r w:rsidRPr="00E07F66">
        <w:rPr>
          <w:rFonts w:ascii="Times New Roman" w:eastAsia="Times New Roman" w:hAnsi="Times New Roman" w:cs="Times New Roman"/>
          <w:sz w:val="24"/>
          <w:szCs w:val="24"/>
          <w:lang w:val="uk-UA"/>
        </w:rPr>
        <w:t xml:space="preserve"> </w:t>
      </w:r>
      <w:r w:rsidRPr="00E07F66">
        <w:rPr>
          <w:rFonts w:ascii="Times New Roman" w:eastAsia="Times New Roman" w:hAnsi="Times New Roman" w:cs="Times New Roman"/>
          <w:color w:val="000000"/>
          <w:sz w:val="24"/>
          <w:szCs w:val="24"/>
          <w:highlight w:val="white"/>
          <w:lang w:val="uk-UA"/>
        </w:rPr>
        <w:t>учасник, який визначений переможцем спрощеної закупівлі, відмовився від укладення договору про закупівлю).</w:t>
      </w:r>
    </w:p>
    <w:p w14:paraId="50696335" w14:textId="77777777" w:rsidR="007C6C9E" w:rsidRPr="00E07F66" w:rsidRDefault="007C6C9E" w:rsidP="007C6C9E">
      <w:pPr>
        <w:spacing w:line="240" w:lineRule="auto"/>
        <w:ind w:firstLine="708"/>
        <w:jc w:val="both"/>
        <w:rPr>
          <w:rFonts w:ascii="Times New Roman" w:eastAsia="Times New Roman" w:hAnsi="Times New Roman" w:cs="Times New Roman"/>
          <w:sz w:val="24"/>
          <w:szCs w:val="24"/>
          <w:lang w:val="uk-UA"/>
        </w:rPr>
      </w:pPr>
      <w:r w:rsidRPr="00E07F66">
        <w:rPr>
          <w:rFonts w:ascii="Times New Roman" w:eastAsia="Times New Roman" w:hAnsi="Times New Roman" w:cs="Times New Roman"/>
          <w:color w:val="000000"/>
          <w:sz w:val="24"/>
          <w:szCs w:val="24"/>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E07F66">
        <w:rPr>
          <w:rFonts w:ascii="Times New Roman" w:eastAsia="Times New Roman" w:hAnsi="Times New Roman" w:cs="Times New Roman"/>
          <w:sz w:val="24"/>
          <w:szCs w:val="24"/>
          <w:lang w:val="uk-UA"/>
        </w:rPr>
        <w:t xml:space="preserve">У випадку </w:t>
      </w:r>
      <w:r w:rsidRPr="00E07F66">
        <w:rPr>
          <w:rFonts w:ascii="Times New Roman" w:eastAsia="Times New Roman" w:hAnsi="Times New Roman" w:cs="Times New Roman"/>
          <w:sz w:val="24"/>
          <w:szCs w:val="24"/>
          <w:lang w:val="uk-UA"/>
        </w:rPr>
        <w:lastRenderedPageBreak/>
        <w:t>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760FBB7F" w14:textId="77777777" w:rsidR="007C6C9E" w:rsidRPr="00E07F66" w:rsidRDefault="007C6C9E" w:rsidP="007C6C9E">
      <w:pPr>
        <w:numPr>
          <w:ilvl w:val="0"/>
          <w:numId w:val="14"/>
        </w:numPr>
        <w:pBdr>
          <w:top w:val="nil"/>
          <w:left w:val="nil"/>
          <w:bottom w:val="nil"/>
          <w:right w:val="nil"/>
          <w:between w:val="nil"/>
        </w:pBdr>
        <w:spacing w:after="0" w:line="259" w:lineRule="auto"/>
        <w:ind w:left="714" w:hanging="357"/>
        <w:jc w:val="both"/>
        <w:rPr>
          <w:rFonts w:ascii="Times New Roman" w:eastAsia="Times New Roman" w:hAnsi="Times New Roman" w:cs="Times New Roman"/>
          <w:b/>
          <w:sz w:val="24"/>
          <w:szCs w:val="24"/>
          <w:lang w:val="uk-UA"/>
        </w:rPr>
      </w:pPr>
      <w:r w:rsidRPr="00E07F66">
        <w:rPr>
          <w:rFonts w:ascii="Times New Roman" w:eastAsia="Times New Roman" w:hAnsi="Times New Roman" w:cs="Times New Roman"/>
          <w:b/>
          <w:sz w:val="24"/>
          <w:szCs w:val="24"/>
          <w:lang w:val="uk-UA"/>
        </w:rPr>
        <w:t xml:space="preserve">Переможець спрощеної закупівлі під час укладення договору про закупівлю повинен надати: </w:t>
      </w:r>
    </w:p>
    <w:p w14:paraId="5498EFC5" w14:textId="77777777" w:rsidR="007C6C9E" w:rsidRPr="00E07F66" w:rsidRDefault="007C6C9E" w:rsidP="007C6C9E">
      <w:pPr>
        <w:numPr>
          <w:ilvl w:val="0"/>
          <w:numId w:val="13"/>
        </w:numPr>
        <w:spacing w:after="0" w:line="259" w:lineRule="auto"/>
        <w:jc w:val="both"/>
        <w:rPr>
          <w:rFonts w:ascii="Times New Roman" w:eastAsia="Times New Roman" w:hAnsi="Times New Roman" w:cs="Times New Roman"/>
          <w:sz w:val="24"/>
          <w:szCs w:val="24"/>
          <w:lang w:val="uk-UA"/>
        </w:rPr>
      </w:pPr>
      <w:r w:rsidRPr="00E07F66">
        <w:rPr>
          <w:rFonts w:ascii="Times New Roman" w:eastAsia="Times New Roman" w:hAnsi="Times New Roman" w:cs="Times New Roman"/>
          <w:sz w:val="24"/>
          <w:szCs w:val="24"/>
          <w:lang w:val="uk-UA"/>
        </w:rPr>
        <w:t xml:space="preserve">інформацію про право підписання договору про закупівлю; </w:t>
      </w:r>
    </w:p>
    <w:p w14:paraId="0A33437E" w14:textId="77777777" w:rsidR="007C6C9E" w:rsidRPr="00E07F66" w:rsidRDefault="007C6C9E" w:rsidP="007C6C9E">
      <w:pPr>
        <w:numPr>
          <w:ilvl w:val="0"/>
          <w:numId w:val="13"/>
        </w:numPr>
        <w:spacing w:after="0" w:line="259" w:lineRule="auto"/>
        <w:jc w:val="both"/>
        <w:rPr>
          <w:rFonts w:ascii="Times New Roman" w:eastAsia="Times New Roman" w:hAnsi="Times New Roman" w:cs="Times New Roman"/>
          <w:sz w:val="24"/>
          <w:szCs w:val="24"/>
          <w:lang w:val="uk-UA"/>
        </w:rPr>
      </w:pPr>
      <w:r w:rsidRPr="00E07F66">
        <w:rPr>
          <w:rFonts w:ascii="Times New Roman" w:eastAsia="Times New Roman" w:hAnsi="Times New Roman" w:cs="Times New Roman"/>
          <w:sz w:val="24"/>
          <w:szCs w:val="24"/>
          <w:lang w:val="uk-UA"/>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6BB0F3F7" w14:textId="77777777" w:rsidR="007C6C9E" w:rsidRPr="00E07F66" w:rsidRDefault="007C6C9E" w:rsidP="007C6C9E">
      <w:pPr>
        <w:spacing w:after="0" w:line="259" w:lineRule="auto"/>
        <w:ind w:firstLine="360"/>
        <w:jc w:val="both"/>
        <w:rPr>
          <w:rFonts w:ascii="Times New Roman" w:eastAsia="Times New Roman" w:hAnsi="Times New Roman" w:cs="Times New Roman"/>
          <w:sz w:val="24"/>
          <w:szCs w:val="24"/>
          <w:lang w:val="uk-UA"/>
        </w:rPr>
      </w:pPr>
      <w:r w:rsidRPr="00E07F66">
        <w:rPr>
          <w:rFonts w:ascii="Times New Roman" w:eastAsia="Times New Roman" w:hAnsi="Times New Roman" w:cs="Times New Roman"/>
          <w:sz w:val="24"/>
          <w:szCs w:val="24"/>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7E8C3799" w14:textId="77777777" w:rsidR="007C6C9E" w:rsidRPr="00E07F66" w:rsidRDefault="007C6C9E" w:rsidP="007C6C9E">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lang w:val="uk-UA"/>
        </w:rPr>
      </w:pPr>
    </w:p>
    <w:p w14:paraId="643DE5EF" w14:textId="77777777" w:rsidR="007C6C9E" w:rsidRPr="00E07F66" w:rsidRDefault="007C6C9E" w:rsidP="007C6C9E">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uk-UA"/>
        </w:rPr>
      </w:pPr>
      <w:r w:rsidRPr="00E07F66">
        <w:rPr>
          <w:rFonts w:ascii="Times New Roman" w:eastAsia="Times New Roman" w:hAnsi="Times New Roman" w:cs="Times New Roman"/>
          <w:b/>
          <w:color w:val="000000"/>
          <w:sz w:val="24"/>
          <w:szCs w:val="24"/>
          <w:lang w:val="uk-UA"/>
        </w:rPr>
        <w:t>Опис та приклади формальних несуттєвих помилок.</w:t>
      </w:r>
    </w:p>
    <w:p w14:paraId="35AAFDAE" w14:textId="77777777" w:rsidR="007C6C9E" w:rsidRPr="00E07F66" w:rsidRDefault="007C6C9E" w:rsidP="007C6C9E">
      <w:pPr>
        <w:spacing w:after="0" w:line="240" w:lineRule="auto"/>
        <w:ind w:firstLine="360"/>
        <w:jc w:val="both"/>
        <w:rPr>
          <w:rFonts w:ascii="Times New Roman" w:eastAsia="Times New Roman" w:hAnsi="Times New Roman" w:cs="Times New Roman"/>
          <w:sz w:val="24"/>
          <w:szCs w:val="24"/>
          <w:lang w:val="uk-UA"/>
        </w:rPr>
      </w:pPr>
      <w:r w:rsidRPr="00E07F66">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7BD2DFB6" w14:textId="77777777" w:rsidR="007C6C9E" w:rsidRPr="00E07F66" w:rsidRDefault="007C6C9E" w:rsidP="007C6C9E">
      <w:pPr>
        <w:spacing w:after="0" w:line="240" w:lineRule="auto"/>
        <w:ind w:firstLine="360"/>
        <w:jc w:val="both"/>
        <w:rPr>
          <w:rFonts w:ascii="Times New Roman" w:eastAsia="Times New Roman" w:hAnsi="Times New Roman" w:cs="Times New Roman"/>
          <w:sz w:val="24"/>
          <w:szCs w:val="24"/>
          <w:lang w:val="uk-UA"/>
        </w:rPr>
      </w:pPr>
      <w:r w:rsidRPr="00E07F66">
        <w:rPr>
          <w:rFonts w:ascii="Times New Roman" w:eastAsia="Times New Roman" w:hAnsi="Times New Roman" w:cs="Times New Roman"/>
          <w:sz w:val="24"/>
          <w:szCs w:val="24"/>
          <w:lang w:val="uk-UA"/>
        </w:rPr>
        <w:t>До формальних (несуттєвих) помилок відносяться:</w:t>
      </w:r>
    </w:p>
    <w:p w14:paraId="63DD51B6" w14:textId="77777777" w:rsidR="007C6C9E" w:rsidRPr="00E07F66" w:rsidRDefault="007C6C9E" w:rsidP="007C6C9E">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07F66">
        <w:rPr>
          <w:rFonts w:ascii="Times New Roman" w:eastAsia="Times New Roman" w:hAnsi="Times New Roman" w:cs="Times New Roman"/>
          <w:color w:val="000000"/>
          <w:sz w:val="24"/>
          <w:szCs w:val="24"/>
          <w:lang w:val="uk-UA"/>
        </w:rPr>
        <w:t>розміщення інформації не на фірмовому бланку підприємства;</w:t>
      </w:r>
    </w:p>
    <w:p w14:paraId="3C94920D" w14:textId="77777777" w:rsidR="007C6C9E" w:rsidRPr="00E07F66" w:rsidRDefault="007C6C9E" w:rsidP="007C6C9E">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07F66">
        <w:rPr>
          <w:rFonts w:ascii="Times New Roman" w:eastAsia="Times New Roman" w:hAnsi="Times New Roman" w:cs="Times New Roman"/>
          <w:color w:val="000000"/>
          <w:sz w:val="24"/>
          <w:szCs w:val="24"/>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2AB3DBE2" w14:textId="77777777" w:rsidR="007C6C9E" w:rsidRPr="00E07F66" w:rsidRDefault="007C6C9E" w:rsidP="007C6C9E">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07F66">
        <w:rPr>
          <w:rFonts w:ascii="Times New Roman" w:eastAsia="Times New Roman" w:hAnsi="Times New Roman" w:cs="Times New Roman"/>
          <w:color w:val="000000"/>
          <w:sz w:val="24"/>
          <w:szCs w:val="24"/>
          <w:lang w:val="uk-UA"/>
        </w:rPr>
        <w:t xml:space="preserve">самостійне виправлення помилок та/або описок у поданій пропозиції під час її складання Учасником. </w:t>
      </w:r>
    </w:p>
    <w:p w14:paraId="51073ACD" w14:textId="77777777" w:rsidR="007C6C9E" w:rsidRPr="00E07F66" w:rsidRDefault="007C6C9E" w:rsidP="007C6C9E">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07F66">
        <w:rPr>
          <w:rFonts w:ascii="Times New Roman" w:eastAsia="Times New Roman" w:hAnsi="Times New Roman" w:cs="Times New Roman"/>
          <w:color w:val="000000"/>
          <w:sz w:val="24"/>
          <w:szCs w:val="24"/>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E07F66">
        <w:rPr>
          <w:rFonts w:ascii="Times New Roman" w:eastAsia="Times New Roman" w:hAnsi="Times New Roman" w:cs="Times New Roman"/>
          <w:color w:val="000000"/>
          <w:sz w:val="24"/>
          <w:szCs w:val="24"/>
          <w:lang w:val="uk-UA"/>
        </w:rPr>
        <w:t>сленгових</w:t>
      </w:r>
      <w:proofErr w:type="spellEnd"/>
      <w:r w:rsidRPr="00E07F66">
        <w:rPr>
          <w:rFonts w:ascii="Times New Roman" w:eastAsia="Times New Roman" w:hAnsi="Times New Roman" w:cs="Times New Roman"/>
          <w:color w:val="000000"/>
          <w:sz w:val="24"/>
          <w:szCs w:val="24"/>
          <w:lang w:val="uk-UA"/>
        </w:rPr>
        <w:t xml:space="preserve"> слів або технічних помилок;</w:t>
      </w:r>
    </w:p>
    <w:p w14:paraId="1D67B22D" w14:textId="77777777" w:rsidR="007C6C9E" w:rsidRPr="00E07F66" w:rsidRDefault="007C6C9E" w:rsidP="007C6C9E">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07F66">
        <w:rPr>
          <w:rFonts w:ascii="Times New Roman" w:eastAsia="Times New Roman" w:hAnsi="Times New Roman" w:cs="Times New Roman"/>
          <w:color w:val="000000"/>
          <w:sz w:val="24"/>
          <w:szCs w:val="24"/>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2E2B2ACF" w14:textId="77777777" w:rsidR="007C6C9E" w:rsidRPr="00E07F66" w:rsidRDefault="007C6C9E" w:rsidP="007C6C9E">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07F66">
        <w:rPr>
          <w:rFonts w:ascii="Times New Roman" w:eastAsia="Times New Roman" w:hAnsi="Times New Roman" w:cs="Times New Roman"/>
          <w:color w:val="000000"/>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49162575" w14:textId="77777777" w:rsidR="007C6C9E" w:rsidRPr="00E07F66" w:rsidRDefault="007C6C9E" w:rsidP="007C6C9E">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07F66">
        <w:rPr>
          <w:rFonts w:ascii="Times New Roman" w:eastAsia="Times New Roman" w:hAnsi="Times New Roman" w:cs="Times New Roman"/>
          <w:color w:val="000000"/>
          <w:sz w:val="24"/>
          <w:szCs w:val="24"/>
          <w:lang w:val="uk-UA"/>
        </w:rPr>
        <w:t>відсутність інформації в одних документах, однак наявність цієї інформації в інших документах у складі пропозиції;</w:t>
      </w:r>
    </w:p>
    <w:p w14:paraId="71A7E6AC" w14:textId="77777777" w:rsidR="007C6C9E" w:rsidRPr="00E07F66" w:rsidRDefault="007C6C9E" w:rsidP="007C6C9E">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uk-UA"/>
        </w:rPr>
      </w:pPr>
      <w:r w:rsidRPr="00E07F66">
        <w:rPr>
          <w:rFonts w:ascii="Times New Roman" w:eastAsia="Times New Roman" w:hAnsi="Times New Roman" w:cs="Times New Roman"/>
          <w:color w:val="000000"/>
          <w:sz w:val="24"/>
          <w:szCs w:val="24"/>
          <w:lang w:val="uk-UA"/>
        </w:rPr>
        <w:t>інші формальні (несуттєві) помилки, що пов’язані з оформленням пропозиції та не впливають на зміст пропозиції.</w:t>
      </w:r>
    </w:p>
    <w:p w14:paraId="51494746" w14:textId="77777777" w:rsidR="007C6C9E" w:rsidRPr="00E07F66" w:rsidRDefault="007C6C9E" w:rsidP="007C6C9E">
      <w:pPr>
        <w:spacing w:before="240" w:after="240" w:line="240" w:lineRule="auto"/>
        <w:ind w:left="425"/>
        <w:jc w:val="both"/>
        <w:rPr>
          <w:rFonts w:ascii="Times New Roman" w:eastAsia="Times New Roman" w:hAnsi="Times New Roman" w:cs="Times New Roman"/>
          <w:b/>
          <w:sz w:val="24"/>
          <w:szCs w:val="24"/>
          <w:highlight w:val="white"/>
          <w:lang w:val="uk-UA"/>
        </w:rPr>
      </w:pPr>
      <w:r w:rsidRPr="00E07F66">
        <w:rPr>
          <w:rFonts w:ascii="Times New Roman" w:eastAsia="Times New Roman" w:hAnsi="Times New Roman" w:cs="Times New Roman"/>
          <w:b/>
          <w:sz w:val="24"/>
          <w:szCs w:val="24"/>
          <w:lang w:val="uk-UA"/>
        </w:rPr>
        <w:t>19. Учасники при поданні пропозиції повинні враховувати норми:</w:t>
      </w:r>
    </w:p>
    <w:p w14:paraId="03402CC3" w14:textId="77777777" w:rsidR="007C6C9E" w:rsidRPr="00E07F66" w:rsidRDefault="007C6C9E" w:rsidP="007C6C9E">
      <w:pPr>
        <w:widowControl w:val="0"/>
        <w:spacing w:after="0" w:line="240" w:lineRule="auto"/>
        <w:ind w:firstLine="425"/>
        <w:jc w:val="both"/>
        <w:rPr>
          <w:rFonts w:ascii="Times New Roman" w:eastAsia="Times New Roman" w:hAnsi="Times New Roman" w:cs="Times New Roman"/>
          <w:sz w:val="24"/>
          <w:szCs w:val="24"/>
          <w:lang w:val="uk-UA"/>
        </w:rPr>
      </w:pPr>
      <w:r w:rsidRPr="00E07F66">
        <w:rPr>
          <w:rFonts w:ascii="Times New Roman" w:eastAsia="Times New Roman" w:hAnsi="Times New Roman" w:cs="Times New Roman"/>
          <w:sz w:val="24"/>
          <w:szCs w:val="24"/>
          <w:lang w:val="uk-UA"/>
        </w:rPr>
        <w:t xml:space="preserve">-   </w:t>
      </w:r>
      <w:r w:rsidRPr="00E07F66">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001F0A2" w14:textId="77777777" w:rsidR="007C6C9E" w:rsidRPr="00E07F66" w:rsidRDefault="007C6C9E" w:rsidP="007C6C9E">
      <w:pPr>
        <w:widowControl w:val="0"/>
        <w:spacing w:after="0" w:line="240" w:lineRule="auto"/>
        <w:ind w:firstLine="425"/>
        <w:jc w:val="both"/>
        <w:rPr>
          <w:rFonts w:ascii="Times New Roman" w:eastAsia="Times New Roman" w:hAnsi="Times New Roman" w:cs="Times New Roman"/>
          <w:sz w:val="24"/>
          <w:szCs w:val="24"/>
          <w:lang w:val="uk-UA"/>
        </w:rPr>
      </w:pPr>
      <w:r w:rsidRPr="00E07F66">
        <w:rPr>
          <w:rFonts w:ascii="Times New Roman" w:eastAsia="Times New Roman" w:hAnsi="Times New Roman" w:cs="Times New Roman"/>
          <w:sz w:val="24"/>
          <w:szCs w:val="24"/>
          <w:lang w:val="uk-UA"/>
        </w:rPr>
        <w:t xml:space="preserve">-   </w:t>
      </w:r>
      <w:r w:rsidRPr="00E07F66">
        <w:rPr>
          <w:rFonts w:ascii="Times New Roman" w:eastAsia="Times New Roman" w:hAnsi="Times New Roman" w:cs="Times New Roman"/>
          <w:sz w:val="24"/>
          <w:szCs w:val="24"/>
          <w:lang w:val="uk-UA"/>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w:t>
      </w:r>
      <w:r w:rsidRPr="00E07F66">
        <w:rPr>
          <w:rFonts w:ascii="Times New Roman" w:eastAsia="Times New Roman" w:hAnsi="Times New Roman" w:cs="Times New Roman"/>
          <w:sz w:val="24"/>
          <w:szCs w:val="24"/>
          <w:lang w:val="uk-UA"/>
        </w:rPr>
        <w:lastRenderedPageBreak/>
        <w:t>Федерації;</w:t>
      </w:r>
    </w:p>
    <w:p w14:paraId="75794EBE" w14:textId="77777777" w:rsidR="007C6C9E" w:rsidRPr="00E07F66" w:rsidRDefault="007C6C9E" w:rsidP="007C6C9E">
      <w:pPr>
        <w:widowControl w:val="0"/>
        <w:spacing w:after="0" w:line="240" w:lineRule="auto"/>
        <w:ind w:firstLine="425"/>
        <w:jc w:val="both"/>
        <w:rPr>
          <w:rFonts w:ascii="Times New Roman" w:eastAsia="Times New Roman" w:hAnsi="Times New Roman" w:cs="Times New Roman"/>
          <w:sz w:val="24"/>
          <w:szCs w:val="24"/>
          <w:lang w:val="uk-UA"/>
        </w:rPr>
      </w:pPr>
      <w:r w:rsidRPr="00E07F66">
        <w:rPr>
          <w:rFonts w:ascii="Times New Roman" w:eastAsia="Times New Roman" w:hAnsi="Times New Roman" w:cs="Times New Roman"/>
          <w:sz w:val="24"/>
          <w:szCs w:val="24"/>
          <w:lang w:val="uk-UA"/>
        </w:rPr>
        <w:t xml:space="preserve">-   </w:t>
      </w:r>
      <w:r w:rsidRPr="00E07F66">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49CEC256" w14:textId="77777777" w:rsidR="007C6C9E" w:rsidRPr="00E07F66" w:rsidRDefault="007C6C9E" w:rsidP="007C6C9E">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lang w:val="uk-UA"/>
        </w:rPr>
      </w:pPr>
      <w:r w:rsidRPr="00E07F66">
        <w:rPr>
          <w:rFonts w:ascii="Times New Roman" w:eastAsia="Times New Roman" w:hAnsi="Times New Roman" w:cs="Times New Roman"/>
          <w:sz w:val="24"/>
          <w:szCs w:val="24"/>
          <w:lang w:val="uk-UA"/>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07F66">
        <w:rPr>
          <w:rFonts w:ascii="Times New Roman" w:eastAsia="Times New Roman" w:hAnsi="Times New Roman" w:cs="Times New Roman"/>
          <w:sz w:val="24"/>
          <w:szCs w:val="24"/>
          <w:highlight w:val="white"/>
          <w:lang w:val="uk-UA"/>
        </w:rPr>
        <w:t xml:space="preserve">мовам, визначеним в оголошенні про проведення спрощеної закупівлі, та вимогам до предмета закупівлі, тому така пропозиція </w:t>
      </w:r>
      <w:r w:rsidRPr="00E07F66">
        <w:rPr>
          <w:rFonts w:ascii="Times New Roman" w:eastAsia="Times New Roman" w:hAnsi="Times New Roman" w:cs="Times New Roman"/>
          <w:sz w:val="24"/>
          <w:szCs w:val="24"/>
          <w:lang w:val="uk-UA"/>
        </w:rPr>
        <w:t>підлягатиме відхиленню на підставі пункту 1 частини 13 статті 14 Закону.</w:t>
      </w:r>
    </w:p>
    <w:p w14:paraId="1C024C10"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1F2CCE18" w14:textId="77777777" w:rsidR="007C6C9E" w:rsidRPr="00E07F66" w:rsidRDefault="007C6C9E" w:rsidP="007C6C9E">
      <w:pPr>
        <w:pStyle w:val="a7"/>
        <w:numPr>
          <w:ilvl w:val="0"/>
          <w:numId w:val="15"/>
        </w:numPr>
        <w:spacing w:after="0" w:line="240" w:lineRule="auto"/>
        <w:jc w:val="both"/>
        <w:rPr>
          <w:rFonts w:ascii="Times New Roman" w:eastAsia="Times New Roman" w:hAnsi="Times New Roman" w:cs="Times New Roman"/>
          <w:b/>
          <w:color w:val="000000"/>
          <w:sz w:val="24"/>
          <w:szCs w:val="24"/>
          <w:lang w:val="uk-UA"/>
        </w:rPr>
      </w:pPr>
      <w:r w:rsidRPr="00E07F66">
        <w:rPr>
          <w:rFonts w:ascii="Times New Roman" w:eastAsia="Times New Roman" w:hAnsi="Times New Roman" w:cs="Times New Roman"/>
          <w:b/>
          <w:color w:val="000000"/>
          <w:sz w:val="24"/>
          <w:szCs w:val="24"/>
          <w:lang w:val="uk-UA"/>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14EB1EC0"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1B076FCA"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r w:rsidRPr="00E07F66">
        <w:rPr>
          <w:rFonts w:ascii="Times New Roman" w:eastAsia="Times New Roman" w:hAnsi="Times New Roman" w:cs="Times New Roman"/>
          <w:sz w:val="24"/>
          <w:szCs w:val="24"/>
          <w:lang w:val="uk-UA" w:eastAsia="ru-RU"/>
        </w:rPr>
        <w:t>Додаток 1 - Проект договору</w:t>
      </w:r>
    </w:p>
    <w:p w14:paraId="0758492A"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r w:rsidRPr="00E07F66">
        <w:rPr>
          <w:rFonts w:ascii="Times New Roman" w:eastAsia="Times New Roman" w:hAnsi="Times New Roman" w:cs="Times New Roman"/>
          <w:sz w:val="24"/>
          <w:szCs w:val="24"/>
          <w:lang w:val="uk-UA" w:eastAsia="ru-RU"/>
        </w:rPr>
        <w:t>Додаток 2 – Вимоги до кваліфікації учасників та спосіб їх підтвердження.</w:t>
      </w:r>
    </w:p>
    <w:p w14:paraId="60FB8D3F"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r w:rsidRPr="00E07F66">
        <w:rPr>
          <w:rFonts w:ascii="Times New Roman" w:eastAsia="Times New Roman" w:hAnsi="Times New Roman" w:cs="Times New Roman"/>
          <w:sz w:val="24"/>
          <w:szCs w:val="24"/>
          <w:lang w:val="uk-UA" w:eastAsia="ru-RU"/>
        </w:rPr>
        <w:t>Додаток 3 – Форма цінової пропозиції</w:t>
      </w:r>
    </w:p>
    <w:p w14:paraId="2D66A48C"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r w:rsidRPr="00E07F66">
        <w:rPr>
          <w:rFonts w:ascii="Times New Roman" w:eastAsia="Times New Roman" w:hAnsi="Times New Roman" w:cs="Times New Roman"/>
          <w:sz w:val="24"/>
          <w:szCs w:val="24"/>
          <w:lang w:val="uk-UA" w:eastAsia="ru-RU"/>
        </w:rPr>
        <w:t>Додаток 4 – Технічні, якісні та кількісні вимоги до предмету пропозиції</w:t>
      </w:r>
    </w:p>
    <w:p w14:paraId="55C34F99"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r w:rsidRPr="00E07F66">
        <w:rPr>
          <w:rFonts w:ascii="Times New Roman" w:eastAsia="Times New Roman" w:hAnsi="Times New Roman" w:cs="Times New Roman"/>
          <w:sz w:val="24"/>
          <w:szCs w:val="24"/>
          <w:lang w:val="uk-UA" w:eastAsia="ru-RU"/>
        </w:rPr>
        <w:t>Додаток 5 – Лист-згода на обробку персональних даних</w:t>
      </w:r>
      <w:bookmarkStart w:id="5" w:name="n55"/>
      <w:bookmarkStart w:id="6" w:name="n62"/>
      <w:bookmarkStart w:id="7" w:name="n287"/>
      <w:bookmarkEnd w:id="5"/>
      <w:bookmarkEnd w:id="6"/>
      <w:bookmarkEnd w:id="7"/>
    </w:p>
    <w:p w14:paraId="40D17806"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3EF6570C"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0B762B2C"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4F62F938"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22FFC910"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49D13DFC"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7B43B7D9"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6FF0EEB9"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090328D2"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5941AC45"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477AC4CF"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4BDD08B3"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79A38A26"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11F7CCD1"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6A792EE3"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4608A6D0"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54F44610"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3A30BF1C"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7B207334"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26F09085"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75E51741"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70BA09C1"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2C1515BE"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3FEFF1C4"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731ABA93"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63749974"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0B2FE151"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035D026F" w14:textId="1FE06434" w:rsidR="007C6C9E" w:rsidRDefault="007C6C9E" w:rsidP="007C6C9E">
      <w:pPr>
        <w:spacing w:after="0" w:line="240" w:lineRule="auto"/>
        <w:rPr>
          <w:rFonts w:ascii="Times New Roman" w:eastAsia="Times New Roman" w:hAnsi="Times New Roman" w:cs="Times New Roman"/>
          <w:sz w:val="24"/>
          <w:szCs w:val="24"/>
          <w:lang w:val="uk-UA" w:eastAsia="ru-RU"/>
        </w:rPr>
      </w:pPr>
    </w:p>
    <w:p w14:paraId="7E70DEA7" w14:textId="4B1A9C9C" w:rsidR="00440BEA" w:rsidRDefault="00440BEA" w:rsidP="007C6C9E">
      <w:pPr>
        <w:spacing w:after="0" w:line="240" w:lineRule="auto"/>
        <w:rPr>
          <w:rFonts w:ascii="Times New Roman" w:eastAsia="Times New Roman" w:hAnsi="Times New Roman" w:cs="Times New Roman"/>
          <w:sz w:val="24"/>
          <w:szCs w:val="24"/>
          <w:lang w:val="uk-UA" w:eastAsia="ru-RU"/>
        </w:rPr>
      </w:pPr>
    </w:p>
    <w:p w14:paraId="56F6F4E5" w14:textId="5B1DE86E" w:rsidR="00440BEA" w:rsidRDefault="00440BEA" w:rsidP="007C6C9E">
      <w:pPr>
        <w:spacing w:after="0" w:line="240" w:lineRule="auto"/>
        <w:rPr>
          <w:rFonts w:ascii="Times New Roman" w:eastAsia="Times New Roman" w:hAnsi="Times New Roman" w:cs="Times New Roman"/>
          <w:sz w:val="24"/>
          <w:szCs w:val="24"/>
          <w:lang w:val="uk-UA" w:eastAsia="ru-RU"/>
        </w:rPr>
      </w:pPr>
    </w:p>
    <w:p w14:paraId="256AABBD" w14:textId="084B3B18" w:rsidR="00440BEA" w:rsidRDefault="00440BEA" w:rsidP="007C6C9E">
      <w:pPr>
        <w:spacing w:after="0" w:line="240" w:lineRule="auto"/>
        <w:rPr>
          <w:rFonts w:ascii="Times New Roman" w:eastAsia="Times New Roman" w:hAnsi="Times New Roman" w:cs="Times New Roman"/>
          <w:sz w:val="24"/>
          <w:szCs w:val="24"/>
          <w:lang w:val="uk-UA" w:eastAsia="ru-RU"/>
        </w:rPr>
      </w:pPr>
    </w:p>
    <w:p w14:paraId="4926BB7E" w14:textId="6DF3BE51" w:rsidR="00440BEA" w:rsidRDefault="00440BEA" w:rsidP="007C6C9E">
      <w:pPr>
        <w:spacing w:after="0" w:line="240" w:lineRule="auto"/>
        <w:rPr>
          <w:rFonts w:ascii="Times New Roman" w:eastAsia="Times New Roman" w:hAnsi="Times New Roman" w:cs="Times New Roman"/>
          <w:sz w:val="24"/>
          <w:szCs w:val="24"/>
          <w:lang w:val="uk-UA" w:eastAsia="ru-RU"/>
        </w:rPr>
      </w:pPr>
    </w:p>
    <w:p w14:paraId="3AD918B2" w14:textId="77777777" w:rsidR="00440BEA" w:rsidRDefault="00440BEA" w:rsidP="007C6C9E">
      <w:pPr>
        <w:spacing w:after="0" w:line="240" w:lineRule="auto"/>
        <w:rPr>
          <w:rFonts w:ascii="Times New Roman" w:eastAsia="Times New Roman" w:hAnsi="Times New Roman" w:cs="Times New Roman"/>
          <w:sz w:val="24"/>
          <w:szCs w:val="24"/>
          <w:lang w:val="uk-UA" w:eastAsia="ru-RU"/>
        </w:rPr>
      </w:pPr>
    </w:p>
    <w:p w14:paraId="2A434966" w14:textId="77777777" w:rsidR="00480354" w:rsidRPr="00E07F66" w:rsidRDefault="00480354" w:rsidP="007C6C9E">
      <w:pPr>
        <w:spacing w:after="0" w:line="240" w:lineRule="auto"/>
        <w:rPr>
          <w:rFonts w:ascii="Times New Roman" w:eastAsia="Times New Roman" w:hAnsi="Times New Roman" w:cs="Times New Roman"/>
          <w:b/>
          <w:color w:val="000000"/>
          <w:sz w:val="24"/>
          <w:szCs w:val="24"/>
          <w:lang w:val="uk-UA"/>
        </w:rPr>
      </w:pPr>
    </w:p>
    <w:p w14:paraId="2233083C" w14:textId="77777777" w:rsidR="007C6C9E" w:rsidRPr="00E07F66" w:rsidRDefault="007C6C9E" w:rsidP="007C6C9E">
      <w:pPr>
        <w:spacing w:after="0" w:line="240" w:lineRule="auto"/>
        <w:jc w:val="right"/>
        <w:rPr>
          <w:rFonts w:ascii="Times New Roman" w:eastAsia="Times New Roman" w:hAnsi="Times New Roman" w:cs="Times New Roman"/>
          <w:sz w:val="24"/>
          <w:szCs w:val="24"/>
          <w:lang w:val="uk-UA"/>
        </w:rPr>
      </w:pPr>
      <w:r w:rsidRPr="00E07F66">
        <w:rPr>
          <w:rFonts w:ascii="Times New Roman" w:eastAsia="Times New Roman" w:hAnsi="Times New Roman" w:cs="Times New Roman"/>
          <w:b/>
          <w:color w:val="000000"/>
          <w:sz w:val="24"/>
          <w:szCs w:val="24"/>
          <w:lang w:val="uk-UA"/>
        </w:rPr>
        <w:lastRenderedPageBreak/>
        <w:t>Додаток 1</w:t>
      </w:r>
    </w:p>
    <w:p w14:paraId="1ACFAA36" w14:textId="77777777" w:rsidR="007C6C9E" w:rsidRPr="00E07F66" w:rsidRDefault="007C6C9E" w:rsidP="007C6C9E">
      <w:pPr>
        <w:spacing w:after="0" w:line="240" w:lineRule="auto"/>
        <w:ind w:left="2880"/>
        <w:jc w:val="right"/>
        <w:rPr>
          <w:rFonts w:ascii="Times New Roman" w:eastAsia="Times New Roman" w:hAnsi="Times New Roman" w:cs="Times New Roman"/>
          <w:i/>
          <w:color w:val="000000"/>
          <w:sz w:val="24"/>
          <w:szCs w:val="24"/>
          <w:highlight w:val="white"/>
          <w:lang w:val="uk-UA"/>
        </w:rPr>
      </w:pPr>
      <w:r w:rsidRPr="00E07F66">
        <w:rPr>
          <w:rFonts w:ascii="Times New Roman" w:eastAsia="Times New Roman" w:hAnsi="Times New Roman" w:cs="Times New Roman"/>
          <w:i/>
          <w:color w:val="000000"/>
          <w:sz w:val="24"/>
          <w:szCs w:val="24"/>
          <w:lang w:val="uk-UA"/>
        </w:rPr>
        <w:t xml:space="preserve">    до </w:t>
      </w:r>
      <w:r w:rsidRPr="00E07F66">
        <w:rPr>
          <w:rFonts w:ascii="Times New Roman" w:eastAsia="Times New Roman" w:hAnsi="Times New Roman" w:cs="Times New Roman"/>
          <w:i/>
          <w:color w:val="000000"/>
          <w:sz w:val="24"/>
          <w:szCs w:val="24"/>
          <w:highlight w:val="white"/>
          <w:lang w:val="uk-UA"/>
        </w:rPr>
        <w:t> оголошення про проведення спрощеної закупівлі</w:t>
      </w:r>
    </w:p>
    <w:p w14:paraId="2BC186E0"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3A600E20" w14:textId="77777777" w:rsidR="007C6C9E" w:rsidRPr="00E07F66" w:rsidRDefault="007C6C9E" w:rsidP="007C6C9E">
      <w:pPr>
        <w:spacing w:before="240" w:after="60" w:line="240" w:lineRule="auto"/>
        <w:rPr>
          <w:rFonts w:ascii="Times New Roman" w:eastAsia="Times New Roman" w:hAnsi="Times New Roman" w:cs="Times New Roman"/>
          <w:i/>
          <w:sz w:val="24"/>
          <w:szCs w:val="24"/>
          <w:lang w:val="uk-UA"/>
        </w:rPr>
      </w:pPr>
      <w:r w:rsidRPr="00E07F66">
        <w:rPr>
          <w:rFonts w:ascii="Times New Roman" w:eastAsia="Times New Roman" w:hAnsi="Times New Roman" w:cs="Times New Roman"/>
          <w:sz w:val="24"/>
          <w:szCs w:val="24"/>
          <w:lang w:val="uk-UA" w:eastAsia="ru-RU"/>
        </w:rPr>
        <w:t xml:space="preserve">                                              </w:t>
      </w:r>
      <w:r w:rsidRPr="00E07F66">
        <w:rPr>
          <w:rFonts w:ascii="Times New Roman" w:eastAsia="Times New Roman" w:hAnsi="Times New Roman" w:cs="Times New Roman"/>
          <w:b/>
          <w:i/>
          <w:sz w:val="24"/>
          <w:szCs w:val="24"/>
          <w:lang w:val="uk-UA"/>
        </w:rPr>
        <w:t>ПРОЕКТ ДОГОВОРУ ПРО ЗАКУПІВЛЮ</w:t>
      </w:r>
    </w:p>
    <w:p w14:paraId="120AB7CC" w14:textId="77777777" w:rsidR="007C6C9E" w:rsidRPr="00E07F66" w:rsidRDefault="007C6C9E" w:rsidP="007C6C9E">
      <w:pPr>
        <w:tabs>
          <w:tab w:val="left" w:pos="0"/>
        </w:tabs>
        <w:spacing w:after="0" w:line="240" w:lineRule="auto"/>
        <w:ind w:firstLine="567"/>
        <w:jc w:val="center"/>
        <w:rPr>
          <w:rFonts w:ascii="Times New Roman" w:eastAsia="Times New Roman" w:hAnsi="Times New Roman" w:cs="Times New Roman"/>
          <w:b/>
          <w:sz w:val="24"/>
          <w:szCs w:val="24"/>
          <w:lang w:val="uk-UA"/>
        </w:rPr>
      </w:pPr>
      <w:r w:rsidRPr="00E07F66">
        <w:rPr>
          <w:rFonts w:ascii="Times New Roman" w:eastAsia="Times New Roman" w:hAnsi="Times New Roman" w:cs="Times New Roman"/>
          <w:b/>
          <w:sz w:val="24"/>
          <w:szCs w:val="24"/>
          <w:lang w:val="uk-UA"/>
        </w:rPr>
        <w:t>ДОГОВІР № _________</w:t>
      </w:r>
    </w:p>
    <w:p w14:paraId="4039BC3D" w14:textId="77777777" w:rsidR="007C6C9E" w:rsidRPr="00E07F66" w:rsidRDefault="007C6C9E" w:rsidP="007C6C9E">
      <w:pPr>
        <w:tabs>
          <w:tab w:val="left" w:pos="0"/>
        </w:tabs>
        <w:spacing w:after="0" w:line="240" w:lineRule="auto"/>
        <w:ind w:firstLine="567"/>
        <w:jc w:val="center"/>
        <w:rPr>
          <w:rFonts w:ascii="Times New Roman" w:eastAsia="Times New Roman" w:hAnsi="Times New Roman" w:cs="Times New Roman"/>
          <w:b/>
          <w:sz w:val="24"/>
          <w:szCs w:val="24"/>
          <w:lang w:val="uk-UA"/>
        </w:rPr>
      </w:pPr>
    </w:p>
    <w:p w14:paraId="01F753AB" w14:textId="77777777" w:rsidR="007C6C9E" w:rsidRPr="00E07F66" w:rsidRDefault="007C6C9E" w:rsidP="007C6C9E">
      <w:pPr>
        <w:tabs>
          <w:tab w:val="left" w:pos="0"/>
        </w:tabs>
        <w:jc w:val="both"/>
        <w:rPr>
          <w:rFonts w:ascii="Times New Roman" w:eastAsia="Times New Roman" w:hAnsi="Times New Roman" w:cs="Times New Roman"/>
          <w:b/>
          <w:sz w:val="24"/>
          <w:szCs w:val="24"/>
          <w:lang w:val="uk-UA"/>
        </w:rPr>
      </w:pPr>
      <w:r w:rsidRPr="00E07F66">
        <w:rPr>
          <w:rFonts w:ascii="Times New Roman" w:eastAsia="Times New Roman" w:hAnsi="Times New Roman" w:cs="Times New Roman"/>
          <w:b/>
          <w:sz w:val="24"/>
          <w:szCs w:val="24"/>
          <w:lang w:val="uk-UA"/>
        </w:rPr>
        <w:t>м. Одеса</w:t>
      </w:r>
      <w:r w:rsidRPr="00E07F66">
        <w:rPr>
          <w:rFonts w:ascii="Times New Roman" w:eastAsia="Times New Roman" w:hAnsi="Times New Roman" w:cs="Times New Roman"/>
          <w:b/>
          <w:sz w:val="24"/>
          <w:szCs w:val="24"/>
          <w:lang w:val="uk-UA"/>
        </w:rPr>
        <w:tab/>
      </w:r>
      <w:r w:rsidRPr="00E07F66">
        <w:rPr>
          <w:rFonts w:ascii="Times New Roman" w:eastAsia="Times New Roman" w:hAnsi="Times New Roman" w:cs="Times New Roman"/>
          <w:b/>
          <w:sz w:val="24"/>
          <w:szCs w:val="24"/>
          <w:lang w:val="uk-UA"/>
        </w:rPr>
        <w:tab/>
        <w:t xml:space="preserve">                    </w:t>
      </w:r>
      <w:r w:rsidRPr="00E07F66">
        <w:rPr>
          <w:rFonts w:ascii="Times New Roman" w:eastAsia="Times New Roman" w:hAnsi="Times New Roman" w:cs="Times New Roman"/>
          <w:b/>
          <w:sz w:val="24"/>
          <w:szCs w:val="24"/>
          <w:lang w:val="uk-UA"/>
        </w:rPr>
        <w:tab/>
      </w:r>
      <w:r w:rsidRPr="00E07F66">
        <w:rPr>
          <w:rFonts w:ascii="Times New Roman" w:eastAsia="Times New Roman" w:hAnsi="Times New Roman" w:cs="Times New Roman"/>
          <w:b/>
          <w:sz w:val="24"/>
          <w:szCs w:val="24"/>
          <w:lang w:val="uk-UA"/>
        </w:rPr>
        <w:tab/>
        <w:t xml:space="preserve">                                     «___» ________ 2022  року</w:t>
      </w:r>
    </w:p>
    <w:p w14:paraId="085182FE" w14:textId="77777777" w:rsidR="007C6C9E" w:rsidRPr="00E07F66" w:rsidRDefault="007C6C9E" w:rsidP="007C6C9E">
      <w:pPr>
        <w:tabs>
          <w:tab w:val="left" w:pos="0"/>
        </w:tabs>
        <w:spacing w:after="0" w:line="240" w:lineRule="auto"/>
        <w:ind w:firstLine="709"/>
        <w:jc w:val="both"/>
        <w:rPr>
          <w:rFonts w:ascii="Times New Roman" w:eastAsia="Times New Roman" w:hAnsi="Times New Roman" w:cs="Times New Roman"/>
          <w:bCs/>
          <w:sz w:val="24"/>
          <w:szCs w:val="24"/>
          <w:lang w:val="uk-UA"/>
        </w:rPr>
      </w:pPr>
      <w:r w:rsidRPr="00E07F66">
        <w:rPr>
          <w:rFonts w:ascii="Times New Roman" w:eastAsia="Times New Roman" w:hAnsi="Times New Roman" w:cs="Times New Roman"/>
          <w:b/>
          <w:sz w:val="24"/>
          <w:szCs w:val="24"/>
          <w:lang w:val="uk-UA"/>
        </w:rPr>
        <w:t>Комунальне некомерційне підприємство «Пологовий будинок №4» Одеської міської ради</w:t>
      </w:r>
      <w:r w:rsidRPr="00E07F66">
        <w:rPr>
          <w:rFonts w:ascii="Times New Roman" w:eastAsia="Times New Roman" w:hAnsi="Times New Roman" w:cs="Times New Roman"/>
          <w:bCs/>
          <w:sz w:val="24"/>
          <w:szCs w:val="24"/>
          <w:lang w:val="uk-UA"/>
        </w:rPr>
        <w:t xml:space="preserve">, в особі директора </w:t>
      </w:r>
      <w:proofErr w:type="spellStart"/>
      <w:r w:rsidRPr="00E07F66">
        <w:rPr>
          <w:rFonts w:ascii="Times New Roman" w:eastAsia="Times New Roman" w:hAnsi="Times New Roman" w:cs="Times New Roman"/>
          <w:bCs/>
          <w:sz w:val="24"/>
          <w:szCs w:val="24"/>
          <w:lang w:val="uk-UA"/>
        </w:rPr>
        <w:t>Хіменко</w:t>
      </w:r>
      <w:proofErr w:type="spellEnd"/>
      <w:r w:rsidRPr="00E07F66">
        <w:rPr>
          <w:rFonts w:ascii="Times New Roman" w:eastAsia="Times New Roman" w:hAnsi="Times New Roman" w:cs="Times New Roman"/>
          <w:bCs/>
          <w:sz w:val="24"/>
          <w:szCs w:val="24"/>
          <w:lang w:val="uk-UA"/>
        </w:rPr>
        <w:t xml:space="preserve"> Марії Віталіївни, що діє на підставі Статуту, (далі - Замовник), з однієї сторони, з однієї сторони, та </w:t>
      </w:r>
    </w:p>
    <w:p w14:paraId="3A1B02C6" w14:textId="562C2F40" w:rsidR="007C6C9E" w:rsidRPr="00E07F66" w:rsidRDefault="007C6C9E" w:rsidP="007C6C9E">
      <w:pPr>
        <w:tabs>
          <w:tab w:val="left" w:pos="0"/>
        </w:tabs>
        <w:spacing w:after="0" w:line="240" w:lineRule="auto"/>
        <w:ind w:firstLine="709"/>
        <w:jc w:val="both"/>
        <w:rPr>
          <w:rFonts w:ascii="Times New Roman" w:eastAsia="Times New Roman" w:hAnsi="Times New Roman" w:cs="Times New Roman"/>
          <w:bCs/>
          <w:sz w:val="24"/>
          <w:szCs w:val="24"/>
          <w:lang w:val="uk-UA"/>
        </w:rPr>
      </w:pPr>
      <w:r w:rsidRPr="00E07F66">
        <w:rPr>
          <w:rFonts w:ascii="Times New Roman" w:eastAsia="Times New Roman" w:hAnsi="Times New Roman" w:cs="Times New Roman"/>
          <w:bCs/>
          <w:sz w:val="24"/>
          <w:szCs w:val="24"/>
          <w:lang w:val="uk-UA"/>
        </w:rPr>
        <w:t xml:space="preserve">______________________________, в особі ___________________________, що діє на підставі ___________ (далі - </w:t>
      </w:r>
      <w:r w:rsidR="00E67C59" w:rsidRPr="00E07F66">
        <w:rPr>
          <w:rFonts w:ascii="Times New Roman" w:eastAsia="Times New Roman" w:hAnsi="Times New Roman" w:cs="Times New Roman"/>
          <w:bCs/>
          <w:sz w:val="24"/>
          <w:szCs w:val="24"/>
          <w:lang w:val="uk-UA"/>
        </w:rPr>
        <w:t>Виконавець</w:t>
      </w:r>
      <w:r w:rsidRPr="00E07F66">
        <w:rPr>
          <w:rFonts w:ascii="Times New Roman" w:eastAsia="Times New Roman" w:hAnsi="Times New Roman" w:cs="Times New Roman"/>
          <w:bCs/>
          <w:sz w:val="24"/>
          <w:szCs w:val="24"/>
          <w:lang w:val="uk-UA"/>
        </w:rPr>
        <w:t xml:space="preserve">), з іншої сторони, разом - Сторони, уклали цей </w:t>
      </w:r>
      <w:r w:rsidR="00E67C59" w:rsidRPr="00E07F66">
        <w:rPr>
          <w:rFonts w:ascii="Times New Roman" w:eastAsia="Times New Roman" w:hAnsi="Times New Roman" w:cs="Times New Roman"/>
          <w:bCs/>
          <w:sz w:val="24"/>
          <w:szCs w:val="24"/>
          <w:lang w:val="uk-UA"/>
        </w:rPr>
        <w:t>д</w:t>
      </w:r>
      <w:r w:rsidRPr="00E07F66">
        <w:rPr>
          <w:rFonts w:ascii="Times New Roman" w:eastAsia="Times New Roman" w:hAnsi="Times New Roman" w:cs="Times New Roman"/>
          <w:bCs/>
          <w:sz w:val="24"/>
          <w:szCs w:val="24"/>
          <w:lang w:val="uk-UA"/>
        </w:rPr>
        <w:t xml:space="preserve">оговір про </w:t>
      </w:r>
      <w:r w:rsidR="00E67C59" w:rsidRPr="00E07F66">
        <w:rPr>
          <w:rFonts w:ascii="Times New Roman" w:eastAsia="Times New Roman" w:hAnsi="Times New Roman" w:cs="Times New Roman"/>
          <w:bCs/>
          <w:sz w:val="24"/>
          <w:szCs w:val="24"/>
          <w:lang w:val="uk-UA"/>
        </w:rPr>
        <w:t>наступне</w:t>
      </w:r>
      <w:r w:rsidRPr="00E07F66">
        <w:rPr>
          <w:rFonts w:ascii="Times New Roman" w:eastAsia="Times New Roman" w:hAnsi="Times New Roman" w:cs="Times New Roman"/>
          <w:bCs/>
          <w:sz w:val="24"/>
          <w:szCs w:val="24"/>
          <w:lang w:val="uk-UA"/>
        </w:rPr>
        <w:t xml:space="preserve"> (далі - Договір): </w:t>
      </w:r>
    </w:p>
    <w:p w14:paraId="39462EC0" w14:textId="77777777" w:rsidR="007C6C9E" w:rsidRPr="00E07F66" w:rsidRDefault="007C6C9E" w:rsidP="007C6C9E">
      <w:pPr>
        <w:tabs>
          <w:tab w:val="left" w:pos="0"/>
        </w:tabs>
        <w:spacing w:after="0" w:line="240" w:lineRule="auto"/>
        <w:ind w:firstLine="709"/>
        <w:jc w:val="both"/>
        <w:rPr>
          <w:rFonts w:ascii="Times New Roman" w:eastAsia="Times New Roman" w:hAnsi="Times New Roman" w:cs="Times New Roman"/>
          <w:bCs/>
          <w:sz w:val="24"/>
          <w:szCs w:val="24"/>
          <w:lang w:val="uk-UA"/>
        </w:rPr>
      </w:pPr>
    </w:p>
    <w:p w14:paraId="547C5B95" w14:textId="5C927B2C" w:rsidR="007C6C9E" w:rsidRPr="00E07F66" w:rsidRDefault="007C6C9E" w:rsidP="007C6C9E">
      <w:pPr>
        <w:tabs>
          <w:tab w:val="left" w:pos="0"/>
        </w:tabs>
        <w:spacing w:after="0" w:line="240" w:lineRule="auto"/>
        <w:ind w:firstLine="709"/>
        <w:jc w:val="center"/>
        <w:rPr>
          <w:rFonts w:ascii="Times New Roman" w:eastAsia="Times New Roman" w:hAnsi="Times New Roman" w:cs="Times New Roman"/>
          <w:b/>
          <w:sz w:val="24"/>
          <w:szCs w:val="24"/>
          <w:lang w:val="uk-UA"/>
        </w:rPr>
      </w:pPr>
      <w:r w:rsidRPr="00E07F66">
        <w:rPr>
          <w:rFonts w:ascii="Times New Roman" w:eastAsia="Times New Roman" w:hAnsi="Times New Roman" w:cs="Times New Roman"/>
          <w:b/>
          <w:sz w:val="24"/>
          <w:szCs w:val="24"/>
          <w:lang w:val="uk-UA"/>
        </w:rPr>
        <w:t xml:space="preserve">1. </w:t>
      </w:r>
      <w:r w:rsidR="00904647" w:rsidRPr="00E07F66">
        <w:rPr>
          <w:rFonts w:ascii="Times New Roman" w:eastAsia="Times New Roman" w:hAnsi="Times New Roman" w:cs="Times New Roman"/>
          <w:b/>
          <w:sz w:val="24"/>
          <w:szCs w:val="24"/>
          <w:lang w:val="uk-UA"/>
        </w:rPr>
        <w:t>ПРЕДМЕТ ДОГОВОРУ</w:t>
      </w:r>
    </w:p>
    <w:p w14:paraId="6F5B0511" w14:textId="77777777" w:rsidR="00E67C59" w:rsidRPr="00E07F66" w:rsidRDefault="00E67C59" w:rsidP="00E67C59">
      <w:pPr>
        <w:tabs>
          <w:tab w:val="left" w:pos="709"/>
        </w:tabs>
        <w:spacing w:after="0" w:line="240" w:lineRule="auto"/>
        <w:ind w:firstLine="709"/>
        <w:jc w:val="both"/>
        <w:rPr>
          <w:rFonts w:ascii="Times New Roman" w:eastAsia="Times New Roman" w:hAnsi="Times New Roman"/>
          <w:sz w:val="24"/>
          <w:szCs w:val="24"/>
          <w:lang w:val="uk-UA" w:eastAsia="ru-RU"/>
        </w:rPr>
      </w:pPr>
      <w:bookmarkStart w:id="8" w:name="_heading=h.16x20ju" w:colFirst="0" w:colLast="0"/>
      <w:bookmarkEnd w:id="8"/>
      <w:r w:rsidRPr="00E07F66">
        <w:rPr>
          <w:rFonts w:ascii="Times New Roman" w:eastAsia="Times New Roman" w:hAnsi="Times New Roman"/>
          <w:sz w:val="24"/>
          <w:szCs w:val="24"/>
          <w:lang w:val="uk-UA" w:eastAsia="ru-RU"/>
        </w:rPr>
        <w:t xml:space="preserve">  1.1. В порядку та на умовах, визначених цим Договором, Виконавець зобов'язується надати Замовнику послуги з технічного обслуговування систем протипожежного захисту на об’єктах </w:t>
      </w:r>
      <w:r w:rsidRPr="00E07F66">
        <w:rPr>
          <w:rFonts w:ascii="Times New Roman" w:eastAsia="Times New Roman" w:hAnsi="Times New Roman"/>
          <w:bCs/>
          <w:sz w:val="24"/>
          <w:szCs w:val="24"/>
          <w:lang w:val="uk-UA" w:eastAsia="ru-RU"/>
        </w:rPr>
        <w:t xml:space="preserve">Комунального некомерційного підприємства «Пологовий будинок №5» Одеської міської ради </w:t>
      </w:r>
      <w:r w:rsidRPr="00E07F66">
        <w:rPr>
          <w:rFonts w:ascii="Times New Roman" w:eastAsia="Times New Roman" w:hAnsi="Times New Roman"/>
          <w:sz w:val="24"/>
          <w:szCs w:val="24"/>
          <w:lang w:val="uk-UA" w:eastAsia="ru-RU"/>
        </w:rPr>
        <w:t xml:space="preserve"> за адресами: </w:t>
      </w:r>
    </w:p>
    <w:p w14:paraId="11DE4781" w14:textId="77777777" w:rsidR="00E67C59" w:rsidRPr="00E07F66" w:rsidRDefault="00E67C59" w:rsidP="00E67C59">
      <w:pPr>
        <w:tabs>
          <w:tab w:val="left" w:pos="709"/>
        </w:tabs>
        <w:spacing w:after="0" w:line="240" w:lineRule="auto"/>
        <w:ind w:firstLine="709"/>
        <w:jc w:val="both"/>
        <w:rPr>
          <w:rFonts w:ascii="Times New Roman" w:eastAsia="Times New Roman" w:hAnsi="Times New Roman"/>
          <w:sz w:val="24"/>
          <w:szCs w:val="24"/>
          <w:lang w:val="uk-UA" w:eastAsia="ru-RU"/>
        </w:rPr>
      </w:pPr>
      <w:r w:rsidRPr="00E07F66">
        <w:rPr>
          <w:rFonts w:ascii="Times New Roman" w:eastAsia="Times New Roman" w:hAnsi="Times New Roman"/>
          <w:sz w:val="24"/>
          <w:szCs w:val="24"/>
          <w:lang w:val="uk-UA" w:eastAsia="ru-RU"/>
        </w:rPr>
        <w:t xml:space="preserve">- КНП «Пологовий будинок № 4» ОМР, за </w:t>
      </w:r>
      <w:proofErr w:type="spellStart"/>
      <w:r w:rsidRPr="00E07F66">
        <w:rPr>
          <w:rFonts w:ascii="Times New Roman" w:eastAsia="Times New Roman" w:hAnsi="Times New Roman"/>
          <w:sz w:val="24"/>
          <w:szCs w:val="24"/>
          <w:lang w:val="uk-UA" w:eastAsia="ru-RU"/>
        </w:rPr>
        <w:t>адресою</w:t>
      </w:r>
      <w:proofErr w:type="spellEnd"/>
      <w:r w:rsidRPr="00E07F66">
        <w:rPr>
          <w:rFonts w:ascii="Times New Roman" w:eastAsia="Times New Roman" w:hAnsi="Times New Roman"/>
          <w:sz w:val="24"/>
          <w:szCs w:val="24"/>
          <w:lang w:val="uk-UA" w:eastAsia="ru-RU"/>
        </w:rPr>
        <w:t xml:space="preserve">: м. Одеса, </w:t>
      </w:r>
      <w:proofErr w:type="spellStart"/>
      <w:r w:rsidRPr="00E07F66">
        <w:rPr>
          <w:rFonts w:ascii="Times New Roman" w:eastAsia="Times New Roman" w:hAnsi="Times New Roman"/>
          <w:sz w:val="24"/>
          <w:szCs w:val="24"/>
          <w:lang w:val="uk-UA" w:eastAsia="ru-RU"/>
        </w:rPr>
        <w:t>пров</w:t>
      </w:r>
      <w:proofErr w:type="spellEnd"/>
      <w:r w:rsidRPr="00E07F66">
        <w:rPr>
          <w:rFonts w:ascii="Times New Roman" w:eastAsia="Times New Roman" w:hAnsi="Times New Roman"/>
          <w:sz w:val="24"/>
          <w:szCs w:val="24"/>
          <w:lang w:val="uk-UA" w:eastAsia="ru-RU"/>
        </w:rPr>
        <w:t>. П. Кравцова, 7;</w:t>
      </w:r>
    </w:p>
    <w:p w14:paraId="1769C9C0" w14:textId="77777777" w:rsidR="00E67C59" w:rsidRPr="00E07F66" w:rsidRDefault="00E67C59" w:rsidP="00E67C59">
      <w:pPr>
        <w:tabs>
          <w:tab w:val="left" w:pos="709"/>
        </w:tabs>
        <w:spacing w:after="0" w:line="240" w:lineRule="auto"/>
        <w:ind w:firstLine="709"/>
        <w:jc w:val="both"/>
        <w:rPr>
          <w:rFonts w:ascii="Times New Roman" w:eastAsia="Times New Roman" w:hAnsi="Times New Roman"/>
          <w:sz w:val="24"/>
          <w:szCs w:val="24"/>
          <w:lang w:val="uk-UA" w:eastAsia="ru-RU"/>
        </w:rPr>
      </w:pPr>
      <w:r w:rsidRPr="00E07F66">
        <w:rPr>
          <w:rFonts w:ascii="Times New Roman" w:eastAsia="Times New Roman" w:hAnsi="Times New Roman"/>
          <w:sz w:val="24"/>
          <w:szCs w:val="24"/>
          <w:lang w:val="uk-UA" w:eastAsia="ru-RU"/>
        </w:rPr>
        <w:t xml:space="preserve">- Жіноча консультація №11, за </w:t>
      </w:r>
      <w:proofErr w:type="spellStart"/>
      <w:r w:rsidRPr="00E07F66">
        <w:rPr>
          <w:rFonts w:ascii="Times New Roman" w:eastAsia="Times New Roman" w:hAnsi="Times New Roman"/>
          <w:sz w:val="24"/>
          <w:szCs w:val="24"/>
          <w:lang w:val="uk-UA" w:eastAsia="ru-RU"/>
        </w:rPr>
        <w:t>адресою</w:t>
      </w:r>
      <w:proofErr w:type="spellEnd"/>
      <w:r w:rsidRPr="00E07F66">
        <w:rPr>
          <w:rFonts w:ascii="Times New Roman" w:eastAsia="Times New Roman" w:hAnsi="Times New Roman"/>
          <w:sz w:val="24"/>
          <w:szCs w:val="24"/>
          <w:lang w:val="uk-UA" w:eastAsia="ru-RU"/>
        </w:rPr>
        <w:t xml:space="preserve">: м. Одеса, вул. Сергія </w:t>
      </w:r>
      <w:proofErr w:type="spellStart"/>
      <w:r w:rsidRPr="00E07F66">
        <w:rPr>
          <w:rFonts w:ascii="Times New Roman" w:eastAsia="Times New Roman" w:hAnsi="Times New Roman"/>
          <w:sz w:val="24"/>
          <w:szCs w:val="24"/>
          <w:lang w:val="uk-UA" w:eastAsia="ru-RU"/>
        </w:rPr>
        <w:t>Ядова</w:t>
      </w:r>
      <w:proofErr w:type="spellEnd"/>
      <w:r w:rsidRPr="00E07F66">
        <w:rPr>
          <w:rFonts w:ascii="Times New Roman" w:eastAsia="Times New Roman" w:hAnsi="Times New Roman"/>
          <w:sz w:val="24"/>
          <w:szCs w:val="24"/>
          <w:lang w:val="uk-UA" w:eastAsia="ru-RU"/>
        </w:rPr>
        <w:t>, 61 Б;</w:t>
      </w:r>
    </w:p>
    <w:p w14:paraId="506D92D5" w14:textId="77777777" w:rsidR="00E67C59" w:rsidRPr="00E07F66" w:rsidRDefault="00E67C59" w:rsidP="00E67C59">
      <w:pPr>
        <w:tabs>
          <w:tab w:val="left" w:pos="709"/>
        </w:tabs>
        <w:spacing w:after="0" w:line="240" w:lineRule="auto"/>
        <w:ind w:firstLine="709"/>
        <w:jc w:val="both"/>
        <w:rPr>
          <w:rFonts w:ascii="Times New Roman" w:eastAsia="Times New Roman" w:hAnsi="Times New Roman"/>
          <w:sz w:val="24"/>
          <w:szCs w:val="24"/>
          <w:lang w:val="uk-UA" w:eastAsia="ru-RU"/>
        </w:rPr>
      </w:pPr>
      <w:r w:rsidRPr="00E07F66">
        <w:rPr>
          <w:rFonts w:ascii="Times New Roman" w:eastAsia="Times New Roman" w:hAnsi="Times New Roman"/>
          <w:sz w:val="24"/>
          <w:szCs w:val="24"/>
          <w:lang w:val="uk-UA" w:eastAsia="ru-RU"/>
        </w:rPr>
        <w:t xml:space="preserve">- Жіноча консультація №12, за </w:t>
      </w:r>
      <w:proofErr w:type="spellStart"/>
      <w:r w:rsidRPr="00E07F66">
        <w:rPr>
          <w:rFonts w:ascii="Times New Roman" w:eastAsia="Times New Roman" w:hAnsi="Times New Roman"/>
          <w:sz w:val="24"/>
          <w:szCs w:val="24"/>
          <w:lang w:val="uk-UA" w:eastAsia="ru-RU"/>
        </w:rPr>
        <w:t>адресою</w:t>
      </w:r>
      <w:proofErr w:type="spellEnd"/>
      <w:r w:rsidRPr="00E07F66">
        <w:rPr>
          <w:rFonts w:ascii="Times New Roman" w:eastAsia="Times New Roman" w:hAnsi="Times New Roman"/>
          <w:sz w:val="24"/>
          <w:szCs w:val="24"/>
          <w:lang w:val="uk-UA" w:eastAsia="ru-RU"/>
        </w:rPr>
        <w:t>: м. Одеса, вул. Академіка Заболотного, 13 А (далі – Послуги) за кодом ДК 021:2015 50410000-2 Послуги з ремонту і технічного обслуговування вимірювальних, випробувальних і контрольних приладів.</w:t>
      </w:r>
    </w:p>
    <w:p w14:paraId="16A6C52E" w14:textId="059325EF" w:rsidR="00E67C59" w:rsidRPr="00E07F66" w:rsidRDefault="00E67C59" w:rsidP="00E67C59">
      <w:pPr>
        <w:spacing w:after="0" w:line="240" w:lineRule="auto"/>
        <w:ind w:firstLine="709"/>
        <w:jc w:val="both"/>
        <w:rPr>
          <w:rFonts w:ascii="Times New Roman" w:eastAsia="Times New Roman" w:hAnsi="Times New Roman"/>
          <w:color w:val="000000"/>
          <w:sz w:val="24"/>
          <w:szCs w:val="24"/>
          <w:lang w:val="uk-UA" w:eastAsia="ru-RU"/>
        </w:rPr>
      </w:pPr>
      <w:r w:rsidRPr="00E07F66">
        <w:rPr>
          <w:rFonts w:ascii="Times New Roman" w:eastAsia="Times New Roman" w:hAnsi="Times New Roman"/>
          <w:color w:val="000000"/>
          <w:sz w:val="24"/>
          <w:szCs w:val="24"/>
          <w:lang w:val="uk-UA" w:eastAsia="ru-RU"/>
        </w:rPr>
        <w:t>1.2. Зміст та обсяг Послуг:</w:t>
      </w:r>
    </w:p>
    <w:p w14:paraId="16E73A59" w14:textId="05E4E134" w:rsidR="00E67C59" w:rsidRPr="00E07F66" w:rsidRDefault="00E67C59" w:rsidP="00E67C59">
      <w:pPr>
        <w:spacing w:after="0" w:line="240" w:lineRule="auto"/>
        <w:ind w:firstLine="709"/>
        <w:jc w:val="both"/>
        <w:rPr>
          <w:rFonts w:ascii="Times New Roman" w:eastAsia="Times New Roman" w:hAnsi="Times New Roman"/>
          <w:color w:val="000000"/>
          <w:sz w:val="24"/>
          <w:szCs w:val="24"/>
          <w:lang w:val="uk-UA" w:eastAsia="ru-RU"/>
        </w:rPr>
      </w:pPr>
      <w:r w:rsidRPr="00E07F66">
        <w:rPr>
          <w:rFonts w:ascii="Times New Roman" w:eastAsia="Times New Roman" w:hAnsi="Times New Roman"/>
          <w:color w:val="000000"/>
          <w:sz w:val="24"/>
          <w:szCs w:val="24"/>
          <w:lang w:val="uk-UA" w:eastAsia="ru-RU"/>
        </w:rPr>
        <w:t xml:space="preserve">1.2.1. здійснення технічного нагляду за правильним утриманням та організацією експлуатації систем протипожежного захисту (далі - СПЗ) на об’єкті Замовника; </w:t>
      </w:r>
    </w:p>
    <w:p w14:paraId="3FB62A7E" w14:textId="01DF7B9A" w:rsidR="00E67C59" w:rsidRPr="00E07F66" w:rsidRDefault="00E67C59" w:rsidP="00E67C59">
      <w:pPr>
        <w:spacing w:after="0" w:line="240" w:lineRule="auto"/>
        <w:ind w:firstLine="709"/>
        <w:jc w:val="both"/>
        <w:rPr>
          <w:rFonts w:ascii="Times New Roman" w:eastAsia="Times New Roman" w:hAnsi="Times New Roman"/>
          <w:color w:val="000000"/>
          <w:sz w:val="24"/>
          <w:szCs w:val="24"/>
          <w:lang w:val="uk-UA" w:eastAsia="ru-RU"/>
        </w:rPr>
      </w:pPr>
      <w:r w:rsidRPr="00E07F66">
        <w:rPr>
          <w:rFonts w:ascii="Times New Roman" w:eastAsia="Times New Roman" w:hAnsi="Times New Roman"/>
          <w:color w:val="000000"/>
          <w:sz w:val="24"/>
          <w:szCs w:val="24"/>
          <w:lang w:val="uk-UA" w:eastAsia="ru-RU"/>
        </w:rPr>
        <w:t xml:space="preserve">1.2.2. здійснення технічного обслуговування обладнання та приладів системи пожежної сигналізації, системи керування </w:t>
      </w:r>
      <w:proofErr w:type="spellStart"/>
      <w:r w:rsidRPr="00E07F66">
        <w:rPr>
          <w:rFonts w:ascii="Times New Roman" w:eastAsia="Times New Roman" w:hAnsi="Times New Roman"/>
          <w:color w:val="000000"/>
          <w:sz w:val="24"/>
          <w:szCs w:val="24"/>
          <w:lang w:val="uk-UA" w:eastAsia="ru-RU"/>
        </w:rPr>
        <w:t>евакуюванням</w:t>
      </w:r>
      <w:proofErr w:type="spellEnd"/>
      <w:r w:rsidRPr="00E07F66">
        <w:rPr>
          <w:rFonts w:ascii="Times New Roman" w:eastAsia="Times New Roman" w:hAnsi="Times New Roman"/>
          <w:color w:val="000000"/>
          <w:sz w:val="24"/>
          <w:szCs w:val="24"/>
          <w:lang w:val="uk-UA" w:eastAsia="ru-RU"/>
        </w:rPr>
        <w:t xml:space="preserve"> та системи централізованого пожежного спостерігання на об’єкті Замовника;</w:t>
      </w:r>
    </w:p>
    <w:p w14:paraId="4A890C86" w14:textId="7FCE946D" w:rsidR="00E67C59" w:rsidRPr="00E07F66" w:rsidRDefault="00E67C59" w:rsidP="00E67C59">
      <w:pPr>
        <w:spacing w:after="0" w:line="240" w:lineRule="auto"/>
        <w:ind w:firstLine="709"/>
        <w:jc w:val="both"/>
        <w:rPr>
          <w:rFonts w:ascii="Times New Roman" w:eastAsia="Times New Roman" w:hAnsi="Times New Roman"/>
          <w:color w:val="000000"/>
          <w:sz w:val="24"/>
          <w:szCs w:val="24"/>
          <w:lang w:val="uk-UA" w:eastAsia="ru-RU"/>
        </w:rPr>
      </w:pPr>
      <w:r w:rsidRPr="00E07F66">
        <w:rPr>
          <w:rFonts w:ascii="Times New Roman" w:eastAsia="Times New Roman" w:hAnsi="Times New Roman"/>
          <w:color w:val="000000"/>
          <w:sz w:val="24"/>
          <w:szCs w:val="24"/>
          <w:lang w:val="uk-UA" w:eastAsia="ru-RU"/>
        </w:rPr>
        <w:t xml:space="preserve">1.2.3. здійснення планових регламентних робіт, необхідних для утримання протипожежного захисту (СПЗ) об’єктів Замовника в належному працездатному стані, згідно ДБН В.2.5-56:2014 Системи протипожежного захисту, ДСТУ-Н СЕN/TS 54-14:2009 Системи пожежної сигналізації та </w:t>
      </w:r>
      <w:proofErr w:type="spellStart"/>
      <w:r w:rsidRPr="00E07F66">
        <w:rPr>
          <w:rFonts w:ascii="Times New Roman" w:eastAsia="Times New Roman" w:hAnsi="Times New Roman"/>
          <w:color w:val="000000"/>
          <w:sz w:val="24"/>
          <w:szCs w:val="24"/>
          <w:lang w:val="uk-UA" w:eastAsia="ru-RU"/>
        </w:rPr>
        <w:t>оповіщування</w:t>
      </w:r>
      <w:proofErr w:type="spellEnd"/>
      <w:r w:rsidRPr="00E07F66">
        <w:rPr>
          <w:rFonts w:ascii="Times New Roman" w:eastAsia="Times New Roman" w:hAnsi="Times New Roman"/>
          <w:color w:val="000000"/>
          <w:sz w:val="24"/>
          <w:szCs w:val="24"/>
          <w:lang w:val="uk-UA" w:eastAsia="ru-RU"/>
        </w:rPr>
        <w:t xml:space="preserve">, Регламенту на Послуги з технічного обслуговування систем протипожежного захисту на об’єктах Комунального некомерційного підприємства «Пологовий будинок №4» Одеської міської ради  (Додаток №2 до Договору, що є невід'ємною частиною Договору);  </w:t>
      </w:r>
    </w:p>
    <w:p w14:paraId="06B247FA" w14:textId="09A0DA21" w:rsidR="00E67C59" w:rsidRPr="00E07F66" w:rsidRDefault="00E67C59" w:rsidP="00E67C59">
      <w:pPr>
        <w:spacing w:after="0" w:line="240" w:lineRule="auto"/>
        <w:ind w:firstLine="709"/>
        <w:jc w:val="both"/>
        <w:rPr>
          <w:rFonts w:ascii="Times New Roman" w:eastAsia="Times New Roman" w:hAnsi="Times New Roman"/>
          <w:color w:val="000000"/>
          <w:sz w:val="24"/>
          <w:szCs w:val="24"/>
          <w:lang w:val="uk-UA" w:eastAsia="ru-RU"/>
        </w:rPr>
      </w:pPr>
      <w:r w:rsidRPr="00E07F66">
        <w:rPr>
          <w:rFonts w:ascii="Times New Roman" w:eastAsia="Times New Roman" w:hAnsi="Times New Roman"/>
          <w:color w:val="000000"/>
          <w:sz w:val="24"/>
          <w:szCs w:val="24"/>
          <w:lang w:val="uk-UA" w:eastAsia="ru-RU"/>
        </w:rPr>
        <w:t xml:space="preserve">1.2.4. усунення характерних </w:t>
      </w:r>
      <w:proofErr w:type="spellStart"/>
      <w:r w:rsidRPr="00E07F66">
        <w:rPr>
          <w:rFonts w:ascii="Times New Roman" w:eastAsia="Times New Roman" w:hAnsi="Times New Roman"/>
          <w:color w:val="000000"/>
          <w:sz w:val="24"/>
          <w:szCs w:val="24"/>
          <w:lang w:val="uk-UA" w:eastAsia="ru-RU"/>
        </w:rPr>
        <w:t>несправностей</w:t>
      </w:r>
      <w:proofErr w:type="spellEnd"/>
      <w:r w:rsidRPr="00E07F66">
        <w:rPr>
          <w:rFonts w:ascii="Times New Roman" w:eastAsia="Times New Roman" w:hAnsi="Times New Roman"/>
          <w:color w:val="000000"/>
          <w:sz w:val="24"/>
          <w:szCs w:val="24"/>
          <w:lang w:val="uk-UA" w:eastAsia="ru-RU"/>
        </w:rPr>
        <w:t xml:space="preserve"> за викликом Замовника;</w:t>
      </w:r>
    </w:p>
    <w:p w14:paraId="007FE664" w14:textId="129BE910" w:rsidR="00E67C59" w:rsidRPr="00E07F66" w:rsidRDefault="00E67C59" w:rsidP="00E67C59">
      <w:pPr>
        <w:spacing w:after="0" w:line="240" w:lineRule="auto"/>
        <w:ind w:firstLine="709"/>
        <w:jc w:val="both"/>
        <w:rPr>
          <w:rFonts w:ascii="Times New Roman" w:eastAsia="Times New Roman" w:hAnsi="Times New Roman"/>
          <w:color w:val="000000"/>
          <w:sz w:val="24"/>
          <w:szCs w:val="24"/>
          <w:lang w:val="uk-UA" w:eastAsia="ru-RU"/>
        </w:rPr>
      </w:pPr>
      <w:r w:rsidRPr="00E07F66">
        <w:rPr>
          <w:rFonts w:ascii="Times New Roman" w:eastAsia="Times New Roman" w:hAnsi="Times New Roman"/>
          <w:color w:val="000000"/>
          <w:sz w:val="24"/>
          <w:szCs w:val="24"/>
          <w:lang w:val="uk-UA" w:eastAsia="ru-RU"/>
        </w:rPr>
        <w:t xml:space="preserve">1.2.5. надання технічної допомоги Замовнику в питаннях, що стосуються експлуатації систем (проведення інструктажу, складання інструкцій з експлуатації систем і </w:t>
      </w:r>
      <w:proofErr w:type="spellStart"/>
      <w:r w:rsidRPr="00E07F66">
        <w:rPr>
          <w:rFonts w:ascii="Times New Roman" w:eastAsia="Times New Roman" w:hAnsi="Times New Roman"/>
          <w:color w:val="000000"/>
          <w:sz w:val="24"/>
          <w:szCs w:val="24"/>
          <w:lang w:val="uk-UA" w:eastAsia="ru-RU"/>
        </w:rPr>
        <w:t>т.п</w:t>
      </w:r>
      <w:proofErr w:type="spellEnd"/>
      <w:r w:rsidRPr="00E07F66">
        <w:rPr>
          <w:rFonts w:ascii="Times New Roman" w:eastAsia="Times New Roman" w:hAnsi="Times New Roman"/>
          <w:color w:val="000000"/>
          <w:sz w:val="24"/>
          <w:szCs w:val="24"/>
          <w:lang w:val="uk-UA" w:eastAsia="ru-RU"/>
        </w:rPr>
        <w:t>.);</w:t>
      </w:r>
    </w:p>
    <w:p w14:paraId="45B63004" w14:textId="74FC325C" w:rsidR="00E67C59" w:rsidRPr="00E07F66" w:rsidRDefault="00E67C59" w:rsidP="00E67C59">
      <w:pPr>
        <w:spacing w:after="0" w:line="240" w:lineRule="auto"/>
        <w:ind w:firstLine="709"/>
        <w:jc w:val="both"/>
        <w:rPr>
          <w:rFonts w:ascii="Times New Roman" w:eastAsia="Times New Roman" w:hAnsi="Times New Roman"/>
          <w:color w:val="000000"/>
          <w:sz w:val="24"/>
          <w:szCs w:val="24"/>
          <w:lang w:val="uk-UA" w:eastAsia="ru-RU"/>
        </w:rPr>
      </w:pPr>
      <w:r w:rsidRPr="00E07F66">
        <w:rPr>
          <w:rFonts w:ascii="Times New Roman" w:eastAsia="Times New Roman" w:hAnsi="Times New Roman"/>
          <w:color w:val="000000"/>
          <w:sz w:val="24"/>
          <w:szCs w:val="24"/>
          <w:lang w:val="uk-UA" w:eastAsia="ru-RU"/>
        </w:rPr>
        <w:t>1.2.6. видання технічних рекомендацій щодо поліпшення роботи СПЗ.</w:t>
      </w:r>
    </w:p>
    <w:p w14:paraId="795CF14D" w14:textId="79DB789B" w:rsidR="00E67C59" w:rsidRPr="00E07F66" w:rsidRDefault="00E67C59" w:rsidP="00E67C59">
      <w:pPr>
        <w:spacing w:after="0" w:line="240" w:lineRule="auto"/>
        <w:ind w:firstLine="709"/>
        <w:jc w:val="both"/>
        <w:rPr>
          <w:rFonts w:ascii="Times New Roman" w:eastAsia="Times New Roman" w:hAnsi="Times New Roman"/>
          <w:color w:val="000000"/>
          <w:sz w:val="24"/>
          <w:szCs w:val="24"/>
          <w:lang w:val="uk-UA" w:eastAsia="ru-RU"/>
        </w:rPr>
      </w:pPr>
      <w:r w:rsidRPr="00E07F66">
        <w:rPr>
          <w:rFonts w:ascii="Times New Roman" w:eastAsia="Times New Roman" w:hAnsi="Times New Roman"/>
          <w:color w:val="000000"/>
          <w:sz w:val="24"/>
          <w:szCs w:val="24"/>
          <w:lang w:val="uk-UA" w:eastAsia="ru-RU"/>
        </w:rPr>
        <w:t>1.3. Послуги надаються протягом 2022 року за адрес</w:t>
      </w:r>
      <w:r w:rsidR="00480354">
        <w:rPr>
          <w:rFonts w:ascii="Times New Roman" w:eastAsia="Times New Roman" w:hAnsi="Times New Roman"/>
          <w:color w:val="000000"/>
          <w:sz w:val="24"/>
          <w:szCs w:val="24"/>
          <w:lang w:val="uk-UA" w:eastAsia="ru-RU"/>
        </w:rPr>
        <w:t>ами об’єктів</w:t>
      </w:r>
      <w:r w:rsidRPr="00E07F66">
        <w:rPr>
          <w:rFonts w:ascii="Times New Roman" w:eastAsia="Times New Roman" w:hAnsi="Times New Roman"/>
          <w:color w:val="000000"/>
          <w:sz w:val="24"/>
          <w:szCs w:val="24"/>
          <w:lang w:val="uk-UA" w:eastAsia="ru-RU"/>
        </w:rPr>
        <w:t xml:space="preserve">, що вказана у Договірній ціні на послуги </w:t>
      </w:r>
      <w:r w:rsidRPr="00E07F66">
        <w:rPr>
          <w:rFonts w:ascii="Times New Roman" w:eastAsia="SimSun" w:hAnsi="Times New Roman"/>
          <w:sz w:val="24"/>
          <w:szCs w:val="24"/>
          <w:lang w:val="uk-UA" w:eastAsia="ru-RU"/>
        </w:rPr>
        <w:t>з технічного обслуговування систем протипожежного захисту на об’єктах</w:t>
      </w:r>
      <w:r w:rsidRPr="00E07F66">
        <w:rPr>
          <w:rFonts w:ascii="Times New Roman" w:hAnsi="Times New Roman"/>
          <w:sz w:val="24"/>
          <w:szCs w:val="24"/>
          <w:lang w:val="uk-UA"/>
        </w:rPr>
        <w:t xml:space="preserve"> </w:t>
      </w:r>
      <w:r w:rsidRPr="00E07F66">
        <w:rPr>
          <w:rFonts w:ascii="Times New Roman" w:eastAsia="SimSun" w:hAnsi="Times New Roman"/>
          <w:bCs/>
          <w:sz w:val="24"/>
          <w:szCs w:val="24"/>
          <w:lang w:val="uk-UA" w:eastAsia="ru-RU"/>
        </w:rPr>
        <w:t xml:space="preserve">Комунального некомерційного підприємства «Пологовий будинок №4» Одеської міської ради </w:t>
      </w:r>
      <w:r w:rsidRPr="00E07F66">
        <w:rPr>
          <w:rFonts w:ascii="Times New Roman" w:eastAsia="SimSun" w:hAnsi="Times New Roman"/>
          <w:sz w:val="24"/>
          <w:szCs w:val="24"/>
          <w:lang w:val="uk-UA" w:eastAsia="ru-RU"/>
        </w:rPr>
        <w:t xml:space="preserve"> </w:t>
      </w:r>
      <w:r w:rsidRPr="00E07F66">
        <w:rPr>
          <w:rFonts w:ascii="Times New Roman" w:eastAsia="Times New Roman" w:hAnsi="Times New Roman"/>
          <w:color w:val="000000"/>
          <w:sz w:val="24"/>
          <w:szCs w:val="24"/>
          <w:lang w:val="uk-UA" w:eastAsia="ru-RU"/>
        </w:rPr>
        <w:t xml:space="preserve">(Додаток №1 до Договору, що є невід'ємною частиною Договору). </w:t>
      </w:r>
    </w:p>
    <w:p w14:paraId="7DA21932" w14:textId="77777777" w:rsidR="00E67C59" w:rsidRPr="00E07F66" w:rsidRDefault="00E67C59" w:rsidP="00E67C59">
      <w:pPr>
        <w:spacing w:after="0" w:line="240" w:lineRule="auto"/>
        <w:ind w:firstLine="709"/>
        <w:jc w:val="both"/>
        <w:rPr>
          <w:rFonts w:ascii="Times New Roman" w:eastAsia="Times New Roman" w:hAnsi="Times New Roman" w:cs="Times New Roman"/>
          <w:color w:val="000000"/>
          <w:sz w:val="24"/>
          <w:szCs w:val="24"/>
          <w:lang w:val="uk-UA" w:eastAsia="ru-RU"/>
        </w:rPr>
      </w:pPr>
      <w:r w:rsidRPr="00E07F66">
        <w:rPr>
          <w:rFonts w:ascii="Times New Roman" w:eastAsia="Times New Roman" w:hAnsi="Times New Roman" w:cs="Times New Roman"/>
          <w:color w:val="000000"/>
          <w:sz w:val="24"/>
          <w:szCs w:val="24"/>
          <w:lang w:val="uk-UA" w:eastAsia="ru-RU"/>
        </w:rPr>
        <w:t>1.4. Виконавець гарантує, що має всі документи, передбаченні законодавством України, які необхідні для надання зазначених Послуг, згідно з цим Договором.</w:t>
      </w:r>
    </w:p>
    <w:p w14:paraId="4EAD87AD" w14:textId="022FC5EF" w:rsidR="00E67C59" w:rsidRPr="00E07F66" w:rsidRDefault="00E67C59" w:rsidP="00E67C59">
      <w:pPr>
        <w:spacing w:after="0" w:line="240" w:lineRule="auto"/>
        <w:ind w:firstLine="709"/>
        <w:jc w:val="both"/>
        <w:rPr>
          <w:rFonts w:ascii="Times New Roman" w:eastAsia="Times New Roman" w:hAnsi="Times New Roman" w:cs="Times New Roman"/>
          <w:color w:val="000000"/>
          <w:sz w:val="24"/>
          <w:szCs w:val="24"/>
          <w:lang w:val="uk-UA" w:eastAsia="ru-RU"/>
        </w:rPr>
      </w:pPr>
      <w:r w:rsidRPr="00E07F66">
        <w:rPr>
          <w:rFonts w:ascii="Times New Roman" w:eastAsia="Times New Roman" w:hAnsi="Times New Roman" w:cs="Times New Roman"/>
          <w:color w:val="000000"/>
          <w:sz w:val="24"/>
          <w:szCs w:val="24"/>
          <w:lang w:val="uk-UA" w:eastAsia="ru-RU"/>
        </w:rPr>
        <w:t>1.5. Обсяги закупівлі Послуг можуть бути зменшені з урахуванням фактичного обсягу видатків Замовника.</w:t>
      </w:r>
    </w:p>
    <w:p w14:paraId="7DC903EA" w14:textId="07C9550E" w:rsidR="00306A4B" w:rsidRPr="00E07F66" w:rsidRDefault="00306A4B" w:rsidP="00E67C59">
      <w:pPr>
        <w:spacing w:after="0" w:line="240" w:lineRule="auto"/>
        <w:ind w:firstLine="709"/>
        <w:jc w:val="both"/>
        <w:rPr>
          <w:rFonts w:ascii="Times New Roman" w:eastAsia="Times New Roman" w:hAnsi="Times New Roman" w:cs="Times New Roman"/>
          <w:color w:val="000000"/>
          <w:sz w:val="24"/>
          <w:szCs w:val="24"/>
          <w:lang w:val="uk-UA" w:eastAsia="ru-RU"/>
        </w:rPr>
      </w:pPr>
      <w:r w:rsidRPr="00E07F66">
        <w:rPr>
          <w:rFonts w:ascii="Times New Roman" w:eastAsia="Times New Roman" w:hAnsi="Times New Roman" w:cs="Times New Roman"/>
          <w:color w:val="000000"/>
          <w:sz w:val="24"/>
          <w:szCs w:val="24"/>
          <w:lang w:val="uk-UA" w:eastAsia="ru-RU"/>
        </w:rPr>
        <w:lastRenderedPageBreak/>
        <w:t xml:space="preserve">1.6. </w:t>
      </w:r>
      <w:r w:rsidRPr="00E07F66">
        <w:rPr>
          <w:rFonts w:ascii="Times New Roman" w:hAnsi="Times New Roman" w:cs="Times New Roman"/>
          <w:sz w:val="24"/>
          <w:szCs w:val="24"/>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58E93D7E" w14:textId="244DBDCC" w:rsidR="007C6C9E" w:rsidRPr="00E07F66" w:rsidRDefault="007C6C9E" w:rsidP="007C6C9E">
      <w:pPr>
        <w:tabs>
          <w:tab w:val="left" w:pos="0"/>
        </w:tabs>
        <w:spacing w:after="0" w:line="240" w:lineRule="auto"/>
        <w:ind w:firstLine="709"/>
        <w:jc w:val="both"/>
        <w:rPr>
          <w:rFonts w:ascii="Times New Roman" w:eastAsia="Times New Roman" w:hAnsi="Times New Roman" w:cs="Times New Roman"/>
          <w:bCs/>
          <w:sz w:val="24"/>
          <w:szCs w:val="24"/>
          <w:lang w:val="uk-UA"/>
        </w:rPr>
      </w:pPr>
    </w:p>
    <w:p w14:paraId="4A8C131A" w14:textId="5095ED30" w:rsidR="00E67C59" w:rsidRPr="00E07F66" w:rsidRDefault="00E67C59" w:rsidP="00E67C59">
      <w:pPr>
        <w:widowControl w:val="0"/>
        <w:spacing w:after="0" w:line="240" w:lineRule="auto"/>
        <w:ind w:firstLine="851"/>
        <w:jc w:val="center"/>
        <w:rPr>
          <w:rFonts w:ascii="Times New Roman" w:eastAsia="Times New Roman" w:hAnsi="Times New Roman"/>
          <w:b/>
          <w:snapToGrid w:val="0"/>
          <w:sz w:val="24"/>
          <w:szCs w:val="24"/>
          <w:lang w:val="uk-UA" w:eastAsia="ru-RU"/>
        </w:rPr>
      </w:pPr>
      <w:r w:rsidRPr="00E07F66">
        <w:rPr>
          <w:rFonts w:ascii="Times New Roman" w:eastAsia="Times New Roman" w:hAnsi="Times New Roman"/>
          <w:b/>
          <w:snapToGrid w:val="0"/>
          <w:sz w:val="24"/>
          <w:szCs w:val="24"/>
          <w:lang w:val="uk-UA" w:eastAsia="ru-RU"/>
        </w:rPr>
        <w:t>2.</w:t>
      </w:r>
      <w:r w:rsidRPr="00E07F66">
        <w:rPr>
          <w:rFonts w:ascii="Times New Roman" w:eastAsia="Times New Roman" w:hAnsi="Times New Roman"/>
          <w:i/>
          <w:snapToGrid w:val="0"/>
          <w:sz w:val="24"/>
          <w:szCs w:val="24"/>
          <w:lang w:val="uk-UA" w:eastAsia="ru-RU"/>
        </w:rPr>
        <w:t xml:space="preserve"> </w:t>
      </w:r>
      <w:r w:rsidRPr="00E07F66">
        <w:rPr>
          <w:rFonts w:ascii="Times New Roman" w:eastAsia="Times New Roman" w:hAnsi="Times New Roman"/>
          <w:b/>
          <w:snapToGrid w:val="0"/>
          <w:sz w:val="24"/>
          <w:szCs w:val="24"/>
          <w:lang w:val="uk-UA" w:eastAsia="ru-RU"/>
        </w:rPr>
        <w:t>ПРАВА ТА ОБОВ’ЯЗКИ СТОРІН</w:t>
      </w:r>
    </w:p>
    <w:p w14:paraId="22B920D5" w14:textId="68F31020" w:rsidR="00B3156E" w:rsidRPr="00E07F66" w:rsidRDefault="00B3156E" w:rsidP="00B3156E">
      <w:pPr>
        <w:widowControl w:val="0"/>
        <w:spacing w:after="0" w:line="240" w:lineRule="auto"/>
        <w:ind w:firstLine="709"/>
        <w:jc w:val="both"/>
        <w:rPr>
          <w:rFonts w:ascii="Times New Roman" w:eastAsia="Times New Roman" w:hAnsi="Times New Roman"/>
          <w:b/>
          <w:snapToGrid w:val="0"/>
          <w:sz w:val="24"/>
          <w:szCs w:val="24"/>
          <w:lang w:val="uk-UA" w:eastAsia="ru-RU"/>
        </w:rPr>
      </w:pPr>
      <w:r w:rsidRPr="00E07F66">
        <w:rPr>
          <w:rFonts w:ascii="Times New Roman" w:eastAsia="Times New Roman" w:hAnsi="Times New Roman"/>
          <w:b/>
          <w:snapToGrid w:val="0"/>
          <w:sz w:val="24"/>
          <w:szCs w:val="24"/>
          <w:lang w:val="uk-UA" w:eastAsia="ru-RU"/>
        </w:rPr>
        <w:t>2.1. Виконавець зобов’язаний:</w:t>
      </w:r>
    </w:p>
    <w:p w14:paraId="7AC5AA2D" w14:textId="12798118" w:rsidR="00E67C59" w:rsidRPr="00E07F66" w:rsidRDefault="00E67C59" w:rsidP="00B3156E">
      <w:pPr>
        <w:widowControl w:val="0"/>
        <w:spacing w:after="0" w:line="240" w:lineRule="auto"/>
        <w:ind w:firstLine="709"/>
        <w:jc w:val="both"/>
        <w:rPr>
          <w:rFonts w:ascii="Times New Roman" w:eastAsia="Times New Roman" w:hAnsi="Times New Roman"/>
          <w:snapToGrid w:val="0"/>
          <w:color w:val="000000"/>
          <w:sz w:val="24"/>
          <w:szCs w:val="24"/>
          <w:lang w:val="uk-UA" w:eastAsia="ru-RU"/>
        </w:rPr>
      </w:pPr>
      <w:r w:rsidRPr="00E07F66">
        <w:rPr>
          <w:rFonts w:ascii="Times New Roman" w:eastAsia="Times New Roman" w:hAnsi="Times New Roman"/>
          <w:snapToGrid w:val="0"/>
          <w:sz w:val="24"/>
          <w:szCs w:val="24"/>
          <w:lang w:val="uk-UA" w:eastAsia="ru-RU"/>
        </w:rPr>
        <w:t>2.1.1.</w:t>
      </w:r>
      <w:r w:rsidRPr="00E07F66">
        <w:rPr>
          <w:rFonts w:ascii="Times New Roman" w:eastAsia="Times New Roman" w:hAnsi="Times New Roman"/>
          <w:snapToGrid w:val="0"/>
          <w:color w:val="000000"/>
          <w:sz w:val="24"/>
          <w:szCs w:val="24"/>
          <w:lang w:val="uk-UA" w:eastAsia="ru-RU"/>
        </w:rPr>
        <w:t xml:space="preserve"> надавати Послуги якісно</w:t>
      </w:r>
      <w:r w:rsidR="00B3156E" w:rsidRPr="00E07F66">
        <w:rPr>
          <w:rFonts w:ascii="Times New Roman" w:eastAsia="Times New Roman" w:hAnsi="Times New Roman"/>
          <w:snapToGrid w:val="0"/>
          <w:color w:val="000000"/>
          <w:sz w:val="24"/>
          <w:szCs w:val="24"/>
          <w:lang w:val="uk-UA" w:eastAsia="ru-RU"/>
        </w:rPr>
        <w:t>,</w:t>
      </w:r>
      <w:r w:rsidRPr="00E07F66">
        <w:rPr>
          <w:rFonts w:ascii="Times New Roman" w:eastAsia="Times New Roman" w:hAnsi="Times New Roman"/>
          <w:snapToGrid w:val="0"/>
          <w:color w:val="000000"/>
          <w:sz w:val="24"/>
          <w:szCs w:val="24"/>
          <w:lang w:val="uk-UA" w:eastAsia="ru-RU"/>
        </w:rPr>
        <w:t xml:space="preserve"> в строки, </w:t>
      </w:r>
      <w:r w:rsidR="00B3156E" w:rsidRPr="00E07F66">
        <w:rPr>
          <w:rFonts w:ascii="Times New Roman" w:eastAsia="Times New Roman" w:hAnsi="Times New Roman"/>
          <w:snapToGrid w:val="0"/>
          <w:color w:val="000000"/>
          <w:sz w:val="24"/>
          <w:szCs w:val="24"/>
          <w:lang w:val="uk-UA" w:eastAsia="ru-RU"/>
        </w:rPr>
        <w:t xml:space="preserve">і </w:t>
      </w:r>
      <w:r w:rsidRPr="00E07F66">
        <w:rPr>
          <w:rFonts w:ascii="Times New Roman" w:eastAsia="Times New Roman" w:hAnsi="Times New Roman"/>
          <w:snapToGrid w:val="0"/>
          <w:color w:val="000000"/>
          <w:sz w:val="24"/>
          <w:szCs w:val="24"/>
          <w:lang w:val="uk-UA" w:eastAsia="ru-RU"/>
        </w:rPr>
        <w:t>в</w:t>
      </w:r>
      <w:r w:rsidR="00B3156E" w:rsidRPr="00E07F66">
        <w:rPr>
          <w:rFonts w:ascii="Times New Roman" w:eastAsia="Times New Roman" w:hAnsi="Times New Roman"/>
          <w:snapToGrid w:val="0"/>
          <w:color w:val="000000"/>
          <w:sz w:val="24"/>
          <w:szCs w:val="24"/>
          <w:lang w:val="uk-UA" w:eastAsia="ru-RU"/>
        </w:rPr>
        <w:t xml:space="preserve"> </w:t>
      </w:r>
      <w:r w:rsidRPr="00E07F66">
        <w:rPr>
          <w:rFonts w:ascii="Times New Roman" w:eastAsia="Times New Roman" w:hAnsi="Times New Roman"/>
          <w:snapToGrid w:val="0"/>
          <w:color w:val="000000"/>
          <w:sz w:val="24"/>
          <w:szCs w:val="24"/>
          <w:lang w:val="uk-UA" w:eastAsia="ru-RU"/>
        </w:rPr>
        <w:t xml:space="preserve">порядку </w:t>
      </w:r>
      <w:r w:rsidR="00B3156E" w:rsidRPr="00E07F66">
        <w:rPr>
          <w:rFonts w:ascii="Times New Roman" w:eastAsia="Times New Roman" w:hAnsi="Times New Roman"/>
          <w:snapToGrid w:val="0"/>
          <w:color w:val="000000"/>
          <w:sz w:val="24"/>
          <w:szCs w:val="24"/>
          <w:lang w:val="uk-UA" w:eastAsia="ru-RU"/>
        </w:rPr>
        <w:t>та</w:t>
      </w:r>
      <w:r w:rsidRPr="00E07F66">
        <w:rPr>
          <w:rFonts w:ascii="Times New Roman" w:eastAsia="Times New Roman" w:hAnsi="Times New Roman"/>
          <w:snapToGrid w:val="0"/>
          <w:color w:val="000000"/>
          <w:sz w:val="24"/>
          <w:szCs w:val="24"/>
          <w:lang w:val="uk-UA" w:eastAsia="ru-RU"/>
        </w:rPr>
        <w:t xml:space="preserve"> на умовах, </w:t>
      </w:r>
      <w:r w:rsidR="00B3156E" w:rsidRPr="00E07F66">
        <w:rPr>
          <w:rFonts w:ascii="Times New Roman" w:eastAsia="Times New Roman" w:hAnsi="Times New Roman"/>
          <w:snapToGrid w:val="0"/>
          <w:color w:val="000000"/>
          <w:sz w:val="24"/>
          <w:szCs w:val="24"/>
          <w:lang w:val="uk-UA" w:eastAsia="ru-RU"/>
        </w:rPr>
        <w:t>передбачених</w:t>
      </w:r>
      <w:r w:rsidRPr="00E07F66">
        <w:rPr>
          <w:rFonts w:ascii="Times New Roman" w:eastAsia="Times New Roman" w:hAnsi="Times New Roman"/>
          <w:snapToGrid w:val="0"/>
          <w:color w:val="000000"/>
          <w:sz w:val="24"/>
          <w:szCs w:val="24"/>
          <w:lang w:val="uk-UA" w:eastAsia="ru-RU"/>
        </w:rPr>
        <w:t xml:space="preserve"> цим Договором;</w:t>
      </w:r>
    </w:p>
    <w:p w14:paraId="0C1E8978" w14:textId="77777777" w:rsidR="00E67C59" w:rsidRPr="00E07F66" w:rsidRDefault="00E67C59" w:rsidP="00E67C59">
      <w:pPr>
        <w:widowControl w:val="0"/>
        <w:spacing w:after="0" w:line="240" w:lineRule="auto"/>
        <w:ind w:right="-377" w:firstLine="426"/>
        <w:jc w:val="both"/>
        <w:rPr>
          <w:rFonts w:ascii="Times New Roman" w:eastAsia="Times New Roman" w:hAnsi="Times New Roman"/>
          <w:snapToGrid w:val="0"/>
          <w:color w:val="000000"/>
          <w:sz w:val="24"/>
          <w:szCs w:val="24"/>
          <w:lang w:val="uk-UA" w:eastAsia="ru-RU"/>
        </w:rPr>
      </w:pPr>
      <w:r w:rsidRPr="00E07F66">
        <w:rPr>
          <w:rFonts w:ascii="Times New Roman" w:eastAsia="Times New Roman" w:hAnsi="Times New Roman"/>
          <w:snapToGrid w:val="0"/>
          <w:color w:val="000000"/>
          <w:sz w:val="24"/>
          <w:szCs w:val="24"/>
          <w:lang w:val="uk-UA" w:eastAsia="ru-RU"/>
        </w:rPr>
        <w:t>2.1.2. провести первинне обстеження СПЗ на об’єкті Замовника;</w:t>
      </w:r>
    </w:p>
    <w:p w14:paraId="0A8C83A8" w14:textId="77777777" w:rsidR="00E67C59" w:rsidRPr="00E07F66" w:rsidRDefault="00E67C59" w:rsidP="00E67C59">
      <w:pPr>
        <w:widowControl w:val="0"/>
        <w:spacing w:after="0" w:line="240" w:lineRule="auto"/>
        <w:ind w:right="-377" w:firstLine="426"/>
        <w:rPr>
          <w:rFonts w:ascii="Times New Roman" w:eastAsia="Times New Roman" w:hAnsi="Times New Roman"/>
          <w:snapToGrid w:val="0"/>
          <w:color w:val="000000"/>
          <w:sz w:val="24"/>
          <w:szCs w:val="24"/>
          <w:lang w:val="uk-UA" w:eastAsia="ru-RU"/>
        </w:rPr>
      </w:pPr>
      <w:r w:rsidRPr="00E07F66">
        <w:rPr>
          <w:rFonts w:ascii="Times New Roman" w:eastAsia="Times New Roman" w:hAnsi="Times New Roman"/>
          <w:snapToGrid w:val="0"/>
          <w:color w:val="000000"/>
          <w:sz w:val="24"/>
          <w:szCs w:val="24"/>
          <w:lang w:val="uk-UA" w:eastAsia="ru-RU"/>
        </w:rPr>
        <w:t>2.1.3. надавати Послуги своїми силами, комплектуючими та витратними матеріалами, крім основних матеріалів;</w:t>
      </w:r>
    </w:p>
    <w:p w14:paraId="4BA38D50" w14:textId="77777777" w:rsidR="00E67C59" w:rsidRPr="00E07F66" w:rsidRDefault="00E67C59" w:rsidP="00E67C59">
      <w:pPr>
        <w:widowControl w:val="0"/>
        <w:spacing w:after="0" w:line="240" w:lineRule="auto"/>
        <w:ind w:right="-377" w:firstLine="426"/>
        <w:rPr>
          <w:rFonts w:ascii="Times New Roman" w:eastAsia="Times New Roman" w:hAnsi="Times New Roman"/>
          <w:snapToGrid w:val="0"/>
          <w:color w:val="000000"/>
          <w:sz w:val="24"/>
          <w:szCs w:val="24"/>
          <w:lang w:val="uk-UA" w:eastAsia="ru-RU"/>
        </w:rPr>
      </w:pPr>
      <w:r w:rsidRPr="00E07F66">
        <w:rPr>
          <w:rFonts w:ascii="Times New Roman" w:eastAsia="Times New Roman" w:hAnsi="Times New Roman"/>
          <w:snapToGrid w:val="0"/>
          <w:color w:val="000000"/>
          <w:sz w:val="24"/>
          <w:szCs w:val="24"/>
          <w:lang w:val="uk-UA" w:eastAsia="ru-RU"/>
        </w:rPr>
        <w:t>2.1.4. забезпечити працездатність обладнання СПЗ;</w:t>
      </w:r>
    </w:p>
    <w:p w14:paraId="5C710243" w14:textId="77777777" w:rsidR="00E67C59" w:rsidRPr="00E07F66" w:rsidRDefault="00E67C59" w:rsidP="00E67C59">
      <w:pPr>
        <w:widowControl w:val="0"/>
        <w:spacing w:after="0" w:line="240" w:lineRule="auto"/>
        <w:ind w:right="-377" w:firstLine="426"/>
        <w:rPr>
          <w:rFonts w:ascii="Times New Roman" w:eastAsia="Times New Roman" w:hAnsi="Times New Roman"/>
          <w:snapToGrid w:val="0"/>
          <w:color w:val="000000"/>
          <w:sz w:val="24"/>
          <w:szCs w:val="24"/>
          <w:lang w:val="uk-UA" w:eastAsia="ru-RU"/>
        </w:rPr>
      </w:pPr>
      <w:r w:rsidRPr="00E07F66">
        <w:rPr>
          <w:rFonts w:ascii="Times New Roman" w:eastAsia="Times New Roman" w:hAnsi="Times New Roman"/>
          <w:snapToGrid w:val="0"/>
          <w:color w:val="000000"/>
          <w:sz w:val="24"/>
          <w:szCs w:val="24"/>
          <w:lang w:val="uk-UA" w:eastAsia="ru-RU"/>
        </w:rPr>
        <w:t>2.1.5. терміново інформувати про погрозу відмови або зниження якості роботи СПЗ;</w:t>
      </w:r>
    </w:p>
    <w:p w14:paraId="7670BA20" w14:textId="77777777" w:rsidR="00E67C59" w:rsidRPr="00E07F66" w:rsidRDefault="00E67C59" w:rsidP="00E67C59">
      <w:pPr>
        <w:widowControl w:val="0"/>
        <w:spacing w:after="0" w:line="240" w:lineRule="auto"/>
        <w:ind w:right="-2" w:firstLine="426"/>
        <w:jc w:val="both"/>
        <w:rPr>
          <w:rFonts w:ascii="Times New Roman" w:eastAsia="Times New Roman" w:hAnsi="Times New Roman"/>
          <w:snapToGrid w:val="0"/>
          <w:sz w:val="24"/>
          <w:szCs w:val="24"/>
          <w:lang w:val="uk-UA" w:eastAsia="ru-RU"/>
        </w:rPr>
      </w:pPr>
      <w:r w:rsidRPr="00E07F66">
        <w:rPr>
          <w:rFonts w:ascii="Times New Roman" w:eastAsia="Times New Roman" w:hAnsi="Times New Roman"/>
          <w:snapToGrid w:val="0"/>
          <w:color w:val="000000"/>
          <w:sz w:val="24"/>
          <w:szCs w:val="24"/>
          <w:lang w:val="uk-UA" w:eastAsia="ru-RU"/>
        </w:rPr>
        <w:t xml:space="preserve">2.1.6.забезпечити </w:t>
      </w:r>
      <w:r w:rsidRPr="00E07F66">
        <w:rPr>
          <w:rFonts w:ascii="Times New Roman" w:eastAsia="Times New Roman" w:hAnsi="Times New Roman"/>
          <w:snapToGrid w:val="0"/>
          <w:sz w:val="24"/>
          <w:szCs w:val="24"/>
          <w:lang w:val="uk-UA" w:eastAsia="ru-RU"/>
        </w:rPr>
        <w:t xml:space="preserve">прибуття обслуговуючого персоналу Виконавця на об’єкт Замовника для усунення </w:t>
      </w:r>
      <w:proofErr w:type="spellStart"/>
      <w:r w:rsidRPr="00E07F66">
        <w:rPr>
          <w:rFonts w:ascii="Times New Roman" w:eastAsia="Times New Roman" w:hAnsi="Times New Roman"/>
          <w:snapToGrid w:val="0"/>
          <w:sz w:val="24"/>
          <w:szCs w:val="24"/>
          <w:lang w:val="uk-UA" w:eastAsia="ru-RU"/>
        </w:rPr>
        <w:t>несправностей</w:t>
      </w:r>
      <w:proofErr w:type="spellEnd"/>
      <w:r w:rsidRPr="00E07F66">
        <w:rPr>
          <w:rFonts w:ascii="Times New Roman" w:eastAsia="Times New Roman" w:hAnsi="Times New Roman"/>
          <w:snapToGrid w:val="0"/>
          <w:sz w:val="24"/>
          <w:szCs w:val="24"/>
          <w:lang w:val="uk-UA" w:eastAsia="ru-RU"/>
        </w:rPr>
        <w:t xml:space="preserve"> в будь який день дії Договору у термін, що складає не більше 24-х годин після одержання повідомлення від Замовника про виявлену несправність в роботі СПЗ;</w:t>
      </w:r>
    </w:p>
    <w:p w14:paraId="5DA14C25" w14:textId="77777777" w:rsidR="00E67C59" w:rsidRPr="00E07F66" w:rsidRDefault="00E67C59" w:rsidP="00E67C59">
      <w:pPr>
        <w:widowControl w:val="0"/>
        <w:spacing w:after="0" w:line="240" w:lineRule="auto"/>
        <w:ind w:right="-2" w:firstLine="426"/>
        <w:jc w:val="both"/>
        <w:rPr>
          <w:rFonts w:ascii="Times New Roman" w:eastAsia="Times New Roman" w:hAnsi="Times New Roman"/>
          <w:snapToGrid w:val="0"/>
          <w:color w:val="000000"/>
          <w:sz w:val="24"/>
          <w:szCs w:val="24"/>
          <w:lang w:val="uk-UA" w:eastAsia="ru-RU"/>
        </w:rPr>
      </w:pPr>
      <w:r w:rsidRPr="00E07F66">
        <w:rPr>
          <w:rFonts w:ascii="Times New Roman" w:eastAsia="Times New Roman" w:hAnsi="Times New Roman"/>
          <w:snapToGrid w:val="0"/>
          <w:color w:val="000000"/>
          <w:sz w:val="24"/>
          <w:szCs w:val="24"/>
          <w:lang w:val="uk-UA" w:eastAsia="ru-RU"/>
        </w:rPr>
        <w:t>2.1.7. провести інструктаж з охорони праці для всіх фахівців Виконавця, що проводять роботи під час надання Послуг;</w:t>
      </w:r>
    </w:p>
    <w:p w14:paraId="0FF2FE49" w14:textId="77777777" w:rsidR="00E67C59" w:rsidRPr="00E07F66" w:rsidRDefault="00E67C59" w:rsidP="00E67C59">
      <w:pPr>
        <w:widowControl w:val="0"/>
        <w:spacing w:after="0" w:line="240" w:lineRule="auto"/>
        <w:ind w:right="-2" w:firstLine="426"/>
        <w:jc w:val="both"/>
        <w:rPr>
          <w:rFonts w:ascii="Times New Roman" w:eastAsia="Times New Roman" w:hAnsi="Times New Roman"/>
          <w:snapToGrid w:val="0"/>
          <w:color w:val="000000"/>
          <w:sz w:val="24"/>
          <w:szCs w:val="24"/>
          <w:lang w:val="uk-UA" w:eastAsia="ru-RU"/>
        </w:rPr>
      </w:pPr>
      <w:r w:rsidRPr="00E07F66">
        <w:rPr>
          <w:rFonts w:ascii="Times New Roman" w:eastAsia="Times New Roman" w:hAnsi="Times New Roman"/>
          <w:snapToGrid w:val="0"/>
          <w:color w:val="000000"/>
          <w:sz w:val="24"/>
          <w:szCs w:val="24"/>
          <w:lang w:val="uk-UA" w:eastAsia="ru-RU"/>
        </w:rPr>
        <w:t>2.1.8. нести відповідальність за якість наданих Послуг відповідно до умов, встановлених цим Договором;</w:t>
      </w:r>
    </w:p>
    <w:p w14:paraId="7811FDFF" w14:textId="77777777" w:rsidR="00E67C59" w:rsidRPr="00E07F66" w:rsidRDefault="00E67C59" w:rsidP="00E67C59">
      <w:pPr>
        <w:widowControl w:val="0"/>
        <w:spacing w:after="0" w:line="240" w:lineRule="auto"/>
        <w:ind w:right="-2" w:firstLine="426"/>
        <w:jc w:val="both"/>
        <w:rPr>
          <w:rFonts w:ascii="Times New Roman" w:eastAsia="Times New Roman" w:hAnsi="Times New Roman"/>
          <w:snapToGrid w:val="0"/>
          <w:color w:val="000000"/>
          <w:sz w:val="24"/>
          <w:szCs w:val="24"/>
          <w:lang w:val="uk-UA" w:eastAsia="ru-RU"/>
        </w:rPr>
      </w:pPr>
      <w:r w:rsidRPr="00E07F66">
        <w:rPr>
          <w:rFonts w:ascii="Times New Roman" w:eastAsia="Times New Roman" w:hAnsi="Times New Roman"/>
          <w:snapToGrid w:val="0"/>
          <w:color w:val="000000"/>
          <w:sz w:val="24"/>
          <w:szCs w:val="24"/>
          <w:lang w:val="uk-UA" w:eastAsia="ru-RU"/>
        </w:rPr>
        <w:t xml:space="preserve">2.1.9. при наданні Послуг дотримуватись вимог нормативних документів з охорони праці, правил пожежної </w:t>
      </w:r>
      <w:r w:rsidRPr="00E07F66">
        <w:rPr>
          <w:rFonts w:ascii="Times New Roman" w:eastAsia="Times New Roman" w:hAnsi="Times New Roman"/>
          <w:bCs/>
          <w:snapToGrid w:val="0"/>
          <w:color w:val="000000"/>
          <w:sz w:val="24"/>
          <w:szCs w:val="24"/>
          <w:lang w:val="uk-UA" w:eastAsia="ru-RU"/>
        </w:rPr>
        <w:t>і</w:t>
      </w:r>
      <w:r w:rsidRPr="00E07F66">
        <w:rPr>
          <w:rFonts w:ascii="Times New Roman" w:eastAsia="Times New Roman" w:hAnsi="Times New Roman"/>
          <w:b/>
          <w:bCs/>
          <w:snapToGrid w:val="0"/>
          <w:color w:val="000000"/>
          <w:sz w:val="24"/>
          <w:szCs w:val="24"/>
          <w:lang w:val="uk-UA" w:eastAsia="ru-RU"/>
        </w:rPr>
        <w:t xml:space="preserve"> </w:t>
      </w:r>
      <w:r w:rsidRPr="00E07F66">
        <w:rPr>
          <w:rFonts w:ascii="Times New Roman" w:eastAsia="Times New Roman" w:hAnsi="Times New Roman"/>
          <w:snapToGrid w:val="0"/>
          <w:color w:val="000000"/>
          <w:sz w:val="24"/>
          <w:szCs w:val="24"/>
          <w:lang w:val="uk-UA" w:eastAsia="ru-RU"/>
        </w:rPr>
        <w:t>екологічної безпеки;</w:t>
      </w:r>
    </w:p>
    <w:p w14:paraId="50917D99" w14:textId="77777777" w:rsidR="00B3156E" w:rsidRPr="00E07F66" w:rsidRDefault="00E67C59" w:rsidP="00B3156E">
      <w:pPr>
        <w:widowControl w:val="0"/>
        <w:spacing w:after="0" w:line="240" w:lineRule="auto"/>
        <w:ind w:right="-2" w:firstLine="426"/>
        <w:jc w:val="both"/>
        <w:rPr>
          <w:rFonts w:ascii="Times New Roman" w:eastAsia="Times New Roman" w:hAnsi="Times New Roman"/>
          <w:snapToGrid w:val="0"/>
          <w:color w:val="000000"/>
          <w:sz w:val="24"/>
          <w:szCs w:val="24"/>
          <w:lang w:val="uk-UA" w:eastAsia="ru-RU"/>
        </w:rPr>
      </w:pPr>
      <w:r w:rsidRPr="00E07F66">
        <w:rPr>
          <w:rFonts w:ascii="Times New Roman" w:eastAsia="Times New Roman" w:hAnsi="Times New Roman"/>
          <w:snapToGrid w:val="0"/>
          <w:color w:val="000000"/>
          <w:sz w:val="24"/>
          <w:szCs w:val="24"/>
          <w:lang w:val="uk-UA" w:eastAsia="ru-RU"/>
        </w:rPr>
        <w:t>2.1.10. виконувати вимоги Правил внутрішнього розпорядку на об’єктах Замовника, Правил електробезпеки і охорони праці;</w:t>
      </w:r>
    </w:p>
    <w:p w14:paraId="6957F9F8" w14:textId="4A5F9986" w:rsidR="00E67C59" w:rsidRPr="00E07F66" w:rsidRDefault="00E67C59" w:rsidP="00B3156E">
      <w:pPr>
        <w:widowControl w:val="0"/>
        <w:spacing w:after="0" w:line="240" w:lineRule="auto"/>
        <w:ind w:right="-2" w:firstLine="426"/>
        <w:jc w:val="both"/>
        <w:rPr>
          <w:rFonts w:ascii="Times New Roman" w:eastAsia="Times New Roman" w:hAnsi="Times New Roman"/>
          <w:snapToGrid w:val="0"/>
          <w:color w:val="000000"/>
          <w:sz w:val="24"/>
          <w:szCs w:val="24"/>
          <w:lang w:val="uk-UA" w:eastAsia="ru-RU"/>
        </w:rPr>
      </w:pPr>
      <w:r w:rsidRPr="00E07F66">
        <w:rPr>
          <w:rFonts w:ascii="Times New Roman" w:eastAsia="Times New Roman" w:hAnsi="Times New Roman"/>
          <w:snapToGrid w:val="0"/>
          <w:sz w:val="24"/>
          <w:szCs w:val="24"/>
          <w:lang w:val="uk-UA" w:eastAsia="ru-RU"/>
        </w:rPr>
        <w:t>2.1.11. при виявленні недоліків та/або дефектів у результатах наданих Послуг, допущених з вини Виконавця, за власний рахунок та/або власними силами усунути виявлені недоліки та/або дефекти у строк/термін, обумовлений Сторонами;</w:t>
      </w:r>
    </w:p>
    <w:p w14:paraId="6F1D8B96" w14:textId="77777777" w:rsidR="00E67C59" w:rsidRPr="00E07F66" w:rsidRDefault="00E67C59" w:rsidP="00E67C59">
      <w:pPr>
        <w:widowControl w:val="0"/>
        <w:spacing w:after="0" w:line="240" w:lineRule="auto"/>
        <w:ind w:firstLine="426"/>
        <w:jc w:val="both"/>
        <w:rPr>
          <w:rFonts w:ascii="Times New Roman" w:eastAsia="Times New Roman" w:hAnsi="Times New Roman"/>
          <w:snapToGrid w:val="0"/>
          <w:sz w:val="24"/>
          <w:szCs w:val="24"/>
          <w:lang w:val="uk-UA" w:eastAsia="ru-RU"/>
        </w:rPr>
      </w:pPr>
      <w:r w:rsidRPr="00E07F66">
        <w:rPr>
          <w:rFonts w:ascii="Times New Roman" w:eastAsia="Times New Roman" w:hAnsi="Times New Roman"/>
          <w:snapToGrid w:val="0"/>
          <w:sz w:val="24"/>
          <w:szCs w:val="24"/>
          <w:lang w:val="uk-UA" w:eastAsia="ru-RU"/>
        </w:rPr>
        <w:t>2.1.12. повідомляти Замовника у письмовій формі про можливу затримку та/або припинення виконання Послуг з вини Замовника, а також з інших, незалежних від Виконавця, причин;</w:t>
      </w:r>
    </w:p>
    <w:p w14:paraId="2F685DC0" w14:textId="77777777" w:rsidR="00B3156E" w:rsidRPr="00E07F66" w:rsidRDefault="00E67C59" w:rsidP="00B3156E">
      <w:pPr>
        <w:widowControl w:val="0"/>
        <w:spacing w:after="0" w:line="240" w:lineRule="auto"/>
        <w:ind w:firstLine="426"/>
        <w:jc w:val="both"/>
        <w:rPr>
          <w:rFonts w:ascii="Times New Roman" w:eastAsia="Times New Roman" w:hAnsi="Times New Roman"/>
          <w:snapToGrid w:val="0"/>
          <w:sz w:val="24"/>
          <w:szCs w:val="24"/>
          <w:lang w:val="uk-UA" w:eastAsia="ru-RU"/>
        </w:rPr>
      </w:pPr>
      <w:r w:rsidRPr="00E07F66">
        <w:rPr>
          <w:rFonts w:ascii="Times New Roman" w:eastAsia="Times New Roman" w:hAnsi="Times New Roman"/>
          <w:snapToGrid w:val="0"/>
          <w:sz w:val="24"/>
          <w:szCs w:val="24"/>
          <w:lang w:val="uk-UA" w:eastAsia="ru-RU"/>
        </w:rPr>
        <w:t>2.1.13. належним чином виконувати інші умови цього Договору.</w:t>
      </w:r>
    </w:p>
    <w:p w14:paraId="412D267D" w14:textId="77777777" w:rsidR="00B3156E" w:rsidRPr="00E07F66" w:rsidRDefault="00E67C59" w:rsidP="00B3156E">
      <w:pPr>
        <w:widowControl w:val="0"/>
        <w:spacing w:after="0" w:line="240" w:lineRule="auto"/>
        <w:ind w:firstLine="426"/>
        <w:jc w:val="both"/>
        <w:rPr>
          <w:rFonts w:ascii="Times New Roman" w:eastAsia="Times New Roman" w:hAnsi="Times New Roman"/>
          <w:snapToGrid w:val="0"/>
          <w:sz w:val="24"/>
          <w:szCs w:val="24"/>
          <w:lang w:val="uk-UA" w:eastAsia="ru-RU"/>
        </w:rPr>
      </w:pPr>
      <w:r w:rsidRPr="00E07F66">
        <w:rPr>
          <w:rFonts w:ascii="Times New Roman" w:eastAsia="Times New Roman" w:hAnsi="Times New Roman"/>
          <w:b/>
          <w:sz w:val="24"/>
          <w:szCs w:val="24"/>
          <w:lang w:val="uk-UA" w:eastAsia="ru-RU"/>
        </w:rPr>
        <w:t>2.2. Виконавець має право:</w:t>
      </w:r>
    </w:p>
    <w:p w14:paraId="69992D74" w14:textId="77777777" w:rsidR="00B3156E" w:rsidRPr="00E07F66" w:rsidRDefault="00E67C59" w:rsidP="00B3156E">
      <w:pPr>
        <w:widowControl w:val="0"/>
        <w:spacing w:after="0" w:line="240" w:lineRule="auto"/>
        <w:ind w:firstLine="426"/>
        <w:jc w:val="both"/>
        <w:rPr>
          <w:rFonts w:ascii="Times New Roman" w:eastAsia="Times New Roman" w:hAnsi="Times New Roman"/>
          <w:snapToGrid w:val="0"/>
          <w:sz w:val="24"/>
          <w:szCs w:val="24"/>
          <w:lang w:val="uk-UA" w:eastAsia="ru-RU"/>
        </w:rPr>
      </w:pPr>
      <w:r w:rsidRPr="00E07F66">
        <w:rPr>
          <w:rFonts w:ascii="Times New Roman" w:eastAsia="Times New Roman" w:hAnsi="Times New Roman"/>
          <w:sz w:val="24"/>
          <w:szCs w:val="24"/>
          <w:lang w:val="uk-UA" w:eastAsia="ru-RU"/>
        </w:rPr>
        <w:t>2.2.1. своєчасно та в повному обсязі отримувати плату за надані Послуги;</w:t>
      </w:r>
    </w:p>
    <w:p w14:paraId="444931F6" w14:textId="77777777" w:rsidR="00B3156E" w:rsidRPr="00E07F66" w:rsidRDefault="00E67C59" w:rsidP="00B3156E">
      <w:pPr>
        <w:widowControl w:val="0"/>
        <w:spacing w:after="0" w:line="240" w:lineRule="auto"/>
        <w:ind w:firstLine="426"/>
        <w:jc w:val="both"/>
        <w:rPr>
          <w:rFonts w:ascii="Times New Roman" w:eastAsia="Times New Roman" w:hAnsi="Times New Roman"/>
          <w:snapToGrid w:val="0"/>
          <w:sz w:val="24"/>
          <w:szCs w:val="24"/>
          <w:lang w:val="uk-UA" w:eastAsia="ru-RU"/>
        </w:rPr>
      </w:pPr>
      <w:r w:rsidRPr="00E07F66">
        <w:rPr>
          <w:rFonts w:ascii="Times New Roman" w:eastAsia="Times New Roman" w:hAnsi="Times New Roman"/>
          <w:sz w:val="24"/>
          <w:szCs w:val="24"/>
          <w:lang w:val="uk-UA" w:eastAsia="ru-RU"/>
        </w:rPr>
        <w:t>2.2.2. у разі невиконання зобов'язань Замовником, Виконавець має право достроково</w:t>
      </w:r>
      <w:r w:rsidR="00B3156E" w:rsidRPr="00E07F66">
        <w:rPr>
          <w:rFonts w:ascii="Times New Roman" w:eastAsia="Times New Roman" w:hAnsi="Times New Roman"/>
          <w:sz w:val="24"/>
          <w:szCs w:val="24"/>
          <w:lang w:val="uk-UA" w:eastAsia="ru-RU"/>
        </w:rPr>
        <w:t xml:space="preserve"> </w:t>
      </w:r>
      <w:r w:rsidRPr="00E07F66">
        <w:rPr>
          <w:rFonts w:ascii="Times New Roman" w:eastAsia="Times New Roman" w:hAnsi="Times New Roman"/>
          <w:sz w:val="24"/>
          <w:szCs w:val="24"/>
          <w:lang w:val="uk-UA" w:eastAsia="ru-RU"/>
        </w:rPr>
        <w:t>розірвати цей Договір, повідомивши про це Замовника у строк не пізніше ніж за 20 робочих днів до моменту розірвання.</w:t>
      </w:r>
    </w:p>
    <w:p w14:paraId="5158D770" w14:textId="77777777" w:rsidR="00B3156E" w:rsidRPr="00E07F66" w:rsidRDefault="00E67C59" w:rsidP="00B3156E">
      <w:pPr>
        <w:widowControl w:val="0"/>
        <w:spacing w:after="0" w:line="240" w:lineRule="auto"/>
        <w:ind w:firstLine="426"/>
        <w:jc w:val="both"/>
        <w:rPr>
          <w:rFonts w:ascii="Times New Roman" w:eastAsia="Times New Roman" w:hAnsi="Times New Roman"/>
          <w:snapToGrid w:val="0"/>
          <w:sz w:val="24"/>
          <w:szCs w:val="24"/>
          <w:lang w:val="uk-UA" w:eastAsia="ru-RU"/>
        </w:rPr>
      </w:pPr>
      <w:r w:rsidRPr="00E07F66">
        <w:rPr>
          <w:rFonts w:ascii="Times New Roman" w:eastAsia="Times New Roman" w:hAnsi="Times New Roman"/>
          <w:b/>
          <w:snapToGrid w:val="0"/>
          <w:sz w:val="24"/>
          <w:szCs w:val="24"/>
          <w:lang w:val="uk-UA" w:eastAsia="ru-RU"/>
        </w:rPr>
        <w:t xml:space="preserve">2.3. Замовник зобов’язаний: </w:t>
      </w:r>
    </w:p>
    <w:p w14:paraId="638F7D95" w14:textId="77777777" w:rsidR="00B3156E" w:rsidRPr="00E07F66" w:rsidRDefault="00E67C59" w:rsidP="00B3156E">
      <w:pPr>
        <w:widowControl w:val="0"/>
        <w:spacing w:after="0" w:line="240" w:lineRule="auto"/>
        <w:ind w:firstLine="426"/>
        <w:jc w:val="both"/>
        <w:rPr>
          <w:rFonts w:ascii="Times New Roman" w:eastAsia="Times New Roman" w:hAnsi="Times New Roman"/>
          <w:snapToGrid w:val="0"/>
          <w:sz w:val="24"/>
          <w:szCs w:val="24"/>
          <w:lang w:val="uk-UA" w:eastAsia="ru-RU"/>
        </w:rPr>
      </w:pPr>
      <w:r w:rsidRPr="00E07F66">
        <w:rPr>
          <w:rFonts w:ascii="Times New Roman" w:eastAsia="Times New Roman" w:hAnsi="Times New Roman"/>
          <w:snapToGrid w:val="0"/>
          <w:sz w:val="24"/>
          <w:szCs w:val="24"/>
          <w:lang w:val="uk-UA" w:eastAsia="ru-RU"/>
        </w:rPr>
        <w:t>2.3.1.</w:t>
      </w:r>
      <w:r w:rsidRPr="00E07F66">
        <w:rPr>
          <w:rFonts w:ascii="Times New Roman" w:eastAsia="Times New Roman" w:hAnsi="Times New Roman"/>
          <w:snapToGrid w:val="0"/>
          <w:color w:val="000000"/>
          <w:sz w:val="24"/>
          <w:szCs w:val="24"/>
          <w:lang w:val="uk-UA" w:eastAsia="ru-RU"/>
        </w:rPr>
        <w:t xml:space="preserve"> своєчасно інформувати </w:t>
      </w:r>
      <w:r w:rsidRPr="00E07F66">
        <w:rPr>
          <w:rFonts w:ascii="Times New Roman" w:eastAsia="Times New Roman" w:hAnsi="Times New Roman"/>
          <w:snapToGrid w:val="0"/>
          <w:sz w:val="24"/>
          <w:szCs w:val="24"/>
          <w:lang w:val="uk-UA" w:eastAsia="ru-RU"/>
        </w:rPr>
        <w:t>Виконавця</w:t>
      </w:r>
      <w:r w:rsidRPr="00E07F66">
        <w:rPr>
          <w:rFonts w:ascii="Times New Roman" w:eastAsia="Times New Roman" w:hAnsi="Times New Roman"/>
          <w:snapToGrid w:val="0"/>
          <w:color w:val="000000"/>
          <w:sz w:val="24"/>
          <w:szCs w:val="24"/>
          <w:lang w:val="uk-UA" w:eastAsia="ru-RU"/>
        </w:rPr>
        <w:t xml:space="preserve"> про виявлені дефекти СПЗ на об’єктах Замовника</w:t>
      </w:r>
    </w:p>
    <w:p w14:paraId="161FF228" w14:textId="77777777" w:rsidR="00B3156E" w:rsidRPr="00E07F66" w:rsidRDefault="00E67C59" w:rsidP="00B3156E">
      <w:pPr>
        <w:widowControl w:val="0"/>
        <w:spacing w:after="0" w:line="240" w:lineRule="auto"/>
        <w:ind w:firstLine="426"/>
        <w:jc w:val="both"/>
        <w:rPr>
          <w:rFonts w:ascii="Times New Roman" w:eastAsia="Times New Roman" w:hAnsi="Times New Roman"/>
          <w:snapToGrid w:val="0"/>
          <w:sz w:val="24"/>
          <w:szCs w:val="24"/>
          <w:lang w:val="uk-UA" w:eastAsia="ru-RU"/>
        </w:rPr>
      </w:pPr>
      <w:r w:rsidRPr="00E07F66">
        <w:rPr>
          <w:rFonts w:ascii="Times New Roman" w:eastAsia="Times New Roman" w:hAnsi="Times New Roman"/>
          <w:snapToGrid w:val="0"/>
          <w:color w:val="000000"/>
          <w:sz w:val="24"/>
          <w:szCs w:val="24"/>
          <w:lang w:val="uk-UA" w:eastAsia="ru-RU"/>
        </w:rPr>
        <w:t>2.3.2.</w:t>
      </w:r>
      <w:r w:rsidRPr="00E07F66">
        <w:rPr>
          <w:rFonts w:ascii="Times New Roman" w:eastAsia="Times New Roman" w:hAnsi="Times New Roman"/>
          <w:bCs/>
          <w:snapToGrid w:val="0"/>
          <w:color w:val="000000"/>
          <w:sz w:val="24"/>
          <w:szCs w:val="24"/>
          <w:lang w:val="uk-UA" w:eastAsia="ru-RU"/>
        </w:rPr>
        <w:t xml:space="preserve"> своєчасно та в повному обсязі сплачувати надані Послуги на умовах і в розмірі, встановлених цим Договором;</w:t>
      </w:r>
    </w:p>
    <w:p w14:paraId="64666D48" w14:textId="11DAE8C1" w:rsidR="00E67C59" w:rsidRPr="00E07F66" w:rsidRDefault="00E67C59" w:rsidP="00B3156E">
      <w:pPr>
        <w:widowControl w:val="0"/>
        <w:spacing w:after="0" w:line="240" w:lineRule="auto"/>
        <w:ind w:firstLine="426"/>
        <w:jc w:val="both"/>
        <w:rPr>
          <w:rFonts w:ascii="Times New Roman" w:eastAsia="Times New Roman" w:hAnsi="Times New Roman"/>
          <w:snapToGrid w:val="0"/>
          <w:sz w:val="24"/>
          <w:szCs w:val="24"/>
          <w:lang w:val="uk-UA" w:eastAsia="ru-RU"/>
        </w:rPr>
      </w:pPr>
      <w:r w:rsidRPr="00E07F66">
        <w:rPr>
          <w:rFonts w:ascii="Times New Roman" w:eastAsia="Times New Roman" w:hAnsi="Times New Roman"/>
          <w:bCs/>
          <w:snapToGrid w:val="0"/>
          <w:color w:val="000000"/>
          <w:sz w:val="24"/>
          <w:szCs w:val="24"/>
          <w:lang w:val="uk-UA" w:eastAsia="ru-RU"/>
        </w:rPr>
        <w:t xml:space="preserve">2.3.3. зобов’язати Замовника визначити уповноважену особу для взаємовідносин із </w:t>
      </w:r>
      <w:r w:rsidRPr="00E07F66">
        <w:rPr>
          <w:rFonts w:ascii="Times New Roman" w:eastAsia="Times New Roman" w:hAnsi="Times New Roman"/>
          <w:snapToGrid w:val="0"/>
          <w:sz w:val="24"/>
          <w:szCs w:val="24"/>
          <w:lang w:val="uk-UA" w:eastAsia="ru-RU"/>
        </w:rPr>
        <w:t>Виконавцем</w:t>
      </w:r>
      <w:r w:rsidRPr="00E07F66">
        <w:rPr>
          <w:rFonts w:ascii="Times New Roman" w:eastAsia="Times New Roman" w:hAnsi="Times New Roman"/>
          <w:bCs/>
          <w:snapToGrid w:val="0"/>
          <w:color w:val="000000"/>
          <w:sz w:val="24"/>
          <w:szCs w:val="24"/>
          <w:lang w:val="uk-UA" w:eastAsia="ru-RU"/>
        </w:rPr>
        <w:t xml:space="preserve"> з питань здійснення протипожежних заходів по кожному об’єкту Замовника та надати номери телефону об’єкту та номери телефону відповідальних за СПЗ;</w:t>
      </w:r>
    </w:p>
    <w:p w14:paraId="487B5E7D" w14:textId="77777777" w:rsidR="00E67C59" w:rsidRPr="00E07F66" w:rsidRDefault="00E67C59" w:rsidP="00E67C59">
      <w:pPr>
        <w:spacing w:after="0" w:line="240" w:lineRule="auto"/>
        <w:ind w:firstLine="426"/>
        <w:jc w:val="both"/>
        <w:rPr>
          <w:rFonts w:ascii="Times New Roman" w:eastAsia="Times New Roman" w:hAnsi="Times New Roman"/>
          <w:sz w:val="24"/>
          <w:szCs w:val="24"/>
          <w:lang w:val="uk-UA" w:eastAsia="ru-RU"/>
        </w:rPr>
      </w:pPr>
      <w:r w:rsidRPr="00E07F66">
        <w:rPr>
          <w:rFonts w:ascii="Times New Roman" w:eastAsia="Times New Roman" w:hAnsi="Times New Roman"/>
          <w:sz w:val="24"/>
          <w:szCs w:val="24"/>
          <w:lang w:val="uk-UA" w:eastAsia="ru-RU"/>
        </w:rPr>
        <w:t>2.3.4. належним чином виконувати інші умови цього Договору.</w:t>
      </w:r>
    </w:p>
    <w:p w14:paraId="3FE4BA80" w14:textId="77777777" w:rsidR="00E67C59" w:rsidRPr="00E07F66" w:rsidRDefault="00E67C59" w:rsidP="00E67C59">
      <w:pPr>
        <w:spacing w:after="0" w:line="240" w:lineRule="auto"/>
        <w:ind w:firstLine="426"/>
        <w:jc w:val="both"/>
        <w:rPr>
          <w:rFonts w:ascii="Times New Roman" w:eastAsia="Times New Roman" w:hAnsi="Times New Roman"/>
          <w:sz w:val="24"/>
          <w:szCs w:val="24"/>
          <w:lang w:val="uk-UA" w:eastAsia="ru-RU"/>
        </w:rPr>
      </w:pPr>
      <w:r w:rsidRPr="00E07F66">
        <w:rPr>
          <w:rFonts w:ascii="Times New Roman" w:eastAsia="Times New Roman" w:hAnsi="Times New Roman"/>
          <w:b/>
          <w:sz w:val="24"/>
          <w:szCs w:val="24"/>
          <w:lang w:val="uk-UA" w:eastAsia="ru-RU"/>
        </w:rPr>
        <w:t>2.4. Замовник має право:</w:t>
      </w:r>
    </w:p>
    <w:p w14:paraId="44D39937" w14:textId="77777777" w:rsidR="00E67C59" w:rsidRPr="00E07F66" w:rsidRDefault="00E67C59" w:rsidP="00E67C59">
      <w:pPr>
        <w:widowControl w:val="0"/>
        <w:spacing w:after="0" w:line="240" w:lineRule="auto"/>
        <w:ind w:firstLine="426"/>
        <w:jc w:val="both"/>
        <w:rPr>
          <w:rFonts w:ascii="Times New Roman" w:eastAsia="Times New Roman" w:hAnsi="Times New Roman"/>
          <w:snapToGrid w:val="0"/>
          <w:sz w:val="24"/>
          <w:szCs w:val="24"/>
          <w:lang w:val="uk-UA" w:eastAsia="ru-RU"/>
        </w:rPr>
      </w:pPr>
      <w:r w:rsidRPr="00E07F66">
        <w:rPr>
          <w:rFonts w:ascii="Times New Roman" w:eastAsia="Times New Roman" w:hAnsi="Times New Roman"/>
          <w:snapToGrid w:val="0"/>
          <w:sz w:val="24"/>
          <w:szCs w:val="24"/>
          <w:lang w:val="uk-UA" w:eastAsia="ru-RU"/>
        </w:rPr>
        <w:t>2.4.1. здійснювати контроль за наданням Послуг;</w:t>
      </w:r>
    </w:p>
    <w:p w14:paraId="04A9AF39" w14:textId="77777777" w:rsidR="00E67C59" w:rsidRPr="00E07F66" w:rsidRDefault="00E67C59" w:rsidP="00E67C59">
      <w:pPr>
        <w:widowControl w:val="0"/>
        <w:spacing w:after="0" w:line="240" w:lineRule="auto"/>
        <w:ind w:firstLine="426"/>
        <w:jc w:val="both"/>
        <w:rPr>
          <w:rFonts w:ascii="Times New Roman" w:eastAsia="Times New Roman" w:hAnsi="Times New Roman"/>
          <w:snapToGrid w:val="0"/>
          <w:sz w:val="24"/>
          <w:szCs w:val="24"/>
          <w:lang w:val="uk-UA" w:eastAsia="ru-RU"/>
        </w:rPr>
      </w:pPr>
      <w:r w:rsidRPr="00E07F66">
        <w:rPr>
          <w:rFonts w:ascii="Times New Roman" w:eastAsia="Times New Roman" w:hAnsi="Times New Roman"/>
          <w:snapToGrid w:val="0"/>
          <w:sz w:val="24"/>
          <w:szCs w:val="24"/>
          <w:lang w:val="uk-UA" w:eastAsia="ru-RU"/>
        </w:rPr>
        <w:t>2.4.2. вимагати від Виконавця усунення недоліків та/або дефектів у результатах наданих Послуг, допущених з вини останнього;</w:t>
      </w:r>
    </w:p>
    <w:p w14:paraId="7CB3C1D2" w14:textId="77777777" w:rsidR="00E67C59" w:rsidRPr="00E07F66" w:rsidRDefault="00E67C59" w:rsidP="00E67C59">
      <w:pPr>
        <w:widowControl w:val="0"/>
        <w:spacing w:after="0" w:line="240" w:lineRule="auto"/>
        <w:ind w:firstLine="426"/>
        <w:jc w:val="both"/>
        <w:rPr>
          <w:rFonts w:ascii="Times New Roman" w:eastAsia="Times New Roman" w:hAnsi="Times New Roman"/>
          <w:snapToGrid w:val="0"/>
          <w:sz w:val="24"/>
          <w:szCs w:val="24"/>
          <w:lang w:val="uk-UA" w:eastAsia="ru-RU"/>
        </w:rPr>
      </w:pPr>
      <w:r w:rsidRPr="00E07F66">
        <w:rPr>
          <w:rFonts w:ascii="Times New Roman" w:eastAsia="Times New Roman" w:hAnsi="Times New Roman"/>
          <w:snapToGrid w:val="0"/>
          <w:sz w:val="24"/>
          <w:szCs w:val="24"/>
          <w:lang w:val="uk-UA" w:eastAsia="ru-RU"/>
        </w:rPr>
        <w:t xml:space="preserve">2.4.3.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w:t>
      </w:r>
      <w:r w:rsidRPr="00E07F66">
        <w:rPr>
          <w:rFonts w:ascii="Times New Roman" w:eastAsia="Times New Roman" w:hAnsi="Times New Roman"/>
          <w:snapToGrid w:val="0"/>
          <w:sz w:val="24"/>
          <w:szCs w:val="24"/>
          <w:lang w:val="uk-UA" w:eastAsia="ru-RU"/>
        </w:rPr>
        <w:lastRenderedPageBreak/>
        <w:t>цього Договору;</w:t>
      </w:r>
    </w:p>
    <w:p w14:paraId="171F8443" w14:textId="77777777" w:rsidR="00E67C59" w:rsidRPr="00E07F66" w:rsidRDefault="00E67C59" w:rsidP="00E67C59">
      <w:pPr>
        <w:widowControl w:val="0"/>
        <w:spacing w:after="0" w:line="240" w:lineRule="auto"/>
        <w:ind w:firstLine="426"/>
        <w:jc w:val="both"/>
        <w:rPr>
          <w:rFonts w:ascii="Times New Roman" w:eastAsia="Times New Roman" w:hAnsi="Times New Roman"/>
          <w:snapToGrid w:val="0"/>
          <w:spacing w:val="1"/>
          <w:sz w:val="24"/>
          <w:szCs w:val="24"/>
          <w:lang w:val="uk-UA" w:eastAsia="ru-RU"/>
        </w:rPr>
      </w:pPr>
      <w:r w:rsidRPr="00E07F66">
        <w:rPr>
          <w:rFonts w:ascii="Times New Roman" w:eastAsia="Times New Roman" w:hAnsi="Times New Roman"/>
          <w:snapToGrid w:val="0"/>
          <w:sz w:val="24"/>
          <w:szCs w:val="24"/>
          <w:lang w:val="uk-UA" w:eastAsia="ru-RU"/>
        </w:rPr>
        <w:t>2.4.4.</w:t>
      </w:r>
      <w:r w:rsidRPr="00E07F66">
        <w:rPr>
          <w:rFonts w:ascii="Times New Roman" w:eastAsia="Times New Roman" w:hAnsi="Times New Roman"/>
          <w:snapToGrid w:val="0"/>
          <w:spacing w:val="1"/>
          <w:sz w:val="24"/>
          <w:szCs w:val="24"/>
          <w:lang w:val="uk-UA" w:eastAsia="ru-RU"/>
        </w:rPr>
        <w:t xml:space="preserve">У разі невиконання </w:t>
      </w:r>
      <w:r w:rsidRPr="00E07F66">
        <w:rPr>
          <w:rFonts w:ascii="Times New Roman" w:eastAsia="Times New Roman" w:hAnsi="Times New Roman"/>
          <w:snapToGrid w:val="0"/>
          <w:sz w:val="24"/>
          <w:szCs w:val="24"/>
          <w:lang w:val="uk-UA" w:eastAsia="ru-RU"/>
        </w:rPr>
        <w:t>Виконавцем</w:t>
      </w:r>
      <w:r w:rsidRPr="00E07F66">
        <w:rPr>
          <w:rFonts w:ascii="Times New Roman" w:eastAsia="Times New Roman" w:hAnsi="Times New Roman"/>
          <w:snapToGrid w:val="0"/>
          <w:spacing w:val="1"/>
          <w:sz w:val="24"/>
          <w:szCs w:val="24"/>
          <w:lang w:val="uk-UA" w:eastAsia="ru-RU"/>
        </w:rPr>
        <w:t xml:space="preserve"> своїх зобов’язань по Договору (не надання Послуг або несвоєчасне надання Послуг та ін.), Замовник має право розірвати Договір. У такому разі Замовник не повертає </w:t>
      </w:r>
      <w:r w:rsidRPr="00E07F66">
        <w:rPr>
          <w:rFonts w:ascii="Times New Roman" w:eastAsia="Times New Roman" w:hAnsi="Times New Roman"/>
          <w:snapToGrid w:val="0"/>
          <w:sz w:val="24"/>
          <w:szCs w:val="24"/>
          <w:lang w:val="uk-UA" w:eastAsia="ru-RU"/>
        </w:rPr>
        <w:t xml:space="preserve">Виконавцю </w:t>
      </w:r>
      <w:r w:rsidRPr="00E07F66">
        <w:rPr>
          <w:rFonts w:ascii="Times New Roman" w:eastAsia="Times New Roman" w:hAnsi="Times New Roman"/>
          <w:snapToGrid w:val="0"/>
          <w:spacing w:val="1"/>
          <w:sz w:val="24"/>
          <w:szCs w:val="24"/>
          <w:lang w:val="uk-UA" w:eastAsia="ru-RU"/>
        </w:rPr>
        <w:t xml:space="preserve">забезпечення виконання Договору. </w:t>
      </w:r>
    </w:p>
    <w:p w14:paraId="2F21B244" w14:textId="0499F5E7" w:rsidR="00E67C59" w:rsidRPr="00E07F66" w:rsidRDefault="00E67C59" w:rsidP="00E67C59">
      <w:pPr>
        <w:widowControl w:val="0"/>
        <w:spacing w:after="0" w:line="240" w:lineRule="auto"/>
        <w:ind w:firstLine="426"/>
        <w:jc w:val="both"/>
        <w:rPr>
          <w:rFonts w:ascii="Times New Roman" w:eastAsia="Times New Roman" w:hAnsi="Times New Roman"/>
          <w:snapToGrid w:val="0"/>
          <w:sz w:val="24"/>
          <w:szCs w:val="24"/>
          <w:lang w:val="uk-UA" w:eastAsia="ru-RU"/>
        </w:rPr>
      </w:pPr>
      <w:r w:rsidRPr="00E07F66">
        <w:rPr>
          <w:rFonts w:ascii="Times New Roman" w:eastAsia="Times New Roman" w:hAnsi="Times New Roman"/>
          <w:snapToGrid w:val="0"/>
          <w:sz w:val="24"/>
          <w:szCs w:val="24"/>
          <w:lang w:val="uk-UA" w:eastAsia="ru-RU"/>
        </w:rPr>
        <w:t>У разі прийняття Замовником рішення про розірвання Договору, він письмово повідомляє про це Виконавця</w:t>
      </w:r>
      <w:r w:rsidR="00B3156E" w:rsidRPr="00E07F66">
        <w:rPr>
          <w:rFonts w:ascii="Times New Roman" w:eastAsia="Times New Roman" w:hAnsi="Times New Roman"/>
          <w:snapToGrid w:val="0"/>
          <w:sz w:val="24"/>
          <w:szCs w:val="24"/>
          <w:lang w:val="uk-UA" w:eastAsia="ru-RU"/>
        </w:rPr>
        <w:t xml:space="preserve"> за 10 робочих днів до такого розірвання. Датою розірвання договору є дата вказана у письмовому повідомленні</w:t>
      </w:r>
      <w:r w:rsidRPr="00E07F66">
        <w:rPr>
          <w:rFonts w:ascii="Times New Roman" w:eastAsia="Times New Roman" w:hAnsi="Times New Roman"/>
          <w:snapToGrid w:val="0"/>
          <w:sz w:val="24"/>
          <w:szCs w:val="24"/>
          <w:lang w:val="uk-UA" w:eastAsia="ru-RU"/>
        </w:rPr>
        <w:t>;</w:t>
      </w:r>
    </w:p>
    <w:p w14:paraId="3AC0AFD3" w14:textId="77777777" w:rsidR="00E67C59" w:rsidRPr="00E07F66" w:rsidRDefault="00E67C59" w:rsidP="00E67C59">
      <w:pPr>
        <w:widowControl w:val="0"/>
        <w:spacing w:after="0" w:line="240" w:lineRule="auto"/>
        <w:ind w:firstLine="426"/>
        <w:jc w:val="both"/>
        <w:rPr>
          <w:rFonts w:ascii="Times New Roman" w:eastAsia="Times New Roman" w:hAnsi="Times New Roman"/>
          <w:snapToGrid w:val="0"/>
          <w:sz w:val="24"/>
          <w:szCs w:val="24"/>
          <w:lang w:val="uk-UA" w:eastAsia="ru-RU"/>
        </w:rPr>
      </w:pPr>
      <w:r w:rsidRPr="00E07F66">
        <w:rPr>
          <w:rFonts w:ascii="Times New Roman" w:eastAsia="Times New Roman" w:hAnsi="Times New Roman"/>
          <w:snapToGrid w:val="0"/>
          <w:sz w:val="24"/>
          <w:szCs w:val="24"/>
          <w:lang w:val="uk-UA" w:eastAsia="ru-RU"/>
        </w:rPr>
        <w:t>2.4.5. вимагати належного виконання умов цього Договору.</w:t>
      </w:r>
    </w:p>
    <w:p w14:paraId="03CDDDE7" w14:textId="77777777" w:rsidR="00E67C59" w:rsidRPr="00E07F66" w:rsidRDefault="00E67C59" w:rsidP="00E67C59">
      <w:pPr>
        <w:widowControl w:val="0"/>
        <w:spacing w:after="0" w:line="240" w:lineRule="auto"/>
        <w:ind w:right="-377"/>
        <w:jc w:val="both"/>
        <w:rPr>
          <w:rFonts w:ascii="Times New Roman" w:eastAsia="Times New Roman" w:hAnsi="Times New Roman"/>
          <w:snapToGrid w:val="0"/>
          <w:sz w:val="24"/>
          <w:szCs w:val="24"/>
          <w:lang w:val="uk-UA" w:eastAsia="ru-RU"/>
        </w:rPr>
      </w:pPr>
    </w:p>
    <w:p w14:paraId="5D96A0EE" w14:textId="522A1357" w:rsidR="00E67C59" w:rsidRPr="00E07F66" w:rsidRDefault="00E67C59" w:rsidP="00E67C59">
      <w:pPr>
        <w:widowControl w:val="0"/>
        <w:spacing w:after="0" w:line="240" w:lineRule="auto"/>
        <w:ind w:firstLine="851"/>
        <w:jc w:val="center"/>
        <w:rPr>
          <w:rFonts w:ascii="Times New Roman" w:eastAsia="Times New Roman" w:hAnsi="Times New Roman"/>
          <w:b/>
          <w:snapToGrid w:val="0"/>
          <w:sz w:val="24"/>
          <w:szCs w:val="24"/>
          <w:lang w:val="uk-UA" w:eastAsia="ru-RU"/>
        </w:rPr>
      </w:pPr>
      <w:r w:rsidRPr="00E07F66">
        <w:rPr>
          <w:rFonts w:ascii="Times New Roman" w:eastAsia="Times New Roman" w:hAnsi="Times New Roman"/>
          <w:b/>
          <w:snapToGrid w:val="0"/>
          <w:sz w:val="24"/>
          <w:szCs w:val="24"/>
          <w:lang w:val="uk-UA" w:eastAsia="ru-RU"/>
        </w:rPr>
        <w:t>3.</w:t>
      </w:r>
      <w:r w:rsidRPr="00E07F66">
        <w:rPr>
          <w:rFonts w:ascii="Times New Roman" w:eastAsia="Times New Roman" w:hAnsi="Times New Roman"/>
          <w:i/>
          <w:snapToGrid w:val="0"/>
          <w:sz w:val="24"/>
          <w:szCs w:val="24"/>
          <w:lang w:val="uk-UA" w:eastAsia="ru-RU"/>
        </w:rPr>
        <w:t xml:space="preserve"> </w:t>
      </w:r>
      <w:r w:rsidRPr="00E07F66">
        <w:rPr>
          <w:rFonts w:ascii="Times New Roman" w:eastAsia="Times New Roman" w:hAnsi="Times New Roman"/>
          <w:b/>
          <w:snapToGrid w:val="0"/>
          <w:sz w:val="24"/>
          <w:szCs w:val="24"/>
          <w:lang w:val="uk-UA" w:eastAsia="ru-RU"/>
        </w:rPr>
        <w:t>ВАРТІСТЬ  ПОСЛУГ ТА ПОРЯДОК  ЗДІЙСНЕННЯ РОЗРАХУНКІВ</w:t>
      </w:r>
    </w:p>
    <w:p w14:paraId="76A8B694" w14:textId="6CD5F0C6" w:rsidR="00E67C59" w:rsidRPr="00E07F66" w:rsidRDefault="00E67C59" w:rsidP="006D0C0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573F00">
        <w:rPr>
          <w:rFonts w:ascii="Times New Roman" w:eastAsia="Times New Roman" w:hAnsi="Times New Roman" w:cs="Times New Roman"/>
          <w:snapToGrid w:val="0"/>
          <w:sz w:val="24"/>
          <w:szCs w:val="24"/>
          <w:lang w:val="uk-UA" w:eastAsia="ru-RU"/>
        </w:rPr>
        <w:t xml:space="preserve">3.1. </w:t>
      </w:r>
      <w:r w:rsidRPr="00573F00">
        <w:rPr>
          <w:rFonts w:ascii="Times New Roman" w:eastAsia="Times New Roman" w:hAnsi="Times New Roman" w:cs="Times New Roman"/>
          <w:sz w:val="24"/>
          <w:szCs w:val="24"/>
          <w:lang w:val="uk-UA" w:eastAsia="uk-UA"/>
        </w:rPr>
        <w:t xml:space="preserve">Вартість Послуг з технічного обслуговування розраховується відповідно до </w:t>
      </w:r>
      <w:r w:rsidR="00904647" w:rsidRPr="00573F00">
        <w:rPr>
          <w:rFonts w:ascii="Times New Roman" w:eastAsia="Times New Roman" w:hAnsi="Times New Roman" w:cs="Times New Roman"/>
          <w:sz w:val="24"/>
          <w:szCs w:val="24"/>
          <w:lang w:val="uk-UA" w:eastAsia="uk-UA"/>
        </w:rPr>
        <w:t xml:space="preserve">вимог </w:t>
      </w:r>
      <w:hyperlink r:id="rId10" w:tgtFrame="_blank" w:history="1">
        <w:r w:rsidR="00904647" w:rsidRPr="00573F00">
          <w:rPr>
            <w:rStyle w:val="a4"/>
            <w:rFonts w:ascii="Times New Roman" w:eastAsia="Times New Roman" w:hAnsi="Times New Roman" w:cs="Times New Roman"/>
            <w:sz w:val="24"/>
            <w:szCs w:val="24"/>
            <w:lang w:val="uk-UA" w:eastAsia="uk-UA"/>
          </w:rPr>
          <w:t>КНУ «Настанова з визначення вартості будівництва</w:t>
        </w:r>
      </w:hyperlink>
      <w:r w:rsidR="00904647" w:rsidRPr="00573F00">
        <w:rPr>
          <w:rFonts w:ascii="Times New Roman" w:eastAsia="Times New Roman" w:hAnsi="Times New Roman" w:cs="Times New Roman"/>
          <w:sz w:val="24"/>
          <w:szCs w:val="24"/>
          <w:lang w:val="uk-UA" w:eastAsia="uk-UA"/>
        </w:rPr>
        <w:t>»</w:t>
      </w:r>
      <w:r w:rsidRPr="00573F00">
        <w:rPr>
          <w:rFonts w:ascii="Times New Roman" w:eastAsia="Times New Roman" w:hAnsi="Times New Roman" w:cs="Times New Roman"/>
          <w:sz w:val="24"/>
          <w:szCs w:val="24"/>
          <w:lang w:val="uk-UA" w:eastAsia="uk-UA"/>
        </w:rPr>
        <w:t>, що визначена Договірною ціною (Додаток № 1 до Договору) т</w:t>
      </w:r>
      <w:r w:rsidRPr="00573F00">
        <w:rPr>
          <w:rFonts w:ascii="Times New Roman" w:eastAsia="Times New Roman" w:hAnsi="Times New Roman" w:cs="Times New Roman"/>
          <w:color w:val="000000"/>
          <w:sz w:val="24"/>
          <w:szCs w:val="24"/>
          <w:lang w:val="uk-UA" w:eastAsia="ru-RU"/>
        </w:rPr>
        <w:t xml:space="preserve">а складає </w:t>
      </w:r>
      <w:r w:rsidRPr="00573F00">
        <w:rPr>
          <w:rFonts w:ascii="Times New Roman" w:eastAsia="Times New Roman" w:hAnsi="Times New Roman" w:cs="Times New Roman"/>
          <w:b/>
          <w:color w:val="000000"/>
          <w:sz w:val="24"/>
          <w:szCs w:val="24"/>
          <w:lang w:val="uk-UA" w:eastAsia="ru-RU"/>
        </w:rPr>
        <w:t xml:space="preserve">щомісяця </w:t>
      </w:r>
      <w:r w:rsidRPr="00573F00">
        <w:rPr>
          <w:rFonts w:ascii="Times New Roman" w:eastAsia="Times New Roman" w:hAnsi="Times New Roman" w:cs="Times New Roman"/>
          <w:color w:val="000000"/>
          <w:sz w:val="24"/>
          <w:szCs w:val="24"/>
          <w:lang w:val="uk-UA" w:eastAsia="ru-RU"/>
        </w:rPr>
        <w:t>на</w:t>
      </w:r>
      <w:r w:rsidRPr="00E07F66">
        <w:rPr>
          <w:rFonts w:ascii="Times New Roman" w:eastAsia="Times New Roman" w:hAnsi="Times New Roman" w:cs="Times New Roman"/>
          <w:color w:val="000000"/>
          <w:sz w:val="24"/>
          <w:szCs w:val="24"/>
          <w:lang w:val="uk-UA" w:eastAsia="ru-RU"/>
        </w:rPr>
        <w:t xml:space="preserve"> об’єктах Комунального некомерційного підприємства «Пологовий будинок №4» Одеської міської ради  за адресами:</w:t>
      </w:r>
    </w:p>
    <w:p w14:paraId="41715017" w14:textId="7BA16AE1" w:rsidR="00E67C59" w:rsidRPr="00E07F66" w:rsidRDefault="00E67C59" w:rsidP="006D0C0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E07F66">
        <w:rPr>
          <w:rFonts w:ascii="Times New Roman" w:eastAsia="Times New Roman" w:hAnsi="Times New Roman" w:cs="Times New Roman"/>
          <w:color w:val="000000"/>
          <w:sz w:val="24"/>
          <w:szCs w:val="24"/>
          <w:lang w:val="uk-UA" w:eastAsia="ru-RU"/>
        </w:rPr>
        <w:t>- КНП «ПБ №4», м. Одеса, пров</w:t>
      </w:r>
      <w:r w:rsidR="00B3156E" w:rsidRPr="00E07F66">
        <w:rPr>
          <w:rFonts w:ascii="Times New Roman" w:eastAsia="Times New Roman" w:hAnsi="Times New Roman" w:cs="Times New Roman"/>
          <w:color w:val="000000"/>
          <w:sz w:val="24"/>
          <w:szCs w:val="24"/>
          <w:lang w:val="uk-UA" w:eastAsia="ru-RU"/>
        </w:rPr>
        <w:t>улок</w:t>
      </w:r>
      <w:r w:rsidRPr="00E07F66">
        <w:rPr>
          <w:rFonts w:ascii="Times New Roman" w:eastAsia="Times New Roman" w:hAnsi="Times New Roman" w:cs="Times New Roman"/>
          <w:color w:val="000000"/>
          <w:sz w:val="24"/>
          <w:szCs w:val="24"/>
          <w:lang w:val="uk-UA" w:eastAsia="ru-RU"/>
        </w:rPr>
        <w:t xml:space="preserve"> П</w:t>
      </w:r>
      <w:r w:rsidR="00B3156E" w:rsidRPr="00E07F66">
        <w:rPr>
          <w:rFonts w:ascii="Times New Roman" w:eastAsia="Times New Roman" w:hAnsi="Times New Roman" w:cs="Times New Roman"/>
          <w:color w:val="000000"/>
          <w:sz w:val="24"/>
          <w:szCs w:val="24"/>
          <w:lang w:val="uk-UA" w:eastAsia="ru-RU"/>
        </w:rPr>
        <w:t>авла</w:t>
      </w:r>
      <w:r w:rsidRPr="00E07F66">
        <w:rPr>
          <w:rFonts w:ascii="Times New Roman" w:eastAsia="Times New Roman" w:hAnsi="Times New Roman" w:cs="Times New Roman"/>
          <w:color w:val="000000"/>
          <w:sz w:val="24"/>
          <w:szCs w:val="24"/>
          <w:lang w:val="uk-UA" w:eastAsia="ru-RU"/>
        </w:rPr>
        <w:t xml:space="preserve"> Кравцова, 7:</w:t>
      </w:r>
    </w:p>
    <w:p w14:paraId="331A53CE" w14:textId="77777777" w:rsidR="00E67C59" w:rsidRPr="00E07F66" w:rsidRDefault="00E67C59" w:rsidP="006D0C0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E07F66">
        <w:rPr>
          <w:rFonts w:ascii="Times New Roman" w:eastAsia="Times New Roman" w:hAnsi="Times New Roman" w:cs="Times New Roman"/>
          <w:color w:val="000000"/>
          <w:sz w:val="24"/>
          <w:szCs w:val="24"/>
          <w:lang w:val="uk-UA" w:eastAsia="ru-RU"/>
        </w:rPr>
        <w:t xml:space="preserve">__________ грн. (_________ гривень __ копійок) у </w:t>
      </w:r>
      <w:proofErr w:type="spellStart"/>
      <w:r w:rsidRPr="00E07F66">
        <w:rPr>
          <w:rFonts w:ascii="Times New Roman" w:eastAsia="Times New Roman" w:hAnsi="Times New Roman" w:cs="Times New Roman"/>
          <w:color w:val="000000"/>
          <w:sz w:val="24"/>
          <w:szCs w:val="24"/>
          <w:lang w:val="uk-UA" w:eastAsia="ru-RU"/>
        </w:rPr>
        <w:t>т.ч</w:t>
      </w:r>
      <w:proofErr w:type="spellEnd"/>
      <w:r w:rsidRPr="00E07F66">
        <w:rPr>
          <w:rFonts w:ascii="Times New Roman" w:eastAsia="Times New Roman" w:hAnsi="Times New Roman" w:cs="Times New Roman"/>
          <w:color w:val="000000"/>
          <w:sz w:val="24"/>
          <w:szCs w:val="24"/>
          <w:lang w:val="uk-UA" w:eastAsia="ru-RU"/>
        </w:rPr>
        <w:t>. 20% ПДВ – ______ грн.;</w:t>
      </w:r>
    </w:p>
    <w:p w14:paraId="140DCA53" w14:textId="77777777" w:rsidR="00E67C59" w:rsidRPr="00E07F66" w:rsidRDefault="00E67C59" w:rsidP="006D0C0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p>
    <w:p w14:paraId="70178660" w14:textId="77777777" w:rsidR="00E67C59" w:rsidRPr="00E07F66" w:rsidRDefault="00E67C59" w:rsidP="006D0C0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E07F66">
        <w:rPr>
          <w:rFonts w:ascii="Times New Roman" w:eastAsia="Times New Roman" w:hAnsi="Times New Roman" w:cs="Times New Roman"/>
          <w:color w:val="000000"/>
          <w:sz w:val="24"/>
          <w:szCs w:val="24"/>
          <w:lang w:val="uk-UA" w:eastAsia="ru-RU"/>
        </w:rPr>
        <w:t xml:space="preserve">- Жіноча консультація №11, за </w:t>
      </w:r>
      <w:proofErr w:type="spellStart"/>
      <w:r w:rsidRPr="00E07F66">
        <w:rPr>
          <w:rFonts w:ascii="Times New Roman" w:eastAsia="Times New Roman" w:hAnsi="Times New Roman" w:cs="Times New Roman"/>
          <w:color w:val="000000"/>
          <w:sz w:val="24"/>
          <w:szCs w:val="24"/>
          <w:lang w:val="uk-UA" w:eastAsia="ru-RU"/>
        </w:rPr>
        <w:t>адресою</w:t>
      </w:r>
      <w:proofErr w:type="spellEnd"/>
      <w:r w:rsidRPr="00E07F66">
        <w:rPr>
          <w:rFonts w:ascii="Times New Roman" w:eastAsia="Times New Roman" w:hAnsi="Times New Roman" w:cs="Times New Roman"/>
          <w:color w:val="000000"/>
          <w:sz w:val="24"/>
          <w:szCs w:val="24"/>
          <w:lang w:val="uk-UA" w:eastAsia="ru-RU"/>
        </w:rPr>
        <w:t xml:space="preserve">: м. Одеса, вул. Сергія </w:t>
      </w:r>
      <w:proofErr w:type="spellStart"/>
      <w:r w:rsidRPr="00E07F66">
        <w:rPr>
          <w:rFonts w:ascii="Times New Roman" w:eastAsia="Times New Roman" w:hAnsi="Times New Roman" w:cs="Times New Roman"/>
          <w:color w:val="000000"/>
          <w:sz w:val="24"/>
          <w:szCs w:val="24"/>
          <w:lang w:val="uk-UA" w:eastAsia="ru-RU"/>
        </w:rPr>
        <w:t>Ядова</w:t>
      </w:r>
      <w:proofErr w:type="spellEnd"/>
      <w:r w:rsidRPr="00E07F66">
        <w:rPr>
          <w:rFonts w:ascii="Times New Roman" w:eastAsia="Times New Roman" w:hAnsi="Times New Roman" w:cs="Times New Roman"/>
          <w:color w:val="000000"/>
          <w:sz w:val="24"/>
          <w:szCs w:val="24"/>
          <w:lang w:val="uk-UA" w:eastAsia="ru-RU"/>
        </w:rPr>
        <w:t>, 61 Б:</w:t>
      </w:r>
    </w:p>
    <w:p w14:paraId="518B01DE" w14:textId="77777777" w:rsidR="00E67C59" w:rsidRPr="00E07F66" w:rsidRDefault="00E67C59" w:rsidP="006D0C0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E07F66">
        <w:rPr>
          <w:rFonts w:ascii="Times New Roman" w:eastAsia="Times New Roman" w:hAnsi="Times New Roman" w:cs="Times New Roman"/>
          <w:color w:val="000000"/>
          <w:sz w:val="24"/>
          <w:szCs w:val="24"/>
          <w:lang w:val="uk-UA" w:eastAsia="ru-RU"/>
        </w:rPr>
        <w:t xml:space="preserve">__________ грн. (_________ гривень __ копійок) у </w:t>
      </w:r>
      <w:proofErr w:type="spellStart"/>
      <w:r w:rsidRPr="00E07F66">
        <w:rPr>
          <w:rFonts w:ascii="Times New Roman" w:eastAsia="Times New Roman" w:hAnsi="Times New Roman" w:cs="Times New Roman"/>
          <w:color w:val="000000"/>
          <w:sz w:val="24"/>
          <w:szCs w:val="24"/>
          <w:lang w:val="uk-UA" w:eastAsia="ru-RU"/>
        </w:rPr>
        <w:t>т.ч</w:t>
      </w:r>
      <w:proofErr w:type="spellEnd"/>
      <w:r w:rsidRPr="00E07F66">
        <w:rPr>
          <w:rFonts w:ascii="Times New Roman" w:eastAsia="Times New Roman" w:hAnsi="Times New Roman" w:cs="Times New Roman"/>
          <w:color w:val="000000"/>
          <w:sz w:val="24"/>
          <w:szCs w:val="24"/>
          <w:lang w:val="uk-UA" w:eastAsia="ru-RU"/>
        </w:rPr>
        <w:t>. 20% ПДВ – ______ грн.;</w:t>
      </w:r>
    </w:p>
    <w:p w14:paraId="5CD37830" w14:textId="77777777" w:rsidR="00E67C59" w:rsidRPr="00E07F66" w:rsidRDefault="00E67C59" w:rsidP="006D0C0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p>
    <w:p w14:paraId="37B6C1C6" w14:textId="77777777" w:rsidR="00E67C59" w:rsidRPr="00E07F66" w:rsidRDefault="00E67C59" w:rsidP="006D0C0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E07F66">
        <w:rPr>
          <w:rFonts w:ascii="Times New Roman" w:eastAsia="Times New Roman" w:hAnsi="Times New Roman" w:cs="Times New Roman"/>
          <w:color w:val="000000"/>
          <w:sz w:val="24"/>
          <w:szCs w:val="24"/>
          <w:lang w:val="uk-UA" w:eastAsia="ru-RU"/>
        </w:rPr>
        <w:t xml:space="preserve">-Жіноча консультація №12, за </w:t>
      </w:r>
      <w:proofErr w:type="spellStart"/>
      <w:r w:rsidRPr="00E07F66">
        <w:rPr>
          <w:rFonts w:ascii="Times New Roman" w:eastAsia="Times New Roman" w:hAnsi="Times New Roman" w:cs="Times New Roman"/>
          <w:color w:val="000000"/>
          <w:sz w:val="24"/>
          <w:szCs w:val="24"/>
          <w:lang w:val="uk-UA" w:eastAsia="ru-RU"/>
        </w:rPr>
        <w:t>адресою</w:t>
      </w:r>
      <w:proofErr w:type="spellEnd"/>
      <w:r w:rsidRPr="00E07F66">
        <w:rPr>
          <w:rFonts w:ascii="Times New Roman" w:eastAsia="Times New Roman" w:hAnsi="Times New Roman" w:cs="Times New Roman"/>
          <w:color w:val="000000"/>
          <w:sz w:val="24"/>
          <w:szCs w:val="24"/>
          <w:lang w:val="uk-UA" w:eastAsia="ru-RU"/>
        </w:rPr>
        <w:t xml:space="preserve">: м. Одеса, вул. Академіка Заболотного, 13А:   __________ грн. (_________ гривень __ копійок) у </w:t>
      </w:r>
      <w:proofErr w:type="spellStart"/>
      <w:r w:rsidRPr="00E07F66">
        <w:rPr>
          <w:rFonts w:ascii="Times New Roman" w:eastAsia="Times New Roman" w:hAnsi="Times New Roman" w:cs="Times New Roman"/>
          <w:color w:val="000000"/>
          <w:sz w:val="24"/>
          <w:szCs w:val="24"/>
          <w:lang w:val="uk-UA" w:eastAsia="ru-RU"/>
        </w:rPr>
        <w:t>т.ч</w:t>
      </w:r>
      <w:proofErr w:type="spellEnd"/>
      <w:r w:rsidRPr="00E07F66">
        <w:rPr>
          <w:rFonts w:ascii="Times New Roman" w:eastAsia="Times New Roman" w:hAnsi="Times New Roman" w:cs="Times New Roman"/>
          <w:color w:val="000000"/>
          <w:sz w:val="24"/>
          <w:szCs w:val="24"/>
          <w:lang w:val="uk-UA" w:eastAsia="ru-RU"/>
        </w:rPr>
        <w:t>. 20% ПДВ – ______ грн.;</w:t>
      </w:r>
    </w:p>
    <w:p w14:paraId="793497D3" w14:textId="77777777" w:rsidR="00E67C59" w:rsidRPr="00E07F66" w:rsidRDefault="00E67C59" w:rsidP="006D0C0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E07F66">
        <w:rPr>
          <w:rFonts w:ascii="Times New Roman" w:eastAsia="Times New Roman" w:hAnsi="Times New Roman" w:cs="Times New Roman"/>
          <w:color w:val="000000"/>
          <w:sz w:val="24"/>
          <w:szCs w:val="24"/>
          <w:lang w:val="uk-UA" w:eastAsia="ru-RU"/>
        </w:rPr>
        <w:t xml:space="preserve"> </w:t>
      </w:r>
    </w:p>
    <w:p w14:paraId="71B1841E" w14:textId="77777777" w:rsidR="00E67C59" w:rsidRPr="00E07F66" w:rsidRDefault="00E67C59" w:rsidP="006D0C0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E07F66">
        <w:rPr>
          <w:rFonts w:ascii="Times New Roman" w:eastAsia="Times New Roman" w:hAnsi="Times New Roman" w:cs="Times New Roman"/>
          <w:color w:val="000000"/>
          <w:sz w:val="24"/>
          <w:szCs w:val="24"/>
          <w:lang w:val="uk-UA" w:eastAsia="ru-RU"/>
        </w:rPr>
        <w:t xml:space="preserve">Загальна вартість послуг щомісяця складає: </w:t>
      </w:r>
    </w:p>
    <w:p w14:paraId="42266683" w14:textId="77777777" w:rsidR="00E67C59" w:rsidRPr="00E07F66" w:rsidRDefault="00E67C59" w:rsidP="006D0C0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E07F66">
        <w:rPr>
          <w:rFonts w:ascii="Times New Roman" w:eastAsia="Times New Roman" w:hAnsi="Times New Roman" w:cs="Times New Roman"/>
          <w:color w:val="000000"/>
          <w:sz w:val="24"/>
          <w:szCs w:val="24"/>
          <w:lang w:val="uk-UA" w:eastAsia="ru-RU"/>
        </w:rPr>
        <w:t xml:space="preserve">__________ грн. (_________ гривень __ копійок) у </w:t>
      </w:r>
      <w:proofErr w:type="spellStart"/>
      <w:r w:rsidRPr="00E07F66">
        <w:rPr>
          <w:rFonts w:ascii="Times New Roman" w:eastAsia="Times New Roman" w:hAnsi="Times New Roman" w:cs="Times New Roman"/>
          <w:color w:val="000000"/>
          <w:sz w:val="24"/>
          <w:szCs w:val="24"/>
          <w:lang w:val="uk-UA" w:eastAsia="ru-RU"/>
        </w:rPr>
        <w:t>т.ч</w:t>
      </w:r>
      <w:proofErr w:type="spellEnd"/>
      <w:r w:rsidRPr="00E07F66">
        <w:rPr>
          <w:rFonts w:ascii="Times New Roman" w:eastAsia="Times New Roman" w:hAnsi="Times New Roman" w:cs="Times New Roman"/>
          <w:color w:val="000000"/>
          <w:sz w:val="24"/>
          <w:szCs w:val="24"/>
          <w:lang w:val="uk-UA" w:eastAsia="ru-RU"/>
        </w:rPr>
        <w:t>. 20% ПДВ – ______ грн. (___________ гривні __ копійки).</w:t>
      </w:r>
    </w:p>
    <w:p w14:paraId="563793EB" w14:textId="77777777" w:rsidR="00E67C59" w:rsidRPr="00E07F66" w:rsidRDefault="00E67C59" w:rsidP="006D0C0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p>
    <w:p w14:paraId="2D328087" w14:textId="77777777" w:rsidR="00E67C59" w:rsidRPr="00E07F66" w:rsidRDefault="00E67C59" w:rsidP="006D0C0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E07F66">
        <w:rPr>
          <w:rFonts w:ascii="Times New Roman" w:eastAsia="Times New Roman" w:hAnsi="Times New Roman" w:cs="Times New Roman"/>
          <w:color w:val="000000"/>
          <w:sz w:val="24"/>
          <w:szCs w:val="24"/>
          <w:lang w:val="uk-UA" w:eastAsia="ru-RU"/>
        </w:rPr>
        <w:t xml:space="preserve">Загальна сума договору складає: </w:t>
      </w:r>
    </w:p>
    <w:p w14:paraId="057992F0" w14:textId="77777777" w:rsidR="00E67C59" w:rsidRPr="00E07F66" w:rsidRDefault="00E67C59" w:rsidP="006D0C0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E07F66">
        <w:rPr>
          <w:rFonts w:ascii="Times New Roman" w:eastAsia="Times New Roman" w:hAnsi="Times New Roman" w:cs="Times New Roman"/>
          <w:color w:val="000000"/>
          <w:sz w:val="24"/>
          <w:szCs w:val="24"/>
          <w:lang w:val="uk-UA" w:eastAsia="ru-RU"/>
        </w:rPr>
        <w:t xml:space="preserve"> __________ грн. (_________ гривень __ копійок) у </w:t>
      </w:r>
      <w:proofErr w:type="spellStart"/>
      <w:r w:rsidRPr="00E07F66">
        <w:rPr>
          <w:rFonts w:ascii="Times New Roman" w:eastAsia="Times New Roman" w:hAnsi="Times New Roman" w:cs="Times New Roman"/>
          <w:color w:val="000000"/>
          <w:sz w:val="24"/>
          <w:szCs w:val="24"/>
          <w:lang w:val="uk-UA" w:eastAsia="ru-RU"/>
        </w:rPr>
        <w:t>т.ч</w:t>
      </w:r>
      <w:proofErr w:type="spellEnd"/>
      <w:r w:rsidRPr="00E07F66">
        <w:rPr>
          <w:rFonts w:ascii="Times New Roman" w:eastAsia="Times New Roman" w:hAnsi="Times New Roman" w:cs="Times New Roman"/>
          <w:color w:val="000000"/>
          <w:sz w:val="24"/>
          <w:szCs w:val="24"/>
          <w:lang w:val="uk-UA" w:eastAsia="ru-RU"/>
        </w:rPr>
        <w:t>. 20% ПДВ – ______ грн. (___________ гривні __ копійки).</w:t>
      </w:r>
    </w:p>
    <w:p w14:paraId="619C40F0" w14:textId="77777777" w:rsidR="002F439E" w:rsidRPr="00E07F66" w:rsidRDefault="00E67C59" w:rsidP="006D0C06">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val="uk-UA" w:eastAsia="ru-RU"/>
        </w:rPr>
      </w:pPr>
      <w:r w:rsidRPr="00E07F66">
        <w:rPr>
          <w:rFonts w:ascii="Times New Roman" w:eastAsia="Times New Roman" w:hAnsi="Times New Roman" w:cs="Times New Roman"/>
          <w:snapToGrid w:val="0"/>
          <w:sz w:val="24"/>
          <w:szCs w:val="24"/>
          <w:lang w:val="uk-UA" w:eastAsia="ru-RU"/>
        </w:rPr>
        <w:t xml:space="preserve">3.2. </w:t>
      </w:r>
      <w:r w:rsidRPr="00E07F66">
        <w:rPr>
          <w:rFonts w:ascii="Times New Roman" w:eastAsia="Times New Roman" w:hAnsi="Times New Roman" w:cs="Times New Roman"/>
          <w:color w:val="000000"/>
          <w:sz w:val="24"/>
          <w:szCs w:val="24"/>
          <w:lang w:val="uk-UA" w:eastAsia="ru-RU"/>
        </w:rPr>
        <w:t xml:space="preserve">Оплата за надані Виконавцем Послуги здійснюється Замовником наступного місяця за розрахунковим на підставі підписаного Замовником та Виконавцем Акту наданих послуг, шляхом </w:t>
      </w:r>
      <w:r w:rsidR="002F439E" w:rsidRPr="00E07F66">
        <w:rPr>
          <w:rFonts w:ascii="Times New Roman" w:eastAsia="Times New Roman" w:hAnsi="Times New Roman" w:cs="Times New Roman"/>
          <w:color w:val="000000"/>
          <w:sz w:val="24"/>
          <w:szCs w:val="24"/>
          <w:lang w:val="uk-UA" w:eastAsia="ru-RU"/>
        </w:rPr>
        <w:t>безготівкового</w:t>
      </w:r>
      <w:r w:rsidRPr="00E07F66">
        <w:rPr>
          <w:rFonts w:ascii="Times New Roman" w:eastAsia="Times New Roman" w:hAnsi="Times New Roman" w:cs="Times New Roman"/>
          <w:color w:val="000000"/>
          <w:sz w:val="24"/>
          <w:szCs w:val="24"/>
          <w:lang w:val="uk-UA" w:eastAsia="ru-RU"/>
        </w:rPr>
        <w:t xml:space="preserve"> перерахування </w:t>
      </w:r>
      <w:r w:rsidR="002F439E" w:rsidRPr="00E07F66">
        <w:rPr>
          <w:rFonts w:ascii="Times New Roman" w:eastAsia="Times New Roman" w:hAnsi="Times New Roman" w:cs="Times New Roman"/>
          <w:color w:val="000000"/>
          <w:sz w:val="24"/>
          <w:szCs w:val="24"/>
          <w:lang w:val="uk-UA" w:eastAsia="ru-RU"/>
        </w:rPr>
        <w:t xml:space="preserve">грошових </w:t>
      </w:r>
      <w:r w:rsidRPr="00E07F66">
        <w:rPr>
          <w:rFonts w:ascii="Times New Roman" w:eastAsia="Times New Roman" w:hAnsi="Times New Roman" w:cs="Times New Roman"/>
          <w:color w:val="000000"/>
          <w:sz w:val="24"/>
          <w:szCs w:val="24"/>
          <w:lang w:val="uk-UA" w:eastAsia="ru-RU"/>
        </w:rPr>
        <w:t>коштів за реквізитами Виконавця протягом 10 (десять) днів з моменту підписання Акту</w:t>
      </w:r>
      <w:r w:rsidR="002F439E" w:rsidRPr="00E07F66">
        <w:rPr>
          <w:rFonts w:ascii="Times New Roman" w:eastAsia="Times New Roman" w:hAnsi="Times New Roman" w:cs="Times New Roman"/>
          <w:color w:val="000000"/>
          <w:sz w:val="24"/>
          <w:szCs w:val="24"/>
          <w:lang w:val="uk-UA" w:eastAsia="ru-RU"/>
        </w:rPr>
        <w:t xml:space="preserve"> наданих послуг</w:t>
      </w:r>
      <w:r w:rsidRPr="00E07F66">
        <w:rPr>
          <w:rFonts w:ascii="Times New Roman" w:eastAsia="Times New Roman" w:hAnsi="Times New Roman" w:cs="Times New Roman"/>
          <w:color w:val="000000"/>
          <w:sz w:val="24"/>
          <w:szCs w:val="24"/>
          <w:lang w:val="uk-UA" w:eastAsia="ru-RU"/>
        </w:rPr>
        <w:t xml:space="preserve">, при наявності </w:t>
      </w:r>
      <w:r w:rsidR="002F439E" w:rsidRPr="00E07F66">
        <w:rPr>
          <w:rFonts w:ascii="Times New Roman" w:eastAsia="Times New Roman" w:hAnsi="Times New Roman" w:cs="Times New Roman"/>
          <w:color w:val="000000"/>
          <w:sz w:val="24"/>
          <w:szCs w:val="24"/>
          <w:lang w:val="uk-UA" w:eastAsia="ru-RU"/>
        </w:rPr>
        <w:t xml:space="preserve">відповідного </w:t>
      </w:r>
      <w:r w:rsidRPr="00E07F66">
        <w:rPr>
          <w:rFonts w:ascii="Times New Roman" w:eastAsia="Times New Roman" w:hAnsi="Times New Roman" w:cs="Times New Roman"/>
          <w:color w:val="000000"/>
          <w:sz w:val="24"/>
          <w:szCs w:val="24"/>
          <w:lang w:val="uk-UA" w:eastAsia="ru-RU"/>
        </w:rPr>
        <w:t>бюджетного фінансування</w:t>
      </w:r>
      <w:r w:rsidRPr="00E07F66">
        <w:rPr>
          <w:rFonts w:ascii="Times New Roman" w:eastAsia="Times New Roman" w:hAnsi="Times New Roman" w:cs="Times New Roman"/>
          <w:snapToGrid w:val="0"/>
          <w:sz w:val="24"/>
          <w:szCs w:val="24"/>
          <w:lang w:val="uk-UA" w:eastAsia="ru-RU"/>
        </w:rPr>
        <w:t xml:space="preserve">. </w:t>
      </w:r>
    </w:p>
    <w:p w14:paraId="30AC8B2A" w14:textId="2C382AF5" w:rsidR="00E67C59" w:rsidRPr="00E07F66" w:rsidRDefault="00E67C59" w:rsidP="006D0C06">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val="uk-UA" w:eastAsia="ru-RU"/>
        </w:rPr>
      </w:pPr>
      <w:r w:rsidRPr="00573F00">
        <w:rPr>
          <w:rFonts w:ascii="Times New Roman" w:eastAsia="Times New Roman" w:hAnsi="Times New Roman" w:cs="Times New Roman"/>
          <w:bCs/>
          <w:color w:val="000000"/>
          <w:sz w:val="24"/>
          <w:szCs w:val="24"/>
          <w:lang w:val="uk-UA" w:eastAsia="ru-RU"/>
        </w:rPr>
        <w:t>3.3.</w:t>
      </w:r>
      <w:r w:rsidRPr="00573F00">
        <w:rPr>
          <w:rFonts w:ascii="Times New Roman" w:eastAsia="Times New Roman" w:hAnsi="Times New Roman" w:cs="Times New Roman"/>
          <w:sz w:val="24"/>
          <w:szCs w:val="24"/>
          <w:lang w:val="uk-UA" w:eastAsia="ru-RU"/>
        </w:rPr>
        <w:t xml:space="preserve"> Відповідальність за відповідність вартості Послуг вимогам діючих </w:t>
      </w:r>
      <w:r w:rsidR="00904647" w:rsidRPr="00573F00">
        <w:rPr>
          <w:rFonts w:ascii="Times New Roman" w:eastAsia="Times New Roman" w:hAnsi="Times New Roman" w:cs="Times New Roman"/>
          <w:sz w:val="24"/>
          <w:szCs w:val="24"/>
          <w:lang w:val="uk-UA" w:eastAsia="ru-RU"/>
        </w:rPr>
        <w:t xml:space="preserve">вимог </w:t>
      </w:r>
      <w:hyperlink r:id="rId11" w:tgtFrame="_blank" w:history="1">
        <w:r w:rsidR="00904647" w:rsidRPr="00573F00">
          <w:rPr>
            <w:rStyle w:val="a4"/>
            <w:rFonts w:ascii="Times New Roman" w:eastAsia="Times New Roman" w:hAnsi="Times New Roman" w:cs="Times New Roman"/>
            <w:sz w:val="24"/>
            <w:szCs w:val="24"/>
            <w:lang w:val="uk-UA" w:eastAsia="ru-RU"/>
          </w:rPr>
          <w:t>КНУ «Настанова з визначення вартості будівництва</w:t>
        </w:r>
      </w:hyperlink>
      <w:r w:rsidR="00904647" w:rsidRPr="00573F00">
        <w:rPr>
          <w:rFonts w:ascii="Times New Roman" w:eastAsia="Times New Roman" w:hAnsi="Times New Roman" w:cs="Times New Roman"/>
          <w:sz w:val="24"/>
          <w:szCs w:val="24"/>
          <w:lang w:val="uk-UA" w:eastAsia="ru-RU"/>
        </w:rPr>
        <w:t>»</w:t>
      </w:r>
      <w:r w:rsidRPr="00573F00">
        <w:rPr>
          <w:rFonts w:ascii="Times New Roman" w:eastAsia="Times New Roman" w:hAnsi="Times New Roman" w:cs="Times New Roman"/>
          <w:sz w:val="24"/>
          <w:szCs w:val="24"/>
          <w:lang w:val="uk-UA" w:eastAsia="ru-RU"/>
        </w:rPr>
        <w:t>, цін, розцінок</w:t>
      </w:r>
      <w:r w:rsidRPr="00E07F66">
        <w:rPr>
          <w:rFonts w:ascii="Times New Roman" w:eastAsia="Times New Roman" w:hAnsi="Times New Roman" w:cs="Times New Roman"/>
          <w:sz w:val="24"/>
          <w:szCs w:val="24"/>
          <w:lang w:val="uk-UA" w:eastAsia="ru-RU"/>
        </w:rPr>
        <w:t>, нарахувань, зазначеної в п.3.1 цього Договору, в Акті наданих послуг, а також вірність та відповідність обсягів фактично наданих послуг покладається на Виконавця.</w:t>
      </w:r>
    </w:p>
    <w:p w14:paraId="66638EBE" w14:textId="05A52402" w:rsidR="00E67C59" w:rsidRPr="00E07F66" w:rsidRDefault="00E67C59" w:rsidP="006D0C0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E07F66">
        <w:rPr>
          <w:rFonts w:ascii="Times New Roman" w:eastAsia="Times New Roman" w:hAnsi="Times New Roman" w:cs="Times New Roman"/>
          <w:color w:val="000000"/>
          <w:sz w:val="24"/>
          <w:szCs w:val="24"/>
          <w:lang w:val="uk-UA" w:eastAsia="ru-RU"/>
        </w:rPr>
        <w:t xml:space="preserve">3.4. Вартість основного устаткування та матеріалів, що вийшли з ладу, а саме акумулятори, датчики, </w:t>
      </w:r>
      <w:proofErr w:type="spellStart"/>
      <w:r w:rsidRPr="00E07F66">
        <w:rPr>
          <w:rFonts w:ascii="Times New Roman" w:eastAsia="Times New Roman" w:hAnsi="Times New Roman" w:cs="Times New Roman"/>
          <w:color w:val="000000"/>
          <w:sz w:val="24"/>
          <w:szCs w:val="24"/>
          <w:lang w:val="uk-UA" w:eastAsia="ru-RU"/>
        </w:rPr>
        <w:t>прийомо</w:t>
      </w:r>
      <w:proofErr w:type="spellEnd"/>
      <w:r w:rsidRPr="00E07F66">
        <w:rPr>
          <w:rFonts w:ascii="Times New Roman" w:eastAsia="Times New Roman" w:hAnsi="Times New Roman" w:cs="Times New Roman"/>
          <w:color w:val="000000"/>
          <w:sz w:val="24"/>
          <w:szCs w:val="24"/>
          <w:lang w:val="uk-UA" w:eastAsia="ru-RU"/>
        </w:rPr>
        <w:t xml:space="preserve">-контрольні прилади, блоки </w:t>
      </w:r>
      <w:proofErr w:type="spellStart"/>
      <w:r w:rsidRPr="00E07F66">
        <w:rPr>
          <w:rFonts w:ascii="Times New Roman" w:eastAsia="Times New Roman" w:hAnsi="Times New Roman" w:cs="Times New Roman"/>
          <w:color w:val="000000"/>
          <w:sz w:val="24"/>
          <w:szCs w:val="24"/>
          <w:lang w:val="uk-UA" w:eastAsia="ru-RU"/>
        </w:rPr>
        <w:t>мовленєвого</w:t>
      </w:r>
      <w:proofErr w:type="spellEnd"/>
      <w:r w:rsidRPr="00E07F66">
        <w:rPr>
          <w:rFonts w:ascii="Times New Roman" w:eastAsia="Times New Roman" w:hAnsi="Times New Roman" w:cs="Times New Roman"/>
          <w:color w:val="000000"/>
          <w:sz w:val="24"/>
          <w:szCs w:val="24"/>
          <w:lang w:val="uk-UA" w:eastAsia="ru-RU"/>
        </w:rPr>
        <w:t xml:space="preserve"> сповіщення, гучномовці, оплачується Замовником на підставі виставленого Виконавцем рахунку.</w:t>
      </w:r>
    </w:p>
    <w:p w14:paraId="2B631900" w14:textId="7F281775" w:rsidR="006D0C06" w:rsidRPr="00E07F66" w:rsidRDefault="006D0C06" w:rsidP="006D0C0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E07F66">
        <w:rPr>
          <w:rFonts w:ascii="Times New Roman" w:eastAsia="Times New Roman" w:hAnsi="Times New Roman" w:cs="Times New Roman"/>
          <w:color w:val="000000"/>
          <w:sz w:val="24"/>
          <w:szCs w:val="24"/>
          <w:lang w:val="uk-UA" w:eastAsia="ru-RU"/>
        </w:rPr>
        <w:t>3.5. Всі розрахунки за даним договором здійснюються в національній грошовій валюті України.</w:t>
      </w:r>
    </w:p>
    <w:p w14:paraId="3405C04A" w14:textId="77777777" w:rsidR="006D0C06" w:rsidRPr="00E07F66" w:rsidRDefault="006D0C06" w:rsidP="006D0C06">
      <w:pPr>
        <w:spacing w:after="0" w:line="240" w:lineRule="auto"/>
        <w:ind w:firstLine="709"/>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3.6.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AE979F" w14:textId="77777777" w:rsidR="006D0C06" w:rsidRPr="00E07F66" w:rsidRDefault="006D0C06" w:rsidP="006D0C06">
      <w:pPr>
        <w:spacing w:after="0" w:line="240" w:lineRule="auto"/>
        <w:ind w:firstLine="709"/>
        <w:jc w:val="both"/>
        <w:rPr>
          <w:rFonts w:ascii="Times New Roman" w:hAnsi="Times New Roman" w:cs="Times New Roman"/>
          <w:i/>
          <w:sz w:val="24"/>
          <w:szCs w:val="24"/>
          <w:lang w:val="uk-UA"/>
        </w:rPr>
      </w:pPr>
      <w:r w:rsidRPr="00E07F66">
        <w:rPr>
          <w:rFonts w:ascii="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w:t>
      </w:r>
      <w:r w:rsidRPr="00E07F66">
        <w:rPr>
          <w:rFonts w:ascii="Times New Roman" w:hAnsi="Times New Roman" w:cs="Times New Roman"/>
          <w:i/>
          <w:sz w:val="24"/>
          <w:szCs w:val="24"/>
          <w:lang w:val="uk-UA"/>
        </w:rPr>
        <w:t xml:space="preserve">Сторони можуть </w:t>
      </w:r>
      <w:proofErr w:type="spellStart"/>
      <w:r w:rsidRPr="00E07F66">
        <w:rPr>
          <w:rFonts w:ascii="Times New Roman" w:hAnsi="Times New Roman" w:cs="Times New Roman"/>
          <w:i/>
          <w:sz w:val="24"/>
          <w:szCs w:val="24"/>
          <w:lang w:val="uk-UA"/>
        </w:rPr>
        <w:t>внести</w:t>
      </w:r>
      <w:proofErr w:type="spellEnd"/>
      <w:r w:rsidRPr="00E07F66">
        <w:rPr>
          <w:rFonts w:ascii="Times New Roman" w:hAnsi="Times New Roman" w:cs="Times New Roman"/>
          <w:i/>
          <w:sz w:val="24"/>
          <w:szCs w:val="24"/>
          <w:lang w:val="uk-UA"/>
        </w:rPr>
        <w:t xml:space="preserve"> зміни до договору </w:t>
      </w:r>
      <w:bookmarkStart w:id="9" w:name="_Hlk106746375"/>
      <w:r w:rsidRPr="00E07F66">
        <w:rPr>
          <w:rFonts w:ascii="Times New Roman" w:hAnsi="Times New Roman" w:cs="Times New Roman"/>
          <w:i/>
          <w:sz w:val="24"/>
          <w:szCs w:val="24"/>
          <w:lang w:val="uk-UA"/>
        </w:rPr>
        <w:t xml:space="preserve">про закупівлю </w:t>
      </w:r>
      <w:bookmarkEnd w:id="9"/>
      <w:r w:rsidRPr="00E07F66">
        <w:rPr>
          <w:rFonts w:ascii="Times New Roman" w:hAnsi="Times New Roman" w:cs="Times New Roman"/>
          <w:i/>
          <w:sz w:val="24"/>
          <w:szCs w:val="24"/>
          <w:lang w:val="uk-UA"/>
        </w:rPr>
        <w:t>у разі зменшення обсягів закупівлі, зокрема з урахуванням фактичного обсягу видатків Замовника. В такому випадку ціна договору про закупівлю зменшується в залежності від зміни таких обсягів.</w:t>
      </w:r>
    </w:p>
    <w:p w14:paraId="53FB8634" w14:textId="77777777" w:rsidR="006D0C06" w:rsidRPr="00E07F66" w:rsidRDefault="006D0C06" w:rsidP="006D0C06">
      <w:pPr>
        <w:spacing w:after="0" w:line="240" w:lineRule="auto"/>
        <w:ind w:firstLine="709"/>
        <w:jc w:val="both"/>
        <w:rPr>
          <w:rFonts w:ascii="Times New Roman" w:hAnsi="Times New Roman" w:cs="Times New Roman"/>
          <w:i/>
          <w:sz w:val="24"/>
          <w:szCs w:val="24"/>
          <w:lang w:val="uk-UA"/>
        </w:rPr>
      </w:pPr>
      <w:r w:rsidRPr="00E07F66">
        <w:rPr>
          <w:rFonts w:ascii="Times New Roman" w:hAnsi="Times New Roman" w:cs="Times New Roman"/>
          <w:sz w:val="24"/>
          <w:szCs w:val="24"/>
          <w:lang w:val="uk-UA"/>
        </w:rPr>
        <w:t>2)покращення якості предмета закупівлі за умови, що таке покращення не призведе до збільшення суми, визначеної в Договорі про закупівлю</w:t>
      </w:r>
      <w:r w:rsidRPr="00E07F66">
        <w:rPr>
          <w:rFonts w:ascii="Times New Roman" w:hAnsi="Times New Roman" w:cs="Times New Roman"/>
          <w:i/>
          <w:sz w:val="24"/>
          <w:szCs w:val="24"/>
          <w:lang w:val="uk-UA"/>
        </w:rPr>
        <w:t xml:space="preserve">. Сторони можуть </w:t>
      </w:r>
      <w:proofErr w:type="spellStart"/>
      <w:r w:rsidRPr="00E07F66">
        <w:rPr>
          <w:rFonts w:ascii="Times New Roman" w:hAnsi="Times New Roman" w:cs="Times New Roman"/>
          <w:i/>
          <w:sz w:val="24"/>
          <w:szCs w:val="24"/>
          <w:lang w:val="uk-UA"/>
        </w:rPr>
        <w:t>внести</w:t>
      </w:r>
      <w:proofErr w:type="spellEnd"/>
      <w:r w:rsidRPr="00E07F66">
        <w:rPr>
          <w:rFonts w:ascii="Times New Roman" w:hAnsi="Times New Roman" w:cs="Times New Roman"/>
          <w:i/>
          <w:sz w:val="24"/>
          <w:szCs w:val="24"/>
          <w:lang w:val="uk-UA"/>
        </w:rPr>
        <w:t xml:space="preserve"> зміни </w:t>
      </w:r>
      <w:r w:rsidRPr="00E07F66">
        <w:rPr>
          <w:rFonts w:ascii="Times New Roman" w:hAnsi="Times New Roman" w:cs="Times New Roman"/>
          <w:i/>
          <w:sz w:val="24"/>
          <w:szCs w:val="24"/>
          <w:lang w:val="uk-UA"/>
        </w:rPr>
        <w:lastRenderedPageBreak/>
        <w:t>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35851C1" w14:textId="77777777" w:rsidR="006D0C06" w:rsidRPr="00E07F66" w:rsidRDefault="006D0C06" w:rsidP="006D0C06">
      <w:pPr>
        <w:spacing w:after="0" w:line="240" w:lineRule="auto"/>
        <w:ind w:firstLine="709"/>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 xml:space="preserve">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E07F66">
        <w:rPr>
          <w:rFonts w:ascii="Times New Roman" w:hAnsi="Times New Roman" w:cs="Times New Roman"/>
          <w:i/>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E07F66">
        <w:rPr>
          <w:rFonts w:ascii="Times New Roman" w:hAnsi="Times New Roman" w:cs="Times New Roman"/>
          <w:sz w:val="24"/>
          <w:szCs w:val="24"/>
          <w:lang w:val="uk-UA"/>
        </w:rPr>
        <w:t>;</w:t>
      </w:r>
    </w:p>
    <w:p w14:paraId="1E45434A" w14:textId="77777777" w:rsidR="006D0C06" w:rsidRPr="00E07F66" w:rsidRDefault="006D0C06" w:rsidP="006D0C06">
      <w:pPr>
        <w:spacing w:after="0" w:line="240" w:lineRule="auto"/>
        <w:ind w:firstLine="709"/>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 xml:space="preserve">4) Погодження зміни ціни в договорі про закупівлю в бік зменшення (без зміни кількості (обсягу) та якості послуг), у тому числі у разі коливання ціни товару на ринку. </w:t>
      </w:r>
      <w:r w:rsidRPr="00E07F66">
        <w:rPr>
          <w:rFonts w:ascii="Times New Roman" w:hAnsi="Times New Roman" w:cs="Times New Roman"/>
          <w:i/>
          <w:sz w:val="24"/>
          <w:szCs w:val="24"/>
          <w:lang w:val="uk-UA"/>
        </w:rPr>
        <w:t xml:space="preserve">Сторони можуть </w:t>
      </w:r>
      <w:proofErr w:type="spellStart"/>
      <w:r w:rsidRPr="00E07F66">
        <w:rPr>
          <w:rFonts w:ascii="Times New Roman" w:hAnsi="Times New Roman" w:cs="Times New Roman"/>
          <w:i/>
          <w:sz w:val="24"/>
          <w:szCs w:val="24"/>
          <w:lang w:val="uk-UA"/>
        </w:rPr>
        <w:t>внести</w:t>
      </w:r>
      <w:proofErr w:type="spellEnd"/>
      <w:r w:rsidRPr="00E07F66">
        <w:rPr>
          <w:rFonts w:ascii="Times New Roman" w:hAnsi="Times New Roman" w:cs="Times New Roman"/>
          <w:i/>
          <w:sz w:val="24"/>
          <w:szCs w:val="24"/>
          <w:lang w:val="uk-UA"/>
        </w:rPr>
        <w:t xml:space="preserve"> зміни до Договору у разі узгодженої зміни ціни в бік зменшення (без зміни кількості (обсягу) та якості послуг).</w:t>
      </w:r>
    </w:p>
    <w:p w14:paraId="62333031" w14:textId="77777777" w:rsidR="006D0C06" w:rsidRPr="00E07F66" w:rsidRDefault="006D0C06" w:rsidP="006D0C06">
      <w:pPr>
        <w:spacing w:after="0" w:line="240" w:lineRule="auto"/>
        <w:ind w:firstLine="709"/>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07F66">
        <w:rPr>
          <w:rFonts w:ascii="Times New Roman" w:hAnsi="Times New Roman" w:cs="Times New Roman"/>
          <w:sz w:val="24"/>
          <w:szCs w:val="24"/>
          <w:lang w:val="uk-UA"/>
        </w:rPr>
        <w:t>пропорційно</w:t>
      </w:r>
      <w:proofErr w:type="spellEnd"/>
      <w:r w:rsidRPr="00E07F66">
        <w:rPr>
          <w:rFonts w:ascii="Times New Roman" w:hAnsi="Times New Roman" w:cs="Times New Roman"/>
          <w:sz w:val="24"/>
          <w:szCs w:val="24"/>
          <w:lang w:val="uk-UA"/>
        </w:rPr>
        <w:t xml:space="preserve"> до зміни таких ставок та/або пільг з оподаткування. </w:t>
      </w:r>
      <w:r w:rsidRPr="00E07F66">
        <w:rPr>
          <w:rFonts w:ascii="Times New Roman" w:hAnsi="Times New Roman" w:cs="Times New Roman"/>
          <w:i/>
          <w:sz w:val="24"/>
          <w:szCs w:val="24"/>
          <w:lang w:val="uk-UA"/>
        </w:rPr>
        <w:t xml:space="preserve">Сторони можуть </w:t>
      </w:r>
      <w:proofErr w:type="spellStart"/>
      <w:r w:rsidRPr="00E07F66">
        <w:rPr>
          <w:rFonts w:ascii="Times New Roman" w:hAnsi="Times New Roman" w:cs="Times New Roman"/>
          <w:i/>
          <w:sz w:val="24"/>
          <w:szCs w:val="24"/>
          <w:lang w:val="uk-UA"/>
        </w:rPr>
        <w:t>внести</w:t>
      </w:r>
      <w:proofErr w:type="spellEnd"/>
      <w:r w:rsidRPr="00E07F66">
        <w:rPr>
          <w:rFonts w:ascii="Times New Roman" w:hAnsi="Times New Roman" w:cs="Times New Roman"/>
          <w:i/>
          <w:sz w:val="24"/>
          <w:szCs w:val="24"/>
          <w:lang w:val="uk-UA"/>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E07F66">
        <w:rPr>
          <w:rFonts w:ascii="Times New Roman" w:hAnsi="Times New Roman" w:cs="Times New Roman"/>
          <w:i/>
          <w:sz w:val="24"/>
          <w:szCs w:val="24"/>
          <w:lang w:val="uk-UA"/>
        </w:rPr>
        <w:t>пропорційно</w:t>
      </w:r>
      <w:proofErr w:type="spellEnd"/>
      <w:r w:rsidRPr="00E07F66">
        <w:rPr>
          <w:rFonts w:ascii="Times New Roman" w:hAnsi="Times New Roman" w:cs="Times New Roman"/>
          <w:i/>
          <w:sz w:val="24"/>
          <w:szCs w:val="24"/>
          <w:lang w:val="uk-UA"/>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0CCBE7C" w14:textId="77777777" w:rsidR="006D0C06" w:rsidRPr="00E07F66" w:rsidRDefault="006D0C06" w:rsidP="006D0C06">
      <w:pPr>
        <w:spacing w:after="0" w:line="240" w:lineRule="auto"/>
        <w:ind w:firstLine="709"/>
        <w:jc w:val="both"/>
        <w:rPr>
          <w:rFonts w:ascii="Times New Roman" w:hAnsi="Times New Roman" w:cs="Times New Roman"/>
          <w:i/>
          <w:sz w:val="24"/>
          <w:szCs w:val="24"/>
          <w:lang w:val="uk-UA"/>
        </w:rPr>
      </w:pPr>
      <w:r w:rsidRPr="00E07F66">
        <w:rPr>
          <w:rFonts w:ascii="Times New Roman" w:hAnsi="Times New Roman" w:cs="Times New Roman"/>
          <w:sz w:val="24"/>
          <w:szCs w:val="24"/>
          <w:lang w:val="uk-UA"/>
        </w:rPr>
        <w:t>6)</w:t>
      </w:r>
      <w:r w:rsidRPr="00E07F66">
        <w:rPr>
          <w:rFonts w:ascii="Times New Roman" w:hAnsi="Times New Roman" w:cs="Times New Roman"/>
          <w:i/>
          <w:sz w:val="24"/>
          <w:szCs w:val="24"/>
          <w:lang w:val="uk-UA"/>
        </w:rPr>
        <w:t xml:space="preserve"> </w:t>
      </w:r>
      <w:r w:rsidRPr="00E07F66">
        <w:rPr>
          <w:rFonts w:ascii="Times New Roman" w:hAnsi="Times New Roman" w:cs="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7F66">
        <w:rPr>
          <w:rFonts w:ascii="Times New Roman" w:hAnsi="Times New Roman" w:cs="Times New Roman"/>
          <w:sz w:val="24"/>
          <w:szCs w:val="24"/>
          <w:lang w:val="uk-UA"/>
        </w:rPr>
        <w:t>Platts</w:t>
      </w:r>
      <w:proofErr w:type="spellEnd"/>
      <w:r w:rsidRPr="00E07F66">
        <w:rPr>
          <w:rFonts w:ascii="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E07F66">
        <w:rPr>
          <w:rFonts w:ascii="Times New Roman" w:hAnsi="Times New Roman" w:cs="Times New Roman"/>
          <w:i/>
          <w:sz w:val="24"/>
          <w:szCs w:val="24"/>
          <w:lang w:val="uk-UA"/>
        </w:rPr>
        <w:t xml:space="preserve">. Сторони можуть </w:t>
      </w:r>
      <w:proofErr w:type="spellStart"/>
      <w:r w:rsidRPr="00E07F66">
        <w:rPr>
          <w:rFonts w:ascii="Times New Roman" w:hAnsi="Times New Roman" w:cs="Times New Roman"/>
          <w:i/>
          <w:sz w:val="24"/>
          <w:szCs w:val="24"/>
          <w:lang w:val="uk-UA"/>
        </w:rPr>
        <w:t>внести</w:t>
      </w:r>
      <w:proofErr w:type="spellEnd"/>
      <w:r w:rsidRPr="00E07F66">
        <w:rPr>
          <w:rFonts w:ascii="Times New Roman" w:hAnsi="Times New Roman" w:cs="Times New Roman"/>
          <w:i/>
          <w:sz w:val="24"/>
          <w:szCs w:val="24"/>
          <w:lang w:val="uk-UA"/>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9B49076" w14:textId="77777777" w:rsidR="006D0C06" w:rsidRPr="00E07F66" w:rsidRDefault="006D0C06" w:rsidP="006D0C06">
      <w:pPr>
        <w:shd w:val="clear" w:color="auto" w:fill="FFFFFF"/>
        <w:spacing w:after="0" w:line="240" w:lineRule="auto"/>
        <w:ind w:firstLine="709"/>
        <w:jc w:val="both"/>
        <w:rPr>
          <w:rFonts w:ascii="Times New Roman" w:hAnsi="Times New Roman" w:cs="Times New Roman"/>
          <w:i/>
          <w:sz w:val="24"/>
          <w:szCs w:val="24"/>
          <w:lang w:val="uk-UA"/>
        </w:rPr>
      </w:pPr>
      <w:r w:rsidRPr="00E07F66">
        <w:rPr>
          <w:rFonts w:ascii="Times New Roman" w:hAnsi="Times New Roman" w:cs="Times New Roman"/>
          <w:sz w:val="24"/>
          <w:szCs w:val="24"/>
          <w:lang w:val="uk-UA"/>
        </w:rPr>
        <w:t xml:space="preserve">7) зміни умов у зв’язку із застосуванням положень </w:t>
      </w:r>
      <w:r w:rsidRPr="00E07F66">
        <w:rPr>
          <w:rFonts w:ascii="Times New Roman" w:hAnsi="Times New Roman" w:cs="Times New Roman"/>
          <w:bCs/>
          <w:sz w:val="24"/>
          <w:szCs w:val="24"/>
          <w:lang w:val="uk-UA"/>
        </w:rPr>
        <w:t>частини шостої статті 41 Закону</w:t>
      </w:r>
      <w:r w:rsidRPr="00E07F66">
        <w:rPr>
          <w:rFonts w:ascii="Times New Roman" w:hAnsi="Times New Roman" w:cs="Times New Roman"/>
          <w:sz w:val="24"/>
          <w:szCs w:val="24"/>
          <w:lang w:val="uk-UA"/>
        </w:rPr>
        <w:t xml:space="preserve">, а саме дія договору про закупівлю може бути продовжена на строк, достатній для проведення процедури закупівлі на початку </w:t>
      </w:r>
      <w:proofErr w:type="spellStart"/>
      <w:r w:rsidRPr="00E07F66">
        <w:rPr>
          <w:rFonts w:ascii="Times New Roman" w:hAnsi="Times New Roman" w:cs="Times New Roman"/>
          <w:sz w:val="24"/>
          <w:szCs w:val="24"/>
          <w:lang w:val="uk-UA"/>
        </w:rPr>
        <w:t>наступногороку</w:t>
      </w:r>
      <w:proofErr w:type="spellEnd"/>
      <w:r w:rsidRPr="00E07F66">
        <w:rPr>
          <w:rFonts w:ascii="Times New Roman" w:hAnsi="Times New Roman" w:cs="Times New Roman"/>
          <w:sz w:val="24"/>
          <w:szCs w:val="24"/>
          <w:lang w:val="uk-UA"/>
        </w:rPr>
        <w:t xml:space="preserve">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07F66">
        <w:rPr>
          <w:rFonts w:ascii="Times New Roman" w:hAnsi="Times New Roman" w:cs="Times New Roman"/>
          <w:i/>
          <w:sz w:val="24"/>
          <w:szCs w:val="24"/>
          <w:lang w:val="uk-UA"/>
        </w:rPr>
        <w:t xml:space="preserve">. Дані зміни можуть бути внесені до закінчення терміну дії договору про закупівлю. 20% буде відраховуватись від початкової суми укладеного договору про закупівлю на момент укладення договору про закупівлю згідно ціни переможця процедури закупівлі. </w:t>
      </w:r>
    </w:p>
    <w:p w14:paraId="71B3AF32" w14:textId="15551677" w:rsidR="00904647" w:rsidRDefault="00904647" w:rsidP="00E67C59">
      <w:pPr>
        <w:spacing w:after="0" w:line="240" w:lineRule="auto"/>
        <w:jc w:val="center"/>
        <w:rPr>
          <w:rFonts w:ascii="Times New Roman" w:eastAsia="Times New Roman" w:hAnsi="Times New Roman"/>
          <w:snapToGrid w:val="0"/>
          <w:sz w:val="24"/>
          <w:szCs w:val="24"/>
          <w:lang w:val="uk-UA" w:eastAsia="ru-RU"/>
        </w:rPr>
      </w:pPr>
    </w:p>
    <w:p w14:paraId="7C4B8C19" w14:textId="77777777" w:rsidR="00904647" w:rsidRPr="00E07F66" w:rsidRDefault="00904647" w:rsidP="00E67C59">
      <w:pPr>
        <w:spacing w:after="0" w:line="240" w:lineRule="auto"/>
        <w:jc w:val="center"/>
        <w:rPr>
          <w:rFonts w:ascii="Times New Roman" w:eastAsia="Times New Roman" w:hAnsi="Times New Roman"/>
          <w:snapToGrid w:val="0"/>
          <w:sz w:val="24"/>
          <w:szCs w:val="24"/>
          <w:lang w:val="uk-UA" w:eastAsia="ru-RU"/>
        </w:rPr>
      </w:pPr>
    </w:p>
    <w:p w14:paraId="6EF8AE4C" w14:textId="1C704B08" w:rsidR="00E67C59" w:rsidRPr="00E07F66" w:rsidRDefault="00E67C59" w:rsidP="006D0C06">
      <w:pPr>
        <w:spacing w:after="0" w:line="240" w:lineRule="auto"/>
        <w:jc w:val="center"/>
        <w:rPr>
          <w:rFonts w:ascii="Times New Roman" w:eastAsia="Times New Roman" w:hAnsi="Times New Roman"/>
          <w:b/>
          <w:sz w:val="24"/>
          <w:szCs w:val="24"/>
          <w:lang w:val="uk-UA" w:eastAsia="ru-RU"/>
        </w:rPr>
      </w:pPr>
      <w:r w:rsidRPr="00E07F66">
        <w:rPr>
          <w:rFonts w:ascii="Times New Roman" w:eastAsia="Times New Roman" w:hAnsi="Times New Roman"/>
          <w:b/>
          <w:sz w:val="24"/>
          <w:szCs w:val="24"/>
          <w:lang w:val="uk-UA" w:eastAsia="ru-RU"/>
        </w:rPr>
        <w:t>4. ПОРЯДОК ПЕРЕДАЧІ І ПРИЙНЯТТЯ РЕЗУЛЬТАТІВ НАДАНИХ ПОСЛУГ</w:t>
      </w:r>
    </w:p>
    <w:p w14:paraId="55439205" w14:textId="2AED27AC" w:rsidR="00E67C59" w:rsidRPr="00E07F66" w:rsidRDefault="00E67C59" w:rsidP="006D0C06">
      <w:pPr>
        <w:spacing w:after="0" w:line="240" w:lineRule="auto"/>
        <w:ind w:firstLine="709"/>
        <w:jc w:val="both"/>
        <w:rPr>
          <w:rFonts w:ascii="Times New Roman" w:eastAsia="Times New Roman" w:hAnsi="Times New Roman"/>
          <w:sz w:val="24"/>
          <w:szCs w:val="24"/>
          <w:lang w:val="uk-UA" w:eastAsia="ru-RU"/>
        </w:rPr>
      </w:pPr>
      <w:r w:rsidRPr="00E07F66">
        <w:rPr>
          <w:rFonts w:ascii="Times New Roman" w:eastAsia="Times New Roman" w:hAnsi="Times New Roman"/>
          <w:sz w:val="24"/>
          <w:szCs w:val="24"/>
          <w:lang w:val="uk-UA" w:eastAsia="ru-RU"/>
        </w:rPr>
        <w:t xml:space="preserve">4.1. Підтвердженням результатів фактично наданих Послуг за цим Договором є Акт наданих Послуг (далі - Акт). </w:t>
      </w:r>
    </w:p>
    <w:p w14:paraId="1C459FC3" w14:textId="1FE42EBB" w:rsidR="00E67C59" w:rsidRPr="00E07F66" w:rsidRDefault="00E67C59" w:rsidP="006D0C06">
      <w:pPr>
        <w:widowControl w:val="0"/>
        <w:tabs>
          <w:tab w:val="left" w:pos="0"/>
        </w:tabs>
        <w:spacing w:after="0" w:line="240" w:lineRule="auto"/>
        <w:ind w:firstLine="709"/>
        <w:jc w:val="both"/>
        <w:rPr>
          <w:rFonts w:ascii="Times New Roman" w:eastAsia="Times New Roman" w:hAnsi="Times New Roman"/>
          <w:sz w:val="24"/>
          <w:szCs w:val="24"/>
          <w:lang w:val="uk-UA" w:eastAsia="ru-RU"/>
        </w:rPr>
      </w:pPr>
      <w:r w:rsidRPr="00E07F66">
        <w:rPr>
          <w:rFonts w:ascii="Times New Roman" w:eastAsia="Times New Roman" w:hAnsi="Times New Roman"/>
          <w:snapToGrid w:val="0"/>
          <w:sz w:val="24"/>
          <w:szCs w:val="24"/>
          <w:lang w:val="uk-UA" w:eastAsia="ru-RU"/>
        </w:rPr>
        <w:t xml:space="preserve">4.2. </w:t>
      </w:r>
      <w:r w:rsidRPr="00E07F66">
        <w:rPr>
          <w:rFonts w:ascii="Times New Roman" w:eastAsia="Times New Roman" w:hAnsi="Times New Roman"/>
          <w:sz w:val="24"/>
          <w:szCs w:val="24"/>
          <w:lang w:val="uk-UA" w:eastAsia="ru-RU"/>
        </w:rPr>
        <w:t xml:space="preserve">Акт підписується уповноваженими представниками </w:t>
      </w:r>
      <w:r w:rsidRPr="00E07F66">
        <w:rPr>
          <w:rFonts w:ascii="Times New Roman" w:eastAsia="Times New Roman" w:hAnsi="Times New Roman"/>
          <w:snapToGrid w:val="0"/>
          <w:sz w:val="24"/>
          <w:szCs w:val="24"/>
          <w:lang w:val="uk-UA" w:eastAsia="ru-RU"/>
        </w:rPr>
        <w:t>Виконавця</w:t>
      </w:r>
      <w:r w:rsidRPr="00E07F66">
        <w:rPr>
          <w:rFonts w:ascii="Times New Roman" w:eastAsia="Times New Roman" w:hAnsi="Times New Roman"/>
          <w:sz w:val="24"/>
          <w:szCs w:val="24"/>
          <w:lang w:val="uk-UA" w:eastAsia="ru-RU"/>
        </w:rPr>
        <w:t xml:space="preserve"> та Замовника та завіряється печатками.</w:t>
      </w:r>
      <w:r w:rsidRPr="00E07F66">
        <w:rPr>
          <w:rFonts w:ascii="Times New Roman" w:eastAsia="Times New Roman" w:hAnsi="Times New Roman"/>
          <w:snapToGrid w:val="0"/>
          <w:sz w:val="24"/>
          <w:szCs w:val="24"/>
          <w:lang w:val="uk-UA" w:eastAsia="ru-RU"/>
        </w:rPr>
        <w:t xml:space="preserve"> </w:t>
      </w:r>
      <w:r w:rsidRPr="00E07F66">
        <w:rPr>
          <w:rFonts w:ascii="Times New Roman" w:eastAsia="Times New Roman" w:hAnsi="Times New Roman"/>
          <w:sz w:val="24"/>
          <w:szCs w:val="24"/>
          <w:lang w:val="uk-UA" w:eastAsia="ru-RU"/>
        </w:rPr>
        <w:t xml:space="preserve">Акт готує </w:t>
      </w:r>
      <w:r w:rsidRPr="00E07F66">
        <w:rPr>
          <w:rFonts w:ascii="Times New Roman" w:eastAsia="Times New Roman" w:hAnsi="Times New Roman"/>
          <w:snapToGrid w:val="0"/>
          <w:sz w:val="24"/>
          <w:szCs w:val="24"/>
          <w:lang w:val="uk-UA" w:eastAsia="ru-RU"/>
        </w:rPr>
        <w:t>Виконавець</w:t>
      </w:r>
      <w:r w:rsidRPr="00E07F66">
        <w:rPr>
          <w:rFonts w:ascii="Times New Roman" w:eastAsia="Times New Roman" w:hAnsi="Times New Roman"/>
          <w:sz w:val="24"/>
          <w:szCs w:val="24"/>
          <w:lang w:val="uk-UA" w:eastAsia="ru-RU"/>
        </w:rPr>
        <w:t xml:space="preserve"> у 2-х </w:t>
      </w:r>
      <w:r w:rsidR="002F439E" w:rsidRPr="00E07F66">
        <w:rPr>
          <w:rFonts w:ascii="Times New Roman" w:eastAsia="Times New Roman" w:hAnsi="Times New Roman"/>
          <w:sz w:val="24"/>
          <w:szCs w:val="24"/>
          <w:lang w:val="uk-UA" w:eastAsia="ru-RU"/>
        </w:rPr>
        <w:t xml:space="preserve">оригінальних </w:t>
      </w:r>
      <w:r w:rsidRPr="00E07F66">
        <w:rPr>
          <w:rFonts w:ascii="Times New Roman" w:eastAsia="Times New Roman" w:hAnsi="Times New Roman"/>
          <w:sz w:val="24"/>
          <w:szCs w:val="24"/>
          <w:lang w:val="uk-UA" w:eastAsia="ru-RU"/>
        </w:rPr>
        <w:t xml:space="preserve">примірниках і передає для </w:t>
      </w:r>
      <w:r w:rsidRPr="00E07F66">
        <w:rPr>
          <w:rFonts w:ascii="Times New Roman" w:eastAsia="Times New Roman" w:hAnsi="Times New Roman"/>
          <w:sz w:val="24"/>
          <w:szCs w:val="24"/>
          <w:lang w:val="uk-UA" w:eastAsia="ru-RU"/>
        </w:rPr>
        <w:lastRenderedPageBreak/>
        <w:t xml:space="preserve">підписання Замовнику. Замовник протягом 3 днів з дня отримання </w:t>
      </w:r>
      <w:proofErr w:type="spellStart"/>
      <w:r w:rsidRPr="00E07F66">
        <w:rPr>
          <w:rFonts w:ascii="Times New Roman" w:eastAsia="Times New Roman" w:hAnsi="Times New Roman"/>
          <w:sz w:val="24"/>
          <w:szCs w:val="24"/>
          <w:lang w:val="uk-UA" w:eastAsia="ru-RU"/>
        </w:rPr>
        <w:t>Акта</w:t>
      </w:r>
      <w:proofErr w:type="spellEnd"/>
      <w:r w:rsidRPr="00E07F66">
        <w:rPr>
          <w:rFonts w:ascii="Times New Roman" w:eastAsia="Times New Roman" w:hAnsi="Times New Roman"/>
          <w:sz w:val="24"/>
          <w:szCs w:val="24"/>
          <w:lang w:val="uk-UA" w:eastAsia="ru-RU"/>
        </w:rPr>
        <w:t xml:space="preserve"> підписує наданий Акт та надсилає Виконавцю підписаний Акт або мотивовану відмову від підписання його. </w:t>
      </w:r>
    </w:p>
    <w:p w14:paraId="360EBC6E" w14:textId="1AFB2BD4" w:rsidR="00E67C59" w:rsidRPr="00E07F66" w:rsidRDefault="00E67C59" w:rsidP="006D0C06">
      <w:pPr>
        <w:spacing w:after="0" w:line="240" w:lineRule="auto"/>
        <w:ind w:firstLine="709"/>
        <w:jc w:val="both"/>
        <w:rPr>
          <w:rFonts w:ascii="Times New Roman" w:eastAsia="Times New Roman" w:hAnsi="Times New Roman"/>
          <w:sz w:val="24"/>
          <w:szCs w:val="24"/>
          <w:lang w:val="uk-UA" w:eastAsia="ru-RU"/>
        </w:rPr>
      </w:pPr>
      <w:r w:rsidRPr="00E07F66">
        <w:rPr>
          <w:rFonts w:ascii="Times New Roman" w:eastAsia="Times New Roman" w:hAnsi="Times New Roman"/>
          <w:sz w:val="24"/>
          <w:szCs w:val="24"/>
          <w:lang w:val="uk-UA" w:eastAsia="ru-RU"/>
        </w:rPr>
        <w:t xml:space="preserve">4.3. У випадку мотивованої відмови Замовника від прийняття результатів фактично наданих Послуг, складається Акт про недоліки, в якому визначається перелік недоліків та строки їх усунення. </w:t>
      </w:r>
    </w:p>
    <w:p w14:paraId="30CD32A7" w14:textId="77777777" w:rsidR="006D0C06" w:rsidRPr="00E07F66" w:rsidRDefault="006D0C06" w:rsidP="006D0C06">
      <w:pPr>
        <w:spacing w:after="0" w:line="240" w:lineRule="auto"/>
        <w:ind w:firstLine="709"/>
        <w:jc w:val="both"/>
        <w:rPr>
          <w:rFonts w:ascii="Times New Roman" w:eastAsia="Times New Roman" w:hAnsi="Times New Roman"/>
          <w:sz w:val="24"/>
          <w:szCs w:val="24"/>
          <w:lang w:val="uk-UA" w:eastAsia="ru-RU"/>
        </w:rPr>
      </w:pPr>
    </w:p>
    <w:p w14:paraId="6A5BC3AA" w14:textId="4B1D0F90" w:rsidR="00E67C59" w:rsidRPr="00E07F66" w:rsidRDefault="00E67C59" w:rsidP="006D0C06">
      <w:pPr>
        <w:widowControl w:val="0"/>
        <w:spacing w:after="0" w:line="240" w:lineRule="auto"/>
        <w:ind w:firstLine="851"/>
        <w:jc w:val="center"/>
        <w:rPr>
          <w:rFonts w:ascii="Times New Roman" w:eastAsia="Times New Roman" w:hAnsi="Times New Roman"/>
          <w:b/>
          <w:snapToGrid w:val="0"/>
          <w:sz w:val="24"/>
          <w:szCs w:val="24"/>
          <w:lang w:val="uk-UA" w:eastAsia="ru-RU"/>
        </w:rPr>
      </w:pPr>
      <w:r w:rsidRPr="00E07F66">
        <w:rPr>
          <w:rFonts w:ascii="Times New Roman" w:eastAsia="Times New Roman" w:hAnsi="Times New Roman"/>
          <w:b/>
          <w:snapToGrid w:val="0"/>
          <w:sz w:val="24"/>
          <w:szCs w:val="24"/>
          <w:lang w:val="uk-UA" w:eastAsia="ru-RU"/>
        </w:rPr>
        <w:t>5.</w:t>
      </w:r>
      <w:r w:rsidRPr="00E07F66">
        <w:rPr>
          <w:rFonts w:ascii="Times New Roman" w:eastAsia="Times New Roman" w:hAnsi="Times New Roman"/>
          <w:i/>
          <w:snapToGrid w:val="0"/>
          <w:sz w:val="24"/>
          <w:szCs w:val="24"/>
          <w:lang w:val="uk-UA" w:eastAsia="ru-RU"/>
        </w:rPr>
        <w:t xml:space="preserve"> </w:t>
      </w:r>
      <w:r w:rsidRPr="00E07F66">
        <w:rPr>
          <w:rFonts w:ascii="Times New Roman" w:eastAsia="Times New Roman" w:hAnsi="Times New Roman"/>
          <w:b/>
          <w:snapToGrid w:val="0"/>
          <w:sz w:val="24"/>
          <w:szCs w:val="24"/>
          <w:lang w:val="uk-UA" w:eastAsia="ru-RU"/>
        </w:rPr>
        <w:t>ГАРАНТІЙНІ УМОВИ</w:t>
      </w:r>
    </w:p>
    <w:p w14:paraId="5D6E4066" w14:textId="25C166B9" w:rsidR="00E67C59" w:rsidRPr="00E07F66" w:rsidRDefault="00E67C59" w:rsidP="006D0C06">
      <w:pPr>
        <w:widowControl w:val="0"/>
        <w:spacing w:after="0" w:line="240" w:lineRule="auto"/>
        <w:ind w:firstLine="709"/>
        <w:jc w:val="both"/>
        <w:rPr>
          <w:rFonts w:ascii="Times New Roman" w:eastAsia="Times New Roman" w:hAnsi="Times New Roman"/>
          <w:snapToGrid w:val="0"/>
          <w:sz w:val="24"/>
          <w:szCs w:val="24"/>
          <w:lang w:val="uk-UA" w:eastAsia="ru-RU"/>
        </w:rPr>
      </w:pPr>
      <w:r w:rsidRPr="00E07F66">
        <w:rPr>
          <w:rFonts w:ascii="Times New Roman" w:eastAsia="Times New Roman" w:hAnsi="Times New Roman"/>
          <w:snapToGrid w:val="0"/>
          <w:sz w:val="24"/>
          <w:szCs w:val="24"/>
          <w:lang w:val="uk-UA" w:eastAsia="ru-RU"/>
        </w:rPr>
        <w:t xml:space="preserve">5.1. Виконавець гарантує належну якість та достовірність результатів наданих Послуг з дня підписання Сторонами Акту </w:t>
      </w:r>
      <w:r w:rsidR="002F439E" w:rsidRPr="00E07F66">
        <w:rPr>
          <w:rFonts w:ascii="Times New Roman" w:eastAsia="Times New Roman" w:hAnsi="Times New Roman"/>
          <w:snapToGrid w:val="0"/>
          <w:sz w:val="24"/>
          <w:szCs w:val="24"/>
          <w:lang w:val="uk-UA" w:eastAsia="ru-RU"/>
        </w:rPr>
        <w:t xml:space="preserve"> наданих послуг </w:t>
      </w:r>
      <w:r w:rsidRPr="00E07F66">
        <w:rPr>
          <w:rFonts w:ascii="Times New Roman" w:eastAsia="Times New Roman" w:hAnsi="Times New Roman"/>
          <w:snapToGrid w:val="0"/>
          <w:sz w:val="24"/>
          <w:szCs w:val="24"/>
          <w:lang w:val="uk-UA" w:eastAsia="ru-RU"/>
        </w:rPr>
        <w:t>при виконанні належних умов щодо експлуатації СПЗ.</w:t>
      </w:r>
    </w:p>
    <w:p w14:paraId="69A97B9E" w14:textId="77777777" w:rsidR="00E67C59" w:rsidRPr="00E07F66" w:rsidRDefault="00E67C59" w:rsidP="006D0C06">
      <w:pPr>
        <w:widowControl w:val="0"/>
        <w:spacing w:after="0" w:line="240" w:lineRule="auto"/>
        <w:ind w:firstLine="709"/>
        <w:jc w:val="both"/>
        <w:rPr>
          <w:rFonts w:ascii="Times New Roman" w:eastAsia="Times New Roman" w:hAnsi="Times New Roman"/>
          <w:snapToGrid w:val="0"/>
          <w:sz w:val="24"/>
          <w:szCs w:val="24"/>
          <w:lang w:val="uk-UA" w:eastAsia="ru-RU"/>
        </w:rPr>
      </w:pPr>
      <w:r w:rsidRPr="00E07F66">
        <w:rPr>
          <w:rFonts w:ascii="Times New Roman" w:eastAsia="Times New Roman" w:hAnsi="Times New Roman"/>
          <w:snapToGrid w:val="0"/>
          <w:sz w:val="24"/>
          <w:szCs w:val="24"/>
          <w:lang w:val="uk-UA" w:eastAsia="ru-RU"/>
        </w:rPr>
        <w:t>5.2. У випадку виявлення Замовником прихованих недоліків та/або дефектів у результаті наданих Послуг, Замовник повинен письмово повідомити про це Виконавця, а останній повинен направити свого представника для складання Акту виявлених недоліків. В Акті виявлених недоліків повинна бути зафіксована дата виявлення зазначених недоліків та/або дефектів та визначено строк їх усунення. Усунення виявлених недоліків та/або дефектів у результатах наданих Послуг здійснюється Виконавцем власними силами та/або за власний рахунок.</w:t>
      </w:r>
    </w:p>
    <w:p w14:paraId="051E6289" w14:textId="77777777" w:rsidR="002F439E" w:rsidRPr="00E07F66" w:rsidRDefault="002F439E" w:rsidP="00E67C59">
      <w:pPr>
        <w:widowControl w:val="0"/>
        <w:spacing w:after="0" w:line="240" w:lineRule="auto"/>
        <w:ind w:hanging="142"/>
        <w:jc w:val="center"/>
        <w:rPr>
          <w:rFonts w:ascii="Times New Roman" w:eastAsia="Times New Roman" w:hAnsi="Times New Roman"/>
          <w:b/>
          <w:snapToGrid w:val="0"/>
          <w:sz w:val="24"/>
          <w:szCs w:val="24"/>
          <w:lang w:val="uk-UA" w:eastAsia="ru-RU"/>
        </w:rPr>
      </w:pPr>
    </w:p>
    <w:p w14:paraId="4275C398" w14:textId="078E9CB4" w:rsidR="00E67C59" w:rsidRPr="00E07F66" w:rsidRDefault="00E67C59" w:rsidP="00E67C59">
      <w:pPr>
        <w:widowControl w:val="0"/>
        <w:spacing w:after="0" w:line="240" w:lineRule="auto"/>
        <w:ind w:hanging="142"/>
        <w:jc w:val="center"/>
        <w:rPr>
          <w:rFonts w:ascii="Times New Roman" w:eastAsia="Times New Roman" w:hAnsi="Times New Roman"/>
          <w:b/>
          <w:snapToGrid w:val="0"/>
          <w:sz w:val="24"/>
          <w:szCs w:val="24"/>
          <w:lang w:val="uk-UA" w:eastAsia="ru-RU"/>
        </w:rPr>
      </w:pPr>
      <w:r w:rsidRPr="00E07F66">
        <w:rPr>
          <w:rFonts w:ascii="Times New Roman" w:eastAsia="Times New Roman" w:hAnsi="Times New Roman"/>
          <w:b/>
          <w:snapToGrid w:val="0"/>
          <w:sz w:val="24"/>
          <w:szCs w:val="24"/>
          <w:lang w:val="uk-UA" w:eastAsia="ru-RU"/>
        </w:rPr>
        <w:t>6.</w:t>
      </w:r>
      <w:r w:rsidRPr="00E07F66">
        <w:rPr>
          <w:rFonts w:ascii="Times New Roman" w:eastAsia="Times New Roman" w:hAnsi="Times New Roman"/>
          <w:i/>
          <w:snapToGrid w:val="0"/>
          <w:sz w:val="24"/>
          <w:szCs w:val="24"/>
          <w:lang w:val="uk-UA" w:eastAsia="ru-RU"/>
        </w:rPr>
        <w:t xml:space="preserve"> </w:t>
      </w:r>
      <w:r w:rsidRPr="00E07F66">
        <w:rPr>
          <w:rFonts w:ascii="Times New Roman" w:eastAsia="Times New Roman" w:hAnsi="Times New Roman"/>
          <w:b/>
          <w:snapToGrid w:val="0"/>
          <w:sz w:val="24"/>
          <w:szCs w:val="24"/>
          <w:lang w:val="uk-UA" w:eastAsia="ru-RU"/>
        </w:rPr>
        <w:t>ВІДПОВІДАЛЬНІСТЬ СТОРІН</w:t>
      </w:r>
    </w:p>
    <w:p w14:paraId="0A4650B4" w14:textId="77777777" w:rsidR="002F439E" w:rsidRPr="00E07F66" w:rsidRDefault="00E67C59" w:rsidP="002F439E">
      <w:pPr>
        <w:tabs>
          <w:tab w:val="left" w:pos="567"/>
          <w:tab w:val="left" w:pos="709"/>
        </w:tabs>
        <w:spacing w:after="0" w:line="240" w:lineRule="auto"/>
        <w:ind w:firstLine="426"/>
        <w:jc w:val="both"/>
        <w:rPr>
          <w:rFonts w:ascii="Times New Roman" w:eastAsia="Times New Roman" w:hAnsi="Times New Roman"/>
          <w:sz w:val="24"/>
          <w:szCs w:val="24"/>
          <w:lang w:val="uk-UA" w:eastAsia="ru-RU"/>
        </w:rPr>
      </w:pPr>
      <w:r w:rsidRPr="00E07F66">
        <w:rPr>
          <w:rFonts w:ascii="Times New Roman" w:eastAsia="Times New Roman" w:hAnsi="Times New Roman"/>
          <w:sz w:val="24"/>
          <w:szCs w:val="24"/>
          <w:lang w:val="uk-UA" w:eastAsia="ru-RU"/>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4309E5D6" w14:textId="77777777" w:rsidR="002F439E" w:rsidRPr="00E07F66" w:rsidRDefault="00E67C59" w:rsidP="002F439E">
      <w:pPr>
        <w:tabs>
          <w:tab w:val="left" w:pos="567"/>
          <w:tab w:val="left" w:pos="709"/>
        </w:tabs>
        <w:spacing w:after="0" w:line="240" w:lineRule="auto"/>
        <w:ind w:firstLine="426"/>
        <w:jc w:val="both"/>
        <w:rPr>
          <w:rFonts w:ascii="Times New Roman" w:eastAsia="Times New Roman" w:hAnsi="Times New Roman"/>
          <w:sz w:val="24"/>
          <w:szCs w:val="24"/>
          <w:lang w:val="uk-UA" w:eastAsia="ru-RU"/>
        </w:rPr>
      </w:pPr>
      <w:r w:rsidRPr="00E07F66">
        <w:rPr>
          <w:rFonts w:ascii="Times New Roman" w:eastAsia="Times New Roman" w:hAnsi="Times New Roman"/>
          <w:sz w:val="24"/>
          <w:szCs w:val="24"/>
          <w:lang w:val="uk-UA" w:eastAsia="ru-RU"/>
        </w:rPr>
        <w:t xml:space="preserve">6.2. </w:t>
      </w:r>
      <w:r w:rsidRPr="00E07F66">
        <w:rPr>
          <w:rFonts w:ascii="Times New Roman" w:eastAsia="Times New Roman" w:hAnsi="Times New Roman"/>
          <w:spacing w:val="1"/>
          <w:sz w:val="24"/>
          <w:szCs w:val="24"/>
          <w:lang w:val="uk-UA" w:eastAsia="ru-RU"/>
        </w:rPr>
        <w:t xml:space="preserve">У випадку не надання Послуг, або надання не в повному обсязі, </w:t>
      </w:r>
      <w:r w:rsidRPr="00E07F66">
        <w:rPr>
          <w:rFonts w:ascii="Times New Roman" w:eastAsia="Times New Roman" w:hAnsi="Times New Roman"/>
          <w:sz w:val="24"/>
          <w:szCs w:val="24"/>
          <w:lang w:val="uk-UA" w:eastAsia="ru-RU"/>
        </w:rPr>
        <w:t>Виконавець</w:t>
      </w:r>
      <w:r w:rsidRPr="00E07F66">
        <w:rPr>
          <w:rFonts w:ascii="Times New Roman" w:eastAsia="Times New Roman" w:hAnsi="Times New Roman"/>
          <w:spacing w:val="1"/>
          <w:sz w:val="24"/>
          <w:szCs w:val="24"/>
          <w:lang w:val="uk-UA" w:eastAsia="ru-RU"/>
        </w:rPr>
        <w:t xml:space="preserve"> повинен сплатити штраф Замовнику в розмірі 10 (десять) % від вартості не наданих послуг або наданих не в повному обсязі послуг.</w:t>
      </w:r>
      <w:r w:rsidR="002F439E" w:rsidRPr="00E07F66">
        <w:rPr>
          <w:rFonts w:ascii="Times New Roman" w:eastAsia="Times New Roman" w:hAnsi="Times New Roman"/>
          <w:spacing w:val="1"/>
          <w:sz w:val="24"/>
          <w:szCs w:val="24"/>
          <w:lang w:val="uk-UA" w:eastAsia="ru-RU"/>
        </w:rPr>
        <w:t xml:space="preserve"> Плата штрафу не звільняє Виконавця від </w:t>
      </w:r>
      <w:proofErr w:type="spellStart"/>
      <w:r w:rsidR="002F439E" w:rsidRPr="00E07F66">
        <w:rPr>
          <w:rFonts w:ascii="Times New Roman" w:eastAsia="Times New Roman" w:hAnsi="Times New Roman"/>
          <w:spacing w:val="1"/>
          <w:sz w:val="24"/>
          <w:szCs w:val="24"/>
          <w:lang w:val="uk-UA" w:eastAsia="ru-RU"/>
        </w:rPr>
        <w:t>викнання</w:t>
      </w:r>
      <w:proofErr w:type="spellEnd"/>
      <w:r w:rsidR="002F439E" w:rsidRPr="00E07F66">
        <w:rPr>
          <w:rFonts w:ascii="Times New Roman" w:eastAsia="Times New Roman" w:hAnsi="Times New Roman"/>
          <w:spacing w:val="1"/>
          <w:sz w:val="24"/>
          <w:szCs w:val="24"/>
          <w:lang w:val="uk-UA" w:eastAsia="ru-RU"/>
        </w:rPr>
        <w:t xml:space="preserve"> зобов’язань за цим Договором.</w:t>
      </w:r>
      <w:r w:rsidRPr="00E07F66">
        <w:rPr>
          <w:rFonts w:ascii="Times New Roman" w:eastAsia="Times New Roman" w:hAnsi="Times New Roman"/>
          <w:spacing w:val="1"/>
          <w:sz w:val="24"/>
          <w:szCs w:val="24"/>
          <w:lang w:val="uk-UA" w:eastAsia="ru-RU"/>
        </w:rPr>
        <w:t xml:space="preserve"> </w:t>
      </w:r>
    </w:p>
    <w:p w14:paraId="23707395" w14:textId="40BD8E53" w:rsidR="00E67C59" w:rsidRPr="00E07F66" w:rsidRDefault="00E67C59" w:rsidP="002F439E">
      <w:pPr>
        <w:tabs>
          <w:tab w:val="left" w:pos="567"/>
          <w:tab w:val="left" w:pos="709"/>
        </w:tabs>
        <w:spacing w:after="0" w:line="240" w:lineRule="auto"/>
        <w:ind w:firstLine="426"/>
        <w:jc w:val="both"/>
        <w:rPr>
          <w:rFonts w:ascii="Times New Roman" w:eastAsia="Times New Roman" w:hAnsi="Times New Roman"/>
          <w:sz w:val="24"/>
          <w:szCs w:val="24"/>
          <w:lang w:val="uk-UA" w:eastAsia="ru-RU"/>
        </w:rPr>
      </w:pPr>
      <w:r w:rsidRPr="00E07F66">
        <w:rPr>
          <w:rFonts w:ascii="Times New Roman" w:eastAsia="Times New Roman" w:hAnsi="Times New Roman"/>
          <w:sz w:val="24"/>
          <w:szCs w:val="24"/>
          <w:lang w:val="uk-UA" w:eastAsia="ru-RU"/>
        </w:rPr>
        <w:t>6.3. Відповідальність за відповідність цін, вартість матеріалів, розцінок, нарахувань, зазначених в Розрахунку вартості послуг, вимогам діючих норм, а також вірність та відповідність обсягів фактично виконаних послуг покладається на Виконавця.</w:t>
      </w:r>
    </w:p>
    <w:p w14:paraId="2C0EDDD1" w14:textId="77777777" w:rsidR="00E67C59" w:rsidRPr="00E07F66" w:rsidRDefault="00E67C59" w:rsidP="00E67C59">
      <w:pPr>
        <w:widowControl w:val="0"/>
        <w:spacing w:after="0" w:line="240" w:lineRule="auto"/>
        <w:jc w:val="both"/>
        <w:rPr>
          <w:rFonts w:ascii="Times New Roman" w:eastAsia="Times New Roman" w:hAnsi="Times New Roman"/>
          <w:snapToGrid w:val="0"/>
          <w:sz w:val="24"/>
          <w:szCs w:val="24"/>
          <w:lang w:val="uk-UA" w:eastAsia="ru-RU"/>
        </w:rPr>
      </w:pPr>
    </w:p>
    <w:p w14:paraId="516067BA" w14:textId="77777777" w:rsidR="00E67C59" w:rsidRPr="00E07F66" w:rsidRDefault="00E67C59" w:rsidP="00E67C59">
      <w:pPr>
        <w:spacing w:after="0" w:line="240" w:lineRule="auto"/>
        <w:jc w:val="center"/>
        <w:rPr>
          <w:rFonts w:ascii="Times New Roman" w:eastAsia="Times New Roman" w:hAnsi="Times New Roman"/>
          <w:b/>
          <w:sz w:val="24"/>
          <w:szCs w:val="24"/>
          <w:lang w:val="uk-UA" w:eastAsia="ru-RU"/>
        </w:rPr>
      </w:pPr>
      <w:r w:rsidRPr="00E07F66">
        <w:rPr>
          <w:rFonts w:ascii="Times New Roman" w:eastAsia="Times New Roman" w:hAnsi="Times New Roman"/>
          <w:b/>
          <w:sz w:val="24"/>
          <w:szCs w:val="24"/>
          <w:lang w:val="uk-UA" w:eastAsia="ru-RU"/>
        </w:rPr>
        <w:t>7. ОБСТАВИНИ НЕПЕРЕБОРНОЇ СИЛИ</w:t>
      </w:r>
    </w:p>
    <w:p w14:paraId="3AB84CC2" w14:textId="72EBB905" w:rsidR="006D0C06" w:rsidRPr="00E07F66" w:rsidRDefault="006D0C06" w:rsidP="006D0C06">
      <w:pPr>
        <w:spacing w:after="0" w:line="240" w:lineRule="auto"/>
        <w:ind w:firstLine="709"/>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7.1.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4B65919B" w14:textId="3EC065FB" w:rsidR="006D0C06" w:rsidRPr="00E07F66" w:rsidRDefault="006D0C06" w:rsidP="006D0C06">
      <w:pPr>
        <w:spacing w:after="0" w:line="240" w:lineRule="auto"/>
        <w:ind w:firstLine="709"/>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7.2.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128FCD10" w14:textId="24AA5FFC" w:rsidR="006D0C06" w:rsidRPr="00E07F66" w:rsidRDefault="006D0C06" w:rsidP="006D0C06">
      <w:pPr>
        <w:spacing w:after="0" w:line="240" w:lineRule="auto"/>
        <w:ind w:firstLine="709"/>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 xml:space="preserve">7.3. Якщо форс-мажорні обставини триватимуть понад 1 (один) місяць поспіль, даний договір про закупівлю може бути розірвано в односторонньому порядку </w:t>
      </w:r>
      <w:r w:rsidRPr="00E07F66">
        <w:rPr>
          <w:rFonts w:ascii="Times New Roman" w:hAnsi="Times New Roman" w:cs="Times New Roman"/>
          <w:bCs/>
          <w:sz w:val="24"/>
          <w:szCs w:val="24"/>
          <w:lang w:val="uk-UA"/>
        </w:rPr>
        <w:t>Замовником</w:t>
      </w:r>
      <w:r w:rsidRPr="00E07F66">
        <w:rPr>
          <w:rFonts w:ascii="Times New Roman" w:hAnsi="Times New Roman" w:cs="Times New Roman"/>
          <w:sz w:val="24"/>
          <w:szCs w:val="24"/>
          <w:lang w:val="uk-UA"/>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31BAABEA" w14:textId="6D844362" w:rsidR="006D0C06" w:rsidRPr="00E07F66" w:rsidRDefault="006D0C06" w:rsidP="006D0C06">
      <w:pPr>
        <w:spacing w:after="0" w:line="240" w:lineRule="auto"/>
        <w:ind w:firstLine="709"/>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7.4.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61620653" w14:textId="2D5077EF" w:rsidR="006D0C06" w:rsidRPr="00E07F66" w:rsidRDefault="006D0C06" w:rsidP="006D0C06">
      <w:pPr>
        <w:spacing w:after="0" w:line="240" w:lineRule="auto"/>
        <w:ind w:firstLine="709"/>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7.5.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14:paraId="08998196" w14:textId="75A34FC5" w:rsidR="006D0C06" w:rsidRPr="00E07F66" w:rsidRDefault="006D0C06" w:rsidP="006D0C06">
      <w:pPr>
        <w:spacing w:after="0" w:line="240" w:lineRule="auto"/>
        <w:ind w:firstLine="709"/>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lastRenderedPageBreak/>
        <w:t>7.6.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040D0C65" w14:textId="26CD3E81" w:rsidR="006D0C06" w:rsidRPr="00E07F66" w:rsidRDefault="006D0C06" w:rsidP="006D0C06">
      <w:pPr>
        <w:spacing w:after="0" w:line="240" w:lineRule="auto"/>
        <w:ind w:firstLine="709"/>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7.7.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03A13B50" w14:textId="76F80FDA" w:rsidR="006D0C06" w:rsidRPr="00E07F66" w:rsidRDefault="006D0C06" w:rsidP="006D0C06">
      <w:pPr>
        <w:spacing w:after="0" w:line="240" w:lineRule="auto"/>
        <w:ind w:firstLine="709"/>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7.8.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14:paraId="206CAE7A" w14:textId="77777777" w:rsidR="00E67C59" w:rsidRPr="00E07F66" w:rsidRDefault="00E67C59" w:rsidP="00E67C59">
      <w:pPr>
        <w:spacing w:after="0" w:line="240" w:lineRule="auto"/>
        <w:jc w:val="both"/>
        <w:rPr>
          <w:rFonts w:ascii="Times New Roman" w:eastAsia="Times New Roman" w:hAnsi="Times New Roman"/>
          <w:sz w:val="24"/>
          <w:szCs w:val="24"/>
          <w:lang w:val="uk-UA" w:eastAsia="ru-RU"/>
        </w:rPr>
      </w:pPr>
    </w:p>
    <w:p w14:paraId="158CCD59" w14:textId="116EF521" w:rsidR="00E67C59" w:rsidRPr="00E07F66" w:rsidRDefault="00E67C59" w:rsidP="006D0C06">
      <w:pPr>
        <w:spacing w:after="0" w:line="240" w:lineRule="auto"/>
        <w:ind w:left="720"/>
        <w:jc w:val="center"/>
        <w:rPr>
          <w:rFonts w:ascii="Times New Roman" w:eastAsia="Times New Roman" w:hAnsi="Times New Roman"/>
          <w:b/>
          <w:sz w:val="24"/>
          <w:szCs w:val="24"/>
          <w:lang w:val="uk-UA" w:eastAsia="ru-RU"/>
        </w:rPr>
      </w:pPr>
      <w:r w:rsidRPr="00E07F66">
        <w:rPr>
          <w:rFonts w:ascii="Times New Roman" w:eastAsia="Times New Roman" w:hAnsi="Times New Roman"/>
          <w:b/>
          <w:sz w:val="24"/>
          <w:szCs w:val="24"/>
          <w:lang w:val="uk-UA" w:eastAsia="ru-RU"/>
        </w:rPr>
        <w:t>8.ВИРІШЕННЯ СПОРІВ</w:t>
      </w:r>
    </w:p>
    <w:p w14:paraId="55AE9816" w14:textId="77777777" w:rsidR="00E67C59" w:rsidRPr="00E07F66" w:rsidRDefault="00E67C59" w:rsidP="006D0C06">
      <w:pPr>
        <w:tabs>
          <w:tab w:val="left" w:pos="426"/>
          <w:tab w:val="left" w:pos="709"/>
        </w:tabs>
        <w:spacing w:after="0" w:line="240" w:lineRule="auto"/>
        <w:ind w:firstLine="709"/>
        <w:jc w:val="both"/>
        <w:rPr>
          <w:rFonts w:ascii="Times New Roman" w:eastAsia="Times New Roman" w:hAnsi="Times New Roman"/>
          <w:sz w:val="24"/>
          <w:szCs w:val="24"/>
          <w:lang w:val="uk-UA" w:eastAsia="ru-RU"/>
        </w:rPr>
      </w:pPr>
      <w:r w:rsidRPr="00E07F66">
        <w:rPr>
          <w:rFonts w:ascii="Times New Roman" w:eastAsia="Times New Roman" w:hAnsi="Times New Roman"/>
          <w:sz w:val="24"/>
          <w:szCs w:val="24"/>
          <w:lang w:val="uk-UA" w:eastAsia="ru-RU"/>
        </w:rPr>
        <w:t xml:space="preserve">8.1. У випадку виникнення спорів або розбіжностей Сторони зобов'язуються вирішувати їх шляхом взаємних переговорів та консультацій. </w:t>
      </w:r>
    </w:p>
    <w:p w14:paraId="260D6C25" w14:textId="57EA2266" w:rsidR="00E67C59" w:rsidRPr="00E07F66" w:rsidRDefault="00E67C59" w:rsidP="006D0C06">
      <w:pPr>
        <w:spacing w:after="0" w:line="240" w:lineRule="auto"/>
        <w:ind w:firstLine="709"/>
        <w:jc w:val="both"/>
        <w:rPr>
          <w:rFonts w:ascii="Times New Roman" w:eastAsia="Times New Roman" w:hAnsi="Times New Roman"/>
          <w:sz w:val="24"/>
          <w:szCs w:val="24"/>
          <w:lang w:val="uk-UA" w:eastAsia="ru-RU"/>
        </w:rPr>
      </w:pPr>
      <w:r w:rsidRPr="00E07F66">
        <w:rPr>
          <w:rFonts w:ascii="Times New Roman" w:eastAsia="Times New Roman" w:hAnsi="Times New Roman"/>
          <w:sz w:val="24"/>
          <w:szCs w:val="24"/>
          <w:lang w:val="uk-UA" w:eastAsia="ru-RU"/>
        </w:rPr>
        <w:t>8.2. У разі недосягнення Сторонами згоди спори (розбіжності) вирішуються у судовому порядку.</w:t>
      </w:r>
    </w:p>
    <w:p w14:paraId="4C367F71" w14:textId="3CFDA421" w:rsidR="006D0C06" w:rsidRPr="00E07F66" w:rsidRDefault="006D0C06" w:rsidP="006D0C06">
      <w:pPr>
        <w:spacing w:after="0" w:line="240" w:lineRule="auto"/>
        <w:ind w:firstLine="709"/>
        <w:jc w:val="both"/>
        <w:rPr>
          <w:rFonts w:ascii="Times New Roman" w:eastAsia="Times New Roman" w:hAnsi="Times New Roman"/>
          <w:sz w:val="24"/>
          <w:szCs w:val="24"/>
          <w:lang w:val="uk-UA" w:eastAsia="ru-RU"/>
        </w:rPr>
      </w:pPr>
      <w:r w:rsidRPr="00E07F66">
        <w:rPr>
          <w:rFonts w:ascii="Times New Roman" w:eastAsia="Times New Roman" w:hAnsi="Times New Roman"/>
          <w:sz w:val="24"/>
          <w:szCs w:val="24"/>
          <w:lang w:val="uk-UA" w:eastAsia="ru-RU"/>
        </w:rPr>
        <w:t>8.3.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6BFA8D59" w14:textId="2B7DFC62" w:rsidR="00E67C59" w:rsidRPr="00E07F66" w:rsidRDefault="00E67C59" w:rsidP="00E67C59">
      <w:pPr>
        <w:spacing w:after="0" w:line="240" w:lineRule="auto"/>
        <w:jc w:val="both"/>
        <w:rPr>
          <w:rFonts w:ascii="Times New Roman" w:eastAsia="Times New Roman" w:hAnsi="Times New Roman"/>
          <w:sz w:val="24"/>
          <w:szCs w:val="24"/>
          <w:lang w:val="uk-UA" w:eastAsia="ru-RU"/>
        </w:rPr>
      </w:pPr>
    </w:p>
    <w:p w14:paraId="3565F901" w14:textId="471D381D" w:rsidR="006D0C06" w:rsidRPr="00E07F66" w:rsidRDefault="006D0C06" w:rsidP="006D0C06">
      <w:pPr>
        <w:spacing w:after="0" w:line="240" w:lineRule="auto"/>
        <w:ind w:firstLine="709"/>
        <w:jc w:val="center"/>
        <w:rPr>
          <w:rFonts w:ascii="Times New Roman" w:hAnsi="Times New Roman" w:cs="Times New Roman"/>
          <w:b/>
          <w:bCs/>
          <w:sz w:val="24"/>
          <w:szCs w:val="24"/>
          <w:lang w:val="uk-UA"/>
        </w:rPr>
      </w:pPr>
      <w:r w:rsidRPr="00E07F66">
        <w:rPr>
          <w:rFonts w:ascii="Times New Roman" w:hAnsi="Times New Roman" w:cs="Times New Roman"/>
          <w:b/>
          <w:bCs/>
          <w:sz w:val="24"/>
          <w:szCs w:val="24"/>
          <w:lang w:val="uk-UA"/>
        </w:rPr>
        <w:t xml:space="preserve">9. </w:t>
      </w:r>
      <w:r w:rsidR="008F601B" w:rsidRPr="00E07F66">
        <w:rPr>
          <w:rFonts w:ascii="Times New Roman" w:hAnsi="Times New Roman" w:cs="Times New Roman"/>
          <w:b/>
          <w:bCs/>
          <w:sz w:val="24"/>
          <w:szCs w:val="24"/>
          <w:lang w:val="uk-UA"/>
        </w:rPr>
        <w:t>АНТИКОРУПЦІЙНЕ ЗАСТЕРЕЖЕННЯ</w:t>
      </w:r>
    </w:p>
    <w:p w14:paraId="240E5B47" w14:textId="77777777" w:rsidR="006D0C06" w:rsidRPr="00E07F66" w:rsidRDefault="006D0C06" w:rsidP="006D0C06">
      <w:pPr>
        <w:spacing w:after="0" w:line="240" w:lineRule="auto"/>
        <w:ind w:firstLine="709"/>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 xml:space="preserve">9.1.Сторони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 </w:t>
      </w:r>
    </w:p>
    <w:p w14:paraId="12D652BD" w14:textId="3EFB2529" w:rsidR="007B237F" w:rsidRDefault="006D0C06" w:rsidP="001556D1">
      <w:pPr>
        <w:spacing w:after="0" w:line="240" w:lineRule="auto"/>
        <w:ind w:firstLine="709"/>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9.2.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943E936" w14:textId="77777777" w:rsidR="000B3BEA" w:rsidRPr="00E07F66" w:rsidRDefault="000B3BEA" w:rsidP="001556D1">
      <w:pPr>
        <w:spacing w:after="0" w:line="240" w:lineRule="auto"/>
        <w:ind w:firstLine="709"/>
        <w:jc w:val="both"/>
        <w:rPr>
          <w:rFonts w:ascii="Times New Roman" w:hAnsi="Times New Roman" w:cs="Times New Roman"/>
          <w:sz w:val="24"/>
          <w:szCs w:val="24"/>
          <w:lang w:val="uk-UA"/>
        </w:rPr>
      </w:pPr>
    </w:p>
    <w:p w14:paraId="4330CEDD" w14:textId="131349FC" w:rsidR="007B237F" w:rsidRPr="00E07F66" w:rsidRDefault="00BA644D" w:rsidP="001556D1">
      <w:pPr>
        <w:spacing w:after="0" w:line="240" w:lineRule="auto"/>
        <w:ind w:firstLine="709"/>
        <w:jc w:val="center"/>
        <w:rPr>
          <w:rFonts w:ascii="Times New Roman" w:hAnsi="Times New Roman" w:cs="Times New Roman"/>
          <w:b/>
          <w:sz w:val="24"/>
          <w:szCs w:val="24"/>
          <w:lang w:val="uk-UA"/>
        </w:rPr>
      </w:pPr>
      <w:r w:rsidRPr="00E07F66">
        <w:rPr>
          <w:rFonts w:ascii="Times New Roman" w:hAnsi="Times New Roman" w:cs="Times New Roman"/>
          <w:b/>
          <w:sz w:val="24"/>
          <w:szCs w:val="24"/>
          <w:lang w:val="uk-UA"/>
        </w:rPr>
        <w:t>10</w:t>
      </w:r>
      <w:r w:rsidR="007B237F" w:rsidRPr="00E07F66">
        <w:rPr>
          <w:rFonts w:ascii="Times New Roman" w:hAnsi="Times New Roman" w:cs="Times New Roman"/>
          <w:b/>
          <w:sz w:val="24"/>
          <w:szCs w:val="24"/>
          <w:lang w:val="uk-UA"/>
        </w:rPr>
        <w:t xml:space="preserve">. </w:t>
      </w:r>
      <w:r w:rsidR="008F601B" w:rsidRPr="00E07F66">
        <w:rPr>
          <w:rFonts w:ascii="Times New Roman" w:hAnsi="Times New Roman" w:cs="Times New Roman"/>
          <w:b/>
          <w:sz w:val="24"/>
          <w:szCs w:val="24"/>
          <w:lang w:val="uk-UA"/>
        </w:rPr>
        <w:t>СТРОК ДІЇ ДОГОВОРУ</w:t>
      </w:r>
    </w:p>
    <w:p w14:paraId="427CC296" w14:textId="7F3423C1" w:rsidR="007B237F" w:rsidRPr="00E07F66" w:rsidRDefault="007B237F" w:rsidP="001556D1">
      <w:pPr>
        <w:spacing w:after="0" w:line="240" w:lineRule="auto"/>
        <w:ind w:firstLine="709"/>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1</w:t>
      </w:r>
      <w:r w:rsidR="00BA644D" w:rsidRPr="00E07F66">
        <w:rPr>
          <w:rFonts w:ascii="Times New Roman" w:hAnsi="Times New Roman" w:cs="Times New Roman"/>
          <w:sz w:val="24"/>
          <w:szCs w:val="24"/>
          <w:lang w:val="uk-UA"/>
        </w:rPr>
        <w:t>0</w:t>
      </w:r>
      <w:r w:rsidRPr="00E07F66">
        <w:rPr>
          <w:rFonts w:ascii="Times New Roman" w:hAnsi="Times New Roman" w:cs="Times New Roman"/>
          <w:sz w:val="24"/>
          <w:szCs w:val="24"/>
          <w:lang w:val="uk-UA"/>
        </w:rPr>
        <w:t xml:space="preserve">.1. Цей Договір вступає в силу з моменту його підписання уповноваженими представниками Сторін і діє до 31 грудня  2022 р., але в будь якому випадку до повного виконання Сторонами зобов’язань за даним Договором. </w:t>
      </w:r>
    </w:p>
    <w:p w14:paraId="4741C737" w14:textId="2C3C3685" w:rsidR="007B237F" w:rsidRPr="00E07F66" w:rsidRDefault="007B237F" w:rsidP="001556D1">
      <w:pPr>
        <w:spacing w:after="0" w:line="240" w:lineRule="auto"/>
        <w:ind w:firstLine="709"/>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1</w:t>
      </w:r>
      <w:r w:rsidR="00BA644D" w:rsidRPr="00E07F66">
        <w:rPr>
          <w:rFonts w:ascii="Times New Roman" w:hAnsi="Times New Roman" w:cs="Times New Roman"/>
          <w:sz w:val="24"/>
          <w:szCs w:val="24"/>
          <w:lang w:val="uk-UA"/>
        </w:rPr>
        <w:t>0</w:t>
      </w:r>
      <w:r w:rsidRPr="00E07F66">
        <w:rPr>
          <w:rFonts w:ascii="Times New Roman" w:hAnsi="Times New Roman" w:cs="Times New Roman"/>
          <w:sz w:val="24"/>
          <w:szCs w:val="24"/>
          <w:lang w:val="uk-UA"/>
        </w:rPr>
        <w:t>.2. Додаткові угоди до цього Договору є його невід’ємною частиною і мають юридичну силу у випадку, якщо вони викладені у письмовій формі, підписані Сторонами, скріплені печаткою та вступають в силу з моменту належного оформлення Сторонами відповідної додаткової угоди до цього Договору, якщо інше не встановлено в самій додатковій угоді.</w:t>
      </w:r>
    </w:p>
    <w:p w14:paraId="418450D6" w14:textId="4B740DDA" w:rsidR="007B237F" w:rsidRPr="00E07F66" w:rsidRDefault="007B237F" w:rsidP="001556D1">
      <w:pPr>
        <w:spacing w:after="0" w:line="240" w:lineRule="auto"/>
        <w:ind w:firstLine="709"/>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1</w:t>
      </w:r>
      <w:r w:rsidR="00BA644D" w:rsidRPr="00E07F66">
        <w:rPr>
          <w:rFonts w:ascii="Times New Roman" w:hAnsi="Times New Roman" w:cs="Times New Roman"/>
          <w:sz w:val="24"/>
          <w:szCs w:val="24"/>
          <w:lang w:val="uk-UA"/>
        </w:rPr>
        <w:t>0</w:t>
      </w:r>
      <w:r w:rsidRPr="00E07F66">
        <w:rPr>
          <w:rFonts w:ascii="Times New Roman" w:hAnsi="Times New Roman" w:cs="Times New Roman"/>
          <w:sz w:val="24"/>
          <w:szCs w:val="24"/>
          <w:lang w:val="uk-UA"/>
        </w:rPr>
        <w:t xml:space="preserve">.3. У разі реорганізації, приватизації, ліквідації або порушенні справи про банкрутство в господарському суді, зміни статусу, адреси, реквізитів сторони зобов’язані </w:t>
      </w:r>
      <w:r w:rsidRPr="00E07F66">
        <w:rPr>
          <w:rFonts w:ascii="Times New Roman" w:hAnsi="Times New Roman" w:cs="Times New Roman"/>
          <w:sz w:val="24"/>
          <w:szCs w:val="24"/>
          <w:lang w:val="uk-UA"/>
        </w:rPr>
        <w:lastRenderedPageBreak/>
        <w:t>негайно повідомити одна одну в письмовій формі про виникнення перерахованих факторів та надати копії установчих документів завірених підписом та печаткою уповноваженої особи, які враховують реорганізаційні процеси та інформацію про правонаступництво, інші необхідні документи, інформацію про реквізити, а у разі неповідомлення чи несвоєчасного повідомлення несуть ризик настання пов’язаних із цим несприятливих наслідків.</w:t>
      </w:r>
    </w:p>
    <w:p w14:paraId="0C1E0301" w14:textId="5AF891D8" w:rsidR="007B237F" w:rsidRPr="00E07F66" w:rsidRDefault="007B237F" w:rsidP="001556D1">
      <w:pPr>
        <w:spacing w:after="0" w:line="240" w:lineRule="auto"/>
        <w:ind w:firstLine="709"/>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1</w:t>
      </w:r>
      <w:r w:rsidR="00BA644D" w:rsidRPr="00E07F66">
        <w:rPr>
          <w:rFonts w:ascii="Times New Roman" w:hAnsi="Times New Roman" w:cs="Times New Roman"/>
          <w:sz w:val="24"/>
          <w:szCs w:val="24"/>
          <w:lang w:val="uk-UA"/>
        </w:rPr>
        <w:t>0</w:t>
      </w:r>
      <w:r w:rsidRPr="00E07F66">
        <w:rPr>
          <w:rFonts w:ascii="Times New Roman" w:hAnsi="Times New Roman" w:cs="Times New Roman"/>
          <w:sz w:val="24"/>
          <w:szCs w:val="24"/>
          <w:lang w:val="uk-UA"/>
        </w:rPr>
        <w:t>.4. Сторони визнають юридичну силу цього Договору, додаткових угод та інших документів, пов’язаних з Договором. Кожна Сторона самостійно відповідає за повноваження особи, що підписала цей Договір та інші документи за ним. Документ, що містить відбиток печатки Сторони, визнається як підписаний повноважним на те представником.</w:t>
      </w:r>
    </w:p>
    <w:p w14:paraId="7665E7FF" w14:textId="544E485B" w:rsidR="007B237F" w:rsidRPr="00E07F66" w:rsidRDefault="007B237F" w:rsidP="001556D1">
      <w:pPr>
        <w:spacing w:after="0" w:line="240" w:lineRule="auto"/>
        <w:ind w:firstLine="709"/>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1</w:t>
      </w:r>
      <w:r w:rsidR="00BA644D" w:rsidRPr="00E07F66">
        <w:rPr>
          <w:rFonts w:ascii="Times New Roman" w:hAnsi="Times New Roman" w:cs="Times New Roman"/>
          <w:sz w:val="24"/>
          <w:szCs w:val="24"/>
          <w:lang w:val="uk-UA"/>
        </w:rPr>
        <w:t>0</w:t>
      </w:r>
      <w:r w:rsidRPr="00E07F66">
        <w:rPr>
          <w:rFonts w:ascii="Times New Roman" w:hAnsi="Times New Roman" w:cs="Times New Roman"/>
          <w:sz w:val="24"/>
          <w:szCs w:val="24"/>
          <w:lang w:val="uk-UA"/>
        </w:rPr>
        <w:t>.5. Договір може бути розірвано достроково за згодою Сторін або за ініціативою однієї із Сторін, за попереднім письмовим повідомленням іншої Сторони за 10 (десять) календарних днів до запланованої дати його припинення, в разі невиконання Стороною умов даного Договору і протягом 10 (десяти) днів після одержання письмового попередження не приступила до їх виконання.</w:t>
      </w:r>
    </w:p>
    <w:p w14:paraId="465C0A71" w14:textId="186A2AFF" w:rsidR="00BA644D" w:rsidRPr="00E07F66" w:rsidRDefault="00BA644D" w:rsidP="00BA644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uk-UA"/>
        </w:rPr>
      </w:pPr>
      <w:r w:rsidRPr="00E07F66">
        <w:rPr>
          <w:rFonts w:ascii="Times New Roman" w:eastAsia="Times New Roman" w:hAnsi="Times New Roman" w:cs="Times New Roman"/>
          <w:sz w:val="24"/>
          <w:szCs w:val="24"/>
          <w:lang w:val="uk-UA" w:eastAsia="uk-UA"/>
        </w:rPr>
        <w:t xml:space="preserve">10.6. </w:t>
      </w:r>
      <w:r w:rsidRPr="00E07F66">
        <w:rPr>
          <w:rFonts w:ascii="Times New Roman" w:eastAsia="Times New Roman" w:hAnsi="Times New Roman" w:cs="Times New Roman"/>
          <w:sz w:val="24"/>
          <w:szCs w:val="24"/>
          <w:lang w:val="uk-UA"/>
        </w:rPr>
        <w:t>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10 (десять) календарних днів до дати розірвання цього договору про закупівлю, у разі:</w:t>
      </w:r>
    </w:p>
    <w:p w14:paraId="5409748E" w14:textId="77777777" w:rsidR="00BA644D" w:rsidRPr="00E07F66" w:rsidRDefault="00BA644D" w:rsidP="00BA644D">
      <w:pPr>
        <w:shd w:val="clear" w:color="auto" w:fill="FFFFFF" w:themeFill="background1"/>
        <w:spacing w:after="0" w:line="240" w:lineRule="auto"/>
        <w:ind w:firstLine="709"/>
        <w:jc w:val="both"/>
        <w:rPr>
          <w:rFonts w:ascii="Times New Roman" w:eastAsia="Times New Roman" w:hAnsi="Times New Roman" w:cs="Times New Roman"/>
          <w:sz w:val="24"/>
          <w:szCs w:val="24"/>
          <w:lang w:val="uk-UA"/>
        </w:rPr>
      </w:pPr>
      <w:r w:rsidRPr="00E07F66">
        <w:rPr>
          <w:rFonts w:ascii="Times New Roman" w:eastAsia="Times New Roman" w:hAnsi="Times New Roman" w:cs="Times New Roman"/>
          <w:sz w:val="24"/>
          <w:szCs w:val="24"/>
          <w:lang w:val="uk-UA"/>
        </w:rPr>
        <w:t>- прийняття судом постанови про визнання будь-якої Сторони цього договору про закупівлю банкрутом;</w:t>
      </w:r>
    </w:p>
    <w:p w14:paraId="09C94DD2" w14:textId="77777777" w:rsidR="00BA644D" w:rsidRPr="00E07F66" w:rsidRDefault="00BA644D" w:rsidP="00BA644D">
      <w:pPr>
        <w:shd w:val="clear" w:color="auto" w:fill="FFFFFF" w:themeFill="background1"/>
        <w:spacing w:after="0" w:line="240" w:lineRule="auto"/>
        <w:ind w:firstLine="709"/>
        <w:jc w:val="both"/>
        <w:rPr>
          <w:rFonts w:ascii="Times New Roman" w:eastAsia="Times New Roman" w:hAnsi="Times New Roman" w:cs="Times New Roman"/>
          <w:sz w:val="24"/>
          <w:szCs w:val="24"/>
          <w:lang w:val="uk-UA"/>
        </w:rPr>
      </w:pPr>
      <w:r w:rsidRPr="00E07F66">
        <w:rPr>
          <w:rFonts w:ascii="Times New Roman" w:eastAsia="Times New Roman" w:hAnsi="Times New Roman" w:cs="Times New Roman"/>
          <w:sz w:val="24"/>
          <w:szCs w:val="24"/>
          <w:lang w:val="uk-UA"/>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0ABB29CA" w14:textId="77777777" w:rsidR="00BA644D" w:rsidRPr="00E07F66" w:rsidRDefault="00BA644D" w:rsidP="00BA644D">
      <w:pPr>
        <w:shd w:val="clear" w:color="auto" w:fill="FFFFFF" w:themeFill="background1"/>
        <w:spacing w:after="0" w:line="240" w:lineRule="auto"/>
        <w:ind w:firstLine="709"/>
        <w:jc w:val="both"/>
        <w:rPr>
          <w:rFonts w:ascii="Times New Roman" w:eastAsia="Times New Roman" w:hAnsi="Times New Roman" w:cs="Times New Roman"/>
          <w:sz w:val="24"/>
          <w:szCs w:val="24"/>
          <w:lang w:val="uk-UA"/>
        </w:rPr>
      </w:pPr>
      <w:r w:rsidRPr="00E07F66">
        <w:rPr>
          <w:rFonts w:ascii="Times New Roman" w:eastAsia="Times New Roman" w:hAnsi="Times New Roman" w:cs="Times New Roman"/>
          <w:sz w:val="24"/>
          <w:szCs w:val="24"/>
          <w:lang w:val="uk-UA"/>
        </w:rPr>
        <w:t>- порушення Виконавцем антикорупційного застереження, передбаченого цим договором про закупівлю;</w:t>
      </w:r>
    </w:p>
    <w:p w14:paraId="2616738F" w14:textId="463B29BC" w:rsidR="00BA644D" w:rsidRPr="00E07F66" w:rsidRDefault="00BA644D" w:rsidP="00BA644D">
      <w:pPr>
        <w:shd w:val="clear" w:color="auto" w:fill="FFFFFF" w:themeFill="background1"/>
        <w:spacing w:after="0" w:line="240" w:lineRule="auto"/>
        <w:ind w:firstLine="709"/>
        <w:jc w:val="both"/>
        <w:rPr>
          <w:rFonts w:ascii="Times New Roman" w:eastAsia="Times New Roman" w:hAnsi="Times New Roman" w:cs="Times New Roman"/>
          <w:sz w:val="24"/>
          <w:szCs w:val="24"/>
          <w:lang w:val="uk-UA"/>
        </w:rPr>
      </w:pPr>
      <w:r w:rsidRPr="00E07F66">
        <w:rPr>
          <w:rFonts w:ascii="Times New Roman" w:eastAsia="Times New Roman" w:hAnsi="Times New Roman" w:cs="Times New Roman"/>
          <w:sz w:val="24"/>
          <w:szCs w:val="24"/>
          <w:lang w:val="uk-UA"/>
        </w:rPr>
        <w:t>- в інших випадках, передбачених Договором та чинним законодавством України.</w:t>
      </w:r>
    </w:p>
    <w:p w14:paraId="3E82090A" w14:textId="6CC050AE" w:rsidR="007B237F" w:rsidRPr="00E07F66" w:rsidRDefault="007B237F" w:rsidP="001556D1">
      <w:pPr>
        <w:spacing w:after="0" w:line="240" w:lineRule="auto"/>
        <w:ind w:firstLine="709"/>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1</w:t>
      </w:r>
      <w:r w:rsidR="00BA644D" w:rsidRPr="00E07F66">
        <w:rPr>
          <w:rFonts w:ascii="Times New Roman" w:hAnsi="Times New Roman" w:cs="Times New Roman"/>
          <w:sz w:val="24"/>
          <w:szCs w:val="24"/>
          <w:lang w:val="uk-UA"/>
        </w:rPr>
        <w:t>0</w:t>
      </w:r>
      <w:r w:rsidRPr="00E07F66">
        <w:rPr>
          <w:rFonts w:ascii="Times New Roman" w:hAnsi="Times New Roman" w:cs="Times New Roman"/>
          <w:sz w:val="24"/>
          <w:szCs w:val="24"/>
          <w:lang w:val="uk-UA"/>
        </w:rPr>
        <w:t>.</w:t>
      </w:r>
      <w:r w:rsidR="00BA644D" w:rsidRPr="00E07F66">
        <w:rPr>
          <w:rFonts w:ascii="Times New Roman" w:hAnsi="Times New Roman" w:cs="Times New Roman"/>
          <w:sz w:val="24"/>
          <w:szCs w:val="24"/>
          <w:lang w:val="uk-UA"/>
        </w:rPr>
        <w:t>7</w:t>
      </w:r>
      <w:r w:rsidRPr="00E07F66">
        <w:rPr>
          <w:rFonts w:ascii="Times New Roman" w:hAnsi="Times New Roman" w:cs="Times New Roman"/>
          <w:sz w:val="24"/>
          <w:szCs w:val="24"/>
          <w:lang w:val="uk-UA"/>
        </w:rPr>
        <w:t>. Розірвання Договору не звільняє Замовника від обов'язку сплатити за проведені лабораторні дослідження.</w:t>
      </w:r>
    </w:p>
    <w:p w14:paraId="4098F916" w14:textId="51665FBE" w:rsidR="007B237F" w:rsidRPr="00E07F66" w:rsidRDefault="007B237F" w:rsidP="00BA644D">
      <w:pPr>
        <w:spacing w:after="0" w:line="240" w:lineRule="auto"/>
        <w:ind w:firstLine="709"/>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1</w:t>
      </w:r>
      <w:r w:rsidR="00BA644D" w:rsidRPr="00E07F66">
        <w:rPr>
          <w:rFonts w:ascii="Times New Roman" w:hAnsi="Times New Roman" w:cs="Times New Roman"/>
          <w:sz w:val="24"/>
          <w:szCs w:val="24"/>
          <w:lang w:val="uk-UA"/>
        </w:rPr>
        <w:t>0</w:t>
      </w:r>
      <w:r w:rsidRPr="00E07F66">
        <w:rPr>
          <w:rFonts w:ascii="Times New Roman" w:hAnsi="Times New Roman" w:cs="Times New Roman"/>
          <w:sz w:val="24"/>
          <w:szCs w:val="24"/>
          <w:lang w:val="uk-UA"/>
        </w:rPr>
        <w:t>.</w:t>
      </w:r>
      <w:r w:rsidR="00BA644D" w:rsidRPr="00E07F66">
        <w:rPr>
          <w:rFonts w:ascii="Times New Roman" w:hAnsi="Times New Roman" w:cs="Times New Roman"/>
          <w:sz w:val="24"/>
          <w:szCs w:val="24"/>
          <w:lang w:val="uk-UA"/>
        </w:rPr>
        <w:t>8</w:t>
      </w:r>
      <w:r w:rsidRPr="00E07F66">
        <w:rPr>
          <w:rFonts w:ascii="Times New Roman" w:hAnsi="Times New Roman" w:cs="Times New Roman"/>
          <w:sz w:val="24"/>
          <w:szCs w:val="24"/>
          <w:lang w:val="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057C784" w14:textId="77777777" w:rsidR="00BA644D" w:rsidRPr="00E07F66" w:rsidRDefault="00BA644D" w:rsidP="00BA644D">
      <w:pPr>
        <w:spacing w:after="0" w:line="240" w:lineRule="auto"/>
        <w:ind w:firstLine="709"/>
        <w:jc w:val="both"/>
        <w:rPr>
          <w:rFonts w:ascii="Times New Roman" w:hAnsi="Times New Roman" w:cs="Times New Roman"/>
          <w:sz w:val="24"/>
          <w:szCs w:val="24"/>
          <w:lang w:val="uk-UA"/>
        </w:rPr>
      </w:pPr>
    </w:p>
    <w:p w14:paraId="4798AB04" w14:textId="2BD098EB" w:rsidR="007B237F" w:rsidRPr="00E07F66" w:rsidRDefault="00BA644D" w:rsidP="00BA644D">
      <w:pPr>
        <w:spacing w:after="0" w:line="240" w:lineRule="auto"/>
        <w:ind w:firstLine="709"/>
        <w:jc w:val="center"/>
        <w:rPr>
          <w:rFonts w:ascii="Times New Roman" w:eastAsia="Calibri" w:hAnsi="Times New Roman" w:cs="Times New Roman"/>
          <w:b/>
          <w:sz w:val="24"/>
          <w:szCs w:val="24"/>
          <w:lang w:val="uk-UA"/>
        </w:rPr>
      </w:pPr>
      <w:r w:rsidRPr="00E07F66">
        <w:rPr>
          <w:rFonts w:ascii="Times New Roman" w:eastAsia="Calibri" w:hAnsi="Times New Roman" w:cs="Times New Roman"/>
          <w:b/>
          <w:sz w:val="24"/>
          <w:szCs w:val="24"/>
          <w:lang w:val="uk-UA"/>
        </w:rPr>
        <w:t>11</w:t>
      </w:r>
      <w:r w:rsidR="007B237F" w:rsidRPr="00E07F66">
        <w:rPr>
          <w:rFonts w:ascii="Times New Roman" w:eastAsia="Calibri" w:hAnsi="Times New Roman" w:cs="Times New Roman"/>
          <w:b/>
          <w:sz w:val="24"/>
          <w:szCs w:val="24"/>
          <w:lang w:val="uk-UA"/>
        </w:rPr>
        <w:t xml:space="preserve">. </w:t>
      </w:r>
      <w:r w:rsidR="008F601B" w:rsidRPr="00E07F66">
        <w:rPr>
          <w:rFonts w:ascii="Times New Roman" w:eastAsia="Calibri" w:hAnsi="Times New Roman" w:cs="Times New Roman"/>
          <w:b/>
          <w:sz w:val="24"/>
          <w:szCs w:val="24"/>
          <w:lang w:val="uk-UA"/>
        </w:rPr>
        <w:t>ІНШІ УМОВИ</w:t>
      </w:r>
    </w:p>
    <w:p w14:paraId="46E5931E" w14:textId="278DC04F" w:rsidR="007B237F" w:rsidRPr="00E07F66" w:rsidRDefault="007B237F" w:rsidP="001556D1">
      <w:pPr>
        <w:tabs>
          <w:tab w:val="left" w:pos="8490"/>
        </w:tabs>
        <w:suppressAutoHyphens/>
        <w:spacing w:after="0" w:line="240" w:lineRule="auto"/>
        <w:ind w:firstLine="709"/>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1</w:t>
      </w:r>
      <w:r w:rsidR="00BA644D" w:rsidRPr="00E07F66">
        <w:rPr>
          <w:rFonts w:ascii="Times New Roman" w:hAnsi="Times New Roman" w:cs="Times New Roman"/>
          <w:sz w:val="24"/>
          <w:szCs w:val="24"/>
          <w:lang w:val="uk-UA"/>
        </w:rPr>
        <w:t>1</w:t>
      </w:r>
      <w:r w:rsidRPr="00E07F66">
        <w:rPr>
          <w:rFonts w:ascii="Times New Roman" w:hAnsi="Times New Roman" w:cs="Times New Roman"/>
          <w:sz w:val="24"/>
          <w:szCs w:val="24"/>
          <w:lang w:val="uk-UA"/>
        </w:rPr>
        <w:t>.1. Згідно</w:t>
      </w:r>
      <w:r w:rsidRPr="00E07F66">
        <w:rPr>
          <w:rFonts w:ascii="Times New Roman" w:hAnsi="Times New Roman" w:cs="Times New Roman"/>
          <w:b/>
          <w:sz w:val="24"/>
          <w:szCs w:val="24"/>
          <w:lang w:val="uk-UA"/>
        </w:rPr>
        <w:t xml:space="preserve"> </w:t>
      </w:r>
      <w:r w:rsidRPr="00E07F66">
        <w:rPr>
          <w:rFonts w:ascii="Times New Roman" w:hAnsi="Times New Roman" w:cs="Times New Roman"/>
          <w:sz w:val="24"/>
          <w:szCs w:val="24"/>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7049B77E" w14:textId="1225913B" w:rsidR="007B237F" w:rsidRPr="00E07F66" w:rsidRDefault="007B237F" w:rsidP="001556D1">
      <w:pPr>
        <w:spacing w:after="0" w:line="240" w:lineRule="auto"/>
        <w:ind w:firstLine="709"/>
        <w:jc w:val="both"/>
        <w:rPr>
          <w:rFonts w:ascii="Times New Roman" w:hAnsi="Times New Roman" w:cs="Times New Roman"/>
          <w:iCs/>
          <w:sz w:val="24"/>
          <w:szCs w:val="24"/>
          <w:lang w:val="uk-UA" w:eastAsia="zh-CN"/>
        </w:rPr>
      </w:pPr>
      <w:r w:rsidRPr="00E07F66">
        <w:rPr>
          <w:rFonts w:ascii="Times New Roman" w:hAnsi="Times New Roman" w:cs="Times New Roman"/>
          <w:sz w:val="24"/>
          <w:szCs w:val="24"/>
          <w:lang w:val="uk-UA"/>
        </w:rPr>
        <w:t>1</w:t>
      </w:r>
      <w:r w:rsidR="00BA644D" w:rsidRPr="00E07F66">
        <w:rPr>
          <w:rFonts w:ascii="Times New Roman" w:hAnsi="Times New Roman" w:cs="Times New Roman"/>
          <w:sz w:val="24"/>
          <w:szCs w:val="24"/>
          <w:lang w:val="uk-UA"/>
        </w:rPr>
        <w:t>1</w:t>
      </w:r>
      <w:r w:rsidRPr="00E07F66">
        <w:rPr>
          <w:rFonts w:ascii="Times New Roman" w:hAnsi="Times New Roman" w:cs="Times New Roman"/>
          <w:sz w:val="24"/>
          <w:szCs w:val="24"/>
          <w:lang w:val="uk-UA"/>
        </w:rPr>
        <w:t>.2</w:t>
      </w:r>
      <w:r w:rsidRPr="00E07F66">
        <w:rPr>
          <w:rFonts w:ascii="Times New Roman" w:hAnsi="Times New Roman" w:cs="Times New Roman"/>
          <w:b/>
          <w:sz w:val="24"/>
          <w:szCs w:val="24"/>
          <w:lang w:val="uk-UA"/>
        </w:rPr>
        <w:t xml:space="preserve">. </w:t>
      </w:r>
      <w:r w:rsidRPr="00E07F66">
        <w:rPr>
          <w:rFonts w:ascii="Times New Roman" w:hAnsi="Times New Roman" w:cs="Times New Roman"/>
          <w:sz w:val="24"/>
          <w:szCs w:val="24"/>
          <w:lang w:val="uk-UA"/>
        </w:rPr>
        <w:t>Зміна істотних (основних) умов договору може здійснюватися за згодою сторін у випадках, які передбачені частиною 5 статті 41 Закону України «Про публічні закупівлі», про що укладається відповідна додаткова угода, яка оприлюднюється відповідно до вимог статті 10 Закону України «Про публічні закупівлі».</w:t>
      </w:r>
    </w:p>
    <w:p w14:paraId="5711558F" w14:textId="5004CC10" w:rsidR="007B237F" w:rsidRPr="00E07F66" w:rsidRDefault="007B237F" w:rsidP="001556D1">
      <w:pPr>
        <w:keepNext/>
        <w:tabs>
          <w:tab w:val="left" w:pos="8490"/>
        </w:tabs>
        <w:suppressAutoHyphens/>
        <w:spacing w:after="0" w:line="240" w:lineRule="auto"/>
        <w:ind w:firstLine="709"/>
        <w:jc w:val="both"/>
        <w:rPr>
          <w:rFonts w:ascii="Times New Roman" w:hAnsi="Times New Roman" w:cs="Times New Roman"/>
          <w:iCs/>
          <w:kern w:val="2"/>
          <w:sz w:val="24"/>
          <w:szCs w:val="24"/>
          <w:lang w:val="uk-UA" w:eastAsia="zh-CN"/>
        </w:rPr>
      </w:pPr>
      <w:r w:rsidRPr="00E07F66">
        <w:rPr>
          <w:rFonts w:ascii="Times New Roman" w:hAnsi="Times New Roman" w:cs="Times New Roman"/>
          <w:iCs/>
          <w:kern w:val="2"/>
          <w:sz w:val="24"/>
          <w:szCs w:val="24"/>
          <w:lang w:val="uk-UA" w:eastAsia="zh-CN"/>
        </w:rPr>
        <w:t>1</w:t>
      </w:r>
      <w:r w:rsidR="00BA644D" w:rsidRPr="00E07F66">
        <w:rPr>
          <w:rFonts w:ascii="Times New Roman" w:hAnsi="Times New Roman" w:cs="Times New Roman"/>
          <w:iCs/>
          <w:kern w:val="2"/>
          <w:sz w:val="24"/>
          <w:szCs w:val="24"/>
          <w:lang w:val="uk-UA" w:eastAsia="zh-CN"/>
        </w:rPr>
        <w:t>1</w:t>
      </w:r>
      <w:r w:rsidRPr="00E07F66">
        <w:rPr>
          <w:rFonts w:ascii="Times New Roman" w:hAnsi="Times New Roman" w:cs="Times New Roman"/>
          <w:iCs/>
          <w:kern w:val="2"/>
          <w:sz w:val="24"/>
          <w:szCs w:val="24"/>
          <w:lang w:val="uk-UA" w:eastAsia="zh-CN"/>
        </w:rPr>
        <w:t>.3. Інші зміни, що не стосуються істотних (основних) умов договору, згідно Цивільного кодексу України, Господарського кодексу України та Закону України «Про публічні закупівлі», вносяться шляхом укладання додаткової угоди без оприлюднення таких змін відповідно до вимог статті 10 Закону України «Про публічні закупівлі».</w:t>
      </w:r>
    </w:p>
    <w:p w14:paraId="4F0C214B" w14:textId="491B9CCB" w:rsidR="007B237F" w:rsidRPr="00E07F66" w:rsidRDefault="007B237F" w:rsidP="001556D1">
      <w:pPr>
        <w:shd w:val="clear" w:color="auto" w:fill="FFFFFF"/>
        <w:tabs>
          <w:tab w:val="left" w:pos="782"/>
        </w:tabs>
        <w:spacing w:after="0" w:line="240" w:lineRule="auto"/>
        <w:ind w:firstLine="709"/>
        <w:jc w:val="both"/>
        <w:rPr>
          <w:rFonts w:ascii="Times New Roman" w:hAnsi="Times New Roman" w:cs="Times New Roman"/>
          <w:noProof/>
          <w:spacing w:val="2"/>
          <w:sz w:val="24"/>
          <w:szCs w:val="24"/>
          <w:lang w:val="uk-UA"/>
        </w:rPr>
      </w:pPr>
      <w:r w:rsidRPr="00E07F66">
        <w:rPr>
          <w:rFonts w:ascii="Times New Roman" w:hAnsi="Times New Roman" w:cs="Times New Roman"/>
          <w:iCs/>
          <w:kern w:val="2"/>
          <w:sz w:val="24"/>
          <w:szCs w:val="24"/>
          <w:lang w:val="uk-UA" w:eastAsia="zh-CN"/>
        </w:rPr>
        <w:t>1</w:t>
      </w:r>
      <w:r w:rsidR="00BA644D" w:rsidRPr="00E07F66">
        <w:rPr>
          <w:rFonts w:ascii="Times New Roman" w:hAnsi="Times New Roman" w:cs="Times New Roman"/>
          <w:iCs/>
          <w:kern w:val="2"/>
          <w:sz w:val="24"/>
          <w:szCs w:val="24"/>
          <w:lang w:val="uk-UA" w:eastAsia="zh-CN"/>
        </w:rPr>
        <w:t>1</w:t>
      </w:r>
      <w:r w:rsidRPr="00E07F66">
        <w:rPr>
          <w:rFonts w:ascii="Times New Roman" w:hAnsi="Times New Roman" w:cs="Times New Roman"/>
          <w:iCs/>
          <w:kern w:val="2"/>
          <w:sz w:val="24"/>
          <w:szCs w:val="24"/>
          <w:lang w:val="uk-UA" w:eastAsia="zh-CN"/>
        </w:rPr>
        <w:t xml:space="preserve">.4. Усі правовідносини, що виникають </w:t>
      </w:r>
      <w:r w:rsidRPr="00E07F66">
        <w:rPr>
          <w:rFonts w:ascii="Times New Roman" w:hAnsi="Times New Roman" w:cs="Times New Roman"/>
          <w:noProof/>
          <w:spacing w:val="2"/>
          <w:sz w:val="24"/>
          <w:szCs w:val="24"/>
          <w:lang w:val="uk-UA"/>
        </w:rPr>
        <w:t>між Сторонами у зв’язку з цим Договором і не врегульовані ним, регулюються виключно чинним законодавством України.</w:t>
      </w:r>
    </w:p>
    <w:p w14:paraId="55770A88" w14:textId="35953477" w:rsidR="00E67C59" w:rsidRDefault="00E67C59" w:rsidP="007C6C9E">
      <w:pPr>
        <w:tabs>
          <w:tab w:val="left" w:pos="0"/>
        </w:tabs>
        <w:spacing w:after="0" w:line="240" w:lineRule="auto"/>
        <w:ind w:firstLine="709"/>
        <w:jc w:val="both"/>
        <w:rPr>
          <w:rFonts w:ascii="Times New Roman" w:eastAsia="Times New Roman" w:hAnsi="Times New Roman" w:cs="Times New Roman"/>
          <w:bCs/>
          <w:sz w:val="24"/>
          <w:szCs w:val="24"/>
          <w:lang w:val="uk-UA"/>
        </w:rPr>
      </w:pPr>
    </w:p>
    <w:p w14:paraId="380A7DDE" w14:textId="77777777" w:rsidR="00440BEA" w:rsidRPr="00E07F66" w:rsidRDefault="00440BEA" w:rsidP="007C6C9E">
      <w:pPr>
        <w:tabs>
          <w:tab w:val="left" w:pos="0"/>
        </w:tabs>
        <w:spacing w:after="0" w:line="240" w:lineRule="auto"/>
        <w:ind w:firstLine="709"/>
        <w:jc w:val="both"/>
        <w:rPr>
          <w:rFonts w:ascii="Times New Roman" w:eastAsia="Times New Roman" w:hAnsi="Times New Roman" w:cs="Times New Roman"/>
          <w:bCs/>
          <w:sz w:val="24"/>
          <w:szCs w:val="24"/>
          <w:lang w:val="uk-UA"/>
        </w:rPr>
      </w:pPr>
    </w:p>
    <w:p w14:paraId="05ED7A13" w14:textId="33C99B28" w:rsidR="00BA644D" w:rsidRPr="00E07F66" w:rsidRDefault="008F601B" w:rsidP="00BA644D">
      <w:pPr>
        <w:spacing w:after="0" w:line="240" w:lineRule="auto"/>
        <w:ind w:firstLine="709"/>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lastRenderedPageBreak/>
        <w:t>12</w:t>
      </w:r>
      <w:r w:rsidR="00BA644D" w:rsidRPr="00E07F66">
        <w:rPr>
          <w:rFonts w:ascii="Times New Roman" w:eastAsia="Calibri" w:hAnsi="Times New Roman" w:cs="Times New Roman"/>
          <w:b/>
          <w:sz w:val="24"/>
          <w:szCs w:val="24"/>
          <w:lang w:val="uk-UA"/>
        </w:rPr>
        <w:t xml:space="preserve">. </w:t>
      </w:r>
      <w:r w:rsidRPr="00E07F66">
        <w:rPr>
          <w:rFonts w:ascii="Times New Roman" w:eastAsia="Calibri" w:hAnsi="Times New Roman" w:cs="Times New Roman"/>
          <w:b/>
          <w:sz w:val="24"/>
          <w:szCs w:val="24"/>
          <w:lang w:val="uk-UA"/>
        </w:rPr>
        <w:t>ДОДАТКИ ДО ДОГОВОРУ</w:t>
      </w:r>
    </w:p>
    <w:p w14:paraId="3D18F78B" w14:textId="702D1619" w:rsidR="00BA644D" w:rsidRPr="00E07F66" w:rsidRDefault="00BA644D" w:rsidP="00BA644D">
      <w:pPr>
        <w:spacing w:after="0" w:line="240" w:lineRule="auto"/>
        <w:ind w:firstLine="709"/>
        <w:jc w:val="both"/>
        <w:rPr>
          <w:rFonts w:ascii="Times New Roman" w:eastAsia="Calibri" w:hAnsi="Times New Roman" w:cs="Times New Roman"/>
          <w:sz w:val="24"/>
          <w:szCs w:val="24"/>
          <w:lang w:val="uk-UA"/>
        </w:rPr>
      </w:pPr>
      <w:r w:rsidRPr="00E07F66">
        <w:rPr>
          <w:rFonts w:ascii="Times New Roman" w:eastAsia="Calibri" w:hAnsi="Times New Roman" w:cs="Times New Roman"/>
          <w:sz w:val="24"/>
          <w:szCs w:val="24"/>
          <w:lang w:val="uk-UA"/>
        </w:rPr>
        <w:t>1</w:t>
      </w:r>
      <w:r w:rsidR="008F601B">
        <w:rPr>
          <w:rFonts w:ascii="Times New Roman" w:eastAsia="Calibri" w:hAnsi="Times New Roman" w:cs="Times New Roman"/>
          <w:sz w:val="24"/>
          <w:szCs w:val="24"/>
          <w:lang w:val="uk-UA"/>
        </w:rPr>
        <w:t>2</w:t>
      </w:r>
      <w:r w:rsidRPr="00E07F66">
        <w:rPr>
          <w:rFonts w:ascii="Times New Roman" w:eastAsia="Calibri" w:hAnsi="Times New Roman" w:cs="Times New Roman"/>
          <w:sz w:val="24"/>
          <w:szCs w:val="24"/>
          <w:lang w:val="uk-UA"/>
        </w:rPr>
        <w:t>.1. Невід'ємною частиною цього Договору є Специфікація (Додаток № 1), що містить найменування, одиницю виміру, кількість та ціну кожної послуги.</w:t>
      </w:r>
    </w:p>
    <w:p w14:paraId="452ED8D2" w14:textId="77777777" w:rsidR="00BA644D" w:rsidRPr="00E07F66" w:rsidRDefault="00BA644D" w:rsidP="00BA644D">
      <w:pPr>
        <w:spacing w:after="0" w:line="240" w:lineRule="auto"/>
        <w:ind w:firstLine="709"/>
        <w:jc w:val="both"/>
        <w:rPr>
          <w:rFonts w:ascii="Times New Roman" w:eastAsia="Calibri" w:hAnsi="Times New Roman" w:cs="Times New Roman"/>
          <w:sz w:val="24"/>
          <w:szCs w:val="24"/>
          <w:lang w:val="uk-UA"/>
        </w:rPr>
      </w:pPr>
    </w:p>
    <w:p w14:paraId="24E59F04" w14:textId="051791BE" w:rsidR="00BA644D" w:rsidRPr="00E07F66" w:rsidRDefault="008F601B" w:rsidP="00BA644D">
      <w:pPr>
        <w:shd w:val="clear" w:color="auto" w:fill="FFFFFF"/>
        <w:tabs>
          <w:tab w:val="left" w:pos="2122"/>
        </w:tabs>
        <w:ind w:firstLine="709"/>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13</w:t>
      </w:r>
      <w:r w:rsidRPr="00E07F66">
        <w:rPr>
          <w:rFonts w:ascii="Times New Roman" w:hAnsi="Times New Roman" w:cs="Times New Roman"/>
          <w:b/>
          <w:bCs/>
          <w:sz w:val="24"/>
          <w:szCs w:val="24"/>
          <w:lang w:val="uk-UA"/>
        </w:rPr>
        <w:t>. МІСЦЕЗНАХОДЖЕННЯ ТА БАНКІВСЬКІ РЕКВІЗИТИ СТОРІН</w:t>
      </w:r>
    </w:p>
    <w:tbl>
      <w:tblPr>
        <w:tblW w:w="8892" w:type="dxa"/>
        <w:tblInd w:w="468" w:type="dxa"/>
        <w:tblLook w:val="00A0" w:firstRow="1" w:lastRow="0" w:firstColumn="1" w:lastColumn="0" w:noHBand="0" w:noVBand="0"/>
      </w:tblPr>
      <w:tblGrid>
        <w:gridCol w:w="4527"/>
        <w:gridCol w:w="4365"/>
      </w:tblGrid>
      <w:tr w:rsidR="00BA644D" w:rsidRPr="00E07F66" w14:paraId="53549EE3" w14:textId="77777777" w:rsidTr="000B3BEA">
        <w:trPr>
          <w:trHeight w:val="2691"/>
        </w:trPr>
        <w:tc>
          <w:tcPr>
            <w:tcW w:w="4527" w:type="dxa"/>
          </w:tcPr>
          <w:p w14:paraId="1812219E" w14:textId="77777777" w:rsidR="00BA644D" w:rsidRPr="00E07F66" w:rsidRDefault="00BA644D" w:rsidP="00BA644D">
            <w:pPr>
              <w:spacing w:after="0" w:line="240" w:lineRule="auto"/>
              <w:jc w:val="center"/>
              <w:rPr>
                <w:rFonts w:ascii="Times New Roman" w:hAnsi="Times New Roman" w:cs="Times New Roman"/>
                <w:b/>
                <w:sz w:val="24"/>
                <w:szCs w:val="24"/>
                <w:lang w:val="uk-UA"/>
              </w:rPr>
            </w:pPr>
            <w:r w:rsidRPr="00E07F66">
              <w:rPr>
                <w:rFonts w:ascii="Times New Roman" w:hAnsi="Times New Roman" w:cs="Times New Roman"/>
                <w:b/>
                <w:sz w:val="24"/>
                <w:szCs w:val="24"/>
                <w:lang w:val="uk-UA"/>
              </w:rPr>
              <w:t>«ЗАМОВНИК»</w:t>
            </w:r>
          </w:p>
          <w:p w14:paraId="0AA0679E" w14:textId="77777777" w:rsidR="00BA644D" w:rsidRPr="00E07F66" w:rsidRDefault="00BA644D" w:rsidP="00BA644D">
            <w:pPr>
              <w:spacing w:after="0" w:line="240" w:lineRule="auto"/>
              <w:jc w:val="both"/>
              <w:rPr>
                <w:rFonts w:ascii="Times New Roman" w:hAnsi="Times New Roman" w:cs="Times New Roman"/>
                <w:b/>
                <w:bCs/>
                <w:sz w:val="24"/>
                <w:szCs w:val="24"/>
                <w:lang w:val="uk-UA"/>
              </w:rPr>
            </w:pPr>
            <w:r w:rsidRPr="00E07F66">
              <w:rPr>
                <w:rFonts w:ascii="Times New Roman" w:hAnsi="Times New Roman" w:cs="Times New Roman"/>
                <w:b/>
                <w:bCs/>
                <w:sz w:val="24"/>
                <w:szCs w:val="24"/>
                <w:lang w:val="uk-UA"/>
              </w:rPr>
              <w:t xml:space="preserve">Комунальне некомерційне підприємство </w:t>
            </w:r>
          </w:p>
          <w:p w14:paraId="46B3DB3C" w14:textId="77777777" w:rsidR="00BA644D" w:rsidRPr="00E07F66" w:rsidRDefault="00BA644D" w:rsidP="00BA644D">
            <w:pPr>
              <w:spacing w:after="0" w:line="240" w:lineRule="auto"/>
              <w:jc w:val="both"/>
              <w:rPr>
                <w:rFonts w:ascii="Times New Roman" w:hAnsi="Times New Roman" w:cs="Times New Roman"/>
                <w:b/>
                <w:sz w:val="24"/>
                <w:szCs w:val="24"/>
                <w:lang w:val="uk-UA"/>
              </w:rPr>
            </w:pPr>
            <w:r w:rsidRPr="00E07F66">
              <w:rPr>
                <w:rFonts w:ascii="Times New Roman" w:hAnsi="Times New Roman" w:cs="Times New Roman"/>
                <w:b/>
                <w:sz w:val="24"/>
                <w:szCs w:val="24"/>
                <w:lang w:val="uk-UA"/>
              </w:rPr>
              <w:t>«Пологовий будинок № 4» Одеської міської ради</w:t>
            </w:r>
          </w:p>
          <w:p w14:paraId="7CEE6788" w14:textId="77777777" w:rsidR="00BA644D" w:rsidRPr="00E07F66" w:rsidRDefault="00BA644D" w:rsidP="00BA644D">
            <w:pPr>
              <w:spacing w:after="0" w:line="240" w:lineRule="auto"/>
              <w:jc w:val="both"/>
              <w:rPr>
                <w:rFonts w:ascii="Times New Roman" w:hAnsi="Times New Roman" w:cs="Times New Roman"/>
                <w:bCs/>
                <w:sz w:val="24"/>
                <w:szCs w:val="24"/>
                <w:lang w:val="uk-UA"/>
              </w:rPr>
            </w:pPr>
            <w:r w:rsidRPr="00E07F66">
              <w:rPr>
                <w:rFonts w:ascii="Times New Roman" w:hAnsi="Times New Roman" w:cs="Times New Roman"/>
                <w:sz w:val="24"/>
                <w:szCs w:val="24"/>
                <w:lang w:val="uk-UA"/>
              </w:rPr>
              <w:t>65003, Одеська обл., м. Одеса,</w:t>
            </w:r>
            <w:r w:rsidRPr="00E07F66">
              <w:rPr>
                <w:rFonts w:ascii="Times New Roman" w:hAnsi="Times New Roman" w:cs="Times New Roman"/>
                <w:bCs/>
                <w:sz w:val="24"/>
                <w:szCs w:val="24"/>
                <w:lang w:val="uk-UA"/>
              </w:rPr>
              <w:t xml:space="preserve"> </w:t>
            </w:r>
            <w:proofErr w:type="spellStart"/>
            <w:r w:rsidRPr="00E07F66">
              <w:rPr>
                <w:rFonts w:ascii="Times New Roman" w:hAnsi="Times New Roman" w:cs="Times New Roman"/>
                <w:sz w:val="24"/>
                <w:szCs w:val="24"/>
                <w:lang w:val="uk-UA"/>
              </w:rPr>
              <w:t>пров</w:t>
            </w:r>
            <w:proofErr w:type="spellEnd"/>
            <w:r w:rsidRPr="00E07F66">
              <w:rPr>
                <w:rFonts w:ascii="Times New Roman" w:hAnsi="Times New Roman" w:cs="Times New Roman"/>
                <w:sz w:val="24"/>
                <w:szCs w:val="24"/>
                <w:lang w:val="uk-UA"/>
              </w:rPr>
              <w:t>. Павла Кравцова, буд. 7</w:t>
            </w:r>
          </w:p>
          <w:p w14:paraId="6106CB55" w14:textId="1ED7606F" w:rsidR="00BA644D" w:rsidRPr="00E07F66" w:rsidRDefault="00BA644D" w:rsidP="00BA644D">
            <w:pPr>
              <w:spacing w:after="0" w:line="240" w:lineRule="auto"/>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р/р UA593288450000026009301972677</w:t>
            </w:r>
          </w:p>
          <w:p w14:paraId="5CB370B1" w14:textId="77777777" w:rsidR="00BA644D" w:rsidRPr="00E07F66" w:rsidRDefault="00BA644D" w:rsidP="00BA644D">
            <w:pPr>
              <w:spacing w:after="0" w:line="240" w:lineRule="auto"/>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р/р UA293288450000026000300972677</w:t>
            </w:r>
          </w:p>
          <w:p w14:paraId="6AF716F5" w14:textId="77777777" w:rsidR="00BA644D" w:rsidRPr="00E07F66" w:rsidRDefault="00BA644D" w:rsidP="00BA644D">
            <w:pPr>
              <w:spacing w:after="0" w:line="240" w:lineRule="auto"/>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в філії Одеського обласного управління</w:t>
            </w:r>
          </w:p>
          <w:p w14:paraId="24389AFC" w14:textId="77777777" w:rsidR="00BA644D" w:rsidRPr="00E07F66" w:rsidRDefault="00BA644D" w:rsidP="00BA644D">
            <w:pPr>
              <w:spacing w:after="0" w:line="240" w:lineRule="auto"/>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АТ «Ощадбанк»</w:t>
            </w:r>
          </w:p>
          <w:p w14:paraId="2A9E7144" w14:textId="77777777" w:rsidR="00BA644D" w:rsidRPr="00E07F66" w:rsidRDefault="00BA644D" w:rsidP="00BA644D">
            <w:pPr>
              <w:spacing w:after="0" w:line="240" w:lineRule="auto"/>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МФО 328845</w:t>
            </w:r>
          </w:p>
          <w:p w14:paraId="1B6C0EA1" w14:textId="77777777" w:rsidR="00BA644D" w:rsidRPr="00E07F66" w:rsidRDefault="00BA644D" w:rsidP="00BA644D">
            <w:pPr>
              <w:spacing w:after="0" w:line="240" w:lineRule="auto"/>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код ЄДРПОУ 05446433</w:t>
            </w:r>
          </w:p>
          <w:p w14:paraId="1B79F08F" w14:textId="77777777" w:rsidR="00BA644D" w:rsidRPr="00E07F66" w:rsidRDefault="00BA644D" w:rsidP="00BA644D">
            <w:pPr>
              <w:spacing w:after="0" w:line="240" w:lineRule="auto"/>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ІПН 054464315542</w:t>
            </w:r>
          </w:p>
          <w:p w14:paraId="300E6F06" w14:textId="77777777" w:rsidR="00BA644D" w:rsidRPr="00E07F66" w:rsidRDefault="00BA644D" w:rsidP="00BA644D">
            <w:pPr>
              <w:spacing w:after="0" w:line="240" w:lineRule="auto"/>
              <w:jc w:val="both"/>
              <w:rPr>
                <w:rFonts w:ascii="Times New Roman" w:hAnsi="Times New Roman" w:cs="Times New Roman"/>
                <w:sz w:val="24"/>
                <w:szCs w:val="24"/>
                <w:lang w:val="uk-UA"/>
              </w:rPr>
            </w:pPr>
          </w:p>
          <w:p w14:paraId="34C60130" w14:textId="77777777" w:rsidR="00BA644D" w:rsidRPr="00E07F66" w:rsidRDefault="00BA644D" w:rsidP="00BA644D">
            <w:pPr>
              <w:spacing w:after="0" w:line="240" w:lineRule="auto"/>
              <w:jc w:val="both"/>
              <w:rPr>
                <w:rFonts w:ascii="Times New Roman" w:hAnsi="Times New Roman" w:cs="Times New Roman"/>
                <w:b/>
                <w:sz w:val="24"/>
                <w:szCs w:val="24"/>
                <w:lang w:val="uk-UA"/>
              </w:rPr>
            </w:pPr>
            <w:r w:rsidRPr="00E07F66">
              <w:rPr>
                <w:rFonts w:ascii="Times New Roman" w:hAnsi="Times New Roman" w:cs="Times New Roman"/>
                <w:b/>
                <w:sz w:val="24"/>
                <w:szCs w:val="24"/>
                <w:lang w:val="uk-UA"/>
              </w:rPr>
              <w:t>Директор</w:t>
            </w:r>
          </w:p>
          <w:p w14:paraId="2B285745" w14:textId="77777777" w:rsidR="00BA644D" w:rsidRPr="00E07F66" w:rsidRDefault="00BA644D" w:rsidP="00BA644D">
            <w:pPr>
              <w:spacing w:after="0" w:line="240" w:lineRule="auto"/>
              <w:jc w:val="both"/>
              <w:rPr>
                <w:rFonts w:ascii="Times New Roman" w:hAnsi="Times New Roman" w:cs="Times New Roman"/>
                <w:b/>
                <w:sz w:val="24"/>
                <w:szCs w:val="24"/>
                <w:lang w:val="uk-UA"/>
              </w:rPr>
            </w:pPr>
          </w:p>
          <w:p w14:paraId="45A8BAD2" w14:textId="77777777" w:rsidR="00BA644D" w:rsidRPr="00E07F66" w:rsidRDefault="00BA644D" w:rsidP="00BA644D">
            <w:pPr>
              <w:spacing w:after="0" w:line="240" w:lineRule="auto"/>
              <w:jc w:val="both"/>
              <w:rPr>
                <w:rFonts w:ascii="Times New Roman" w:hAnsi="Times New Roman" w:cs="Times New Roman"/>
                <w:b/>
                <w:sz w:val="24"/>
                <w:szCs w:val="24"/>
                <w:lang w:val="uk-UA"/>
              </w:rPr>
            </w:pPr>
            <w:r w:rsidRPr="00E07F66">
              <w:rPr>
                <w:rFonts w:ascii="Times New Roman" w:hAnsi="Times New Roman" w:cs="Times New Roman"/>
                <w:b/>
                <w:sz w:val="24"/>
                <w:szCs w:val="24"/>
                <w:lang w:val="uk-UA"/>
              </w:rPr>
              <w:t>_________________ Марія ХІМЕНКО</w:t>
            </w:r>
          </w:p>
          <w:p w14:paraId="7513F270" w14:textId="77777777" w:rsidR="00BA644D" w:rsidRPr="00E07F66" w:rsidRDefault="00BA644D" w:rsidP="00BA644D">
            <w:pPr>
              <w:spacing w:after="0" w:line="240" w:lineRule="auto"/>
              <w:jc w:val="both"/>
              <w:rPr>
                <w:rFonts w:ascii="Times New Roman" w:hAnsi="Times New Roman" w:cs="Times New Roman"/>
                <w:b/>
                <w:bCs/>
                <w:sz w:val="24"/>
                <w:szCs w:val="24"/>
                <w:lang w:val="uk-UA"/>
              </w:rPr>
            </w:pPr>
            <w:r w:rsidRPr="00E07F66">
              <w:rPr>
                <w:rFonts w:ascii="Times New Roman" w:hAnsi="Times New Roman" w:cs="Times New Roman"/>
                <w:b/>
                <w:sz w:val="24"/>
                <w:szCs w:val="24"/>
                <w:lang w:val="uk-UA"/>
              </w:rPr>
              <w:t>М.П.</w:t>
            </w:r>
          </w:p>
          <w:p w14:paraId="19489EF6" w14:textId="77777777" w:rsidR="00BA644D" w:rsidRPr="00E07F66" w:rsidRDefault="00BA644D" w:rsidP="00BA644D">
            <w:pPr>
              <w:spacing w:after="0" w:line="240" w:lineRule="auto"/>
              <w:ind w:firstLine="709"/>
              <w:jc w:val="both"/>
              <w:rPr>
                <w:rFonts w:ascii="Times New Roman" w:hAnsi="Times New Roman" w:cs="Times New Roman"/>
                <w:sz w:val="24"/>
                <w:szCs w:val="24"/>
                <w:lang w:val="uk-UA"/>
              </w:rPr>
            </w:pPr>
          </w:p>
        </w:tc>
        <w:tc>
          <w:tcPr>
            <w:tcW w:w="4365" w:type="dxa"/>
          </w:tcPr>
          <w:p w14:paraId="120708FB" w14:textId="77777777" w:rsidR="00BA644D" w:rsidRPr="00E07F66" w:rsidRDefault="00BA644D" w:rsidP="00E073AA">
            <w:pPr>
              <w:pStyle w:val="aa"/>
              <w:spacing w:after="0"/>
              <w:ind w:left="0" w:firstLine="709"/>
              <w:jc w:val="center"/>
              <w:rPr>
                <w:b/>
                <w:lang w:val="uk-UA"/>
              </w:rPr>
            </w:pPr>
            <w:r w:rsidRPr="00E07F66">
              <w:rPr>
                <w:b/>
                <w:lang w:val="uk-UA"/>
              </w:rPr>
              <w:t>«ВИКОНАВЕЦЬ»</w:t>
            </w:r>
          </w:p>
          <w:p w14:paraId="32F02ED8" w14:textId="77777777" w:rsidR="00BA644D" w:rsidRPr="00E07F66" w:rsidRDefault="00BA644D" w:rsidP="00E073AA">
            <w:pPr>
              <w:pStyle w:val="aa"/>
              <w:spacing w:after="0"/>
              <w:ind w:left="0" w:firstLine="709"/>
              <w:jc w:val="center"/>
              <w:rPr>
                <w:lang w:val="uk-UA"/>
              </w:rPr>
            </w:pPr>
          </w:p>
          <w:p w14:paraId="4341EE02" w14:textId="77777777" w:rsidR="00BA644D" w:rsidRPr="00E07F66" w:rsidRDefault="00BA644D" w:rsidP="00E073AA">
            <w:pPr>
              <w:ind w:firstLine="709"/>
              <w:jc w:val="center"/>
              <w:rPr>
                <w:rFonts w:ascii="Times New Roman" w:hAnsi="Times New Roman" w:cs="Times New Roman"/>
                <w:sz w:val="24"/>
                <w:szCs w:val="24"/>
                <w:lang w:val="uk-UA"/>
              </w:rPr>
            </w:pPr>
          </w:p>
        </w:tc>
      </w:tr>
    </w:tbl>
    <w:p w14:paraId="40859716" w14:textId="6001F91D" w:rsidR="00E67C59" w:rsidRPr="00E07F66" w:rsidRDefault="00E67C59" w:rsidP="00BA644D">
      <w:pPr>
        <w:tabs>
          <w:tab w:val="left" w:pos="0"/>
        </w:tabs>
        <w:spacing w:after="0" w:line="240" w:lineRule="auto"/>
        <w:jc w:val="both"/>
        <w:rPr>
          <w:rFonts w:ascii="Times New Roman" w:eastAsia="Times New Roman" w:hAnsi="Times New Roman" w:cs="Times New Roman"/>
          <w:bCs/>
          <w:sz w:val="24"/>
          <w:szCs w:val="24"/>
          <w:lang w:val="uk-UA"/>
        </w:rPr>
      </w:pPr>
    </w:p>
    <w:p w14:paraId="5A437085" w14:textId="77777777" w:rsidR="007C6C9E" w:rsidRPr="00E07F66" w:rsidRDefault="007C6C9E" w:rsidP="007C6C9E">
      <w:pPr>
        <w:spacing w:after="0" w:line="240" w:lineRule="auto"/>
        <w:rPr>
          <w:rFonts w:ascii="Times New Roman" w:eastAsia="Calibri" w:hAnsi="Times New Roman" w:cs="Times New Roman"/>
          <w:b/>
          <w:sz w:val="24"/>
          <w:szCs w:val="24"/>
          <w:lang w:val="uk-UA"/>
        </w:rPr>
      </w:pPr>
    </w:p>
    <w:p w14:paraId="684072E9" w14:textId="77777777" w:rsidR="007C6C9E" w:rsidRPr="00E07F66" w:rsidRDefault="007C6C9E" w:rsidP="007C6C9E">
      <w:pPr>
        <w:spacing w:after="0" w:line="240" w:lineRule="auto"/>
        <w:rPr>
          <w:rFonts w:ascii="Times New Roman" w:eastAsia="Calibri" w:hAnsi="Times New Roman" w:cs="Times New Roman"/>
          <w:b/>
          <w:sz w:val="24"/>
          <w:szCs w:val="24"/>
          <w:lang w:val="uk-UA"/>
        </w:rPr>
      </w:pPr>
    </w:p>
    <w:p w14:paraId="0B853142" w14:textId="77777777" w:rsidR="007C6C9E" w:rsidRPr="00E07F66" w:rsidRDefault="007C6C9E" w:rsidP="007C6C9E">
      <w:pPr>
        <w:spacing w:after="0" w:line="240" w:lineRule="auto"/>
        <w:rPr>
          <w:rFonts w:ascii="Times New Roman" w:eastAsia="Calibri" w:hAnsi="Times New Roman" w:cs="Times New Roman"/>
          <w:b/>
          <w:sz w:val="24"/>
          <w:szCs w:val="24"/>
          <w:lang w:val="uk-UA"/>
        </w:rPr>
      </w:pPr>
    </w:p>
    <w:p w14:paraId="0FBF77F0" w14:textId="77777777" w:rsidR="007C6C9E" w:rsidRPr="00E07F66" w:rsidRDefault="007C6C9E" w:rsidP="007C6C9E">
      <w:pPr>
        <w:spacing w:after="0" w:line="240" w:lineRule="auto"/>
        <w:rPr>
          <w:rFonts w:ascii="Times New Roman" w:eastAsia="Calibri" w:hAnsi="Times New Roman" w:cs="Times New Roman"/>
          <w:b/>
          <w:sz w:val="24"/>
          <w:szCs w:val="24"/>
          <w:lang w:val="uk-UA"/>
        </w:rPr>
      </w:pPr>
    </w:p>
    <w:p w14:paraId="3F68E630" w14:textId="77777777" w:rsidR="007C6C9E" w:rsidRPr="00E07F66" w:rsidRDefault="007C6C9E" w:rsidP="007C6C9E">
      <w:pPr>
        <w:spacing w:after="0" w:line="240" w:lineRule="auto"/>
        <w:rPr>
          <w:rFonts w:ascii="Times New Roman" w:eastAsia="Calibri" w:hAnsi="Times New Roman" w:cs="Times New Roman"/>
          <w:b/>
          <w:sz w:val="24"/>
          <w:szCs w:val="24"/>
          <w:lang w:val="uk-UA"/>
        </w:rPr>
      </w:pPr>
    </w:p>
    <w:p w14:paraId="36539B86" w14:textId="77777777" w:rsidR="007C6C9E" w:rsidRPr="00E07F66" w:rsidRDefault="007C6C9E" w:rsidP="007C6C9E">
      <w:pPr>
        <w:spacing w:after="0" w:line="240" w:lineRule="auto"/>
        <w:rPr>
          <w:rFonts w:ascii="Times New Roman" w:eastAsia="Calibri" w:hAnsi="Times New Roman" w:cs="Times New Roman"/>
          <w:b/>
          <w:sz w:val="24"/>
          <w:szCs w:val="24"/>
          <w:lang w:val="uk-UA"/>
        </w:rPr>
      </w:pPr>
    </w:p>
    <w:p w14:paraId="40824696" w14:textId="77777777" w:rsidR="007C6C9E" w:rsidRPr="00E07F66" w:rsidRDefault="007C6C9E" w:rsidP="007C6C9E">
      <w:pPr>
        <w:spacing w:after="0" w:line="240" w:lineRule="auto"/>
        <w:rPr>
          <w:rFonts w:ascii="Times New Roman" w:eastAsia="Calibri" w:hAnsi="Times New Roman" w:cs="Times New Roman"/>
          <w:b/>
          <w:sz w:val="24"/>
          <w:szCs w:val="24"/>
          <w:lang w:val="uk-UA"/>
        </w:rPr>
      </w:pPr>
    </w:p>
    <w:p w14:paraId="60DAB957" w14:textId="77777777" w:rsidR="007C6C9E" w:rsidRPr="00E07F66" w:rsidRDefault="007C6C9E" w:rsidP="007C6C9E">
      <w:pPr>
        <w:spacing w:after="0" w:line="240" w:lineRule="auto"/>
        <w:rPr>
          <w:rFonts w:ascii="Times New Roman" w:eastAsia="Calibri" w:hAnsi="Times New Roman" w:cs="Times New Roman"/>
          <w:b/>
          <w:sz w:val="24"/>
          <w:szCs w:val="24"/>
          <w:lang w:val="uk-UA"/>
        </w:rPr>
      </w:pPr>
    </w:p>
    <w:p w14:paraId="42051812" w14:textId="77777777" w:rsidR="007C6C9E" w:rsidRPr="00E07F66" w:rsidRDefault="007C6C9E" w:rsidP="007C6C9E">
      <w:pPr>
        <w:spacing w:after="0" w:line="240" w:lineRule="auto"/>
        <w:rPr>
          <w:rFonts w:ascii="Times New Roman" w:eastAsia="Calibri" w:hAnsi="Times New Roman" w:cs="Times New Roman"/>
          <w:b/>
          <w:sz w:val="24"/>
          <w:szCs w:val="24"/>
          <w:lang w:val="uk-UA"/>
        </w:rPr>
      </w:pPr>
    </w:p>
    <w:p w14:paraId="58793FBB" w14:textId="7C872F48" w:rsidR="007C6C9E" w:rsidRDefault="007C6C9E" w:rsidP="007C6C9E">
      <w:pPr>
        <w:spacing w:after="0" w:line="240" w:lineRule="auto"/>
        <w:rPr>
          <w:rFonts w:ascii="Times New Roman" w:eastAsia="Calibri" w:hAnsi="Times New Roman" w:cs="Times New Roman"/>
          <w:b/>
          <w:sz w:val="24"/>
          <w:szCs w:val="24"/>
          <w:lang w:val="uk-UA"/>
        </w:rPr>
      </w:pPr>
    </w:p>
    <w:p w14:paraId="692DDB09" w14:textId="1F38C81B" w:rsidR="008F601B" w:rsidRDefault="008F601B" w:rsidP="007C6C9E">
      <w:pPr>
        <w:spacing w:after="0" w:line="240" w:lineRule="auto"/>
        <w:rPr>
          <w:rFonts w:ascii="Times New Roman" w:eastAsia="Calibri" w:hAnsi="Times New Roman" w:cs="Times New Roman"/>
          <w:b/>
          <w:sz w:val="24"/>
          <w:szCs w:val="24"/>
          <w:lang w:val="uk-UA"/>
        </w:rPr>
      </w:pPr>
    </w:p>
    <w:p w14:paraId="6061737F" w14:textId="1598B81D" w:rsidR="008F601B" w:rsidRDefault="008F601B" w:rsidP="007C6C9E">
      <w:pPr>
        <w:spacing w:after="0" w:line="240" w:lineRule="auto"/>
        <w:rPr>
          <w:rFonts w:ascii="Times New Roman" w:eastAsia="Calibri" w:hAnsi="Times New Roman" w:cs="Times New Roman"/>
          <w:b/>
          <w:sz w:val="24"/>
          <w:szCs w:val="24"/>
          <w:lang w:val="uk-UA"/>
        </w:rPr>
      </w:pPr>
    </w:p>
    <w:p w14:paraId="1EDBF65F" w14:textId="77875913" w:rsidR="008F601B" w:rsidRDefault="008F601B" w:rsidP="007C6C9E">
      <w:pPr>
        <w:spacing w:after="0" w:line="240" w:lineRule="auto"/>
        <w:rPr>
          <w:rFonts w:ascii="Times New Roman" w:eastAsia="Calibri" w:hAnsi="Times New Roman" w:cs="Times New Roman"/>
          <w:b/>
          <w:sz w:val="24"/>
          <w:szCs w:val="24"/>
          <w:lang w:val="uk-UA"/>
        </w:rPr>
      </w:pPr>
    </w:p>
    <w:p w14:paraId="1E712172" w14:textId="058B6FD0" w:rsidR="008F601B" w:rsidRDefault="008F601B" w:rsidP="007C6C9E">
      <w:pPr>
        <w:spacing w:after="0" w:line="240" w:lineRule="auto"/>
        <w:rPr>
          <w:rFonts w:ascii="Times New Roman" w:eastAsia="Calibri" w:hAnsi="Times New Roman" w:cs="Times New Roman"/>
          <w:b/>
          <w:sz w:val="24"/>
          <w:szCs w:val="24"/>
          <w:lang w:val="uk-UA"/>
        </w:rPr>
      </w:pPr>
    </w:p>
    <w:p w14:paraId="514D40F3" w14:textId="1BC18192" w:rsidR="00440BEA" w:rsidRDefault="00440BEA" w:rsidP="007C6C9E">
      <w:pPr>
        <w:spacing w:after="0" w:line="240" w:lineRule="auto"/>
        <w:rPr>
          <w:rFonts w:ascii="Times New Roman" w:eastAsia="Calibri" w:hAnsi="Times New Roman" w:cs="Times New Roman"/>
          <w:b/>
          <w:sz w:val="24"/>
          <w:szCs w:val="24"/>
          <w:lang w:val="uk-UA"/>
        </w:rPr>
      </w:pPr>
    </w:p>
    <w:p w14:paraId="699488F7" w14:textId="02575E26" w:rsidR="00440BEA" w:rsidRDefault="00440BEA" w:rsidP="007C6C9E">
      <w:pPr>
        <w:spacing w:after="0" w:line="240" w:lineRule="auto"/>
        <w:rPr>
          <w:rFonts w:ascii="Times New Roman" w:eastAsia="Calibri" w:hAnsi="Times New Roman" w:cs="Times New Roman"/>
          <w:b/>
          <w:sz w:val="24"/>
          <w:szCs w:val="24"/>
          <w:lang w:val="uk-UA"/>
        </w:rPr>
      </w:pPr>
    </w:p>
    <w:p w14:paraId="6CC3994A" w14:textId="26DCA2A6" w:rsidR="00440BEA" w:rsidRDefault="00440BEA" w:rsidP="007C6C9E">
      <w:pPr>
        <w:spacing w:after="0" w:line="240" w:lineRule="auto"/>
        <w:rPr>
          <w:rFonts w:ascii="Times New Roman" w:eastAsia="Calibri" w:hAnsi="Times New Roman" w:cs="Times New Roman"/>
          <w:b/>
          <w:sz w:val="24"/>
          <w:szCs w:val="24"/>
          <w:lang w:val="uk-UA"/>
        </w:rPr>
      </w:pPr>
    </w:p>
    <w:p w14:paraId="795880F5" w14:textId="53584238" w:rsidR="00440BEA" w:rsidRDefault="00440BEA" w:rsidP="007C6C9E">
      <w:pPr>
        <w:spacing w:after="0" w:line="240" w:lineRule="auto"/>
        <w:rPr>
          <w:rFonts w:ascii="Times New Roman" w:eastAsia="Calibri" w:hAnsi="Times New Roman" w:cs="Times New Roman"/>
          <w:b/>
          <w:sz w:val="24"/>
          <w:szCs w:val="24"/>
          <w:lang w:val="uk-UA"/>
        </w:rPr>
      </w:pPr>
    </w:p>
    <w:p w14:paraId="7BF14B10" w14:textId="72D99427" w:rsidR="00440BEA" w:rsidRDefault="00440BEA" w:rsidP="007C6C9E">
      <w:pPr>
        <w:spacing w:after="0" w:line="240" w:lineRule="auto"/>
        <w:rPr>
          <w:rFonts w:ascii="Times New Roman" w:eastAsia="Calibri" w:hAnsi="Times New Roman" w:cs="Times New Roman"/>
          <w:b/>
          <w:sz w:val="24"/>
          <w:szCs w:val="24"/>
          <w:lang w:val="uk-UA"/>
        </w:rPr>
      </w:pPr>
    </w:p>
    <w:p w14:paraId="20159960" w14:textId="77A9BF6E" w:rsidR="00440BEA" w:rsidRDefault="00440BEA" w:rsidP="007C6C9E">
      <w:pPr>
        <w:spacing w:after="0" w:line="240" w:lineRule="auto"/>
        <w:rPr>
          <w:rFonts w:ascii="Times New Roman" w:eastAsia="Calibri" w:hAnsi="Times New Roman" w:cs="Times New Roman"/>
          <w:b/>
          <w:sz w:val="24"/>
          <w:szCs w:val="24"/>
          <w:lang w:val="uk-UA"/>
        </w:rPr>
      </w:pPr>
    </w:p>
    <w:p w14:paraId="4621CAB5" w14:textId="196A6363" w:rsidR="00440BEA" w:rsidRDefault="00440BEA" w:rsidP="007C6C9E">
      <w:pPr>
        <w:spacing w:after="0" w:line="240" w:lineRule="auto"/>
        <w:rPr>
          <w:rFonts w:ascii="Times New Roman" w:eastAsia="Calibri" w:hAnsi="Times New Roman" w:cs="Times New Roman"/>
          <w:b/>
          <w:sz w:val="24"/>
          <w:szCs w:val="24"/>
          <w:lang w:val="uk-UA"/>
        </w:rPr>
      </w:pPr>
    </w:p>
    <w:p w14:paraId="21739A71" w14:textId="77777777" w:rsidR="00440BEA" w:rsidRPr="00E07F66" w:rsidRDefault="00440BEA" w:rsidP="007C6C9E">
      <w:pPr>
        <w:spacing w:after="0" w:line="240" w:lineRule="auto"/>
        <w:rPr>
          <w:rFonts w:ascii="Times New Roman" w:eastAsia="Calibri" w:hAnsi="Times New Roman" w:cs="Times New Roman"/>
          <w:b/>
          <w:sz w:val="24"/>
          <w:szCs w:val="24"/>
          <w:lang w:val="uk-UA"/>
        </w:rPr>
      </w:pPr>
    </w:p>
    <w:p w14:paraId="3E8ED6EE" w14:textId="77777777" w:rsidR="007C6C9E" w:rsidRPr="00E07F66" w:rsidRDefault="007C6C9E" w:rsidP="007C6C9E">
      <w:pPr>
        <w:spacing w:after="0" w:line="240" w:lineRule="auto"/>
        <w:rPr>
          <w:rFonts w:ascii="Times New Roman" w:eastAsia="Calibri" w:hAnsi="Times New Roman" w:cs="Times New Roman"/>
          <w:b/>
          <w:sz w:val="24"/>
          <w:szCs w:val="24"/>
          <w:lang w:val="uk-UA"/>
        </w:rPr>
      </w:pPr>
    </w:p>
    <w:p w14:paraId="08D834D1" w14:textId="77777777" w:rsidR="007C6C9E" w:rsidRPr="00E07F66" w:rsidRDefault="007C6C9E" w:rsidP="007C6C9E">
      <w:pPr>
        <w:spacing w:after="0" w:line="240" w:lineRule="auto"/>
        <w:rPr>
          <w:rFonts w:ascii="Times New Roman" w:eastAsia="Calibri" w:hAnsi="Times New Roman" w:cs="Times New Roman"/>
          <w:b/>
          <w:sz w:val="24"/>
          <w:szCs w:val="24"/>
          <w:lang w:val="uk-UA"/>
        </w:rPr>
      </w:pPr>
    </w:p>
    <w:p w14:paraId="66014A9B" w14:textId="420EE935" w:rsidR="007C6C9E" w:rsidRDefault="007C6C9E" w:rsidP="007C6C9E">
      <w:pPr>
        <w:spacing w:after="0" w:line="240" w:lineRule="auto"/>
        <w:rPr>
          <w:rFonts w:ascii="Times New Roman" w:eastAsia="Calibri" w:hAnsi="Times New Roman" w:cs="Times New Roman"/>
          <w:b/>
          <w:sz w:val="24"/>
          <w:szCs w:val="24"/>
          <w:lang w:val="uk-UA"/>
        </w:rPr>
      </w:pPr>
    </w:p>
    <w:p w14:paraId="51156381" w14:textId="77777777" w:rsidR="000B3BEA" w:rsidRPr="00E07F66" w:rsidRDefault="000B3BEA" w:rsidP="007C6C9E">
      <w:pPr>
        <w:spacing w:after="0" w:line="240" w:lineRule="auto"/>
        <w:rPr>
          <w:rFonts w:ascii="Times New Roman" w:eastAsia="Calibri" w:hAnsi="Times New Roman" w:cs="Times New Roman"/>
          <w:b/>
          <w:sz w:val="24"/>
          <w:szCs w:val="24"/>
          <w:lang w:val="uk-UA"/>
        </w:rPr>
      </w:pPr>
    </w:p>
    <w:p w14:paraId="5A97FC24" w14:textId="77777777" w:rsidR="007C6C9E" w:rsidRPr="00E07F66" w:rsidRDefault="007C6C9E" w:rsidP="007C6C9E">
      <w:pPr>
        <w:spacing w:after="0" w:line="240" w:lineRule="auto"/>
        <w:jc w:val="right"/>
        <w:rPr>
          <w:rFonts w:ascii="Times New Roman" w:eastAsia="Times New Roman" w:hAnsi="Times New Roman" w:cs="Times New Roman"/>
          <w:sz w:val="24"/>
          <w:szCs w:val="24"/>
          <w:lang w:val="uk-UA"/>
        </w:rPr>
      </w:pPr>
      <w:r w:rsidRPr="00E07F66">
        <w:rPr>
          <w:rFonts w:ascii="Times New Roman" w:eastAsia="Times New Roman" w:hAnsi="Times New Roman" w:cs="Times New Roman"/>
          <w:b/>
          <w:color w:val="000000"/>
          <w:sz w:val="24"/>
          <w:szCs w:val="24"/>
          <w:lang w:val="uk-UA"/>
        </w:rPr>
        <w:lastRenderedPageBreak/>
        <w:t>Додаток 2</w:t>
      </w:r>
    </w:p>
    <w:p w14:paraId="13B0D722" w14:textId="77777777" w:rsidR="007C6C9E" w:rsidRPr="00E07F66" w:rsidRDefault="007C6C9E" w:rsidP="007C6C9E">
      <w:pPr>
        <w:spacing w:after="0" w:line="240" w:lineRule="auto"/>
        <w:ind w:left="2880"/>
        <w:jc w:val="right"/>
        <w:rPr>
          <w:rFonts w:ascii="Times New Roman" w:eastAsia="Times New Roman" w:hAnsi="Times New Roman" w:cs="Times New Roman"/>
          <w:i/>
          <w:color w:val="000000"/>
          <w:sz w:val="24"/>
          <w:szCs w:val="24"/>
          <w:highlight w:val="white"/>
          <w:lang w:val="uk-UA"/>
        </w:rPr>
      </w:pPr>
      <w:r w:rsidRPr="00E07F66">
        <w:rPr>
          <w:rFonts w:ascii="Times New Roman" w:eastAsia="Times New Roman" w:hAnsi="Times New Roman" w:cs="Times New Roman"/>
          <w:i/>
          <w:color w:val="000000"/>
          <w:sz w:val="24"/>
          <w:szCs w:val="24"/>
          <w:lang w:val="uk-UA"/>
        </w:rPr>
        <w:t xml:space="preserve">    до </w:t>
      </w:r>
      <w:r w:rsidRPr="00E07F66">
        <w:rPr>
          <w:rFonts w:ascii="Times New Roman" w:eastAsia="Times New Roman" w:hAnsi="Times New Roman" w:cs="Times New Roman"/>
          <w:i/>
          <w:color w:val="000000"/>
          <w:sz w:val="24"/>
          <w:szCs w:val="24"/>
          <w:highlight w:val="white"/>
          <w:lang w:val="uk-UA"/>
        </w:rPr>
        <w:t> оголошення про проведення спрощеної закупівлі</w:t>
      </w:r>
    </w:p>
    <w:p w14:paraId="0239F5F8" w14:textId="77777777" w:rsidR="007C6C9E" w:rsidRPr="00E07F66" w:rsidRDefault="007C6C9E" w:rsidP="007C6C9E">
      <w:pPr>
        <w:shd w:val="clear" w:color="auto" w:fill="FFFFFF"/>
        <w:spacing w:after="0" w:line="240" w:lineRule="auto"/>
        <w:contextualSpacing/>
        <w:jc w:val="center"/>
        <w:rPr>
          <w:rFonts w:ascii="Times New Roman" w:eastAsia="Calibri" w:hAnsi="Times New Roman" w:cs="Times New Roman"/>
          <w:b/>
          <w:bCs/>
          <w:sz w:val="24"/>
          <w:szCs w:val="24"/>
          <w:lang w:val="uk-UA"/>
        </w:rPr>
      </w:pPr>
    </w:p>
    <w:p w14:paraId="049DCA91" w14:textId="3F3E9D24" w:rsidR="007C6C9E" w:rsidRPr="00E07F66" w:rsidRDefault="007C6C9E" w:rsidP="007C6C9E">
      <w:pPr>
        <w:pStyle w:val="a5"/>
        <w:ind w:firstLine="709"/>
        <w:jc w:val="both"/>
        <w:rPr>
          <w:rFonts w:ascii="Times New Roman" w:eastAsia="Times New Roman" w:hAnsi="Times New Roman" w:cs="Times New Roman"/>
          <w:b/>
          <w:bCs/>
          <w:sz w:val="24"/>
          <w:szCs w:val="24"/>
          <w:lang w:val="uk-UA" w:eastAsia="ru-RU"/>
        </w:rPr>
      </w:pPr>
      <w:r w:rsidRPr="00E07F66">
        <w:rPr>
          <w:rFonts w:ascii="Times New Roman" w:eastAsia="Calibri" w:hAnsi="Times New Roman" w:cs="Times New Roman"/>
          <w:b/>
          <w:bCs/>
          <w:sz w:val="24"/>
          <w:szCs w:val="24"/>
          <w:lang w:val="uk-UA"/>
        </w:rPr>
        <w:t xml:space="preserve">за кодом ( ДК 021:2015) — </w:t>
      </w:r>
      <w:r w:rsidR="00CA55C0" w:rsidRPr="00E07F66">
        <w:rPr>
          <w:rFonts w:ascii="Times New Roman" w:hAnsi="Times New Roman" w:cs="Times New Roman"/>
          <w:b/>
          <w:sz w:val="24"/>
          <w:szCs w:val="24"/>
          <w:lang w:val="uk-UA"/>
        </w:rPr>
        <w:t>50410000-2 — Послуги з ремонту і технічного обслуговування вимірювальних, випробувальних і контрольних приладів (Послуги з технічного обслуговування систем протипожежного захисту на об’єктах Комунального некомерційного підприємства «Пологовий будинок №4» Одеської міської ради).</w:t>
      </w:r>
    </w:p>
    <w:p w14:paraId="3470DB3F" w14:textId="77777777" w:rsidR="007C6C9E" w:rsidRPr="00E07F66" w:rsidRDefault="007C6C9E" w:rsidP="007C6C9E">
      <w:pPr>
        <w:pStyle w:val="a5"/>
        <w:ind w:firstLine="709"/>
        <w:jc w:val="both"/>
        <w:rPr>
          <w:rFonts w:ascii="Times New Roman" w:eastAsia="Calibri" w:hAnsi="Times New Roman" w:cs="Times New Roman"/>
          <w:b/>
          <w:sz w:val="24"/>
          <w:szCs w:val="24"/>
          <w:u w:val="single"/>
          <w:lang w:val="uk-UA"/>
        </w:rPr>
      </w:pPr>
    </w:p>
    <w:p w14:paraId="6897BDB1" w14:textId="77777777" w:rsidR="007C6C9E" w:rsidRPr="00E07F66" w:rsidRDefault="007C6C9E" w:rsidP="007C6C9E">
      <w:pPr>
        <w:rPr>
          <w:rFonts w:ascii="Times New Roman" w:eastAsia="Calibri" w:hAnsi="Times New Roman" w:cs="Times New Roman"/>
          <w:b/>
          <w:sz w:val="24"/>
          <w:szCs w:val="24"/>
          <w:lang w:val="uk-UA"/>
        </w:rPr>
      </w:pPr>
      <w:r w:rsidRPr="00E07F66">
        <w:rPr>
          <w:rFonts w:ascii="Times New Roman" w:eastAsia="Calibri" w:hAnsi="Times New Roman" w:cs="Times New Roman"/>
          <w:b/>
          <w:sz w:val="24"/>
          <w:szCs w:val="24"/>
          <w:lang w:val="uk-UA"/>
        </w:rPr>
        <w:t>Вимоги до кваліфікації учасників та спосіб їх підтвердження.</w:t>
      </w:r>
    </w:p>
    <w:p w14:paraId="20551AA3" w14:textId="77777777" w:rsidR="007C6C9E" w:rsidRPr="00E07F66" w:rsidRDefault="007C6C9E" w:rsidP="007C6C9E">
      <w:pPr>
        <w:jc w:val="both"/>
        <w:rPr>
          <w:rFonts w:ascii="Times New Roman" w:eastAsia="Calibri" w:hAnsi="Times New Roman" w:cs="Times New Roman"/>
          <w:sz w:val="24"/>
          <w:szCs w:val="24"/>
          <w:lang w:val="uk-UA"/>
        </w:rPr>
      </w:pPr>
      <w:r w:rsidRPr="00E07F66">
        <w:rPr>
          <w:rFonts w:ascii="Times New Roman" w:eastAsia="Calibri" w:hAnsi="Times New Roman" w:cs="Times New Roman"/>
          <w:sz w:val="24"/>
          <w:szCs w:val="24"/>
          <w:lang w:val="uk-UA"/>
        </w:rPr>
        <w:t xml:space="preserve">Учасник повинен </w:t>
      </w:r>
      <w:r w:rsidRPr="00E07F66">
        <w:rPr>
          <w:rFonts w:ascii="Times New Roman" w:eastAsia="Calibri" w:hAnsi="Times New Roman" w:cs="Times New Roman"/>
          <w:b/>
          <w:sz w:val="24"/>
          <w:szCs w:val="24"/>
          <w:lang w:val="uk-UA"/>
        </w:rPr>
        <w:t>до початку аукціону</w:t>
      </w:r>
      <w:r w:rsidRPr="00E07F66">
        <w:rPr>
          <w:rFonts w:ascii="Times New Roman" w:eastAsia="Calibri" w:hAnsi="Times New Roman" w:cs="Times New Roman"/>
          <w:sz w:val="24"/>
          <w:szCs w:val="24"/>
          <w:lang w:val="uk-UA"/>
        </w:rPr>
        <w:t xml:space="preserve"> надати в електронному (сканованому) вигляді (</w:t>
      </w:r>
      <w:r w:rsidRPr="00E07F66">
        <w:rPr>
          <w:rFonts w:ascii="Times New Roman" w:eastAsia="Calibri" w:hAnsi="Times New Roman" w:cs="Times New Roman"/>
          <w:b/>
          <w:sz w:val="24"/>
          <w:szCs w:val="24"/>
          <w:lang w:val="uk-UA"/>
        </w:rPr>
        <w:t xml:space="preserve">у форматі: </w:t>
      </w:r>
      <w:proofErr w:type="spellStart"/>
      <w:r w:rsidRPr="00E07F66">
        <w:rPr>
          <w:rFonts w:ascii="Times New Roman" w:eastAsia="Calibri" w:hAnsi="Times New Roman" w:cs="Times New Roman"/>
          <w:b/>
          <w:sz w:val="24"/>
          <w:szCs w:val="24"/>
          <w:lang w:val="uk-UA"/>
        </w:rPr>
        <w:t>pdf</w:t>
      </w:r>
      <w:proofErr w:type="spellEnd"/>
      <w:r w:rsidRPr="00E07F66">
        <w:rPr>
          <w:rFonts w:ascii="Times New Roman" w:eastAsia="Calibri" w:hAnsi="Times New Roman" w:cs="Times New Roman"/>
          <w:b/>
          <w:sz w:val="24"/>
          <w:szCs w:val="24"/>
          <w:lang w:val="uk-UA"/>
        </w:rPr>
        <w:t xml:space="preserve">., </w:t>
      </w:r>
      <w:proofErr w:type="spellStart"/>
      <w:r w:rsidRPr="00E07F66">
        <w:rPr>
          <w:rFonts w:ascii="Times New Roman" w:eastAsia="Calibri" w:hAnsi="Times New Roman" w:cs="Times New Roman"/>
          <w:b/>
          <w:sz w:val="24"/>
          <w:szCs w:val="24"/>
          <w:lang w:val="uk-UA"/>
        </w:rPr>
        <w:t>ipg</w:t>
      </w:r>
      <w:proofErr w:type="spellEnd"/>
      <w:r w:rsidRPr="00E07F66">
        <w:rPr>
          <w:rFonts w:ascii="Times New Roman" w:eastAsia="Calibri" w:hAnsi="Times New Roman" w:cs="Times New Roman"/>
          <w:b/>
          <w:sz w:val="24"/>
          <w:szCs w:val="24"/>
          <w:lang w:val="uk-UA"/>
        </w:rPr>
        <w:t xml:space="preserve"> або </w:t>
      </w:r>
      <w:proofErr w:type="spellStart"/>
      <w:r w:rsidRPr="00E07F66">
        <w:rPr>
          <w:rFonts w:ascii="Times New Roman" w:eastAsia="Calibri" w:hAnsi="Times New Roman" w:cs="Times New Roman"/>
          <w:b/>
          <w:sz w:val="24"/>
          <w:szCs w:val="24"/>
          <w:lang w:val="uk-UA"/>
        </w:rPr>
        <w:t>doc</w:t>
      </w:r>
      <w:proofErr w:type="spellEnd"/>
      <w:r w:rsidRPr="00E07F66">
        <w:rPr>
          <w:rFonts w:ascii="Times New Roman" w:eastAsia="Calibri" w:hAnsi="Times New Roman" w:cs="Times New Roman"/>
          <w:b/>
          <w:sz w:val="24"/>
          <w:szCs w:val="24"/>
          <w:lang w:val="uk-UA"/>
        </w:rPr>
        <w:t>.</w:t>
      </w:r>
      <w:r w:rsidRPr="00E07F66">
        <w:rPr>
          <w:rFonts w:ascii="Times New Roman" w:eastAsia="Calibri" w:hAnsi="Times New Roman" w:cs="Times New Roman"/>
          <w:sz w:val="24"/>
          <w:szCs w:val="24"/>
          <w:lang w:val="uk-UA"/>
        </w:rPr>
        <w:t>) в складі своєї пропозиції  наступні документи:</w:t>
      </w:r>
    </w:p>
    <w:p w14:paraId="7BEBAD96" w14:textId="77777777" w:rsidR="007C6C9E" w:rsidRPr="00E07F66" w:rsidRDefault="007C6C9E" w:rsidP="007C6C9E">
      <w:pPr>
        <w:spacing w:after="0" w:line="240" w:lineRule="auto"/>
        <w:ind w:firstLine="709"/>
        <w:jc w:val="both"/>
        <w:rPr>
          <w:rStyle w:val="rvts44"/>
          <w:rFonts w:ascii="Times New Roman" w:hAnsi="Times New Roman"/>
          <w:sz w:val="24"/>
          <w:szCs w:val="24"/>
          <w:shd w:val="clear" w:color="auto" w:fill="FFFFFF"/>
          <w:lang w:val="uk-UA"/>
        </w:rPr>
      </w:pPr>
      <w:r w:rsidRPr="00E07F66">
        <w:rPr>
          <w:rFonts w:ascii="Times New Roman" w:eastAsia="Calibri" w:hAnsi="Times New Roman" w:cs="Times New Roman"/>
          <w:sz w:val="24"/>
          <w:szCs w:val="24"/>
          <w:lang w:val="uk-UA"/>
        </w:rPr>
        <w:t xml:space="preserve">1. </w:t>
      </w:r>
      <w:r w:rsidRPr="00E07F66">
        <w:rPr>
          <w:rFonts w:ascii="Times New Roman" w:hAnsi="Times New Roman" w:cs="Times New Roman"/>
          <w:sz w:val="24"/>
          <w:szCs w:val="24"/>
          <w:lang w:val="uk-UA"/>
        </w:rPr>
        <w:t xml:space="preserve">Скановану копію, зроблену з оригіналу </w:t>
      </w:r>
      <w:r w:rsidRPr="00E07F66">
        <w:rPr>
          <w:rFonts w:ascii="Times New Roman" w:hAnsi="Times New Roman" w:cs="Times New Roman"/>
          <w:iCs/>
          <w:sz w:val="24"/>
          <w:szCs w:val="24"/>
          <w:lang w:val="uk-UA"/>
        </w:rPr>
        <w:t>статуту або іншого установчого документу</w:t>
      </w:r>
      <w:r w:rsidRPr="00E07F66">
        <w:rPr>
          <w:rFonts w:ascii="Times New Roman" w:hAnsi="Times New Roman" w:cs="Times New Roman"/>
          <w:sz w:val="24"/>
          <w:szCs w:val="24"/>
          <w:lang w:val="uk-UA"/>
        </w:rPr>
        <w:t xml:space="preserve"> зі змінами (у разі їх наявності)</w:t>
      </w:r>
      <w:r w:rsidRPr="00E07F66">
        <w:rPr>
          <w:rFonts w:ascii="Times New Roman" w:hAnsi="Times New Roman" w:cs="Times New Roman"/>
          <w:iCs/>
          <w:sz w:val="24"/>
          <w:szCs w:val="24"/>
          <w:lang w:val="uk-UA"/>
        </w:rPr>
        <w:t xml:space="preserve"> (для учасника юридичної особи)</w:t>
      </w:r>
      <w:r w:rsidRPr="00E07F66">
        <w:rPr>
          <w:rFonts w:ascii="Times New Roman" w:hAnsi="Times New Roman" w:cs="Times New Roman"/>
          <w:sz w:val="24"/>
          <w:szCs w:val="24"/>
          <w:lang w:val="uk-UA"/>
        </w:rPr>
        <w:t>.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відповідальністю (засновників учасника) про створення такої юридичної особи. Статут учасника повинен відповідати вимогам ЗУ «</w:t>
      </w:r>
      <w:r w:rsidRPr="00E07F66">
        <w:rPr>
          <w:rFonts w:ascii="Times New Roman" w:hAnsi="Times New Roman" w:cs="Times New Roman"/>
          <w:sz w:val="24"/>
          <w:szCs w:val="24"/>
          <w:shd w:val="clear" w:color="auto" w:fill="FFFFFF"/>
          <w:lang w:val="uk-UA"/>
        </w:rPr>
        <w:t>Про товариства з обмеженою та додатковою відповідальністю</w:t>
      </w:r>
      <w:r w:rsidRPr="00E07F66">
        <w:rPr>
          <w:rFonts w:ascii="Times New Roman" w:hAnsi="Times New Roman" w:cs="Times New Roman"/>
          <w:sz w:val="24"/>
          <w:szCs w:val="24"/>
          <w:lang w:val="uk-UA"/>
        </w:rPr>
        <w:t>» від 0</w:t>
      </w:r>
      <w:r w:rsidRPr="00E07F66">
        <w:rPr>
          <w:rStyle w:val="rvts44"/>
          <w:rFonts w:ascii="Times New Roman" w:hAnsi="Times New Roman"/>
          <w:sz w:val="24"/>
          <w:szCs w:val="24"/>
          <w:shd w:val="clear" w:color="auto" w:fill="FFFFFF"/>
          <w:lang w:val="uk-UA"/>
        </w:rPr>
        <w:t>6 лютого 2018 року № 2275-VIII (зі змінами та доповненнями).</w:t>
      </w:r>
    </w:p>
    <w:p w14:paraId="1B6F538C" w14:textId="77777777" w:rsidR="007C6C9E" w:rsidRPr="00E07F66" w:rsidRDefault="007C6C9E" w:rsidP="007C6C9E">
      <w:pPr>
        <w:spacing w:after="0" w:line="240" w:lineRule="auto"/>
        <w:ind w:firstLine="709"/>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Фізична особа-підприємець подає копію документа, що підтверджує державну реєстрацію, копії паспорту та документу, що підтверджує присвоєння реєстраційного номера облікової картки платника податків.</w:t>
      </w:r>
    </w:p>
    <w:p w14:paraId="18E4E5AC" w14:textId="77777777" w:rsidR="007C6C9E" w:rsidRPr="00E07F66" w:rsidRDefault="007C6C9E" w:rsidP="007C6C9E">
      <w:pPr>
        <w:spacing w:after="0" w:line="240" w:lineRule="auto"/>
        <w:ind w:firstLine="709"/>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2. Скановану копію свідоцтва платника ПДВ або копія Витягу з реєстру платників ПДВ (для платників ПДВ), копію свідоцтва платника єдиного податку або копію Витягу з реєстру платників єдиного податку (для платників єдиного податку).</w:t>
      </w:r>
    </w:p>
    <w:p w14:paraId="204BB9B9" w14:textId="77777777" w:rsidR="007C6C9E" w:rsidRPr="00E07F66" w:rsidRDefault="007C6C9E" w:rsidP="007C6C9E">
      <w:pPr>
        <w:shd w:val="clear" w:color="auto" w:fill="FFFFFF"/>
        <w:spacing w:after="0" w:line="240" w:lineRule="auto"/>
        <w:ind w:firstLine="709"/>
        <w:jc w:val="both"/>
        <w:rPr>
          <w:rFonts w:ascii="Times New Roman" w:hAnsi="Times New Roman" w:cs="Times New Roman"/>
          <w:sz w:val="24"/>
          <w:szCs w:val="24"/>
          <w:lang w:val="uk-UA"/>
        </w:rPr>
      </w:pPr>
      <w:r w:rsidRPr="00E07F66">
        <w:rPr>
          <w:rFonts w:ascii="Times New Roman" w:eastAsia="Calibri" w:hAnsi="Times New Roman" w:cs="Times New Roman"/>
          <w:sz w:val="24"/>
          <w:szCs w:val="24"/>
          <w:lang w:val="uk-UA"/>
        </w:rPr>
        <w:t xml:space="preserve">3. </w:t>
      </w:r>
      <w:r w:rsidRPr="00E07F66">
        <w:rPr>
          <w:rFonts w:ascii="Times New Roman" w:hAnsi="Times New Roman" w:cs="Times New Roman"/>
          <w:sz w:val="24"/>
          <w:szCs w:val="24"/>
          <w:lang w:val="uk-UA"/>
        </w:rPr>
        <w:t>Скановану копію, зроблену з оригіналу документів, що підтверджують повноваження посадової особи або представника учасника спрощеної закупівлі до підпису документів пропозиції. Повноваження щодо підпису документів пропозиції учасника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пропозиції. Якщо учасник підпадає під дію ЗУ «</w:t>
      </w:r>
      <w:r w:rsidRPr="00E07F66">
        <w:rPr>
          <w:rFonts w:ascii="Times New Roman" w:hAnsi="Times New Roman" w:cs="Times New Roman"/>
          <w:sz w:val="24"/>
          <w:szCs w:val="24"/>
          <w:shd w:val="clear" w:color="auto" w:fill="FFFFFF"/>
          <w:lang w:val="uk-UA"/>
        </w:rPr>
        <w:t>Про товариства з обмеженою та додатковою відповідальністю</w:t>
      </w:r>
      <w:r w:rsidRPr="00E07F66">
        <w:rPr>
          <w:rFonts w:ascii="Times New Roman" w:hAnsi="Times New Roman" w:cs="Times New Roman"/>
          <w:sz w:val="24"/>
          <w:szCs w:val="24"/>
          <w:lang w:val="uk-UA"/>
        </w:rPr>
        <w:t xml:space="preserve">» від </w:t>
      </w:r>
      <w:r w:rsidRPr="00E07F66">
        <w:rPr>
          <w:rStyle w:val="rvts44"/>
          <w:rFonts w:ascii="Times New Roman" w:hAnsi="Times New Roman"/>
          <w:sz w:val="24"/>
          <w:szCs w:val="24"/>
          <w:shd w:val="clear" w:color="auto" w:fill="FFFFFF"/>
          <w:lang w:val="uk-UA"/>
        </w:rPr>
        <w:t>6 лютого 2018 року № 2275-VIII (зі змінами та доповненнями), то учасником надається р</w:t>
      </w:r>
      <w:r w:rsidRPr="00E07F66">
        <w:rPr>
          <w:rFonts w:ascii="Times New Roman" w:hAnsi="Times New Roman" w:cs="Times New Roman"/>
          <w:sz w:val="24"/>
          <w:szCs w:val="24"/>
          <w:shd w:val="clear" w:color="auto" w:fill="FFFFFF"/>
          <w:lang w:val="uk-UA"/>
        </w:rPr>
        <w:t xml:space="preserve">ішення про надання згоди на вчинення правочину, якщо вартість робіт, що є предметом такого правочину, перевищує 50 відсотків вартості чистих активів товариства відповідно до останньої затвердженої фінансової звітності, а в разі не перевищення 50 відсотків вартості чистих активів товариства відповідно до останньої затвердженої фінансової звітності, Учасник підтверджує це довідкою в довільній формі, що надається у вигляді </w:t>
      </w:r>
      <w:r w:rsidRPr="00E07F66">
        <w:rPr>
          <w:rFonts w:ascii="Times New Roman" w:hAnsi="Times New Roman" w:cs="Times New Roman"/>
          <w:sz w:val="24"/>
          <w:szCs w:val="24"/>
          <w:lang w:val="uk-UA"/>
        </w:rPr>
        <w:t>сканованої кольорової копії, зробленої з оригіналу</w:t>
      </w:r>
      <w:r w:rsidRPr="00E07F66">
        <w:rPr>
          <w:rFonts w:ascii="Times New Roman" w:hAnsi="Times New Roman" w:cs="Times New Roman"/>
          <w:sz w:val="24"/>
          <w:szCs w:val="24"/>
          <w:shd w:val="clear" w:color="auto" w:fill="FFFFFF"/>
          <w:lang w:val="uk-UA"/>
        </w:rPr>
        <w:t>, підписаною уповноваженою на це особою.</w:t>
      </w:r>
    </w:p>
    <w:p w14:paraId="1420B791" w14:textId="77777777" w:rsidR="007C6C9E" w:rsidRPr="00E07F66" w:rsidRDefault="007C6C9E" w:rsidP="007C6C9E">
      <w:pPr>
        <w:spacing w:after="0" w:line="240" w:lineRule="auto"/>
        <w:ind w:firstLine="709"/>
        <w:jc w:val="both"/>
        <w:rPr>
          <w:rFonts w:ascii="Times New Roman" w:eastAsia="Times New Roman" w:hAnsi="Times New Roman" w:cs="Times New Roman"/>
          <w:sz w:val="24"/>
          <w:szCs w:val="24"/>
          <w:lang w:val="uk-UA" w:eastAsia="ru-RU"/>
        </w:rPr>
      </w:pPr>
      <w:r w:rsidRPr="00E07F66">
        <w:rPr>
          <w:rFonts w:ascii="Times New Roman" w:eastAsia="Times New Roman" w:hAnsi="Times New Roman" w:cs="Times New Roman"/>
          <w:sz w:val="24"/>
          <w:szCs w:val="24"/>
          <w:lang w:val="uk-UA" w:eastAsia="ru-RU"/>
        </w:rPr>
        <w:t>4. Довідку з контактними даними компанії-учасника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 батькові, посада, контактний телефон)).</w:t>
      </w:r>
    </w:p>
    <w:p w14:paraId="462EE27C" w14:textId="77777777" w:rsidR="007C6C9E" w:rsidRPr="00E07F66" w:rsidRDefault="007C6C9E" w:rsidP="007C6C9E">
      <w:pPr>
        <w:spacing w:after="0" w:line="240" w:lineRule="auto"/>
        <w:ind w:firstLine="709"/>
        <w:jc w:val="both"/>
        <w:rPr>
          <w:rFonts w:ascii="Times New Roman" w:hAnsi="Times New Roman" w:cs="Times New Roman"/>
          <w:sz w:val="24"/>
          <w:szCs w:val="24"/>
          <w:lang w:val="uk-UA"/>
        </w:rPr>
      </w:pPr>
      <w:r w:rsidRPr="00E07F66">
        <w:rPr>
          <w:rFonts w:ascii="Times New Roman" w:eastAsia="Times New Roman" w:hAnsi="Times New Roman" w:cs="Times New Roman"/>
          <w:sz w:val="24"/>
          <w:szCs w:val="24"/>
          <w:lang w:val="uk-UA" w:eastAsia="ru-RU"/>
        </w:rPr>
        <w:t xml:space="preserve">5. </w:t>
      </w:r>
      <w:r w:rsidRPr="00E07F66">
        <w:rPr>
          <w:rFonts w:ascii="Times New Roman" w:hAnsi="Times New Roman" w:cs="Times New Roman"/>
          <w:sz w:val="24"/>
          <w:szCs w:val="24"/>
          <w:lang w:val="uk-UA"/>
        </w:rPr>
        <w:t xml:space="preserve">Для документального підтвердження інформації про наявність </w:t>
      </w:r>
      <w:r w:rsidRPr="00E07F66">
        <w:rPr>
          <w:rFonts w:ascii="Times New Roman" w:hAnsi="Times New Roman" w:cs="Times New Roman"/>
          <w:sz w:val="24"/>
          <w:szCs w:val="24"/>
          <w:lang w:val="uk-UA" w:eastAsia="ar-SA"/>
        </w:rPr>
        <w:t>працівників відповідної кваліфікації, які мають необхідні знання та досвід</w:t>
      </w:r>
      <w:r w:rsidRPr="00E07F66">
        <w:rPr>
          <w:rFonts w:ascii="Times New Roman" w:hAnsi="Times New Roman" w:cs="Times New Roman"/>
          <w:sz w:val="24"/>
          <w:szCs w:val="24"/>
          <w:lang w:val="uk-UA"/>
        </w:rPr>
        <w:t xml:space="preserve">, Учасник у складі своєї пропозиції повинен надати довідку у табличному вигляді, складену та заповнену за </w:t>
      </w:r>
      <w:r w:rsidRPr="00E07F66">
        <w:rPr>
          <w:rFonts w:ascii="Times New Roman" w:hAnsi="Times New Roman" w:cs="Times New Roman"/>
          <w:b/>
          <w:bCs/>
          <w:sz w:val="24"/>
          <w:szCs w:val="24"/>
          <w:lang w:val="uk-UA"/>
        </w:rPr>
        <w:t>формою ІІ</w:t>
      </w:r>
      <w:r w:rsidRPr="00E07F66">
        <w:rPr>
          <w:rFonts w:ascii="Times New Roman" w:hAnsi="Times New Roman" w:cs="Times New Roman"/>
          <w:sz w:val="24"/>
          <w:szCs w:val="24"/>
          <w:lang w:val="uk-UA"/>
        </w:rPr>
        <w:t xml:space="preserve">,  для надання послуг, що є предметом закупівлі, з урахуванням обсягу надання послуг, визначеному у Додатку № 4 до оголошення про проведення спрощеної закупівлі. </w:t>
      </w:r>
      <w:r w:rsidRPr="00E07F66">
        <w:rPr>
          <w:rFonts w:ascii="Times New Roman" w:eastAsia="Arial Unicode MS" w:hAnsi="Times New Roman" w:cs="Times New Roman"/>
          <w:kern w:val="1"/>
          <w:sz w:val="24"/>
          <w:szCs w:val="24"/>
          <w:lang w:val="uk-UA" w:eastAsia="hi-IN" w:bidi="hi-IN"/>
        </w:rPr>
        <w:t xml:space="preserve">Для документального підтвердження інформації, наведеної у </w:t>
      </w:r>
      <w:r w:rsidRPr="00E07F66">
        <w:rPr>
          <w:rFonts w:ascii="Times New Roman" w:hAnsi="Times New Roman" w:cs="Times New Roman"/>
          <w:sz w:val="24"/>
          <w:szCs w:val="24"/>
          <w:lang w:val="uk-UA"/>
        </w:rPr>
        <w:t xml:space="preserve">формі ІІ, </w:t>
      </w:r>
      <w:r w:rsidRPr="00E07F66">
        <w:rPr>
          <w:rFonts w:ascii="Times New Roman" w:eastAsia="Arial Unicode MS" w:hAnsi="Times New Roman" w:cs="Times New Roman"/>
          <w:kern w:val="1"/>
          <w:sz w:val="24"/>
          <w:szCs w:val="24"/>
          <w:lang w:val="uk-UA" w:eastAsia="hi-IN" w:bidi="hi-IN"/>
        </w:rPr>
        <w:t xml:space="preserve">учасник повинен </w:t>
      </w:r>
      <w:r w:rsidRPr="00E07F66">
        <w:rPr>
          <w:rFonts w:ascii="Times New Roman" w:eastAsia="Arial Unicode MS" w:hAnsi="Times New Roman" w:cs="Times New Roman"/>
          <w:kern w:val="1"/>
          <w:sz w:val="24"/>
          <w:szCs w:val="24"/>
          <w:lang w:val="uk-UA" w:eastAsia="hi-IN" w:bidi="hi-IN"/>
        </w:rPr>
        <w:lastRenderedPageBreak/>
        <w:t xml:space="preserve">надати </w:t>
      </w:r>
      <w:r w:rsidRPr="00E07F66">
        <w:rPr>
          <w:rFonts w:ascii="Times New Roman" w:hAnsi="Times New Roman" w:cs="Times New Roman"/>
          <w:sz w:val="24"/>
          <w:szCs w:val="24"/>
          <w:lang w:val="uk-UA"/>
        </w:rPr>
        <w:t xml:space="preserve">скановану  копію, зроблену з оригіналу розпорядчого документа про призначення на посаду працівника учасника, </w:t>
      </w:r>
    </w:p>
    <w:p w14:paraId="0FB37A5A" w14:textId="77777777" w:rsidR="007C6C9E" w:rsidRPr="00E07F66" w:rsidRDefault="007C6C9E" w:rsidP="007C6C9E">
      <w:pPr>
        <w:spacing w:after="0" w:line="240" w:lineRule="auto"/>
        <w:ind w:firstLine="709"/>
        <w:jc w:val="both"/>
        <w:rPr>
          <w:rFonts w:ascii="Times New Roman" w:hAnsi="Times New Roman" w:cs="Times New Roman"/>
          <w:sz w:val="24"/>
          <w:szCs w:val="24"/>
          <w:lang w:val="uk-UA" w:eastAsia="ar-SA"/>
        </w:rPr>
      </w:pPr>
    </w:p>
    <w:p w14:paraId="73699739" w14:textId="77777777" w:rsidR="007C6C9E" w:rsidRPr="00E07F66" w:rsidRDefault="007C6C9E" w:rsidP="007C6C9E">
      <w:pPr>
        <w:spacing w:after="0" w:line="240" w:lineRule="auto"/>
        <w:ind w:firstLine="709"/>
        <w:jc w:val="center"/>
        <w:rPr>
          <w:rFonts w:ascii="Times New Roman" w:hAnsi="Times New Roman" w:cs="Times New Roman"/>
          <w:b/>
          <w:bCs/>
          <w:sz w:val="24"/>
          <w:szCs w:val="24"/>
          <w:lang w:val="uk-UA" w:eastAsia="ar-SA"/>
        </w:rPr>
      </w:pPr>
      <w:r w:rsidRPr="00E07F66">
        <w:rPr>
          <w:rFonts w:ascii="Times New Roman" w:hAnsi="Times New Roman" w:cs="Times New Roman"/>
          <w:b/>
          <w:bCs/>
          <w:sz w:val="24"/>
          <w:szCs w:val="24"/>
          <w:lang w:val="uk-UA" w:eastAsia="ar-SA"/>
        </w:rPr>
        <w:t>Форма ІІ «Довідка про наявність працівників відповідної кваліфікації, які мають необхідні знання та досвід»</w:t>
      </w:r>
    </w:p>
    <w:p w14:paraId="34DB5F51" w14:textId="77777777" w:rsidR="007C6C9E" w:rsidRPr="00E07F66" w:rsidRDefault="007C6C9E" w:rsidP="007C6C9E">
      <w:pPr>
        <w:spacing w:after="0" w:line="240" w:lineRule="auto"/>
        <w:ind w:firstLine="709"/>
        <w:jc w:val="both"/>
        <w:rPr>
          <w:rFonts w:ascii="Times New Roman" w:hAnsi="Times New Roman" w:cs="Times New Roman"/>
          <w:sz w:val="24"/>
          <w:szCs w:val="24"/>
          <w:lang w:val="uk-UA" w:eastAsia="ar-SA"/>
        </w:rPr>
      </w:pPr>
    </w:p>
    <w:tbl>
      <w:tblPr>
        <w:tblW w:w="10277" w:type="dxa"/>
        <w:jc w:val="center"/>
        <w:tblLayout w:type="fixed"/>
        <w:tblLook w:val="0000" w:firstRow="0" w:lastRow="0" w:firstColumn="0" w:lastColumn="0" w:noHBand="0" w:noVBand="0"/>
      </w:tblPr>
      <w:tblGrid>
        <w:gridCol w:w="606"/>
        <w:gridCol w:w="1600"/>
        <w:gridCol w:w="1000"/>
        <w:gridCol w:w="2500"/>
        <w:gridCol w:w="1736"/>
        <w:gridCol w:w="1418"/>
        <w:gridCol w:w="1417"/>
      </w:tblGrid>
      <w:tr w:rsidR="007C6C9E" w:rsidRPr="00E07F66" w14:paraId="64114A3E" w14:textId="77777777" w:rsidTr="00E073AA">
        <w:trPr>
          <w:jc w:val="center"/>
        </w:trPr>
        <w:tc>
          <w:tcPr>
            <w:tcW w:w="606" w:type="dxa"/>
            <w:tcBorders>
              <w:top w:val="single" w:sz="4" w:space="0" w:color="000000"/>
              <w:left w:val="single" w:sz="4" w:space="0" w:color="000000"/>
              <w:bottom w:val="single" w:sz="4" w:space="0" w:color="000000"/>
              <w:right w:val="nil"/>
            </w:tcBorders>
            <w:vAlign w:val="center"/>
          </w:tcPr>
          <w:p w14:paraId="5EE478C5" w14:textId="77777777" w:rsidR="007C6C9E" w:rsidRPr="00E07F66" w:rsidRDefault="007C6C9E" w:rsidP="00E073AA">
            <w:pPr>
              <w:snapToGrid w:val="0"/>
              <w:spacing w:after="0" w:line="240" w:lineRule="auto"/>
              <w:jc w:val="both"/>
              <w:rPr>
                <w:rFonts w:ascii="Times New Roman" w:hAnsi="Times New Roman" w:cs="Times New Roman"/>
                <w:sz w:val="24"/>
                <w:szCs w:val="24"/>
                <w:lang w:val="uk-UA" w:eastAsia="ar-SA"/>
              </w:rPr>
            </w:pPr>
            <w:r w:rsidRPr="00E07F66">
              <w:rPr>
                <w:rFonts w:ascii="Times New Roman" w:hAnsi="Times New Roman" w:cs="Times New Roman"/>
                <w:sz w:val="24"/>
                <w:szCs w:val="24"/>
                <w:lang w:val="uk-UA" w:eastAsia="ar-SA"/>
              </w:rPr>
              <w:t>№ з/п</w:t>
            </w:r>
          </w:p>
        </w:tc>
        <w:tc>
          <w:tcPr>
            <w:tcW w:w="1600" w:type="dxa"/>
            <w:tcBorders>
              <w:top w:val="single" w:sz="4" w:space="0" w:color="000000"/>
              <w:left w:val="single" w:sz="4" w:space="0" w:color="000000"/>
              <w:bottom w:val="single" w:sz="4" w:space="0" w:color="000000"/>
              <w:right w:val="nil"/>
            </w:tcBorders>
            <w:vAlign w:val="center"/>
          </w:tcPr>
          <w:p w14:paraId="7DFA0F4E" w14:textId="77777777" w:rsidR="007C6C9E" w:rsidRPr="00E07F66" w:rsidRDefault="007C6C9E" w:rsidP="00E073AA">
            <w:pPr>
              <w:snapToGrid w:val="0"/>
              <w:spacing w:after="0" w:line="240" w:lineRule="auto"/>
              <w:jc w:val="both"/>
              <w:rPr>
                <w:rFonts w:ascii="Times New Roman" w:hAnsi="Times New Roman" w:cs="Times New Roman"/>
                <w:sz w:val="24"/>
                <w:szCs w:val="24"/>
                <w:lang w:val="uk-UA" w:eastAsia="ar-SA"/>
              </w:rPr>
            </w:pPr>
            <w:r w:rsidRPr="00E07F66">
              <w:rPr>
                <w:rFonts w:ascii="Times New Roman" w:hAnsi="Times New Roman" w:cs="Times New Roman"/>
                <w:sz w:val="24"/>
                <w:szCs w:val="24"/>
                <w:lang w:val="uk-UA"/>
              </w:rPr>
              <w:t>Прізвище, ім`я та по батькові (без скорочень)</w:t>
            </w:r>
          </w:p>
        </w:tc>
        <w:tc>
          <w:tcPr>
            <w:tcW w:w="1000" w:type="dxa"/>
            <w:tcBorders>
              <w:top w:val="single" w:sz="4" w:space="0" w:color="000000"/>
              <w:left w:val="single" w:sz="4" w:space="0" w:color="000000"/>
              <w:bottom w:val="single" w:sz="4" w:space="0" w:color="000000"/>
              <w:right w:val="nil"/>
            </w:tcBorders>
            <w:vAlign w:val="center"/>
          </w:tcPr>
          <w:p w14:paraId="7D2A1932" w14:textId="77777777" w:rsidR="007C6C9E" w:rsidRPr="00E07F66" w:rsidRDefault="007C6C9E" w:rsidP="00E073AA">
            <w:pPr>
              <w:spacing w:after="0" w:line="240" w:lineRule="auto"/>
              <w:jc w:val="both"/>
              <w:rPr>
                <w:rFonts w:ascii="Times New Roman" w:hAnsi="Times New Roman" w:cs="Times New Roman"/>
                <w:sz w:val="24"/>
                <w:szCs w:val="24"/>
                <w:lang w:val="uk-UA" w:eastAsia="ar-SA"/>
              </w:rPr>
            </w:pPr>
            <w:r w:rsidRPr="00E07F66">
              <w:rPr>
                <w:rFonts w:ascii="Times New Roman" w:hAnsi="Times New Roman" w:cs="Times New Roman"/>
                <w:sz w:val="24"/>
                <w:szCs w:val="24"/>
                <w:lang w:val="uk-UA" w:eastAsia="ar-SA"/>
              </w:rPr>
              <w:t>Посада</w:t>
            </w:r>
          </w:p>
        </w:tc>
        <w:tc>
          <w:tcPr>
            <w:tcW w:w="2500" w:type="dxa"/>
            <w:tcBorders>
              <w:top w:val="single" w:sz="4" w:space="0" w:color="000000"/>
              <w:left w:val="single" w:sz="4" w:space="0" w:color="000000"/>
              <w:bottom w:val="single" w:sz="4" w:space="0" w:color="000000"/>
              <w:right w:val="single" w:sz="4" w:space="0" w:color="000000"/>
            </w:tcBorders>
          </w:tcPr>
          <w:p w14:paraId="531588BA" w14:textId="77777777" w:rsidR="007C6C9E" w:rsidRPr="00E07F66" w:rsidRDefault="007C6C9E" w:rsidP="00E073AA">
            <w:pPr>
              <w:snapToGrid w:val="0"/>
              <w:spacing w:after="0" w:line="240" w:lineRule="auto"/>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Працює на підприємстві (в організації) учасника постійно/ за сумісництвом/ на підставі цивільно-правового договору</w:t>
            </w:r>
          </w:p>
        </w:tc>
        <w:tc>
          <w:tcPr>
            <w:tcW w:w="1736" w:type="dxa"/>
            <w:tcBorders>
              <w:top w:val="single" w:sz="4" w:space="0" w:color="000000"/>
              <w:left w:val="single" w:sz="4" w:space="0" w:color="000000"/>
              <w:bottom w:val="single" w:sz="4" w:space="0" w:color="000000"/>
              <w:right w:val="nil"/>
            </w:tcBorders>
            <w:vAlign w:val="center"/>
          </w:tcPr>
          <w:p w14:paraId="7C2B2142" w14:textId="77777777" w:rsidR="007C6C9E" w:rsidRPr="00E07F66" w:rsidRDefault="007C6C9E" w:rsidP="00E073AA">
            <w:pPr>
              <w:snapToGrid w:val="0"/>
              <w:spacing w:after="0" w:line="240" w:lineRule="auto"/>
              <w:jc w:val="both"/>
              <w:rPr>
                <w:rFonts w:ascii="Times New Roman" w:hAnsi="Times New Roman" w:cs="Times New Roman"/>
                <w:sz w:val="24"/>
                <w:szCs w:val="24"/>
                <w:lang w:val="uk-UA" w:eastAsia="ar-SA"/>
              </w:rPr>
            </w:pPr>
            <w:r w:rsidRPr="00E07F66">
              <w:rPr>
                <w:rFonts w:ascii="Times New Roman" w:hAnsi="Times New Roman" w:cs="Times New Roman"/>
                <w:sz w:val="24"/>
                <w:szCs w:val="24"/>
                <w:lang w:val="uk-UA"/>
              </w:rPr>
              <w:t>Освіта і спеціальність</w:t>
            </w:r>
          </w:p>
        </w:tc>
        <w:tc>
          <w:tcPr>
            <w:tcW w:w="1418" w:type="dxa"/>
            <w:tcBorders>
              <w:top w:val="single" w:sz="4" w:space="0" w:color="000000"/>
              <w:left w:val="single" w:sz="4" w:space="0" w:color="000000"/>
              <w:bottom w:val="single" w:sz="4" w:space="0" w:color="000000"/>
              <w:right w:val="nil"/>
            </w:tcBorders>
            <w:vAlign w:val="center"/>
          </w:tcPr>
          <w:p w14:paraId="1DA7CB14" w14:textId="77777777" w:rsidR="007C6C9E" w:rsidRPr="00E07F66" w:rsidRDefault="007C6C9E" w:rsidP="00E073AA">
            <w:pPr>
              <w:snapToGrid w:val="0"/>
              <w:spacing w:after="0" w:line="240" w:lineRule="auto"/>
              <w:jc w:val="both"/>
              <w:rPr>
                <w:rFonts w:ascii="Times New Roman" w:hAnsi="Times New Roman" w:cs="Times New Roman"/>
                <w:i/>
                <w:sz w:val="24"/>
                <w:szCs w:val="24"/>
                <w:lang w:val="uk-UA" w:eastAsia="ar-SA"/>
              </w:rPr>
            </w:pPr>
            <w:r w:rsidRPr="00E07F66">
              <w:rPr>
                <w:rFonts w:ascii="Times New Roman" w:hAnsi="Times New Roman" w:cs="Times New Roman"/>
                <w:sz w:val="24"/>
                <w:szCs w:val="24"/>
                <w:lang w:val="uk-UA" w:eastAsia="ar-SA"/>
              </w:rPr>
              <w:t>Загальний стаж роботи (</w:t>
            </w:r>
            <w:r w:rsidRPr="00E07F66">
              <w:rPr>
                <w:rFonts w:ascii="Times New Roman" w:hAnsi="Times New Roman" w:cs="Times New Roman"/>
                <w:i/>
                <w:sz w:val="24"/>
                <w:szCs w:val="24"/>
                <w:lang w:val="uk-UA" w:eastAsia="ar-SA"/>
              </w:rPr>
              <w:t>в роках чи в місяцях)</w:t>
            </w:r>
          </w:p>
        </w:tc>
        <w:tc>
          <w:tcPr>
            <w:tcW w:w="1417" w:type="dxa"/>
            <w:tcBorders>
              <w:top w:val="single" w:sz="4" w:space="0" w:color="000000"/>
              <w:left w:val="single" w:sz="4" w:space="0" w:color="000000"/>
              <w:bottom w:val="single" w:sz="4" w:space="0" w:color="000000"/>
              <w:right w:val="single" w:sz="4" w:space="0" w:color="000000"/>
            </w:tcBorders>
            <w:vAlign w:val="center"/>
          </w:tcPr>
          <w:p w14:paraId="49267989" w14:textId="77777777" w:rsidR="007C6C9E" w:rsidRPr="00E07F66" w:rsidRDefault="007C6C9E" w:rsidP="00E073AA">
            <w:pPr>
              <w:snapToGrid w:val="0"/>
              <w:spacing w:after="0" w:line="240" w:lineRule="auto"/>
              <w:jc w:val="both"/>
              <w:rPr>
                <w:rFonts w:ascii="Times New Roman" w:hAnsi="Times New Roman" w:cs="Times New Roman"/>
                <w:i/>
                <w:sz w:val="24"/>
                <w:szCs w:val="24"/>
                <w:lang w:val="uk-UA" w:eastAsia="ar-SA"/>
              </w:rPr>
            </w:pPr>
            <w:r w:rsidRPr="00E07F66">
              <w:rPr>
                <w:rFonts w:ascii="Times New Roman" w:hAnsi="Times New Roman" w:cs="Times New Roman"/>
                <w:sz w:val="24"/>
                <w:szCs w:val="24"/>
                <w:lang w:val="uk-UA" w:eastAsia="ar-SA"/>
              </w:rPr>
              <w:t>Досвід роботи на посаді (</w:t>
            </w:r>
            <w:r w:rsidRPr="00E07F66">
              <w:rPr>
                <w:rFonts w:ascii="Times New Roman" w:hAnsi="Times New Roman" w:cs="Times New Roman"/>
                <w:i/>
                <w:sz w:val="24"/>
                <w:szCs w:val="24"/>
                <w:lang w:val="uk-UA" w:eastAsia="ar-SA"/>
              </w:rPr>
              <w:t>в роках чи в місяцях)</w:t>
            </w:r>
          </w:p>
        </w:tc>
      </w:tr>
      <w:tr w:rsidR="007C6C9E" w:rsidRPr="00E07F66" w14:paraId="4A61BFE5" w14:textId="77777777" w:rsidTr="00E073AA">
        <w:trPr>
          <w:trHeight w:val="109"/>
          <w:jc w:val="center"/>
        </w:trPr>
        <w:tc>
          <w:tcPr>
            <w:tcW w:w="606" w:type="dxa"/>
            <w:tcBorders>
              <w:top w:val="single" w:sz="4" w:space="0" w:color="000000"/>
              <w:left w:val="single" w:sz="4" w:space="0" w:color="000000"/>
              <w:bottom w:val="single" w:sz="4" w:space="0" w:color="000000"/>
              <w:right w:val="nil"/>
            </w:tcBorders>
            <w:vAlign w:val="center"/>
          </w:tcPr>
          <w:p w14:paraId="065A25B0" w14:textId="77777777" w:rsidR="007C6C9E" w:rsidRPr="00E07F66" w:rsidRDefault="007C6C9E" w:rsidP="00E073AA">
            <w:pPr>
              <w:snapToGrid w:val="0"/>
              <w:spacing w:after="0" w:line="240" w:lineRule="auto"/>
              <w:jc w:val="both"/>
              <w:rPr>
                <w:rFonts w:ascii="Times New Roman" w:hAnsi="Times New Roman" w:cs="Times New Roman"/>
                <w:sz w:val="24"/>
                <w:szCs w:val="24"/>
                <w:lang w:val="uk-UA" w:eastAsia="ar-SA"/>
              </w:rPr>
            </w:pPr>
            <w:r w:rsidRPr="00E07F66">
              <w:rPr>
                <w:rFonts w:ascii="Times New Roman" w:hAnsi="Times New Roman" w:cs="Times New Roman"/>
                <w:sz w:val="24"/>
                <w:szCs w:val="24"/>
                <w:lang w:val="uk-UA" w:eastAsia="ar-SA"/>
              </w:rPr>
              <w:t>1</w:t>
            </w:r>
          </w:p>
        </w:tc>
        <w:tc>
          <w:tcPr>
            <w:tcW w:w="1600" w:type="dxa"/>
            <w:tcBorders>
              <w:top w:val="single" w:sz="4" w:space="0" w:color="000000"/>
              <w:left w:val="single" w:sz="4" w:space="0" w:color="000000"/>
              <w:bottom w:val="single" w:sz="4" w:space="0" w:color="000000"/>
              <w:right w:val="nil"/>
            </w:tcBorders>
            <w:vAlign w:val="center"/>
          </w:tcPr>
          <w:p w14:paraId="4B647966" w14:textId="77777777" w:rsidR="007C6C9E" w:rsidRPr="00E07F66" w:rsidRDefault="007C6C9E" w:rsidP="00E073AA">
            <w:pPr>
              <w:snapToGrid w:val="0"/>
              <w:spacing w:after="0" w:line="240" w:lineRule="auto"/>
              <w:ind w:firstLine="709"/>
              <w:jc w:val="both"/>
              <w:rPr>
                <w:rFonts w:ascii="Times New Roman" w:hAnsi="Times New Roman" w:cs="Times New Roman"/>
                <w:sz w:val="24"/>
                <w:szCs w:val="24"/>
                <w:lang w:val="uk-UA" w:eastAsia="ar-SA"/>
              </w:rPr>
            </w:pPr>
            <w:r w:rsidRPr="00E07F66">
              <w:rPr>
                <w:rFonts w:ascii="Times New Roman" w:hAnsi="Times New Roman" w:cs="Times New Roman"/>
                <w:sz w:val="24"/>
                <w:szCs w:val="24"/>
                <w:lang w:val="uk-UA" w:eastAsia="ar-SA"/>
              </w:rPr>
              <w:t>2</w:t>
            </w:r>
          </w:p>
        </w:tc>
        <w:tc>
          <w:tcPr>
            <w:tcW w:w="1000" w:type="dxa"/>
            <w:tcBorders>
              <w:top w:val="single" w:sz="4" w:space="0" w:color="000000"/>
              <w:left w:val="single" w:sz="4" w:space="0" w:color="000000"/>
              <w:bottom w:val="single" w:sz="4" w:space="0" w:color="000000"/>
              <w:right w:val="nil"/>
            </w:tcBorders>
            <w:vAlign w:val="center"/>
          </w:tcPr>
          <w:p w14:paraId="68921B30" w14:textId="77777777" w:rsidR="007C6C9E" w:rsidRPr="00E07F66" w:rsidRDefault="007C6C9E" w:rsidP="00E073AA">
            <w:pPr>
              <w:snapToGrid w:val="0"/>
              <w:spacing w:after="0" w:line="240" w:lineRule="auto"/>
              <w:ind w:firstLine="709"/>
              <w:jc w:val="both"/>
              <w:rPr>
                <w:rFonts w:ascii="Times New Roman" w:hAnsi="Times New Roman" w:cs="Times New Roman"/>
                <w:sz w:val="24"/>
                <w:szCs w:val="24"/>
                <w:lang w:val="uk-UA" w:eastAsia="ar-SA"/>
              </w:rPr>
            </w:pPr>
            <w:r w:rsidRPr="00E07F66">
              <w:rPr>
                <w:rFonts w:ascii="Times New Roman" w:hAnsi="Times New Roman" w:cs="Times New Roman"/>
                <w:sz w:val="24"/>
                <w:szCs w:val="24"/>
                <w:lang w:val="uk-UA" w:eastAsia="ar-SA"/>
              </w:rPr>
              <w:t>3</w:t>
            </w:r>
          </w:p>
        </w:tc>
        <w:tc>
          <w:tcPr>
            <w:tcW w:w="2500" w:type="dxa"/>
            <w:tcBorders>
              <w:top w:val="single" w:sz="4" w:space="0" w:color="000000"/>
              <w:left w:val="single" w:sz="4" w:space="0" w:color="000000"/>
              <w:bottom w:val="single" w:sz="4" w:space="0" w:color="000000"/>
              <w:right w:val="single" w:sz="4" w:space="0" w:color="000000"/>
            </w:tcBorders>
          </w:tcPr>
          <w:p w14:paraId="4829F82C" w14:textId="77777777" w:rsidR="007C6C9E" w:rsidRPr="00E07F66" w:rsidRDefault="007C6C9E" w:rsidP="00E073AA">
            <w:pPr>
              <w:snapToGrid w:val="0"/>
              <w:spacing w:after="0" w:line="240" w:lineRule="auto"/>
              <w:ind w:firstLine="709"/>
              <w:jc w:val="both"/>
              <w:rPr>
                <w:rFonts w:ascii="Times New Roman" w:hAnsi="Times New Roman" w:cs="Times New Roman"/>
                <w:sz w:val="24"/>
                <w:szCs w:val="24"/>
                <w:lang w:val="uk-UA" w:eastAsia="ar-SA"/>
              </w:rPr>
            </w:pPr>
            <w:r w:rsidRPr="00E07F66">
              <w:rPr>
                <w:rFonts w:ascii="Times New Roman" w:hAnsi="Times New Roman" w:cs="Times New Roman"/>
                <w:sz w:val="24"/>
                <w:szCs w:val="24"/>
                <w:lang w:val="uk-UA" w:eastAsia="ar-SA"/>
              </w:rPr>
              <w:t>4</w:t>
            </w:r>
          </w:p>
        </w:tc>
        <w:tc>
          <w:tcPr>
            <w:tcW w:w="1736" w:type="dxa"/>
            <w:tcBorders>
              <w:top w:val="single" w:sz="4" w:space="0" w:color="000000"/>
              <w:left w:val="single" w:sz="4" w:space="0" w:color="000000"/>
              <w:bottom w:val="single" w:sz="4" w:space="0" w:color="000000"/>
              <w:right w:val="nil"/>
            </w:tcBorders>
            <w:vAlign w:val="center"/>
          </w:tcPr>
          <w:p w14:paraId="0D2293DE" w14:textId="77777777" w:rsidR="007C6C9E" w:rsidRPr="00E07F66" w:rsidRDefault="007C6C9E" w:rsidP="00E073AA">
            <w:pPr>
              <w:snapToGrid w:val="0"/>
              <w:spacing w:after="0" w:line="240" w:lineRule="auto"/>
              <w:ind w:firstLine="709"/>
              <w:jc w:val="both"/>
              <w:rPr>
                <w:rFonts w:ascii="Times New Roman" w:hAnsi="Times New Roman" w:cs="Times New Roman"/>
                <w:sz w:val="24"/>
                <w:szCs w:val="24"/>
                <w:lang w:val="uk-UA" w:eastAsia="ar-SA"/>
              </w:rPr>
            </w:pPr>
            <w:r w:rsidRPr="00E07F66">
              <w:rPr>
                <w:rFonts w:ascii="Times New Roman" w:hAnsi="Times New Roman" w:cs="Times New Roman"/>
                <w:sz w:val="24"/>
                <w:szCs w:val="24"/>
                <w:lang w:val="uk-UA" w:eastAsia="ar-SA"/>
              </w:rPr>
              <w:t>5</w:t>
            </w:r>
          </w:p>
        </w:tc>
        <w:tc>
          <w:tcPr>
            <w:tcW w:w="1418" w:type="dxa"/>
            <w:tcBorders>
              <w:top w:val="single" w:sz="4" w:space="0" w:color="000000"/>
              <w:left w:val="single" w:sz="4" w:space="0" w:color="000000"/>
              <w:bottom w:val="single" w:sz="4" w:space="0" w:color="000000"/>
              <w:right w:val="nil"/>
            </w:tcBorders>
            <w:vAlign w:val="center"/>
          </w:tcPr>
          <w:p w14:paraId="028F6400" w14:textId="77777777" w:rsidR="007C6C9E" w:rsidRPr="00E07F66" w:rsidRDefault="007C6C9E" w:rsidP="00E073AA">
            <w:pPr>
              <w:snapToGrid w:val="0"/>
              <w:spacing w:after="0" w:line="240" w:lineRule="auto"/>
              <w:ind w:firstLine="709"/>
              <w:jc w:val="both"/>
              <w:rPr>
                <w:rFonts w:ascii="Times New Roman" w:hAnsi="Times New Roman" w:cs="Times New Roman"/>
                <w:sz w:val="24"/>
                <w:szCs w:val="24"/>
                <w:lang w:val="uk-UA" w:eastAsia="ar-SA"/>
              </w:rPr>
            </w:pPr>
            <w:r w:rsidRPr="00E07F66">
              <w:rPr>
                <w:rFonts w:ascii="Times New Roman" w:hAnsi="Times New Roman" w:cs="Times New Roman"/>
                <w:sz w:val="24"/>
                <w:szCs w:val="24"/>
                <w:lang w:val="uk-UA" w:eastAsia="ar-SA"/>
              </w:rPr>
              <w:t>6</w:t>
            </w:r>
          </w:p>
        </w:tc>
        <w:tc>
          <w:tcPr>
            <w:tcW w:w="1417" w:type="dxa"/>
            <w:tcBorders>
              <w:top w:val="single" w:sz="4" w:space="0" w:color="000000"/>
              <w:left w:val="single" w:sz="4" w:space="0" w:color="000000"/>
              <w:bottom w:val="single" w:sz="4" w:space="0" w:color="000000"/>
              <w:right w:val="single" w:sz="4" w:space="0" w:color="000000"/>
            </w:tcBorders>
            <w:vAlign w:val="center"/>
          </w:tcPr>
          <w:p w14:paraId="51FBF7E4" w14:textId="77777777" w:rsidR="007C6C9E" w:rsidRPr="00E07F66" w:rsidRDefault="007C6C9E" w:rsidP="00E073AA">
            <w:pPr>
              <w:snapToGrid w:val="0"/>
              <w:spacing w:after="0" w:line="240" w:lineRule="auto"/>
              <w:ind w:firstLine="709"/>
              <w:jc w:val="both"/>
              <w:rPr>
                <w:rFonts w:ascii="Times New Roman" w:hAnsi="Times New Roman" w:cs="Times New Roman"/>
                <w:sz w:val="24"/>
                <w:szCs w:val="24"/>
                <w:lang w:val="uk-UA" w:eastAsia="ar-SA"/>
              </w:rPr>
            </w:pPr>
            <w:r w:rsidRPr="00E07F66">
              <w:rPr>
                <w:rFonts w:ascii="Times New Roman" w:hAnsi="Times New Roman" w:cs="Times New Roman"/>
                <w:sz w:val="24"/>
                <w:szCs w:val="24"/>
                <w:lang w:val="uk-UA" w:eastAsia="ar-SA"/>
              </w:rPr>
              <w:t>7</w:t>
            </w:r>
          </w:p>
        </w:tc>
      </w:tr>
      <w:tr w:rsidR="007C6C9E" w:rsidRPr="00E07F66" w14:paraId="56DEF808" w14:textId="77777777" w:rsidTr="00E073AA">
        <w:trPr>
          <w:jc w:val="center"/>
        </w:trPr>
        <w:tc>
          <w:tcPr>
            <w:tcW w:w="606" w:type="dxa"/>
            <w:tcBorders>
              <w:top w:val="single" w:sz="4" w:space="0" w:color="000000"/>
              <w:left w:val="single" w:sz="4" w:space="0" w:color="000000"/>
              <w:bottom w:val="single" w:sz="4" w:space="0" w:color="000000"/>
              <w:right w:val="nil"/>
            </w:tcBorders>
            <w:vAlign w:val="center"/>
          </w:tcPr>
          <w:p w14:paraId="230B8B69" w14:textId="77777777" w:rsidR="007C6C9E" w:rsidRPr="00E07F66" w:rsidRDefault="007C6C9E" w:rsidP="00E073AA">
            <w:pPr>
              <w:snapToGrid w:val="0"/>
              <w:spacing w:after="0" w:line="240" w:lineRule="auto"/>
              <w:ind w:firstLine="709"/>
              <w:jc w:val="both"/>
              <w:rPr>
                <w:rFonts w:ascii="Times New Roman" w:hAnsi="Times New Roman" w:cs="Times New Roman"/>
                <w:sz w:val="24"/>
                <w:szCs w:val="24"/>
                <w:lang w:val="uk-UA" w:eastAsia="ar-SA"/>
              </w:rPr>
            </w:pPr>
            <w:r w:rsidRPr="00E07F66">
              <w:rPr>
                <w:rFonts w:ascii="Times New Roman" w:hAnsi="Times New Roman" w:cs="Times New Roman"/>
                <w:sz w:val="24"/>
                <w:szCs w:val="24"/>
                <w:lang w:val="uk-UA" w:eastAsia="ar-SA"/>
              </w:rPr>
              <w:t>…</w:t>
            </w:r>
          </w:p>
        </w:tc>
        <w:tc>
          <w:tcPr>
            <w:tcW w:w="1600" w:type="dxa"/>
            <w:tcBorders>
              <w:top w:val="single" w:sz="4" w:space="0" w:color="000000"/>
              <w:left w:val="single" w:sz="4" w:space="0" w:color="000000"/>
              <w:bottom w:val="single" w:sz="4" w:space="0" w:color="000000"/>
              <w:right w:val="nil"/>
            </w:tcBorders>
            <w:vAlign w:val="center"/>
          </w:tcPr>
          <w:p w14:paraId="0CEFFF1C" w14:textId="77777777" w:rsidR="007C6C9E" w:rsidRPr="00E07F66" w:rsidRDefault="007C6C9E" w:rsidP="00E073AA">
            <w:pPr>
              <w:snapToGrid w:val="0"/>
              <w:spacing w:after="0" w:line="240" w:lineRule="auto"/>
              <w:ind w:firstLine="709"/>
              <w:jc w:val="both"/>
              <w:rPr>
                <w:rFonts w:ascii="Times New Roman" w:hAnsi="Times New Roman" w:cs="Times New Roman"/>
                <w:sz w:val="24"/>
                <w:szCs w:val="24"/>
                <w:lang w:val="uk-UA" w:eastAsia="ar-SA"/>
              </w:rPr>
            </w:pPr>
          </w:p>
        </w:tc>
        <w:tc>
          <w:tcPr>
            <w:tcW w:w="1000" w:type="dxa"/>
            <w:tcBorders>
              <w:top w:val="single" w:sz="4" w:space="0" w:color="000000"/>
              <w:left w:val="single" w:sz="4" w:space="0" w:color="000000"/>
              <w:bottom w:val="single" w:sz="4" w:space="0" w:color="000000"/>
              <w:right w:val="nil"/>
            </w:tcBorders>
            <w:vAlign w:val="center"/>
          </w:tcPr>
          <w:p w14:paraId="6E1A7EFB" w14:textId="77777777" w:rsidR="007C6C9E" w:rsidRPr="00E07F66" w:rsidRDefault="007C6C9E" w:rsidP="00E073AA">
            <w:pPr>
              <w:snapToGrid w:val="0"/>
              <w:spacing w:after="0" w:line="240" w:lineRule="auto"/>
              <w:ind w:firstLine="709"/>
              <w:jc w:val="both"/>
              <w:rPr>
                <w:rFonts w:ascii="Times New Roman" w:hAnsi="Times New Roman" w:cs="Times New Roman"/>
                <w:sz w:val="24"/>
                <w:szCs w:val="24"/>
                <w:lang w:val="uk-UA" w:eastAsia="ar-SA"/>
              </w:rPr>
            </w:pPr>
          </w:p>
        </w:tc>
        <w:tc>
          <w:tcPr>
            <w:tcW w:w="2500" w:type="dxa"/>
            <w:tcBorders>
              <w:top w:val="single" w:sz="4" w:space="0" w:color="000000"/>
              <w:left w:val="single" w:sz="4" w:space="0" w:color="000000"/>
              <w:bottom w:val="single" w:sz="4" w:space="0" w:color="000000"/>
              <w:right w:val="single" w:sz="4" w:space="0" w:color="000000"/>
            </w:tcBorders>
          </w:tcPr>
          <w:p w14:paraId="09864AAA" w14:textId="77777777" w:rsidR="007C6C9E" w:rsidRPr="00E07F66" w:rsidRDefault="007C6C9E" w:rsidP="00E073AA">
            <w:pPr>
              <w:snapToGrid w:val="0"/>
              <w:spacing w:after="0" w:line="240" w:lineRule="auto"/>
              <w:ind w:firstLine="709"/>
              <w:jc w:val="both"/>
              <w:rPr>
                <w:rFonts w:ascii="Times New Roman" w:hAnsi="Times New Roman" w:cs="Times New Roman"/>
                <w:sz w:val="24"/>
                <w:szCs w:val="24"/>
                <w:lang w:val="uk-UA" w:eastAsia="ar-SA"/>
              </w:rPr>
            </w:pPr>
          </w:p>
        </w:tc>
        <w:tc>
          <w:tcPr>
            <w:tcW w:w="1736" w:type="dxa"/>
            <w:tcBorders>
              <w:top w:val="single" w:sz="4" w:space="0" w:color="000000"/>
              <w:left w:val="single" w:sz="4" w:space="0" w:color="000000"/>
              <w:bottom w:val="single" w:sz="4" w:space="0" w:color="000000"/>
              <w:right w:val="nil"/>
            </w:tcBorders>
            <w:vAlign w:val="center"/>
          </w:tcPr>
          <w:p w14:paraId="7FEB0963" w14:textId="77777777" w:rsidR="007C6C9E" w:rsidRPr="00E07F66" w:rsidRDefault="007C6C9E" w:rsidP="00E073AA">
            <w:pPr>
              <w:snapToGrid w:val="0"/>
              <w:spacing w:after="0" w:line="240" w:lineRule="auto"/>
              <w:ind w:firstLine="709"/>
              <w:jc w:val="both"/>
              <w:rPr>
                <w:rFonts w:ascii="Times New Roman" w:hAnsi="Times New Roman" w:cs="Times New Roman"/>
                <w:sz w:val="24"/>
                <w:szCs w:val="24"/>
                <w:lang w:val="uk-UA" w:eastAsia="ar-SA"/>
              </w:rPr>
            </w:pPr>
          </w:p>
        </w:tc>
        <w:tc>
          <w:tcPr>
            <w:tcW w:w="1418" w:type="dxa"/>
            <w:tcBorders>
              <w:top w:val="single" w:sz="4" w:space="0" w:color="000000"/>
              <w:left w:val="single" w:sz="4" w:space="0" w:color="000000"/>
              <w:bottom w:val="single" w:sz="4" w:space="0" w:color="000000"/>
              <w:right w:val="nil"/>
            </w:tcBorders>
            <w:vAlign w:val="center"/>
          </w:tcPr>
          <w:p w14:paraId="76D40C8E" w14:textId="77777777" w:rsidR="007C6C9E" w:rsidRPr="00E07F66" w:rsidRDefault="007C6C9E" w:rsidP="00E073AA">
            <w:pPr>
              <w:snapToGrid w:val="0"/>
              <w:spacing w:after="0" w:line="240" w:lineRule="auto"/>
              <w:ind w:firstLine="709"/>
              <w:jc w:val="both"/>
              <w:rPr>
                <w:rFonts w:ascii="Times New Roman" w:hAnsi="Times New Roman" w:cs="Times New Roman"/>
                <w:sz w:val="24"/>
                <w:szCs w:val="24"/>
                <w:lang w:val="uk-UA" w:eastAsia="ar-SA"/>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F28B83" w14:textId="77777777" w:rsidR="007C6C9E" w:rsidRPr="00E07F66" w:rsidRDefault="007C6C9E" w:rsidP="00E073AA">
            <w:pPr>
              <w:snapToGrid w:val="0"/>
              <w:spacing w:after="0" w:line="240" w:lineRule="auto"/>
              <w:ind w:firstLine="709"/>
              <w:jc w:val="both"/>
              <w:rPr>
                <w:rFonts w:ascii="Times New Roman" w:hAnsi="Times New Roman" w:cs="Times New Roman"/>
                <w:sz w:val="24"/>
                <w:szCs w:val="24"/>
                <w:lang w:val="uk-UA" w:eastAsia="ar-SA"/>
              </w:rPr>
            </w:pPr>
          </w:p>
        </w:tc>
      </w:tr>
    </w:tbl>
    <w:p w14:paraId="42DE23C5" w14:textId="77777777" w:rsidR="007C6C9E" w:rsidRPr="00E07F66" w:rsidRDefault="007C6C9E" w:rsidP="007C6C9E">
      <w:pPr>
        <w:spacing w:after="0" w:line="240" w:lineRule="auto"/>
        <w:jc w:val="both"/>
        <w:rPr>
          <w:rFonts w:ascii="Times New Roman" w:hAnsi="Times New Roman" w:cs="Times New Roman"/>
          <w:i/>
          <w:sz w:val="24"/>
          <w:szCs w:val="24"/>
          <w:lang w:val="uk-UA" w:eastAsia="ar-SA"/>
        </w:rPr>
      </w:pPr>
      <w:r w:rsidRPr="00E07F66">
        <w:rPr>
          <w:rFonts w:ascii="Times New Roman" w:hAnsi="Times New Roman" w:cs="Times New Roman"/>
          <w:i/>
          <w:sz w:val="24"/>
          <w:szCs w:val="24"/>
          <w:lang w:val="uk-UA" w:eastAsia="ar-SA"/>
        </w:rPr>
        <w:t>_____________________________________________________________________________</w:t>
      </w:r>
    </w:p>
    <w:tbl>
      <w:tblPr>
        <w:tblW w:w="9567" w:type="dxa"/>
        <w:tblLook w:val="0000" w:firstRow="0" w:lastRow="0" w:firstColumn="0" w:lastColumn="0" w:noHBand="0" w:noVBand="0"/>
      </w:tblPr>
      <w:tblGrid>
        <w:gridCol w:w="4724"/>
        <w:gridCol w:w="4843"/>
      </w:tblGrid>
      <w:tr w:rsidR="007C6C9E" w:rsidRPr="00E07F66" w14:paraId="0A345A14" w14:textId="77777777" w:rsidTr="00E073AA">
        <w:trPr>
          <w:trHeight w:val="900"/>
        </w:trPr>
        <w:tc>
          <w:tcPr>
            <w:tcW w:w="4724" w:type="dxa"/>
          </w:tcPr>
          <w:p w14:paraId="5F0F26BD" w14:textId="77777777" w:rsidR="007C6C9E" w:rsidRPr="00E07F66" w:rsidRDefault="007C6C9E" w:rsidP="00E073AA">
            <w:pPr>
              <w:spacing w:after="0" w:line="240" w:lineRule="auto"/>
              <w:ind w:firstLine="709"/>
              <w:jc w:val="both"/>
              <w:rPr>
                <w:rFonts w:ascii="Times New Roman" w:hAnsi="Times New Roman" w:cs="Times New Roman"/>
                <w:iCs/>
                <w:sz w:val="24"/>
                <w:szCs w:val="24"/>
                <w:lang w:val="uk-UA"/>
              </w:rPr>
            </w:pPr>
          </w:p>
          <w:p w14:paraId="634E0942" w14:textId="77777777" w:rsidR="007C6C9E" w:rsidRPr="00E07F66" w:rsidRDefault="007C6C9E" w:rsidP="00E073AA">
            <w:pPr>
              <w:spacing w:after="0" w:line="240" w:lineRule="auto"/>
              <w:jc w:val="both"/>
              <w:rPr>
                <w:rFonts w:ascii="Times New Roman" w:hAnsi="Times New Roman" w:cs="Times New Roman"/>
                <w:iCs/>
                <w:sz w:val="24"/>
                <w:szCs w:val="24"/>
                <w:lang w:val="uk-UA"/>
              </w:rPr>
            </w:pPr>
            <w:r w:rsidRPr="00E07F66">
              <w:rPr>
                <w:rFonts w:ascii="Times New Roman" w:hAnsi="Times New Roman" w:cs="Times New Roman"/>
                <w:iCs/>
                <w:sz w:val="24"/>
                <w:szCs w:val="24"/>
                <w:lang w:val="uk-UA"/>
              </w:rPr>
              <w:t>Посада (</w:t>
            </w:r>
            <w:r w:rsidRPr="00E07F66">
              <w:rPr>
                <w:rFonts w:ascii="Times New Roman" w:hAnsi="Times New Roman" w:cs="Times New Roman"/>
                <w:i/>
                <w:iCs/>
                <w:sz w:val="24"/>
                <w:szCs w:val="24"/>
                <w:lang w:val="uk-UA"/>
              </w:rPr>
              <w:t>особи, уповноваженої на підписання пропозиції</w:t>
            </w:r>
            <w:r w:rsidRPr="00E07F66">
              <w:rPr>
                <w:rFonts w:ascii="Times New Roman" w:hAnsi="Times New Roman" w:cs="Times New Roman"/>
                <w:iCs/>
                <w:sz w:val="24"/>
                <w:szCs w:val="24"/>
                <w:lang w:val="uk-UA"/>
              </w:rPr>
              <w:t xml:space="preserve">) </w:t>
            </w:r>
          </w:p>
          <w:p w14:paraId="43C618B2" w14:textId="77777777" w:rsidR="007C6C9E" w:rsidRPr="00E07F66" w:rsidRDefault="007C6C9E" w:rsidP="00E073AA">
            <w:pPr>
              <w:spacing w:after="0" w:line="240" w:lineRule="auto"/>
              <w:ind w:firstLine="709"/>
              <w:jc w:val="both"/>
              <w:rPr>
                <w:rFonts w:ascii="Times New Roman" w:hAnsi="Times New Roman" w:cs="Times New Roman"/>
                <w:sz w:val="24"/>
                <w:szCs w:val="24"/>
                <w:lang w:val="uk-UA"/>
              </w:rPr>
            </w:pPr>
          </w:p>
        </w:tc>
        <w:tc>
          <w:tcPr>
            <w:tcW w:w="4843" w:type="dxa"/>
          </w:tcPr>
          <w:p w14:paraId="21AE37D6" w14:textId="77777777" w:rsidR="007C6C9E" w:rsidRPr="00E07F66" w:rsidRDefault="007C6C9E" w:rsidP="00E073AA">
            <w:pPr>
              <w:spacing w:after="0" w:line="240" w:lineRule="auto"/>
              <w:ind w:firstLine="709"/>
              <w:jc w:val="both"/>
              <w:rPr>
                <w:rFonts w:ascii="Times New Roman" w:hAnsi="Times New Roman" w:cs="Times New Roman"/>
                <w:iCs/>
                <w:sz w:val="24"/>
                <w:szCs w:val="24"/>
                <w:lang w:val="uk-UA"/>
              </w:rPr>
            </w:pPr>
          </w:p>
          <w:p w14:paraId="33A0D80C" w14:textId="77777777" w:rsidR="007C6C9E" w:rsidRPr="00E07F66" w:rsidRDefault="007C6C9E" w:rsidP="00E073AA">
            <w:pPr>
              <w:spacing w:after="0" w:line="240" w:lineRule="auto"/>
              <w:ind w:firstLine="709"/>
              <w:jc w:val="both"/>
              <w:rPr>
                <w:rFonts w:ascii="Times New Roman" w:hAnsi="Times New Roman" w:cs="Times New Roman"/>
                <w:i/>
                <w:iCs/>
                <w:sz w:val="24"/>
                <w:szCs w:val="24"/>
                <w:lang w:val="uk-UA"/>
              </w:rPr>
            </w:pPr>
            <w:r w:rsidRPr="00E07F66">
              <w:rPr>
                <w:rFonts w:ascii="Times New Roman" w:hAnsi="Times New Roman" w:cs="Times New Roman"/>
                <w:iCs/>
                <w:sz w:val="24"/>
                <w:szCs w:val="24"/>
                <w:lang w:val="uk-UA"/>
              </w:rPr>
              <w:t xml:space="preserve">                      _____________ (ПІБ)</w:t>
            </w:r>
          </w:p>
          <w:p w14:paraId="3C8D0CE4" w14:textId="77777777" w:rsidR="007C6C9E" w:rsidRPr="00E07F66" w:rsidRDefault="007C6C9E" w:rsidP="00E073AA">
            <w:pPr>
              <w:spacing w:after="0" w:line="240" w:lineRule="auto"/>
              <w:ind w:firstLine="709"/>
              <w:jc w:val="both"/>
              <w:rPr>
                <w:rFonts w:ascii="Times New Roman" w:hAnsi="Times New Roman" w:cs="Times New Roman"/>
                <w:iCs/>
                <w:sz w:val="24"/>
                <w:szCs w:val="24"/>
                <w:lang w:val="uk-UA"/>
              </w:rPr>
            </w:pPr>
            <w:r w:rsidRPr="00E07F66">
              <w:rPr>
                <w:rFonts w:ascii="Times New Roman" w:hAnsi="Times New Roman" w:cs="Times New Roman"/>
                <w:i/>
                <w:iCs/>
                <w:sz w:val="24"/>
                <w:szCs w:val="24"/>
                <w:lang w:val="uk-UA"/>
              </w:rPr>
              <w:t xml:space="preserve">                             (підпис)</w:t>
            </w:r>
            <w:r w:rsidRPr="00E07F66">
              <w:rPr>
                <w:rFonts w:ascii="Times New Roman" w:hAnsi="Times New Roman" w:cs="Times New Roman"/>
                <w:iCs/>
                <w:sz w:val="24"/>
                <w:szCs w:val="24"/>
                <w:lang w:val="uk-UA"/>
              </w:rPr>
              <w:t xml:space="preserve">                       М.П.*</w:t>
            </w:r>
          </w:p>
        </w:tc>
      </w:tr>
    </w:tbl>
    <w:p w14:paraId="15705D2D" w14:textId="48078A27" w:rsidR="007C6C9E" w:rsidRDefault="007C6C9E" w:rsidP="007C6C9E">
      <w:pPr>
        <w:spacing w:after="0" w:line="240" w:lineRule="auto"/>
        <w:ind w:firstLine="709"/>
        <w:jc w:val="both"/>
        <w:rPr>
          <w:rFonts w:ascii="Times New Roman" w:hAnsi="Times New Roman" w:cs="Times New Roman"/>
          <w:i/>
          <w:iCs/>
          <w:sz w:val="24"/>
          <w:szCs w:val="24"/>
          <w:lang w:val="uk-UA" w:eastAsia="ar-SA"/>
        </w:rPr>
      </w:pPr>
      <w:r w:rsidRPr="00E07F66">
        <w:rPr>
          <w:rFonts w:ascii="Times New Roman" w:hAnsi="Times New Roman" w:cs="Times New Roman"/>
          <w:i/>
          <w:iCs/>
          <w:sz w:val="24"/>
          <w:szCs w:val="24"/>
          <w:lang w:val="uk-UA" w:eastAsia="ar-SA"/>
        </w:rPr>
        <w:t>*Печатка проставляється у разі використання її  учасником</w:t>
      </w:r>
    </w:p>
    <w:p w14:paraId="644BD8E0" w14:textId="4CCBF9FE" w:rsidR="005A42F1" w:rsidRDefault="005A42F1" w:rsidP="007C6C9E">
      <w:pPr>
        <w:spacing w:after="0" w:line="240" w:lineRule="auto"/>
        <w:ind w:firstLine="709"/>
        <w:jc w:val="both"/>
        <w:rPr>
          <w:rFonts w:ascii="Times New Roman" w:hAnsi="Times New Roman" w:cs="Times New Roman"/>
          <w:i/>
          <w:iCs/>
          <w:sz w:val="24"/>
          <w:szCs w:val="24"/>
          <w:lang w:val="uk-UA" w:eastAsia="ar-SA"/>
        </w:rPr>
      </w:pPr>
    </w:p>
    <w:p w14:paraId="5849E349" w14:textId="77777777" w:rsidR="005A42F1" w:rsidRPr="003926A9" w:rsidRDefault="005A42F1" w:rsidP="005A42F1">
      <w:pPr>
        <w:spacing w:after="0" w:line="240" w:lineRule="auto"/>
        <w:jc w:val="both"/>
        <w:rPr>
          <w:rFonts w:ascii="Times New Roman" w:hAnsi="Times New Roman" w:cs="Times New Roman"/>
          <w:iCs/>
          <w:sz w:val="24"/>
          <w:szCs w:val="24"/>
          <w:lang w:eastAsia="ar-SA"/>
        </w:rPr>
      </w:pPr>
      <w:proofErr w:type="spellStart"/>
      <w:r w:rsidRPr="003926A9">
        <w:rPr>
          <w:rFonts w:ascii="Times New Roman" w:hAnsi="Times New Roman" w:cs="Times New Roman"/>
          <w:iCs/>
          <w:sz w:val="24"/>
          <w:szCs w:val="24"/>
          <w:lang w:eastAsia="ar-SA"/>
        </w:rPr>
        <w:t>Вимоги</w:t>
      </w:r>
      <w:proofErr w:type="spellEnd"/>
      <w:r w:rsidRPr="003926A9">
        <w:rPr>
          <w:rFonts w:ascii="Times New Roman" w:hAnsi="Times New Roman" w:cs="Times New Roman"/>
          <w:iCs/>
          <w:sz w:val="24"/>
          <w:szCs w:val="24"/>
          <w:lang w:eastAsia="ar-SA"/>
        </w:rPr>
        <w:t xml:space="preserve"> про </w:t>
      </w:r>
      <w:proofErr w:type="spellStart"/>
      <w:r w:rsidRPr="003926A9">
        <w:rPr>
          <w:rFonts w:ascii="Times New Roman" w:hAnsi="Times New Roman" w:cs="Times New Roman"/>
          <w:iCs/>
          <w:sz w:val="24"/>
          <w:szCs w:val="24"/>
          <w:lang w:eastAsia="ar-SA"/>
        </w:rPr>
        <w:t>працівників</w:t>
      </w:r>
      <w:proofErr w:type="spellEnd"/>
      <w:r w:rsidRPr="003926A9">
        <w:rPr>
          <w:rFonts w:ascii="Times New Roman" w:hAnsi="Times New Roman" w:cs="Times New Roman"/>
          <w:iCs/>
          <w:sz w:val="24"/>
          <w:szCs w:val="24"/>
          <w:lang w:eastAsia="ar-SA"/>
        </w:rPr>
        <w:t>:</w:t>
      </w:r>
    </w:p>
    <w:p w14:paraId="25A14DCC" w14:textId="77777777" w:rsidR="005A42F1" w:rsidRPr="003926A9" w:rsidRDefault="005A42F1" w:rsidP="005A42F1">
      <w:pPr>
        <w:spacing w:after="0" w:line="240" w:lineRule="auto"/>
        <w:jc w:val="both"/>
        <w:rPr>
          <w:rFonts w:ascii="Times New Roman" w:hAnsi="Times New Roman" w:cs="Times New Roman"/>
          <w:iCs/>
          <w:sz w:val="24"/>
          <w:szCs w:val="24"/>
          <w:lang w:eastAsia="ar-SA"/>
        </w:rPr>
      </w:pPr>
      <w:r w:rsidRPr="003926A9">
        <w:rPr>
          <w:rFonts w:ascii="Times New Roman" w:hAnsi="Times New Roman" w:cs="Times New Roman"/>
          <w:iCs/>
          <w:sz w:val="24"/>
          <w:szCs w:val="24"/>
          <w:lang w:eastAsia="ar-SA"/>
        </w:rPr>
        <w:t>- Директор (</w:t>
      </w:r>
      <w:proofErr w:type="spellStart"/>
      <w:r w:rsidRPr="003926A9">
        <w:rPr>
          <w:rFonts w:ascii="Times New Roman" w:hAnsi="Times New Roman" w:cs="Times New Roman"/>
          <w:iCs/>
          <w:sz w:val="24"/>
          <w:szCs w:val="24"/>
          <w:lang w:eastAsia="ar-SA"/>
        </w:rPr>
        <w:t>керівник</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підприємства</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Учасника</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або</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фізична</w:t>
      </w:r>
      <w:proofErr w:type="spellEnd"/>
      <w:r w:rsidRPr="003926A9">
        <w:rPr>
          <w:rFonts w:ascii="Times New Roman" w:hAnsi="Times New Roman" w:cs="Times New Roman"/>
          <w:iCs/>
          <w:sz w:val="24"/>
          <w:szCs w:val="24"/>
          <w:lang w:eastAsia="ar-SA"/>
        </w:rPr>
        <w:t xml:space="preserve"> особа-</w:t>
      </w:r>
      <w:proofErr w:type="spellStart"/>
      <w:r w:rsidRPr="003926A9">
        <w:rPr>
          <w:rFonts w:ascii="Times New Roman" w:hAnsi="Times New Roman" w:cs="Times New Roman"/>
          <w:iCs/>
          <w:sz w:val="24"/>
          <w:szCs w:val="24"/>
          <w:lang w:eastAsia="ar-SA"/>
        </w:rPr>
        <w:t>підприємець</w:t>
      </w:r>
      <w:proofErr w:type="spellEnd"/>
      <w:r w:rsidRPr="003926A9">
        <w:rPr>
          <w:rFonts w:ascii="Times New Roman" w:hAnsi="Times New Roman" w:cs="Times New Roman"/>
          <w:iCs/>
          <w:sz w:val="24"/>
          <w:szCs w:val="24"/>
          <w:lang w:eastAsia="ar-SA"/>
        </w:rPr>
        <w:t xml:space="preserve">) повинен </w:t>
      </w:r>
      <w:proofErr w:type="spellStart"/>
      <w:r w:rsidRPr="003926A9">
        <w:rPr>
          <w:rFonts w:ascii="Times New Roman" w:hAnsi="Times New Roman" w:cs="Times New Roman"/>
          <w:iCs/>
          <w:sz w:val="24"/>
          <w:szCs w:val="24"/>
          <w:lang w:eastAsia="ar-SA"/>
        </w:rPr>
        <w:t>володіти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навиками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надання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домедичної</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допомоги</w:t>
      </w:r>
      <w:proofErr w:type="spellEnd"/>
      <w:r w:rsidRPr="003926A9">
        <w:rPr>
          <w:rFonts w:ascii="Times New Roman" w:hAnsi="Times New Roman" w:cs="Times New Roman"/>
          <w:iCs/>
          <w:sz w:val="24"/>
          <w:szCs w:val="24"/>
          <w:lang w:eastAsia="ar-SA"/>
        </w:rPr>
        <w:t xml:space="preserve"> та </w:t>
      </w:r>
      <w:proofErr w:type="spellStart"/>
      <w:r w:rsidRPr="003926A9">
        <w:rPr>
          <w:rFonts w:ascii="Times New Roman" w:hAnsi="Times New Roman" w:cs="Times New Roman"/>
          <w:iCs/>
          <w:sz w:val="24"/>
          <w:szCs w:val="24"/>
          <w:lang w:eastAsia="ar-SA"/>
        </w:rPr>
        <w:t>володіти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знаннями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законодавства</w:t>
      </w:r>
      <w:proofErr w:type="spellEnd"/>
      <w:r w:rsidRPr="003926A9">
        <w:rPr>
          <w:rFonts w:ascii="Times New Roman" w:hAnsi="Times New Roman" w:cs="Times New Roman"/>
          <w:iCs/>
          <w:sz w:val="24"/>
          <w:szCs w:val="24"/>
          <w:lang w:eastAsia="ar-SA"/>
        </w:rPr>
        <w:t xml:space="preserve"> з </w:t>
      </w:r>
      <w:proofErr w:type="spellStart"/>
      <w:r w:rsidRPr="003926A9">
        <w:rPr>
          <w:rFonts w:ascii="Times New Roman" w:hAnsi="Times New Roman" w:cs="Times New Roman"/>
          <w:iCs/>
          <w:sz w:val="24"/>
          <w:szCs w:val="24"/>
          <w:lang w:eastAsia="ar-SA"/>
        </w:rPr>
        <w:t>охорони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праці</w:t>
      </w:r>
      <w:proofErr w:type="spellEnd"/>
      <w:r w:rsidRPr="003926A9">
        <w:rPr>
          <w:rFonts w:ascii="Times New Roman" w:hAnsi="Times New Roman" w:cs="Times New Roman"/>
          <w:iCs/>
          <w:sz w:val="24"/>
          <w:szCs w:val="24"/>
          <w:lang w:eastAsia="ar-SA"/>
        </w:rPr>
        <w:t xml:space="preserve">. </w:t>
      </w:r>
    </w:p>
    <w:p w14:paraId="383262A0" w14:textId="77777777" w:rsidR="005A42F1" w:rsidRPr="003926A9" w:rsidRDefault="005A42F1" w:rsidP="005A42F1">
      <w:pPr>
        <w:spacing w:after="0" w:line="240" w:lineRule="auto"/>
        <w:jc w:val="both"/>
        <w:rPr>
          <w:rFonts w:ascii="Times New Roman" w:hAnsi="Times New Roman" w:cs="Times New Roman"/>
          <w:iCs/>
          <w:sz w:val="24"/>
          <w:szCs w:val="24"/>
          <w:lang w:eastAsia="ar-SA"/>
        </w:rPr>
      </w:pPr>
      <w:proofErr w:type="spellStart"/>
      <w:r w:rsidRPr="003926A9">
        <w:rPr>
          <w:rFonts w:ascii="Times New Roman" w:hAnsi="Times New Roman" w:cs="Times New Roman"/>
          <w:iCs/>
          <w:sz w:val="24"/>
          <w:szCs w:val="24"/>
          <w:lang w:eastAsia="ar-SA"/>
        </w:rPr>
        <w:t>Надати</w:t>
      </w:r>
      <w:proofErr w:type="spellEnd"/>
      <w:r w:rsidRPr="003926A9">
        <w:rPr>
          <w:rFonts w:ascii="Times New Roman" w:hAnsi="Times New Roman" w:cs="Times New Roman"/>
          <w:iCs/>
          <w:sz w:val="24"/>
          <w:szCs w:val="24"/>
          <w:lang w:eastAsia="ar-SA"/>
        </w:rPr>
        <w:t xml:space="preserve"> на директора (</w:t>
      </w:r>
      <w:proofErr w:type="spellStart"/>
      <w:r w:rsidRPr="003926A9">
        <w:rPr>
          <w:rFonts w:ascii="Times New Roman" w:hAnsi="Times New Roman" w:cs="Times New Roman"/>
          <w:iCs/>
          <w:sz w:val="24"/>
          <w:szCs w:val="24"/>
          <w:lang w:eastAsia="ar-SA"/>
        </w:rPr>
        <w:t>керівника</w:t>
      </w:r>
      <w:proofErr w:type="spellEnd"/>
      <w:r w:rsidRPr="003926A9">
        <w:rPr>
          <w:rFonts w:ascii="Times New Roman" w:hAnsi="Times New Roman" w:cs="Times New Roman"/>
          <w:iCs/>
          <w:sz w:val="24"/>
          <w:szCs w:val="24"/>
          <w:lang w:eastAsia="ar-SA"/>
        </w:rPr>
        <w:t>, ФОП):</w:t>
      </w:r>
    </w:p>
    <w:p w14:paraId="7FFE73F4" w14:textId="77777777" w:rsidR="005A42F1" w:rsidRPr="003926A9" w:rsidRDefault="005A42F1" w:rsidP="005A42F1">
      <w:pPr>
        <w:spacing w:after="0" w:line="240" w:lineRule="auto"/>
        <w:jc w:val="both"/>
        <w:rPr>
          <w:rFonts w:ascii="Times New Roman" w:hAnsi="Times New Roman" w:cs="Times New Roman"/>
          <w:iCs/>
          <w:sz w:val="24"/>
          <w:szCs w:val="24"/>
          <w:lang w:eastAsia="ar-SA"/>
        </w:rPr>
      </w:pPr>
      <w:r w:rsidRPr="003926A9">
        <w:rPr>
          <w:rFonts w:ascii="Times New Roman" w:hAnsi="Times New Roman" w:cs="Times New Roman"/>
          <w:iCs/>
          <w:sz w:val="24"/>
          <w:szCs w:val="24"/>
          <w:lang w:eastAsia="ar-SA"/>
        </w:rPr>
        <w:t>1.</w:t>
      </w:r>
      <w:r w:rsidRPr="003926A9">
        <w:rPr>
          <w:rFonts w:ascii="Times New Roman" w:hAnsi="Times New Roman" w:cs="Times New Roman"/>
          <w:iCs/>
          <w:sz w:val="24"/>
          <w:szCs w:val="24"/>
          <w:lang w:eastAsia="ar-SA"/>
        </w:rPr>
        <w:tab/>
      </w:r>
      <w:proofErr w:type="spellStart"/>
      <w:r w:rsidRPr="003926A9">
        <w:rPr>
          <w:rFonts w:ascii="Times New Roman" w:hAnsi="Times New Roman" w:cs="Times New Roman"/>
          <w:iCs/>
          <w:sz w:val="24"/>
          <w:szCs w:val="24"/>
          <w:lang w:eastAsia="ar-SA"/>
        </w:rPr>
        <w:t>копію</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посвідчення</w:t>
      </w:r>
      <w:proofErr w:type="spellEnd"/>
      <w:r w:rsidRPr="003926A9">
        <w:rPr>
          <w:rFonts w:ascii="Times New Roman" w:hAnsi="Times New Roman" w:cs="Times New Roman"/>
          <w:iCs/>
          <w:sz w:val="24"/>
          <w:szCs w:val="24"/>
          <w:lang w:eastAsia="ar-SA"/>
        </w:rPr>
        <w:t xml:space="preserve"> та протоколу про </w:t>
      </w:r>
      <w:proofErr w:type="spellStart"/>
      <w:r w:rsidRPr="003926A9">
        <w:rPr>
          <w:rFonts w:ascii="Times New Roman" w:hAnsi="Times New Roman" w:cs="Times New Roman"/>
          <w:iCs/>
          <w:sz w:val="24"/>
          <w:szCs w:val="24"/>
          <w:lang w:eastAsia="ar-SA"/>
        </w:rPr>
        <w:t>проходження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навчання</w:t>
      </w:r>
      <w:proofErr w:type="spellEnd"/>
      <w:r w:rsidRPr="003926A9">
        <w:rPr>
          <w:rFonts w:ascii="Times New Roman" w:hAnsi="Times New Roman" w:cs="Times New Roman"/>
          <w:iCs/>
          <w:sz w:val="24"/>
          <w:szCs w:val="24"/>
          <w:lang w:eastAsia="ar-SA"/>
        </w:rPr>
        <w:t xml:space="preserve"> і </w:t>
      </w:r>
      <w:proofErr w:type="spellStart"/>
      <w:r w:rsidRPr="003926A9">
        <w:rPr>
          <w:rFonts w:ascii="Times New Roman" w:hAnsi="Times New Roman" w:cs="Times New Roman"/>
          <w:iCs/>
          <w:sz w:val="24"/>
          <w:szCs w:val="24"/>
          <w:lang w:eastAsia="ar-SA"/>
        </w:rPr>
        <w:t>перевірку</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знань</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актів</w:t>
      </w:r>
      <w:proofErr w:type="spellEnd"/>
      <w:r w:rsidRPr="003926A9">
        <w:rPr>
          <w:rFonts w:ascii="Times New Roman" w:hAnsi="Times New Roman" w:cs="Times New Roman"/>
          <w:iCs/>
          <w:sz w:val="24"/>
          <w:szCs w:val="24"/>
          <w:lang w:eastAsia="ar-SA"/>
        </w:rPr>
        <w:t xml:space="preserve"> з </w:t>
      </w:r>
      <w:proofErr w:type="spellStart"/>
      <w:r w:rsidRPr="003926A9">
        <w:rPr>
          <w:rFonts w:ascii="Times New Roman" w:hAnsi="Times New Roman" w:cs="Times New Roman"/>
          <w:iCs/>
          <w:sz w:val="24"/>
          <w:szCs w:val="24"/>
          <w:lang w:eastAsia="ar-SA"/>
        </w:rPr>
        <w:t>охорони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праці</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гігієни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праці</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надання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домедичної</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допомоги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розслідування</w:t>
      </w:r>
      <w:proofErr w:type="spellEnd"/>
      <w:r w:rsidRPr="003926A9">
        <w:rPr>
          <w:rFonts w:ascii="Times New Roman" w:hAnsi="Times New Roman" w:cs="Times New Roman"/>
          <w:iCs/>
          <w:sz w:val="24"/>
          <w:szCs w:val="24"/>
          <w:lang w:eastAsia="ar-SA"/>
        </w:rPr>
        <w:t xml:space="preserve"> та </w:t>
      </w:r>
      <w:proofErr w:type="spellStart"/>
      <w:r w:rsidRPr="003926A9">
        <w:rPr>
          <w:rFonts w:ascii="Times New Roman" w:hAnsi="Times New Roman" w:cs="Times New Roman"/>
          <w:iCs/>
          <w:sz w:val="24"/>
          <w:szCs w:val="24"/>
          <w:lang w:eastAsia="ar-SA"/>
        </w:rPr>
        <w:t>облік</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нещасних</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випадків</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професійних</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захворювань</w:t>
      </w:r>
      <w:proofErr w:type="spellEnd"/>
      <w:r w:rsidRPr="003926A9">
        <w:rPr>
          <w:rFonts w:ascii="Times New Roman" w:hAnsi="Times New Roman" w:cs="Times New Roman"/>
          <w:iCs/>
          <w:sz w:val="24"/>
          <w:szCs w:val="24"/>
          <w:lang w:eastAsia="ar-SA"/>
        </w:rPr>
        <w:t xml:space="preserve"> та </w:t>
      </w:r>
      <w:proofErr w:type="spellStart"/>
      <w:r w:rsidRPr="003926A9">
        <w:rPr>
          <w:rFonts w:ascii="Times New Roman" w:hAnsi="Times New Roman" w:cs="Times New Roman"/>
          <w:iCs/>
          <w:sz w:val="24"/>
          <w:szCs w:val="24"/>
          <w:lang w:eastAsia="ar-SA"/>
        </w:rPr>
        <w:t>аварій</w:t>
      </w:r>
      <w:proofErr w:type="spellEnd"/>
      <w:r w:rsidRPr="003926A9">
        <w:rPr>
          <w:rFonts w:ascii="Times New Roman" w:hAnsi="Times New Roman" w:cs="Times New Roman"/>
          <w:iCs/>
          <w:sz w:val="24"/>
          <w:szCs w:val="24"/>
          <w:lang w:eastAsia="ar-SA"/>
        </w:rPr>
        <w:t xml:space="preserve"> на </w:t>
      </w:r>
      <w:proofErr w:type="spellStart"/>
      <w:r w:rsidRPr="003926A9">
        <w:rPr>
          <w:rFonts w:ascii="Times New Roman" w:hAnsi="Times New Roman" w:cs="Times New Roman"/>
          <w:iCs/>
          <w:sz w:val="24"/>
          <w:szCs w:val="24"/>
          <w:lang w:eastAsia="ar-SA"/>
        </w:rPr>
        <w:t>виробництві</w:t>
      </w:r>
      <w:proofErr w:type="spellEnd"/>
      <w:r w:rsidRPr="003926A9">
        <w:rPr>
          <w:rFonts w:ascii="Times New Roman" w:hAnsi="Times New Roman" w:cs="Times New Roman"/>
          <w:iCs/>
          <w:sz w:val="24"/>
          <w:szCs w:val="24"/>
          <w:lang w:eastAsia="ar-SA"/>
        </w:rPr>
        <w:t xml:space="preserve">. </w:t>
      </w:r>
    </w:p>
    <w:p w14:paraId="5FB3640E" w14:textId="77777777" w:rsidR="005A42F1" w:rsidRPr="003926A9" w:rsidRDefault="005A42F1" w:rsidP="005A42F1">
      <w:pPr>
        <w:spacing w:after="0" w:line="240" w:lineRule="auto"/>
        <w:jc w:val="both"/>
        <w:rPr>
          <w:rFonts w:ascii="Times New Roman" w:hAnsi="Times New Roman" w:cs="Times New Roman"/>
          <w:iCs/>
          <w:sz w:val="24"/>
          <w:szCs w:val="24"/>
          <w:lang w:eastAsia="ar-SA"/>
        </w:rPr>
      </w:pPr>
      <w:r w:rsidRPr="003926A9">
        <w:rPr>
          <w:rFonts w:ascii="Times New Roman" w:hAnsi="Times New Roman" w:cs="Times New Roman"/>
          <w:iCs/>
          <w:sz w:val="24"/>
          <w:szCs w:val="24"/>
          <w:lang w:eastAsia="ar-SA"/>
        </w:rPr>
        <w:t xml:space="preserve">2.         </w:t>
      </w:r>
      <w:proofErr w:type="spellStart"/>
      <w:r w:rsidRPr="003926A9">
        <w:rPr>
          <w:rFonts w:ascii="Times New Roman" w:hAnsi="Times New Roman" w:cs="Times New Roman"/>
          <w:iCs/>
          <w:sz w:val="24"/>
          <w:szCs w:val="24"/>
          <w:lang w:eastAsia="ar-SA"/>
        </w:rPr>
        <w:t>копію</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посвідчення</w:t>
      </w:r>
      <w:proofErr w:type="spellEnd"/>
      <w:r w:rsidRPr="003926A9">
        <w:rPr>
          <w:rFonts w:ascii="Times New Roman" w:hAnsi="Times New Roman" w:cs="Times New Roman"/>
          <w:iCs/>
          <w:sz w:val="24"/>
          <w:szCs w:val="24"/>
          <w:lang w:eastAsia="ar-SA"/>
        </w:rPr>
        <w:t xml:space="preserve"> та протоколу про </w:t>
      </w:r>
      <w:proofErr w:type="spellStart"/>
      <w:r w:rsidRPr="003926A9">
        <w:rPr>
          <w:rFonts w:ascii="Times New Roman" w:hAnsi="Times New Roman" w:cs="Times New Roman"/>
          <w:iCs/>
          <w:sz w:val="24"/>
          <w:szCs w:val="24"/>
          <w:lang w:eastAsia="ar-SA"/>
        </w:rPr>
        <w:t>проходження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навчання</w:t>
      </w:r>
      <w:proofErr w:type="spellEnd"/>
      <w:r w:rsidRPr="003926A9">
        <w:rPr>
          <w:rFonts w:ascii="Times New Roman" w:hAnsi="Times New Roman" w:cs="Times New Roman"/>
          <w:iCs/>
          <w:sz w:val="24"/>
          <w:szCs w:val="24"/>
          <w:lang w:eastAsia="ar-SA"/>
        </w:rPr>
        <w:t xml:space="preserve"> і </w:t>
      </w:r>
      <w:proofErr w:type="spellStart"/>
      <w:r w:rsidRPr="003926A9">
        <w:rPr>
          <w:rFonts w:ascii="Times New Roman" w:hAnsi="Times New Roman" w:cs="Times New Roman"/>
          <w:iCs/>
          <w:sz w:val="24"/>
          <w:szCs w:val="24"/>
          <w:lang w:eastAsia="ar-SA"/>
        </w:rPr>
        <w:t>перевірку</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знань</w:t>
      </w:r>
      <w:proofErr w:type="spellEnd"/>
      <w:r w:rsidRPr="003926A9">
        <w:rPr>
          <w:rFonts w:ascii="Times New Roman" w:hAnsi="Times New Roman" w:cs="Times New Roman"/>
          <w:iCs/>
          <w:sz w:val="24"/>
          <w:szCs w:val="24"/>
          <w:lang w:eastAsia="ar-SA"/>
        </w:rPr>
        <w:t xml:space="preserve"> Типового </w:t>
      </w:r>
      <w:proofErr w:type="spellStart"/>
      <w:r w:rsidRPr="003926A9">
        <w:rPr>
          <w:rFonts w:ascii="Times New Roman" w:hAnsi="Times New Roman" w:cs="Times New Roman"/>
          <w:iCs/>
          <w:sz w:val="24"/>
          <w:szCs w:val="24"/>
          <w:lang w:eastAsia="ar-SA"/>
        </w:rPr>
        <w:t>положення</w:t>
      </w:r>
      <w:proofErr w:type="spellEnd"/>
      <w:r w:rsidRPr="003926A9">
        <w:rPr>
          <w:rFonts w:ascii="Times New Roman" w:hAnsi="Times New Roman" w:cs="Times New Roman"/>
          <w:iCs/>
          <w:sz w:val="24"/>
          <w:szCs w:val="24"/>
          <w:lang w:eastAsia="ar-SA"/>
        </w:rPr>
        <w:t xml:space="preserve"> «Про порядок </w:t>
      </w:r>
      <w:proofErr w:type="spellStart"/>
      <w:r w:rsidRPr="003926A9">
        <w:rPr>
          <w:rFonts w:ascii="Times New Roman" w:hAnsi="Times New Roman" w:cs="Times New Roman"/>
          <w:iCs/>
          <w:sz w:val="24"/>
          <w:szCs w:val="24"/>
          <w:lang w:eastAsia="ar-SA"/>
        </w:rPr>
        <w:t>проведення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навчання</w:t>
      </w:r>
      <w:proofErr w:type="spellEnd"/>
      <w:r w:rsidRPr="003926A9">
        <w:rPr>
          <w:rFonts w:ascii="Times New Roman" w:hAnsi="Times New Roman" w:cs="Times New Roman"/>
          <w:iCs/>
          <w:sz w:val="24"/>
          <w:szCs w:val="24"/>
          <w:lang w:eastAsia="ar-SA"/>
        </w:rPr>
        <w:t xml:space="preserve"> та </w:t>
      </w:r>
      <w:proofErr w:type="spellStart"/>
      <w:r w:rsidRPr="003926A9">
        <w:rPr>
          <w:rFonts w:ascii="Times New Roman" w:hAnsi="Times New Roman" w:cs="Times New Roman"/>
          <w:iCs/>
          <w:sz w:val="24"/>
          <w:szCs w:val="24"/>
          <w:lang w:eastAsia="ar-SA"/>
        </w:rPr>
        <w:t>перевірки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знань</w:t>
      </w:r>
      <w:proofErr w:type="spellEnd"/>
      <w:r w:rsidRPr="003926A9">
        <w:rPr>
          <w:rFonts w:ascii="Times New Roman" w:hAnsi="Times New Roman" w:cs="Times New Roman"/>
          <w:iCs/>
          <w:sz w:val="24"/>
          <w:szCs w:val="24"/>
          <w:lang w:eastAsia="ar-SA"/>
        </w:rPr>
        <w:t xml:space="preserve"> з </w:t>
      </w:r>
      <w:proofErr w:type="spellStart"/>
      <w:r w:rsidRPr="003926A9">
        <w:rPr>
          <w:rFonts w:ascii="Times New Roman" w:hAnsi="Times New Roman" w:cs="Times New Roman"/>
          <w:iCs/>
          <w:sz w:val="24"/>
          <w:szCs w:val="24"/>
          <w:lang w:eastAsia="ar-SA"/>
        </w:rPr>
        <w:t>питань</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охорони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праці</w:t>
      </w:r>
      <w:proofErr w:type="spellEnd"/>
      <w:r w:rsidRPr="003926A9">
        <w:rPr>
          <w:rFonts w:ascii="Times New Roman" w:hAnsi="Times New Roman" w:cs="Times New Roman"/>
          <w:iCs/>
          <w:sz w:val="24"/>
          <w:szCs w:val="24"/>
          <w:lang w:eastAsia="ar-SA"/>
        </w:rPr>
        <w:t>».</w:t>
      </w:r>
    </w:p>
    <w:p w14:paraId="00125637" w14:textId="77777777" w:rsidR="005A42F1" w:rsidRPr="003926A9" w:rsidRDefault="005A42F1" w:rsidP="005A42F1">
      <w:pPr>
        <w:spacing w:after="0" w:line="240" w:lineRule="auto"/>
        <w:jc w:val="both"/>
        <w:rPr>
          <w:rFonts w:ascii="Times New Roman" w:hAnsi="Times New Roman" w:cs="Times New Roman"/>
          <w:iCs/>
          <w:sz w:val="24"/>
          <w:szCs w:val="24"/>
          <w:lang w:eastAsia="ar-SA"/>
        </w:rPr>
      </w:pPr>
      <w:r w:rsidRPr="003926A9">
        <w:rPr>
          <w:rFonts w:ascii="Times New Roman" w:hAnsi="Times New Roman" w:cs="Times New Roman"/>
          <w:iCs/>
          <w:sz w:val="24"/>
          <w:szCs w:val="24"/>
          <w:lang w:eastAsia="ar-SA"/>
        </w:rPr>
        <w:t>3.</w:t>
      </w:r>
      <w:r w:rsidRPr="003926A9">
        <w:rPr>
          <w:rFonts w:ascii="Times New Roman" w:hAnsi="Times New Roman" w:cs="Times New Roman"/>
          <w:iCs/>
          <w:sz w:val="24"/>
          <w:szCs w:val="24"/>
          <w:lang w:eastAsia="ar-SA"/>
        </w:rPr>
        <w:tab/>
      </w:r>
      <w:proofErr w:type="spellStart"/>
      <w:r w:rsidRPr="003926A9">
        <w:rPr>
          <w:rFonts w:ascii="Times New Roman" w:hAnsi="Times New Roman" w:cs="Times New Roman"/>
          <w:iCs/>
          <w:sz w:val="24"/>
          <w:szCs w:val="24"/>
          <w:lang w:eastAsia="ar-SA"/>
        </w:rPr>
        <w:t>копію</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посвідчення</w:t>
      </w:r>
      <w:proofErr w:type="spellEnd"/>
      <w:r w:rsidRPr="003926A9">
        <w:rPr>
          <w:rFonts w:ascii="Times New Roman" w:hAnsi="Times New Roman" w:cs="Times New Roman"/>
          <w:iCs/>
          <w:sz w:val="24"/>
          <w:szCs w:val="24"/>
          <w:lang w:eastAsia="ar-SA"/>
        </w:rPr>
        <w:t xml:space="preserve"> та протоколу про </w:t>
      </w:r>
      <w:proofErr w:type="spellStart"/>
      <w:r w:rsidRPr="003926A9">
        <w:rPr>
          <w:rFonts w:ascii="Times New Roman" w:hAnsi="Times New Roman" w:cs="Times New Roman"/>
          <w:iCs/>
          <w:sz w:val="24"/>
          <w:szCs w:val="24"/>
          <w:lang w:eastAsia="ar-SA"/>
        </w:rPr>
        <w:t>перевірку</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знань</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актів</w:t>
      </w:r>
      <w:proofErr w:type="spellEnd"/>
      <w:r w:rsidRPr="003926A9">
        <w:rPr>
          <w:rFonts w:ascii="Times New Roman" w:hAnsi="Times New Roman" w:cs="Times New Roman"/>
          <w:iCs/>
          <w:sz w:val="24"/>
          <w:szCs w:val="24"/>
          <w:lang w:eastAsia="ar-SA"/>
        </w:rPr>
        <w:t xml:space="preserve"> з </w:t>
      </w:r>
      <w:proofErr w:type="spellStart"/>
      <w:r w:rsidRPr="003926A9">
        <w:rPr>
          <w:rFonts w:ascii="Times New Roman" w:hAnsi="Times New Roman" w:cs="Times New Roman"/>
          <w:iCs/>
          <w:sz w:val="24"/>
          <w:szCs w:val="24"/>
          <w:lang w:eastAsia="ar-SA"/>
        </w:rPr>
        <w:t>питань</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пожежної</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безпеки</w:t>
      </w:r>
      <w:proofErr w:type="spellEnd"/>
      <w:r w:rsidRPr="003926A9">
        <w:rPr>
          <w:rFonts w:ascii="Times New Roman" w:hAnsi="Times New Roman" w:cs="Times New Roman"/>
          <w:iCs/>
          <w:sz w:val="24"/>
          <w:szCs w:val="24"/>
          <w:lang w:eastAsia="ar-SA"/>
        </w:rPr>
        <w:t>.</w:t>
      </w:r>
    </w:p>
    <w:p w14:paraId="5A822963" w14:textId="77777777" w:rsidR="005A42F1" w:rsidRPr="003926A9" w:rsidRDefault="005A42F1" w:rsidP="005A42F1">
      <w:pPr>
        <w:spacing w:after="0" w:line="240" w:lineRule="auto"/>
        <w:jc w:val="both"/>
        <w:rPr>
          <w:rFonts w:ascii="Times New Roman" w:hAnsi="Times New Roman" w:cs="Times New Roman"/>
          <w:iCs/>
          <w:sz w:val="24"/>
          <w:szCs w:val="24"/>
          <w:lang w:eastAsia="ar-SA"/>
        </w:rPr>
      </w:pPr>
      <w:r w:rsidRPr="003926A9">
        <w:rPr>
          <w:rFonts w:ascii="Times New Roman" w:hAnsi="Times New Roman" w:cs="Times New Roman"/>
          <w:iCs/>
          <w:sz w:val="24"/>
          <w:szCs w:val="24"/>
          <w:lang w:eastAsia="ar-SA"/>
        </w:rPr>
        <w:t>4.</w:t>
      </w:r>
      <w:r w:rsidRPr="003926A9">
        <w:rPr>
          <w:rFonts w:ascii="Times New Roman" w:hAnsi="Times New Roman" w:cs="Times New Roman"/>
          <w:iCs/>
          <w:sz w:val="24"/>
          <w:szCs w:val="24"/>
          <w:lang w:eastAsia="ar-SA"/>
        </w:rPr>
        <w:tab/>
      </w:r>
      <w:proofErr w:type="spellStart"/>
      <w:r w:rsidRPr="003926A9">
        <w:rPr>
          <w:rFonts w:ascii="Times New Roman" w:hAnsi="Times New Roman" w:cs="Times New Roman"/>
          <w:iCs/>
          <w:sz w:val="24"/>
          <w:szCs w:val="24"/>
          <w:lang w:eastAsia="ar-SA"/>
        </w:rPr>
        <w:t>копію</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сертифікату</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або</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іншого</w:t>
      </w:r>
      <w:proofErr w:type="spellEnd"/>
      <w:r w:rsidRPr="003926A9">
        <w:rPr>
          <w:rFonts w:ascii="Times New Roman" w:hAnsi="Times New Roman" w:cs="Times New Roman"/>
          <w:iCs/>
          <w:sz w:val="24"/>
          <w:szCs w:val="24"/>
          <w:lang w:eastAsia="ar-SA"/>
        </w:rPr>
        <w:t xml:space="preserve"> документу), </w:t>
      </w:r>
      <w:proofErr w:type="spellStart"/>
      <w:r w:rsidRPr="003926A9">
        <w:rPr>
          <w:rFonts w:ascii="Times New Roman" w:hAnsi="Times New Roman" w:cs="Times New Roman"/>
          <w:iCs/>
          <w:sz w:val="24"/>
          <w:szCs w:val="24"/>
          <w:lang w:eastAsia="ar-SA"/>
        </w:rPr>
        <w:t>що</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підтверджує</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проходження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навчання</w:t>
      </w:r>
      <w:proofErr w:type="spellEnd"/>
      <w:r w:rsidRPr="003926A9">
        <w:rPr>
          <w:rFonts w:ascii="Times New Roman" w:hAnsi="Times New Roman" w:cs="Times New Roman"/>
          <w:iCs/>
          <w:sz w:val="24"/>
          <w:szCs w:val="24"/>
          <w:lang w:eastAsia="ar-SA"/>
        </w:rPr>
        <w:t xml:space="preserve"> на </w:t>
      </w:r>
      <w:proofErr w:type="spellStart"/>
      <w:r w:rsidRPr="003926A9">
        <w:rPr>
          <w:rFonts w:ascii="Times New Roman" w:hAnsi="Times New Roman" w:cs="Times New Roman"/>
          <w:iCs/>
          <w:sz w:val="24"/>
          <w:szCs w:val="24"/>
          <w:lang w:eastAsia="ar-SA"/>
        </w:rPr>
        <w:t>внутрішнього</w:t>
      </w:r>
      <w:proofErr w:type="spellEnd"/>
      <w:r w:rsidRPr="003926A9">
        <w:rPr>
          <w:rFonts w:ascii="Times New Roman" w:hAnsi="Times New Roman" w:cs="Times New Roman"/>
          <w:iCs/>
          <w:sz w:val="24"/>
          <w:szCs w:val="24"/>
          <w:lang w:eastAsia="ar-SA"/>
        </w:rPr>
        <w:t xml:space="preserve"> аудитора </w:t>
      </w:r>
      <w:proofErr w:type="spellStart"/>
      <w:r w:rsidRPr="003926A9">
        <w:rPr>
          <w:rFonts w:ascii="Times New Roman" w:hAnsi="Times New Roman" w:cs="Times New Roman"/>
          <w:iCs/>
          <w:sz w:val="24"/>
          <w:szCs w:val="24"/>
          <w:lang w:eastAsia="ar-SA"/>
        </w:rPr>
        <w:t>згідно</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вимог</w:t>
      </w:r>
      <w:proofErr w:type="spellEnd"/>
      <w:r w:rsidRPr="003926A9">
        <w:rPr>
          <w:rFonts w:ascii="Times New Roman" w:hAnsi="Times New Roman" w:cs="Times New Roman"/>
          <w:iCs/>
          <w:sz w:val="24"/>
          <w:szCs w:val="24"/>
          <w:lang w:eastAsia="ar-SA"/>
        </w:rPr>
        <w:t xml:space="preserve"> стандарту ДСТУ ISO 19011:2019 </w:t>
      </w:r>
      <w:proofErr w:type="spellStart"/>
      <w:r w:rsidRPr="003926A9">
        <w:rPr>
          <w:rFonts w:ascii="Times New Roman" w:hAnsi="Times New Roman" w:cs="Times New Roman"/>
          <w:iCs/>
          <w:sz w:val="24"/>
          <w:szCs w:val="24"/>
          <w:lang w:eastAsia="ar-SA"/>
        </w:rPr>
        <w:t>Внутрішній</w:t>
      </w:r>
      <w:proofErr w:type="spellEnd"/>
      <w:r w:rsidRPr="003926A9">
        <w:rPr>
          <w:rFonts w:ascii="Times New Roman" w:hAnsi="Times New Roman" w:cs="Times New Roman"/>
          <w:iCs/>
          <w:sz w:val="24"/>
          <w:szCs w:val="24"/>
          <w:lang w:eastAsia="ar-SA"/>
        </w:rPr>
        <w:t xml:space="preserve"> аудитор </w:t>
      </w:r>
      <w:proofErr w:type="spellStart"/>
      <w:r w:rsidRPr="003926A9">
        <w:rPr>
          <w:rFonts w:ascii="Times New Roman" w:hAnsi="Times New Roman" w:cs="Times New Roman"/>
          <w:iCs/>
          <w:sz w:val="24"/>
          <w:szCs w:val="24"/>
          <w:lang w:eastAsia="ar-SA"/>
        </w:rPr>
        <w:t>системи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управління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якістю</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системи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екологічного</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управління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управління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охороною</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здоров’я</w:t>
      </w:r>
      <w:proofErr w:type="spellEnd"/>
      <w:r w:rsidRPr="003926A9">
        <w:rPr>
          <w:rFonts w:ascii="Times New Roman" w:hAnsi="Times New Roman" w:cs="Times New Roman"/>
          <w:iCs/>
          <w:sz w:val="24"/>
          <w:szCs w:val="24"/>
          <w:lang w:eastAsia="ar-SA"/>
        </w:rPr>
        <w:t xml:space="preserve"> та </w:t>
      </w:r>
      <w:proofErr w:type="spellStart"/>
      <w:r w:rsidRPr="003926A9">
        <w:rPr>
          <w:rFonts w:ascii="Times New Roman" w:hAnsi="Times New Roman" w:cs="Times New Roman"/>
          <w:iCs/>
          <w:sz w:val="24"/>
          <w:szCs w:val="24"/>
          <w:lang w:eastAsia="ar-SA"/>
        </w:rPr>
        <w:t>безпекою</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праці</w:t>
      </w:r>
      <w:proofErr w:type="spellEnd"/>
      <w:r w:rsidRPr="003926A9">
        <w:rPr>
          <w:rFonts w:ascii="Times New Roman" w:hAnsi="Times New Roman" w:cs="Times New Roman"/>
          <w:iCs/>
          <w:sz w:val="24"/>
          <w:szCs w:val="24"/>
          <w:lang w:eastAsia="ar-SA"/>
        </w:rPr>
        <w:t xml:space="preserve"> у </w:t>
      </w:r>
      <w:proofErr w:type="spellStart"/>
      <w:r w:rsidRPr="003926A9">
        <w:rPr>
          <w:rFonts w:ascii="Times New Roman" w:hAnsi="Times New Roman" w:cs="Times New Roman"/>
          <w:iCs/>
          <w:sz w:val="24"/>
          <w:szCs w:val="24"/>
          <w:lang w:eastAsia="ar-SA"/>
        </w:rPr>
        <w:t>відповідності</w:t>
      </w:r>
      <w:proofErr w:type="spellEnd"/>
      <w:r w:rsidRPr="003926A9">
        <w:rPr>
          <w:rFonts w:ascii="Times New Roman" w:hAnsi="Times New Roman" w:cs="Times New Roman"/>
          <w:iCs/>
          <w:sz w:val="24"/>
          <w:szCs w:val="24"/>
          <w:lang w:eastAsia="ar-SA"/>
        </w:rPr>
        <w:t xml:space="preserve"> до </w:t>
      </w:r>
      <w:proofErr w:type="spellStart"/>
      <w:r w:rsidRPr="003926A9">
        <w:rPr>
          <w:rFonts w:ascii="Times New Roman" w:hAnsi="Times New Roman" w:cs="Times New Roman"/>
          <w:iCs/>
          <w:sz w:val="24"/>
          <w:szCs w:val="24"/>
          <w:lang w:eastAsia="ar-SA"/>
        </w:rPr>
        <w:t>стандартів</w:t>
      </w:r>
      <w:proofErr w:type="spellEnd"/>
      <w:r w:rsidRPr="003926A9">
        <w:rPr>
          <w:rFonts w:ascii="Times New Roman" w:hAnsi="Times New Roman" w:cs="Times New Roman"/>
          <w:iCs/>
          <w:sz w:val="24"/>
          <w:szCs w:val="24"/>
          <w:lang w:eastAsia="ar-SA"/>
        </w:rPr>
        <w:t xml:space="preserve"> ДСТУ ISO.</w:t>
      </w:r>
    </w:p>
    <w:p w14:paraId="4E7A97A7" w14:textId="77777777" w:rsidR="005A42F1" w:rsidRPr="006D5297" w:rsidRDefault="005A42F1" w:rsidP="005A42F1">
      <w:pPr>
        <w:spacing w:after="0" w:line="240" w:lineRule="auto"/>
        <w:jc w:val="both"/>
        <w:rPr>
          <w:rFonts w:ascii="Times New Roman" w:hAnsi="Times New Roman" w:cs="Times New Roman"/>
          <w:iCs/>
          <w:sz w:val="24"/>
          <w:szCs w:val="24"/>
          <w:highlight w:val="yellow"/>
          <w:lang w:eastAsia="ar-SA"/>
        </w:rPr>
      </w:pPr>
    </w:p>
    <w:p w14:paraId="5018BD3B" w14:textId="77777777" w:rsidR="005A42F1" w:rsidRPr="003926A9" w:rsidRDefault="005A42F1" w:rsidP="005A42F1">
      <w:pPr>
        <w:spacing w:after="0" w:line="240" w:lineRule="auto"/>
        <w:jc w:val="both"/>
        <w:rPr>
          <w:rFonts w:ascii="Times New Roman" w:hAnsi="Times New Roman" w:cs="Times New Roman"/>
          <w:iCs/>
          <w:sz w:val="24"/>
          <w:szCs w:val="24"/>
          <w:lang w:eastAsia="ar-SA"/>
        </w:rPr>
      </w:pPr>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Керівник</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робіт</w:t>
      </w:r>
      <w:proofErr w:type="spellEnd"/>
      <w:r w:rsidRPr="003926A9">
        <w:rPr>
          <w:rFonts w:ascii="Times New Roman" w:hAnsi="Times New Roman" w:cs="Times New Roman"/>
          <w:iCs/>
          <w:sz w:val="24"/>
          <w:szCs w:val="24"/>
          <w:lang w:eastAsia="ar-SA"/>
        </w:rPr>
        <w:t xml:space="preserve"> з монтажу, </w:t>
      </w:r>
      <w:proofErr w:type="spellStart"/>
      <w:r w:rsidRPr="003926A9">
        <w:rPr>
          <w:rFonts w:ascii="Times New Roman" w:hAnsi="Times New Roman" w:cs="Times New Roman"/>
          <w:iCs/>
          <w:sz w:val="24"/>
          <w:szCs w:val="24"/>
          <w:lang w:eastAsia="ar-SA"/>
        </w:rPr>
        <w:t>підтримання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експлуатаційної</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придатності</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технічного</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обслуговування</w:t>
      </w:r>
      <w:proofErr w:type="spellEnd"/>
      <w:r w:rsidRPr="003926A9">
        <w:rPr>
          <w:rFonts w:ascii="Times New Roman" w:hAnsi="Times New Roman" w:cs="Times New Roman"/>
          <w:iCs/>
          <w:sz w:val="24"/>
          <w:szCs w:val="24"/>
          <w:lang w:eastAsia="ar-SA"/>
        </w:rPr>
        <w:t xml:space="preserve">) систем </w:t>
      </w:r>
      <w:proofErr w:type="spellStart"/>
      <w:r w:rsidRPr="003926A9">
        <w:rPr>
          <w:rFonts w:ascii="Times New Roman" w:hAnsi="Times New Roman" w:cs="Times New Roman"/>
          <w:iCs/>
          <w:sz w:val="24"/>
          <w:szCs w:val="24"/>
          <w:lang w:eastAsia="ar-SA"/>
        </w:rPr>
        <w:t>пожежної</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сигналізації</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оповіщення</w:t>
      </w:r>
      <w:proofErr w:type="spellEnd"/>
      <w:r w:rsidRPr="003926A9">
        <w:rPr>
          <w:rFonts w:ascii="Times New Roman" w:hAnsi="Times New Roman" w:cs="Times New Roman"/>
          <w:iCs/>
          <w:sz w:val="24"/>
          <w:szCs w:val="24"/>
          <w:lang w:eastAsia="ar-SA"/>
        </w:rPr>
        <w:t xml:space="preserve"> про </w:t>
      </w:r>
      <w:proofErr w:type="spellStart"/>
      <w:r w:rsidRPr="003926A9">
        <w:rPr>
          <w:rFonts w:ascii="Times New Roman" w:hAnsi="Times New Roman" w:cs="Times New Roman"/>
          <w:iCs/>
          <w:sz w:val="24"/>
          <w:szCs w:val="24"/>
          <w:lang w:eastAsia="ar-SA"/>
        </w:rPr>
        <w:t>пожежу</w:t>
      </w:r>
      <w:proofErr w:type="spellEnd"/>
      <w:r w:rsidRPr="003926A9">
        <w:rPr>
          <w:rFonts w:ascii="Times New Roman" w:hAnsi="Times New Roman" w:cs="Times New Roman"/>
          <w:iCs/>
          <w:sz w:val="24"/>
          <w:szCs w:val="24"/>
          <w:lang w:eastAsia="ar-SA"/>
        </w:rPr>
        <w:t xml:space="preserve"> та </w:t>
      </w:r>
      <w:proofErr w:type="spellStart"/>
      <w:r w:rsidRPr="003926A9">
        <w:rPr>
          <w:rFonts w:ascii="Times New Roman" w:hAnsi="Times New Roman" w:cs="Times New Roman"/>
          <w:iCs/>
          <w:sz w:val="24"/>
          <w:szCs w:val="24"/>
          <w:lang w:eastAsia="ar-SA"/>
        </w:rPr>
        <w:t>управління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евакуацією</w:t>
      </w:r>
      <w:proofErr w:type="spellEnd"/>
      <w:r w:rsidRPr="003926A9">
        <w:rPr>
          <w:rFonts w:ascii="Times New Roman" w:hAnsi="Times New Roman" w:cs="Times New Roman"/>
          <w:iCs/>
          <w:sz w:val="24"/>
          <w:szCs w:val="24"/>
          <w:lang w:eastAsia="ar-SA"/>
        </w:rPr>
        <w:t xml:space="preserve"> людей, </w:t>
      </w:r>
      <w:proofErr w:type="spellStart"/>
      <w:r w:rsidRPr="003926A9">
        <w:rPr>
          <w:rFonts w:ascii="Times New Roman" w:hAnsi="Times New Roman" w:cs="Times New Roman"/>
          <w:iCs/>
          <w:sz w:val="24"/>
          <w:szCs w:val="24"/>
          <w:lang w:eastAsia="ar-SA"/>
        </w:rPr>
        <w:t>устаткування</w:t>
      </w:r>
      <w:proofErr w:type="spellEnd"/>
      <w:r w:rsidRPr="003926A9">
        <w:rPr>
          <w:rFonts w:ascii="Times New Roman" w:hAnsi="Times New Roman" w:cs="Times New Roman"/>
          <w:iCs/>
          <w:sz w:val="24"/>
          <w:szCs w:val="24"/>
          <w:lang w:eastAsia="ar-SA"/>
        </w:rPr>
        <w:t xml:space="preserve"> для </w:t>
      </w:r>
      <w:proofErr w:type="spellStart"/>
      <w:r w:rsidRPr="003926A9">
        <w:rPr>
          <w:rFonts w:ascii="Times New Roman" w:hAnsi="Times New Roman" w:cs="Times New Roman"/>
          <w:iCs/>
          <w:sz w:val="24"/>
          <w:szCs w:val="24"/>
          <w:lang w:eastAsia="ar-SA"/>
        </w:rPr>
        <w:t>передачі</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тривожних</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сповіщень</w:t>
      </w:r>
      <w:proofErr w:type="spellEnd"/>
      <w:r w:rsidRPr="003926A9">
        <w:rPr>
          <w:rFonts w:ascii="Times New Roman" w:hAnsi="Times New Roman" w:cs="Times New Roman"/>
          <w:iCs/>
          <w:sz w:val="24"/>
          <w:szCs w:val="24"/>
          <w:lang w:eastAsia="ar-SA"/>
        </w:rPr>
        <w:t xml:space="preserve"> повинен </w:t>
      </w:r>
      <w:proofErr w:type="spellStart"/>
      <w:r w:rsidRPr="003926A9">
        <w:rPr>
          <w:rFonts w:ascii="Times New Roman" w:hAnsi="Times New Roman" w:cs="Times New Roman"/>
          <w:iCs/>
          <w:sz w:val="24"/>
          <w:szCs w:val="24"/>
          <w:lang w:eastAsia="ar-SA"/>
        </w:rPr>
        <w:t>мати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вищу</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освіту</w:t>
      </w:r>
      <w:proofErr w:type="spellEnd"/>
      <w:r w:rsidRPr="003926A9">
        <w:rPr>
          <w:rFonts w:ascii="Times New Roman" w:hAnsi="Times New Roman" w:cs="Times New Roman"/>
          <w:iCs/>
          <w:sz w:val="24"/>
          <w:szCs w:val="24"/>
          <w:lang w:eastAsia="ar-SA"/>
        </w:rPr>
        <w:t xml:space="preserve"> за </w:t>
      </w:r>
      <w:proofErr w:type="spellStart"/>
      <w:r w:rsidRPr="003926A9">
        <w:rPr>
          <w:rFonts w:ascii="Times New Roman" w:hAnsi="Times New Roman" w:cs="Times New Roman"/>
          <w:iCs/>
          <w:sz w:val="24"/>
          <w:szCs w:val="24"/>
          <w:lang w:eastAsia="ar-SA"/>
        </w:rPr>
        <w:t>однією</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із</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спеціальностей</w:t>
      </w:r>
      <w:proofErr w:type="spellEnd"/>
      <w:r w:rsidRPr="003926A9">
        <w:rPr>
          <w:rFonts w:ascii="Times New Roman" w:hAnsi="Times New Roman" w:cs="Times New Roman"/>
          <w:iCs/>
          <w:sz w:val="24"/>
          <w:szCs w:val="24"/>
          <w:lang w:eastAsia="ar-SA"/>
        </w:rPr>
        <w:t xml:space="preserve"> у </w:t>
      </w:r>
      <w:proofErr w:type="spellStart"/>
      <w:r w:rsidRPr="003926A9">
        <w:rPr>
          <w:rFonts w:ascii="Times New Roman" w:hAnsi="Times New Roman" w:cs="Times New Roman"/>
          <w:iCs/>
          <w:sz w:val="24"/>
          <w:szCs w:val="24"/>
          <w:lang w:eastAsia="ar-SA"/>
        </w:rPr>
        <w:t>галузях</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знань</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Архітектура</w:t>
      </w:r>
      <w:proofErr w:type="spellEnd"/>
      <w:r w:rsidRPr="003926A9">
        <w:rPr>
          <w:rFonts w:ascii="Times New Roman" w:hAnsi="Times New Roman" w:cs="Times New Roman"/>
          <w:iCs/>
          <w:sz w:val="24"/>
          <w:szCs w:val="24"/>
          <w:lang w:eastAsia="ar-SA"/>
        </w:rPr>
        <w:t xml:space="preserve"> та </w:t>
      </w:r>
      <w:proofErr w:type="spellStart"/>
      <w:r w:rsidRPr="003926A9">
        <w:rPr>
          <w:rFonts w:ascii="Times New Roman" w:hAnsi="Times New Roman" w:cs="Times New Roman"/>
          <w:iCs/>
          <w:sz w:val="24"/>
          <w:szCs w:val="24"/>
          <w:lang w:eastAsia="ar-SA"/>
        </w:rPr>
        <w:t>будівництво</w:t>
      </w:r>
      <w:proofErr w:type="spellEnd"/>
      <w:r w:rsidRPr="003926A9">
        <w:rPr>
          <w:rFonts w:ascii="Times New Roman" w:hAnsi="Times New Roman" w:cs="Times New Roman"/>
          <w:iCs/>
          <w:sz w:val="24"/>
          <w:szCs w:val="24"/>
          <w:lang w:eastAsia="ar-SA"/>
        </w:rPr>
        <w:t>”, “</w:t>
      </w:r>
      <w:proofErr w:type="spellStart"/>
      <w:r w:rsidRPr="003926A9">
        <w:rPr>
          <w:rFonts w:ascii="Times New Roman" w:hAnsi="Times New Roman" w:cs="Times New Roman"/>
          <w:iCs/>
          <w:sz w:val="24"/>
          <w:szCs w:val="24"/>
          <w:lang w:eastAsia="ar-SA"/>
        </w:rPr>
        <w:t>Цивільна</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безпека</w:t>
      </w:r>
      <w:proofErr w:type="spellEnd"/>
      <w:r w:rsidRPr="003926A9">
        <w:rPr>
          <w:rFonts w:ascii="Times New Roman" w:hAnsi="Times New Roman" w:cs="Times New Roman"/>
          <w:iCs/>
          <w:sz w:val="24"/>
          <w:szCs w:val="24"/>
          <w:lang w:eastAsia="ar-SA"/>
        </w:rPr>
        <w:t xml:space="preserve">” (за </w:t>
      </w:r>
      <w:proofErr w:type="spellStart"/>
      <w:r w:rsidRPr="003926A9">
        <w:rPr>
          <w:rFonts w:ascii="Times New Roman" w:hAnsi="Times New Roman" w:cs="Times New Roman"/>
          <w:iCs/>
          <w:sz w:val="24"/>
          <w:szCs w:val="24"/>
          <w:lang w:eastAsia="ar-SA"/>
        </w:rPr>
        <w:t>спеціальностями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Цивільна</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безпека</w:t>
      </w:r>
      <w:proofErr w:type="spellEnd"/>
      <w:r w:rsidRPr="003926A9">
        <w:rPr>
          <w:rFonts w:ascii="Times New Roman" w:hAnsi="Times New Roman" w:cs="Times New Roman"/>
          <w:iCs/>
          <w:sz w:val="24"/>
          <w:szCs w:val="24"/>
          <w:lang w:eastAsia="ar-SA"/>
        </w:rPr>
        <w:t>”, “</w:t>
      </w:r>
      <w:proofErr w:type="spellStart"/>
      <w:r w:rsidRPr="003926A9">
        <w:rPr>
          <w:rFonts w:ascii="Times New Roman" w:hAnsi="Times New Roman" w:cs="Times New Roman"/>
          <w:iCs/>
          <w:sz w:val="24"/>
          <w:szCs w:val="24"/>
          <w:lang w:eastAsia="ar-SA"/>
        </w:rPr>
        <w:t>Пожежна</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безпека</w:t>
      </w:r>
      <w:proofErr w:type="spellEnd"/>
      <w:r w:rsidRPr="003926A9">
        <w:rPr>
          <w:rFonts w:ascii="Times New Roman" w:hAnsi="Times New Roman" w:cs="Times New Roman"/>
          <w:iCs/>
          <w:sz w:val="24"/>
          <w:szCs w:val="24"/>
          <w:lang w:eastAsia="ar-SA"/>
        </w:rPr>
        <w:t>”), “</w:t>
      </w:r>
      <w:proofErr w:type="spellStart"/>
      <w:r w:rsidRPr="003926A9">
        <w:rPr>
          <w:rFonts w:ascii="Times New Roman" w:hAnsi="Times New Roman" w:cs="Times New Roman"/>
          <w:iCs/>
          <w:sz w:val="24"/>
          <w:szCs w:val="24"/>
          <w:lang w:eastAsia="ar-SA"/>
        </w:rPr>
        <w:t>Автоматизація</w:t>
      </w:r>
      <w:proofErr w:type="spellEnd"/>
      <w:r w:rsidRPr="003926A9">
        <w:rPr>
          <w:rFonts w:ascii="Times New Roman" w:hAnsi="Times New Roman" w:cs="Times New Roman"/>
          <w:iCs/>
          <w:sz w:val="24"/>
          <w:szCs w:val="24"/>
          <w:lang w:eastAsia="ar-SA"/>
        </w:rPr>
        <w:t xml:space="preserve"> та </w:t>
      </w:r>
      <w:proofErr w:type="spellStart"/>
      <w:r w:rsidRPr="003926A9">
        <w:rPr>
          <w:rFonts w:ascii="Times New Roman" w:hAnsi="Times New Roman" w:cs="Times New Roman"/>
          <w:iCs/>
          <w:sz w:val="24"/>
          <w:szCs w:val="24"/>
          <w:lang w:eastAsia="ar-SA"/>
        </w:rPr>
        <w:t>приладобудування</w:t>
      </w:r>
      <w:proofErr w:type="spellEnd"/>
      <w:r w:rsidRPr="003926A9">
        <w:rPr>
          <w:rFonts w:ascii="Times New Roman" w:hAnsi="Times New Roman" w:cs="Times New Roman"/>
          <w:iCs/>
          <w:sz w:val="24"/>
          <w:szCs w:val="24"/>
          <w:lang w:eastAsia="ar-SA"/>
        </w:rPr>
        <w:t>”, “</w:t>
      </w:r>
      <w:proofErr w:type="spellStart"/>
      <w:r w:rsidRPr="003926A9">
        <w:rPr>
          <w:rFonts w:ascii="Times New Roman" w:hAnsi="Times New Roman" w:cs="Times New Roman"/>
          <w:iCs/>
          <w:sz w:val="24"/>
          <w:szCs w:val="24"/>
          <w:lang w:eastAsia="ar-SA"/>
        </w:rPr>
        <w:t>Електроніка</w:t>
      </w:r>
      <w:proofErr w:type="spellEnd"/>
      <w:r w:rsidRPr="003926A9">
        <w:rPr>
          <w:rFonts w:ascii="Times New Roman" w:hAnsi="Times New Roman" w:cs="Times New Roman"/>
          <w:iCs/>
          <w:sz w:val="24"/>
          <w:szCs w:val="24"/>
          <w:lang w:eastAsia="ar-SA"/>
        </w:rPr>
        <w:t xml:space="preserve"> та </w:t>
      </w:r>
      <w:proofErr w:type="spellStart"/>
      <w:r w:rsidRPr="003926A9">
        <w:rPr>
          <w:rFonts w:ascii="Times New Roman" w:hAnsi="Times New Roman" w:cs="Times New Roman"/>
          <w:iCs/>
          <w:sz w:val="24"/>
          <w:szCs w:val="24"/>
          <w:lang w:eastAsia="ar-SA"/>
        </w:rPr>
        <w:t>телекомунікації</w:t>
      </w:r>
      <w:proofErr w:type="spellEnd"/>
      <w:r w:rsidRPr="003926A9">
        <w:rPr>
          <w:rFonts w:ascii="Times New Roman" w:hAnsi="Times New Roman" w:cs="Times New Roman"/>
          <w:iCs/>
          <w:sz w:val="24"/>
          <w:szCs w:val="24"/>
          <w:lang w:eastAsia="ar-SA"/>
        </w:rPr>
        <w:t>”, “</w:t>
      </w:r>
      <w:proofErr w:type="spellStart"/>
      <w:r w:rsidRPr="003926A9">
        <w:rPr>
          <w:rFonts w:ascii="Times New Roman" w:hAnsi="Times New Roman" w:cs="Times New Roman"/>
          <w:iCs/>
          <w:sz w:val="24"/>
          <w:szCs w:val="24"/>
          <w:lang w:eastAsia="ar-SA"/>
        </w:rPr>
        <w:t>Електрична</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інженерія</w:t>
      </w:r>
      <w:proofErr w:type="spellEnd"/>
      <w:r w:rsidRPr="003926A9">
        <w:rPr>
          <w:rFonts w:ascii="Times New Roman" w:hAnsi="Times New Roman" w:cs="Times New Roman"/>
          <w:iCs/>
          <w:sz w:val="24"/>
          <w:szCs w:val="24"/>
          <w:lang w:eastAsia="ar-SA"/>
        </w:rPr>
        <w:t xml:space="preserve">”; стаж </w:t>
      </w:r>
      <w:proofErr w:type="spellStart"/>
      <w:r w:rsidRPr="003926A9">
        <w:rPr>
          <w:rFonts w:ascii="Times New Roman" w:hAnsi="Times New Roman" w:cs="Times New Roman"/>
          <w:iCs/>
          <w:sz w:val="24"/>
          <w:szCs w:val="24"/>
          <w:lang w:eastAsia="ar-SA"/>
        </w:rPr>
        <w:t>роботи</w:t>
      </w:r>
      <w:proofErr w:type="spellEnd"/>
      <w:r w:rsidRPr="003926A9">
        <w:rPr>
          <w:rFonts w:ascii="Times New Roman" w:hAnsi="Times New Roman" w:cs="Times New Roman"/>
          <w:iCs/>
          <w:sz w:val="24"/>
          <w:szCs w:val="24"/>
          <w:lang w:eastAsia="ar-SA"/>
        </w:rPr>
        <w:t xml:space="preserve"> за </w:t>
      </w:r>
      <w:proofErr w:type="spellStart"/>
      <w:r w:rsidRPr="003926A9">
        <w:rPr>
          <w:rFonts w:ascii="Times New Roman" w:hAnsi="Times New Roman" w:cs="Times New Roman"/>
          <w:iCs/>
          <w:sz w:val="24"/>
          <w:szCs w:val="24"/>
          <w:lang w:eastAsia="ar-SA"/>
        </w:rPr>
        <w:t>цим</w:t>
      </w:r>
      <w:proofErr w:type="spellEnd"/>
      <w:r w:rsidRPr="003926A9">
        <w:rPr>
          <w:rFonts w:ascii="Times New Roman" w:hAnsi="Times New Roman" w:cs="Times New Roman"/>
          <w:iCs/>
          <w:sz w:val="24"/>
          <w:szCs w:val="24"/>
          <w:lang w:eastAsia="ar-SA"/>
        </w:rPr>
        <w:t xml:space="preserve"> видом </w:t>
      </w:r>
      <w:proofErr w:type="spellStart"/>
      <w:r w:rsidRPr="003926A9">
        <w:rPr>
          <w:rFonts w:ascii="Times New Roman" w:hAnsi="Times New Roman" w:cs="Times New Roman"/>
          <w:iCs/>
          <w:sz w:val="24"/>
          <w:szCs w:val="24"/>
          <w:lang w:eastAsia="ar-SA"/>
        </w:rPr>
        <w:t>робіт</w:t>
      </w:r>
      <w:proofErr w:type="spellEnd"/>
      <w:r w:rsidRPr="003926A9">
        <w:rPr>
          <w:rFonts w:ascii="Times New Roman" w:hAnsi="Times New Roman" w:cs="Times New Roman"/>
          <w:iCs/>
          <w:sz w:val="24"/>
          <w:szCs w:val="24"/>
          <w:lang w:eastAsia="ar-SA"/>
        </w:rPr>
        <w:t xml:space="preserve"> не </w:t>
      </w:r>
      <w:proofErr w:type="spellStart"/>
      <w:r w:rsidRPr="003926A9">
        <w:rPr>
          <w:rFonts w:ascii="Times New Roman" w:hAnsi="Times New Roman" w:cs="Times New Roman"/>
          <w:iCs/>
          <w:sz w:val="24"/>
          <w:szCs w:val="24"/>
          <w:lang w:eastAsia="ar-SA"/>
        </w:rPr>
        <w:t>менше</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трьох</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років</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або</w:t>
      </w:r>
      <w:proofErr w:type="spellEnd"/>
      <w:r w:rsidRPr="003926A9">
        <w:rPr>
          <w:rFonts w:ascii="Times New Roman" w:hAnsi="Times New Roman" w:cs="Times New Roman"/>
          <w:iCs/>
          <w:sz w:val="24"/>
          <w:szCs w:val="24"/>
          <w:lang w:eastAsia="ar-SA"/>
        </w:rPr>
        <w:t xml:space="preserve"> в органах та </w:t>
      </w:r>
      <w:proofErr w:type="spellStart"/>
      <w:r w:rsidRPr="003926A9">
        <w:rPr>
          <w:rFonts w:ascii="Times New Roman" w:hAnsi="Times New Roman" w:cs="Times New Roman"/>
          <w:iCs/>
          <w:sz w:val="24"/>
          <w:szCs w:val="24"/>
          <w:lang w:eastAsia="ar-SA"/>
        </w:rPr>
        <w:t>підрозділах</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цивільного</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захисту</w:t>
      </w:r>
      <w:proofErr w:type="spellEnd"/>
      <w:r w:rsidRPr="003926A9">
        <w:rPr>
          <w:rFonts w:ascii="Times New Roman" w:hAnsi="Times New Roman" w:cs="Times New Roman"/>
          <w:iCs/>
          <w:sz w:val="24"/>
          <w:szCs w:val="24"/>
          <w:lang w:eastAsia="ar-SA"/>
        </w:rPr>
        <w:t xml:space="preserve"> (за </w:t>
      </w:r>
      <w:proofErr w:type="spellStart"/>
      <w:r w:rsidRPr="003926A9">
        <w:rPr>
          <w:rFonts w:ascii="Times New Roman" w:hAnsi="Times New Roman" w:cs="Times New Roman"/>
          <w:iCs/>
          <w:sz w:val="24"/>
          <w:szCs w:val="24"/>
          <w:lang w:eastAsia="ar-SA"/>
        </w:rPr>
        <w:t>спеціальністю</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Пожежна</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безпека</w:t>
      </w:r>
      <w:proofErr w:type="spellEnd"/>
      <w:r w:rsidRPr="003926A9">
        <w:rPr>
          <w:rFonts w:ascii="Times New Roman" w:hAnsi="Times New Roman" w:cs="Times New Roman"/>
          <w:iCs/>
          <w:sz w:val="24"/>
          <w:szCs w:val="24"/>
          <w:lang w:eastAsia="ar-SA"/>
        </w:rPr>
        <w:t xml:space="preserve">”) не </w:t>
      </w:r>
      <w:proofErr w:type="spellStart"/>
      <w:r w:rsidRPr="003926A9">
        <w:rPr>
          <w:rFonts w:ascii="Times New Roman" w:hAnsi="Times New Roman" w:cs="Times New Roman"/>
          <w:iCs/>
          <w:sz w:val="24"/>
          <w:szCs w:val="24"/>
          <w:lang w:eastAsia="ar-SA"/>
        </w:rPr>
        <w:t>менше</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п’яти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років</w:t>
      </w:r>
      <w:proofErr w:type="spellEnd"/>
      <w:r w:rsidRPr="003926A9">
        <w:rPr>
          <w:rFonts w:ascii="Times New Roman" w:hAnsi="Times New Roman" w:cs="Times New Roman"/>
          <w:iCs/>
          <w:sz w:val="24"/>
          <w:szCs w:val="24"/>
          <w:lang w:eastAsia="ar-SA"/>
        </w:rPr>
        <w:t>.</w:t>
      </w:r>
    </w:p>
    <w:p w14:paraId="602058EC" w14:textId="77777777" w:rsidR="005A42F1" w:rsidRPr="003926A9" w:rsidRDefault="005A42F1" w:rsidP="005A42F1">
      <w:pPr>
        <w:spacing w:after="0" w:line="240" w:lineRule="auto"/>
        <w:jc w:val="both"/>
        <w:rPr>
          <w:rFonts w:ascii="Times New Roman" w:hAnsi="Times New Roman" w:cs="Times New Roman"/>
          <w:iCs/>
          <w:sz w:val="24"/>
          <w:szCs w:val="24"/>
          <w:lang w:eastAsia="ar-SA"/>
        </w:rPr>
      </w:pPr>
      <w:proofErr w:type="spellStart"/>
      <w:r w:rsidRPr="003926A9">
        <w:rPr>
          <w:rFonts w:ascii="Times New Roman" w:hAnsi="Times New Roman" w:cs="Times New Roman"/>
          <w:iCs/>
          <w:sz w:val="24"/>
          <w:szCs w:val="24"/>
          <w:lang w:eastAsia="ar-SA"/>
        </w:rPr>
        <w:t>Надати</w:t>
      </w:r>
      <w:proofErr w:type="spellEnd"/>
      <w:r w:rsidRPr="003926A9">
        <w:rPr>
          <w:rFonts w:ascii="Times New Roman" w:hAnsi="Times New Roman" w:cs="Times New Roman"/>
          <w:iCs/>
          <w:sz w:val="24"/>
          <w:szCs w:val="24"/>
          <w:lang w:eastAsia="ar-SA"/>
        </w:rPr>
        <w:t xml:space="preserve"> на </w:t>
      </w:r>
      <w:proofErr w:type="spellStart"/>
      <w:r w:rsidRPr="003926A9">
        <w:rPr>
          <w:rFonts w:ascii="Times New Roman" w:hAnsi="Times New Roman" w:cs="Times New Roman"/>
          <w:iCs/>
          <w:sz w:val="24"/>
          <w:szCs w:val="24"/>
          <w:lang w:eastAsia="ar-SA"/>
        </w:rPr>
        <w:t>керівника</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робіт</w:t>
      </w:r>
      <w:proofErr w:type="spellEnd"/>
      <w:r w:rsidRPr="003926A9">
        <w:rPr>
          <w:rFonts w:ascii="Times New Roman" w:hAnsi="Times New Roman" w:cs="Times New Roman"/>
          <w:iCs/>
          <w:sz w:val="24"/>
          <w:szCs w:val="24"/>
          <w:lang w:eastAsia="ar-SA"/>
        </w:rPr>
        <w:t xml:space="preserve">: </w:t>
      </w:r>
    </w:p>
    <w:p w14:paraId="5400436E" w14:textId="77777777" w:rsidR="005A42F1" w:rsidRPr="003926A9" w:rsidRDefault="005A42F1" w:rsidP="005A42F1">
      <w:pPr>
        <w:spacing w:after="0" w:line="240" w:lineRule="auto"/>
        <w:jc w:val="both"/>
        <w:rPr>
          <w:rFonts w:ascii="Times New Roman" w:hAnsi="Times New Roman" w:cs="Times New Roman"/>
          <w:iCs/>
          <w:sz w:val="24"/>
          <w:szCs w:val="24"/>
          <w:lang w:eastAsia="ar-SA"/>
        </w:rPr>
      </w:pPr>
      <w:r w:rsidRPr="003926A9">
        <w:rPr>
          <w:rFonts w:ascii="Times New Roman" w:hAnsi="Times New Roman" w:cs="Times New Roman"/>
          <w:iCs/>
          <w:sz w:val="24"/>
          <w:szCs w:val="24"/>
          <w:lang w:eastAsia="ar-SA"/>
        </w:rPr>
        <w:t xml:space="preserve">1. </w:t>
      </w:r>
      <w:proofErr w:type="spellStart"/>
      <w:r w:rsidRPr="003926A9">
        <w:rPr>
          <w:rFonts w:ascii="Times New Roman" w:hAnsi="Times New Roman" w:cs="Times New Roman"/>
          <w:iCs/>
          <w:sz w:val="24"/>
          <w:szCs w:val="24"/>
          <w:lang w:eastAsia="ar-SA"/>
        </w:rPr>
        <w:t>документи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встановленого</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зразку</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що</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підтверджують</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освіту</w:t>
      </w:r>
      <w:proofErr w:type="spellEnd"/>
      <w:r w:rsidRPr="003926A9">
        <w:rPr>
          <w:rFonts w:ascii="Times New Roman" w:hAnsi="Times New Roman" w:cs="Times New Roman"/>
          <w:iCs/>
          <w:sz w:val="24"/>
          <w:szCs w:val="24"/>
          <w:lang w:eastAsia="ar-SA"/>
        </w:rPr>
        <w:t xml:space="preserve"> та </w:t>
      </w:r>
      <w:proofErr w:type="spellStart"/>
      <w:r w:rsidRPr="003926A9">
        <w:rPr>
          <w:rFonts w:ascii="Times New Roman" w:hAnsi="Times New Roman" w:cs="Times New Roman"/>
          <w:iCs/>
          <w:sz w:val="24"/>
          <w:szCs w:val="24"/>
          <w:lang w:eastAsia="ar-SA"/>
        </w:rPr>
        <w:t>наявний</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досвід</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роботи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копію</w:t>
      </w:r>
      <w:proofErr w:type="spellEnd"/>
      <w:r w:rsidRPr="003926A9">
        <w:rPr>
          <w:rFonts w:ascii="Times New Roman" w:hAnsi="Times New Roman" w:cs="Times New Roman"/>
          <w:iCs/>
          <w:sz w:val="24"/>
          <w:szCs w:val="24"/>
          <w:lang w:eastAsia="ar-SA"/>
        </w:rPr>
        <w:t xml:space="preserve"> диплому та </w:t>
      </w:r>
      <w:proofErr w:type="spellStart"/>
      <w:r w:rsidRPr="003926A9">
        <w:rPr>
          <w:rFonts w:ascii="Times New Roman" w:hAnsi="Times New Roman" w:cs="Times New Roman"/>
          <w:iCs/>
          <w:sz w:val="24"/>
          <w:szCs w:val="24"/>
          <w:lang w:eastAsia="ar-SA"/>
        </w:rPr>
        <w:t>копію</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трудової</w:t>
      </w:r>
      <w:proofErr w:type="spellEnd"/>
      <w:r w:rsidRPr="003926A9">
        <w:rPr>
          <w:rFonts w:ascii="Times New Roman" w:hAnsi="Times New Roman" w:cs="Times New Roman"/>
          <w:iCs/>
          <w:sz w:val="24"/>
          <w:szCs w:val="24"/>
          <w:lang w:eastAsia="ar-SA"/>
        </w:rPr>
        <w:t xml:space="preserve"> книжки/</w:t>
      </w:r>
      <w:proofErr w:type="spellStart"/>
      <w:r w:rsidRPr="003926A9">
        <w:rPr>
          <w:rFonts w:ascii="Times New Roman" w:hAnsi="Times New Roman" w:cs="Times New Roman"/>
          <w:iCs/>
          <w:sz w:val="24"/>
          <w:szCs w:val="24"/>
          <w:lang w:eastAsia="ar-SA"/>
        </w:rPr>
        <w:t>послужний</w:t>
      </w:r>
      <w:proofErr w:type="spellEnd"/>
      <w:r w:rsidRPr="003926A9">
        <w:rPr>
          <w:rFonts w:ascii="Times New Roman" w:hAnsi="Times New Roman" w:cs="Times New Roman"/>
          <w:iCs/>
          <w:sz w:val="24"/>
          <w:szCs w:val="24"/>
          <w:lang w:eastAsia="ar-SA"/>
        </w:rPr>
        <w:t xml:space="preserve"> список </w:t>
      </w:r>
      <w:proofErr w:type="spellStart"/>
      <w:r w:rsidRPr="003926A9">
        <w:rPr>
          <w:rFonts w:ascii="Times New Roman" w:hAnsi="Times New Roman" w:cs="Times New Roman"/>
          <w:iCs/>
          <w:sz w:val="24"/>
          <w:szCs w:val="24"/>
          <w:lang w:eastAsia="ar-SA"/>
        </w:rPr>
        <w:t>тощо</w:t>
      </w:r>
      <w:proofErr w:type="spellEnd"/>
      <w:r w:rsidRPr="003926A9">
        <w:rPr>
          <w:rFonts w:ascii="Times New Roman" w:hAnsi="Times New Roman" w:cs="Times New Roman"/>
          <w:iCs/>
          <w:sz w:val="24"/>
          <w:szCs w:val="24"/>
          <w:lang w:eastAsia="ar-SA"/>
        </w:rPr>
        <w:t>;</w:t>
      </w:r>
    </w:p>
    <w:p w14:paraId="2927A9CE" w14:textId="77777777" w:rsidR="005A42F1" w:rsidRPr="003926A9" w:rsidRDefault="005A42F1" w:rsidP="005A42F1">
      <w:pPr>
        <w:spacing w:after="0" w:line="240" w:lineRule="auto"/>
        <w:jc w:val="both"/>
        <w:rPr>
          <w:rFonts w:ascii="Times New Roman" w:hAnsi="Times New Roman" w:cs="Times New Roman"/>
          <w:iCs/>
          <w:sz w:val="24"/>
          <w:szCs w:val="24"/>
          <w:lang w:eastAsia="ar-SA"/>
        </w:rPr>
      </w:pPr>
      <w:r w:rsidRPr="003926A9">
        <w:rPr>
          <w:rFonts w:ascii="Times New Roman" w:hAnsi="Times New Roman" w:cs="Times New Roman"/>
          <w:iCs/>
          <w:sz w:val="24"/>
          <w:szCs w:val="24"/>
          <w:lang w:eastAsia="ar-SA"/>
        </w:rPr>
        <w:lastRenderedPageBreak/>
        <w:t xml:space="preserve">2. </w:t>
      </w:r>
      <w:proofErr w:type="spellStart"/>
      <w:r w:rsidRPr="003926A9">
        <w:rPr>
          <w:rFonts w:ascii="Times New Roman" w:hAnsi="Times New Roman" w:cs="Times New Roman"/>
          <w:iCs/>
          <w:sz w:val="24"/>
          <w:szCs w:val="24"/>
          <w:lang w:eastAsia="ar-SA"/>
        </w:rPr>
        <w:t>копію</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посвідчення</w:t>
      </w:r>
      <w:proofErr w:type="spellEnd"/>
      <w:r w:rsidRPr="003926A9">
        <w:rPr>
          <w:rFonts w:ascii="Times New Roman" w:hAnsi="Times New Roman" w:cs="Times New Roman"/>
          <w:iCs/>
          <w:sz w:val="24"/>
          <w:szCs w:val="24"/>
          <w:lang w:eastAsia="ar-SA"/>
        </w:rPr>
        <w:t xml:space="preserve"> та протоколу про </w:t>
      </w:r>
      <w:proofErr w:type="spellStart"/>
      <w:r w:rsidRPr="003926A9">
        <w:rPr>
          <w:rFonts w:ascii="Times New Roman" w:hAnsi="Times New Roman" w:cs="Times New Roman"/>
          <w:iCs/>
          <w:sz w:val="24"/>
          <w:szCs w:val="24"/>
          <w:lang w:eastAsia="ar-SA"/>
        </w:rPr>
        <w:t>проходження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навчання</w:t>
      </w:r>
      <w:proofErr w:type="spellEnd"/>
      <w:r w:rsidRPr="003926A9">
        <w:rPr>
          <w:rFonts w:ascii="Times New Roman" w:hAnsi="Times New Roman" w:cs="Times New Roman"/>
          <w:iCs/>
          <w:sz w:val="24"/>
          <w:szCs w:val="24"/>
          <w:lang w:eastAsia="ar-SA"/>
        </w:rPr>
        <w:t xml:space="preserve"> і </w:t>
      </w:r>
      <w:proofErr w:type="spellStart"/>
      <w:r w:rsidRPr="003926A9">
        <w:rPr>
          <w:rFonts w:ascii="Times New Roman" w:hAnsi="Times New Roman" w:cs="Times New Roman"/>
          <w:iCs/>
          <w:sz w:val="24"/>
          <w:szCs w:val="24"/>
          <w:lang w:eastAsia="ar-SA"/>
        </w:rPr>
        <w:t>перевірку</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знань</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актів</w:t>
      </w:r>
      <w:proofErr w:type="spellEnd"/>
      <w:r w:rsidRPr="003926A9">
        <w:rPr>
          <w:rFonts w:ascii="Times New Roman" w:hAnsi="Times New Roman" w:cs="Times New Roman"/>
          <w:iCs/>
          <w:sz w:val="24"/>
          <w:szCs w:val="24"/>
          <w:lang w:eastAsia="ar-SA"/>
        </w:rPr>
        <w:t xml:space="preserve"> з </w:t>
      </w:r>
      <w:proofErr w:type="spellStart"/>
      <w:r w:rsidRPr="003926A9">
        <w:rPr>
          <w:rFonts w:ascii="Times New Roman" w:hAnsi="Times New Roman" w:cs="Times New Roman"/>
          <w:iCs/>
          <w:sz w:val="24"/>
          <w:szCs w:val="24"/>
          <w:lang w:eastAsia="ar-SA"/>
        </w:rPr>
        <w:t>охорони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праці</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гігієни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праці</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надання</w:t>
      </w:r>
      <w:proofErr w:type="spellEnd"/>
      <w:r w:rsidRPr="003926A9">
        <w:rPr>
          <w:rFonts w:ascii="Times New Roman" w:hAnsi="Times New Roman" w:cs="Times New Roman"/>
          <w:iCs/>
          <w:sz w:val="24"/>
          <w:szCs w:val="24"/>
          <w:lang w:eastAsia="ar-SA"/>
        </w:rPr>
        <w:t xml:space="preserve"> до </w:t>
      </w:r>
      <w:proofErr w:type="spellStart"/>
      <w:r w:rsidRPr="003926A9">
        <w:rPr>
          <w:rFonts w:ascii="Times New Roman" w:hAnsi="Times New Roman" w:cs="Times New Roman"/>
          <w:iCs/>
          <w:sz w:val="24"/>
          <w:szCs w:val="24"/>
          <w:lang w:eastAsia="ar-SA"/>
        </w:rPr>
        <w:t>медичної</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допомоги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розслідування</w:t>
      </w:r>
      <w:proofErr w:type="spellEnd"/>
      <w:r w:rsidRPr="003926A9">
        <w:rPr>
          <w:rFonts w:ascii="Times New Roman" w:hAnsi="Times New Roman" w:cs="Times New Roman"/>
          <w:iCs/>
          <w:sz w:val="24"/>
          <w:szCs w:val="24"/>
          <w:lang w:eastAsia="ar-SA"/>
        </w:rPr>
        <w:t xml:space="preserve"> та </w:t>
      </w:r>
      <w:proofErr w:type="spellStart"/>
      <w:r w:rsidRPr="003926A9">
        <w:rPr>
          <w:rFonts w:ascii="Times New Roman" w:hAnsi="Times New Roman" w:cs="Times New Roman"/>
          <w:iCs/>
          <w:sz w:val="24"/>
          <w:szCs w:val="24"/>
          <w:lang w:eastAsia="ar-SA"/>
        </w:rPr>
        <w:t>облік</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нещасних</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випадків</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професійних</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захворювань</w:t>
      </w:r>
      <w:proofErr w:type="spellEnd"/>
      <w:r w:rsidRPr="003926A9">
        <w:rPr>
          <w:rFonts w:ascii="Times New Roman" w:hAnsi="Times New Roman" w:cs="Times New Roman"/>
          <w:iCs/>
          <w:sz w:val="24"/>
          <w:szCs w:val="24"/>
          <w:lang w:eastAsia="ar-SA"/>
        </w:rPr>
        <w:t xml:space="preserve"> та </w:t>
      </w:r>
      <w:proofErr w:type="spellStart"/>
      <w:r w:rsidRPr="003926A9">
        <w:rPr>
          <w:rFonts w:ascii="Times New Roman" w:hAnsi="Times New Roman" w:cs="Times New Roman"/>
          <w:iCs/>
          <w:sz w:val="24"/>
          <w:szCs w:val="24"/>
          <w:lang w:eastAsia="ar-SA"/>
        </w:rPr>
        <w:t>аварій</w:t>
      </w:r>
      <w:proofErr w:type="spellEnd"/>
      <w:r w:rsidRPr="003926A9">
        <w:rPr>
          <w:rFonts w:ascii="Times New Roman" w:hAnsi="Times New Roman" w:cs="Times New Roman"/>
          <w:iCs/>
          <w:sz w:val="24"/>
          <w:szCs w:val="24"/>
          <w:lang w:eastAsia="ar-SA"/>
        </w:rPr>
        <w:t xml:space="preserve"> на </w:t>
      </w:r>
      <w:proofErr w:type="spellStart"/>
      <w:r w:rsidRPr="003926A9">
        <w:rPr>
          <w:rFonts w:ascii="Times New Roman" w:hAnsi="Times New Roman" w:cs="Times New Roman"/>
          <w:iCs/>
          <w:sz w:val="24"/>
          <w:szCs w:val="24"/>
          <w:lang w:eastAsia="ar-SA"/>
        </w:rPr>
        <w:t>виробництві</w:t>
      </w:r>
      <w:proofErr w:type="spellEnd"/>
      <w:r w:rsidRPr="003926A9">
        <w:rPr>
          <w:rFonts w:ascii="Times New Roman" w:hAnsi="Times New Roman" w:cs="Times New Roman"/>
          <w:iCs/>
          <w:sz w:val="24"/>
          <w:szCs w:val="24"/>
          <w:lang w:eastAsia="ar-SA"/>
        </w:rPr>
        <w:t>.</w:t>
      </w:r>
    </w:p>
    <w:p w14:paraId="71AA0B51" w14:textId="77777777" w:rsidR="005A42F1" w:rsidRPr="003926A9" w:rsidRDefault="005A42F1" w:rsidP="005A42F1">
      <w:pPr>
        <w:spacing w:after="0" w:line="240" w:lineRule="auto"/>
        <w:jc w:val="both"/>
        <w:rPr>
          <w:rFonts w:ascii="Times New Roman" w:hAnsi="Times New Roman" w:cs="Times New Roman"/>
          <w:iCs/>
          <w:sz w:val="24"/>
          <w:szCs w:val="24"/>
          <w:lang w:eastAsia="ar-SA"/>
        </w:rPr>
      </w:pPr>
      <w:r w:rsidRPr="003926A9">
        <w:rPr>
          <w:rFonts w:ascii="Times New Roman" w:hAnsi="Times New Roman" w:cs="Times New Roman"/>
          <w:iCs/>
          <w:sz w:val="24"/>
          <w:szCs w:val="24"/>
          <w:lang w:eastAsia="ar-SA"/>
        </w:rPr>
        <w:t xml:space="preserve">3. </w:t>
      </w:r>
      <w:proofErr w:type="spellStart"/>
      <w:r w:rsidRPr="003926A9">
        <w:rPr>
          <w:rFonts w:ascii="Times New Roman" w:hAnsi="Times New Roman" w:cs="Times New Roman"/>
          <w:iCs/>
          <w:sz w:val="24"/>
          <w:szCs w:val="24"/>
          <w:lang w:eastAsia="ar-SA"/>
        </w:rPr>
        <w:t>копію</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посвідчення</w:t>
      </w:r>
      <w:proofErr w:type="spellEnd"/>
      <w:r w:rsidRPr="003926A9">
        <w:rPr>
          <w:rFonts w:ascii="Times New Roman" w:hAnsi="Times New Roman" w:cs="Times New Roman"/>
          <w:iCs/>
          <w:sz w:val="24"/>
          <w:szCs w:val="24"/>
          <w:lang w:eastAsia="ar-SA"/>
        </w:rPr>
        <w:t xml:space="preserve"> та протоколу про </w:t>
      </w:r>
      <w:proofErr w:type="spellStart"/>
      <w:r w:rsidRPr="003926A9">
        <w:rPr>
          <w:rFonts w:ascii="Times New Roman" w:hAnsi="Times New Roman" w:cs="Times New Roman"/>
          <w:iCs/>
          <w:sz w:val="24"/>
          <w:szCs w:val="24"/>
          <w:lang w:eastAsia="ar-SA"/>
        </w:rPr>
        <w:t>проходження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навчання</w:t>
      </w:r>
      <w:proofErr w:type="spellEnd"/>
      <w:r w:rsidRPr="003926A9">
        <w:rPr>
          <w:rFonts w:ascii="Times New Roman" w:hAnsi="Times New Roman" w:cs="Times New Roman"/>
          <w:iCs/>
          <w:sz w:val="24"/>
          <w:szCs w:val="24"/>
          <w:lang w:eastAsia="ar-SA"/>
        </w:rPr>
        <w:t xml:space="preserve"> і </w:t>
      </w:r>
      <w:proofErr w:type="spellStart"/>
      <w:r w:rsidRPr="003926A9">
        <w:rPr>
          <w:rFonts w:ascii="Times New Roman" w:hAnsi="Times New Roman" w:cs="Times New Roman"/>
          <w:iCs/>
          <w:sz w:val="24"/>
          <w:szCs w:val="24"/>
          <w:lang w:eastAsia="ar-SA"/>
        </w:rPr>
        <w:t>перевірку</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знань</w:t>
      </w:r>
      <w:proofErr w:type="spellEnd"/>
      <w:r w:rsidRPr="003926A9">
        <w:rPr>
          <w:rFonts w:ascii="Times New Roman" w:hAnsi="Times New Roman" w:cs="Times New Roman"/>
          <w:iCs/>
          <w:sz w:val="24"/>
          <w:szCs w:val="24"/>
          <w:lang w:eastAsia="ar-SA"/>
        </w:rPr>
        <w:t xml:space="preserve"> Типового </w:t>
      </w:r>
      <w:proofErr w:type="spellStart"/>
      <w:r w:rsidRPr="003926A9">
        <w:rPr>
          <w:rFonts w:ascii="Times New Roman" w:hAnsi="Times New Roman" w:cs="Times New Roman"/>
          <w:iCs/>
          <w:sz w:val="24"/>
          <w:szCs w:val="24"/>
          <w:lang w:eastAsia="ar-SA"/>
        </w:rPr>
        <w:t>положення</w:t>
      </w:r>
      <w:proofErr w:type="spellEnd"/>
      <w:r w:rsidRPr="003926A9">
        <w:rPr>
          <w:rFonts w:ascii="Times New Roman" w:hAnsi="Times New Roman" w:cs="Times New Roman"/>
          <w:iCs/>
          <w:sz w:val="24"/>
          <w:szCs w:val="24"/>
          <w:lang w:eastAsia="ar-SA"/>
        </w:rPr>
        <w:t xml:space="preserve"> «Про порядок </w:t>
      </w:r>
      <w:proofErr w:type="spellStart"/>
      <w:r w:rsidRPr="003926A9">
        <w:rPr>
          <w:rFonts w:ascii="Times New Roman" w:hAnsi="Times New Roman" w:cs="Times New Roman"/>
          <w:iCs/>
          <w:sz w:val="24"/>
          <w:szCs w:val="24"/>
          <w:lang w:eastAsia="ar-SA"/>
        </w:rPr>
        <w:t>проведення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навчання</w:t>
      </w:r>
      <w:proofErr w:type="spellEnd"/>
      <w:r w:rsidRPr="003926A9">
        <w:rPr>
          <w:rFonts w:ascii="Times New Roman" w:hAnsi="Times New Roman" w:cs="Times New Roman"/>
          <w:iCs/>
          <w:sz w:val="24"/>
          <w:szCs w:val="24"/>
          <w:lang w:eastAsia="ar-SA"/>
        </w:rPr>
        <w:t xml:space="preserve"> та </w:t>
      </w:r>
      <w:proofErr w:type="spellStart"/>
      <w:r w:rsidRPr="003926A9">
        <w:rPr>
          <w:rFonts w:ascii="Times New Roman" w:hAnsi="Times New Roman" w:cs="Times New Roman"/>
          <w:iCs/>
          <w:sz w:val="24"/>
          <w:szCs w:val="24"/>
          <w:lang w:eastAsia="ar-SA"/>
        </w:rPr>
        <w:t>перевірки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знань</w:t>
      </w:r>
      <w:proofErr w:type="spellEnd"/>
      <w:r w:rsidRPr="003926A9">
        <w:rPr>
          <w:rFonts w:ascii="Times New Roman" w:hAnsi="Times New Roman" w:cs="Times New Roman"/>
          <w:iCs/>
          <w:sz w:val="24"/>
          <w:szCs w:val="24"/>
          <w:lang w:eastAsia="ar-SA"/>
        </w:rPr>
        <w:t xml:space="preserve"> з </w:t>
      </w:r>
      <w:proofErr w:type="spellStart"/>
      <w:r w:rsidRPr="003926A9">
        <w:rPr>
          <w:rFonts w:ascii="Times New Roman" w:hAnsi="Times New Roman" w:cs="Times New Roman"/>
          <w:iCs/>
          <w:sz w:val="24"/>
          <w:szCs w:val="24"/>
          <w:lang w:eastAsia="ar-SA"/>
        </w:rPr>
        <w:t>питань</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охорони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праці</w:t>
      </w:r>
      <w:proofErr w:type="spellEnd"/>
      <w:r w:rsidRPr="003926A9">
        <w:rPr>
          <w:rFonts w:ascii="Times New Roman" w:hAnsi="Times New Roman" w:cs="Times New Roman"/>
          <w:iCs/>
          <w:sz w:val="24"/>
          <w:szCs w:val="24"/>
          <w:lang w:eastAsia="ar-SA"/>
        </w:rPr>
        <w:t>».</w:t>
      </w:r>
    </w:p>
    <w:p w14:paraId="23810735" w14:textId="77777777" w:rsidR="005A42F1" w:rsidRPr="003926A9" w:rsidRDefault="005A42F1" w:rsidP="005A42F1">
      <w:pPr>
        <w:spacing w:after="0" w:line="240" w:lineRule="auto"/>
        <w:jc w:val="both"/>
        <w:rPr>
          <w:rFonts w:ascii="Times New Roman" w:hAnsi="Times New Roman" w:cs="Times New Roman"/>
          <w:iCs/>
          <w:sz w:val="24"/>
          <w:szCs w:val="24"/>
          <w:lang w:eastAsia="ar-SA"/>
        </w:rPr>
      </w:pPr>
      <w:r w:rsidRPr="003926A9">
        <w:rPr>
          <w:rFonts w:ascii="Times New Roman" w:hAnsi="Times New Roman" w:cs="Times New Roman"/>
          <w:iCs/>
          <w:sz w:val="24"/>
          <w:szCs w:val="24"/>
          <w:lang w:eastAsia="ar-SA"/>
        </w:rPr>
        <w:t xml:space="preserve">4. </w:t>
      </w:r>
      <w:proofErr w:type="spellStart"/>
      <w:r w:rsidRPr="003926A9">
        <w:rPr>
          <w:rFonts w:ascii="Times New Roman" w:hAnsi="Times New Roman" w:cs="Times New Roman"/>
          <w:iCs/>
          <w:sz w:val="24"/>
          <w:szCs w:val="24"/>
          <w:lang w:eastAsia="ar-SA"/>
        </w:rPr>
        <w:t>копію</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посвідчення</w:t>
      </w:r>
      <w:proofErr w:type="spellEnd"/>
      <w:r w:rsidRPr="003926A9">
        <w:rPr>
          <w:rFonts w:ascii="Times New Roman" w:hAnsi="Times New Roman" w:cs="Times New Roman"/>
          <w:iCs/>
          <w:sz w:val="24"/>
          <w:szCs w:val="24"/>
          <w:lang w:eastAsia="ar-SA"/>
        </w:rPr>
        <w:t xml:space="preserve"> та протоколу про </w:t>
      </w:r>
      <w:proofErr w:type="spellStart"/>
      <w:r w:rsidRPr="003926A9">
        <w:rPr>
          <w:rFonts w:ascii="Times New Roman" w:hAnsi="Times New Roman" w:cs="Times New Roman"/>
          <w:iCs/>
          <w:sz w:val="24"/>
          <w:szCs w:val="24"/>
          <w:lang w:eastAsia="ar-SA"/>
        </w:rPr>
        <w:t>перевірку</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знань</w:t>
      </w:r>
      <w:proofErr w:type="spellEnd"/>
      <w:r w:rsidRPr="003926A9">
        <w:rPr>
          <w:rFonts w:ascii="Times New Roman" w:hAnsi="Times New Roman" w:cs="Times New Roman"/>
          <w:iCs/>
          <w:sz w:val="24"/>
          <w:szCs w:val="24"/>
          <w:lang w:eastAsia="ar-SA"/>
        </w:rPr>
        <w:t xml:space="preserve"> з </w:t>
      </w:r>
      <w:proofErr w:type="spellStart"/>
      <w:r w:rsidRPr="003926A9">
        <w:rPr>
          <w:rFonts w:ascii="Times New Roman" w:hAnsi="Times New Roman" w:cs="Times New Roman"/>
          <w:iCs/>
          <w:sz w:val="24"/>
          <w:szCs w:val="24"/>
          <w:lang w:eastAsia="ar-SA"/>
        </w:rPr>
        <w:t>питань</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пожежної</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безпеки</w:t>
      </w:r>
      <w:proofErr w:type="spellEnd"/>
      <w:r w:rsidRPr="003926A9">
        <w:rPr>
          <w:rFonts w:ascii="Times New Roman" w:hAnsi="Times New Roman" w:cs="Times New Roman"/>
          <w:iCs/>
          <w:sz w:val="24"/>
          <w:szCs w:val="24"/>
          <w:lang w:eastAsia="ar-SA"/>
        </w:rPr>
        <w:t>.</w:t>
      </w:r>
    </w:p>
    <w:p w14:paraId="27FE3B92" w14:textId="77777777" w:rsidR="005A42F1" w:rsidRPr="003926A9" w:rsidRDefault="005A42F1" w:rsidP="005A42F1">
      <w:pPr>
        <w:spacing w:after="0" w:line="240" w:lineRule="auto"/>
        <w:jc w:val="both"/>
        <w:rPr>
          <w:rFonts w:ascii="Times New Roman" w:hAnsi="Times New Roman" w:cs="Times New Roman"/>
          <w:iCs/>
          <w:sz w:val="24"/>
          <w:szCs w:val="24"/>
          <w:lang w:eastAsia="ar-SA"/>
        </w:rPr>
      </w:pPr>
      <w:r w:rsidRPr="003926A9">
        <w:rPr>
          <w:rFonts w:ascii="Times New Roman" w:hAnsi="Times New Roman" w:cs="Times New Roman"/>
          <w:iCs/>
          <w:sz w:val="24"/>
          <w:szCs w:val="24"/>
          <w:lang w:eastAsia="ar-SA"/>
        </w:rPr>
        <w:t xml:space="preserve">5. </w:t>
      </w:r>
      <w:proofErr w:type="spellStart"/>
      <w:r w:rsidRPr="003926A9">
        <w:rPr>
          <w:rFonts w:ascii="Times New Roman" w:hAnsi="Times New Roman" w:cs="Times New Roman"/>
          <w:iCs/>
          <w:sz w:val="24"/>
          <w:szCs w:val="24"/>
          <w:lang w:eastAsia="ar-SA"/>
        </w:rPr>
        <w:t>копію</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сертифікату</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або</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іншого</w:t>
      </w:r>
      <w:proofErr w:type="spellEnd"/>
      <w:r w:rsidRPr="003926A9">
        <w:rPr>
          <w:rFonts w:ascii="Times New Roman" w:hAnsi="Times New Roman" w:cs="Times New Roman"/>
          <w:iCs/>
          <w:sz w:val="24"/>
          <w:szCs w:val="24"/>
          <w:lang w:eastAsia="ar-SA"/>
        </w:rPr>
        <w:t xml:space="preserve"> документу), </w:t>
      </w:r>
      <w:proofErr w:type="spellStart"/>
      <w:r w:rsidRPr="003926A9">
        <w:rPr>
          <w:rFonts w:ascii="Times New Roman" w:hAnsi="Times New Roman" w:cs="Times New Roman"/>
          <w:iCs/>
          <w:sz w:val="24"/>
          <w:szCs w:val="24"/>
          <w:lang w:eastAsia="ar-SA"/>
        </w:rPr>
        <w:t>що</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підтверджує</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проходження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навчання</w:t>
      </w:r>
      <w:proofErr w:type="spellEnd"/>
      <w:r w:rsidRPr="003926A9">
        <w:rPr>
          <w:rFonts w:ascii="Times New Roman" w:hAnsi="Times New Roman" w:cs="Times New Roman"/>
          <w:iCs/>
          <w:sz w:val="24"/>
          <w:szCs w:val="24"/>
          <w:lang w:eastAsia="ar-SA"/>
        </w:rPr>
        <w:t xml:space="preserve"> на </w:t>
      </w:r>
      <w:proofErr w:type="spellStart"/>
      <w:r w:rsidRPr="003926A9">
        <w:rPr>
          <w:rFonts w:ascii="Times New Roman" w:hAnsi="Times New Roman" w:cs="Times New Roman"/>
          <w:iCs/>
          <w:sz w:val="24"/>
          <w:szCs w:val="24"/>
          <w:lang w:eastAsia="ar-SA"/>
        </w:rPr>
        <w:t>внутрішнього</w:t>
      </w:r>
      <w:proofErr w:type="spellEnd"/>
      <w:r w:rsidRPr="003926A9">
        <w:rPr>
          <w:rFonts w:ascii="Times New Roman" w:hAnsi="Times New Roman" w:cs="Times New Roman"/>
          <w:iCs/>
          <w:sz w:val="24"/>
          <w:szCs w:val="24"/>
          <w:lang w:eastAsia="ar-SA"/>
        </w:rPr>
        <w:t xml:space="preserve"> аудитора </w:t>
      </w:r>
      <w:proofErr w:type="spellStart"/>
      <w:r w:rsidRPr="003926A9">
        <w:rPr>
          <w:rFonts w:ascii="Times New Roman" w:hAnsi="Times New Roman" w:cs="Times New Roman"/>
          <w:iCs/>
          <w:sz w:val="24"/>
          <w:szCs w:val="24"/>
          <w:lang w:eastAsia="ar-SA"/>
        </w:rPr>
        <w:t>згідно</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вимог</w:t>
      </w:r>
      <w:proofErr w:type="spellEnd"/>
      <w:r w:rsidRPr="003926A9">
        <w:rPr>
          <w:rFonts w:ascii="Times New Roman" w:hAnsi="Times New Roman" w:cs="Times New Roman"/>
          <w:iCs/>
          <w:sz w:val="24"/>
          <w:szCs w:val="24"/>
          <w:lang w:eastAsia="ar-SA"/>
        </w:rPr>
        <w:t xml:space="preserve"> стандарту ДСТУ ISO 19011:2019 </w:t>
      </w:r>
      <w:proofErr w:type="spellStart"/>
      <w:r w:rsidRPr="003926A9">
        <w:rPr>
          <w:rFonts w:ascii="Times New Roman" w:hAnsi="Times New Roman" w:cs="Times New Roman"/>
          <w:iCs/>
          <w:sz w:val="24"/>
          <w:szCs w:val="24"/>
          <w:lang w:eastAsia="ar-SA"/>
        </w:rPr>
        <w:t>Внутрішній</w:t>
      </w:r>
      <w:proofErr w:type="spellEnd"/>
      <w:r w:rsidRPr="003926A9">
        <w:rPr>
          <w:rFonts w:ascii="Times New Roman" w:hAnsi="Times New Roman" w:cs="Times New Roman"/>
          <w:iCs/>
          <w:sz w:val="24"/>
          <w:szCs w:val="24"/>
          <w:lang w:eastAsia="ar-SA"/>
        </w:rPr>
        <w:t xml:space="preserve"> аудитор </w:t>
      </w:r>
      <w:proofErr w:type="spellStart"/>
      <w:r w:rsidRPr="003926A9">
        <w:rPr>
          <w:rFonts w:ascii="Times New Roman" w:hAnsi="Times New Roman" w:cs="Times New Roman"/>
          <w:iCs/>
          <w:sz w:val="24"/>
          <w:szCs w:val="24"/>
          <w:lang w:eastAsia="ar-SA"/>
        </w:rPr>
        <w:t>системи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управління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якістю</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системи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екологічного</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управління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управління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охороною</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здоров’я</w:t>
      </w:r>
      <w:proofErr w:type="spellEnd"/>
      <w:r w:rsidRPr="003926A9">
        <w:rPr>
          <w:rFonts w:ascii="Times New Roman" w:hAnsi="Times New Roman" w:cs="Times New Roman"/>
          <w:iCs/>
          <w:sz w:val="24"/>
          <w:szCs w:val="24"/>
          <w:lang w:eastAsia="ar-SA"/>
        </w:rPr>
        <w:t xml:space="preserve"> та </w:t>
      </w:r>
      <w:proofErr w:type="spellStart"/>
      <w:r w:rsidRPr="003926A9">
        <w:rPr>
          <w:rFonts w:ascii="Times New Roman" w:hAnsi="Times New Roman" w:cs="Times New Roman"/>
          <w:iCs/>
          <w:sz w:val="24"/>
          <w:szCs w:val="24"/>
          <w:lang w:eastAsia="ar-SA"/>
        </w:rPr>
        <w:t>безпекою</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праці</w:t>
      </w:r>
      <w:proofErr w:type="spellEnd"/>
      <w:r w:rsidRPr="003926A9">
        <w:rPr>
          <w:rFonts w:ascii="Times New Roman" w:hAnsi="Times New Roman" w:cs="Times New Roman"/>
          <w:iCs/>
          <w:sz w:val="24"/>
          <w:szCs w:val="24"/>
          <w:lang w:eastAsia="ar-SA"/>
        </w:rPr>
        <w:t xml:space="preserve"> у </w:t>
      </w:r>
      <w:proofErr w:type="spellStart"/>
      <w:r w:rsidRPr="003926A9">
        <w:rPr>
          <w:rFonts w:ascii="Times New Roman" w:hAnsi="Times New Roman" w:cs="Times New Roman"/>
          <w:iCs/>
          <w:sz w:val="24"/>
          <w:szCs w:val="24"/>
          <w:lang w:eastAsia="ar-SA"/>
        </w:rPr>
        <w:t>відповідності</w:t>
      </w:r>
      <w:proofErr w:type="spellEnd"/>
      <w:r w:rsidRPr="003926A9">
        <w:rPr>
          <w:rFonts w:ascii="Times New Roman" w:hAnsi="Times New Roman" w:cs="Times New Roman"/>
          <w:iCs/>
          <w:sz w:val="24"/>
          <w:szCs w:val="24"/>
          <w:lang w:eastAsia="ar-SA"/>
        </w:rPr>
        <w:t xml:space="preserve"> до </w:t>
      </w:r>
      <w:proofErr w:type="spellStart"/>
      <w:r w:rsidRPr="003926A9">
        <w:rPr>
          <w:rFonts w:ascii="Times New Roman" w:hAnsi="Times New Roman" w:cs="Times New Roman"/>
          <w:iCs/>
          <w:sz w:val="24"/>
          <w:szCs w:val="24"/>
          <w:lang w:eastAsia="ar-SA"/>
        </w:rPr>
        <w:t>стандартів</w:t>
      </w:r>
      <w:proofErr w:type="spellEnd"/>
      <w:r w:rsidRPr="003926A9">
        <w:rPr>
          <w:rFonts w:ascii="Times New Roman" w:hAnsi="Times New Roman" w:cs="Times New Roman"/>
          <w:iCs/>
          <w:sz w:val="24"/>
          <w:szCs w:val="24"/>
          <w:lang w:eastAsia="ar-SA"/>
        </w:rPr>
        <w:t xml:space="preserve"> ДСТУ ISO.</w:t>
      </w:r>
    </w:p>
    <w:p w14:paraId="5F40162C" w14:textId="77777777" w:rsidR="005A42F1" w:rsidRPr="003926A9" w:rsidRDefault="005A42F1" w:rsidP="005A42F1">
      <w:pPr>
        <w:spacing w:after="0" w:line="240" w:lineRule="auto"/>
        <w:jc w:val="both"/>
        <w:rPr>
          <w:rFonts w:ascii="Times New Roman" w:hAnsi="Times New Roman" w:cs="Times New Roman"/>
          <w:iCs/>
          <w:sz w:val="24"/>
          <w:szCs w:val="24"/>
          <w:lang w:eastAsia="ar-SA"/>
        </w:rPr>
      </w:pPr>
      <w:r w:rsidRPr="003926A9">
        <w:rPr>
          <w:rFonts w:ascii="Times New Roman" w:hAnsi="Times New Roman" w:cs="Times New Roman"/>
          <w:iCs/>
          <w:sz w:val="24"/>
          <w:szCs w:val="24"/>
          <w:lang w:eastAsia="ar-SA"/>
        </w:rPr>
        <w:t xml:space="preserve">6. </w:t>
      </w:r>
      <w:proofErr w:type="spellStart"/>
      <w:r w:rsidRPr="003926A9">
        <w:rPr>
          <w:rFonts w:ascii="Times New Roman" w:hAnsi="Times New Roman" w:cs="Times New Roman"/>
          <w:iCs/>
          <w:sz w:val="24"/>
          <w:szCs w:val="24"/>
          <w:lang w:eastAsia="ar-SA"/>
        </w:rPr>
        <w:t>оригінал</w:t>
      </w:r>
      <w:proofErr w:type="spellEnd"/>
      <w:r w:rsidRPr="003926A9">
        <w:rPr>
          <w:rFonts w:ascii="Times New Roman" w:hAnsi="Times New Roman" w:cs="Times New Roman"/>
          <w:iCs/>
          <w:sz w:val="24"/>
          <w:szCs w:val="24"/>
          <w:lang w:eastAsia="ar-SA"/>
        </w:rPr>
        <w:t xml:space="preserve"> документу про </w:t>
      </w:r>
      <w:proofErr w:type="spellStart"/>
      <w:r w:rsidRPr="003926A9">
        <w:rPr>
          <w:rFonts w:ascii="Times New Roman" w:hAnsi="Times New Roman" w:cs="Times New Roman"/>
          <w:iCs/>
          <w:sz w:val="24"/>
          <w:szCs w:val="24"/>
          <w:lang w:eastAsia="ar-SA"/>
        </w:rPr>
        <w:t>медичний</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огляд</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відповідно</w:t>
      </w:r>
      <w:proofErr w:type="spellEnd"/>
      <w:r w:rsidRPr="003926A9">
        <w:rPr>
          <w:rFonts w:ascii="Times New Roman" w:hAnsi="Times New Roman" w:cs="Times New Roman"/>
          <w:iCs/>
          <w:sz w:val="24"/>
          <w:szCs w:val="24"/>
          <w:lang w:eastAsia="ar-SA"/>
        </w:rPr>
        <w:t xml:space="preserve"> до </w:t>
      </w:r>
      <w:proofErr w:type="spellStart"/>
      <w:r w:rsidRPr="003926A9">
        <w:rPr>
          <w:rFonts w:ascii="Times New Roman" w:hAnsi="Times New Roman" w:cs="Times New Roman"/>
          <w:iCs/>
          <w:sz w:val="24"/>
          <w:szCs w:val="24"/>
          <w:lang w:eastAsia="ar-SA"/>
        </w:rPr>
        <w:t>форми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первинної</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облікової</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документації</w:t>
      </w:r>
      <w:proofErr w:type="spellEnd"/>
      <w:r w:rsidRPr="003926A9">
        <w:rPr>
          <w:rFonts w:ascii="Times New Roman" w:hAnsi="Times New Roman" w:cs="Times New Roman"/>
          <w:iCs/>
          <w:sz w:val="24"/>
          <w:szCs w:val="24"/>
          <w:lang w:eastAsia="ar-SA"/>
        </w:rPr>
        <w:t xml:space="preserve"> №1-ОМК та </w:t>
      </w:r>
      <w:proofErr w:type="spellStart"/>
      <w:r w:rsidRPr="003926A9">
        <w:rPr>
          <w:rFonts w:ascii="Times New Roman" w:hAnsi="Times New Roman" w:cs="Times New Roman"/>
          <w:iCs/>
          <w:sz w:val="24"/>
          <w:szCs w:val="24"/>
          <w:lang w:eastAsia="ar-SA"/>
        </w:rPr>
        <w:t>оригінал</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медичної</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довідки</w:t>
      </w:r>
      <w:proofErr w:type="spellEnd"/>
      <w:r w:rsidRPr="003926A9">
        <w:rPr>
          <w:rFonts w:ascii="Times New Roman" w:hAnsi="Times New Roman" w:cs="Times New Roman"/>
          <w:iCs/>
          <w:sz w:val="24"/>
          <w:szCs w:val="24"/>
          <w:lang w:eastAsia="ar-SA"/>
        </w:rPr>
        <w:t xml:space="preserve"> про </w:t>
      </w:r>
      <w:proofErr w:type="spellStart"/>
      <w:r w:rsidRPr="003926A9">
        <w:rPr>
          <w:rFonts w:ascii="Times New Roman" w:hAnsi="Times New Roman" w:cs="Times New Roman"/>
          <w:iCs/>
          <w:sz w:val="24"/>
          <w:szCs w:val="24"/>
          <w:lang w:eastAsia="ar-SA"/>
        </w:rPr>
        <w:t>проходження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попереднього</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періодичного</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медичного</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огляду</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працівника</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задля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підтвердження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спроможності</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Учасника</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якісно</w:t>
      </w:r>
      <w:proofErr w:type="spellEnd"/>
      <w:r w:rsidRPr="003926A9">
        <w:rPr>
          <w:rFonts w:ascii="Times New Roman" w:hAnsi="Times New Roman" w:cs="Times New Roman"/>
          <w:iCs/>
          <w:sz w:val="24"/>
          <w:szCs w:val="24"/>
          <w:lang w:eastAsia="ar-SA"/>
        </w:rPr>
        <w:t xml:space="preserve"> та </w:t>
      </w:r>
      <w:proofErr w:type="spellStart"/>
      <w:r w:rsidRPr="003926A9">
        <w:rPr>
          <w:rFonts w:ascii="Times New Roman" w:hAnsi="Times New Roman" w:cs="Times New Roman"/>
          <w:iCs/>
          <w:sz w:val="24"/>
          <w:szCs w:val="24"/>
          <w:lang w:eastAsia="ar-SA"/>
        </w:rPr>
        <w:t>вчасно</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виконати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роботи</w:t>
      </w:r>
      <w:proofErr w:type="spellEnd"/>
      <w:r w:rsidRPr="003926A9">
        <w:rPr>
          <w:rFonts w:ascii="Times New Roman" w:hAnsi="Times New Roman" w:cs="Times New Roman"/>
          <w:iCs/>
          <w:sz w:val="24"/>
          <w:szCs w:val="24"/>
          <w:lang w:eastAsia="ar-SA"/>
        </w:rPr>
        <w:t xml:space="preserve"> (документ </w:t>
      </w:r>
      <w:proofErr w:type="spellStart"/>
      <w:r w:rsidRPr="003926A9">
        <w:rPr>
          <w:rFonts w:ascii="Times New Roman" w:hAnsi="Times New Roman" w:cs="Times New Roman"/>
          <w:iCs/>
          <w:sz w:val="24"/>
          <w:szCs w:val="24"/>
          <w:lang w:eastAsia="ar-SA"/>
        </w:rPr>
        <w:t>має</w:t>
      </w:r>
      <w:proofErr w:type="spellEnd"/>
      <w:r w:rsidRPr="003926A9">
        <w:rPr>
          <w:rFonts w:ascii="Times New Roman" w:hAnsi="Times New Roman" w:cs="Times New Roman"/>
          <w:iCs/>
          <w:sz w:val="24"/>
          <w:szCs w:val="24"/>
          <w:lang w:eastAsia="ar-SA"/>
        </w:rPr>
        <w:t xml:space="preserve"> бути </w:t>
      </w:r>
      <w:proofErr w:type="spellStart"/>
      <w:r w:rsidRPr="003926A9">
        <w:rPr>
          <w:rFonts w:ascii="Times New Roman" w:hAnsi="Times New Roman" w:cs="Times New Roman"/>
          <w:iCs/>
          <w:sz w:val="24"/>
          <w:szCs w:val="24"/>
          <w:lang w:eastAsia="ar-SA"/>
        </w:rPr>
        <w:t>чинним</w:t>
      </w:r>
      <w:proofErr w:type="spellEnd"/>
      <w:r w:rsidRPr="003926A9">
        <w:rPr>
          <w:rFonts w:ascii="Times New Roman" w:hAnsi="Times New Roman" w:cs="Times New Roman"/>
          <w:iCs/>
          <w:sz w:val="24"/>
          <w:szCs w:val="24"/>
          <w:lang w:eastAsia="ar-SA"/>
        </w:rPr>
        <w:t>).</w:t>
      </w:r>
    </w:p>
    <w:p w14:paraId="389F706C" w14:textId="77777777" w:rsidR="005A42F1" w:rsidRPr="003926A9" w:rsidRDefault="005A42F1" w:rsidP="005A42F1">
      <w:pPr>
        <w:spacing w:after="0" w:line="240" w:lineRule="auto"/>
        <w:jc w:val="both"/>
        <w:rPr>
          <w:rFonts w:ascii="Times New Roman" w:hAnsi="Times New Roman" w:cs="Times New Roman"/>
          <w:iCs/>
          <w:sz w:val="24"/>
          <w:szCs w:val="24"/>
          <w:lang w:eastAsia="ar-SA"/>
        </w:rPr>
      </w:pPr>
      <w:r w:rsidRPr="003926A9">
        <w:rPr>
          <w:rFonts w:ascii="Times New Roman" w:hAnsi="Times New Roman" w:cs="Times New Roman"/>
          <w:iCs/>
          <w:sz w:val="24"/>
          <w:szCs w:val="24"/>
          <w:lang w:eastAsia="ar-SA"/>
        </w:rPr>
        <w:t xml:space="preserve">7. </w:t>
      </w:r>
      <w:proofErr w:type="spellStart"/>
      <w:r w:rsidRPr="003926A9">
        <w:rPr>
          <w:rFonts w:ascii="Times New Roman" w:hAnsi="Times New Roman" w:cs="Times New Roman"/>
          <w:iCs/>
          <w:sz w:val="24"/>
          <w:szCs w:val="24"/>
          <w:lang w:eastAsia="ar-SA"/>
        </w:rPr>
        <w:t>підтверджуючі</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документи</w:t>
      </w:r>
      <w:proofErr w:type="spellEnd"/>
      <w:r w:rsidRPr="003926A9">
        <w:rPr>
          <w:rFonts w:ascii="Times New Roman" w:hAnsi="Times New Roman" w:cs="Times New Roman"/>
          <w:iCs/>
          <w:sz w:val="24"/>
          <w:szCs w:val="24"/>
          <w:lang w:eastAsia="ar-SA"/>
        </w:rPr>
        <w:t xml:space="preserve"> про </w:t>
      </w:r>
      <w:proofErr w:type="spellStart"/>
      <w:r w:rsidRPr="003926A9">
        <w:rPr>
          <w:rFonts w:ascii="Times New Roman" w:hAnsi="Times New Roman" w:cs="Times New Roman"/>
          <w:iCs/>
          <w:sz w:val="24"/>
          <w:szCs w:val="24"/>
          <w:lang w:eastAsia="ar-SA"/>
        </w:rPr>
        <w:t>проходження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навчання</w:t>
      </w:r>
      <w:proofErr w:type="spellEnd"/>
      <w:r w:rsidRPr="003926A9">
        <w:rPr>
          <w:rFonts w:ascii="Times New Roman" w:hAnsi="Times New Roman" w:cs="Times New Roman"/>
          <w:iCs/>
          <w:sz w:val="24"/>
          <w:szCs w:val="24"/>
          <w:lang w:eastAsia="ar-SA"/>
        </w:rPr>
        <w:t xml:space="preserve"> з монтажу, </w:t>
      </w:r>
      <w:proofErr w:type="spellStart"/>
      <w:r w:rsidRPr="003926A9">
        <w:rPr>
          <w:rFonts w:ascii="Times New Roman" w:hAnsi="Times New Roman" w:cs="Times New Roman"/>
          <w:iCs/>
          <w:sz w:val="24"/>
          <w:szCs w:val="24"/>
          <w:lang w:eastAsia="ar-SA"/>
        </w:rPr>
        <w:t>налаштування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введення</w:t>
      </w:r>
      <w:proofErr w:type="spellEnd"/>
      <w:r w:rsidRPr="003926A9">
        <w:rPr>
          <w:rFonts w:ascii="Times New Roman" w:hAnsi="Times New Roman" w:cs="Times New Roman"/>
          <w:iCs/>
          <w:sz w:val="24"/>
          <w:szCs w:val="24"/>
          <w:lang w:eastAsia="ar-SA"/>
        </w:rPr>
        <w:t xml:space="preserve"> в </w:t>
      </w:r>
      <w:proofErr w:type="spellStart"/>
      <w:r w:rsidRPr="003926A9">
        <w:rPr>
          <w:rFonts w:ascii="Times New Roman" w:hAnsi="Times New Roman" w:cs="Times New Roman"/>
          <w:iCs/>
          <w:sz w:val="24"/>
          <w:szCs w:val="24"/>
          <w:lang w:eastAsia="ar-SA"/>
        </w:rPr>
        <w:t>експлуатацію</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пожежного</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обладнання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від</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виробника</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протипожежного</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обладнання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прилад</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приймально</w:t>
      </w:r>
      <w:proofErr w:type="spellEnd"/>
      <w:r w:rsidRPr="003926A9">
        <w:rPr>
          <w:rFonts w:ascii="Times New Roman" w:hAnsi="Times New Roman" w:cs="Times New Roman"/>
          <w:iCs/>
          <w:sz w:val="24"/>
          <w:szCs w:val="24"/>
          <w:lang w:eastAsia="ar-SA"/>
        </w:rPr>
        <w:t xml:space="preserve"> – </w:t>
      </w:r>
      <w:proofErr w:type="spellStart"/>
      <w:r w:rsidRPr="003926A9">
        <w:rPr>
          <w:rFonts w:ascii="Times New Roman" w:hAnsi="Times New Roman" w:cs="Times New Roman"/>
          <w:iCs/>
          <w:sz w:val="24"/>
          <w:szCs w:val="24"/>
          <w:lang w:eastAsia="ar-SA"/>
        </w:rPr>
        <w:t>контрольний</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пожежний</w:t>
      </w:r>
      <w:proofErr w:type="spellEnd"/>
      <w:r w:rsidRPr="003926A9">
        <w:rPr>
          <w:rFonts w:ascii="Times New Roman" w:hAnsi="Times New Roman" w:cs="Times New Roman"/>
          <w:iCs/>
          <w:sz w:val="24"/>
          <w:szCs w:val="24"/>
          <w:lang w:eastAsia="ar-SA"/>
        </w:rPr>
        <w:t>).</w:t>
      </w:r>
    </w:p>
    <w:p w14:paraId="57A8C24A" w14:textId="77777777" w:rsidR="005A42F1" w:rsidRPr="003926A9" w:rsidRDefault="005A42F1" w:rsidP="005A42F1">
      <w:pPr>
        <w:spacing w:after="0" w:line="240" w:lineRule="auto"/>
        <w:jc w:val="both"/>
        <w:rPr>
          <w:rFonts w:ascii="Times New Roman" w:hAnsi="Times New Roman" w:cs="Times New Roman"/>
          <w:iCs/>
          <w:sz w:val="24"/>
          <w:szCs w:val="24"/>
          <w:lang w:eastAsia="ar-SA"/>
        </w:rPr>
      </w:pPr>
      <w:r w:rsidRPr="003926A9">
        <w:rPr>
          <w:rFonts w:ascii="Times New Roman" w:hAnsi="Times New Roman" w:cs="Times New Roman"/>
          <w:iCs/>
          <w:sz w:val="24"/>
          <w:szCs w:val="24"/>
          <w:lang w:eastAsia="ar-SA"/>
        </w:rPr>
        <w:t xml:space="preserve">8. </w:t>
      </w:r>
      <w:proofErr w:type="spellStart"/>
      <w:r w:rsidRPr="003926A9">
        <w:rPr>
          <w:rFonts w:ascii="Times New Roman" w:hAnsi="Times New Roman" w:cs="Times New Roman"/>
          <w:iCs/>
          <w:sz w:val="24"/>
          <w:szCs w:val="24"/>
          <w:lang w:eastAsia="ar-SA"/>
        </w:rPr>
        <w:t>копію</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посвідчення</w:t>
      </w:r>
      <w:proofErr w:type="spellEnd"/>
      <w:r w:rsidRPr="003926A9">
        <w:rPr>
          <w:rFonts w:ascii="Times New Roman" w:hAnsi="Times New Roman" w:cs="Times New Roman"/>
          <w:iCs/>
          <w:sz w:val="24"/>
          <w:szCs w:val="24"/>
          <w:lang w:eastAsia="ar-SA"/>
        </w:rPr>
        <w:t xml:space="preserve"> та/</w:t>
      </w:r>
      <w:proofErr w:type="spellStart"/>
      <w:r w:rsidRPr="003926A9">
        <w:rPr>
          <w:rFonts w:ascii="Times New Roman" w:hAnsi="Times New Roman" w:cs="Times New Roman"/>
          <w:iCs/>
          <w:sz w:val="24"/>
          <w:szCs w:val="24"/>
          <w:lang w:eastAsia="ar-SA"/>
        </w:rPr>
        <w:t>або</w:t>
      </w:r>
      <w:proofErr w:type="spellEnd"/>
      <w:r w:rsidRPr="003926A9">
        <w:rPr>
          <w:rFonts w:ascii="Times New Roman" w:hAnsi="Times New Roman" w:cs="Times New Roman"/>
          <w:iCs/>
          <w:sz w:val="24"/>
          <w:szCs w:val="24"/>
          <w:lang w:eastAsia="ar-SA"/>
        </w:rPr>
        <w:t xml:space="preserve"> протоколу по результатам </w:t>
      </w:r>
      <w:proofErr w:type="spellStart"/>
      <w:r w:rsidRPr="003926A9">
        <w:rPr>
          <w:rFonts w:ascii="Times New Roman" w:hAnsi="Times New Roman" w:cs="Times New Roman"/>
          <w:iCs/>
          <w:sz w:val="24"/>
          <w:szCs w:val="24"/>
          <w:lang w:eastAsia="ar-SA"/>
        </w:rPr>
        <w:t>перевірки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знань</w:t>
      </w:r>
      <w:proofErr w:type="spellEnd"/>
      <w:r w:rsidRPr="003926A9">
        <w:rPr>
          <w:rFonts w:ascii="Times New Roman" w:hAnsi="Times New Roman" w:cs="Times New Roman"/>
          <w:iCs/>
          <w:sz w:val="24"/>
          <w:szCs w:val="24"/>
          <w:lang w:eastAsia="ar-SA"/>
        </w:rPr>
        <w:t xml:space="preserve"> з </w:t>
      </w:r>
      <w:proofErr w:type="spellStart"/>
      <w:r w:rsidRPr="003926A9">
        <w:rPr>
          <w:rFonts w:ascii="Times New Roman" w:hAnsi="Times New Roman" w:cs="Times New Roman"/>
          <w:iCs/>
          <w:sz w:val="24"/>
          <w:szCs w:val="24"/>
          <w:lang w:eastAsia="ar-SA"/>
        </w:rPr>
        <w:t>охорони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праці</w:t>
      </w:r>
      <w:proofErr w:type="spellEnd"/>
      <w:r w:rsidRPr="003926A9">
        <w:rPr>
          <w:rFonts w:ascii="Times New Roman" w:hAnsi="Times New Roman" w:cs="Times New Roman"/>
          <w:iCs/>
          <w:sz w:val="24"/>
          <w:szCs w:val="24"/>
          <w:lang w:eastAsia="ar-SA"/>
        </w:rPr>
        <w:t xml:space="preserve">, з </w:t>
      </w:r>
      <w:proofErr w:type="spellStart"/>
      <w:r w:rsidRPr="003926A9">
        <w:rPr>
          <w:rFonts w:ascii="Times New Roman" w:hAnsi="Times New Roman" w:cs="Times New Roman"/>
          <w:iCs/>
          <w:sz w:val="24"/>
          <w:szCs w:val="24"/>
          <w:lang w:eastAsia="ar-SA"/>
        </w:rPr>
        <w:t>електробезпеки</w:t>
      </w:r>
      <w:proofErr w:type="spellEnd"/>
      <w:r w:rsidRPr="003926A9">
        <w:rPr>
          <w:rFonts w:ascii="Times New Roman" w:hAnsi="Times New Roman" w:cs="Times New Roman"/>
          <w:iCs/>
          <w:sz w:val="24"/>
          <w:szCs w:val="24"/>
          <w:lang w:eastAsia="ar-SA"/>
        </w:rPr>
        <w:t xml:space="preserve"> (до 1000 В, не </w:t>
      </w:r>
      <w:proofErr w:type="spellStart"/>
      <w:r w:rsidRPr="003926A9">
        <w:rPr>
          <w:rFonts w:ascii="Times New Roman" w:hAnsi="Times New Roman" w:cs="Times New Roman"/>
          <w:iCs/>
          <w:sz w:val="24"/>
          <w:szCs w:val="24"/>
          <w:lang w:eastAsia="ar-SA"/>
        </w:rPr>
        <w:t>нижче</w:t>
      </w:r>
      <w:proofErr w:type="spellEnd"/>
      <w:r w:rsidRPr="003926A9">
        <w:rPr>
          <w:rFonts w:ascii="Times New Roman" w:hAnsi="Times New Roman" w:cs="Times New Roman"/>
          <w:iCs/>
          <w:sz w:val="24"/>
          <w:szCs w:val="24"/>
          <w:lang w:eastAsia="ar-SA"/>
        </w:rPr>
        <w:t xml:space="preserve"> </w:t>
      </w:r>
      <w:r w:rsidRPr="003926A9">
        <w:rPr>
          <w:rFonts w:ascii="Times New Roman" w:hAnsi="Times New Roman" w:cs="Times New Roman"/>
          <w:iCs/>
          <w:sz w:val="24"/>
          <w:szCs w:val="24"/>
          <w:lang w:val="en-US" w:eastAsia="ar-SA"/>
        </w:rPr>
        <w:t>IV</w:t>
      </w:r>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групи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електробезпеки</w:t>
      </w:r>
      <w:proofErr w:type="spellEnd"/>
      <w:r w:rsidRPr="003926A9">
        <w:rPr>
          <w:rFonts w:ascii="Times New Roman" w:hAnsi="Times New Roman" w:cs="Times New Roman"/>
          <w:iCs/>
          <w:sz w:val="24"/>
          <w:szCs w:val="24"/>
          <w:lang w:eastAsia="ar-SA"/>
        </w:rPr>
        <w:t>).</w:t>
      </w:r>
    </w:p>
    <w:p w14:paraId="00326FAC" w14:textId="77777777" w:rsidR="005A42F1" w:rsidRPr="003926A9" w:rsidRDefault="005A42F1" w:rsidP="005A42F1">
      <w:pPr>
        <w:spacing w:after="0" w:line="240" w:lineRule="auto"/>
        <w:jc w:val="both"/>
        <w:rPr>
          <w:rFonts w:ascii="Times New Roman" w:hAnsi="Times New Roman" w:cs="Times New Roman"/>
          <w:iCs/>
          <w:sz w:val="24"/>
          <w:szCs w:val="24"/>
          <w:lang w:eastAsia="ar-SA"/>
        </w:rPr>
      </w:pPr>
    </w:p>
    <w:p w14:paraId="29F2C458" w14:textId="77777777" w:rsidR="005A42F1" w:rsidRPr="003926A9" w:rsidRDefault="005A42F1" w:rsidP="005A42F1">
      <w:pPr>
        <w:spacing w:after="0" w:line="240" w:lineRule="auto"/>
        <w:jc w:val="both"/>
        <w:rPr>
          <w:rFonts w:ascii="Times New Roman" w:hAnsi="Times New Roman" w:cs="Times New Roman"/>
          <w:iCs/>
          <w:sz w:val="24"/>
          <w:szCs w:val="24"/>
          <w:lang w:eastAsia="ar-SA"/>
        </w:rPr>
      </w:pPr>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Електромонтер</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охоронно-пожежної</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сигналізації</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електромонтер</w:t>
      </w:r>
      <w:proofErr w:type="spellEnd"/>
      <w:r w:rsidRPr="003926A9">
        <w:rPr>
          <w:rFonts w:ascii="Times New Roman" w:hAnsi="Times New Roman" w:cs="Times New Roman"/>
          <w:iCs/>
          <w:sz w:val="24"/>
          <w:szCs w:val="24"/>
          <w:lang w:eastAsia="ar-SA"/>
        </w:rPr>
        <w:t xml:space="preserve"> з ремонту та </w:t>
      </w:r>
      <w:proofErr w:type="spellStart"/>
      <w:r w:rsidRPr="003926A9">
        <w:rPr>
          <w:rFonts w:ascii="Times New Roman" w:hAnsi="Times New Roman" w:cs="Times New Roman"/>
          <w:iCs/>
          <w:sz w:val="24"/>
          <w:szCs w:val="24"/>
          <w:lang w:eastAsia="ar-SA"/>
        </w:rPr>
        <w:t>обслуговування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електроустаткування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електромонтера</w:t>
      </w:r>
      <w:proofErr w:type="spellEnd"/>
      <w:r w:rsidRPr="003926A9">
        <w:rPr>
          <w:rFonts w:ascii="Times New Roman" w:hAnsi="Times New Roman" w:cs="Times New Roman"/>
          <w:iCs/>
          <w:sz w:val="24"/>
          <w:szCs w:val="24"/>
          <w:lang w:eastAsia="ar-SA"/>
        </w:rPr>
        <w:t xml:space="preserve"> з ремонту та </w:t>
      </w:r>
      <w:proofErr w:type="spellStart"/>
      <w:r w:rsidRPr="003926A9">
        <w:rPr>
          <w:rFonts w:ascii="Times New Roman" w:hAnsi="Times New Roman" w:cs="Times New Roman"/>
          <w:iCs/>
          <w:sz w:val="24"/>
          <w:szCs w:val="24"/>
          <w:lang w:eastAsia="ar-SA"/>
        </w:rPr>
        <w:t>обслуговування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апаратури</w:t>
      </w:r>
      <w:proofErr w:type="spellEnd"/>
      <w:r w:rsidRPr="003926A9">
        <w:rPr>
          <w:rFonts w:ascii="Times New Roman" w:hAnsi="Times New Roman" w:cs="Times New Roman"/>
          <w:iCs/>
          <w:sz w:val="24"/>
          <w:szCs w:val="24"/>
          <w:lang w:eastAsia="ar-SA"/>
        </w:rPr>
        <w:t xml:space="preserve"> та </w:t>
      </w:r>
      <w:proofErr w:type="spellStart"/>
      <w:r w:rsidRPr="003926A9">
        <w:rPr>
          <w:rFonts w:ascii="Times New Roman" w:hAnsi="Times New Roman" w:cs="Times New Roman"/>
          <w:iCs/>
          <w:sz w:val="24"/>
          <w:szCs w:val="24"/>
          <w:lang w:eastAsia="ar-SA"/>
        </w:rPr>
        <w:t>пристроїв</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зв'язку</w:t>
      </w:r>
      <w:proofErr w:type="spellEnd"/>
      <w:r w:rsidRPr="003926A9">
        <w:rPr>
          <w:rFonts w:ascii="Times New Roman" w:hAnsi="Times New Roman" w:cs="Times New Roman"/>
          <w:iCs/>
          <w:sz w:val="24"/>
          <w:szCs w:val="24"/>
          <w:lang w:eastAsia="ar-SA"/>
        </w:rPr>
        <w:t xml:space="preserve">, монтажника </w:t>
      </w:r>
      <w:proofErr w:type="spellStart"/>
      <w:r w:rsidRPr="003926A9">
        <w:rPr>
          <w:rFonts w:ascii="Times New Roman" w:hAnsi="Times New Roman" w:cs="Times New Roman"/>
          <w:iCs/>
          <w:sz w:val="24"/>
          <w:szCs w:val="24"/>
          <w:lang w:eastAsia="ar-SA"/>
        </w:rPr>
        <w:t>радіоелектронної</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апаратури</w:t>
      </w:r>
      <w:proofErr w:type="spellEnd"/>
      <w:r w:rsidRPr="003926A9">
        <w:rPr>
          <w:rFonts w:ascii="Times New Roman" w:hAnsi="Times New Roman" w:cs="Times New Roman"/>
          <w:iCs/>
          <w:sz w:val="24"/>
          <w:szCs w:val="24"/>
          <w:lang w:eastAsia="ar-SA"/>
        </w:rPr>
        <w:t xml:space="preserve"> та </w:t>
      </w:r>
      <w:proofErr w:type="spellStart"/>
      <w:r w:rsidRPr="003926A9">
        <w:rPr>
          <w:rFonts w:ascii="Times New Roman" w:hAnsi="Times New Roman" w:cs="Times New Roman"/>
          <w:iCs/>
          <w:sz w:val="24"/>
          <w:szCs w:val="24"/>
          <w:lang w:eastAsia="ar-SA"/>
        </w:rPr>
        <w:t>приладів</w:t>
      </w:r>
      <w:proofErr w:type="spellEnd"/>
      <w:r w:rsidRPr="003926A9">
        <w:rPr>
          <w:rFonts w:ascii="Times New Roman" w:hAnsi="Times New Roman" w:cs="Times New Roman"/>
          <w:iCs/>
          <w:sz w:val="24"/>
          <w:szCs w:val="24"/>
          <w:lang w:eastAsia="ar-SA"/>
        </w:rPr>
        <w:t xml:space="preserve">) – не </w:t>
      </w:r>
      <w:proofErr w:type="spellStart"/>
      <w:r w:rsidRPr="003926A9">
        <w:rPr>
          <w:rFonts w:ascii="Times New Roman" w:hAnsi="Times New Roman" w:cs="Times New Roman"/>
          <w:iCs/>
          <w:sz w:val="24"/>
          <w:szCs w:val="24"/>
          <w:lang w:eastAsia="ar-SA"/>
        </w:rPr>
        <w:t>нижче</w:t>
      </w:r>
      <w:proofErr w:type="spellEnd"/>
      <w:r w:rsidRPr="003926A9">
        <w:rPr>
          <w:rFonts w:ascii="Times New Roman" w:hAnsi="Times New Roman" w:cs="Times New Roman"/>
          <w:iCs/>
          <w:sz w:val="24"/>
          <w:szCs w:val="24"/>
          <w:lang w:eastAsia="ar-SA"/>
        </w:rPr>
        <w:t xml:space="preserve"> 3-го </w:t>
      </w:r>
      <w:proofErr w:type="spellStart"/>
      <w:r w:rsidRPr="003926A9">
        <w:rPr>
          <w:rFonts w:ascii="Times New Roman" w:hAnsi="Times New Roman" w:cs="Times New Roman"/>
          <w:iCs/>
          <w:sz w:val="24"/>
          <w:szCs w:val="24"/>
          <w:lang w:eastAsia="ar-SA"/>
        </w:rPr>
        <w:t>розряду</w:t>
      </w:r>
      <w:proofErr w:type="spellEnd"/>
      <w:r w:rsidRPr="003926A9">
        <w:rPr>
          <w:rFonts w:ascii="Times New Roman" w:hAnsi="Times New Roman" w:cs="Times New Roman"/>
          <w:iCs/>
          <w:sz w:val="24"/>
          <w:szCs w:val="24"/>
          <w:lang w:eastAsia="ar-SA"/>
        </w:rPr>
        <w:t>.</w:t>
      </w:r>
    </w:p>
    <w:p w14:paraId="616339E9" w14:textId="77777777" w:rsidR="005A42F1" w:rsidRPr="003926A9" w:rsidRDefault="005A42F1" w:rsidP="005A42F1">
      <w:pPr>
        <w:spacing w:after="0" w:line="240" w:lineRule="auto"/>
        <w:jc w:val="both"/>
        <w:rPr>
          <w:rFonts w:ascii="Times New Roman" w:hAnsi="Times New Roman" w:cs="Times New Roman"/>
          <w:iCs/>
          <w:sz w:val="24"/>
          <w:szCs w:val="24"/>
          <w:lang w:eastAsia="ar-SA"/>
        </w:rPr>
      </w:pPr>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Налагоджувальних</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приладів</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апаратури</w:t>
      </w:r>
      <w:proofErr w:type="spellEnd"/>
      <w:r w:rsidRPr="003926A9">
        <w:rPr>
          <w:rFonts w:ascii="Times New Roman" w:hAnsi="Times New Roman" w:cs="Times New Roman"/>
          <w:iCs/>
          <w:sz w:val="24"/>
          <w:szCs w:val="24"/>
          <w:lang w:eastAsia="ar-SA"/>
        </w:rPr>
        <w:t xml:space="preserve"> та систем автоматичного контролю, </w:t>
      </w:r>
      <w:proofErr w:type="spellStart"/>
      <w:r w:rsidRPr="003926A9">
        <w:rPr>
          <w:rFonts w:ascii="Times New Roman" w:hAnsi="Times New Roman" w:cs="Times New Roman"/>
          <w:iCs/>
          <w:sz w:val="24"/>
          <w:szCs w:val="24"/>
          <w:lang w:eastAsia="ar-SA"/>
        </w:rPr>
        <w:t>регулювання</w:t>
      </w:r>
      <w:proofErr w:type="spellEnd"/>
      <w:r w:rsidRPr="003926A9">
        <w:rPr>
          <w:rFonts w:ascii="Times New Roman" w:hAnsi="Times New Roman" w:cs="Times New Roman"/>
          <w:iCs/>
          <w:sz w:val="24"/>
          <w:szCs w:val="24"/>
          <w:lang w:eastAsia="ar-SA"/>
        </w:rPr>
        <w:t xml:space="preserve"> та </w:t>
      </w:r>
      <w:proofErr w:type="spellStart"/>
      <w:r w:rsidRPr="003926A9">
        <w:rPr>
          <w:rFonts w:ascii="Times New Roman" w:hAnsi="Times New Roman" w:cs="Times New Roman"/>
          <w:iCs/>
          <w:sz w:val="24"/>
          <w:szCs w:val="24"/>
          <w:lang w:eastAsia="ar-SA"/>
        </w:rPr>
        <w:t>керування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налагоджувальних</w:t>
      </w:r>
      <w:proofErr w:type="spellEnd"/>
      <w:r w:rsidRPr="003926A9">
        <w:rPr>
          <w:rFonts w:ascii="Times New Roman" w:hAnsi="Times New Roman" w:cs="Times New Roman"/>
          <w:iCs/>
          <w:sz w:val="24"/>
          <w:szCs w:val="24"/>
          <w:lang w:eastAsia="ar-SA"/>
        </w:rPr>
        <w:t xml:space="preserve"> КВП та автоматики) – не </w:t>
      </w:r>
      <w:proofErr w:type="spellStart"/>
      <w:r w:rsidRPr="003926A9">
        <w:rPr>
          <w:rFonts w:ascii="Times New Roman" w:hAnsi="Times New Roman" w:cs="Times New Roman"/>
          <w:iCs/>
          <w:sz w:val="24"/>
          <w:szCs w:val="24"/>
          <w:lang w:eastAsia="ar-SA"/>
        </w:rPr>
        <w:t>нижче</w:t>
      </w:r>
      <w:proofErr w:type="spellEnd"/>
      <w:r w:rsidRPr="003926A9">
        <w:rPr>
          <w:rFonts w:ascii="Times New Roman" w:hAnsi="Times New Roman" w:cs="Times New Roman"/>
          <w:iCs/>
          <w:sz w:val="24"/>
          <w:szCs w:val="24"/>
          <w:lang w:eastAsia="ar-SA"/>
        </w:rPr>
        <w:t xml:space="preserve"> 4-го </w:t>
      </w:r>
      <w:proofErr w:type="spellStart"/>
      <w:r w:rsidRPr="003926A9">
        <w:rPr>
          <w:rFonts w:ascii="Times New Roman" w:hAnsi="Times New Roman" w:cs="Times New Roman"/>
          <w:iCs/>
          <w:sz w:val="24"/>
          <w:szCs w:val="24"/>
          <w:lang w:eastAsia="ar-SA"/>
        </w:rPr>
        <w:t>розряду</w:t>
      </w:r>
      <w:proofErr w:type="spellEnd"/>
      <w:r w:rsidRPr="003926A9">
        <w:rPr>
          <w:rFonts w:ascii="Times New Roman" w:hAnsi="Times New Roman" w:cs="Times New Roman"/>
          <w:iCs/>
          <w:sz w:val="24"/>
          <w:szCs w:val="24"/>
          <w:lang w:eastAsia="ar-SA"/>
        </w:rPr>
        <w:t xml:space="preserve">  </w:t>
      </w:r>
    </w:p>
    <w:p w14:paraId="36B194FC" w14:textId="77777777" w:rsidR="005A42F1" w:rsidRPr="003926A9" w:rsidRDefault="005A42F1" w:rsidP="005A42F1">
      <w:pPr>
        <w:spacing w:after="0" w:line="240" w:lineRule="auto"/>
        <w:jc w:val="both"/>
        <w:rPr>
          <w:rFonts w:ascii="Times New Roman" w:hAnsi="Times New Roman" w:cs="Times New Roman"/>
          <w:iCs/>
          <w:sz w:val="24"/>
          <w:szCs w:val="24"/>
          <w:lang w:eastAsia="ar-SA"/>
        </w:rPr>
      </w:pPr>
      <w:proofErr w:type="spellStart"/>
      <w:r w:rsidRPr="003926A9">
        <w:rPr>
          <w:rFonts w:ascii="Times New Roman" w:hAnsi="Times New Roman" w:cs="Times New Roman"/>
          <w:iCs/>
          <w:sz w:val="24"/>
          <w:szCs w:val="24"/>
          <w:lang w:eastAsia="ar-SA"/>
        </w:rPr>
        <w:t>Щодо</w:t>
      </w:r>
      <w:proofErr w:type="spellEnd"/>
      <w:r w:rsidRPr="003926A9">
        <w:rPr>
          <w:rFonts w:ascii="Times New Roman" w:hAnsi="Times New Roman" w:cs="Times New Roman"/>
          <w:iCs/>
          <w:sz w:val="24"/>
          <w:szCs w:val="24"/>
          <w:lang w:eastAsia="ar-SA"/>
        </w:rPr>
        <w:t xml:space="preserve"> кожного такого </w:t>
      </w:r>
      <w:proofErr w:type="spellStart"/>
      <w:r w:rsidRPr="003926A9">
        <w:rPr>
          <w:rFonts w:ascii="Times New Roman" w:hAnsi="Times New Roman" w:cs="Times New Roman"/>
          <w:iCs/>
          <w:sz w:val="24"/>
          <w:szCs w:val="24"/>
          <w:lang w:eastAsia="ar-SA"/>
        </w:rPr>
        <w:t>працівника</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надати</w:t>
      </w:r>
      <w:proofErr w:type="spellEnd"/>
      <w:r w:rsidRPr="003926A9">
        <w:rPr>
          <w:rFonts w:ascii="Times New Roman" w:hAnsi="Times New Roman" w:cs="Times New Roman"/>
          <w:iCs/>
          <w:sz w:val="24"/>
          <w:szCs w:val="24"/>
          <w:lang w:eastAsia="ar-SA"/>
        </w:rPr>
        <w:t>:</w:t>
      </w:r>
    </w:p>
    <w:p w14:paraId="55AD4C41" w14:textId="77777777" w:rsidR="005A42F1" w:rsidRPr="003926A9" w:rsidRDefault="005A42F1" w:rsidP="005A42F1">
      <w:pPr>
        <w:spacing w:after="0" w:line="240" w:lineRule="auto"/>
        <w:jc w:val="both"/>
        <w:rPr>
          <w:rFonts w:ascii="Times New Roman" w:hAnsi="Times New Roman" w:cs="Times New Roman"/>
          <w:iCs/>
          <w:sz w:val="24"/>
          <w:szCs w:val="24"/>
          <w:lang w:eastAsia="ar-SA"/>
        </w:rPr>
      </w:pPr>
      <w:r w:rsidRPr="003926A9">
        <w:rPr>
          <w:rFonts w:ascii="Times New Roman" w:hAnsi="Times New Roman" w:cs="Times New Roman"/>
          <w:iCs/>
          <w:sz w:val="24"/>
          <w:szCs w:val="24"/>
          <w:lang w:eastAsia="ar-SA"/>
        </w:rPr>
        <w:t xml:space="preserve">1. документ, </w:t>
      </w:r>
      <w:proofErr w:type="spellStart"/>
      <w:r w:rsidRPr="003926A9">
        <w:rPr>
          <w:rFonts w:ascii="Times New Roman" w:hAnsi="Times New Roman" w:cs="Times New Roman"/>
          <w:iCs/>
          <w:sz w:val="24"/>
          <w:szCs w:val="24"/>
          <w:lang w:eastAsia="ar-SA"/>
        </w:rPr>
        <w:t>що</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підтверджує</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отримання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робітничої</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кваліфікації</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згідно</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однієї</w:t>
      </w:r>
      <w:proofErr w:type="spellEnd"/>
      <w:r w:rsidRPr="003926A9">
        <w:rPr>
          <w:rFonts w:ascii="Times New Roman" w:hAnsi="Times New Roman" w:cs="Times New Roman"/>
          <w:iCs/>
          <w:sz w:val="24"/>
          <w:szCs w:val="24"/>
          <w:lang w:eastAsia="ar-SA"/>
        </w:rPr>
        <w:t xml:space="preserve"> з </w:t>
      </w:r>
      <w:proofErr w:type="spellStart"/>
      <w:r w:rsidRPr="003926A9">
        <w:rPr>
          <w:rFonts w:ascii="Times New Roman" w:hAnsi="Times New Roman" w:cs="Times New Roman"/>
          <w:iCs/>
          <w:sz w:val="24"/>
          <w:szCs w:val="24"/>
          <w:lang w:eastAsia="ar-SA"/>
        </w:rPr>
        <w:t>зазначених</w:t>
      </w:r>
      <w:proofErr w:type="spellEnd"/>
      <w:r w:rsidRPr="003926A9">
        <w:rPr>
          <w:rFonts w:ascii="Times New Roman" w:hAnsi="Times New Roman" w:cs="Times New Roman"/>
          <w:iCs/>
          <w:sz w:val="24"/>
          <w:szCs w:val="24"/>
          <w:lang w:eastAsia="ar-SA"/>
        </w:rPr>
        <w:t xml:space="preserve"> в </w:t>
      </w:r>
      <w:proofErr w:type="spellStart"/>
      <w:r w:rsidRPr="003926A9">
        <w:rPr>
          <w:rFonts w:ascii="Times New Roman" w:hAnsi="Times New Roman" w:cs="Times New Roman"/>
          <w:iCs/>
          <w:sz w:val="24"/>
          <w:szCs w:val="24"/>
          <w:lang w:eastAsia="ar-SA"/>
        </w:rPr>
        <w:t>даному</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абзаці</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професій</w:t>
      </w:r>
      <w:proofErr w:type="spellEnd"/>
      <w:r w:rsidRPr="003926A9">
        <w:rPr>
          <w:rFonts w:ascii="Times New Roman" w:hAnsi="Times New Roman" w:cs="Times New Roman"/>
          <w:iCs/>
          <w:sz w:val="24"/>
          <w:szCs w:val="24"/>
          <w:lang w:eastAsia="ar-SA"/>
        </w:rPr>
        <w:t xml:space="preserve"> та </w:t>
      </w:r>
      <w:proofErr w:type="spellStart"/>
      <w:r w:rsidRPr="003926A9">
        <w:rPr>
          <w:rFonts w:ascii="Times New Roman" w:hAnsi="Times New Roman" w:cs="Times New Roman"/>
          <w:iCs/>
          <w:sz w:val="24"/>
          <w:szCs w:val="24"/>
          <w:lang w:eastAsia="ar-SA"/>
        </w:rPr>
        <w:t>свідчить</w:t>
      </w:r>
      <w:proofErr w:type="spellEnd"/>
      <w:r w:rsidRPr="003926A9">
        <w:rPr>
          <w:rFonts w:ascii="Times New Roman" w:hAnsi="Times New Roman" w:cs="Times New Roman"/>
          <w:iCs/>
          <w:sz w:val="24"/>
          <w:szCs w:val="24"/>
          <w:lang w:eastAsia="ar-SA"/>
        </w:rPr>
        <w:t xml:space="preserve"> про </w:t>
      </w:r>
      <w:proofErr w:type="spellStart"/>
      <w:r w:rsidRPr="003926A9">
        <w:rPr>
          <w:rFonts w:ascii="Times New Roman" w:hAnsi="Times New Roman" w:cs="Times New Roman"/>
          <w:iCs/>
          <w:sz w:val="24"/>
          <w:szCs w:val="24"/>
          <w:lang w:eastAsia="ar-SA"/>
        </w:rPr>
        <w:t>присвоєння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необхідного</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розряду</w:t>
      </w:r>
      <w:proofErr w:type="spellEnd"/>
      <w:r w:rsidRPr="003926A9">
        <w:rPr>
          <w:rFonts w:ascii="Times New Roman" w:hAnsi="Times New Roman" w:cs="Times New Roman"/>
          <w:iCs/>
          <w:sz w:val="24"/>
          <w:szCs w:val="24"/>
          <w:lang w:eastAsia="ar-SA"/>
        </w:rPr>
        <w:t xml:space="preserve">. </w:t>
      </w:r>
    </w:p>
    <w:p w14:paraId="7453491B" w14:textId="77777777" w:rsidR="005A42F1" w:rsidRPr="003926A9" w:rsidRDefault="005A42F1" w:rsidP="005A42F1">
      <w:pPr>
        <w:spacing w:after="0" w:line="240" w:lineRule="auto"/>
        <w:jc w:val="both"/>
        <w:rPr>
          <w:rFonts w:ascii="Times New Roman" w:hAnsi="Times New Roman" w:cs="Times New Roman"/>
          <w:iCs/>
          <w:sz w:val="24"/>
          <w:szCs w:val="24"/>
          <w:lang w:eastAsia="ar-SA"/>
        </w:rPr>
      </w:pPr>
      <w:r w:rsidRPr="003926A9">
        <w:rPr>
          <w:rFonts w:ascii="Times New Roman" w:hAnsi="Times New Roman" w:cs="Times New Roman"/>
          <w:iCs/>
          <w:sz w:val="24"/>
          <w:szCs w:val="24"/>
          <w:lang w:eastAsia="ar-SA"/>
        </w:rPr>
        <w:t xml:space="preserve">2. </w:t>
      </w:r>
      <w:proofErr w:type="spellStart"/>
      <w:r w:rsidRPr="003926A9">
        <w:rPr>
          <w:rFonts w:ascii="Times New Roman" w:hAnsi="Times New Roman" w:cs="Times New Roman"/>
          <w:iCs/>
          <w:sz w:val="24"/>
          <w:szCs w:val="24"/>
          <w:lang w:eastAsia="ar-SA"/>
        </w:rPr>
        <w:t>копію</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посвідчення</w:t>
      </w:r>
      <w:proofErr w:type="spellEnd"/>
      <w:r w:rsidRPr="003926A9">
        <w:rPr>
          <w:rFonts w:ascii="Times New Roman" w:hAnsi="Times New Roman" w:cs="Times New Roman"/>
          <w:iCs/>
          <w:sz w:val="24"/>
          <w:szCs w:val="24"/>
          <w:lang w:eastAsia="ar-SA"/>
        </w:rPr>
        <w:t xml:space="preserve"> та протоколу про </w:t>
      </w:r>
      <w:proofErr w:type="spellStart"/>
      <w:r w:rsidRPr="003926A9">
        <w:rPr>
          <w:rFonts w:ascii="Times New Roman" w:hAnsi="Times New Roman" w:cs="Times New Roman"/>
          <w:iCs/>
          <w:sz w:val="24"/>
          <w:szCs w:val="24"/>
          <w:lang w:eastAsia="ar-SA"/>
        </w:rPr>
        <w:t>перевірку</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знань</w:t>
      </w:r>
      <w:proofErr w:type="spellEnd"/>
      <w:r w:rsidRPr="003926A9">
        <w:rPr>
          <w:rFonts w:ascii="Times New Roman" w:hAnsi="Times New Roman" w:cs="Times New Roman"/>
          <w:iCs/>
          <w:sz w:val="24"/>
          <w:szCs w:val="24"/>
          <w:lang w:eastAsia="ar-SA"/>
        </w:rPr>
        <w:t xml:space="preserve"> з </w:t>
      </w:r>
      <w:proofErr w:type="spellStart"/>
      <w:r w:rsidRPr="003926A9">
        <w:rPr>
          <w:rFonts w:ascii="Times New Roman" w:hAnsi="Times New Roman" w:cs="Times New Roman"/>
          <w:iCs/>
          <w:sz w:val="24"/>
          <w:szCs w:val="24"/>
          <w:lang w:eastAsia="ar-SA"/>
        </w:rPr>
        <w:t>питань</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пожежно-технічного</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мінімуму</w:t>
      </w:r>
      <w:proofErr w:type="spellEnd"/>
      <w:r w:rsidRPr="003926A9">
        <w:rPr>
          <w:rFonts w:ascii="Times New Roman" w:hAnsi="Times New Roman" w:cs="Times New Roman"/>
          <w:iCs/>
          <w:sz w:val="24"/>
          <w:szCs w:val="24"/>
          <w:lang w:eastAsia="ar-SA"/>
        </w:rPr>
        <w:t>.</w:t>
      </w:r>
    </w:p>
    <w:p w14:paraId="3A287570" w14:textId="77777777" w:rsidR="005A42F1" w:rsidRPr="003926A9" w:rsidRDefault="005A42F1" w:rsidP="005A42F1">
      <w:pPr>
        <w:spacing w:after="0" w:line="240" w:lineRule="auto"/>
        <w:jc w:val="both"/>
        <w:rPr>
          <w:rFonts w:ascii="Times New Roman" w:hAnsi="Times New Roman" w:cs="Times New Roman"/>
          <w:iCs/>
          <w:sz w:val="24"/>
          <w:szCs w:val="24"/>
          <w:lang w:eastAsia="ar-SA"/>
        </w:rPr>
      </w:pPr>
      <w:r w:rsidRPr="003926A9">
        <w:rPr>
          <w:rFonts w:ascii="Times New Roman" w:hAnsi="Times New Roman" w:cs="Times New Roman"/>
          <w:iCs/>
          <w:sz w:val="24"/>
          <w:szCs w:val="24"/>
          <w:lang w:eastAsia="ar-SA"/>
        </w:rPr>
        <w:t xml:space="preserve">3. </w:t>
      </w:r>
      <w:proofErr w:type="spellStart"/>
      <w:r w:rsidRPr="003926A9">
        <w:rPr>
          <w:rFonts w:ascii="Times New Roman" w:hAnsi="Times New Roman" w:cs="Times New Roman"/>
          <w:iCs/>
          <w:sz w:val="24"/>
          <w:szCs w:val="24"/>
          <w:lang w:eastAsia="ar-SA"/>
        </w:rPr>
        <w:t>копію</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посвідчення</w:t>
      </w:r>
      <w:proofErr w:type="spellEnd"/>
      <w:r w:rsidRPr="003926A9">
        <w:rPr>
          <w:rFonts w:ascii="Times New Roman" w:hAnsi="Times New Roman" w:cs="Times New Roman"/>
          <w:iCs/>
          <w:sz w:val="24"/>
          <w:szCs w:val="24"/>
          <w:lang w:eastAsia="ar-SA"/>
        </w:rPr>
        <w:t xml:space="preserve"> та протоколу про </w:t>
      </w:r>
      <w:proofErr w:type="spellStart"/>
      <w:r w:rsidRPr="003926A9">
        <w:rPr>
          <w:rFonts w:ascii="Times New Roman" w:hAnsi="Times New Roman" w:cs="Times New Roman"/>
          <w:iCs/>
          <w:sz w:val="24"/>
          <w:szCs w:val="24"/>
          <w:lang w:eastAsia="ar-SA"/>
        </w:rPr>
        <w:t>проходження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навчання</w:t>
      </w:r>
      <w:proofErr w:type="spellEnd"/>
      <w:r w:rsidRPr="003926A9">
        <w:rPr>
          <w:rFonts w:ascii="Times New Roman" w:hAnsi="Times New Roman" w:cs="Times New Roman"/>
          <w:iCs/>
          <w:sz w:val="24"/>
          <w:szCs w:val="24"/>
          <w:lang w:eastAsia="ar-SA"/>
        </w:rPr>
        <w:t xml:space="preserve"> і </w:t>
      </w:r>
      <w:proofErr w:type="spellStart"/>
      <w:r w:rsidRPr="003926A9">
        <w:rPr>
          <w:rFonts w:ascii="Times New Roman" w:hAnsi="Times New Roman" w:cs="Times New Roman"/>
          <w:iCs/>
          <w:sz w:val="24"/>
          <w:szCs w:val="24"/>
          <w:lang w:eastAsia="ar-SA"/>
        </w:rPr>
        <w:t>перевірку</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знань</w:t>
      </w:r>
      <w:proofErr w:type="spellEnd"/>
      <w:r w:rsidRPr="003926A9">
        <w:rPr>
          <w:rFonts w:ascii="Times New Roman" w:hAnsi="Times New Roman" w:cs="Times New Roman"/>
          <w:iCs/>
          <w:sz w:val="24"/>
          <w:szCs w:val="24"/>
          <w:lang w:eastAsia="ar-SA"/>
        </w:rPr>
        <w:t xml:space="preserve"> Типового </w:t>
      </w:r>
      <w:proofErr w:type="spellStart"/>
      <w:r w:rsidRPr="003926A9">
        <w:rPr>
          <w:rFonts w:ascii="Times New Roman" w:hAnsi="Times New Roman" w:cs="Times New Roman"/>
          <w:iCs/>
          <w:sz w:val="24"/>
          <w:szCs w:val="24"/>
          <w:lang w:eastAsia="ar-SA"/>
        </w:rPr>
        <w:t>положення</w:t>
      </w:r>
      <w:proofErr w:type="spellEnd"/>
      <w:r w:rsidRPr="003926A9">
        <w:rPr>
          <w:rFonts w:ascii="Times New Roman" w:hAnsi="Times New Roman" w:cs="Times New Roman"/>
          <w:iCs/>
          <w:sz w:val="24"/>
          <w:szCs w:val="24"/>
          <w:lang w:eastAsia="ar-SA"/>
        </w:rPr>
        <w:t xml:space="preserve"> «Про порядок </w:t>
      </w:r>
      <w:proofErr w:type="spellStart"/>
      <w:r w:rsidRPr="003926A9">
        <w:rPr>
          <w:rFonts w:ascii="Times New Roman" w:hAnsi="Times New Roman" w:cs="Times New Roman"/>
          <w:iCs/>
          <w:sz w:val="24"/>
          <w:szCs w:val="24"/>
          <w:lang w:eastAsia="ar-SA"/>
        </w:rPr>
        <w:t>проведення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навчання</w:t>
      </w:r>
      <w:proofErr w:type="spellEnd"/>
      <w:r w:rsidRPr="003926A9">
        <w:rPr>
          <w:rFonts w:ascii="Times New Roman" w:hAnsi="Times New Roman" w:cs="Times New Roman"/>
          <w:iCs/>
          <w:sz w:val="24"/>
          <w:szCs w:val="24"/>
          <w:lang w:eastAsia="ar-SA"/>
        </w:rPr>
        <w:t xml:space="preserve"> та </w:t>
      </w:r>
      <w:proofErr w:type="spellStart"/>
      <w:r w:rsidRPr="003926A9">
        <w:rPr>
          <w:rFonts w:ascii="Times New Roman" w:hAnsi="Times New Roman" w:cs="Times New Roman"/>
          <w:iCs/>
          <w:sz w:val="24"/>
          <w:szCs w:val="24"/>
          <w:lang w:eastAsia="ar-SA"/>
        </w:rPr>
        <w:t>перевірки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знань</w:t>
      </w:r>
      <w:proofErr w:type="spellEnd"/>
      <w:r w:rsidRPr="003926A9">
        <w:rPr>
          <w:rFonts w:ascii="Times New Roman" w:hAnsi="Times New Roman" w:cs="Times New Roman"/>
          <w:iCs/>
          <w:sz w:val="24"/>
          <w:szCs w:val="24"/>
          <w:lang w:eastAsia="ar-SA"/>
        </w:rPr>
        <w:t xml:space="preserve"> з </w:t>
      </w:r>
      <w:proofErr w:type="spellStart"/>
      <w:r w:rsidRPr="003926A9">
        <w:rPr>
          <w:rFonts w:ascii="Times New Roman" w:hAnsi="Times New Roman" w:cs="Times New Roman"/>
          <w:iCs/>
          <w:sz w:val="24"/>
          <w:szCs w:val="24"/>
          <w:lang w:eastAsia="ar-SA"/>
        </w:rPr>
        <w:t>питань</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охорони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праці</w:t>
      </w:r>
      <w:proofErr w:type="spellEnd"/>
      <w:r w:rsidRPr="003926A9">
        <w:rPr>
          <w:rFonts w:ascii="Times New Roman" w:hAnsi="Times New Roman" w:cs="Times New Roman"/>
          <w:iCs/>
          <w:sz w:val="24"/>
          <w:szCs w:val="24"/>
          <w:lang w:eastAsia="ar-SA"/>
        </w:rPr>
        <w:t>».</w:t>
      </w:r>
    </w:p>
    <w:p w14:paraId="3D2E216E" w14:textId="77777777" w:rsidR="005A42F1" w:rsidRPr="003926A9" w:rsidRDefault="005A42F1" w:rsidP="005A42F1">
      <w:pPr>
        <w:spacing w:after="0" w:line="240" w:lineRule="auto"/>
        <w:jc w:val="both"/>
        <w:rPr>
          <w:rFonts w:ascii="Times New Roman" w:hAnsi="Times New Roman" w:cs="Times New Roman"/>
          <w:iCs/>
          <w:sz w:val="24"/>
          <w:szCs w:val="24"/>
          <w:lang w:eastAsia="ar-SA"/>
        </w:rPr>
      </w:pPr>
      <w:r w:rsidRPr="003926A9">
        <w:rPr>
          <w:rFonts w:ascii="Times New Roman" w:hAnsi="Times New Roman" w:cs="Times New Roman"/>
          <w:iCs/>
          <w:sz w:val="24"/>
          <w:szCs w:val="24"/>
          <w:lang w:eastAsia="ar-SA"/>
        </w:rPr>
        <w:t xml:space="preserve">4. </w:t>
      </w:r>
      <w:proofErr w:type="spellStart"/>
      <w:r w:rsidRPr="003926A9">
        <w:rPr>
          <w:rFonts w:ascii="Times New Roman" w:hAnsi="Times New Roman" w:cs="Times New Roman"/>
          <w:iCs/>
          <w:sz w:val="24"/>
          <w:szCs w:val="24"/>
          <w:lang w:eastAsia="ar-SA"/>
        </w:rPr>
        <w:t>копію</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посвідчення</w:t>
      </w:r>
      <w:proofErr w:type="spellEnd"/>
      <w:r w:rsidRPr="003926A9">
        <w:rPr>
          <w:rFonts w:ascii="Times New Roman" w:hAnsi="Times New Roman" w:cs="Times New Roman"/>
          <w:iCs/>
          <w:sz w:val="24"/>
          <w:szCs w:val="24"/>
          <w:lang w:eastAsia="ar-SA"/>
        </w:rPr>
        <w:t xml:space="preserve"> та протоколу про </w:t>
      </w:r>
      <w:proofErr w:type="spellStart"/>
      <w:r w:rsidRPr="003926A9">
        <w:rPr>
          <w:rFonts w:ascii="Times New Roman" w:hAnsi="Times New Roman" w:cs="Times New Roman"/>
          <w:iCs/>
          <w:sz w:val="24"/>
          <w:szCs w:val="24"/>
          <w:lang w:eastAsia="ar-SA"/>
        </w:rPr>
        <w:t>проходження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навчання</w:t>
      </w:r>
      <w:proofErr w:type="spellEnd"/>
      <w:r w:rsidRPr="003926A9">
        <w:rPr>
          <w:rFonts w:ascii="Times New Roman" w:hAnsi="Times New Roman" w:cs="Times New Roman"/>
          <w:iCs/>
          <w:sz w:val="24"/>
          <w:szCs w:val="24"/>
          <w:lang w:eastAsia="ar-SA"/>
        </w:rPr>
        <w:t xml:space="preserve"> і </w:t>
      </w:r>
      <w:proofErr w:type="spellStart"/>
      <w:r w:rsidRPr="003926A9">
        <w:rPr>
          <w:rFonts w:ascii="Times New Roman" w:hAnsi="Times New Roman" w:cs="Times New Roman"/>
          <w:iCs/>
          <w:sz w:val="24"/>
          <w:szCs w:val="24"/>
          <w:lang w:eastAsia="ar-SA"/>
        </w:rPr>
        <w:t>перевірку</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знань</w:t>
      </w:r>
      <w:proofErr w:type="spellEnd"/>
      <w:r w:rsidRPr="003926A9">
        <w:rPr>
          <w:rFonts w:ascii="Times New Roman" w:hAnsi="Times New Roman" w:cs="Times New Roman"/>
          <w:iCs/>
          <w:sz w:val="24"/>
          <w:szCs w:val="24"/>
          <w:lang w:eastAsia="ar-SA"/>
        </w:rPr>
        <w:t xml:space="preserve"> Правил НПАОП 0.00-1.71-13, НПАОП 0.00-1.15-07.</w:t>
      </w:r>
    </w:p>
    <w:p w14:paraId="2DC54756" w14:textId="77777777" w:rsidR="005A42F1" w:rsidRPr="003926A9" w:rsidRDefault="005A42F1" w:rsidP="005A42F1">
      <w:pPr>
        <w:spacing w:after="0" w:line="240" w:lineRule="auto"/>
        <w:jc w:val="both"/>
        <w:rPr>
          <w:rFonts w:ascii="Times New Roman" w:hAnsi="Times New Roman" w:cs="Times New Roman"/>
          <w:iCs/>
          <w:sz w:val="24"/>
          <w:szCs w:val="24"/>
          <w:lang w:eastAsia="ar-SA"/>
        </w:rPr>
      </w:pPr>
      <w:r w:rsidRPr="003926A9">
        <w:rPr>
          <w:rFonts w:ascii="Times New Roman" w:hAnsi="Times New Roman" w:cs="Times New Roman"/>
          <w:iCs/>
          <w:sz w:val="24"/>
          <w:szCs w:val="24"/>
          <w:lang w:eastAsia="ar-SA"/>
        </w:rPr>
        <w:t xml:space="preserve">5. </w:t>
      </w:r>
      <w:proofErr w:type="spellStart"/>
      <w:r w:rsidRPr="003926A9">
        <w:rPr>
          <w:rFonts w:ascii="Times New Roman" w:hAnsi="Times New Roman" w:cs="Times New Roman"/>
          <w:iCs/>
          <w:sz w:val="24"/>
          <w:szCs w:val="24"/>
          <w:lang w:eastAsia="ar-SA"/>
        </w:rPr>
        <w:t>оригінал</w:t>
      </w:r>
      <w:proofErr w:type="spellEnd"/>
      <w:r w:rsidRPr="003926A9">
        <w:rPr>
          <w:rFonts w:ascii="Times New Roman" w:hAnsi="Times New Roman" w:cs="Times New Roman"/>
          <w:iCs/>
          <w:sz w:val="24"/>
          <w:szCs w:val="24"/>
          <w:lang w:eastAsia="ar-SA"/>
        </w:rPr>
        <w:t xml:space="preserve"> документу про </w:t>
      </w:r>
      <w:proofErr w:type="spellStart"/>
      <w:r w:rsidRPr="003926A9">
        <w:rPr>
          <w:rFonts w:ascii="Times New Roman" w:hAnsi="Times New Roman" w:cs="Times New Roman"/>
          <w:iCs/>
          <w:sz w:val="24"/>
          <w:szCs w:val="24"/>
          <w:lang w:eastAsia="ar-SA"/>
        </w:rPr>
        <w:t>медичний</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огляд</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відповідно</w:t>
      </w:r>
      <w:proofErr w:type="spellEnd"/>
      <w:r w:rsidRPr="003926A9">
        <w:rPr>
          <w:rFonts w:ascii="Times New Roman" w:hAnsi="Times New Roman" w:cs="Times New Roman"/>
          <w:iCs/>
          <w:sz w:val="24"/>
          <w:szCs w:val="24"/>
          <w:lang w:eastAsia="ar-SA"/>
        </w:rPr>
        <w:t xml:space="preserve"> до </w:t>
      </w:r>
      <w:proofErr w:type="spellStart"/>
      <w:r w:rsidRPr="003926A9">
        <w:rPr>
          <w:rFonts w:ascii="Times New Roman" w:hAnsi="Times New Roman" w:cs="Times New Roman"/>
          <w:iCs/>
          <w:sz w:val="24"/>
          <w:szCs w:val="24"/>
          <w:lang w:eastAsia="ar-SA"/>
        </w:rPr>
        <w:t>форми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первинної</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облікової</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документації</w:t>
      </w:r>
      <w:proofErr w:type="spellEnd"/>
      <w:r w:rsidRPr="003926A9">
        <w:rPr>
          <w:rFonts w:ascii="Times New Roman" w:hAnsi="Times New Roman" w:cs="Times New Roman"/>
          <w:iCs/>
          <w:sz w:val="24"/>
          <w:szCs w:val="24"/>
          <w:lang w:eastAsia="ar-SA"/>
        </w:rPr>
        <w:t xml:space="preserve"> №1-ОМК та </w:t>
      </w:r>
      <w:proofErr w:type="spellStart"/>
      <w:r w:rsidRPr="003926A9">
        <w:rPr>
          <w:rFonts w:ascii="Times New Roman" w:hAnsi="Times New Roman" w:cs="Times New Roman"/>
          <w:iCs/>
          <w:sz w:val="24"/>
          <w:szCs w:val="24"/>
          <w:lang w:eastAsia="ar-SA"/>
        </w:rPr>
        <w:t>оригінал</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медичної</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довідки</w:t>
      </w:r>
      <w:proofErr w:type="spellEnd"/>
      <w:r w:rsidRPr="003926A9">
        <w:rPr>
          <w:rFonts w:ascii="Times New Roman" w:hAnsi="Times New Roman" w:cs="Times New Roman"/>
          <w:iCs/>
          <w:sz w:val="24"/>
          <w:szCs w:val="24"/>
          <w:lang w:eastAsia="ar-SA"/>
        </w:rPr>
        <w:t xml:space="preserve"> про </w:t>
      </w:r>
      <w:proofErr w:type="spellStart"/>
      <w:r w:rsidRPr="003926A9">
        <w:rPr>
          <w:rFonts w:ascii="Times New Roman" w:hAnsi="Times New Roman" w:cs="Times New Roman"/>
          <w:iCs/>
          <w:sz w:val="24"/>
          <w:szCs w:val="24"/>
          <w:lang w:eastAsia="ar-SA"/>
        </w:rPr>
        <w:t>проходження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попереднього</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періодичного</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медичного</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огляду</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працівника</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задля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підтвердження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спроможності</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Учасника</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якісно</w:t>
      </w:r>
      <w:proofErr w:type="spellEnd"/>
      <w:r w:rsidRPr="003926A9">
        <w:rPr>
          <w:rFonts w:ascii="Times New Roman" w:hAnsi="Times New Roman" w:cs="Times New Roman"/>
          <w:iCs/>
          <w:sz w:val="24"/>
          <w:szCs w:val="24"/>
          <w:lang w:eastAsia="ar-SA"/>
        </w:rPr>
        <w:t xml:space="preserve"> та </w:t>
      </w:r>
      <w:proofErr w:type="spellStart"/>
      <w:r w:rsidRPr="003926A9">
        <w:rPr>
          <w:rFonts w:ascii="Times New Roman" w:hAnsi="Times New Roman" w:cs="Times New Roman"/>
          <w:iCs/>
          <w:sz w:val="24"/>
          <w:szCs w:val="24"/>
          <w:lang w:eastAsia="ar-SA"/>
        </w:rPr>
        <w:t>вчасно</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виконати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роботи</w:t>
      </w:r>
      <w:proofErr w:type="spellEnd"/>
      <w:r w:rsidRPr="003926A9">
        <w:rPr>
          <w:rFonts w:ascii="Times New Roman" w:hAnsi="Times New Roman" w:cs="Times New Roman"/>
          <w:iCs/>
          <w:sz w:val="24"/>
          <w:szCs w:val="24"/>
          <w:lang w:eastAsia="ar-SA"/>
        </w:rPr>
        <w:t xml:space="preserve"> (документ </w:t>
      </w:r>
      <w:proofErr w:type="spellStart"/>
      <w:r w:rsidRPr="003926A9">
        <w:rPr>
          <w:rFonts w:ascii="Times New Roman" w:hAnsi="Times New Roman" w:cs="Times New Roman"/>
          <w:iCs/>
          <w:sz w:val="24"/>
          <w:szCs w:val="24"/>
          <w:lang w:eastAsia="ar-SA"/>
        </w:rPr>
        <w:t>має</w:t>
      </w:r>
      <w:proofErr w:type="spellEnd"/>
      <w:r w:rsidRPr="003926A9">
        <w:rPr>
          <w:rFonts w:ascii="Times New Roman" w:hAnsi="Times New Roman" w:cs="Times New Roman"/>
          <w:iCs/>
          <w:sz w:val="24"/>
          <w:szCs w:val="24"/>
          <w:lang w:eastAsia="ar-SA"/>
        </w:rPr>
        <w:t xml:space="preserve"> бути </w:t>
      </w:r>
      <w:proofErr w:type="spellStart"/>
      <w:r w:rsidRPr="003926A9">
        <w:rPr>
          <w:rFonts w:ascii="Times New Roman" w:hAnsi="Times New Roman" w:cs="Times New Roman"/>
          <w:iCs/>
          <w:sz w:val="24"/>
          <w:szCs w:val="24"/>
          <w:lang w:eastAsia="ar-SA"/>
        </w:rPr>
        <w:t>чинним</w:t>
      </w:r>
      <w:proofErr w:type="spellEnd"/>
      <w:r w:rsidRPr="003926A9">
        <w:rPr>
          <w:rFonts w:ascii="Times New Roman" w:hAnsi="Times New Roman" w:cs="Times New Roman"/>
          <w:iCs/>
          <w:sz w:val="24"/>
          <w:szCs w:val="24"/>
          <w:lang w:eastAsia="ar-SA"/>
        </w:rPr>
        <w:t>).</w:t>
      </w:r>
    </w:p>
    <w:p w14:paraId="044E87EF" w14:textId="77777777" w:rsidR="005A42F1" w:rsidRPr="003926A9" w:rsidRDefault="005A42F1" w:rsidP="005A42F1">
      <w:pPr>
        <w:spacing w:after="0" w:line="240" w:lineRule="auto"/>
        <w:jc w:val="both"/>
        <w:rPr>
          <w:rFonts w:ascii="Times New Roman" w:hAnsi="Times New Roman" w:cs="Times New Roman"/>
          <w:iCs/>
          <w:sz w:val="24"/>
          <w:szCs w:val="24"/>
          <w:lang w:eastAsia="ar-SA"/>
        </w:rPr>
      </w:pPr>
      <w:r w:rsidRPr="003926A9">
        <w:rPr>
          <w:rFonts w:ascii="Times New Roman" w:hAnsi="Times New Roman" w:cs="Times New Roman"/>
          <w:iCs/>
          <w:sz w:val="24"/>
          <w:szCs w:val="24"/>
          <w:lang w:eastAsia="ar-SA"/>
        </w:rPr>
        <w:t xml:space="preserve">6. </w:t>
      </w:r>
      <w:proofErr w:type="spellStart"/>
      <w:r w:rsidRPr="003926A9">
        <w:rPr>
          <w:rFonts w:ascii="Times New Roman" w:hAnsi="Times New Roman" w:cs="Times New Roman"/>
          <w:iCs/>
          <w:sz w:val="24"/>
          <w:szCs w:val="24"/>
          <w:lang w:eastAsia="ar-SA"/>
        </w:rPr>
        <w:t>підтверджуючі</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документи</w:t>
      </w:r>
      <w:proofErr w:type="spellEnd"/>
      <w:r w:rsidRPr="003926A9">
        <w:rPr>
          <w:rFonts w:ascii="Times New Roman" w:hAnsi="Times New Roman" w:cs="Times New Roman"/>
          <w:iCs/>
          <w:sz w:val="24"/>
          <w:szCs w:val="24"/>
          <w:lang w:eastAsia="ar-SA"/>
        </w:rPr>
        <w:t xml:space="preserve"> про </w:t>
      </w:r>
      <w:proofErr w:type="spellStart"/>
      <w:r w:rsidRPr="003926A9">
        <w:rPr>
          <w:rFonts w:ascii="Times New Roman" w:hAnsi="Times New Roman" w:cs="Times New Roman"/>
          <w:iCs/>
          <w:sz w:val="24"/>
          <w:szCs w:val="24"/>
          <w:lang w:eastAsia="ar-SA"/>
        </w:rPr>
        <w:t>проходження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працівниками-виконавцями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робіт</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учасника</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навчання</w:t>
      </w:r>
      <w:proofErr w:type="spellEnd"/>
      <w:r w:rsidRPr="003926A9">
        <w:rPr>
          <w:rFonts w:ascii="Times New Roman" w:hAnsi="Times New Roman" w:cs="Times New Roman"/>
          <w:iCs/>
          <w:sz w:val="24"/>
          <w:szCs w:val="24"/>
          <w:lang w:eastAsia="ar-SA"/>
        </w:rPr>
        <w:t xml:space="preserve"> з монтажу, </w:t>
      </w:r>
      <w:proofErr w:type="spellStart"/>
      <w:r w:rsidRPr="003926A9">
        <w:rPr>
          <w:rFonts w:ascii="Times New Roman" w:hAnsi="Times New Roman" w:cs="Times New Roman"/>
          <w:iCs/>
          <w:sz w:val="24"/>
          <w:szCs w:val="24"/>
          <w:lang w:eastAsia="ar-SA"/>
        </w:rPr>
        <w:t>налаштування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введення</w:t>
      </w:r>
      <w:proofErr w:type="spellEnd"/>
      <w:r w:rsidRPr="003926A9">
        <w:rPr>
          <w:rFonts w:ascii="Times New Roman" w:hAnsi="Times New Roman" w:cs="Times New Roman"/>
          <w:iCs/>
          <w:sz w:val="24"/>
          <w:szCs w:val="24"/>
          <w:lang w:eastAsia="ar-SA"/>
        </w:rPr>
        <w:t xml:space="preserve"> в </w:t>
      </w:r>
      <w:proofErr w:type="spellStart"/>
      <w:r w:rsidRPr="003926A9">
        <w:rPr>
          <w:rFonts w:ascii="Times New Roman" w:hAnsi="Times New Roman" w:cs="Times New Roman"/>
          <w:iCs/>
          <w:sz w:val="24"/>
          <w:szCs w:val="24"/>
          <w:lang w:eastAsia="ar-SA"/>
        </w:rPr>
        <w:t>експлуатацію</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пожежного</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обладнання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від</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виробника</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протипожежного</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обладнання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прилад</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приймально</w:t>
      </w:r>
      <w:proofErr w:type="spellEnd"/>
      <w:r w:rsidRPr="003926A9">
        <w:rPr>
          <w:rFonts w:ascii="Times New Roman" w:hAnsi="Times New Roman" w:cs="Times New Roman"/>
          <w:iCs/>
          <w:sz w:val="24"/>
          <w:szCs w:val="24"/>
          <w:lang w:eastAsia="ar-SA"/>
        </w:rPr>
        <w:t xml:space="preserve"> – </w:t>
      </w:r>
      <w:proofErr w:type="spellStart"/>
      <w:r w:rsidRPr="003926A9">
        <w:rPr>
          <w:rFonts w:ascii="Times New Roman" w:hAnsi="Times New Roman" w:cs="Times New Roman"/>
          <w:iCs/>
          <w:sz w:val="24"/>
          <w:szCs w:val="24"/>
          <w:lang w:eastAsia="ar-SA"/>
        </w:rPr>
        <w:t>контрольний</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пожежний</w:t>
      </w:r>
      <w:proofErr w:type="spellEnd"/>
      <w:r w:rsidRPr="003926A9">
        <w:rPr>
          <w:rFonts w:ascii="Times New Roman" w:hAnsi="Times New Roman" w:cs="Times New Roman"/>
          <w:iCs/>
          <w:sz w:val="24"/>
          <w:szCs w:val="24"/>
          <w:lang w:eastAsia="ar-SA"/>
        </w:rPr>
        <w:t>).</w:t>
      </w:r>
    </w:p>
    <w:p w14:paraId="53C19F8F" w14:textId="77777777" w:rsidR="005A42F1" w:rsidRPr="005A42F1" w:rsidRDefault="005A42F1" w:rsidP="005A42F1">
      <w:pPr>
        <w:spacing w:after="0" w:line="240" w:lineRule="auto"/>
        <w:jc w:val="both"/>
        <w:rPr>
          <w:rFonts w:ascii="Times New Roman" w:hAnsi="Times New Roman" w:cs="Times New Roman"/>
          <w:iCs/>
          <w:sz w:val="24"/>
          <w:szCs w:val="24"/>
          <w:lang w:eastAsia="ar-SA"/>
        </w:rPr>
      </w:pPr>
      <w:r w:rsidRPr="003926A9">
        <w:rPr>
          <w:rFonts w:ascii="Times New Roman" w:hAnsi="Times New Roman" w:cs="Times New Roman"/>
          <w:iCs/>
          <w:sz w:val="24"/>
          <w:szCs w:val="24"/>
          <w:lang w:eastAsia="ar-SA"/>
        </w:rPr>
        <w:t xml:space="preserve">7. </w:t>
      </w:r>
      <w:proofErr w:type="spellStart"/>
      <w:r w:rsidRPr="003926A9">
        <w:rPr>
          <w:rFonts w:ascii="Times New Roman" w:hAnsi="Times New Roman" w:cs="Times New Roman"/>
          <w:iCs/>
          <w:sz w:val="24"/>
          <w:szCs w:val="24"/>
          <w:lang w:eastAsia="ar-SA"/>
        </w:rPr>
        <w:t>копію</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посвідчення</w:t>
      </w:r>
      <w:proofErr w:type="spellEnd"/>
      <w:r w:rsidRPr="003926A9">
        <w:rPr>
          <w:rFonts w:ascii="Times New Roman" w:hAnsi="Times New Roman" w:cs="Times New Roman"/>
          <w:iCs/>
          <w:sz w:val="24"/>
          <w:szCs w:val="24"/>
          <w:lang w:eastAsia="ar-SA"/>
        </w:rPr>
        <w:t xml:space="preserve"> та/</w:t>
      </w:r>
      <w:proofErr w:type="spellStart"/>
      <w:r w:rsidRPr="003926A9">
        <w:rPr>
          <w:rFonts w:ascii="Times New Roman" w:hAnsi="Times New Roman" w:cs="Times New Roman"/>
          <w:iCs/>
          <w:sz w:val="24"/>
          <w:szCs w:val="24"/>
          <w:lang w:eastAsia="ar-SA"/>
        </w:rPr>
        <w:t>або</w:t>
      </w:r>
      <w:proofErr w:type="spellEnd"/>
      <w:r w:rsidRPr="003926A9">
        <w:rPr>
          <w:rFonts w:ascii="Times New Roman" w:hAnsi="Times New Roman" w:cs="Times New Roman"/>
          <w:iCs/>
          <w:sz w:val="24"/>
          <w:szCs w:val="24"/>
          <w:lang w:eastAsia="ar-SA"/>
        </w:rPr>
        <w:t xml:space="preserve"> протоколу по результатам </w:t>
      </w:r>
      <w:proofErr w:type="spellStart"/>
      <w:r w:rsidRPr="003926A9">
        <w:rPr>
          <w:rFonts w:ascii="Times New Roman" w:hAnsi="Times New Roman" w:cs="Times New Roman"/>
          <w:iCs/>
          <w:sz w:val="24"/>
          <w:szCs w:val="24"/>
          <w:lang w:eastAsia="ar-SA"/>
        </w:rPr>
        <w:t>перевірки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знань</w:t>
      </w:r>
      <w:proofErr w:type="spellEnd"/>
      <w:r w:rsidRPr="003926A9">
        <w:rPr>
          <w:rFonts w:ascii="Times New Roman" w:hAnsi="Times New Roman" w:cs="Times New Roman"/>
          <w:iCs/>
          <w:sz w:val="24"/>
          <w:szCs w:val="24"/>
          <w:lang w:eastAsia="ar-SA"/>
        </w:rPr>
        <w:t xml:space="preserve"> з </w:t>
      </w:r>
      <w:proofErr w:type="spellStart"/>
      <w:r w:rsidRPr="003926A9">
        <w:rPr>
          <w:rFonts w:ascii="Times New Roman" w:hAnsi="Times New Roman" w:cs="Times New Roman"/>
          <w:iCs/>
          <w:sz w:val="24"/>
          <w:szCs w:val="24"/>
          <w:lang w:eastAsia="ar-SA"/>
        </w:rPr>
        <w:t>охорони</w:t>
      </w:r>
      <w:proofErr w:type="spellEnd"/>
      <w:r w:rsidRPr="003926A9">
        <w:rPr>
          <w:rFonts w:ascii="Times New Roman" w:hAnsi="Times New Roman" w:cs="Times New Roman"/>
          <w:iCs/>
          <w:sz w:val="24"/>
          <w:szCs w:val="24"/>
          <w:lang w:eastAsia="ar-SA"/>
        </w:rPr>
        <w:t xml:space="preserve"> </w:t>
      </w:r>
      <w:proofErr w:type="spellStart"/>
      <w:proofErr w:type="gramStart"/>
      <w:r w:rsidRPr="003926A9">
        <w:rPr>
          <w:rFonts w:ascii="Times New Roman" w:hAnsi="Times New Roman" w:cs="Times New Roman"/>
          <w:iCs/>
          <w:sz w:val="24"/>
          <w:szCs w:val="24"/>
          <w:lang w:eastAsia="ar-SA"/>
        </w:rPr>
        <w:t>праці</w:t>
      </w:r>
      <w:proofErr w:type="spellEnd"/>
      <w:r w:rsidRPr="003926A9">
        <w:rPr>
          <w:rFonts w:ascii="Times New Roman" w:hAnsi="Times New Roman" w:cs="Times New Roman"/>
          <w:iCs/>
          <w:sz w:val="24"/>
          <w:szCs w:val="24"/>
          <w:lang w:eastAsia="ar-SA"/>
        </w:rPr>
        <w:t>,  з</w:t>
      </w:r>
      <w:proofErr w:type="gram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електробезпеки</w:t>
      </w:r>
      <w:proofErr w:type="spellEnd"/>
      <w:r w:rsidRPr="003926A9">
        <w:rPr>
          <w:rFonts w:ascii="Times New Roman" w:hAnsi="Times New Roman" w:cs="Times New Roman"/>
          <w:iCs/>
          <w:sz w:val="24"/>
          <w:szCs w:val="24"/>
          <w:lang w:eastAsia="ar-SA"/>
        </w:rPr>
        <w:t xml:space="preserve"> (до 1000 В, не </w:t>
      </w:r>
      <w:proofErr w:type="spellStart"/>
      <w:r w:rsidRPr="003926A9">
        <w:rPr>
          <w:rFonts w:ascii="Times New Roman" w:hAnsi="Times New Roman" w:cs="Times New Roman"/>
          <w:iCs/>
          <w:sz w:val="24"/>
          <w:szCs w:val="24"/>
          <w:lang w:eastAsia="ar-SA"/>
        </w:rPr>
        <w:t>нижче</w:t>
      </w:r>
      <w:proofErr w:type="spellEnd"/>
      <w:r w:rsidRPr="003926A9">
        <w:rPr>
          <w:rFonts w:ascii="Times New Roman" w:hAnsi="Times New Roman" w:cs="Times New Roman"/>
          <w:iCs/>
          <w:sz w:val="24"/>
          <w:szCs w:val="24"/>
          <w:lang w:eastAsia="ar-SA"/>
        </w:rPr>
        <w:t xml:space="preserve"> </w:t>
      </w:r>
      <w:r w:rsidRPr="003926A9">
        <w:rPr>
          <w:rFonts w:ascii="Times New Roman" w:hAnsi="Times New Roman" w:cs="Times New Roman"/>
          <w:iCs/>
          <w:sz w:val="24"/>
          <w:szCs w:val="24"/>
          <w:lang w:val="en-US" w:eastAsia="ar-SA"/>
        </w:rPr>
        <w:t>IV</w:t>
      </w:r>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групи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електробезпеки</w:t>
      </w:r>
      <w:proofErr w:type="spellEnd"/>
      <w:r w:rsidRPr="003926A9">
        <w:rPr>
          <w:rFonts w:ascii="Times New Roman" w:hAnsi="Times New Roman" w:cs="Times New Roman"/>
          <w:iCs/>
          <w:sz w:val="24"/>
          <w:szCs w:val="24"/>
          <w:lang w:eastAsia="ar-SA"/>
        </w:rPr>
        <w:t>).</w:t>
      </w:r>
    </w:p>
    <w:p w14:paraId="649FE150" w14:textId="6493AFC6" w:rsidR="005A42F1" w:rsidRPr="005A42F1" w:rsidRDefault="005A42F1" w:rsidP="005A42F1">
      <w:pPr>
        <w:spacing w:after="0" w:line="240" w:lineRule="auto"/>
        <w:jc w:val="both"/>
        <w:rPr>
          <w:rFonts w:ascii="Times New Roman" w:hAnsi="Times New Roman" w:cs="Times New Roman"/>
          <w:i/>
          <w:iCs/>
          <w:sz w:val="24"/>
          <w:szCs w:val="24"/>
          <w:lang w:eastAsia="ar-SA"/>
        </w:rPr>
      </w:pPr>
    </w:p>
    <w:p w14:paraId="12B34BC3" w14:textId="77777777" w:rsidR="007C6C9E" w:rsidRPr="00E07F66" w:rsidRDefault="007C6C9E" w:rsidP="007C6C9E">
      <w:pPr>
        <w:spacing w:after="0" w:line="240" w:lineRule="auto"/>
        <w:ind w:firstLine="709"/>
        <w:jc w:val="both"/>
        <w:rPr>
          <w:rFonts w:ascii="Times New Roman" w:hAnsi="Times New Roman" w:cs="Times New Roman"/>
          <w:i/>
          <w:iCs/>
          <w:sz w:val="24"/>
          <w:szCs w:val="24"/>
          <w:lang w:val="uk-UA" w:eastAsia="ar-SA"/>
        </w:rPr>
      </w:pPr>
    </w:p>
    <w:p w14:paraId="036E251A" w14:textId="3C97301E" w:rsidR="007C6C9E" w:rsidRPr="00E07F66" w:rsidRDefault="007C6C9E" w:rsidP="007C6C9E">
      <w:pPr>
        <w:shd w:val="clear" w:color="auto" w:fill="FFFFFF"/>
        <w:spacing w:after="0" w:line="240" w:lineRule="auto"/>
        <w:ind w:firstLine="709"/>
        <w:jc w:val="both"/>
        <w:rPr>
          <w:rFonts w:ascii="Times New Roman" w:hAnsi="Times New Roman" w:cs="Times New Roman"/>
          <w:sz w:val="24"/>
          <w:szCs w:val="24"/>
          <w:lang w:val="uk-UA" w:eastAsia="uk-UA"/>
        </w:rPr>
      </w:pPr>
      <w:r w:rsidRPr="00E07F66">
        <w:rPr>
          <w:rFonts w:ascii="Times New Roman" w:eastAsia="Times New Roman" w:hAnsi="Times New Roman" w:cs="Times New Roman"/>
          <w:sz w:val="24"/>
          <w:szCs w:val="24"/>
          <w:lang w:val="uk-UA" w:eastAsia="ru-RU"/>
        </w:rPr>
        <w:t xml:space="preserve">6. </w:t>
      </w:r>
      <w:r w:rsidRPr="00E07F66">
        <w:rPr>
          <w:rFonts w:ascii="Times New Roman" w:hAnsi="Times New Roman" w:cs="Times New Roman"/>
          <w:sz w:val="24"/>
          <w:szCs w:val="24"/>
          <w:lang w:val="uk-UA"/>
        </w:rPr>
        <w:t>Для документального підтвердження інформації про наявність обладнання та матеріально-технічної бази, Учасник,</w:t>
      </w:r>
      <w:r w:rsidR="000B3BEA">
        <w:rPr>
          <w:rFonts w:ascii="Times New Roman" w:hAnsi="Times New Roman" w:cs="Times New Roman"/>
          <w:sz w:val="24"/>
          <w:szCs w:val="24"/>
          <w:lang w:val="uk-UA"/>
        </w:rPr>
        <w:t xml:space="preserve"> </w:t>
      </w:r>
      <w:r w:rsidRPr="00E07F66">
        <w:rPr>
          <w:rFonts w:ascii="Times New Roman" w:hAnsi="Times New Roman" w:cs="Times New Roman"/>
          <w:sz w:val="24"/>
          <w:szCs w:val="24"/>
          <w:lang w:val="uk-UA"/>
        </w:rPr>
        <w:t xml:space="preserve">у складі своєї пропозиції повинен надати </w:t>
      </w:r>
      <w:r w:rsidRPr="00E07F66">
        <w:rPr>
          <w:rFonts w:ascii="Times New Roman" w:hAnsi="Times New Roman" w:cs="Times New Roman"/>
          <w:sz w:val="24"/>
          <w:szCs w:val="24"/>
          <w:lang w:val="uk-UA" w:eastAsia="ar-SA"/>
        </w:rPr>
        <w:t xml:space="preserve">довідку, у табличному вигляді, складену та заповнену за </w:t>
      </w:r>
      <w:r w:rsidRPr="00E07F66">
        <w:rPr>
          <w:rFonts w:ascii="Times New Roman" w:hAnsi="Times New Roman" w:cs="Times New Roman"/>
          <w:b/>
          <w:bCs/>
          <w:sz w:val="24"/>
          <w:szCs w:val="24"/>
          <w:lang w:val="uk-UA" w:eastAsia="ar-SA"/>
        </w:rPr>
        <w:t>формою І</w:t>
      </w:r>
      <w:r w:rsidRPr="00E07F66">
        <w:rPr>
          <w:rFonts w:ascii="Times New Roman" w:hAnsi="Times New Roman" w:cs="Times New Roman"/>
          <w:sz w:val="24"/>
          <w:szCs w:val="24"/>
          <w:lang w:val="uk-UA" w:eastAsia="ar-SA"/>
        </w:rPr>
        <w:t xml:space="preserve">, про наявність обладнання та матеріально-технічної бази, </w:t>
      </w:r>
      <w:r w:rsidRPr="00E07F66">
        <w:rPr>
          <w:rFonts w:ascii="Times New Roman" w:hAnsi="Times New Roman" w:cs="Times New Roman"/>
          <w:sz w:val="24"/>
          <w:szCs w:val="24"/>
          <w:lang w:val="uk-UA"/>
        </w:rPr>
        <w:t>необхідних для надання послуг, що є предметом спрощеної закупівлі</w:t>
      </w:r>
      <w:r w:rsidRPr="00E07F66">
        <w:rPr>
          <w:rFonts w:ascii="Times New Roman" w:hAnsi="Times New Roman" w:cs="Times New Roman"/>
          <w:sz w:val="24"/>
          <w:szCs w:val="24"/>
          <w:lang w:val="uk-UA" w:eastAsia="ar-SA"/>
        </w:rPr>
        <w:t xml:space="preserve">, з урахуванням обсягу наданих послуг, визначеному </w:t>
      </w:r>
      <w:r w:rsidRPr="00E07F66">
        <w:rPr>
          <w:rFonts w:ascii="Times New Roman" w:hAnsi="Times New Roman" w:cs="Times New Roman"/>
          <w:sz w:val="24"/>
          <w:szCs w:val="24"/>
          <w:lang w:val="uk-UA"/>
        </w:rPr>
        <w:t xml:space="preserve">оголошенні про проведення спрощеної закупівлі, та відповідати заявленим у кошторисній документації, що надана учасником у складі його пропозиції </w:t>
      </w:r>
      <w:r w:rsidRPr="00E07F66">
        <w:rPr>
          <w:rFonts w:ascii="Times New Roman" w:hAnsi="Times New Roman" w:cs="Times New Roman"/>
          <w:sz w:val="24"/>
          <w:szCs w:val="24"/>
          <w:lang w:val="uk-UA" w:eastAsia="uk-UA"/>
        </w:rPr>
        <w:t>.</w:t>
      </w:r>
    </w:p>
    <w:p w14:paraId="3391FED5" w14:textId="77777777" w:rsidR="007C6C9E" w:rsidRPr="00E07F66" w:rsidRDefault="007C6C9E" w:rsidP="007C6C9E">
      <w:pPr>
        <w:pStyle w:val="23"/>
        <w:ind w:firstLine="709"/>
        <w:jc w:val="both"/>
        <w:rPr>
          <w:rFonts w:ascii="Times New Roman" w:hAnsi="Times New Roman"/>
          <w:sz w:val="24"/>
          <w:szCs w:val="24"/>
        </w:rPr>
      </w:pPr>
    </w:p>
    <w:p w14:paraId="02EA078D" w14:textId="77777777" w:rsidR="007C6C9E" w:rsidRPr="00E07F66" w:rsidRDefault="007C6C9E" w:rsidP="007C6C9E">
      <w:pPr>
        <w:keepNext/>
        <w:tabs>
          <w:tab w:val="left" w:pos="720"/>
        </w:tabs>
        <w:spacing w:after="0" w:line="240" w:lineRule="auto"/>
        <w:ind w:firstLine="709"/>
        <w:jc w:val="center"/>
        <w:rPr>
          <w:rFonts w:ascii="Times New Roman" w:hAnsi="Times New Roman" w:cs="Times New Roman"/>
          <w:b/>
          <w:bCs/>
          <w:sz w:val="24"/>
          <w:szCs w:val="24"/>
          <w:lang w:val="uk-UA" w:eastAsia="ar-SA"/>
        </w:rPr>
      </w:pPr>
      <w:r w:rsidRPr="00E07F66">
        <w:rPr>
          <w:rFonts w:ascii="Times New Roman" w:hAnsi="Times New Roman" w:cs="Times New Roman"/>
          <w:b/>
          <w:bCs/>
          <w:sz w:val="24"/>
          <w:szCs w:val="24"/>
          <w:lang w:val="uk-UA" w:eastAsia="ar-SA"/>
        </w:rPr>
        <w:t>Форма І «Довідка про наявність обладнання та матеріально-технічної бази»</w:t>
      </w:r>
    </w:p>
    <w:p w14:paraId="67305B5A" w14:textId="77777777" w:rsidR="007C6C9E" w:rsidRPr="00E07F66" w:rsidRDefault="007C6C9E" w:rsidP="007C6C9E">
      <w:pPr>
        <w:spacing w:after="0" w:line="240" w:lineRule="auto"/>
        <w:ind w:firstLine="709"/>
        <w:jc w:val="center"/>
        <w:rPr>
          <w:rFonts w:ascii="Times New Roman" w:hAnsi="Times New Roman" w:cs="Times New Roman"/>
          <w:b/>
          <w:bCs/>
          <w:sz w:val="24"/>
          <w:szCs w:val="24"/>
          <w:lang w:val="uk-UA" w:eastAsia="ar-SA"/>
        </w:rPr>
      </w:pPr>
    </w:p>
    <w:tbl>
      <w:tblPr>
        <w:tblW w:w="9243" w:type="dxa"/>
        <w:tblInd w:w="108" w:type="dxa"/>
        <w:tblLayout w:type="fixed"/>
        <w:tblLook w:val="0000" w:firstRow="0" w:lastRow="0" w:firstColumn="0" w:lastColumn="0" w:noHBand="0" w:noVBand="0"/>
      </w:tblPr>
      <w:tblGrid>
        <w:gridCol w:w="596"/>
        <w:gridCol w:w="6433"/>
        <w:gridCol w:w="1560"/>
        <w:gridCol w:w="654"/>
      </w:tblGrid>
      <w:tr w:rsidR="007C6C9E" w:rsidRPr="00E07F66" w14:paraId="31EB1262" w14:textId="77777777" w:rsidTr="00E073AA">
        <w:trPr>
          <w:trHeight w:val="1271"/>
        </w:trPr>
        <w:tc>
          <w:tcPr>
            <w:tcW w:w="596" w:type="dxa"/>
            <w:tcBorders>
              <w:top w:val="single" w:sz="4" w:space="0" w:color="000000"/>
              <w:left w:val="single" w:sz="4" w:space="0" w:color="000000"/>
              <w:bottom w:val="single" w:sz="4" w:space="0" w:color="000000"/>
              <w:right w:val="nil"/>
            </w:tcBorders>
            <w:vAlign w:val="center"/>
          </w:tcPr>
          <w:p w14:paraId="452D6F34" w14:textId="77777777" w:rsidR="007C6C9E" w:rsidRPr="00E07F66" w:rsidRDefault="007C6C9E" w:rsidP="00E073AA">
            <w:pPr>
              <w:snapToGrid w:val="0"/>
              <w:spacing w:after="0" w:line="240" w:lineRule="auto"/>
              <w:jc w:val="both"/>
              <w:rPr>
                <w:rFonts w:ascii="Times New Roman" w:hAnsi="Times New Roman" w:cs="Times New Roman"/>
                <w:sz w:val="24"/>
                <w:szCs w:val="24"/>
                <w:lang w:val="uk-UA" w:eastAsia="ar-SA"/>
              </w:rPr>
            </w:pPr>
            <w:r w:rsidRPr="00E07F66">
              <w:rPr>
                <w:rFonts w:ascii="Times New Roman" w:hAnsi="Times New Roman" w:cs="Times New Roman"/>
                <w:sz w:val="24"/>
                <w:szCs w:val="24"/>
                <w:lang w:val="uk-UA" w:eastAsia="ar-SA"/>
              </w:rPr>
              <w:t>№</w:t>
            </w:r>
          </w:p>
          <w:p w14:paraId="7B0FF0C2" w14:textId="77777777" w:rsidR="007C6C9E" w:rsidRPr="00E07F66" w:rsidRDefault="007C6C9E" w:rsidP="00E073AA">
            <w:pPr>
              <w:spacing w:after="0" w:line="240" w:lineRule="auto"/>
              <w:jc w:val="both"/>
              <w:rPr>
                <w:rFonts w:ascii="Times New Roman" w:hAnsi="Times New Roman" w:cs="Times New Roman"/>
                <w:sz w:val="24"/>
                <w:szCs w:val="24"/>
                <w:lang w:val="uk-UA" w:eastAsia="ar-SA"/>
              </w:rPr>
            </w:pPr>
            <w:r w:rsidRPr="00E07F66">
              <w:rPr>
                <w:rFonts w:ascii="Times New Roman" w:hAnsi="Times New Roman" w:cs="Times New Roman"/>
                <w:sz w:val="24"/>
                <w:szCs w:val="24"/>
                <w:lang w:val="uk-UA" w:eastAsia="ar-SA"/>
              </w:rPr>
              <w:t>з/п</w:t>
            </w:r>
          </w:p>
        </w:tc>
        <w:tc>
          <w:tcPr>
            <w:tcW w:w="6433" w:type="dxa"/>
            <w:tcBorders>
              <w:top w:val="single" w:sz="4" w:space="0" w:color="000000"/>
              <w:left w:val="single" w:sz="4" w:space="0" w:color="000000"/>
              <w:bottom w:val="single" w:sz="4" w:space="0" w:color="000000"/>
              <w:right w:val="nil"/>
            </w:tcBorders>
            <w:vAlign w:val="center"/>
          </w:tcPr>
          <w:p w14:paraId="2D943EA2" w14:textId="77777777" w:rsidR="007C6C9E" w:rsidRPr="00E07F66" w:rsidRDefault="007C6C9E" w:rsidP="00E073AA">
            <w:pPr>
              <w:snapToGrid w:val="0"/>
              <w:spacing w:after="0" w:line="240" w:lineRule="auto"/>
              <w:jc w:val="both"/>
              <w:rPr>
                <w:rFonts w:ascii="Times New Roman" w:hAnsi="Times New Roman" w:cs="Times New Roman"/>
                <w:sz w:val="24"/>
                <w:szCs w:val="24"/>
                <w:lang w:val="uk-UA" w:eastAsia="ar-SA"/>
              </w:rPr>
            </w:pPr>
            <w:r w:rsidRPr="00E07F66">
              <w:rPr>
                <w:rFonts w:ascii="Times New Roman" w:hAnsi="Times New Roman" w:cs="Times New Roman"/>
                <w:sz w:val="24"/>
                <w:szCs w:val="24"/>
                <w:lang w:val="uk-UA" w:eastAsia="ar-SA"/>
              </w:rPr>
              <w:t xml:space="preserve">Наявність обладнання (зокрема, транспортних засобів) та </w:t>
            </w:r>
            <w:proofErr w:type="spellStart"/>
            <w:r w:rsidRPr="00E07F66">
              <w:rPr>
                <w:rFonts w:ascii="Times New Roman" w:hAnsi="Times New Roman" w:cs="Times New Roman"/>
                <w:sz w:val="24"/>
                <w:szCs w:val="24"/>
                <w:lang w:val="uk-UA" w:eastAsia="ar-SA"/>
              </w:rPr>
              <w:t>матерiально-технiчної</w:t>
            </w:r>
            <w:proofErr w:type="spellEnd"/>
            <w:r w:rsidRPr="00E07F66">
              <w:rPr>
                <w:rFonts w:ascii="Times New Roman" w:hAnsi="Times New Roman" w:cs="Times New Roman"/>
                <w:sz w:val="24"/>
                <w:szCs w:val="24"/>
                <w:lang w:val="uk-UA" w:eastAsia="ar-SA"/>
              </w:rPr>
              <w:t xml:space="preserve"> бази, необхідних для здійснення виконання  послуг, що є предметом закупівлі (найменування, кількість, марка обладнання, модель (тип) обладнання, місцезнаходження, державний номерний знак (транспортних засобів)) </w:t>
            </w:r>
          </w:p>
        </w:tc>
        <w:tc>
          <w:tcPr>
            <w:tcW w:w="1560" w:type="dxa"/>
            <w:tcBorders>
              <w:top w:val="single" w:sz="4" w:space="0" w:color="000000"/>
              <w:left w:val="single" w:sz="4" w:space="0" w:color="000000"/>
              <w:bottom w:val="single" w:sz="4" w:space="0" w:color="000000"/>
              <w:right w:val="single" w:sz="4" w:space="0" w:color="auto"/>
            </w:tcBorders>
            <w:vAlign w:val="center"/>
          </w:tcPr>
          <w:p w14:paraId="2B33A5F1" w14:textId="77777777" w:rsidR="007C6C9E" w:rsidRPr="00E07F66" w:rsidRDefault="007C6C9E" w:rsidP="00E073AA">
            <w:pPr>
              <w:snapToGrid w:val="0"/>
              <w:spacing w:after="0" w:line="240" w:lineRule="auto"/>
              <w:jc w:val="both"/>
              <w:rPr>
                <w:rFonts w:ascii="Times New Roman" w:hAnsi="Times New Roman" w:cs="Times New Roman"/>
                <w:iCs/>
                <w:sz w:val="24"/>
                <w:szCs w:val="24"/>
                <w:lang w:val="uk-UA"/>
              </w:rPr>
            </w:pPr>
            <w:r w:rsidRPr="00E07F66">
              <w:rPr>
                <w:rFonts w:ascii="Times New Roman" w:hAnsi="Times New Roman" w:cs="Times New Roman"/>
                <w:sz w:val="24"/>
                <w:szCs w:val="24"/>
                <w:lang w:val="uk-UA" w:eastAsia="ar-SA"/>
              </w:rPr>
              <w:t>*</w:t>
            </w:r>
            <w:r w:rsidRPr="00E07F66">
              <w:rPr>
                <w:rFonts w:ascii="Times New Roman" w:hAnsi="Times New Roman" w:cs="Times New Roman"/>
                <w:iCs/>
                <w:sz w:val="24"/>
                <w:szCs w:val="24"/>
                <w:lang w:val="uk-UA"/>
              </w:rPr>
              <w:t>Власне/</w:t>
            </w:r>
          </w:p>
          <w:p w14:paraId="7771E743" w14:textId="77777777" w:rsidR="007C6C9E" w:rsidRPr="00E07F66" w:rsidRDefault="007C6C9E" w:rsidP="00E073AA">
            <w:pPr>
              <w:snapToGrid w:val="0"/>
              <w:spacing w:after="0" w:line="240" w:lineRule="auto"/>
              <w:jc w:val="both"/>
              <w:rPr>
                <w:rFonts w:ascii="Times New Roman" w:hAnsi="Times New Roman" w:cs="Times New Roman"/>
                <w:iCs/>
                <w:sz w:val="24"/>
                <w:szCs w:val="24"/>
                <w:lang w:val="uk-UA"/>
              </w:rPr>
            </w:pPr>
            <w:r w:rsidRPr="00E07F66">
              <w:rPr>
                <w:rFonts w:ascii="Times New Roman" w:hAnsi="Times New Roman" w:cs="Times New Roman"/>
                <w:iCs/>
                <w:sz w:val="24"/>
                <w:szCs w:val="24"/>
                <w:lang w:val="uk-UA"/>
              </w:rPr>
              <w:t>орендоване/</w:t>
            </w:r>
          </w:p>
          <w:p w14:paraId="67C1F7F0" w14:textId="77777777" w:rsidR="007C6C9E" w:rsidRPr="00E07F66" w:rsidRDefault="007C6C9E" w:rsidP="00E073AA">
            <w:pPr>
              <w:snapToGrid w:val="0"/>
              <w:spacing w:after="0" w:line="240" w:lineRule="auto"/>
              <w:jc w:val="both"/>
              <w:rPr>
                <w:rFonts w:ascii="Times New Roman" w:hAnsi="Times New Roman" w:cs="Times New Roman"/>
                <w:sz w:val="24"/>
                <w:szCs w:val="24"/>
                <w:lang w:val="uk-UA" w:eastAsia="ar-SA"/>
              </w:rPr>
            </w:pPr>
            <w:r w:rsidRPr="00E07F66">
              <w:rPr>
                <w:rFonts w:ascii="Times New Roman" w:hAnsi="Times New Roman" w:cs="Times New Roman"/>
                <w:iCs/>
                <w:sz w:val="24"/>
                <w:szCs w:val="24"/>
                <w:lang w:val="uk-UA"/>
              </w:rPr>
              <w:t>залучене  тощо</w:t>
            </w:r>
          </w:p>
        </w:tc>
        <w:tc>
          <w:tcPr>
            <w:tcW w:w="654" w:type="dxa"/>
            <w:tcBorders>
              <w:top w:val="single" w:sz="4" w:space="0" w:color="000000"/>
              <w:left w:val="single" w:sz="4" w:space="0" w:color="auto"/>
              <w:bottom w:val="single" w:sz="4" w:space="0" w:color="000000"/>
              <w:right w:val="single" w:sz="4" w:space="0" w:color="000000"/>
            </w:tcBorders>
            <w:vAlign w:val="center"/>
          </w:tcPr>
          <w:p w14:paraId="1751A31B" w14:textId="77777777" w:rsidR="007C6C9E" w:rsidRPr="00E07F66" w:rsidRDefault="007C6C9E" w:rsidP="00E073AA">
            <w:pPr>
              <w:snapToGrid w:val="0"/>
              <w:spacing w:after="0" w:line="240" w:lineRule="auto"/>
              <w:jc w:val="both"/>
              <w:rPr>
                <w:rFonts w:ascii="Times New Roman" w:hAnsi="Times New Roman" w:cs="Times New Roman"/>
                <w:sz w:val="24"/>
                <w:szCs w:val="24"/>
                <w:lang w:val="uk-UA" w:eastAsia="ar-SA"/>
              </w:rPr>
            </w:pPr>
            <w:r w:rsidRPr="00E07F66">
              <w:rPr>
                <w:rFonts w:ascii="Times New Roman" w:hAnsi="Times New Roman" w:cs="Times New Roman"/>
                <w:sz w:val="24"/>
                <w:szCs w:val="24"/>
                <w:lang w:val="uk-UA" w:eastAsia="ar-SA"/>
              </w:rPr>
              <w:t>К-сть, од.</w:t>
            </w:r>
          </w:p>
        </w:tc>
      </w:tr>
      <w:tr w:rsidR="007C6C9E" w:rsidRPr="00E07F66" w14:paraId="1D299481" w14:textId="77777777" w:rsidTr="00E073AA">
        <w:trPr>
          <w:trHeight w:val="278"/>
        </w:trPr>
        <w:tc>
          <w:tcPr>
            <w:tcW w:w="596" w:type="dxa"/>
            <w:tcBorders>
              <w:top w:val="single" w:sz="4" w:space="0" w:color="000000"/>
              <w:left w:val="single" w:sz="4" w:space="0" w:color="000000"/>
              <w:bottom w:val="single" w:sz="4" w:space="0" w:color="000000"/>
              <w:right w:val="nil"/>
            </w:tcBorders>
            <w:vAlign w:val="center"/>
          </w:tcPr>
          <w:p w14:paraId="222D0FB2" w14:textId="77777777" w:rsidR="007C6C9E" w:rsidRPr="00E07F66" w:rsidRDefault="007C6C9E" w:rsidP="00E073AA">
            <w:pPr>
              <w:snapToGrid w:val="0"/>
              <w:spacing w:after="0" w:line="240" w:lineRule="auto"/>
              <w:jc w:val="both"/>
              <w:rPr>
                <w:rFonts w:ascii="Times New Roman" w:hAnsi="Times New Roman" w:cs="Times New Roman"/>
                <w:sz w:val="24"/>
                <w:szCs w:val="24"/>
                <w:lang w:val="uk-UA" w:eastAsia="ar-SA"/>
              </w:rPr>
            </w:pPr>
            <w:r w:rsidRPr="00E07F66">
              <w:rPr>
                <w:rFonts w:ascii="Times New Roman" w:hAnsi="Times New Roman" w:cs="Times New Roman"/>
                <w:sz w:val="24"/>
                <w:szCs w:val="24"/>
                <w:lang w:val="uk-UA" w:eastAsia="ar-SA"/>
              </w:rPr>
              <w:t>1</w:t>
            </w:r>
          </w:p>
        </w:tc>
        <w:tc>
          <w:tcPr>
            <w:tcW w:w="6433" w:type="dxa"/>
            <w:tcBorders>
              <w:top w:val="single" w:sz="4" w:space="0" w:color="000000"/>
              <w:left w:val="single" w:sz="4" w:space="0" w:color="000000"/>
              <w:bottom w:val="single" w:sz="4" w:space="0" w:color="000000"/>
              <w:right w:val="nil"/>
            </w:tcBorders>
            <w:vAlign w:val="center"/>
          </w:tcPr>
          <w:p w14:paraId="35BFEE31" w14:textId="77777777" w:rsidR="007C6C9E" w:rsidRPr="00E07F66" w:rsidRDefault="007C6C9E" w:rsidP="00E073AA">
            <w:pPr>
              <w:snapToGrid w:val="0"/>
              <w:spacing w:after="0" w:line="240" w:lineRule="auto"/>
              <w:ind w:firstLine="709"/>
              <w:jc w:val="both"/>
              <w:rPr>
                <w:rFonts w:ascii="Times New Roman" w:hAnsi="Times New Roman" w:cs="Times New Roman"/>
                <w:sz w:val="24"/>
                <w:szCs w:val="24"/>
                <w:lang w:val="uk-UA" w:eastAsia="ar-SA"/>
              </w:rPr>
            </w:pPr>
            <w:r w:rsidRPr="00E07F66">
              <w:rPr>
                <w:rFonts w:ascii="Times New Roman" w:hAnsi="Times New Roman" w:cs="Times New Roman"/>
                <w:sz w:val="24"/>
                <w:szCs w:val="24"/>
                <w:lang w:val="uk-UA" w:eastAsia="ar-SA"/>
              </w:rPr>
              <w:t>2</w:t>
            </w:r>
          </w:p>
        </w:tc>
        <w:tc>
          <w:tcPr>
            <w:tcW w:w="1560" w:type="dxa"/>
            <w:tcBorders>
              <w:top w:val="single" w:sz="4" w:space="0" w:color="000000"/>
              <w:left w:val="single" w:sz="4" w:space="0" w:color="000000"/>
              <w:bottom w:val="single" w:sz="4" w:space="0" w:color="000000"/>
              <w:right w:val="single" w:sz="4" w:space="0" w:color="auto"/>
            </w:tcBorders>
            <w:vAlign w:val="center"/>
          </w:tcPr>
          <w:p w14:paraId="1F218F11" w14:textId="77777777" w:rsidR="007C6C9E" w:rsidRPr="00E07F66" w:rsidRDefault="007C6C9E" w:rsidP="00E073AA">
            <w:pPr>
              <w:snapToGrid w:val="0"/>
              <w:spacing w:after="0" w:line="240" w:lineRule="auto"/>
              <w:ind w:firstLine="709"/>
              <w:jc w:val="both"/>
              <w:rPr>
                <w:rFonts w:ascii="Times New Roman" w:hAnsi="Times New Roman" w:cs="Times New Roman"/>
                <w:sz w:val="24"/>
                <w:szCs w:val="24"/>
                <w:lang w:val="uk-UA" w:eastAsia="ar-SA"/>
              </w:rPr>
            </w:pPr>
            <w:r w:rsidRPr="00E07F66">
              <w:rPr>
                <w:rFonts w:ascii="Times New Roman" w:hAnsi="Times New Roman" w:cs="Times New Roman"/>
                <w:sz w:val="24"/>
                <w:szCs w:val="24"/>
                <w:lang w:val="uk-UA" w:eastAsia="ar-SA"/>
              </w:rPr>
              <w:t>3</w:t>
            </w:r>
          </w:p>
        </w:tc>
        <w:tc>
          <w:tcPr>
            <w:tcW w:w="654" w:type="dxa"/>
            <w:tcBorders>
              <w:top w:val="single" w:sz="4" w:space="0" w:color="000000"/>
              <w:left w:val="single" w:sz="4" w:space="0" w:color="auto"/>
              <w:bottom w:val="single" w:sz="4" w:space="0" w:color="000000"/>
              <w:right w:val="single" w:sz="4" w:space="0" w:color="000000"/>
            </w:tcBorders>
            <w:vAlign w:val="center"/>
          </w:tcPr>
          <w:p w14:paraId="657A3AAB" w14:textId="77777777" w:rsidR="007C6C9E" w:rsidRPr="00E07F66" w:rsidRDefault="007C6C9E" w:rsidP="00E073AA">
            <w:pPr>
              <w:snapToGrid w:val="0"/>
              <w:spacing w:after="0" w:line="240" w:lineRule="auto"/>
              <w:ind w:firstLine="709"/>
              <w:jc w:val="both"/>
              <w:rPr>
                <w:rFonts w:ascii="Times New Roman" w:hAnsi="Times New Roman" w:cs="Times New Roman"/>
                <w:sz w:val="24"/>
                <w:szCs w:val="24"/>
                <w:lang w:val="uk-UA" w:eastAsia="ar-SA"/>
              </w:rPr>
            </w:pPr>
            <w:r w:rsidRPr="00E07F66">
              <w:rPr>
                <w:rFonts w:ascii="Times New Roman" w:hAnsi="Times New Roman" w:cs="Times New Roman"/>
                <w:sz w:val="24"/>
                <w:szCs w:val="24"/>
                <w:lang w:val="uk-UA" w:eastAsia="ar-SA"/>
              </w:rPr>
              <w:t>4</w:t>
            </w:r>
          </w:p>
        </w:tc>
      </w:tr>
      <w:tr w:rsidR="007C6C9E" w:rsidRPr="00E07F66" w14:paraId="23EF749A" w14:textId="77777777" w:rsidTr="00E073AA">
        <w:trPr>
          <w:trHeight w:val="293"/>
        </w:trPr>
        <w:tc>
          <w:tcPr>
            <w:tcW w:w="596" w:type="dxa"/>
            <w:tcBorders>
              <w:top w:val="single" w:sz="4" w:space="0" w:color="000000"/>
              <w:left w:val="single" w:sz="4" w:space="0" w:color="000000"/>
              <w:bottom w:val="single" w:sz="4" w:space="0" w:color="000000"/>
              <w:right w:val="nil"/>
            </w:tcBorders>
            <w:vAlign w:val="center"/>
          </w:tcPr>
          <w:p w14:paraId="5F32DF4B" w14:textId="77777777" w:rsidR="007C6C9E" w:rsidRPr="00E07F66" w:rsidRDefault="007C6C9E" w:rsidP="00E073AA">
            <w:pPr>
              <w:snapToGrid w:val="0"/>
              <w:spacing w:after="0" w:line="240" w:lineRule="auto"/>
              <w:ind w:firstLine="709"/>
              <w:jc w:val="both"/>
              <w:rPr>
                <w:rFonts w:ascii="Times New Roman" w:hAnsi="Times New Roman" w:cs="Times New Roman"/>
                <w:sz w:val="24"/>
                <w:szCs w:val="24"/>
                <w:lang w:val="uk-UA" w:eastAsia="ar-SA"/>
              </w:rPr>
            </w:pPr>
            <w:r w:rsidRPr="00E07F66">
              <w:rPr>
                <w:rFonts w:ascii="Times New Roman" w:hAnsi="Times New Roman" w:cs="Times New Roman"/>
                <w:sz w:val="24"/>
                <w:szCs w:val="24"/>
                <w:lang w:val="uk-UA" w:eastAsia="ar-SA"/>
              </w:rPr>
              <w:t>…</w:t>
            </w:r>
          </w:p>
        </w:tc>
        <w:tc>
          <w:tcPr>
            <w:tcW w:w="6433" w:type="dxa"/>
            <w:tcBorders>
              <w:top w:val="single" w:sz="4" w:space="0" w:color="000000"/>
              <w:left w:val="single" w:sz="4" w:space="0" w:color="000000"/>
              <w:bottom w:val="single" w:sz="4" w:space="0" w:color="000000"/>
              <w:right w:val="nil"/>
            </w:tcBorders>
            <w:vAlign w:val="center"/>
          </w:tcPr>
          <w:p w14:paraId="3DAD368F" w14:textId="77777777" w:rsidR="007C6C9E" w:rsidRPr="00E07F66" w:rsidRDefault="007C6C9E" w:rsidP="00E073AA">
            <w:pPr>
              <w:snapToGrid w:val="0"/>
              <w:spacing w:after="0" w:line="240" w:lineRule="auto"/>
              <w:ind w:firstLine="709"/>
              <w:jc w:val="both"/>
              <w:rPr>
                <w:rFonts w:ascii="Times New Roman" w:hAnsi="Times New Roman" w:cs="Times New Roman"/>
                <w:sz w:val="24"/>
                <w:szCs w:val="24"/>
                <w:lang w:val="uk-UA" w:eastAsia="ar-SA"/>
              </w:rPr>
            </w:pPr>
          </w:p>
        </w:tc>
        <w:tc>
          <w:tcPr>
            <w:tcW w:w="2214" w:type="dxa"/>
            <w:gridSpan w:val="2"/>
            <w:tcBorders>
              <w:top w:val="single" w:sz="4" w:space="0" w:color="000000"/>
              <w:left w:val="single" w:sz="4" w:space="0" w:color="000000"/>
              <w:bottom w:val="single" w:sz="4" w:space="0" w:color="000000"/>
              <w:right w:val="single" w:sz="4" w:space="0" w:color="000000"/>
            </w:tcBorders>
            <w:vAlign w:val="center"/>
          </w:tcPr>
          <w:p w14:paraId="3912DE85" w14:textId="77777777" w:rsidR="007C6C9E" w:rsidRPr="00E07F66" w:rsidRDefault="007C6C9E" w:rsidP="00E073AA">
            <w:pPr>
              <w:snapToGrid w:val="0"/>
              <w:spacing w:after="0" w:line="240" w:lineRule="auto"/>
              <w:ind w:firstLine="709"/>
              <w:jc w:val="both"/>
              <w:rPr>
                <w:rFonts w:ascii="Times New Roman" w:hAnsi="Times New Roman" w:cs="Times New Roman"/>
                <w:sz w:val="24"/>
                <w:szCs w:val="24"/>
                <w:lang w:val="uk-UA" w:eastAsia="ar-SA"/>
              </w:rPr>
            </w:pPr>
          </w:p>
        </w:tc>
      </w:tr>
    </w:tbl>
    <w:p w14:paraId="01EC79B5" w14:textId="44D61D12" w:rsidR="00B647E1" w:rsidRDefault="007C6C9E" w:rsidP="007C6C9E">
      <w:pPr>
        <w:spacing w:after="0" w:line="240" w:lineRule="auto"/>
        <w:ind w:firstLine="709"/>
        <w:jc w:val="both"/>
        <w:rPr>
          <w:rFonts w:ascii="Times New Roman" w:hAnsi="Times New Roman" w:cs="Times New Roman"/>
          <w:i/>
          <w:iCs/>
          <w:sz w:val="24"/>
          <w:szCs w:val="24"/>
          <w:lang w:val="uk-UA" w:eastAsia="ar-SA"/>
        </w:rPr>
      </w:pPr>
      <w:r w:rsidRPr="00E07F66">
        <w:rPr>
          <w:rFonts w:ascii="Times New Roman" w:hAnsi="Times New Roman" w:cs="Times New Roman"/>
          <w:i/>
          <w:iCs/>
          <w:sz w:val="24"/>
          <w:szCs w:val="24"/>
          <w:lang w:val="uk-UA" w:eastAsia="ar-SA"/>
        </w:rPr>
        <w:t>*Учасник повинен підтвердити форму власності обладнання, машин, механізмів (надати договір купівлі-продажу/</w:t>
      </w:r>
      <w:r w:rsidRPr="003926A9">
        <w:rPr>
          <w:rFonts w:ascii="Times New Roman" w:hAnsi="Times New Roman" w:cs="Times New Roman"/>
          <w:i/>
          <w:iCs/>
          <w:sz w:val="24"/>
          <w:szCs w:val="24"/>
          <w:lang w:val="uk-UA" w:eastAsia="ar-SA"/>
        </w:rPr>
        <w:t>свідоцтва про право власності/договір оренди</w:t>
      </w:r>
      <w:r w:rsidR="00B647E1" w:rsidRPr="003926A9">
        <w:rPr>
          <w:rFonts w:ascii="Times New Roman" w:hAnsi="Times New Roman" w:cs="Times New Roman"/>
          <w:i/>
          <w:iCs/>
          <w:sz w:val="24"/>
          <w:szCs w:val="24"/>
          <w:lang w:val="uk-UA" w:eastAsia="ar-SA"/>
        </w:rPr>
        <w:t>/ копії бухгалтерських документів (видаткових накладних)/</w:t>
      </w:r>
      <w:r w:rsidRPr="003926A9">
        <w:rPr>
          <w:rFonts w:ascii="Times New Roman" w:hAnsi="Times New Roman" w:cs="Times New Roman"/>
          <w:i/>
          <w:iCs/>
          <w:sz w:val="24"/>
          <w:szCs w:val="24"/>
          <w:lang w:val="uk-UA" w:eastAsia="ar-SA"/>
        </w:rPr>
        <w:t xml:space="preserve"> </w:t>
      </w:r>
      <w:r w:rsidR="00F77E3A" w:rsidRPr="003926A9">
        <w:rPr>
          <w:rFonts w:ascii="Times New Roman" w:hAnsi="Times New Roman" w:cs="Times New Roman"/>
          <w:i/>
          <w:iCs/>
          <w:sz w:val="24"/>
          <w:szCs w:val="24"/>
          <w:lang w:val="uk-UA" w:eastAsia="ar-SA"/>
        </w:rPr>
        <w:t>тощо)</w:t>
      </w:r>
    </w:p>
    <w:p w14:paraId="42D93A59" w14:textId="77777777" w:rsidR="00B647E1" w:rsidRDefault="00B647E1" w:rsidP="007C6C9E">
      <w:pPr>
        <w:spacing w:after="0" w:line="240" w:lineRule="auto"/>
        <w:ind w:firstLine="709"/>
        <w:jc w:val="both"/>
        <w:rPr>
          <w:rFonts w:ascii="Times New Roman" w:hAnsi="Times New Roman" w:cs="Times New Roman"/>
          <w:i/>
          <w:iCs/>
          <w:sz w:val="24"/>
          <w:szCs w:val="24"/>
          <w:lang w:val="uk-UA" w:eastAsia="ar-SA"/>
        </w:rPr>
      </w:pPr>
    </w:p>
    <w:p w14:paraId="3458FB15" w14:textId="652603B2" w:rsidR="007C6C9E" w:rsidRDefault="007C6C9E" w:rsidP="007C6C9E">
      <w:pPr>
        <w:spacing w:after="0" w:line="240" w:lineRule="auto"/>
        <w:ind w:firstLine="709"/>
        <w:jc w:val="both"/>
        <w:rPr>
          <w:rFonts w:ascii="Times New Roman" w:hAnsi="Times New Roman" w:cs="Times New Roman"/>
          <w:i/>
          <w:iCs/>
          <w:sz w:val="24"/>
          <w:szCs w:val="24"/>
          <w:lang w:val="uk-UA" w:eastAsia="ar-SA"/>
        </w:rPr>
      </w:pPr>
      <w:r w:rsidRPr="00E07F66">
        <w:rPr>
          <w:rFonts w:ascii="Times New Roman" w:hAnsi="Times New Roman" w:cs="Times New Roman"/>
          <w:i/>
          <w:iCs/>
          <w:sz w:val="24"/>
          <w:szCs w:val="24"/>
          <w:lang w:val="uk-UA" w:eastAsia="ar-SA"/>
        </w:rPr>
        <w:t>*Печатка проставляється у разі використання її  учасником</w:t>
      </w:r>
    </w:p>
    <w:p w14:paraId="7E68B16E" w14:textId="116BCD23" w:rsidR="00F77E3A" w:rsidRDefault="00F77E3A" w:rsidP="007C6C9E">
      <w:pPr>
        <w:spacing w:after="0" w:line="240" w:lineRule="auto"/>
        <w:ind w:firstLine="709"/>
        <w:jc w:val="both"/>
        <w:rPr>
          <w:rFonts w:ascii="Times New Roman" w:hAnsi="Times New Roman" w:cs="Times New Roman"/>
          <w:i/>
          <w:iCs/>
          <w:sz w:val="24"/>
          <w:szCs w:val="24"/>
          <w:lang w:val="uk-UA" w:eastAsia="ar-SA"/>
        </w:rPr>
      </w:pPr>
    </w:p>
    <w:p w14:paraId="467616A6" w14:textId="77777777" w:rsidR="00D56423" w:rsidRPr="003926A9" w:rsidRDefault="00D56423" w:rsidP="00D56423">
      <w:pPr>
        <w:spacing w:after="0" w:line="240" w:lineRule="auto"/>
        <w:ind w:firstLine="709"/>
        <w:jc w:val="both"/>
        <w:rPr>
          <w:rFonts w:ascii="Times New Roman" w:hAnsi="Times New Roman" w:cs="Times New Roman"/>
          <w:iCs/>
          <w:sz w:val="24"/>
          <w:szCs w:val="24"/>
          <w:lang w:eastAsia="ar-SA"/>
        </w:rPr>
      </w:pPr>
      <w:proofErr w:type="spellStart"/>
      <w:r w:rsidRPr="003926A9">
        <w:rPr>
          <w:rFonts w:ascii="Times New Roman" w:hAnsi="Times New Roman" w:cs="Times New Roman"/>
          <w:iCs/>
          <w:sz w:val="24"/>
          <w:szCs w:val="24"/>
          <w:lang w:eastAsia="ar-SA"/>
        </w:rPr>
        <w:t>Матеріально-технічна</w:t>
      </w:r>
      <w:proofErr w:type="spellEnd"/>
      <w:r w:rsidRPr="003926A9">
        <w:rPr>
          <w:rFonts w:ascii="Times New Roman" w:hAnsi="Times New Roman" w:cs="Times New Roman"/>
          <w:iCs/>
          <w:sz w:val="24"/>
          <w:szCs w:val="24"/>
          <w:lang w:eastAsia="ar-SA"/>
        </w:rPr>
        <w:t xml:space="preserve"> база </w:t>
      </w:r>
      <w:proofErr w:type="spellStart"/>
      <w:r w:rsidRPr="003926A9">
        <w:rPr>
          <w:rFonts w:ascii="Times New Roman" w:hAnsi="Times New Roman" w:cs="Times New Roman"/>
          <w:iCs/>
          <w:sz w:val="24"/>
          <w:szCs w:val="24"/>
          <w:lang w:eastAsia="ar-SA"/>
        </w:rPr>
        <w:t>учасника</w:t>
      </w:r>
      <w:proofErr w:type="spellEnd"/>
      <w:r w:rsidRPr="003926A9">
        <w:rPr>
          <w:rFonts w:ascii="Times New Roman" w:hAnsi="Times New Roman" w:cs="Times New Roman"/>
          <w:iCs/>
          <w:sz w:val="24"/>
          <w:szCs w:val="24"/>
          <w:lang w:eastAsia="ar-SA"/>
        </w:rPr>
        <w:t xml:space="preserve"> повинна </w:t>
      </w:r>
      <w:proofErr w:type="spellStart"/>
      <w:r w:rsidRPr="003926A9">
        <w:rPr>
          <w:rFonts w:ascii="Times New Roman" w:hAnsi="Times New Roman" w:cs="Times New Roman"/>
          <w:iCs/>
          <w:sz w:val="24"/>
          <w:szCs w:val="24"/>
          <w:lang w:eastAsia="ar-SA"/>
        </w:rPr>
        <w:t>відповідати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Ліцензійним</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вимогам</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провадження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господарської</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діяльності</w:t>
      </w:r>
      <w:proofErr w:type="spellEnd"/>
      <w:r w:rsidRPr="003926A9">
        <w:rPr>
          <w:rFonts w:ascii="Times New Roman" w:hAnsi="Times New Roman" w:cs="Times New Roman"/>
          <w:iCs/>
          <w:sz w:val="24"/>
          <w:szCs w:val="24"/>
          <w:lang w:eastAsia="ar-SA"/>
        </w:rPr>
        <w:t xml:space="preserve"> з </w:t>
      </w:r>
      <w:proofErr w:type="spellStart"/>
      <w:r w:rsidRPr="003926A9">
        <w:rPr>
          <w:rFonts w:ascii="Times New Roman" w:hAnsi="Times New Roman" w:cs="Times New Roman"/>
          <w:iCs/>
          <w:sz w:val="24"/>
          <w:szCs w:val="24"/>
          <w:lang w:eastAsia="ar-SA"/>
        </w:rPr>
        <w:t>надання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послуг</w:t>
      </w:r>
      <w:proofErr w:type="spellEnd"/>
      <w:r w:rsidRPr="003926A9">
        <w:rPr>
          <w:rFonts w:ascii="Times New Roman" w:hAnsi="Times New Roman" w:cs="Times New Roman"/>
          <w:iCs/>
          <w:sz w:val="24"/>
          <w:szCs w:val="24"/>
          <w:lang w:eastAsia="ar-SA"/>
        </w:rPr>
        <w:t xml:space="preserve"> і </w:t>
      </w:r>
      <w:proofErr w:type="spellStart"/>
      <w:r w:rsidRPr="003926A9">
        <w:rPr>
          <w:rFonts w:ascii="Times New Roman" w:hAnsi="Times New Roman" w:cs="Times New Roman"/>
          <w:iCs/>
          <w:sz w:val="24"/>
          <w:szCs w:val="24"/>
          <w:lang w:eastAsia="ar-SA"/>
        </w:rPr>
        <w:t>виконання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робіт</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протипожежного</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призначення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затвердженими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Постановою</w:t>
      </w:r>
      <w:proofErr w:type="spellEnd"/>
      <w:r w:rsidRPr="003926A9">
        <w:rPr>
          <w:rFonts w:ascii="Times New Roman" w:hAnsi="Times New Roman" w:cs="Times New Roman"/>
          <w:iCs/>
          <w:sz w:val="24"/>
          <w:szCs w:val="24"/>
          <w:lang w:eastAsia="ar-SA"/>
        </w:rPr>
        <w:t xml:space="preserve"> КМУ № 852 </w:t>
      </w:r>
      <w:proofErr w:type="spellStart"/>
      <w:r w:rsidRPr="003926A9">
        <w:rPr>
          <w:rFonts w:ascii="Times New Roman" w:hAnsi="Times New Roman" w:cs="Times New Roman"/>
          <w:iCs/>
          <w:sz w:val="24"/>
          <w:szCs w:val="24"/>
          <w:lang w:eastAsia="ar-SA"/>
        </w:rPr>
        <w:t>від</w:t>
      </w:r>
      <w:proofErr w:type="spellEnd"/>
      <w:r w:rsidRPr="003926A9">
        <w:rPr>
          <w:rFonts w:ascii="Times New Roman" w:hAnsi="Times New Roman" w:cs="Times New Roman"/>
          <w:iCs/>
          <w:sz w:val="24"/>
          <w:szCs w:val="24"/>
          <w:lang w:eastAsia="ar-SA"/>
        </w:rPr>
        <w:t xml:space="preserve"> 23.11.2016, тому </w:t>
      </w:r>
      <w:proofErr w:type="spellStart"/>
      <w:r w:rsidRPr="003926A9">
        <w:rPr>
          <w:rFonts w:ascii="Times New Roman" w:hAnsi="Times New Roman" w:cs="Times New Roman"/>
          <w:iCs/>
          <w:sz w:val="24"/>
          <w:szCs w:val="24"/>
          <w:lang w:eastAsia="ar-SA"/>
        </w:rPr>
        <w:t>учасники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мають</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забезпечити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наявність</w:t>
      </w:r>
      <w:proofErr w:type="spellEnd"/>
      <w:r w:rsidRPr="003926A9">
        <w:rPr>
          <w:rFonts w:ascii="Times New Roman" w:hAnsi="Times New Roman" w:cs="Times New Roman"/>
          <w:iCs/>
          <w:sz w:val="24"/>
          <w:szCs w:val="24"/>
          <w:lang w:eastAsia="ar-SA"/>
        </w:rPr>
        <w:t xml:space="preserve"> омметра, мегомметра, </w:t>
      </w:r>
      <w:proofErr w:type="spellStart"/>
      <w:r w:rsidRPr="003926A9">
        <w:rPr>
          <w:rFonts w:ascii="Times New Roman" w:hAnsi="Times New Roman" w:cs="Times New Roman"/>
          <w:iCs/>
          <w:sz w:val="24"/>
          <w:szCs w:val="24"/>
          <w:lang w:eastAsia="ar-SA"/>
        </w:rPr>
        <w:t>тестових</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приладів</w:t>
      </w:r>
      <w:proofErr w:type="spellEnd"/>
      <w:r w:rsidRPr="003926A9">
        <w:rPr>
          <w:rFonts w:ascii="Times New Roman" w:hAnsi="Times New Roman" w:cs="Times New Roman"/>
          <w:iCs/>
          <w:sz w:val="24"/>
          <w:szCs w:val="24"/>
          <w:lang w:eastAsia="ar-SA"/>
        </w:rPr>
        <w:t xml:space="preserve"> для </w:t>
      </w:r>
      <w:proofErr w:type="spellStart"/>
      <w:r w:rsidRPr="003926A9">
        <w:rPr>
          <w:rFonts w:ascii="Times New Roman" w:hAnsi="Times New Roman" w:cs="Times New Roman"/>
          <w:iCs/>
          <w:sz w:val="24"/>
          <w:szCs w:val="24"/>
          <w:lang w:eastAsia="ar-SA"/>
        </w:rPr>
        <w:t>перевірки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пожежних</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сповіщувачів</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димотестер</w:t>
      </w:r>
      <w:proofErr w:type="spellEnd"/>
      <w:r w:rsidRPr="003926A9">
        <w:rPr>
          <w:rFonts w:ascii="Times New Roman" w:hAnsi="Times New Roman" w:cs="Times New Roman"/>
          <w:iCs/>
          <w:sz w:val="24"/>
          <w:szCs w:val="24"/>
          <w:lang w:eastAsia="ar-SA"/>
        </w:rPr>
        <w:t xml:space="preserve"> та </w:t>
      </w:r>
      <w:proofErr w:type="spellStart"/>
      <w:r w:rsidRPr="003926A9">
        <w:rPr>
          <w:rFonts w:ascii="Times New Roman" w:hAnsi="Times New Roman" w:cs="Times New Roman"/>
          <w:iCs/>
          <w:sz w:val="24"/>
          <w:szCs w:val="24"/>
          <w:lang w:eastAsia="ar-SA"/>
        </w:rPr>
        <w:t>теплотестер</w:t>
      </w:r>
      <w:proofErr w:type="spellEnd"/>
      <w:r w:rsidRPr="003926A9">
        <w:rPr>
          <w:rFonts w:ascii="Times New Roman" w:hAnsi="Times New Roman" w:cs="Times New Roman"/>
          <w:iCs/>
          <w:sz w:val="24"/>
          <w:szCs w:val="24"/>
          <w:lang w:eastAsia="ar-SA"/>
        </w:rPr>
        <w:t xml:space="preserve">) та </w:t>
      </w:r>
      <w:proofErr w:type="spellStart"/>
      <w:r w:rsidRPr="003926A9">
        <w:rPr>
          <w:rFonts w:ascii="Times New Roman" w:hAnsi="Times New Roman" w:cs="Times New Roman"/>
          <w:iCs/>
          <w:sz w:val="24"/>
          <w:szCs w:val="24"/>
          <w:lang w:eastAsia="ar-SA"/>
        </w:rPr>
        <w:t>інших</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приладів</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необхідних</w:t>
      </w:r>
      <w:proofErr w:type="spellEnd"/>
      <w:r w:rsidRPr="003926A9">
        <w:rPr>
          <w:rFonts w:ascii="Times New Roman" w:hAnsi="Times New Roman" w:cs="Times New Roman"/>
          <w:iCs/>
          <w:sz w:val="24"/>
          <w:szCs w:val="24"/>
          <w:lang w:eastAsia="ar-SA"/>
        </w:rPr>
        <w:t xml:space="preserve"> для </w:t>
      </w:r>
      <w:proofErr w:type="spellStart"/>
      <w:r w:rsidRPr="003926A9">
        <w:rPr>
          <w:rFonts w:ascii="Times New Roman" w:hAnsi="Times New Roman" w:cs="Times New Roman"/>
          <w:iCs/>
          <w:sz w:val="24"/>
          <w:szCs w:val="24"/>
          <w:lang w:eastAsia="ar-SA"/>
        </w:rPr>
        <w:t>виконання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робіт</w:t>
      </w:r>
      <w:proofErr w:type="spellEnd"/>
      <w:r w:rsidRPr="003926A9">
        <w:rPr>
          <w:rFonts w:ascii="Times New Roman" w:hAnsi="Times New Roman" w:cs="Times New Roman"/>
          <w:iCs/>
          <w:sz w:val="24"/>
          <w:szCs w:val="24"/>
          <w:lang w:eastAsia="ar-SA"/>
        </w:rPr>
        <w:t xml:space="preserve"> за </w:t>
      </w:r>
      <w:proofErr w:type="spellStart"/>
      <w:r w:rsidRPr="003926A9">
        <w:rPr>
          <w:rFonts w:ascii="Times New Roman" w:hAnsi="Times New Roman" w:cs="Times New Roman"/>
          <w:iCs/>
          <w:sz w:val="24"/>
          <w:szCs w:val="24"/>
          <w:lang w:eastAsia="ar-SA"/>
        </w:rPr>
        <w:t>даною</w:t>
      </w:r>
      <w:proofErr w:type="spellEnd"/>
      <w:r w:rsidRPr="003926A9">
        <w:rPr>
          <w:rFonts w:ascii="Times New Roman" w:hAnsi="Times New Roman" w:cs="Times New Roman"/>
          <w:iCs/>
          <w:sz w:val="24"/>
          <w:szCs w:val="24"/>
          <w:lang w:eastAsia="ar-SA"/>
        </w:rPr>
        <w:t xml:space="preserve"> процедурою </w:t>
      </w:r>
      <w:proofErr w:type="spellStart"/>
      <w:r w:rsidRPr="003926A9">
        <w:rPr>
          <w:rFonts w:ascii="Times New Roman" w:hAnsi="Times New Roman" w:cs="Times New Roman"/>
          <w:iCs/>
          <w:sz w:val="24"/>
          <w:szCs w:val="24"/>
          <w:lang w:eastAsia="ar-SA"/>
        </w:rPr>
        <w:t>закупівлі</w:t>
      </w:r>
      <w:proofErr w:type="spellEnd"/>
      <w:r w:rsidRPr="003926A9">
        <w:rPr>
          <w:rFonts w:ascii="Times New Roman" w:hAnsi="Times New Roman" w:cs="Times New Roman"/>
          <w:iCs/>
          <w:sz w:val="24"/>
          <w:szCs w:val="24"/>
          <w:lang w:eastAsia="ar-SA"/>
        </w:rPr>
        <w:t xml:space="preserve"> та </w:t>
      </w:r>
      <w:proofErr w:type="spellStart"/>
      <w:r w:rsidRPr="003926A9">
        <w:rPr>
          <w:rFonts w:ascii="Times New Roman" w:hAnsi="Times New Roman" w:cs="Times New Roman"/>
          <w:iCs/>
          <w:sz w:val="24"/>
          <w:szCs w:val="24"/>
          <w:lang w:eastAsia="ar-SA"/>
        </w:rPr>
        <w:t>надати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bCs/>
          <w:iCs/>
          <w:sz w:val="24"/>
          <w:szCs w:val="24"/>
          <w:lang w:eastAsia="ar-SA"/>
        </w:rPr>
        <w:t>документи</w:t>
      </w:r>
      <w:proofErr w:type="spellEnd"/>
      <w:r w:rsidRPr="003926A9">
        <w:rPr>
          <w:rFonts w:ascii="Times New Roman" w:hAnsi="Times New Roman" w:cs="Times New Roman"/>
          <w:bCs/>
          <w:iCs/>
          <w:sz w:val="24"/>
          <w:szCs w:val="24"/>
          <w:lang w:eastAsia="ar-SA"/>
        </w:rPr>
        <w:t xml:space="preserve"> </w:t>
      </w:r>
      <w:proofErr w:type="spellStart"/>
      <w:r w:rsidRPr="003926A9">
        <w:rPr>
          <w:rFonts w:ascii="Times New Roman" w:hAnsi="Times New Roman" w:cs="Times New Roman"/>
          <w:bCs/>
          <w:iCs/>
          <w:sz w:val="24"/>
          <w:szCs w:val="24"/>
          <w:lang w:eastAsia="ar-SA"/>
        </w:rPr>
        <w:t>повірки</w:t>
      </w:r>
      <w:proofErr w:type="spellEnd"/>
      <w:r w:rsidRPr="003926A9">
        <w:rPr>
          <w:rFonts w:ascii="Times New Roman" w:hAnsi="Times New Roman" w:cs="Times New Roman"/>
          <w:bCs/>
          <w:iCs/>
          <w:sz w:val="24"/>
          <w:szCs w:val="24"/>
          <w:lang w:eastAsia="ar-SA"/>
        </w:rPr>
        <w:t xml:space="preserve"> </w:t>
      </w:r>
      <w:proofErr w:type="spellStart"/>
      <w:r w:rsidRPr="003926A9">
        <w:rPr>
          <w:rFonts w:ascii="Times New Roman" w:hAnsi="Times New Roman" w:cs="Times New Roman"/>
          <w:bCs/>
          <w:iCs/>
          <w:sz w:val="24"/>
          <w:szCs w:val="24"/>
          <w:lang w:eastAsia="ar-SA"/>
        </w:rPr>
        <w:t>засобів</w:t>
      </w:r>
      <w:proofErr w:type="spellEnd"/>
      <w:r w:rsidRPr="003926A9">
        <w:rPr>
          <w:rFonts w:ascii="Times New Roman" w:hAnsi="Times New Roman" w:cs="Times New Roman"/>
          <w:bCs/>
          <w:iCs/>
          <w:sz w:val="24"/>
          <w:szCs w:val="24"/>
          <w:lang w:eastAsia="ar-SA"/>
        </w:rPr>
        <w:t xml:space="preserve"> </w:t>
      </w:r>
      <w:proofErr w:type="spellStart"/>
      <w:r w:rsidRPr="003926A9">
        <w:rPr>
          <w:rFonts w:ascii="Times New Roman" w:hAnsi="Times New Roman" w:cs="Times New Roman"/>
          <w:bCs/>
          <w:iCs/>
          <w:sz w:val="24"/>
          <w:szCs w:val="24"/>
          <w:lang w:eastAsia="ar-SA"/>
        </w:rPr>
        <w:t>вимірювальної</w:t>
      </w:r>
      <w:proofErr w:type="spellEnd"/>
      <w:r w:rsidRPr="003926A9">
        <w:rPr>
          <w:rFonts w:ascii="Times New Roman" w:hAnsi="Times New Roman" w:cs="Times New Roman"/>
          <w:bCs/>
          <w:iCs/>
          <w:sz w:val="24"/>
          <w:szCs w:val="24"/>
          <w:lang w:eastAsia="ar-SA"/>
        </w:rPr>
        <w:t xml:space="preserve"> </w:t>
      </w:r>
      <w:proofErr w:type="spellStart"/>
      <w:r w:rsidRPr="003926A9">
        <w:rPr>
          <w:rFonts w:ascii="Times New Roman" w:hAnsi="Times New Roman" w:cs="Times New Roman"/>
          <w:bCs/>
          <w:iCs/>
          <w:sz w:val="24"/>
          <w:szCs w:val="24"/>
          <w:lang w:eastAsia="ar-SA"/>
        </w:rPr>
        <w:t>техніки</w:t>
      </w:r>
      <w:proofErr w:type="spellEnd"/>
      <w:r w:rsidRPr="003926A9">
        <w:rPr>
          <w:rFonts w:ascii="Times New Roman" w:hAnsi="Times New Roman" w:cs="Times New Roman"/>
          <w:bCs/>
          <w:iCs/>
          <w:sz w:val="24"/>
          <w:szCs w:val="24"/>
          <w:lang w:eastAsia="ar-SA"/>
        </w:rPr>
        <w:t xml:space="preserve"> (</w:t>
      </w:r>
      <w:proofErr w:type="spellStart"/>
      <w:r w:rsidRPr="003926A9">
        <w:rPr>
          <w:rFonts w:ascii="Times New Roman" w:hAnsi="Times New Roman" w:cs="Times New Roman"/>
          <w:bCs/>
          <w:iCs/>
          <w:sz w:val="24"/>
          <w:szCs w:val="24"/>
          <w:lang w:eastAsia="ar-SA"/>
        </w:rPr>
        <w:t>мегаомметр</w:t>
      </w:r>
      <w:proofErr w:type="spellEnd"/>
      <w:r w:rsidRPr="003926A9">
        <w:rPr>
          <w:rFonts w:ascii="Times New Roman" w:hAnsi="Times New Roman" w:cs="Times New Roman"/>
          <w:bCs/>
          <w:iCs/>
          <w:sz w:val="24"/>
          <w:szCs w:val="24"/>
          <w:lang w:eastAsia="ar-SA"/>
        </w:rPr>
        <w:t xml:space="preserve">), а </w:t>
      </w:r>
      <w:proofErr w:type="spellStart"/>
      <w:r w:rsidRPr="003926A9">
        <w:rPr>
          <w:rFonts w:ascii="Times New Roman" w:hAnsi="Times New Roman" w:cs="Times New Roman"/>
          <w:bCs/>
          <w:iCs/>
          <w:sz w:val="24"/>
          <w:szCs w:val="24"/>
          <w:lang w:eastAsia="ar-SA"/>
        </w:rPr>
        <w:t>також</w:t>
      </w:r>
      <w:proofErr w:type="spellEnd"/>
      <w:r w:rsidRPr="003926A9">
        <w:rPr>
          <w:rFonts w:ascii="Times New Roman" w:hAnsi="Times New Roman" w:cs="Times New Roman"/>
          <w:bCs/>
          <w:iCs/>
          <w:sz w:val="24"/>
          <w:szCs w:val="24"/>
          <w:lang w:eastAsia="ar-SA"/>
        </w:rPr>
        <w:t xml:space="preserve"> </w:t>
      </w:r>
      <w:proofErr w:type="spellStart"/>
      <w:r w:rsidRPr="003926A9">
        <w:rPr>
          <w:rFonts w:ascii="Times New Roman" w:hAnsi="Times New Roman" w:cs="Times New Roman"/>
          <w:bCs/>
          <w:iCs/>
          <w:sz w:val="24"/>
          <w:szCs w:val="24"/>
          <w:lang w:eastAsia="ar-SA"/>
        </w:rPr>
        <w:t>свідоцтва</w:t>
      </w:r>
      <w:proofErr w:type="spellEnd"/>
      <w:r w:rsidRPr="003926A9">
        <w:rPr>
          <w:rFonts w:ascii="Times New Roman" w:hAnsi="Times New Roman" w:cs="Times New Roman"/>
          <w:bCs/>
          <w:iCs/>
          <w:sz w:val="24"/>
          <w:szCs w:val="24"/>
          <w:lang w:eastAsia="ar-SA"/>
        </w:rPr>
        <w:t xml:space="preserve"> про </w:t>
      </w:r>
      <w:proofErr w:type="spellStart"/>
      <w:r w:rsidRPr="003926A9">
        <w:rPr>
          <w:rFonts w:ascii="Times New Roman" w:hAnsi="Times New Roman" w:cs="Times New Roman"/>
          <w:bCs/>
          <w:iCs/>
          <w:sz w:val="24"/>
          <w:szCs w:val="24"/>
          <w:lang w:eastAsia="ar-SA"/>
        </w:rPr>
        <w:t>калібрування</w:t>
      </w:r>
      <w:proofErr w:type="spellEnd"/>
      <w:r w:rsidRPr="003926A9">
        <w:rPr>
          <w:rFonts w:ascii="Times New Roman" w:hAnsi="Times New Roman" w:cs="Times New Roman"/>
          <w:bCs/>
          <w:iCs/>
          <w:sz w:val="24"/>
          <w:szCs w:val="24"/>
          <w:lang w:eastAsia="ar-SA"/>
        </w:rPr>
        <w:t xml:space="preserve"> </w:t>
      </w:r>
      <w:proofErr w:type="spellStart"/>
      <w:r w:rsidRPr="003926A9">
        <w:rPr>
          <w:rFonts w:ascii="Times New Roman" w:hAnsi="Times New Roman" w:cs="Times New Roman"/>
          <w:bCs/>
          <w:iCs/>
          <w:sz w:val="24"/>
          <w:szCs w:val="24"/>
          <w:lang w:eastAsia="ar-SA"/>
        </w:rPr>
        <w:t>засобів</w:t>
      </w:r>
      <w:proofErr w:type="spellEnd"/>
      <w:r w:rsidRPr="003926A9">
        <w:rPr>
          <w:rFonts w:ascii="Times New Roman" w:hAnsi="Times New Roman" w:cs="Times New Roman"/>
          <w:bCs/>
          <w:iCs/>
          <w:sz w:val="24"/>
          <w:szCs w:val="24"/>
          <w:lang w:eastAsia="ar-SA"/>
        </w:rPr>
        <w:t xml:space="preserve"> </w:t>
      </w:r>
      <w:proofErr w:type="spellStart"/>
      <w:r w:rsidRPr="003926A9">
        <w:rPr>
          <w:rFonts w:ascii="Times New Roman" w:hAnsi="Times New Roman" w:cs="Times New Roman"/>
          <w:bCs/>
          <w:iCs/>
          <w:sz w:val="24"/>
          <w:szCs w:val="24"/>
          <w:lang w:eastAsia="ar-SA"/>
        </w:rPr>
        <w:t>вимірювальної</w:t>
      </w:r>
      <w:proofErr w:type="spellEnd"/>
      <w:r w:rsidRPr="003926A9">
        <w:rPr>
          <w:rFonts w:ascii="Times New Roman" w:hAnsi="Times New Roman" w:cs="Times New Roman"/>
          <w:bCs/>
          <w:iCs/>
          <w:sz w:val="24"/>
          <w:szCs w:val="24"/>
          <w:lang w:eastAsia="ar-SA"/>
        </w:rPr>
        <w:t xml:space="preserve"> </w:t>
      </w:r>
      <w:proofErr w:type="spellStart"/>
      <w:r w:rsidRPr="003926A9">
        <w:rPr>
          <w:rFonts w:ascii="Times New Roman" w:hAnsi="Times New Roman" w:cs="Times New Roman"/>
          <w:bCs/>
          <w:iCs/>
          <w:sz w:val="24"/>
          <w:szCs w:val="24"/>
          <w:lang w:eastAsia="ar-SA"/>
        </w:rPr>
        <w:t>техніки</w:t>
      </w:r>
      <w:proofErr w:type="spellEnd"/>
      <w:r w:rsidRPr="003926A9">
        <w:rPr>
          <w:rFonts w:ascii="Times New Roman" w:hAnsi="Times New Roman" w:cs="Times New Roman"/>
          <w:bCs/>
          <w:iCs/>
          <w:sz w:val="24"/>
          <w:szCs w:val="24"/>
          <w:lang w:eastAsia="ar-SA"/>
        </w:rPr>
        <w:t xml:space="preserve"> (амперметр, вольтметр, омметр, мегомметр та тестер). </w:t>
      </w:r>
      <w:proofErr w:type="spellStart"/>
      <w:r w:rsidRPr="003926A9">
        <w:rPr>
          <w:rFonts w:ascii="Times New Roman" w:hAnsi="Times New Roman" w:cs="Times New Roman"/>
          <w:bCs/>
          <w:iCs/>
          <w:sz w:val="24"/>
          <w:szCs w:val="24"/>
          <w:lang w:eastAsia="ar-SA"/>
        </w:rPr>
        <w:t>Додатково</w:t>
      </w:r>
      <w:proofErr w:type="spellEnd"/>
      <w:r w:rsidRPr="003926A9">
        <w:rPr>
          <w:rFonts w:ascii="Times New Roman" w:hAnsi="Times New Roman" w:cs="Times New Roman"/>
          <w:bCs/>
          <w:iCs/>
          <w:sz w:val="24"/>
          <w:szCs w:val="24"/>
          <w:lang w:eastAsia="ar-SA"/>
        </w:rPr>
        <w:t xml:space="preserve"> </w:t>
      </w:r>
      <w:proofErr w:type="spellStart"/>
      <w:r w:rsidRPr="003926A9">
        <w:rPr>
          <w:rFonts w:ascii="Times New Roman" w:hAnsi="Times New Roman" w:cs="Times New Roman"/>
          <w:bCs/>
          <w:iCs/>
          <w:sz w:val="24"/>
          <w:szCs w:val="24"/>
          <w:lang w:eastAsia="ar-SA"/>
        </w:rPr>
        <w:t>надати</w:t>
      </w:r>
      <w:proofErr w:type="spellEnd"/>
      <w:r w:rsidRPr="003926A9">
        <w:rPr>
          <w:rFonts w:ascii="Times New Roman" w:hAnsi="Times New Roman" w:cs="Times New Roman"/>
          <w:bCs/>
          <w:iCs/>
          <w:sz w:val="24"/>
          <w:szCs w:val="24"/>
          <w:lang w:eastAsia="ar-SA"/>
        </w:rPr>
        <w:t xml:space="preserve"> паспорт на </w:t>
      </w:r>
      <w:proofErr w:type="spellStart"/>
      <w:r w:rsidRPr="003926A9">
        <w:rPr>
          <w:rFonts w:ascii="Times New Roman" w:hAnsi="Times New Roman" w:cs="Times New Roman"/>
          <w:bCs/>
          <w:iCs/>
          <w:sz w:val="24"/>
          <w:szCs w:val="24"/>
          <w:lang w:eastAsia="ar-SA"/>
        </w:rPr>
        <w:t>імітатор</w:t>
      </w:r>
      <w:proofErr w:type="spellEnd"/>
      <w:r w:rsidRPr="003926A9">
        <w:rPr>
          <w:rFonts w:ascii="Times New Roman" w:hAnsi="Times New Roman" w:cs="Times New Roman"/>
          <w:bCs/>
          <w:iCs/>
          <w:sz w:val="24"/>
          <w:szCs w:val="24"/>
          <w:lang w:eastAsia="ar-SA"/>
        </w:rPr>
        <w:t xml:space="preserve"> тепла та </w:t>
      </w:r>
      <w:proofErr w:type="spellStart"/>
      <w:r w:rsidRPr="003926A9">
        <w:rPr>
          <w:rFonts w:ascii="Times New Roman" w:hAnsi="Times New Roman" w:cs="Times New Roman"/>
          <w:bCs/>
          <w:iCs/>
          <w:sz w:val="24"/>
          <w:szCs w:val="24"/>
          <w:lang w:eastAsia="ar-SA"/>
        </w:rPr>
        <w:t>диму</w:t>
      </w:r>
      <w:proofErr w:type="spellEnd"/>
      <w:r w:rsidRPr="003926A9">
        <w:rPr>
          <w:rFonts w:ascii="Times New Roman" w:hAnsi="Times New Roman" w:cs="Times New Roman"/>
          <w:bCs/>
          <w:iCs/>
          <w:sz w:val="24"/>
          <w:szCs w:val="24"/>
          <w:lang w:eastAsia="ar-SA"/>
        </w:rPr>
        <w:t>.</w:t>
      </w:r>
    </w:p>
    <w:p w14:paraId="3B4FC495" w14:textId="77777777" w:rsidR="00D56423" w:rsidRPr="003926A9" w:rsidRDefault="00D56423" w:rsidP="00D56423">
      <w:pPr>
        <w:spacing w:after="0" w:line="240" w:lineRule="auto"/>
        <w:ind w:firstLine="709"/>
        <w:jc w:val="both"/>
        <w:rPr>
          <w:rFonts w:ascii="Times New Roman" w:hAnsi="Times New Roman" w:cs="Times New Roman"/>
          <w:iCs/>
          <w:sz w:val="24"/>
          <w:szCs w:val="24"/>
          <w:lang w:eastAsia="ar-SA"/>
        </w:rPr>
      </w:pPr>
      <w:proofErr w:type="spellStart"/>
      <w:r w:rsidRPr="003926A9">
        <w:rPr>
          <w:rFonts w:ascii="Times New Roman" w:hAnsi="Times New Roman" w:cs="Times New Roman"/>
          <w:iCs/>
          <w:sz w:val="24"/>
          <w:szCs w:val="24"/>
          <w:lang w:eastAsia="ar-SA"/>
        </w:rPr>
        <w:t>Надати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Свідоцтво</w:t>
      </w:r>
      <w:proofErr w:type="spellEnd"/>
      <w:r w:rsidRPr="003926A9">
        <w:rPr>
          <w:rFonts w:ascii="Times New Roman" w:hAnsi="Times New Roman" w:cs="Times New Roman"/>
          <w:iCs/>
          <w:sz w:val="24"/>
          <w:szCs w:val="24"/>
          <w:lang w:eastAsia="ar-SA"/>
        </w:rPr>
        <w:t xml:space="preserve"> про </w:t>
      </w:r>
      <w:proofErr w:type="spellStart"/>
      <w:r w:rsidRPr="003926A9">
        <w:rPr>
          <w:rFonts w:ascii="Times New Roman" w:hAnsi="Times New Roman" w:cs="Times New Roman"/>
          <w:iCs/>
          <w:sz w:val="24"/>
          <w:szCs w:val="24"/>
          <w:lang w:eastAsia="ar-SA"/>
        </w:rPr>
        <w:t>відповідність</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вимірювальної</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лабораторії</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вимогам</w:t>
      </w:r>
      <w:proofErr w:type="spellEnd"/>
      <w:r w:rsidRPr="003926A9">
        <w:rPr>
          <w:rFonts w:ascii="Times New Roman" w:hAnsi="Times New Roman" w:cs="Times New Roman"/>
          <w:iCs/>
          <w:sz w:val="24"/>
          <w:szCs w:val="24"/>
          <w:lang w:eastAsia="ar-SA"/>
        </w:rPr>
        <w:t xml:space="preserve"> ДСТУ ISO 10012:2005 </w:t>
      </w:r>
      <w:proofErr w:type="spellStart"/>
      <w:r w:rsidRPr="003926A9">
        <w:rPr>
          <w:rFonts w:ascii="Times New Roman" w:hAnsi="Times New Roman" w:cs="Times New Roman"/>
          <w:iCs/>
          <w:sz w:val="24"/>
          <w:szCs w:val="24"/>
          <w:lang w:eastAsia="ar-SA"/>
        </w:rPr>
        <w:t>Системи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керування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вимірюванням</w:t>
      </w:r>
      <w:proofErr w:type="spellEnd"/>
      <w:r w:rsidRPr="003926A9">
        <w:rPr>
          <w:rFonts w:ascii="Times New Roman" w:hAnsi="Times New Roman" w:cs="Times New Roman"/>
          <w:iCs/>
          <w:sz w:val="24"/>
          <w:szCs w:val="24"/>
          <w:lang w:eastAsia="ar-SA"/>
        </w:rPr>
        <w:t xml:space="preserve"> з </w:t>
      </w:r>
      <w:proofErr w:type="spellStart"/>
      <w:r w:rsidRPr="003926A9">
        <w:rPr>
          <w:rFonts w:ascii="Times New Roman" w:hAnsi="Times New Roman" w:cs="Times New Roman"/>
          <w:iCs/>
          <w:sz w:val="24"/>
          <w:szCs w:val="24"/>
          <w:lang w:eastAsia="ar-SA"/>
        </w:rPr>
        <w:t>додаванням</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переліку</w:t>
      </w:r>
      <w:proofErr w:type="spellEnd"/>
      <w:r w:rsidRPr="003926A9">
        <w:rPr>
          <w:rFonts w:ascii="Times New Roman" w:hAnsi="Times New Roman" w:cs="Times New Roman"/>
          <w:iCs/>
          <w:sz w:val="24"/>
          <w:szCs w:val="24"/>
          <w:lang w:eastAsia="ar-SA"/>
        </w:rPr>
        <w:t>/</w:t>
      </w:r>
      <w:proofErr w:type="spellStart"/>
      <w:r w:rsidRPr="003926A9">
        <w:rPr>
          <w:rFonts w:ascii="Times New Roman" w:hAnsi="Times New Roman" w:cs="Times New Roman"/>
          <w:iCs/>
          <w:sz w:val="24"/>
          <w:szCs w:val="24"/>
          <w:lang w:eastAsia="ar-SA"/>
        </w:rPr>
        <w:t>сфери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вимірювань</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що</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видане</w:t>
      </w:r>
      <w:proofErr w:type="spellEnd"/>
      <w:r w:rsidRPr="003926A9">
        <w:rPr>
          <w:rFonts w:ascii="Times New Roman" w:hAnsi="Times New Roman" w:cs="Times New Roman"/>
          <w:iCs/>
          <w:sz w:val="24"/>
          <w:szCs w:val="24"/>
          <w:lang w:eastAsia="ar-SA"/>
        </w:rPr>
        <w:t xml:space="preserve"> на </w:t>
      </w:r>
      <w:proofErr w:type="spellStart"/>
      <w:r w:rsidRPr="003926A9">
        <w:rPr>
          <w:rFonts w:ascii="Times New Roman" w:hAnsi="Times New Roman" w:cs="Times New Roman"/>
          <w:iCs/>
          <w:sz w:val="24"/>
          <w:szCs w:val="24"/>
          <w:lang w:eastAsia="ar-SA"/>
        </w:rPr>
        <w:t>ім’я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Учасника</w:t>
      </w:r>
      <w:proofErr w:type="spellEnd"/>
      <w:r w:rsidRPr="003926A9">
        <w:rPr>
          <w:rFonts w:ascii="Times New Roman" w:hAnsi="Times New Roman" w:cs="Times New Roman"/>
          <w:iCs/>
          <w:sz w:val="24"/>
          <w:szCs w:val="24"/>
          <w:lang w:eastAsia="ar-SA"/>
        </w:rPr>
        <w:t>.</w:t>
      </w:r>
    </w:p>
    <w:p w14:paraId="7E355FA4" w14:textId="77777777" w:rsidR="00D56423" w:rsidRPr="003926A9" w:rsidRDefault="00D56423" w:rsidP="00D56423">
      <w:pPr>
        <w:spacing w:after="0" w:line="240" w:lineRule="auto"/>
        <w:ind w:firstLine="709"/>
        <w:jc w:val="both"/>
        <w:rPr>
          <w:rFonts w:ascii="Times New Roman" w:hAnsi="Times New Roman" w:cs="Times New Roman"/>
          <w:iCs/>
          <w:sz w:val="24"/>
          <w:szCs w:val="24"/>
          <w:lang w:eastAsia="ar-SA"/>
        </w:rPr>
      </w:pPr>
      <w:proofErr w:type="spellStart"/>
      <w:r w:rsidRPr="003926A9">
        <w:rPr>
          <w:rFonts w:ascii="Times New Roman" w:hAnsi="Times New Roman" w:cs="Times New Roman"/>
          <w:iCs/>
          <w:sz w:val="24"/>
          <w:szCs w:val="24"/>
          <w:lang w:eastAsia="ar-SA"/>
        </w:rPr>
        <w:t>Учасники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підтверджують</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наявність</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власного</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або</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залученого</w:t>
      </w:r>
      <w:proofErr w:type="spellEnd"/>
      <w:r w:rsidRPr="003926A9">
        <w:rPr>
          <w:rFonts w:ascii="Times New Roman" w:hAnsi="Times New Roman" w:cs="Times New Roman"/>
          <w:iCs/>
          <w:sz w:val="24"/>
          <w:szCs w:val="24"/>
          <w:lang w:eastAsia="ar-SA"/>
        </w:rPr>
        <w:t xml:space="preserve"> автотранспорту </w:t>
      </w:r>
      <w:proofErr w:type="spellStart"/>
      <w:r w:rsidRPr="003926A9">
        <w:rPr>
          <w:rFonts w:ascii="Times New Roman" w:hAnsi="Times New Roman" w:cs="Times New Roman"/>
          <w:iCs/>
          <w:sz w:val="24"/>
          <w:szCs w:val="24"/>
          <w:lang w:eastAsia="ar-SA"/>
        </w:rPr>
        <w:t>копіями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підтверджуючих</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документів</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копія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свідоцтва</w:t>
      </w:r>
      <w:proofErr w:type="spellEnd"/>
      <w:r w:rsidRPr="003926A9">
        <w:rPr>
          <w:rFonts w:ascii="Times New Roman" w:hAnsi="Times New Roman" w:cs="Times New Roman"/>
          <w:iCs/>
          <w:sz w:val="24"/>
          <w:szCs w:val="24"/>
          <w:lang w:eastAsia="ar-SA"/>
        </w:rPr>
        <w:t xml:space="preserve"> про </w:t>
      </w:r>
      <w:proofErr w:type="spellStart"/>
      <w:r w:rsidRPr="003926A9">
        <w:rPr>
          <w:rFonts w:ascii="Times New Roman" w:hAnsi="Times New Roman" w:cs="Times New Roman"/>
          <w:iCs/>
          <w:sz w:val="24"/>
          <w:szCs w:val="24"/>
          <w:lang w:eastAsia="ar-SA"/>
        </w:rPr>
        <w:t>реєстрацію</w:t>
      </w:r>
      <w:proofErr w:type="spellEnd"/>
      <w:r w:rsidRPr="003926A9">
        <w:rPr>
          <w:rFonts w:ascii="Times New Roman" w:hAnsi="Times New Roman" w:cs="Times New Roman"/>
          <w:iCs/>
          <w:sz w:val="24"/>
          <w:szCs w:val="24"/>
          <w:lang w:eastAsia="ar-SA"/>
        </w:rPr>
        <w:t xml:space="preserve"> транспортного </w:t>
      </w:r>
      <w:proofErr w:type="spellStart"/>
      <w:r w:rsidRPr="003926A9">
        <w:rPr>
          <w:rFonts w:ascii="Times New Roman" w:hAnsi="Times New Roman" w:cs="Times New Roman"/>
          <w:iCs/>
          <w:sz w:val="24"/>
          <w:szCs w:val="24"/>
          <w:lang w:eastAsia="ar-SA"/>
        </w:rPr>
        <w:t>засобу</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копії</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договорів</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оренди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купівлі</w:t>
      </w:r>
      <w:proofErr w:type="spellEnd"/>
      <w:r w:rsidRPr="003926A9">
        <w:rPr>
          <w:rFonts w:ascii="Times New Roman" w:hAnsi="Times New Roman" w:cs="Times New Roman"/>
          <w:iCs/>
          <w:sz w:val="24"/>
          <w:szCs w:val="24"/>
          <w:lang w:eastAsia="ar-SA"/>
        </w:rPr>
        <w:t xml:space="preserve">/продажу </w:t>
      </w:r>
      <w:proofErr w:type="spellStart"/>
      <w:r w:rsidRPr="003926A9">
        <w:rPr>
          <w:rFonts w:ascii="Times New Roman" w:hAnsi="Times New Roman" w:cs="Times New Roman"/>
          <w:iCs/>
          <w:sz w:val="24"/>
          <w:szCs w:val="24"/>
          <w:lang w:eastAsia="ar-SA"/>
        </w:rPr>
        <w:t>тощо</w:t>
      </w:r>
      <w:proofErr w:type="spellEnd"/>
      <w:r w:rsidRPr="003926A9">
        <w:rPr>
          <w:rFonts w:ascii="Times New Roman" w:hAnsi="Times New Roman" w:cs="Times New Roman"/>
          <w:iCs/>
          <w:sz w:val="24"/>
          <w:szCs w:val="24"/>
          <w:lang w:eastAsia="ar-SA"/>
        </w:rPr>
        <w:t xml:space="preserve">). У </w:t>
      </w:r>
      <w:proofErr w:type="spellStart"/>
      <w:r w:rsidRPr="003926A9">
        <w:rPr>
          <w:rFonts w:ascii="Times New Roman" w:hAnsi="Times New Roman" w:cs="Times New Roman"/>
          <w:iCs/>
          <w:sz w:val="24"/>
          <w:szCs w:val="24"/>
          <w:lang w:eastAsia="ar-SA"/>
        </w:rPr>
        <w:t>разі</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якщо</w:t>
      </w:r>
      <w:proofErr w:type="spellEnd"/>
      <w:r w:rsidRPr="003926A9">
        <w:rPr>
          <w:rFonts w:ascii="Times New Roman" w:hAnsi="Times New Roman" w:cs="Times New Roman"/>
          <w:iCs/>
          <w:sz w:val="24"/>
          <w:szCs w:val="24"/>
          <w:lang w:eastAsia="ar-SA"/>
        </w:rPr>
        <w:t xml:space="preserve"> автотранспорт </w:t>
      </w:r>
      <w:proofErr w:type="spellStart"/>
      <w:r w:rsidRPr="003926A9">
        <w:rPr>
          <w:rFonts w:ascii="Times New Roman" w:hAnsi="Times New Roman" w:cs="Times New Roman"/>
          <w:iCs/>
          <w:sz w:val="24"/>
          <w:szCs w:val="24"/>
          <w:lang w:eastAsia="ar-SA"/>
        </w:rPr>
        <w:t>орендується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або</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використовується</w:t>
      </w:r>
      <w:proofErr w:type="spellEnd"/>
      <w:r w:rsidRPr="003926A9">
        <w:rPr>
          <w:rFonts w:ascii="Times New Roman" w:hAnsi="Times New Roman" w:cs="Times New Roman"/>
          <w:iCs/>
          <w:sz w:val="24"/>
          <w:szCs w:val="24"/>
          <w:lang w:eastAsia="ar-SA"/>
        </w:rPr>
        <w:t xml:space="preserve"> на </w:t>
      </w:r>
      <w:proofErr w:type="spellStart"/>
      <w:r w:rsidRPr="003926A9">
        <w:rPr>
          <w:rFonts w:ascii="Times New Roman" w:hAnsi="Times New Roman" w:cs="Times New Roman"/>
          <w:iCs/>
          <w:sz w:val="24"/>
          <w:szCs w:val="24"/>
          <w:lang w:eastAsia="ar-SA"/>
        </w:rPr>
        <w:t>інших</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договірних</w:t>
      </w:r>
      <w:proofErr w:type="spellEnd"/>
      <w:r w:rsidRPr="003926A9">
        <w:rPr>
          <w:rFonts w:ascii="Times New Roman" w:hAnsi="Times New Roman" w:cs="Times New Roman"/>
          <w:iCs/>
          <w:sz w:val="24"/>
          <w:szCs w:val="24"/>
          <w:lang w:eastAsia="ar-SA"/>
        </w:rPr>
        <w:t xml:space="preserve"> засадах, для </w:t>
      </w:r>
      <w:proofErr w:type="spellStart"/>
      <w:r w:rsidRPr="003926A9">
        <w:rPr>
          <w:rFonts w:ascii="Times New Roman" w:hAnsi="Times New Roman" w:cs="Times New Roman"/>
          <w:iCs/>
          <w:sz w:val="24"/>
          <w:szCs w:val="24"/>
          <w:lang w:eastAsia="ar-SA"/>
        </w:rPr>
        <w:t>підтвердження</w:t>
      </w:r>
      <w:proofErr w:type="spellEnd"/>
      <w:r w:rsidRPr="003926A9">
        <w:rPr>
          <w:rFonts w:ascii="Times New Roman" w:hAnsi="Times New Roman" w:cs="Times New Roman"/>
          <w:iCs/>
          <w:sz w:val="24"/>
          <w:szCs w:val="24"/>
          <w:lang w:eastAsia="ar-SA"/>
        </w:rPr>
        <w:t xml:space="preserve"> права </w:t>
      </w:r>
      <w:proofErr w:type="spellStart"/>
      <w:r w:rsidRPr="003926A9">
        <w:rPr>
          <w:rFonts w:ascii="Times New Roman" w:hAnsi="Times New Roman" w:cs="Times New Roman"/>
          <w:iCs/>
          <w:sz w:val="24"/>
          <w:szCs w:val="24"/>
          <w:lang w:eastAsia="ar-SA"/>
        </w:rPr>
        <w:t>власності</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орендодавця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надати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копію</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свідоцтва</w:t>
      </w:r>
      <w:proofErr w:type="spellEnd"/>
      <w:r w:rsidRPr="003926A9">
        <w:rPr>
          <w:rFonts w:ascii="Times New Roman" w:hAnsi="Times New Roman" w:cs="Times New Roman"/>
          <w:iCs/>
          <w:sz w:val="24"/>
          <w:szCs w:val="24"/>
          <w:lang w:eastAsia="ar-SA"/>
        </w:rPr>
        <w:t xml:space="preserve"> про </w:t>
      </w:r>
      <w:proofErr w:type="spellStart"/>
      <w:r w:rsidRPr="003926A9">
        <w:rPr>
          <w:rFonts w:ascii="Times New Roman" w:hAnsi="Times New Roman" w:cs="Times New Roman"/>
          <w:iCs/>
          <w:sz w:val="24"/>
          <w:szCs w:val="24"/>
          <w:lang w:eastAsia="ar-SA"/>
        </w:rPr>
        <w:t>реєстрацію</w:t>
      </w:r>
      <w:proofErr w:type="spellEnd"/>
      <w:r w:rsidRPr="003926A9">
        <w:rPr>
          <w:rFonts w:ascii="Times New Roman" w:hAnsi="Times New Roman" w:cs="Times New Roman"/>
          <w:iCs/>
          <w:sz w:val="24"/>
          <w:szCs w:val="24"/>
          <w:lang w:eastAsia="ar-SA"/>
        </w:rPr>
        <w:t xml:space="preserve"> транспортного </w:t>
      </w:r>
      <w:proofErr w:type="spellStart"/>
      <w:r w:rsidRPr="003926A9">
        <w:rPr>
          <w:rFonts w:ascii="Times New Roman" w:hAnsi="Times New Roman" w:cs="Times New Roman"/>
          <w:iCs/>
          <w:sz w:val="24"/>
          <w:szCs w:val="24"/>
          <w:lang w:eastAsia="ar-SA"/>
        </w:rPr>
        <w:t>засобу</w:t>
      </w:r>
      <w:proofErr w:type="spellEnd"/>
      <w:r w:rsidRPr="003926A9">
        <w:rPr>
          <w:rFonts w:ascii="Times New Roman" w:hAnsi="Times New Roman" w:cs="Times New Roman"/>
          <w:iCs/>
          <w:sz w:val="24"/>
          <w:szCs w:val="24"/>
          <w:lang w:eastAsia="ar-SA"/>
        </w:rPr>
        <w:t xml:space="preserve">, при </w:t>
      </w:r>
      <w:proofErr w:type="spellStart"/>
      <w:r w:rsidRPr="003926A9">
        <w:rPr>
          <w:rFonts w:ascii="Times New Roman" w:hAnsi="Times New Roman" w:cs="Times New Roman"/>
          <w:iCs/>
          <w:sz w:val="24"/>
          <w:szCs w:val="24"/>
          <w:lang w:eastAsia="ar-SA"/>
        </w:rPr>
        <w:t>цьому</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дані</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щодо</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власника</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повинні</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співпадати</w:t>
      </w:r>
      <w:proofErr w:type="spellEnd"/>
      <w:r w:rsidRPr="003926A9">
        <w:rPr>
          <w:rFonts w:ascii="Times New Roman" w:hAnsi="Times New Roman" w:cs="Times New Roman"/>
          <w:iCs/>
          <w:sz w:val="24"/>
          <w:szCs w:val="24"/>
          <w:lang w:eastAsia="ar-SA"/>
        </w:rPr>
        <w:t xml:space="preserve"> з </w:t>
      </w:r>
      <w:proofErr w:type="spellStart"/>
      <w:r w:rsidRPr="003926A9">
        <w:rPr>
          <w:rFonts w:ascii="Times New Roman" w:hAnsi="Times New Roman" w:cs="Times New Roman"/>
          <w:iCs/>
          <w:sz w:val="24"/>
          <w:szCs w:val="24"/>
          <w:lang w:eastAsia="ar-SA"/>
        </w:rPr>
        <w:t>даними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орендодавця</w:t>
      </w:r>
      <w:proofErr w:type="spellEnd"/>
      <w:r w:rsidRPr="003926A9">
        <w:rPr>
          <w:rFonts w:ascii="Times New Roman" w:hAnsi="Times New Roman" w:cs="Times New Roman"/>
          <w:iCs/>
          <w:sz w:val="24"/>
          <w:szCs w:val="24"/>
          <w:lang w:eastAsia="ar-SA"/>
        </w:rPr>
        <w:t>.</w:t>
      </w:r>
    </w:p>
    <w:p w14:paraId="60A31CC6" w14:textId="77777777" w:rsidR="00D56423" w:rsidRPr="00D56423" w:rsidRDefault="00D56423" w:rsidP="00D56423">
      <w:pPr>
        <w:spacing w:after="0" w:line="240" w:lineRule="auto"/>
        <w:ind w:firstLine="709"/>
        <w:jc w:val="both"/>
        <w:rPr>
          <w:rFonts w:ascii="Times New Roman" w:hAnsi="Times New Roman" w:cs="Times New Roman"/>
          <w:iCs/>
          <w:sz w:val="24"/>
          <w:szCs w:val="24"/>
          <w:lang w:eastAsia="ar-SA"/>
        </w:rPr>
      </w:pPr>
      <w:proofErr w:type="spellStart"/>
      <w:r w:rsidRPr="003926A9">
        <w:rPr>
          <w:rFonts w:ascii="Times New Roman" w:hAnsi="Times New Roman" w:cs="Times New Roman"/>
          <w:iCs/>
          <w:sz w:val="24"/>
          <w:szCs w:val="24"/>
          <w:lang w:eastAsia="ar-SA"/>
        </w:rPr>
        <w:t>Надати</w:t>
      </w:r>
      <w:proofErr w:type="spellEnd"/>
      <w:r w:rsidRPr="003926A9">
        <w:rPr>
          <w:rFonts w:ascii="Times New Roman" w:hAnsi="Times New Roman" w:cs="Times New Roman"/>
          <w:iCs/>
          <w:sz w:val="24"/>
          <w:szCs w:val="24"/>
          <w:lang w:eastAsia="ar-SA"/>
        </w:rPr>
        <w:t xml:space="preserve"> документ </w:t>
      </w:r>
      <w:proofErr w:type="spellStart"/>
      <w:r w:rsidRPr="003926A9">
        <w:rPr>
          <w:rFonts w:ascii="Times New Roman" w:hAnsi="Times New Roman" w:cs="Times New Roman"/>
          <w:iCs/>
          <w:sz w:val="24"/>
          <w:szCs w:val="24"/>
          <w:lang w:eastAsia="ar-SA"/>
        </w:rPr>
        <w:t>встановленого</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зразка</w:t>
      </w:r>
      <w:proofErr w:type="spellEnd"/>
      <w:r w:rsidRPr="003926A9">
        <w:rPr>
          <w:rFonts w:ascii="Times New Roman" w:hAnsi="Times New Roman" w:cs="Times New Roman"/>
          <w:iCs/>
          <w:sz w:val="24"/>
          <w:szCs w:val="24"/>
          <w:lang w:eastAsia="ar-SA"/>
        </w:rPr>
        <w:t xml:space="preserve"> про </w:t>
      </w:r>
      <w:proofErr w:type="spellStart"/>
      <w:r w:rsidRPr="003926A9">
        <w:rPr>
          <w:rFonts w:ascii="Times New Roman" w:hAnsi="Times New Roman" w:cs="Times New Roman"/>
          <w:iCs/>
          <w:sz w:val="24"/>
          <w:szCs w:val="24"/>
          <w:lang w:eastAsia="ar-SA"/>
        </w:rPr>
        <w:t>технічний</w:t>
      </w:r>
      <w:proofErr w:type="spellEnd"/>
      <w:r w:rsidRPr="003926A9">
        <w:rPr>
          <w:rFonts w:ascii="Times New Roman" w:hAnsi="Times New Roman" w:cs="Times New Roman"/>
          <w:iCs/>
          <w:sz w:val="24"/>
          <w:szCs w:val="24"/>
          <w:lang w:eastAsia="ar-SA"/>
        </w:rPr>
        <w:t xml:space="preserve"> стан автотранспорту, </w:t>
      </w:r>
      <w:proofErr w:type="spellStart"/>
      <w:r w:rsidRPr="003926A9">
        <w:rPr>
          <w:rFonts w:ascii="Times New Roman" w:hAnsi="Times New Roman" w:cs="Times New Roman"/>
          <w:iCs/>
          <w:sz w:val="24"/>
          <w:szCs w:val="24"/>
          <w:lang w:eastAsia="ar-SA"/>
        </w:rPr>
        <w:t>який</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учасник</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планує</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використовувати</w:t>
      </w:r>
      <w:proofErr w:type="spellEnd"/>
      <w:r w:rsidRPr="003926A9">
        <w:rPr>
          <w:rFonts w:ascii="Times New Roman" w:hAnsi="Times New Roman" w:cs="Times New Roman"/>
          <w:iCs/>
          <w:sz w:val="24"/>
          <w:szCs w:val="24"/>
          <w:lang w:eastAsia="ar-SA"/>
        </w:rPr>
        <w:t xml:space="preserve"> для </w:t>
      </w:r>
      <w:proofErr w:type="spellStart"/>
      <w:r w:rsidRPr="003926A9">
        <w:rPr>
          <w:rFonts w:ascii="Times New Roman" w:hAnsi="Times New Roman" w:cs="Times New Roman"/>
          <w:iCs/>
          <w:sz w:val="24"/>
          <w:szCs w:val="24"/>
          <w:lang w:eastAsia="ar-SA"/>
        </w:rPr>
        <w:t>надання</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послуг</w:t>
      </w:r>
      <w:proofErr w:type="spellEnd"/>
      <w:r w:rsidRPr="003926A9">
        <w:rPr>
          <w:rFonts w:ascii="Times New Roman" w:hAnsi="Times New Roman" w:cs="Times New Roman"/>
          <w:iCs/>
          <w:sz w:val="24"/>
          <w:szCs w:val="24"/>
          <w:lang w:eastAsia="ar-SA"/>
        </w:rPr>
        <w:t xml:space="preserve"> за </w:t>
      </w:r>
      <w:proofErr w:type="spellStart"/>
      <w:r w:rsidRPr="003926A9">
        <w:rPr>
          <w:rFonts w:ascii="Times New Roman" w:hAnsi="Times New Roman" w:cs="Times New Roman"/>
          <w:iCs/>
          <w:sz w:val="24"/>
          <w:szCs w:val="24"/>
          <w:lang w:eastAsia="ar-SA"/>
        </w:rPr>
        <w:t>даною</w:t>
      </w:r>
      <w:proofErr w:type="spellEnd"/>
      <w:r w:rsidRPr="003926A9">
        <w:rPr>
          <w:rFonts w:ascii="Times New Roman" w:hAnsi="Times New Roman" w:cs="Times New Roman"/>
          <w:iCs/>
          <w:sz w:val="24"/>
          <w:szCs w:val="24"/>
          <w:lang w:eastAsia="ar-SA"/>
        </w:rPr>
        <w:t xml:space="preserve"> процедурою </w:t>
      </w:r>
      <w:proofErr w:type="spellStart"/>
      <w:r w:rsidRPr="003926A9">
        <w:rPr>
          <w:rFonts w:ascii="Times New Roman" w:hAnsi="Times New Roman" w:cs="Times New Roman"/>
          <w:iCs/>
          <w:sz w:val="24"/>
          <w:szCs w:val="24"/>
          <w:lang w:eastAsia="ar-SA"/>
        </w:rPr>
        <w:t>закупівлі</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такий</w:t>
      </w:r>
      <w:proofErr w:type="spellEnd"/>
      <w:r w:rsidRPr="003926A9">
        <w:rPr>
          <w:rFonts w:ascii="Times New Roman" w:hAnsi="Times New Roman" w:cs="Times New Roman"/>
          <w:iCs/>
          <w:sz w:val="24"/>
          <w:szCs w:val="24"/>
          <w:lang w:eastAsia="ar-SA"/>
        </w:rPr>
        <w:t xml:space="preserve"> документ </w:t>
      </w:r>
      <w:proofErr w:type="spellStart"/>
      <w:r w:rsidRPr="003926A9">
        <w:rPr>
          <w:rFonts w:ascii="Times New Roman" w:hAnsi="Times New Roman" w:cs="Times New Roman"/>
          <w:iCs/>
          <w:sz w:val="24"/>
          <w:szCs w:val="24"/>
          <w:lang w:eastAsia="ar-SA"/>
        </w:rPr>
        <w:t>має</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підтверджувати</w:t>
      </w:r>
      <w:proofErr w:type="spellEnd"/>
      <w:r w:rsidRPr="003926A9">
        <w:rPr>
          <w:rFonts w:ascii="Times New Roman" w:hAnsi="Times New Roman" w:cs="Times New Roman"/>
          <w:iCs/>
          <w:sz w:val="24"/>
          <w:szCs w:val="24"/>
          <w:lang w:eastAsia="ar-SA"/>
        </w:rPr>
        <w:t xml:space="preserve"> </w:t>
      </w:r>
      <w:proofErr w:type="spellStart"/>
      <w:r w:rsidRPr="003926A9">
        <w:rPr>
          <w:rFonts w:ascii="Times New Roman" w:hAnsi="Times New Roman" w:cs="Times New Roman"/>
          <w:iCs/>
          <w:sz w:val="24"/>
          <w:szCs w:val="24"/>
          <w:lang w:eastAsia="ar-SA"/>
        </w:rPr>
        <w:t>справність</w:t>
      </w:r>
      <w:proofErr w:type="spellEnd"/>
      <w:r w:rsidRPr="003926A9">
        <w:rPr>
          <w:rFonts w:ascii="Times New Roman" w:hAnsi="Times New Roman" w:cs="Times New Roman"/>
          <w:iCs/>
          <w:sz w:val="24"/>
          <w:szCs w:val="24"/>
          <w:lang w:eastAsia="ar-SA"/>
        </w:rPr>
        <w:t xml:space="preserve"> автотранспорту).</w:t>
      </w:r>
    </w:p>
    <w:p w14:paraId="6FA97B13" w14:textId="77777777" w:rsidR="00F77E3A" w:rsidRPr="00D56423" w:rsidRDefault="00F77E3A" w:rsidP="007C6C9E">
      <w:pPr>
        <w:spacing w:after="0" w:line="240" w:lineRule="auto"/>
        <w:ind w:firstLine="709"/>
        <w:jc w:val="both"/>
        <w:rPr>
          <w:rFonts w:ascii="Times New Roman" w:hAnsi="Times New Roman" w:cs="Times New Roman"/>
          <w:i/>
          <w:iCs/>
          <w:sz w:val="24"/>
          <w:szCs w:val="24"/>
          <w:lang w:eastAsia="ar-SA"/>
        </w:rPr>
      </w:pPr>
    </w:p>
    <w:p w14:paraId="54A524E0" w14:textId="77777777" w:rsidR="007C6C9E" w:rsidRPr="00E07F66" w:rsidRDefault="007C6C9E" w:rsidP="007C6C9E">
      <w:pPr>
        <w:spacing w:after="0" w:line="240" w:lineRule="auto"/>
        <w:ind w:firstLine="709"/>
        <w:jc w:val="both"/>
        <w:rPr>
          <w:rFonts w:ascii="Times New Roman" w:eastAsia="Times New Roman" w:hAnsi="Times New Roman" w:cs="Times New Roman"/>
          <w:sz w:val="24"/>
          <w:szCs w:val="24"/>
          <w:lang w:val="uk-UA" w:eastAsia="ru-RU"/>
        </w:rPr>
      </w:pPr>
    </w:p>
    <w:p w14:paraId="5E8493D1" w14:textId="77777777" w:rsidR="007C6C9E" w:rsidRPr="00E07F66" w:rsidRDefault="007C6C9E" w:rsidP="007C6C9E">
      <w:pPr>
        <w:spacing w:after="0" w:line="240" w:lineRule="auto"/>
        <w:ind w:firstLine="709"/>
        <w:jc w:val="both"/>
        <w:rPr>
          <w:rFonts w:ascii="Times New Roman" w:hAnsi="Times New Roman" w:cs="Times New Roman"/>
          <w:sz w:val="24"/>
          <w:szCs w:val="24"/>
          <w:lang w:val="uk-UA"/>
        </w:rPr>
      </w:pPr>
      <w:r w:rsidRPr="00E07F66">
        <w:rPr>
          <w:rFonts w:ascii="Times New Roman" w:hAnsi="Times New Roman" w:cs="Times New Roman"/>
          <w:sz w:val="24"/>
          <w:szCs w:val="24"/>
          <w:lang w:val="uk-UA" w:eastAsia="ar-SA"/>
        </w:rPr>
        <w:t xml:space="preserve">  7. </w:t>
      </w:r>
      <w:r w:rsidRPr="00E07F66">
        <w:rPr>
          <w:rFonts w:ascii="Times New Roman" w:hAnsi="Times New Roman" w:cs="Times New Roman"/>
          <w:sz w:val="24"/>
          <w:szCs w:val="24"/>
          <w:lang w:val="uk-UA"/>
        </w:rPr>
        <w:t xml:space="preserve">Для документального підтвердження інформації про наявність </w:t>
      </w:r>
      <w:r w:rsidRPr="00E07F66">
        <w:rPr>
          <w:rFonts w:ascii="Times New Roman" w:hAnsi="Times New Roman" w:cs="Times New Roman"/>
          <w:sz w:val="24"/>
          <w:szCs w:val="24"/>
          <w:lang w:val="uk-UA" w:eastAsia="ar-SA"/>
        </w:rPr>
        <w:t>документально підтвердженого досвіду виконання аналогічного(</w:t>
      </w:r>
      <w:proofErr w:type="spellStart"/>
      <w:r w:rsidRPr="00E07F66">
        <w:rPr>
          <w:rFonts w:ascii="Times New Roman" w:hAnsi="Times New Roman" w:cs="Times New Roman"/>
          <w:sz w:val="24"/>
          <w:szCs w:val="24"/>
          <w:lang w:val="uk-UA" w:eastAsia="ar-SA"/>
        </w:rPr>
        <w:t>их</w:t>
      </w:r>
      <w:proofErr w:type="spellEnd"/>
      <w:r w:rsidRPr="00E07F66">
        <w:rPr>
          <w:rFonts w:ascii="Times New Roman" w:hAnsi="Times New Roman" w:cs="Times New Roman"/>
          <w:sz w:val="24"/>
          <w:szCs w:val="24"/>
          <w:lang w:val="uk-UA" w:eastAsia="ar-SA"/>
        </w:rPr>
        <w:t>) договору(</w:t>
      </w:r>
      <w:proofErr w:type="spellStart"/>
      <w:r w:rsidRPr="00E07F66">
        <w:rPr>
          <w:rFonts w:ascii="Times New Roman" w:hAnsi="Times New Roman" w:cs="Times New Roman"/>
          <w:sz w:val="24"/>
          <w:szCs w:val="24"/>
          <w:lang w:val="uk-UA" w:eastAsia="ar-SA"/>
        </w:rPr>
        <w:t>ів</w:t>
      </w:r>
      <w:proofErr w:type="spellEnd"/>
      <w:r w:rsidRPr="00E07F66">
        <w:rPr>
          <w:rFonts w:ascii="Times New Roman" w:hAnsi="Times New Roman" w:cs="Times New Roman"/>
          <w:sz w:val="24"/>
          <w:szCs w:val="24"/>
          <w:lang w:val="uk-UA" w:eastAsia="ar-SA"/>
        </w:rPr>
        <w:t>)</w:t>
      </w:r>
      <w:r w:rsidRPr="00E07F66">
        <w:rPr>
          <w:rFonts w:ascii="Times New Roman" w:hAnsi="Times New Roman" w:cs="Times New Roman"/>
          <w:sz w:val="24"/>
          <w:szCs w:val="24"/>
          <w:lang w:val="uk-UA"/>
        </w:rPr>
        <w:t xml:space="preserve">, учасник у складі своєї пропозиції повинен надати </w:t>
      </w:r>
      <w:r w:rsidRPr="00E07F66">
        <w:rPr>
          <w:rFonts w:ascii="Times New Roman" w:hAnsi="Times New Roman" w:cs="Times New Roman"/>
          <w:sz w:val="24"/>
          <w:szCs w:val="24"/>
          <w:lang w:val="uk-UA" w:eastAsia="ar-SA"/>
        </w:rPr>
        <w:t xml:space="preserve">довідку, у табличному вигляді, складену та заповнену за </w:t>
      </w:r>
      <w:r w:rsidRPr="00E07F66">
        <w:rPr>
          <w:rFonts w:ascii="Times New Roman" w:hAnsi="Times New Roman" w:cs="Times New Roman"/>
          <w:b/>
          <w:bCs/>
          <w:sz w:val="24"/>
          <w:szCs w:val="24"/>
          <w:lang w:val="uk-UA" w:eastAsia="ar-SA"/>
        </w:rPr>
        <w:t>формою ІІІ</w:t>
      </w:r>
      <w:r w:rsidRPr="00E07F66">
        <w:rPr>
          <w:rFonts w:ascii="Times New Roman" w:hAnsi="Times New Roman" w:cs="Times New Roman"/>
          <w:sz w:val="24"/>
          <w:szCs w:val="24"/>
          <w:lang w:val="uk-UA" w:eastAsia="ar-SA"/>
        </w:rPr>
        <w:t xml:space="preserve">. </w:t>
      </w:r>
      <w:r w:rsidRPr="00E07F66">
        <w:rPr>
          <w:rFonts w:ascii="Times New Roman" w:eastAsia="Arial Unicode MS" w:hAnsi="Times New Roman" w:cs="Times New Roman"/>
          <w:kern w:val="1"/>
          <w:sz w:val="24"/>
          <w:szCs w:val="24"/>
          <w:lang w:val="uk-UA" w:eastAsia="hi-IN" w:bidi="hi-IN"/>
        </w:rPr>
        <w:t>Для документального підтвердження інформації</w:t>
      </w:r>
      <w:r w:rsidRPr="00E07F66">
        <w:rPr>
          <w:rFonts w:ascii="Times New Roman" w:hAnsi="Times New Roman" w:cs="Times New Roman"/>
          <w:sz w:val="24"/>
          <w:szCs w:val="24"/>
          <w:lang w:val="uk-UA" w:eastAsia="ar-SA"/>
        </w:rPr>
        <w:t xml:space="preserve">, </w:t>
      </w:r>
      <w:r w:rsidRPr="00E07F66">
        <w:rPr>
          <w:rFonts w:ascii="Times New Roman" w:eastAsia="Arial Unicode MS" w:hAnsi="Times New Roman" w:cs="Times New Roman"/>
          <w:kern w:val="1"/>
          <w:sz w:val="24"/>
          <w:szCs w:val="24"/>
          <w:lang w:val="uk-UA" w:eastAsia="hi-IN" w:bidi="hi-IN"/>
        </w:rPr>
        <w:t xml:space="preserve">учасник повинен надати </w:t>
      </w:r>
      <w:r w:rsidRPr="00E07F66">
        <w:rPr>
          <w:rFonts w:ascii="Times New Roman" w:hAnsi="Times New Roman" w:cs="Times New Roman"/>
          <w:sz w:val="24"/>
          <w:szCs w:val="24"/>
          <w:lang w:val="uk-UA"/>
        </w:rPr>
        <w:t xml:space="preserve">скановану кольорову копію, зроблену з </w:t>
      </w:r>
      <w:r w:rsidRPr="00E07F66">
        <w:rPr>
          <w:rStyle w:val="rvts0"/>
          <w:rFonts w:ascii="Times New Roman" w:hAnsi="Times New Roman"/>
          <w:sz w:val="24"/>
          <w:szCs w:val="24"/>
          <w:lang w:val="uk-UA"/>
        </w:rPr>
        <w:t>оригіналу</w:t>
      </w:r>
      <w:r w:rsidRPr="00E07F66">
        <w:rPr>
          <w:rFonts w:ascii="Times New Roman" w:eastAsia="Arial Unicode MS" w:hAnsi="Times New Roman" w:cs="Times New Roman"/>
          <w:kern w:val="1"/>
          <w:sz w:val="24"/>
          <w:szCs w:val="24"/>
          <w:lang w:val="uk-UA" w:eastAsia="hi-IN" w:bidi="hi-IN"/>
        </w:rPr>
        <w:t>, зазначеного ним у формі ІІІ аналогічного договору,</w:t>
      </w:r>
      <w:r w:rsidRPr="00E07F66">
        <w:rPr>
          <w:rFonts w:ascii="Times New Roman" w:hAnsi="Times New Roman" w:cs="Times New Roman"/>
          <w:sz w:val="24"/>
          <w:szCs w:val="24"/>
          <w:lang w:val="uk-UA"/>
        </w:rPr>
        <w:t xml:space="preserve"> виконаного у повному обсязі, </w:t>
      </w:r>
      <w:r w:rsidRPr="00E07F66">
        <w:rPr>
          <w:rFonts w:ascii="Times New Roman" w:hAnsi="Times New Roman" w:cs="Times New Roman"/>
          <w:sz w:val="24"/>
          <w:szCs w:val="24"/>
          <w:lang w:val="uk-UA" w:eastAsia="ar-SA"/>
        </w:rPr>
        <w:t xml:space="preserve">акту (актів) наданих послуг, </w:t>
      </w:r>
      <w:r w:rsidRPr="00E07F66">
        <w:rPr>
          <w:rFonts w:ascii="Times New Roman" w:hAnsi="Times New Roman" w:cs="Times New Roman"/>
          <w:sz w:val="24"/>
          <w:szCs w:val="24"/>
          <w:lang w:val="uk-UA"/>
        </w:rPr>
        <w:t>що свідчить (свідчать) про виконання цього договору у повному обсязі відповідно до ціни договору, та скановану кольорову копію, зроблену з оригіналу листа-відгуку від замовника за вказаним у формі ІІІ аналогічним договором, про належне виконання учасником цього аналогічного договору.</w:t>
      </w:r>
    </w:p>
    <w:p w14:paraId="1F27AF17" w14:textId="77777777" w:rsidR="007C6C9E" w:rsidRPr="00E07F66" w:rsidRDefault="007C6C9E" w:rsidP="007C6C9E">
      <w:pPr>
        <w:spacing w:after="0" w:line="240" w:lineRule="auto"/>
        <w:jc w:val="both"/>
        <w:rPr>
          <w:rFonts w:ascii="Times New Roman" w:eastAsia="Times New Roman" w:hAnsi="Times New Roman" w:cs="Times New Roman"/>
          <w:sz w:val="24"/>
          <w:szCs w:val="24"/>
          <w:lang w:val="uk-UA"/>
        </w:rPr>
      </w:pPr>
      <w:r w:rsidRPr="00E07F66">
        <w:rPr>
          <w:rFonts w:ascii="Times New Roman" w:eastAsia="Times New Roman" w:hAnsi="Times New Roman" w:cs="Times New Roman"/>
          <w:i/>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5074C9FD" w14:textId="77777777" w:rsidR="007C6C9E" w:rsidRPr="00E07F66" w:rsidRDefault="007C6C9E" w:rsidP="007C6C9E">
      <w:pPr>
        <w:spacing w:after="0" w:line="240" w:lineRule="auto"/>
        <w:contextualSpacing/>
        <w:jc w:val="both"/>
        <w:rPr>
          <w:rFonts w:ascii="Times New Roman" w:eastAsia="Arial Unicode MS" w:hAnsi="Times New Roman" w:cs="Times New Roman"/>
          <w:kern w:val="1"/>
          <w:sz w:val="24"/>
          <w:szCs w:val="24"/>
          <w:lang w:val="uk-UA" w:eastAsia="hi-IN" w:bidi="hi-IN"/>
        </w:rPr>
      </w:pPr>
    </w:p>
    <w:p w14:paraId="2B75D770" w14:textId="2375EEF9" w:rsidR="007C6C9E" w:rsidRPr="00E07F66" w:rsidRDefault="007C6C9E" w:rsidP="007C6C9E">
      <w:pPr>
        <w:spacing w:after="0" w:line="240" w:lineRule="auto"/>
        <w:ind w:firstLine="709"/>
        <w:contextualSpacing/>
        <w:jc w:val="both"/>
        <w:rPr>
          <w:rFonts w:ascii="Times New Roman" w:hAnsi="Times New Roman" w:cs="Times New Roman"/>
          <w:sz w:val="24"/>
          <w:szCs w:val="24"/>
          <w:lang w:val="uk-UA"/>
        </w:rPr>
      </w:pPr>
      <w:r w:rsidRPr="00E07F66">
        <w:rPr>
          <w:rFonts w:ascii="Times New Roman" w:eastAsia="Arial Unicode MS" w:hAnsi="Times New Roman" w:cs="Times New Roman"/>
          <w:kern w:val="1"/>
          <w:sz w:val="24"/>
          <w:szCs w:val="24"/>
          <w:lang w:val="uk-UA" w:eastAsia="hi-IN" w:bidi="hi-IN"/>
        </w:rPr>
        <w:lastRenderedPageBreak/>
        <w:t xml:space="preserve"> Аналогічним договором відповідно до умов цього оголошення є договір, який підтверджує наявність у учасника досвіду </w:t>
      </w:r>
      <w:r w:rsidRPr="00E07F66">
        <w:rPr>
          <w:rFonts w:ascii="Times New Roman" w:hAnsi="Times New Roman" w:cs="Times New Roman"/>
          <w:sz w:val="24"/>
          <w:szCs w:val="24"/>
          <w:lang w:val="uk-UA"/>
        </w:rPr>
        <w:t xml:space="preserve">щодо надання послуг, які можуть бути віднесені до предмету закупівлі (надання послуг з </w:t>
      </w:r>
      <w:r w:rsidR="000C20C8" w:rsidRPr="00E07F66">
        <w:rPr>
          <w:rFonts w:ascii="Times New Roman" w:hAnsi="Times New Roman" w:cs="Times New Roman"/>
          <w:sz w:val="24"/>
          <w:szCs w:val="24"/>
          <w:lang w:val="uk-UA"/>
        </w:rPr>
        <w:t>технічного обслуговування систем протипожежного захисту</w:t>
      </w:r>
      <w:r w:rsidRPr="00E07F66">
        <w:rPr>
          <w:rFonts w:ascii="Times New Roman" w:hAnsi="Times New Roman" w:cs="Times New Roman"/>
          <w:sz w:val="24"/>
          <w:szCs w:val="24"/>
          <w:lang w:val="uk-UA"/>
        </w:rPr>
        <w:t xml:space="preserve"> в комунальних </w:t>
      </w:r>
      <w:r w:rsidR="000C20C8" w:rsidRPr="00E07F66">
        <w:rPr>
          <w:rFonts w:ascii="Times New Roman" w:hAnsi="Times New Roman" w:cs="Times New Roman"/>
          <w:sz w:val="24"/>
          <w:szCs w:val="24"/>
          <w:lang w:val="uk-UA"/>
        </w:rPr>
        <w:t>чи</w:t>
      </w:r>
      <w:r w:rsidRPr="00E07F66">
        <w:rPr>
          <w:rFonts w:ascii="Times New Roman" w:hAnsi="Times New Roman" w:cs="Times New Roman"/>
          <w:sz w:val="24"/>
          <w:szCs w:val="24"/>
          <w:lang w:val="uk-UA"/>
        </w:rPr>
        <w:t xml:space="preserve"> державних установах та підприємствах) .</w:t>
      </w:r>
    </w:p>
    <w:p w14:paraId="62D6A612" w14:textId="421C31F4" w:rsidR="007C6C9E" w:rsidRPr="00E07F66" w:rsidRDefault="007C6C9E" w:rsidP="007C6C9E">
      <w:pPr>
        <w:spacing w:after="0" w:line="240" w:lineRule="auto"/>
        <w:ind w:firstLine="709"/>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 xml:space="preserve">Згідно Цивільного та Господарського кодексу аналогічним є договір ,в якому види робіт (послуг) відповідають видам робіт (послуг) відповідно до предмету закупівлі. Тому для підтвердження учасник може надати договір </w:t>
      </w:r>
      <w:r w:rsidRPr="00E07F66">
        <w:rPr>
          <w:rFonts w:ascii="Times New Roman" w:hAnsi="Times New Roman" w:cs="Times New Roman"/>
          <w:b/>
          <w:sz w:val="24"/>
          <w:szCs w:val="24"/>
          <w:lang w:val="uk-UA"/>
        </w:rPr>
        <w:t xml:space="preserve">з </w:t>
      </w:r>
      <w:r w:rsidR="000C20C8" w:rsidRPr="00E07F66">
        <w:rPr>
          <w:rFonts w:ascii="Times New Roman" w:hAnsi="Times New Roman" w:cs="Times New Roman"/>
          <w:b/>
          <w:sz w:val="24"/>
          <w:szCs w:val="24"/>
          <w:lang w:val="uk-UA"/>
        </w:rPr>
        <w:t>надання послуг з технічного обслуговування систем протипожежного захисту</w:t>
      </w:r>
      <w:r w:rsidRPr="00E07F66">
        <w:rPr>
          <w:rFonts w:ascii="Times New Roman" w:hAnsi="Times New Roman" w:cs="Times New Roman"/>
          <w:sz w:val="24"/>
          <w:szCs w:val="24"/>
          <w:lang w:val="uk-UA"/>
        </w:rPr>
        <w:t xml:space="preserve">, та  які можуть бути  віднесені до предмету закупівлі за </w:t>
      </w:r>
      <w:r w:rsidRPr="00E07F66">
        <w:rPr>
          <w:rFonts w:ascii="Times New Roman" w:hAnsi="Times New Roman" w:cs="Times New Roman"/>
          <w:b/>
          <w:sz w:val="24"/>
          <w:szCs w:val="24"/>
          <w:lang w:val="uk-UA"/>
        </w:rPr>
        <w:t xml:space="preserve">кодом  ДК021-2015  </w:t>
      </w:r>
      <w:r w:rsidR="000C20C8" w:rsidRPr="00E07F66">
        <w:rPr>
          <w:rFonts w:ascii="Times New Roman" w:hAnsi="Times New Roman" w:cs="Times New Roman"/>
          <w:b/>
          <w:sz w:val="24"/>
          <w:szCs w:val="24"/>
          <w:lang w:val="uk-UA"/>
        </w:rPr>
        <w:t>5041</w:t>
      </w:r>
      <w:r w:rsidRPr="00E07F66">
        <w:rPr>
          <w:rFonts w:ascii="Times New Roman" w:hAnsi="Times New Roman" w:cs="Times New Roman"/>
          <w:b/>
          <w:sz w:val="24"/>
          <w:szCs w:val="24"/>
          <w:lang w:val="uk-UA"/>
        </w:rPr>
        <w:t>0000-</w:t>
      </w:r>
      <w:r w:rsidR="000C20C8" w:rsidRPr="00E07F66">
        <w:rPr>
          <w:rFonts w:ascii="Times New Roman" w:hAnsi="Times New Roman" w:cs="Times New Roman"/>
          <w:b/>
          <w:sz w:val="24"/>
          <w:szCs w:val="24"/>
          <w:lang w:val="uk-UA"/>
        </w:rPr>
        <w:t>2</w:t>
      </w:r>
      <w:r w:rsidRPr="00E07F66">
        <w:rPr>
          <w:rFonts w:ascii="Times New Roman" w:hAnsi="Times New Roman" w:cs="Times New Roman"/>
          <w:b/>
          <w:sz w:val="24"/>
          <w:szCs w:val="24"/>
          <w:lang w:val="uk-UA"/>
        </w:rPr>
        <w:t xml:space="preserve"> </w:t>
      </w:r>
      <w:r w:rsidR="000C20C8" w:rsidRPr="00E07F66">
        <w:rPr>
          <w:rFonts w:ascii="Times New Roman" w:hAnsi="Times New Roman" w:cs="Times New Roman"/>
          <w:b/>
          <w:sz w:val="24"/>
          <w:szCs w:val="24"/>
          <w:lang w:val="uk-UA"/>
        </w:rPr>
        <w:t>Послуги з ремонту і технічного обслуговування вимірювальних, випробувальних і контрольних приладів.</w:t>
      </w:r>
    </w:p>
    <w:p w14:paraId="5FADFE31" w14:textId="77777777" w:rsidR="007C6C9E" w:rsidRPr="00E07F66" w:rsidRDefault="007C6C9E" w:rsidP="007C6C9E">
      <w:pPr>
        <w:spacing w:after="0" w:line="240" w:lineRule="auto"/>
        <w:ind w:firstLine="709"/>
        <w:contextualSpacing/>
        <w:jc w:val="both"/>
        <w:rPr>
          <w:rFonts w:ascii="Times New Roman" w:hAnsi="Times New Roman" w:cs="Times New Roman"/>
          <w:sz w:val="24"/>
          <w:szCs w:val="24"/>
          <w:lang w:val="uk-UA"/>
        </w:rPr>
      </w:pPr>
    </w:p>
    <w:p w14:paraId="30FD8F18" w14:textId="77777777" w:rsidR="007C6C9E" w:rsidRPr="00E07F66" w:rsidRDefault="007C6C9E" w:rsidP="007C6C9E">
      <w:pPr>
        <w:spacing w:after="0" w:line="240" w:lineRule="auto"/>
        <w:ind w:firstLine="709"/>
        <w:jc w:val="center"/>
        <w:rPr>
          <w:rFonts w:ascii="Times New Roman" w:hAnsi="Times New Roman" w:cs="Times New Roman"/>
          <w:b/>
          <w:bCs/>
          <w:sz w:val="24"/>
          <w:szCs w:val="24"/>
          <w:lang w:val="uk-UA" w:eastAsia="ar-SA"/>
        </w:rPr>
      </w:pPr>
      <w:r w:rsidRPr="00E07F66">
        <w:rPr>
          <w:rFonts w:ascii="Times New Roman" w:hAnsi="Times New Roman" w:cs="Times New Roman"/>
          <w:b/>
          <w:bCs/>
          <w:sz w:val="24"/>
          <w:szCs w:val="24"/>
          <w:lang w:val="uk-UA" w:eastAsia="ar-SA"/>
        </w:rPr>
        <w:t>Форма ІІІ «Довідка щодо виконання учасником аналогічного договору»</w:t>
      </w:r>
    </w:p>
    <w:tbl>
      <w:tblPr>
        <w:tblW w:w="9528" w:type="dxa"/>
        <w:tblInd w:w="-5" w:type="dxa"/>
        <w:tblLayout w:type="fixed"/>
        <w:tblLook w:val="0000" w:firstRow="0" w:lastRow="0" w:firstColumn="0" w:lastColumn="0" w:noHBand="0" w:noVBand="0"/>
      </w:tblPr>
      <w:tblGrid>
        <w:gridCol w:w="792"/>
        <w:gridCol w:w="1129"/>
        <w:gridCol w:w="1292"/>
        <w:gridCol w:w="2320"/>
        <w:gridCol w:w="3995"/>
      </w:tblGrid>
      <w:tr w:rsidR="007C6C9E" w:rsidRPr="00E07F66" w14:paraId="3A5BE79B" w14:textId="77777777" w:rsidTr="00E073AA">
        <w:trPr>
          <w:trHeight w:val="1588"/>
        </w:trPr>
        <w:tc>
          <w:tcPr>
            <w:tcW w:w="792" w:type="dxa"/>
            <w:tcBorders>
              <w:top w:val="single" w:sz="4" w:space="0" w:color="000000"/>
              <w:left w:val="single" w:sz="4" w:space="0" w:color="000000"/>
              <w:bottom w:val="single" w:sz="4" w:space="0" w:color="000000"/>
              <w:right w:val="nil"/>
            </w:tcBorders>
          </w:tcPr>
          <w:p w14:paraId="0A6757C6" w14:textId="77777777" w:rsidR="007C6C9E" w:rsidRPr="00E07F66" w:rsidRDefault="007C6C9E" w:rsidP="00E073AA">
            <w:pPr>
              <w:snapToGrid w:val="0"/>
              <w:spacing w:after="0" w:line="240" w:lineRule="auto"/>
              <w:jc w:val="both"/>
              <w:rPr>
                <w:rFonts w:ascii="Times New Roman" w:hAnsi="Times New Roman" w:cs="Times New Roman"/>
                <w:sz w:val="24"/>
                <w:szCs w:val="24"/>
                <w:lang w:val="uk-UA" w:eastAsia="ar-SA"/>
              </w:rPr>
            </w:pPr>
            <w:r w:rsidRPr="00E07F66">
              <w:rPr>
                <w:rFonts w:ascii="Times New Roman" w:hAnsi="Times New Roman" w:cs="Times New Roman"/>
                <w:sz w:val="24"/>
                <w:szCs w:val="24"/>
                <w:lang w:val="uk-UA" w:eastAsia="ar-SA"/>
              </w:rPr>
              <w:t>№ з/п</w:t>
            </w:r>
          </w:p>
        </w:tc>
        <w:tc>
          <w:tcPr>
            <w:tcW w:w="1129" w:type="dxa"/>
            <w:tcBorders>
              <w:top w:val="single" w:sz="4" w:space="0" w:color="000000"/>
              <w:left w:val="single" w:sz="4" w:space="0" w:color="000000"/>
              <w:bottom w:val="single" w:sz="4" w:space="0" w:color="000000"/>
              <w:right w:val="nil"/>
            </w:tcBorders>
          </w:tcPr>
          <w:p w14:paraId="399F086B" w14:textId="77777777" w:rsidR="007C6C9E" w:rsidRPr="00E07F66" w:rsidRDefault="007C6C9E" w:rsidP="00E073AA">
            <w:pPr>
              <w:snapToGrid w:val="0"/>
              <w:spacing w:after="0" w:line="240" w:lineRule="auto"/>
              <w:jc w:val="both"/>
              <w:rPr>
                <w:rFonts w:ascii="Times New Roman" w:hAnsi="Times New Roman" w:cs="Times New Roman"/>
                <w:sz w:val="24"/>
                <w:szCs w:val="24"/>
                <w:lang w:val="uk-UA" w:eastAsia="ar-SA"/>
              </w:rPr>
            </w:pPr>
            <w:r w:rsidRPr="00E07F66">
              <w:rPr>
                <w:rFonts w:ascii="Times New Roman" w:hAnsi="Times New Roman" w:cs="Times New Roman"/>
                <w:sz w:val="24"/>
                <w:szCs w:val="24"/>
                <w:lang w:val="uk-UA" w:eastAsia="ar-SA"/>
              </w:rPr>
              <w:t>Дата укладення договору та його номер</w:t>
            </w:r>
          </w:p>
        </w:tc>
        <w:tc>
          <w:tcPr>
            <w:tcW w:w="1292" w:type="dxa"/>
            <w:tcBorders>
              <w:top w:val="single" w:sz="4" w:space="0" w:color="000000"/>
              <w:left w:val="single" w:sz="4" w:space="0" w:color="000000"/>
              <w:bottom w:val="single" w:sz="4" w:space="0" w:color="000000"/>
              <w:right w:val="single" w:sz="4" w:space="0" w:color="auto"/>
            </w:tcBorders>
          </w:tcPr>
          <w:p w14:paraId="2512C145" w14:textId="77777777" w:rsidR="007C6C9E" w:rsidRPr="00E07F66" w:rsidRDefault="007C6C9E" w:rsidP="00E073AA">
            <w:pPr>
              <w:snapToGrid w:val="0"/>
              <w:spacing w:after="0" w:line="240" w:lineRule="auto"/>
              <w:jc w:val="both"/>
              <w:rPr>
                <w:rFonts w:ascii="Times New Roman" w:hAnsi="Times New Roman" w:cs="Times New Roman"/>
                <w:sz w:val="24"/>
                <w:szCs w:val="24"/>
                <w:lang w:val="uk-UA" w:eastAsia="ar-SA"/>
              </w:rPr>
            </w:pPr>
            <w:r w:rsidRPr="00E07F66">
              <w:rPr>
                <w:rFonts w:ascii="Times New Roman" w:hAnsi="Times New Roman" w:cs="Times New Roman"/>
                <w:sz w:val="24"/>
                <w:szCs w:val="24"/>
                <w:lang w:val="uk-UA" w:eastAsia="ar-SA"/>
              </w:rPr>
              <w:t>Предмет договору, ціна договору, строк дії договору</w:t>
            </w:r>
          </w:p>
        </w:tc>
        <w:tc>
          <w:tcPr>
            <w:tcW w:w="2320" w:type="dxa"/>
            <w:tcBorders>
              <w:top w:val="single" w:sz="4" w:space="0" w:color="000000"/>
              <w:left w:val="single" w:sz="4" w:space="0" w:color="auto"/>
              <w:bottom w:val="single" w:sz="4" w:space="0" w:color="000000"/>
              <w:right w:val="single" w:sz="4" w:space="0" w:color="auto"/>
            </w:tcBorders>
          </w:tcPr>
          <w:p w14:paraId="5B8D4A15" w14:textId="77777777" w:rsidR="007C6C9E" w:rsidRPr="00E07F66" w:rsidRDefault="007C6C9E" w:rsidP="00E073AA">
            <w:pPr>
              <w:snapToGrid w:val="0"/>
              <w:spacing w:after="0" w:line="240" w:lineRule="auto"/>
              <w:jc w:val="both"/>
              <w:rPr>
                <w:rFonts w:ascii="Times New Roman" w:hAnsi="Times New Roman" w:cs="Times New Roman"/>
                <w:sz w:val="24"/>
                <w:szCs w:val="24"/>
                <w:lang w:val="uk-UA" w:eastAsia="ar-SA"/>
              </w:rPr>
            </w:pPr>
            <w:r w:rsidRPr="00E07F66">
              <w:rPr>
                <w:rFonts w:ascii="Times New Roman" w:hAnsi="Times New Roman" w:cs="Times New Roman"/>
                <w:sz w:val="24"/>
                <w:szCs w:val="24"/>
                <w:lang w:val="uk-UA" w:eastAsia="ar-SA"/>
              </w:rPr>
              <w:t>Назва та адреса замовника, його код згідно з ЄДРПОУ, П.І.Б (без скорочень) керівника (для юридичної особи) або П.І.Б. фізичної особи, номер телефону</w:t>
            </w:r>
          </w:p>
        </w:tc>
        <w:tc>
          <w:tcPr>
            <w:tcW w:w="3995" w:type="dxa"/>
            <w:tcBorders>
              <w:top w:val="single" w:sz="4" w:space="0" w:color="000000"/>
              <w:left w:val="single" w:sz="4" w:space="0" w:color="000000"/>
              <w:bottom w:val="single" w:sz="4" w:space="0" w:color="000000"/>
              <w:right w:val="single" w:sz="4" w:space="0" w:color="auto"/>
            </w:tcBorders>
          </w:tcPr>
          <w:p w14:paraId="565FF58C" w14:textId="77777777" w:rsidR="007C6C9E" w:rsidRPr="00E07F66" w:rsidRDefault="007C6C9E" w:rsidP="00E073AA">
            <w:pPr>
              <w:snapToGrid w:val="0"/>
              <w:spacing w:after="0" w:line="240" w:lineRule="auto"/>
              <w:jc w:val="both"/>
              <w:rPr>
                <w:rFonts w:ascii="Times New Roman" w:hAnsi="Times New Roman" w:cs="Times New Roman"/>
                <w:sz w:val="24"/>
                <w:szCs w:val="24"/>
                <w:lang w:val="uk-UA" w:eastAsia="ar-SA"/>
              </w:rPr>
            </w:pPr>
            <w:r w:rsidRPr="00E07F66">
              <w:rPr>
                <w:rFonts w:ascii="Times New Roman" w:hAnsi="Times New Roman" w:cs="Times New Roman"/>
                <w:sz w:val="24"/>
                <w:szCs w:val="24"/>
                <w:lang w:val="uk-UA" w:eastAsia="ar-SA"/>
              </w:rPr>
              <w:t xml:space="preserve">Інформація про стан виконання учасником зобов'язань за договором: </w:t>
            </w:r>
            <w:r w:rsidRPr="00E07F66">
              <w:rPr>
                <w:rFonts w:ascii="Times New Roman" w:hAnsi="Times New Roman" w:cs="Times New Roman"/>
                <w:i/>
                <w:sz w:val="24"/>
                <w:szCs w:val="24"/>
                <w:lang w:val="uk-UA"/>
              </w:rPr>
              <w:t xml:space="preserve">виконано у повному </w:t>
            </w:r>
            <w:proofErr w:type="spellStart"/>
            <w:r w:rsidRPr="00E07F66">
              <w:rPr>
                <w:rFonts w:ascii="Times New Roman" w:hAnsi="Times New Roman" w:cs="Times New Roman"/>
                <w:i/>
                <w:sz w:val="24"/>
                <w:szCs w:val="24"/>
                <w:lang w:val="uk-UA"/>
              </w:rPr>
              <w:t>обсязі</w:t>
            </w:r>
            <w:r w:rsidRPr="00E07F66">
              <w:rPr>
                <w:rFonts w:ascii="Times New Roman" w:hAnsi="Times New Roman" w:cs="Times New Roman"/>
                <w:sz w:val="24"/>
                <w:szCs w:val="24"/>
                <w:lang w:val="uk-UA"/>
              </w:rPr>
              <w:t>,</w:t>
            </w:r>
            <w:r w:rsidRPr="00E07F66">
              <w:rPr>
                <w:rFonts w:ascii="Times New Roman" w:hAnsi="Times New Roman" w:cs="Times New Roman"/>
                <w:sz w:val="24"/>
                <w:szCs w:val="24"/>
                <w:lang w:val="uk-UA" w:eastAsia="ar-SA"/>
              </w:rPr>
              <w:t>із</w:t>
            </w:r>
            <w:proofErr w:type="spellEnd"/>
            <w:r w:rsidRPr="00E07F66">
              <w:rPr>
                <w:rFonts w:ascii="Times New Roman" w:hAnsi="Times New Roman" w:cs="Times New Roman"/>
                <w:sz w:val="24"/>
                <w:szCs w:val="24"/>
                <w:lang w:val="uk-UA" w:eastAsia="ar-SA"/>
              </w:rPr>
              <w:t xml:space="preserve"> зазначенням дати акту (актів) виконаних робіт, </w:t>
            </w:r>
            <w:r w:rsidRPr="00E07F66">
              <w:rPr>
                <w:rFonts w:ascii="Times New Roman" w:hAnsi="Times New Roman" w:cs="Times New Roman"/>
                <w:sz w:val="24"/>
                <w:szCs w:val="24"/>
                <w:lang w:val="uk-UA"/>
              </w:rPr>
              <w:t>що свідчить (свідчать) про виконання договору у повному обсязі відповідно до ціни договору</w:t>
            </w:r>
          </w:p>
        </w:tc>
      </w:tr>
      <w:tr w:rsidR="007C6C9E" w:rsidRPr="00E07F66" w14:paraId="0ECABBA5" w14:textId="77777777" w:rsidTr="00E073AA">
        <w:trPr>
          <w:trHeight w:val="274"/>
        </w:trPr>
        <w:tc>
          <w:tcPr>
            <w:tcW w:w="792" w:type="dxa"/>
            <w:tcBorders>
              <w:top w:val="single" w:sz="4" w:space="0" w:color="000000"/>
              <w:left w:val="single" w:sz="4" w:space="0" w:color="000000"/>
              <w:bottom w:val="single" w:sz="4" w:space="0" w:color="000000"/>
              <w:right w:val="nil"/>
            </w:tcBorders>
          </w:tcPr>
          <w:p w14:paraId="72D106CA" w14:textId="77777777" w:rsidR="007C6C9E" w:rsidRPr="00E07F66" w:rsidRDefault="007C6C9E" w:rsidP="00E073AA">
            <w:pPr>
              <w:snapToGrid w:val="0"/>
              <w:spacing w:after="0" w:line="240" w:lineRule="auto"/>
              <w:ind w:firstLine="709"/>
              <w:jc w:val="both"/>
              <w:rPr>
                <w:rFonts w:ascii="Times New Roman" w:hAnsi="Times New Roman" w:cs="Times New Roman"/>
                <w:sz w:val="24"/>
                <w:szCs w:val="24"/>
                <w:lang w:val="uk-UA" w:eastAsia="ar-SA"/>
              </w:rPr>
            </w:pPr>
            <w:r w:rsidRPr="00E07F66">
              <w:rPr>
                <w:rFonts w:ascii="Times New Roman" w:hAnsi="Times New Roman" w:cs="Times New Roman"/>
                <w:sz w:val="24"/>
                <w:szCs w:val="24"/>
                <w:lang w:val="uk-UA" w:eastAsia="ar-SA"/>
              </w:rPr>
              <w:t>1</w:t>
            </w:r>
          </w:p>
        </w:tc>
        <w:tc>
          <w:tcPr>
            <w:tcW w:w="1129" w:type="dxa"/>
            <w:tcBorders>
              <w:top w:val="single" w:sz="4" w:space="0" w:color="000000"/>
              <w:left w:val="single" w:sz="4" w:space="0" w:color="000000"/>
              <w:bottom w:val="single" w:sz="4" w:space="0" w:color="000000"/>
              <w:right w:val="nil"/>
            </w:tcBorders>
          </w:tcPr>
          <w:p w14:paraId="57FE5949" w14:textId="77777777" w:rsidR="007C6C9E" w:rsidRPr="00E07F66" w:rsidRDefault="007C6C9E" w:rsidP="00E073AA">
            <w:pPr>
              <w:snapToGrid w:val="0"/>
              <w:spacing w:after="0" w:line="240" w:lineRule="auto"/>
              <w:ind w:firstLine="709"/>
              <w:jc w:val="both"/>
              <w:rPr>
                <w:rFonts w:ascii="Times New Roman" w:hAnsi="Times New Roman" w:cs="Times New Roman"/>
                <w:sz w:val="24"/>
                <w:szCs w:val="24"/>
                <w:lang w:val="uk-UA" w:eastAsia="ar-SA"/>
              </w:rPr>
            </w:pPr>
            <w:r w:rsidRPr="00E07F66">
              <w:rPr>
                <w:rFonts w:ascii="Times New Roman" w:hAnsi="Times New Roman" w:cs="Times New Roman"/>
                <w:sz w:val="24"/>
                <w:szCs w:val="24"/>
                <w:lang w:val="uk-UA" w:eastAsia="ar-SA"/>
              </w:rPr>
              <w:t>2</w:t>
            </w:r>
          </w:p>
        </w:tc>
        <w:tc>
          <w:tcPr>
            <w:tcW w:w="1292" w:type="dxa"/>
            <w:tcBorders>
              <w:top w:val="single" w:sz="4" w:space="0" w:color="000000"/>
              <w:left w:val="single" w:sz="4" w:space="0" w:color="000000"/>
              <w:bottom w:val="single" w:sz="4" w:space="0" w:color="000000"/>
              <w:right w:val="nil"/>
            </w:tcBorders>
          </w:tcPr>
          <w:p w14:paraId="53B4208E" w14:textId="77777777" w:rsidR="007C6C9E" w:rsidRPr="00E07F66" w:rsidRDefault="007C6C9E" w:rsidP="00E073AA">
            <w:pPr>
              <w:snapToGrid w:val="0"/>
              <w:spacing w:after="0" w:line="240" w:lineRule="auto"/>
              <w:ind w:firstLine="709"/>
              <w:jc w:val="both"/>
              <w:rPr>
                <w:rFonts w:ascii="Times New Roman" w:hAnsi="Times New Roman" w:cs="Times New Roman"/>
                <w:sz w:val="24"/>
                <w:szCs w:val="24"/>
                <w:lang w:val="uk-UA" w:eastAsia="ar-SA"/>
              </w:rPr>
            </w:pPr>
            <w:r w:rsidRPr="00E07F66">
              <w:rPr>
                <w:rFonts w:ascii="Times New Roman" w:hAnsi="Times New Roman" w:cs="Times New Roman"/>
                <w:sz w:val="24"/>
                <w:szCs w:val="24"/>
                <w:lang w:val="uk-UA" w:eastAsia="ar-SA"/>
              </w:rPr>
              <w:t>3</w:t>
            </w:r>
          </w:p>
        </w:tc>
        <w:tc>
          <w:tcPr>
            <w:tcW w:w="2320" w:type="dxa"/>
            <w:tcBorders>
              <w:top w:val="single" w:sz="4" w:space="0" w:color="000000"/>
              <w:left w:val="single" w:sz="4" w:space="0" w:color="000000"/>
              <w:bottom w:val="single" w:sz="4" w:space="0" w:color="000000"/>
              <w:right w:val="single" w:sz="4" w:space="0" w:color="auto"/>
            </w:tcBorders>
          </w:tcPr>
          <w:p w14:paraId="4051DC06" w14:textId="77777777" w:rsidR="007C6C9E" w:rsidRPr="00E07F66" w:rsidRDefault="007C6C9E" w:rsidP="00E073AA">
            <w:pPr>
              <w:snapToGrid w:val="0"/>
              <w:spacing w:after="0" w:line="240" w:lineRule="auto"/>
              <w:ind w:firstLine="709"/>
              <w:jc w:val="both"/>
              <w:rPr>
                <w:rFonts w:ascii="Times New Roman" w:hAnsi="Times New Roman" w:cs="Times New Roman"/>
                <w:sz w:val="24"/>
                <w:szCs w:val="24"/>
                <w:lang w:val="uk-UA" w:eastAsia="ar-SA"/>
              </w:rPr>
            </w:pPr>
            <w:r w:rsidRPr="00E07F66">
              <w:rPr>
                <w:rFonts w:ascii="Times New Roman" w:hAnsi="Times New Roman" w:cs="Times New Roman"/>
                <w:sz w:val="24"/>
                <w:szCs w:val="24"/>
                <w:lang w:val="uk-UA" w:eastAsia="ar-SA"/>
              </w:rPr>
              <w:t>4</w:t>
            </w:r>
          </w:p>
        </w:tc>
        <w:tc>
          <w:tcPr>
            <w:tcW w:w="3995" w:type="dxa"/>
            <w:tcBorders>
              <w:top w:val="single" w:sz="4" w:space="0" w:color="000000"/>
              <w:left w:val="single" w:sz="4" w:space="0" w:color="000000"/>
              <w:bottom w:val="single" w:sz="4" w:space="0" w:color="000000"/>
              <w:right w:val="single" w:sz="4" w:space="0" w:color="auto"/>
            </w:tcBorders>
          </w:tcPr>
          <w:p w14:paraId="1F72B65C" w14:textId="77777777" w:rsidR="007C6C9E" w:rsidRPr="00E07F66" w:rsidRDefault="007C6C9E" w:rsidP="00E073AA">
            <w:pPr>
              <w:snapToGrid w:val="0"/>
              <w:spacing w:after="0" w:line="240" w:lineRule="auto"/>
              <w:ind w:firstLine="709"/>
              <w:jc w:val="both"/>
              <w:rPr>
                <w:rFonts w:ascii="Times New Roman" w:hAnsi="Times New Roman" w:cs="Times New Roman"/>
                <w:sz w:val="24"/>
                <w:szCs w:val="24"/>
                <w:lang w:val="uk-UA" w:eastAsia="ar-SA"/>
              </w:rPr>
            </w:pPr>
            <w:r w:rsidRPr="00E07F66">
              <w:rPr>
                <w:rFonts w:ascii="Times New Roman" w:hAnsi="Times New Roman" w:cs="Times New Roman"/>
                <w:sz w:val="24"/>
                <w:szCs w:val="24"/>
                <w:lang w:val="uk-UA" w:eastAsia="ar-SA"/>
              </w:rPr>
              <w:t>5</w:t>
            </w:r>
          </w:p>
        </w:tc>
      </w:tr>
      <w:tr w:rsidR="007C6C9E" w:rsidRPr="00E07F66" w14:paraId="17610C35" w14:textId="77777777" w:rsidTr="00E073AA">
        <w:trPr>
          <w:trHeight w:val="274"/>
        </w:trPr>
        <w:tc>
          <w:tcPr>
            <w:tcW w:w="792" w:type="dxa"/>
            <w:tcBorders>
              <w:top w:val="single" w:sz="4" w:space="0" w:color="000000"/>
              <w:left w:val="single" w:sz="4" w:space="0" w:color="000000"/>
              <w:bottom w:val="single" w:sz="4" w:space="0" w:color="000000"/>
              <w:right w:val="nil"/>
            </w:tcBorders>
          </w:tcPr>
          <w:p w14:paraId="128D62B7" w14:textId="77777777" w:rsidR="007C6C9E" w:rsidRPr="00E07F66" w:rsidRDefault="007C6C9E" w:rsidP="00E073AA">
            <w:pPr>
              <w:snapToGrid w:val="0"/>
              <w:spacing w:after="0" w:line="240" w:lineRule="auto"/>
              <w:ind w:firstLine="709"/>
              <w:jc w:val="both"/>
              <w:rPr>
                <w:rFonts w:ascii="Times New Roman" w:hAnsi="Times New Roman" w:cs="Times New Roman"/>
                <w:sz w:val="24"/>
                <w:szCs w:val="24"/>
                <w:lang w:val="uk-UA" w:eastAsia="ar-SA"/>
              </w:rPr>
            </w:pPr>
            <w:r w:rsidRPr="00E07F66">
              <w:rPr>
                <w:rFonts w:ascii="Times New Roman" w:hAnsi="Times New Roman" w:cs="Times New Roman"/>
                <w:sz w:val="24"/>
                <w:szCs w:val="24"/>
                <w:lang w:val="uk-UA" w:eastAsia="ar-SA"/>
              </w:rPr>
              <w:t>…</w:t>
            </w:r>
          </w:p>
        </w:tc>
        <w:tc>
          <w:tcPr>
            <w:tcW w:w="1129" w:type="dxa"/>
            <w:tcBorders>
              <w:top w:val="single" w:sz="4" w:space="0" w:color="000000"/>
              <w:left w:val="single" w:sz="4" w:space="0" w:color="000000"/>
              <w:bottom w:val="single" w:sz="4" w:space="0" w:color="000000"/>
              <w:right w:val="nil"/>
            </w:tcBorders>
          </w:tcPr>
          <w:p w14:paraId="5510BBAE" w14:textId="77777777" w:rsidR="007C6C9E" w:rsidRPr="00E07F66" w:rsidRDefault="007C6C9E" w:rsidP="00E073AA">
            <w:pPr>
              <w:snapToGrid w:val="0"/>
              <w:spacing w:after="0" w:line="240" w:lineRule="auto"/>
              <w:ind w:firstLine="709"/>
              <w:jc w:val="both"/>
              <w:rPr>
                <w:rFonts w:ascii="Times New Roman" w:hAnsi="Times New Roman" w:cs="Times New Roman"/>
                <w:sz w:val="24"/>
                <w:szCs w:val="24"/>
                <w:lang w:val="uk-UA" w:eastAsia="ar-SA"/>
              </w:rPr>
            </w:pPr>
          </w:p>
        </w:tc>
        <w:tc>
          <w:tcPr>
            <w:tcW w:w="1292" w:type="dxa"/>
            <w:tcBorders>
              <w:top w:val="single" w:sz="4" w:space="0" w:color="000000"/>
              <w:left w:val="single" w:sz="4" w:space="0" w:color="000000"/>
              <w:bottom w:val="single" w:sz="4" w:space="0" w:color="000000"/>
              <w:right w:val="nil"/>
            </w:tcBorders>
          </w:tcPr>
          <w:p w14:paraId="7DFCDAB3" w14:textId="77777777" w:rsidR="007C6C9E" w:rsidRPr="00E07F66" w:rsidRDefault="007C6C9E" w:rsidP="00E073AA">
            <w:pPr>
              <w:snapToGrid w:val="0"/>
              <w:spacing w:after="0" w:line="240" w:lineRule="auto"/>
              <w:ind w:firstLine="709"/>
              <w:jc w:val="both"/>
              <w:rPr>
                <w:rFonts w:ascii="Times New Roman" w:hAnsi="Times New Roman" w:cs="Times New Roman"/>
                <w:sz w:val="24"/>
                <w:szCs w:val="24"/>
                <w:lang w:val="uk-UA" w:eastAsia="ar-SA"/>
              </w:rPr>
            </w:pPr>
          </w:p>
        </w:tc>
        <w:tc>
          <w:tcPr>
            <w:tcW w:w="2320" w:type="dxa"/>
            <w:tcBorders>
              <w:top w:val="single" w:sz="4" w:space="0" w:color="000000"/>
              <w:left w:val="single" w:sz="4" w:space="0" w:color="000000"/>
              <w:bottom w:val="single" w:sz="4" w:space="0" w:color="000000"/>
              <w:right w:val="single" w:sz="4" w:space="0" w:color="auto"/>
            </w:tcBorders>
          </w:tcPr>
          <w:p w14:paraId="685EF2B8" w14:textId="77777777" w:rsidR="007C6C9E" w:rsidRPr="00E07F66" w:rsidRDefault="007C6C9E" w:rsidP="00E073AA">
            <w:pPr>
              <w:snapToGrid w:val="0"/>
              <w:spacing w:after="0" w:line="240" w:lineRule="auto"/>
              <w:ind w:firstLine="709"/>
              <w:jc w:val="both"/>
              <w:rPr>
                <w:rFonts w:ascii="Times New Roman" w:hAnsi="Times New Roman" w:cs="Times New Roman"/>
                <w:sz w:val="24"/>
                <w:szCs w:val="24"/>
                <w:lang w:val="uk-UA" w:eastAsia="ar-SA"/>
              </w:rPr>
            </w:pPr>
          </w:p>
        </w:tc>
        <w:tc>
          <w:tcPr>
            <w:tcW w:w="3995" w:type="dxa"/>
            <w:tcBorders>
              <w:top w:val="single" w:sz="4" w:space="0" w:color="000000"/>
              <w:left w:val="single" w:sz="4" w:space="0" w:color="000000"/>
              <w:bottom w:val="single" w:sz="4" w:space="0" w:color="000000"/>
              <w:right w:val="single" w:sz="4" w:space="0" w:color="auto"/>
            </w:tcBorders>
          </w:tcPr>
          <w:p w14:paraId="1D927A0D" w14:textId="77777777" w:rsidR="007C6C9E" w:rsidRPr="00E07F66" w:rsidRDefault="007C6C9E" w:rsidP="00E073AA">
            <w:pPr>
              <w:snapToGrid w:val="0"/>
              <w:spacing w:after="0" w:line="240" w:lineRule="auto"/>
              <w:ind w:firstLine="709"/>
              <w:jc w:val="both"/>
              <w:rPr>
                <w:rFonts w:ascii="Times New Roman" w:hAnsi="Times New Roman" w:cs="Times New Roman"/>
                <w:sz w:val="24"/>
                <w:szCs w:val="24"/>
                <w:lang w:val="uk-UA" w:eastAsia="ar-SA"/>
              </w:rPr>
            </w:pPr>
          </w:p>
        </w:tc>
      </w:tr>
    </w:tbl>
    <w:p w14:paraId="011E0BAC" w14:textId="77777777" w:rsidR="007C6C9E" w:rsidRPr="00E07F66" w:rsidRDefault="007C6C9E" w:rsidP="007C6C9E">
      <w:pPr>
        <w:spacing w:after="0" w:line="240" w:lineRule="auto"/>
        <w:ind w:firstLine="709"/>
        <w:jc w:val="both"/>
        <w:rPr>
          <w:rFonts w:ascii="Times New Roman" w:hAnsi="Times New Roman" w:cs="Times New Roman"/>
          <w:sz w:val="24"/>
          <w:szCs w:val="24"/>
          <w:lang w:val="uk-UA" w:eastAsia="ar-SA"/>
        </w:rPr>
      </w:pPr>
    </w:p>
    <w:tbl>
      <w:tblPr>
        <w:tblW w:w="9567" w:type="dxa"/>
        <w:tblLook w:val="0000" w:firstRow="0" w:lastRow="0" w:firstColumn="0" w:lastColumn="0" w:noHBand="0" w:noVBand="0"/>
      </w:tblPr>
      <w:tblGrid>
        <w:gridCol w:w="4724"/>
        <w:gridCol w:w="4843"/>
      </w:tblGrid>
      <w:tr w:rsidR="007C6C9E" w:rsidRPr="00E07F66" w14:paraId="59BF46FD" w14:textId="77777777" w:rsidTr="00E073AA">
        <w:trPr>
          <w:trHeight w:val="900"/>
        </w:trPr>
        <w:tc>
          <w:tcPr>
            <w:tcW w:w="4724" w:type="dxa"/>
          </w:tcPr>
          <w:p w14:paraId="78B284B9" w14:textId="77777777" w:rsidR="007C6C9E" w:rsidRPr="00E07F66" w:rsidRDefault="007C6C9E" w:rsidP="00E073AA">
            <w:pPr>
              <w:spacing w:after="0" w:line="240" w:lineRule="auto"/>
              <w:ind w:firstLine="709"/>
              <w:jc w:val="both"/>
              <w:rPr>
                <w:rFonts w:ascii="Times New Roman" w:hAnsi="Times New Roman" w:cs="Times New Roman"/>
                <w:iCs/>
                <w:sz w:val="24"/>
                <w:szCs w:val="24"/>
                <w:lang w:val="uk-UA"/>
              </w:rPr>
            </w:pPr>
          </w:p>
          <w:p w14:paraId="739A92BC" w14:textId="77777777" w:rsidR="007C6C9E" w:rsidRPr="00E07F66" w:rsidRDefault="007C6C9E" w:rsidP="00E073AA">
            <w:pPr>
              <w:spacing w:after="0" w:line="240" w:lineRule="auto"/>
              <w:jc w:val="both"/>
              <w:rPr>
                <w:rFonts w:ascii="Times New Roman" w:hAnsi="Times New Roman" w:cs="Times New Roman"/>
                <w:iCs/>
                <w:sz w:val="24"/>
                <w:szCs w:val="24"/>
                <w:lang w:val="uk-UA"/>
              </w:rPr>
            </w:pPr>
            <w:r w:rsidRPr="00E07F66">
              <w:rPr>
                <w:rFonts w:ascii="Times New Roman" w:hAnsi="Times New Roman" w:cs="Times New Roman"/>
                <w:iCs/>
                <w:sz w:val="24"/>
                <w:szCs w:val="24"/>
                <w:lang w:val="uk-UA"/>
              </w:rPr>
              <w:t>Посада (</w:t>
            </w:r>
            <w:r w:rsidRPr="00E07F66">
              <w:rPr>
                <w:rFonts w:ascii="Times New Roman" w:hAnsi="Times New Roman" w:cs="Times New Roman"/>
                <w:i/>
                <w:iCs/>
                <w:sz w:val="24"/>
                <w:szCs w:val="24"/>
                <w:lang w:val="uk-UA"/>
              </w:rPr>
              <w:t>особи, уповноваженої на підписання пропозиції</w:t>
            </w:r>
            <w:r w:rsidRPr="00E07F66">
              <w:rPr>
                <w:rFonts w:ascii="Times New Roman" w:hAnsi="Times New Roman" w:cs="Times New Roman"/>
                <w:iCs/>
                <w:sz w:val="24"/>
                <w:szCs w:val="24"/>
                <w:lang w:val="uk-UA"/>
              </w:rPr>
              <w:t xml:space="preserve">) </w:t>
            </w:r>
          </w:p>
          <w:p w14:paraId="0BFC2079" w14:textId="77777777" w:rsidR="007C6C9E" w:rsidRPr="00E07F66" w:rsidRDefault="007C6C9E" w:rsidP="00E073AA">
            <w:pPr>
              <w:spacing w:after="0" w:line="240" w:lineRule="auto"/>
              <w:ind w:firstLine="709"/>
              <w:jc w:val="both"/>
              <w:rPr>
                <w:rFonts w:ascii="Times New Roman" w:hAnsi="Times New Roman" w:cs="Times New Roman"/>
                <w:sz w:val="24"/>
                <w:szCs w:val="24"/>
                <w:lang w:val="uk-UA"/>
              </w:rPr>
            </w:pPr>
          </w:p>
        </w:tc>
        <w:tc>
          <w:tcPr>
            <w:tcW w:w="4843" w:type="dxa"/>
          </w:tcPr>
          <w:p w14:paraId="62768444" w14:textId="77777777" w:rsidR="007C6C9E" w:rsidRPr="00E07F66" w:rsidRDefault="007C6C9E" w:rsidP="00E073AA">
            <w:pPr>
              <w:spacing w:after="0" w:line="240" w:lineRule="auto"/>
              <w:ind w:firstLine="709"/>
              <w:jc w:val="both"/>
              <w:rPr>
                <w:rFonts w:ascii="Times New Roman" w:hAnsi="Times New Roman" w:cs="Times New Roman"/>
                <w:iCs/>
                <w:sz w:val="24"/>
                <w:szCs w:val="24"/>
                <w:lang w:val="uk-UA"/>
              </w:rPr>
            </w:pPr>
          </w:p>
          <w:p w14:paraId="77BD1B63" w14:textId="77777777" w:rsidR="007C6C9E" w:rsidRPr="00E07F66" w:rsidRDefault="007C6C9E" w:rsidP="00E073AA">
            <w:pPr>
              <w:spacing w:after="0" w:line="240" w:lineRule="auto"/>
              <w:ind w:firstLine="709"/>
              <w:jc w:val="both"/>
              <w:rPr>
                <w:rFonts w:ascii="Times New Roman" w:hAnsi="Times New Roman" w:cs="Times New Roman"/>
                <w:i/>
                <w:iCs/>
                <w:sz w:val="24"/>
                <w:szCs w:val="24"/>
                <w:lang w:val="uk-UA"/>
              </w:rPr>
            </w:pPr>
            <w:r w:rsidRPr="00E07F66">
              <w:rPr>
                <w:rFonts w:ascii="Times New Roman" w:hAnsi="Times New Roman" w:cs="Times New Roman"/>
                <w:iCs/>
                <w:sz w:val="24"/>
                <w:szCs w:val="24"/>
                <w:lang w:val="uk-UA"/>
              </w:rPr>
              <w:t xml:space="preserve">                 _____________ (ПІБ)</w:t>
            </w:r>
          </w:p>
          <w:p w14:paraId="2CD09A61" w14:textId="77777777" w:rsidR="007C6C9E" w:rsidRPr="00E07F66" w:rsidRDefault="007C6C9E" w:rsidP="00E073AA">
            <w:pPr>
              <w:spacing w:after="0" w:line="240" w:lineRule="auto"/>
              <w:ind w:firstLine="709"/>
              <w:jc w:val="both"/>
              <w:rPr>
                <w:rFonts w:ascii="Times New Roman" w:hAnsi="Times New Roman" w:cs="Times New Roman"/>
                <w:iCs/>
                <w:sz w:val="24"/>
                <w:szCs w:val="24"/>
                <w:lang w:val="uk-UA"/>
              </w:rPr>
            </w:pPr>
            <w:r w:rsidRPr="00E07F66">
              <w:rPr>
                <w:rFonts w:ascii="Times New Roman" w:hAnsi="Times New Roman" w:cs="Times New Roman"/>
                <w:i/>
                <w:iCs/>
                <w:sz w:val="24"/>
                <w:szCs w:val="24"/>
                <w:lang w:val="uk-UA"/>
              </w:rPr>
              <w:t xml:space="preserve">                             (підпис)</w:t>
            </w:r>
            <w:r w:rsidRPr="00E07F66">
              <w:rPr>
                <w:rFonts w:ascii="Times New Roman" w:hAnsi="Times New Roman" w:cs="Times New Roman"/>
                <w:iCs/>
                <w:sz w:val="24"/>
                <w:szCs w:val="24"/>
                <w:lang w:val="uk-UA"/>
              </w:rPr>
              <w:t xml:space="preserve">                       М.П.*</w:t>
            </w:r>
          </w:p>
        </w:tc>
      </w:tr>
    </w:tbl>
    <w:p w14:paraId="1A134A41" w14:textId="77777777" w:rsidR="007C6C9E" w:rsidRPr="00E07F66" w:rsidRDefault="007C6C9E" w:rsidP="007C6C9E">
      <w:pPr>
        <w:spacing w:after="0" w:line="240" w:lineRule="auto"/>
        <w:ind w:firstLine="709"/>
        <w:jc w:val="both"/>
        <w:rPr>
          <w:rFonts w:ascii="Times New Roman" w:hAnsi="Times New Roman" w:cs="Times New Roman"/>
          <w:b/>
          <w:bCs/>
          <w:sz w:val="24"/>
          <w:szCs w:val="24"/>
          <w:lang w:val="uk-UA" w:eastAsia="ar-SA"/>
        </w:rPr>
      </w:pPr>
      <w:r w:rsidRPr="00E07F66">
        <w:rPr>
          <w:rFonts w:ascii="Times New Roman" w:hAnsi="Times New Roman" w:cs="Times New Roman"/>
          <w:b/>
          <w:bCs/>
          <w:sz w:val="24"/>
          <w:szCs w:val="24"/>
          <w:lang w:val="uk-UA" w:eastAsia="ar-SA"/>
        </w:rPr>
        <w:t>*Печатка проставляється у разі використання її  учасником</w:t>
      </w:r>
    </w:p>
    <w:p w14:paraId="71145A21" w14:textId="77777777" w:rsidR="007C6C9E" w:rsidRPr="00E07F66" w:rsidRDefault="007C6C9E" w:rsidP="007C6C9E">
      <w:pPr>
        <w:pStyle w:val="a0"/>
        <w:spacing w:after="0" w:line="240" w:lineRule="auto"/>
        <w:ind w:firstLine="709"/>
        <w:jc w:val="both"/>
        <w:rPr>
          <w:rFonts w:ascii="Times New Roman" w:hAnsi="Times New Roman"/>
          <w:b/>
          <w:bCs/>
          <w:lang w:val="uk-UA" w:eastAsia="ru-RU"/>
        </w:rPr>
      </w:pPr>
    </w:p>
    <w:p w14:paraId="34D29EDF" w14:textId="77777777" w:rsidR="007C6C9E" w:rsidRPr="00E07F66" w:rsidRDefault="007C6C9E" w:rsidP="007C6C9E">
      <w:pPr>
        <w:spacing w:after="0" w:line="240" w:lineRule="auto"/>
        <w:ind w:firstLine="709"/>
        <w:jc w:val="both"/>
        <w:rPr>
          <w:rFonts w:ascii="Times New Roman" w:eastAsia="Times New Roman" w:hAnsi="Times New Roman" w:cs="Times New Roman"/>
          <w:color w:val="000000"/>
          <w:sz w:val="24"/>
          <w:szCs w:val="24"/>
          <w:lang w:val="uk-UA"/>
        </w:rPr>
      </w:pPr>
      <w:r w:rsidRPr="00E07F66">
        <w:rPr>
          <w:rFonts w:ascii="Times New Roman" w:hAnsi="Times New Roman" w:cs="Times New Roman"/>
          <w:sz w:val="24"/>
          <w:szCs w:val="24"/>
          <w:lang w:val="uk-UA" w:eastAsia="uk-UA"/>
        </w:rPr>
        <w:t xml:space="preserve">8. </w:t>
      </w:r>
      <w:r w:rsidRPr="00E07F66">
        <w:rPr>
          <w:rFonts w:ascii="Times New Roman" w:eastAsia="Times New Roman" w:hAnsi="Times New Roman" w:cs="Times New Roman"/>
          <w:color w:val="000000"/>
          <w:sz w:val="24"/>
          <w:szCs w:val="24"/>
          <w:lang w:val="uk-UA"/>
        </w:rPr>
        <w:t xml:space="preserve">Фінансова спроможність учасника підтверджується фінансовою звітністю за 2021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 </w:t>
      </w:r>
    </w:p>
    <w:p w14:paraId="0F25A6A8" w14:textId="77777777" w:rsidR="007C6C9E" w:rsidRPr="00E07F66" w:rsidRDefault="007C6C9E" w:rsidP="007C6C9E">
      <w:pPr>
        <w:spacing w:after="0" w:line="240" w:lineRule="auto"/>
        <w:ind w:firstLine="709"/>
        <w:jc w:val="both"/>
        <w:rPr>
          <w:rFonts w:ascii="Times New Roman" w:eastAsia="Times New Roman" w:hAnsi="Times New Roman" w:cs="Times New Roman"/>
          <w:color w:val="000000"/>
          <w:sz w:val="24"/>
          <w:szCs w:val="24"/>
          <w:lang w:val="uk-UA"/>
        </w:rPr>
      </w:pPr>
      <w:r w:rsidRPr="00E07F66">
        <w:rPr>
          <w:rFonts w:ascii="Times New Roman" w:eastAsia="Times New Roman" w:hAnsi="Times New Roman" w:cs="Times New Roman"/>
          <w:color w:val="000000"/>
          <w:sz w:val="24"/>
          <w:szCs w:val="24"/>
          <w:lang w:val="uk-UA"/>
        </w:rPr>
        <w:t>Так, учасник у складі пропозиції надає:</w:t>
      </w:r>
    </w:p>
    <w:p w14:paraId="3277461C" w14:textId="77777777" w:rsidR="007C6C9E" w:rsidRPr="00E07F66" w:rsidRDefault="007C6C9E" w:rsidP="007C6C9E">
      <w:pPr>
        <w:pStyle w:val="a7"/>
        <w:numPr>
          <w:ilvl w:val="0"/>
          <w:numId w:val="9"/>
        </w:numPr>
        <w:shd w:val="clear" w:color="auto" w:fill="FFFFFF"/>
        <w:jc w:val="both"/>
        <w:rPr>
          <w:rFonts w:ascii="Times New Roman" w:hAnsi="Times New Roman" w:cs="Times New Roman"/>
          <w:bCs/>
          <w:sz w:val="24"/>
          <w:szCs w:val="24"/>
          <w:lang w:val="uk-UA"/>
        </w:rPr>
      </w:pPr>
      <w:r w:rsidRPr="00E07F66">
        <w:rPr>
          <w:rFonts w:ascii="Times New Roman" w:hAnsi="Times New Roman" w:cs="Times New Roman"/>
          <w:bCs/>
          <w:sz w:val="24"/>
          <w:szCs w:val="24"/>
          <w:lang w:val="uk-UA"/>
        </w:rPr>
        <w:t>копію балансу підприємства за 2021р з відміткою про прийняття відповідним органом;</w:t>
      </w:r>
    </w:p>
    <w:p w14:paraId="24C97A2A" w14:textId="77777777" w:rsidR="007C6C9E" w:rsidRPr="00E07F66" w:rsidRDefault="007C6C9E" w:rsidP="007C6C9E">
      <w:pPr>
        <w:pStyle w:val="a7"/>
        <w:numPr>
          <w:ilvl w:val="0"/>
          <w:numId w:val="9"/>
        </w:numPr>
        <w:shd w:val="clear" w:color="auto" w:fill="FFFFFF"/>
        <w:jc w:val="both"/>
        <w:rPr>
          <w:rFonts w:ascii="Times New Roman" w:hAnsi="Times New Roman" w:cs="Times New Roman"/>
          <w:bCs/>
          <w:sz w:val="24"/>
          <w:szCs w:val="24"/>
          <w:lang w:val="uk-UA"/>
        </w:rPr>
      </w:pPr>
      <w:r w:rsidRPr="00E07F66">
        <w:rPr>
          <w:rFonts w:ascii="Times New Roman" w:hAnsi="Times New Roman" w:cs="Times New Roman"/>
          <w:bCs/>
          <w:sz w:val="24"/>
          <w:szCs w:val="24"/>
          <w:lang w:val="uk-UA"/>
        </w:rPr>
        <w:t>копія звіту про фінансові результати за 2021р з відміткою про прийняття відповідним органом.</w:t>
      </w:r>
    </w:p>
    <w:p w14:paraId="60605680" w14:textId="77777777" w:rsidR="007C6C9E" w:rsidRPr="00E07F66" w:rsidRDefault="007C6C9E" w:rsidP="007C6C9E">
      <w:pPr>
        <w:spacing w:after="0" w:line="240" w:lineRule="auto"/>
        <w:ind w:firstLine="709"/>
        <w:jc w:val="both"/>
        <w:rPr>
          <w:rFonts w:ascii="Times New Roman" w:eastAsia="Times New Roman" w:hAnsi="Times New Roman" w:cs="Times New Roman"/>
          <w:color w:val="000000"/>
          <w:sz w:val="24"/>
          <w:szCs w:val="24"/>
          <w:lang w:val="uk-UA"/>
        </w:rPr>
      </w:pPr>
      <w:r w:rsidRPr="00E07F66">
        <w:rPr>
          <w:rFonts w:ascii="Times New Roman" w:eastAsia="Times New Roman" w:hAnsi="Times New Roman" w:cs="Times New Roman"/>
          <w:color w:val="000000"/>
          <w:sz w:val="24"/>
          <w:szCs w:val="24"/>
          <w:lang w:val="uk-UA"/>
        </w:rPr>
        <w:t>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14:paraId="6AE36402" w14:textId="77777777" w:rsidR="007C6C9E" w:rsidRPr="00E07F66" w:rsidRDefault="007C6C9E" w:rsidP="007C6C9E">
      <w:pPr>
        <w:spacing w:after="0" w:line="240" w:lineRule="auto"/>
        <w:ind w:firstLine="709"/>
        <w:jc w:val="both"/>
        <w:rPr>
          <w:rFonts w:ascii="Times New Roman" w:eastAsia="Times New Roman" w:hAnsi="Times New Roman" w:cs="Times New Roman"/>
          <w:i/>
          <w:color w:val="000000"/>
          <w:sz w:val="24"/>
          <w:szCs w:val="24"/>
          <w:lang w:val="uk-UA"/>
        </w:rPr>
      </w:pPr>
      <w:r w:rsidRPr="00E07F66">
        <w:rPr>
          <w:rFonts w:ascii="Times New Roman" w:eastAsia="Times New Roman" w:hAnsi="Times New Roman" w:cs="Times New Roman"/>
          <w:color w:val="000000"/>
          <w:sz w:val="24"/>
          <w:szCs w:val="24"/>
          <w:lang w:val="uk-UA"/>
        </w:rPr>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p>
    <w:p w14:paraId="3F05E318" w14:textId="718B6FD3" w:rsidR="007C6C9E" w:rsidRPr="00E07F66" w:rsidRDefault="007C6C9E" w:rsidP="002161C9">
      <w:pPr>
        <w:adjustRightInd w:val="0"/>
        <w:spacing w:after="0" w:line="240" w:lineRule="auto"/>
        <w:ind w:firstLine="709"/>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 xml:space="preserve">9. Гарантійний лист учасника, про те що учасником при складанні цінової пропозиції (згідно Додатку №3 цього оголошення) було враховано всі обсяги </w:t>
      </w:r>
      <w:r w:rsidR="002161C9" w:rsidRPr="00E07F66">
        <w:rPr>
          <w:rFonts w:ascii="Times New Roman" w:hAnsi="Times New Roman" w:cs="Times New Roman"/>
          <w:sz w:val="24"/>
          <w:szCs w:val="24"/>
          <w:lang w:val="uk-UA"/>
        </w:rPr>
        <w:t>послуг з технічного обслуговування систем протипожежного захисту на об’єктах Комунального некомерційного підприємства «Пологовий будинок №4» Одеської міської ради</w:t>
      </w:r>
      <w:r w:rsidRPr="00E07F66">
        <w:rPr>
          <w:rFonts w:ascii="Times New Roman" w:hAnsi="Times New Roman" w:cs="Times New Roman"/>
          <w:sz w:val="24"/>
          <w:szCs w:val="24"/>
          <w:lang w:val="uk-UA"/>
        </w:rPr>
        <w:t>.</w:t>
      </w:r>
    </w:p>
    <w:p w14:paraId="5FE5E8A8" w14:textId="1B9F0586" w:rsidR="007C6C9E" w:rsidRPr="00E07F66" w:rsidRDefault="007C6C9E" w:rsidP="007C6C9E">
      <w:pPr>
        <w:pStyle w:val="11"/>
        <w:ind w:left="0" w:firstLine="709"/>
        <w:contextualSpacing w:val="0"/>
        <w:jc w:val="both"/>
        <w:rPr>
          <w:szCs w:val="24"/>
          <w:lang w:val="uk-UA"/>
        </w:rPr>
      </w:pPr>
      <w:r w:rsidRPr="00E07F66">
        <w:rPr>
          <w:szCs w:val="24"/>
          <w:lang w:val="uk-UA"/>
        </w:rPr>
        <w:lastRenderedPageBreak/>
        <w:t>1</w:t>
      </w:r>
      <w:r w:rsidR="002161C9" w:rsidRPr="00E07F66">
        <w:rPr>
          <w:szCs w:val="24"/>
          <w:lang w:val="uk-UA"/>
        </w:rPr>
        <w:t>0</w:t>
      </w:r>
      <w:r w:rsidRPr="00E07F66">
        <w:rPr>
          <w:szCs w:val="24"/>
          <w:lang w:val="uk-UA"/>
        </w:rPr>
        <w:t xml:space="preserve">. До розрахунку ціни пропозиції учасника не включаються витрати понесені ним у процесі здійснення процедури закупівлі, зокрема витрати на оплату послуг інформаційних систем в мережі Інтернет, витрати пов’язані із оформленням забезпечення пропозиції (якщо таке вимагається), витрати пов’язані із укладанням договору про закупівлю, у </w:t>
      </w:r>
      <w:proofErr w:type="spellStart"/>
      <w:r w:rsidRPr="00E07F66">
        <w:rPr>
          <w:szCs w:val="24"/>
          <w:lang w:val="uk-UA"/>
        </w:rPr>
        <w:t>т.ч</w:t>
      </w:r>
      <w:proofErr w:type="spellEnd"/>
      <w:r w:rsidRPr="00E07F66">
        <w:rPr>
          <w:szCs w:val="24"/>
          <w:lang w:val="uk-UA"/>
        </w:rPr>
        <w:t>. і ті, що не пов’язані із його нотаріальним посвідченням (якщо такі будуть). На підтвердження згоди з умовами цього абзацу, учасник у складі своєї пропозиції повинен надати гарантійний лист.</w:t>
      </w:r>
    </w:p>
    <w:p w14:paraId="121B662D" w14:textId="180D134D" w:rsidR="007C6C9E" w:rsidRPr="00E07F66" w:rsidRDefault="007C6C9E" w:rsidP="007C6C9E">
      <w:pPr>
        <w:pStyle w:val="11"/>
        <w:ind w:left="0" w:firstLine="709"/>
        <w:contextualSpacing w:val="0"/>
        <w:jc w:val="both"/>
        <w:rPr>
          <w:szCs w:val="24"/>
          <w:lang w:val="uk-UA" w:eastAsia="uk-UA"/>
        </w:rPr>
      </w:pPr>
      <w:r w:rsidRPr="00E07F66">
        <w:rPr>
          <w:szCs w:val="24"/>
          <w:lang w:val="uk-UA"/>
        </w:rPr>
        <w:t>1</w:t>
      </w:r>
      <w:r w:rsidR="002161C9" w:rsidRPr="00E07F66">
        <w:rPr>
          <w:szCs w:val="24"/>
          <w:lang w:val="uk-UA"/>
        </w:rPr>
        <w:t>1</w:t>
      </w:r>
      <w:r w:rsidRPr="00E07F66">
        <w:rPr>
          <w:szCs w:val="24"/>
          <w:lang w:val="uk-UA"/>
        </w:rPr>
        <w:t>. П</w:t>
      </w:r>
      <w:r w:rsidRPr="00E07F66">
        <w:rPr>
          <w:szCs w:val="24"/>
          <w:lang w:val="uk-UA" w:eastAsia="uk-UA"/>
        </w:rPr>
        <w:t>роект договору згідно Додатку №1 цього оголошення, скріплений підписом та печаткою уповноваженої особи учасника, що підтверджує погодження учасника з основними умовами договору.</w:t>
      </w:r>
    </w:p>
    <w:p w14:paraId="402B8A77" w14:textId="6E1ACC3C" w:rsidR="007C6C9E" w:rsidRPr="00E07F66" w:rsidRDefault="007C6C9E" w:rsidP="007C6C9E">
      <w:pPr>
        <w:pStyle w:val="11"/>
        <w:ind w:left="0" w:firstLine="709"/>
        <w:contextualSpacing w:val="0"/>
        <w:jc w:val="both"/>
        <w:rPr>
          <w:szCs w:val="24"/>
          <w:lang w:val="uk-UA"/>
        </w:rPr>
      </w:pPr>
      <w:r w:rsidRPr="00E07F66">
        <w:rPr>
          <w:szCs w:val="24"/>
          <w:lang w:val="uk-UA" w:eastAsia="uk-UA"/>
        </w:rPr>
        <w:t>1</w:t>
      </w:r>
      <w:r w:rsidR="002161C9" w:rsidRPr="00E07F66">
        <w:rPr>
          <w:szCs w:val="24"/>
          <w:lang w:val="uk-UA" w:eastAsia="uk-UA"/>
        </w:rPr>
        <w:t>2</w:t>
      </w:r>
      <w:r w:rsidRPr="00E07F66">
        <w:rPr>
          <w:szCs w:val="24"/>
          <w:lang w:val="uk-UA" w:eastAsia="uk-UA"/>
        </w:rPr>
        <w:t>. Г</w:t>
      </w:r>
      <w:r w:rsidRPr="00E07F66">
        <w:rPr>
          <w:szCs w:val="24"/>
          <w:lang w:val="uk-UA"/>
        </w:rPr>
        <w:t>арантійний лист (складений учасником у довільній формі) про те, що</w:t>
      </w:r>
      <w:r w:rsidR="002161C9" w:rsidRPr="00E07F66">
        <w:rPr>
          <w:szCs w:val="24"/>
          <w:lang w:val="uk-UA"/>
        </w:rPr>
        <w:t xml:space="preserve"> </w:t>
      </w:r>
      <w:r w:rsidRPr="00E07F66">
        <w:rPr>
          <w:szCs w:val="24"/>
          <w:lang w:val="uk-UA"/>
        </w:rPr>
        <w:t xml:space="preserve">надання </w:t>
      </w:r>
      <w:r w:rsidR="002161C9" w:rsidRPr="00E07F66">
        <w:rPr>
          <w:szCs w:val="24"/>
          <w:lang w:val="uk-UA"/>
        </w:rPr>
        <w:t>послуг з технічного обслуговування систем протипожежного захисту на об’єктах Комунального некомерційного підприємства «Пологовий будинок №4» Одеської міської ради</w:t>
      </w:r>
      <w:r w:rsidRPr="00E07F66">
        <w:rPr>
          <w:szCs w:val="24"/>
          <w:lang w:val="uk-UA"/>
        </w:rPr>
        <w:t xml:space="preserve">  буде з дотриманням правил безпеки.</w:t>
      </w:r>
    </w:p>
    <w:p w14:paraId="616BC0F5" w14:textId="2233E87A" w:rsidR="007C6C9E" w:rsidRPr="00E07F66" w:rsidRDefault="007C6C9E" w:rsidP="007C6C9E">
      <w:pPr>
        <w:pStyle w:val="11"/>
        <w:ind w:left="0" w:firstLine="709"/>
        <w:contextualSpacing w:val="0"/>
        <w:jc w:val="both"/>
        <w:rPr>
          <w:szCs w:val="24"/>
          <w:lang w:val="uk-UA"/>
        </w:rPr>
      </w:pPr>
      <w:r w:rsidRPr="00E07F66">
        <w:rPr>
          <w:szCs w:val="24"/>
          <w:lang w:val="uk-UA"/>
        </w:rPr>
        <w:t>1</w:t>
      </w:r>
      <w:r w:rsidR="002161C9" w:rsidRPr="00E07F66">
        <w:rPr>
          <w:szCs w:val="24"/>
          <w:lang w:val="uk-UA"/>
        </w:rPr>
        <w:t>3</w:t>
      </w:r>
      <w:r w:rsidRPr="00E07F66">
        <w:rPr>
          <w:szCs w:val="24"/>
          <w:lang w:val="uk-UA"/>
        </w:rPr>
        <w:t>. Лист-згоду на обробку, використання, поширення та доступ до персональних даних (за формою н</w:t>
      </w:r>
      <w:r w:rsidR="002161C9" w:rsidRPr="00E07F66">
        <w:rPr>
          <w:szCs w:val="24"/>
          <w:lang w:val="uk-UA"/>
        </w:rPr>
        <w:t>а</w:t>
      </w:r>
      <w:r w:rsidRPr="00E07F66">
        <w:rPr>
          <w:szCs w:val="24"/>
          <w:lang w:val="uk-UA"/>
        </w:rPr>
        <w:t>веденою в додатку 5 цього оголошення).</w:t>
      </w:r>
    </w:p>
    <w:p w14:paraId="7DD66D03" w14:textId="51E0E18C" w:rsidR="007C6C9E" w:rsidRDefault="007C6C9E" w:rsidP="007C6C9E">
      <w:pPr>
        <w:pStyle w:val="11"/>
        <w:ind w:left="0" w:firstLine="709"/>
        <w:contextualSpacing w:val="0"/>
        <w:jc w:val="both"/>
        <w:rPr>
          <w:szCs w:val="24"/>
          <w:lang w:val="uk-UA"/>
        </w:rPr>
      </w:pPr>
      <w:r w:rsidRPr="00E07F66">
        <w:rPr>
          <w:szCs w:val="24"/>
          <w:lang w:val="uk-UA"/>
        </w:rPr>
        <w:t>1</w:t>
      </w:r>
      <w:r w:rsidR="002161C9" w:rsidRPr="00E07F66">
        <w:rPr>
          <w:szCs w:val="24"/>
          <w:lang w:val="uk-UA"/>
        </w:rPr>
        <w:t>4</w:t>
      </w:r>
      <w:r w:rsidRPr="00E07F66">
        <w:rPr>
          <w:szCs w:val="24"/>
          <w:lang w:val="uk-UA"/>
        </w:rPr>
        <w:t>. Цінову пропозицію Учасника оформлену згідно Додатку 3 цього оголошення.</w:t>
      </w:r>
    </w:p>
    <w:p w14:paraId="12EFFFA5" w14:textId="77777777" w:rsidR="00FA1D66" w:rsidRPr="003926A9" w:rsidRDefault="002E7831" w:rsidP="00FA1D66">
      <w:pPr>
        <w:pStyle w:val="11"/>
        <w:ind w:left="0" w:firstLine="709"/>
        <w:rPr>
          <w:szCs w:val="24"/>
          <w:lang w:val="uk-UA"/>
        </w:rPr>
      </w:pPr>
      <w:r w:rsidRPr="003926A9">
        <w:rPr>
          <w:szCs w:val="24"/>
          <w:lang w:val="uk-UA"/>
        </w:rPr>
        <w:t>15. Копію ліцензії на провадження господарської діяльності з надання послуг і виконання робіт протипожежного призначення та/або інформацію в довільній формі про ліцензію, яка видана в електронній формі  та занесена у відповідний ліцензійний реєстр (витяг з реєстру);</w:t>
      </w:r>
    </w:p>
    <w:p w14:paraId="21CE8CB1" w14:textId="2A40F1E2" w:rsidR="002E7831" w:rsidRPr="003926A9" w:rsidRDefault="00FA1D66" w:rsidP="00FA1D66">
      <w:pPr>
        <w:pStyle w:val="11"/>
        <w:ind w:left="0" w:firstLine="709"/>
        <w:rPr>
          <w:szCs w:val="24"/>
          <w:lang w:val="uk-UA"/>
        </w:rPr>
      </w:pPr>
      <w:r w:rsidRPr="003926A9">
        <w:rPr>
          <w:szCs w:val="24"/>
          <w:lang w:val="uk-UA"/>
        </w:rPr>
        <w:t xml:space="preserve">16. Дозвіл </w:t>
      </w:r>
      <w:r w:rsidR="002E7831" w:rsidRPr="003926A9">
        <w:rPr>
          <w:szCs w:val="24"/>
          <w:lang w:val="uk-UA"/>
        </w:rPr>
        <w:t xml:space="preserve">на проведення робіт верхолазних, що виконуються на висоті 5 метрів і більше над поверхнею ґрунту, дійсного на момент подання тендерних пропозицій, та/або </w:t>
      </w:r>
      <w:r w:rsidRPr="003926A9">
        <w:rPr>
          <w:szCs w:val="24"/>
          <w:lang w:val="uk-UA"/>
        </w:rPr>
        <w:t>Декларацію</w:t>
      </w:r>
      <w:r w:rsidR="002E7831" w:rsidRPr="003926A9">
        <w:rPr>
          <w:szCs w:val="24"/>
          <w:lang w:val="uk-UA"/>
        </w:rPr>
        <w:t xml:space="preserve"> відповідності матеріально-технічної бази вимогам законодавства з питань охорони праці на роботи, що виконуються на висоті понад 1,3 метра, та роботи верхолазні;</w:t>
      </w:r>
    </w:p>
    <w:p w14:paraId="0BF8225E" w14:textId="6B2F8470" w:rsidR="002E7831" w:rsidRPr="002E7831" w:rsidRDefault="00FA1D66" w:rsidP="00FA1D66">
      <w:pPr>
        <w:pStyle w:val="11"/>
        <w:ind w:left="0" w:firstLine="709"/>
        <w:rPr>
          <w:szCs w:val="24"/>
          <w:lang w:val="ru-RU"/>
        </w:rPr>
      </w:pPr>
      <w:r w:rsidRPr="003926A9">
        <w:rPr>
          <w:szCs w:val="24"/>
          <w:lang w:val="uk-UA"/>
        </w:rPr>
        <w:t xml:space="preserve">17. </w:t>
      </w:r>
      <w:r w:rsidR="0087709F" w:rsidRPr="003926A9">
        <w:rPr>
          <w:szCs w:val="24"/>
          <w:lang w:val="uk-UA"/>
        </w:rPr>
        <w:t>З</w:t>
      </w:r>
      <w:r w:rsidR="002E7831" w:rsidRPr="003926A9">
        <w:rPr>
          <w:szCs w:val="24"/>
          <w:lang w:val="uk-UA"/>
        </w:rPr>
        <w:t xml:space="preserve"> метою підтвердження відповідності якості послуг (робіт) Учасник у складі тендерної пропозиції повинен надати сертифікат (оригінал/копія) на систему управління якістю ДСТУ І</w:t>
      </w:r>
      <w:r w:rsidR="002E7831" w:rsidRPr="003926A9">
        <w:rPr>
          <w:szCs w:val="24"/>
          <w:lang w:val="en-US"/>
        </w:rPr>
        <w:t>SO</w:t>
      </w:r>
      <w:r w:rsidR="002E7831" w:rsidRPr="003926A9">
        <w:rPr>
          <w:szCs w:val="24"/>
          <w:lang w:val="uk-UA"/>
        </w:rPr>
        <w:t xml:space="preserve"> 9001:2015 «Системи управління якістю»; сертифікат (оригінал/копія)  </w:t>
      </w:r>
      <w:r w:rsidR="002E7831" w:rsidRPr="003926A9">
        <w:rPr>
          <w:szCs w:val="24"/>
          <w:lang w:val="en-US"/>
        </w:rPr>
        <w:t>ISO</w:t>
      </w:r>
      <w:r w:rsidR="002E7831" w:rsidRPr="003926A9">
        <w:rPr>
          <w:szCs w:val="24"/>
          <w:lang w:val="uk-UA"/>
        </w:rPr>
        <w:t xml:space="preserve"> 45001:2018 «Системи управління охороною здоров’я та безпекою праці», сертифікат (оригінал/копія) </w:t>
      </w:r>
      <w:r w:rsidR="002E7831" w:rsidRPr="003926A9">
        <w:rPr>
          <w:szCs w:val="24"/>
          <w:lang w:val="en-US"/>
        </w:rPr>
        <w:t>ISO</w:t>
      </w:r>
      <w:r w:rsidR="002E7831" w:rsidRPr="003926A9">
        <w:rPr>
          <w:szCs w:val="24"/>
          <w:lang w:val="uk-UA"/>
        </w:rPr>
        <w:t xml:space="preserve"> 28000:2008 «Система управління безпекою ланцюга поставок»; сертифікат (оригінал/копія)  ДСТУ </w:t>
      </w:r>
      <w:r w:rsidR="002E7831" w:rsidRPr="003926A9">
        <w:rPr>
          <w:szCs w:val="24"/>
          <w:lang w:val="en-US"/>
        </w:rPr>
        <w:t>ISO</w:t>
      </w:r>
      <w:r w:rsidR="002E7831" w:rsidRPr="003926A9">
        <w:rPr>
          <w:szCs w:val="24"/>
          <w:lang w:val="uk-UA"/>
        </w:rPr>
        <w:t xml:space="preserve"> 14001:2015 (</w:t>
      </w:r>
      <w:r w:rsidR="002E7831" w:rsidRPr="003926A9">
        <w:rPr>
          <w:szCs w:val="24"/>
          <w:lang w:val="en-US"/>
        </w:rPr>
        <w:t>ISO</w:t>
      </w:r>
      <w:r w:rsidR="002E7831" w:rsidRPr="003926A9">
        <w:rPr>
          <w:szCs w:val="24"/>
          <w:lang w:val="uk-UA"/>
        </w:rPr>
        <w:t xml:space="preserve"> 14001:2015, </w:t>
      </w:r>
      <w:r w:rsidR="002E7831" w:rsidRPr="003926A9">
        <w:rPr>
          <w:szCs w:val="24"/>
          <w:lang w:val="en-US"/>
        </w:rPr>
        <w:t>IDT</w:t>
      </w:r>
      <w:r w:rsidR="002E7831" w:rsidRPr="003926A9">
        <w:rPr>
          <w:szCs w:val="24"/>
          <w:lang w:val="uk-UA"/>
        </w:rPr>
        <w:t xml:space="preserve">) «Системи екологічного управління; сертифікат (оригінал/копія)  ДСТУ </w:t>
      </w:r>
      <w:r w:rsidR="002E7831" w:rsidRPr="003926A9">
        <w:rPr>
          <w:szCs w:val="24"/>
          <w:lang w:val="en-US"/>
        </w:rPr>
        <w:t>ISO</w:t>
      </w:r>
      <w:r w:rsidR="002E7831" w:rsidRPr="003926A9">
        <w:rPr>
          <w:szCs w:val="24"/>
          <w:lang w:val="uk-UA"/>
        </w:rPr>
        <w:t xml:space="preserve"> 23932:2018 (</w:t>
      </w:r>
      <w:r w:rsidR="002E7831" w:rsidRPr="003926A9">
        <w:rPr>
          <w:szCs w:val="24"/>
          <w:lang w:val="en-US"/>
        </w:rPr>
        <w:t>ISO</w:t>
      </w:r>
      <w:r w:rsidR="002E7831" w:rsidRPr="003926A9">
        <w:rPr>
          <w:szCs w:val="24"/>
          <w:lang w:val="uk-UA"/>
        </w:rPr>
        <w:t xml:space="preserve"> 23932:2009, </w:t>
      </w:r>
      <w:r w:rsidR="002E7831" w:rsidRPr="003926A9">
        <w:rPr>
          <w:szCs w:val="24"/>
          <w:lang w:val="en-US"/>
        </w:rPr>
        <w:t>IDT</w:t>
      </w:r>
      <w:r w:rsidR="002E7831" w:rsidRPr="003926A9">
        <w:rPr>
          <w:szCs w:val="24"/>
          <w:lang w:val="uk-UA"/>
        </w:rPr>
        <w:t xml:space="preserve">) «Інжиніринг пожежної безпеки. </w:t>
      </w:r>
      <w:proofErr w:type="spellStart"/>
      <w:r w:rsidR="002E7831" w:rsidRPr="003926A9">
        <w:rPr>
          <w:szCs w:val="24"/>
          <w:lang w:val="ru-RU"/>
        </w:rPr>
        <w:t>Загальні</w:t>
      </w:r>
      <w:proofErr w:type="spellEnd"/>
      <w:r w:rsidR="002E7831" w:rsidRPr="003926A9">
        <w:rPr>
          <w:szCs w:val="24"/>
          <w:lang w:val="ru-RU"/>
        </w:rPr>
        <w:t xml:space="preserve"> </w:t>
      </w:r>
      <w:proofErr w:type="spellStart"/>
      <w:r w:rsidR="002E7831" w:rsidRPr="003926A9">
        <w:rPr>
          <w:szCs w:val="24"/>
          <w:lang w:val="ru-RU"/>
        </w:rPr>
        <w:t>принципи</w:t>
      </w:r>
      <w:proofErr w:type="spellEnd"/>
      <w:r w:rsidR="002E7831" w:rsidRPr="003926A9">
        <w:rPr>
          <w:szCs w:val="24"/>
          <w:lang w:val="ru-RU"/>
        </w:rPr>
        <w:t xml:space="preserve">», </w:t>
      </w:r>
      <w:proofErr w:type="spellStart"/>
      <w:r w:rsidR="002E7831" w:rsidRPr="003926A9">
        <w:rPr>
          <w:szCs w:val="24"/>
          <w:lang w:val="ru-RU"/>
        </w:rPr>
        <w:t>які</w:t>
      </w:r>
      <w:proofErr w:type="spellEnd"/>
      <w:r w:rsidR="002E7831" w:rsidRPr="003926A9">
        <w:rPr>
          <w:szCs w:val="24"/>
          <w:lang w:val="ru-RU"/>
        </w:rPr>
        <w:t xml:space="preserve"> </w:t>
      </w:r>
      <w:proofErr w:type="spellStart"/>
      <w:r w:rsidR="002E7831" w:rsidRPr="003926A9">
        <w:rPr>
          <w:szCs w:val="24"/>
          <w:lang w:val="ru-RU"/>
        </w:rPr>
        <w:t>повинні</w:t>
      </w:r>
      <w:proofErr w:type="spellEnd"/>
      <w:r w:rsidR="002E7831" w:rsidRPr="003926A9">
        <w:rPr>
          <w:szCs w:val="24"/>
          <w:lang w:val="ru-RU"/>
        </w:rPr>
        <w:t xml:space="preserve"> бути </w:t>
      </w:r>
      <w:proofErr w:type="spellStart"/>
      <w:r w:rsidR="002E7831" w:rsidRPr="003926A9">
        <w:rPr>
          <w:szCs w:val="24"/>
          <w:lang w:val="ru-RU"/>
        </w:rPr>
        <w:t>діючими</w:t>
      </w:r>
      <w:proofErr w:type="spellEnd"/>
      <w:r w:rsidR="002E7831" w:rsidRPr="003926A9">
        <w:rPr>
          <w:szCs w:val="24"/>
          <w:lang w:val="ru-RU"/>
        </w:rPr>
        <w:t xml:space="preserve"> на весь час </w:t>
      </w:r>
      <w:proofErr w:type="spellStart"/>
      <w:r w:rsidR="002E7831" w:rsidRPr="003926A9">
        <w:rPr>
          <w:szCs w:val="24"/>
          <w:lang w:val="ru-RU"/>
        </w:rPr>
        <w:t>виконання</w:t>
      </w:r>
      <w:proofErr w:type="spellEnd"/>
      <w:r w:rsidR="002E7831" w:rsidRPr="003926A9">
        <w:rPr>
          <w:szCs w:val="24"/>
          <w:lang w:val="ru-RU"/>
        </w:rPr>
        <w:t xml:space="preserve"> </w:t>
      </w:r>
      <w:proofErr w:type="spellStart"/>
      <w:r w:rsidR="002E7831" w:rsidRPr="003926A9">
        <w:rPr>
          <w:szCs w:val="24"/>
          <w:lang w:val="ru-RU"/>
        </w:rPr>
        <w:t>послуг</w:t>
      </w:r>
      <w:proofErr w:type="spellEnd"/>
      <w:r w:rsidR="002E7831" w:rsidRPr="003926A9">
        <w:rPr>
          <w:szCs w:val="24"/>
          <w:lang w:val="ru-RU"/>
        </w:rPr>
        <w:t xml:space="preserve"> (</w:t>
      </w:r>
      <w:proofErr w:type="spellStart"/>
      <w:r w:rsidR="002E7831" w:rsidRPr="003926A9">
        <w:rPr>
          <w:szCs w:val="24"/>
          <w:lang w:val="ru-RU"/>
        </w:rPr>
        <w:t>робіт</w:t>
      </w:r>
      <w:proofErr w:type="spellEnd"/>
      <w:r w:rsidR="002E7831" w:rsidRPr="003926A9">
        <w:rPr>
          <w:szCs w:val="24"/>
          <w:lang w:val="ru-RU"/>
        </w:rPr>
        <w:t>);</w:t>
      </w:r>
    </w:p>
    <w:p w14:paraId="3B39ABC6" w14:textId="7E780B3E" w:rsidR="002E7831" w:rsidRPr="00E07F66" w:rsidRDefault="002E7831" w:rsidP="007C6C9E">
      <w:pPr>
        <w:pStyle w:val="11"/>
        <w:ind w:left="0" w:firstLine="709"/>
        <w:contextualSpacing w:val="0"/>
        <w:jc w:val="both"/>
        <w:rPr>
          <w:szCs w:val="24"/>
          <w:lang w:val="uk-UA"/>
        </w:rPr>
      </w:pPr>
    </w:p>
    <w:p w14:paraId="53FFBABF" w14:textId="77777777" w:rsidR="007C6C9E" w:rsidRPr="00E07F66" w:rsidRDefault="007C6C9E" w:rsidP="007C6C9E">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14AC0157" w14:textId="77777777" w:rsidR="007C6C9E" w:rsidRPr="00E07F66" w:rsidRDefault="007C6C9E" w:rsidP="007C6C9E">
      <w:pPr>
        <w:widowControl w:val="0"/>
        <w:autoSpaceDE w:val="0"/>
        <w:autoSpaceDN w:val="0"/>
        <w:adjustRightInd w:val="0"/>
        <w:spacing w:after="0" w:line="240" w:lineRule="auto"/>
        <w:jc w:val="both"/>
        <w:rPr>
          <w:rFonts w:ascii="Times New Roman" w:hAnsi="Times New Roman" w:cs="Times New Roman"/>
          <w:i/>
          <w:iCs/>
          <w:sz w:val="24"/>
          <w:szCs w:val="24"/>
          <w:lang w:val="uk-UA" w:eastAsia="ru-RU"/>
        </w:rPr>
      </w:pPr>
      <w:r w:rsidRPr="00E07F66">
        <w:rPr>
          <w:rFonts w:ascii="Times New Roman" w:hAnsi="Times New Roman" w:cs="Times New Roman"/>
          <w:b/>
          <w:i/>
          <w:iCs/>
          <w:sz w:val="24"/>
          <w:szCs w:val="24"/>
          <w:u w:val="single"/>
          <w:lang w:val="uk-UA" w:eastAsia="ru-RU"/>
        </w:rPr>
        <w:t>Примітки:</w:t>
      </w:r>
      <w:r w:rsidRPr="00E07F66">
        <w:rPr>
          <w:rFonts w:ascii="Times New Roman" w:hAnsi="Times New Roman" w:cs="Times New Roman"/>
          <w:i/>
          <w:iCs/>
          <w:sz w:val="24"/>
          <w:szCs w:val="24"/>
          <w:lang w:val="uk-UA" w:eastAsia="ru-RU"/>
        </w:rPr>
        <w:t xml:space="preserve"> </w:t>
      </w:r>
    </w:p>
    <w:p w14:paraId="25BC12D1" w14:textId="77777777" w:rsidR="007C6C9E" w:rsidRPr="00E07F66" w:rsidRDefault="007C6C9E" w:rsidP="007C6C9E">
      <w:pPr>
        <w:widowControl w:val="0"/>
        <w:autoSpaceDE w:val="0"/>
        <w:autoSpaceDN w:val="0"/>
        <w:adjustRightInd w:val="0"/>
        <w:spacing w:after="0" w:line="240" w:lineRule="auto"/>
        <w:ind w:firstLine="709"/>
        <w:jc w:val="both"/>
        <w:rPr>
          <w:rFonts w:ascii="Times New Roman" w:hAnsi="Times New Roman" w:cs="Times New Roman"/>
          <w:i/>
          <w:iCs/>
          <w:sz w:val="24"/>
          <w:szCs w:val="24"/>
          <w:lang w:val="uk-UA" w:eastAsia="ru-RU"/>
        </w:rPr>
      </w:pPr>
      <w:r w:rsidRPr="00E07F66">
        <w:rPr>
          <w:rFonts w:ascii="Times New Roman" w:hAnsi="Times New Roman" w:cs="Times New Roman"/>
          <w:i/>
          <w:iCs/>
          <w:sz w:val="24"/>
          <w:szCs w:val="24"/>
          <w:lang w:val="uk-UA" w:eastAsia="ru-RU"/>
        </w:rPr>
        <w:t>1) всі документи, форма подання яких передбачена «копія», подаються завірені підписом керівника або уповноваженої посадової особи учасника процедури закупівлі а також відбитки печатки (у випадку наявності, печатки) або нотаріальна копія (на вибір учасника).</w:t>
      </w:r>
    </w:p>
    <w:p w14:paraId="3B2A95D9" w14:textId="77777777" w:rsidR="007C6C9E" w:rsidRPr="00E07F66" w:rsidRDefault="007C6C9E" w:rsidP="007C6C9E">
      <w:pPr>
        <w:widowControl w:val="0"/>
        <w:autoSpaceDE w:val="0"/>
        <w:autoSpaceDN w:val="0"/>
        <w:adjustRightInd w:val="0"/>
        <w:spacing w:after="0" w:line="240" w:lineRule="auto"/>
        <w:ind w:firstLine="709"/>
        <w:jc w:val="both"/>
        <w:rPr>
          <w:rFonts w:ascii="Times New Roman" w:hAnsi="Times New Roman" w:cs="Times New Roman"/>
          <w:i/>
          <w:iCs/>
          <w:sz w:val="24"/>
          <w:szCs w:val="24"/>
          <w:lang w:val="uk-UA" w:eastAsia="ru-RU"/>
        </w:rPr>
      </w:pPr>
      <w:r w:rsidRPr="00E07F66">
        <w:rPr>
          <w:rFonts w:ascii="Times New Roman" w:hAnsi="Times New Roman" w:cs="Times New Roman"/>
          <w:i/>
          <w:iCs/>
          <w:sz w:val="24"/>
          <w:szCs w:val="24"/>
          <w:lang w:val="uk-UA" w:eastAsia="ru-RU"/>
        </w:rPr>
        <w:t xml:space="preserve">2) не завіряється підписом уповноваженої особи учасника та печаткою оригінал документа, виданого учаснику іншими організаціями (органами, підприємствами, установами) чи  нотаріально завірені копії документів; </w:t>
      </w:r>
    </w:p>
    <w:p w14:paraId="6BC368F7" w14:textId="77777777" w:rsidR="007C6C9E" w:rsidRPr="00E07F66" w:rsidRDefault="007C6C9E" w:rsidP="007C6C9E">
      <w:pPr>
        <w:widowControl w:val="0"/>
        <w:autoSpaceDE w:val="0"/>
        <w:autoSpaceDN w:val="0"/>
        <w:adjustRightInd w:val="0"/>
        <w:spacing w:after="0" w:line="240" w:lineRule="auto"/>
        <w:ind w:firstLine="709"/>
        <w:jc w:val="both"/>
        <w:rPr>
          <w:rFonts w:ascii="Times New Roman" w:hAnsi="Times New Roman" w:cs="Times New Roman"/>
          <w:i/>
          <w:iCs/>
          <w:sz w:val="24"/>
          <w:szCs w:val="24"/>
          <w:lang w:val="uk-UA" w:eastAsia="ru-RU"/>
        </w:rPr>
      </w:pPr>
      <w:r w:rsidRPr="00E07F66">
        <w:rPr>
          <w:rFonts w:ascii="Times New Roman" w:hAnsi="Times New Roman" w:cs="Times New Roman"/>
          <w:i/>
          <w:iCs/>
          <w:sz w:val="24"/>
          <w:szCs w:val="24"/>
          <w:lang w:val="uk-UA" w:eastAsia="ru-RU"/>
        </w:rPr>
        <w:t>3) 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 Про це такий учасник повинен зазначити у своїй пропозиції, включаючи обґрунтування та причини неподання документів та інформації;</w:t>
      </w:r>
    </w:p>
    <w:p w14:paraId="429EC258" w14:textId="77777777" w:rsidR="007C6C9E" w:rsidRPr="00E07F66" w:rsidRDefault="007C6C9E" w:rsidP="007C6C9E">
      <w:pPr>
        <w:widowControl w:val="0"/>
        <w:autoSpaceDE w:val="0"/>
        <w:autoSpaceDN w:val="0"/>
        <w:adjustRightInd w:val="0"/>
        <w:spacing w:after="0" w:line="240" w:lineRule="auto"/>
        <w:ind w:firstLine="709"/>
        <w:jc w:val="both"/>
        <w:rPr>
          <w:rFonts w:ascii="Times New Roman" w:hAnsi="Times New Roman" w:cs="Times New Roman"/>
          <w:i/>
          <w:iCs/>
          <w:sz w:val="24"/>
          <w:szCs w:val="24"/>
          <w:lang w:val="uk-UA" w:eastAsia="ru-RU"/>
        </w:rPr>
      </w:pPr>
      <w:r w:rsidRPr="00E07F66">
        <w:rPr>
          <w:rFonts w:ascii="Times New Roman" w:hAnsi="Times New Roman" w:cs="Times New Roman"/>
          <w:i/>
          <w:iCs/>
          <w:sz w:val="24"/>
          <w:szCs w:val="24"/>
          <w:lang w:val="uk-UA" w:eastAsia="ru-RU"/>
        </w:rPr>
        <w:t xml:space="preserve">4) Учасник несе відповідальність за недостовірність інформації в поданих документах згідно із Законами України. У разі надання учасником недостовірної інформації, він особисто несе відповідальність відповідно до вимог чинного законодавства. </w:t>
      </w:r>
    </w:p>
    <w:p w14:paraId="5F927220" w14:textId="77777777" w:rsidR="007C6C9E" w:rsidRPr="00E07F66" w:rsidRDefault="007C6C9E" w:rsidP="007C6C9E">
      <w:pPr>
        <w:widowControl w:val="0"/>
        <w:autoSpaceDE w:val="0"/>
        <w:autoSpaceDN w:val="0"/>
        <w:adjustRightInd w:val="0"/>
        <w:spacing w:after="0" w:line="240" w:lineRule="auto"/>
        <w:ind w:firstLine="709"/>
        <w:jc w:val="both"/>
        <w:rPr>
          <w:rFonts w:ascii="Times New Roman" w:hAnsi="Times New Roman" w:cs="Times New Roman"/>
          <w:i/>
          <w:iCs/>
          <w:sz w:val="24"/>
          <w:szCs w:val="24"/>
          <w:lang w:val="uk-UA" w:eastAsia="ru-RU"/>
        </w:rPr>
      </w:pPr>
      <w:r w:rsidRPr="00E07F66">
        <w:rPr>
          <w:rFonts w:ascii="Times New Roman" w:hAnsi="Times New Roman" w:cs="Times New Roman"/>
          <w:i/>
          <w:iCs/>
          <w:sz w:val="24"/>
          <w:szCs w:val="24"/>
          <w:lang w:val="uk-UA" w:eastAsia="ru-RU"/>
        </w:rPr>
        <w:t xml:space="preserve"> 5) якщо у будь-якому пункті документації не конкретизовано форми подання </w:t>
      </w:r>
      <w:r w:rsidRPr="00E07F66">
        <w:rPr>
          <w:rFonts w:ascii="Times New Roman" w:hAnsi="Times New Roman" w:cs="Times New Roman"/>
          <w:i/>
          <w:iCs/>
          <w:sz w:val="24"/>
          <w:szCs w:val="24"/>
          <w:lang w:val="uk-UA" w:eastAsia="ru-RU"/>
        </w:rPr>
        <w:lastRenderedPageBreak/>
        <w:t xml:space="preserve">документів, то в такому випадку учасники мають право подавати документи у будь-якій формі, на власний розсуд. А саме, прийнятною буде одна з форм подання: або оригінал / або нотаріально завірені копії / або копії. </w:t>
      </w:r>
    </w:p>
    <w:p w14:paraId="10310C65" w14:textId="77777777" w:rsidR="007C6C9E" w:rsidRPr="00E07F66" w:rsidRDefault="007C6C9E" w:rsidP="007C6C9E">
      <w:pPr>
        <w:widowControl w:val="0"/>
        <w:autoSpaceDE w:val="0"/>
        <w:autoSpaceDN w:val="0"/>
        <w:adjustRightInd w:val="0"/>
        <w:spacing w:after="0" w:line="240" w:lineRule="auto"/>
        <w:ind w:firstLine="709"/>
        <w:jc w:val="both"/>
        <w:rPr>
          <w:rFonts w:ascii="Times New Roman" w:hAnsi="Times New Roman" w:cs="Times New Roman"/>
          <w:i/>
          <w:iCs/>
          <w:sz w:val="24"/>
          <w:szCs w:val="24"/>
          <w:lang w:val="uk-UA" w:eastAsia="ru-RU"/>
        </w:rPr>
      </w:pPr>
      <w:r w:rsidRPr="00E07F66">
        <w:rPr>
          <w:rFonts w:ascii="Times New Roman" w:hAnsi="Times New Roman" w:cs="Times New Roman"/>
          <w:i/>
          <w:iCs/>
          <w:sz w:val="24"/>
          <w:szCs w:val="24"/>
          <w:lang w:val="uk-UA" w:eastAsia="ru-RU"/>
        </w:rPr>
        <w:t>6) якщо учасник подає копію будь-яких документів – такі копії мають бути чіткими, щоб була можливість прочитати текст та всі реквізити документа.</w:t>
      </w:r>
    </w:p>
    <w:p w14:paraId="44B53F34" w14:textId="77777777" w:rsidR="007C6C9E" w:rsidRPr="00E07F66" w:rsidRDefault="007C6C9E" w:rsidP="007C6C9E">
      <w:pPr>
        <w:widowControl w:val="0"/>
        <w:autoSpaceDE w:val="0"/>
        <w:autoSpaceDN w:val="0"/>
        <w:adjustRightInd w:val="0"/>
        <w:spacing w:after="0" w:line="240" w:lineRule="auto"/>
        <w:ind w:firstLine="709"/>
        <w:jc w:val="both"/>
        <w:rPr>
          <w:rFonts w:ascii="Times New Roman" w:hAnsi="Times New Roman" w:cs="Times New Roman"/>
          <w:i/>
          <w:iCs/>
          <w:sz w:val="24"/>
          <w:szCs w:val="24"/>
          <w:lang w:val="uk-UA" w:eastAsia="ru-RU"/>
        </w:rPr>
      </w:pPr>
      <w:r w:rsidRPr="00E07F66">
        <w:rPr>
          <w:rFonts w:ascii="Times New Roman" w:hAnsi="Times New Roman" w:cs="Times New Roman"/>
          <w:i/>
          <w:iCs/>
          <w:sz w:val="24"/>
          <w:szCs w:val="24"/>
          <w:lang w:val="uk-UA" w:eastAsia="ru-RU"/>
        </w:rPr>
        <w:t xml:space="preserve">7) якщо документацією передбачено надання (завантаження у електронному вигляді) копії будь-якого документа, а учасник натомість надає (завантажує у електронному вигляді)  оригінал чи нотаріальну копію цього документа  - це буде вважатися замовником як відповідність вимогам даної Документації та не буде підставою для відхилення; </w:t>
      </w:r>
    </w:p>
    <w:p w14:paraId="784696CA" w14:textId="77777777" w:rsidR="007C6C9E" w:rsidRPr="00E07F66" w:rsidRDefault="007C6C9E" w:rsidP="007C6C9E">
      <w:pPr>
        <w:widowControl w:val="0"/>
        <w:autoSpaceDE w:val="0"/>
        <w:autoSpaceDN w:val="0"/>
        <w:adjustRightInd w:val="0"/>
        <w:spacing w:after="0" w:line="240" w:lineRule="auto"/>
        <w:ind w:firstLine="709"/>
        <w:jc w:val="both"/>
        <w:rPr>
          <w:rFonts w:ascii="Times New Roman" w:hAnsi="Times New Roman" w:cs="Times New Roman"/>
          <w:i/>
          <w:iCs/>
          <w:sz w:val="24"/>
          <w:szCs w:val="24"/>
          <w:lang w:val="uk-UA" w:eastAsia="ru-RU"/>
        </w:rPr>
      </w:pPr>
      <w:r w:rsidRPr="00E07F66">
        <w:rPr>
          <w:rFonts w:ascii="Times New Roman" w:hAnsi="Times New Roman" w:cs="Times New Roman"/>
          <w:i/>
          <w:iCs/>
          <w:sz w:val="24"/>
          <w:szCs w:val="24"/>
          <w:lang w:val="uk-UA" w:eastAsia="ru-RU"/>
        </w:rPr>
        <w:t>8)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w:t>
      </w:r>
    </w:p>
    <w:p w14:paraId="4713A89C" w14:textId="77777777" w:rsidR="007C6C9E" w:rsidRPr="00E07F66" w:rsidRDefault="007C6C9E" w:rsidP="007C6C9E">
      <w:pPr>
        <w:widowControl w:val="0"/>
        <w:autoSpaceDE w:val="0"/>
        <w:autoSpaceDN w:val="0"/>
        <w:adjustRightInd w:val="0"/>
        <w:spacing w:after="0" w:line="240" w:lineRule="auto"/>
        <w:ind w:firstLine="709"/>
        <w:jc w:val="both"/>
        <w:rPr>
          <w:rFonts w:ascii="Times New Roman" w:hAnsi="Times New Roman" w:cs="Times New Roman"/>
          <w:i/>
          <w:iCs/>
          <w:sz w:val="24"/>
          <w:szCs w:val="24"/>
          <w:lang w:val="uk-UA" w:eastAsia="ru-RU"/>
        </w:rPr>
      </w:pPr>
      <w:r w:rsidRPr="00E07F66">
        <w:rPr>
          <w:rFonts w:ascii="Times New Roman" w:hAnsi="Times New Roman" w:cs="Times New Roman"/>
          <w:i/>
          <w:iCs/>
          <w:sz w:val="24"/>
          <w:szCs w:val="24"/>
          <w:lang w:val="uk-UA" w:eastAsia="ru-RU"/>
        </w:rPr>
        <w:t xml:space="preserve">9) </w:t>
      </w:r>
      <w:r w:rsidRPr="00E07F66">
        <w:rPr>
          <w:rFonts w:ascii="Times New Roman" w:hAnsi="Times New Roman" w:cs="Times New Roman"/>
          <w:i/>
          <w:iCs/>
          <w:sz w:val="24"/>
          <w:szCs w:val="24"/>
          <w:lang w:val="uk-UA"/>
        </w:rPr>
        <w:t>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дати, підпису уповноваженої особи на підписання зазначених документів від  імені підприємства та печатки (у разі її використання), кошторисна документація окрім підпису керівника підприємства та печатки (у разі її використання) додатково повинні містити підпис та печатку інженера проектувальника в частині кошторисної документації.</w:t>
      </w:r>
    </w:p>
    <w:p w14:paraId="583851CC" w14:textId="77777777" w:rsidR="007C6C9E" w:rsidRPr="00E07F66" w:rsidRDefault="007C6C9E" w:rsidP="007C6C9E">
      <w:pPr>
        <w:pStyle w:val="Default"/>
        <w:ind w:firstLine="709"/>
        <w:jc w:val="both"/>
        <w:rPr>
          <w:rFonts w:ascii="Times New Roman" w:hAnsi="Times New Roman" w:cs="Times New Roman"/>
          <w:i/>
          <w:iCs/>
          <w:color w:val="auto"/>
          <w:lang w:val="uk-UA"/>
        </w:rPr>
      </w:pPr>
      <w:r w:rsidRPr="00E07F66">
        <w:rPr>
          <w:rFonts w:ascii="Times New Roman" w:hAnsi="Times New Roman" w:cs="Times New Roman"/>
          <w:i/>
          <w:iCs/>
          <w:lang w:val="uk-UA"/>
        </w:rPr>
        <w:t>10)</w:t>
      </w:r>
      <w:r w:rsidRPr="00E07F66">
        <w:rPr>
          <w:rFonts w:ascii="Times New Roman" w:hAnsi="Times New Roman" w:cs="Times New Roman"/>
          <w:i/>
          <w:iCs/>
          <w:color w:val="auto"/>
          <w:lang w:val="uk-UA"/>
        </w:rPr>
        <w:t xml:space="preserve"> За надання недостовірної інформації учасник несе відповідальність відповідно до вимог чинного законодавства. У разі отримання замовником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спрощеної закупівлі, замовник відхиляє пропозицію такого учасника. </w:t>
      </w:r>
    </w:p>
    <w:p w14:paraId="03A6D2E2" w14:textId="77777777" w:rsidR="007C6C9E" w:rsidRPr="00E07F66" w:rsidRDefault="007C6C9E" w:rsidP="007C6C9E">
      <w:pPr>
        <w:widowControl w:val="0"/>
        <w:autoSpaceDE w:val="0"/>
        <w:autoSpaceDN w:val="0"/>
        <w:adjustRightInd w:val="0"/>
        <w:spacing w:after="0" w:line="240" w:lineRule="auto"/>
        <w:jc w:val="both"/>
        <w:rPr>
          <w:rFonts w:ascii="Times New Roman" w:hAnsi="Times New Roman" w:cs="Times New Roman"/>
          <w:i/>
          <w:sz w:val="24"/>
          <w:szCs w:val="24"/>
          <w:lang w:val="uk-UA" w:eastAsia="ru-RU"/>
        </w:rPr>
      </w:pPr>
    </w:p>
    <w:p w14:paraId="31F4DE6D" w14:textId="77777777" w:rsidR="007C6C9E" w:rsidRPr="00E07F66" w:rsidRDefault="007C6C9E" w:rsidP="007C6C9E">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1A05C987" w14:textId="77777777" w:rsidR="007C6C9E" w:rsidRPr="00E07F66" w:rsidRDefault="007C6C9E" w:rsidP="007C6C9E">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6B10EFEB" w14:textId="77777777" w:rsidR="007C6C9E" w:rsidRPr="00E07F66" w:rsidRDefault="007C6C9E" w:rsidP="007C6C9E">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03D10D33" w14:textId="77777777" w:rsidR="007C6C9E" w:rsidRPr="00E07F66" w:rsidRDefault="007C6C9E" w:rsidP="007C6C9E">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05F416B4" w14:textId="77777777" w:rsidR="007C6C9E" w:rsidRPr="00E07F66" w:rsidRDefault="007C6C9E" w:rsidP="007C6C9E">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00179B36" w14:textId="77777777" w:rsidR="007C6C9E" w:rsidRPr="00E07F66" w:rsidRDefault="007C6C9E" w:rsidP="007C6C9E">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24AA135A" w14:textId="77777777" w:rsidR="007C6C9E" w:rsidRPr="00E07F66" w:rsidRDefault="007C6C9E" w:rsidP="007C6C9E">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2BB52808" w14:textId="77777777" w:rsidR="007C6C9E" w:rsidRPr="00E07F66" w:rsidRDefault="007C6C9E" w:rsidP="007C6C9E">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5FCD9531" w14:textId="77777777" w:rsidR="007C6C9E" w:rsidRPr="00E07F66" w:rsidRDefault="007C6C9E" w:rsidP="007C6C9E">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6CE17448" w14:textId="77777777" w:rsidR="007C6C9E" w:rsidRPr="00E07F66" w:rsidRDefault="007C6C9E" w:rsidP="007C6C9E">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2036D52F" w14:textId="77777777" w:rsidR="007C6C9E" w:rsidRPr="00E07F66" w:rsidRDefault="007C6C9E" w:rsidP="007C6C9E">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729D3C9F" w14:textId="77777777" w:rsidR="007C6C9E" w:rsidRPr="00E07F66" w:rsidRDefault="007C6C9E" w:rsidP="007C6C9E">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152B83B8" w14:textId="77777777" w:rsidR="007C6C9E" w:rsidRPr="00E07F66" w:rsidRDefault="007C6C9E" w:rsidP="007C6C9E">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4168E94F" w14:textId="77777777" w:rsidR="007C6C9E" w:rsidRPr="00E07F66" w:rsidRDefault="007C6C9E" w:rsidP="007C6C9E">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70CB4FC4" w14:textId="77777777" w:rsidR="007C6C9E" w:rsidRPr="00E07F66" w:rsidRDefault="007C6C9E" w:rsidP="007C6C9E">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42C00AC3" w14:textId="77777777" w:rsidR="007C6C9E" w:rsidRPr="00E07F66" w:rsidRDefault="007C6C9E" w:rsidP="007C6C9E">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5C69BEB8" w14:textId="77777777" w:rsidR="007C6C9E" w:rsidRPr="00E07F66" w:rsidRDefault="007C6C9E" w:rsidP="007C6C9E">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5FC6778D" w14:textId="77777777" w:rsidR="007C6C9E" w:rsidRPr="00E07F66" w:rsidRDefault="007C6C9E" w:rsidP="007C6C9E">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5BE54CD7" w14:textId="77777777" w:rsidR="007C6C9E" w:rsidRPr="00E07F66" w:rsidRDefault="007C6C9E" w:rsidP="007C6C9E">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06C1AE2C" w14:textId="77777777" w:rsidR="007C6C9E" w:rsidRPr="00E07F66" w:rsidRDefault="007C6C9E" w:rsidP="007C6C9E">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4F438E33" w14:textId="77777777" w:rsidR="007C6C9E" w:rsidRPr="00E07F66" w:rsidRDefault="007C6C9E" w:rsidP="007C6C9E">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6DB3078D" w14:textId="77777777" w:rsidR="007C6C9E" w:rsidRPr="00E07F66" w:rsidRDefault="007C6C9E" w:rsidP="007C6C9E">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0835A1F0" w14:textId="77777777" w:rsidR="007C6C9E" w:rsidRPr="00E07F66" w:rsidRDefault="007C6C9E" w:rsidP="007C6C9E">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0C923574" w14:textId="77777777" w:rsidR="007C6C9E" w:rsidRPr="00E07F66" w:rsidRDefault="007C6C9E" w:rsidP="007C6C9E">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60195EA2" w14:textId="77777777" w:rsidR="007C6C9E" w:rsidRPr="00E07F66" w:rsidRDefault="007C6C9E" w:rsidP="007C6C9E">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48504F3B" w14:textId="77777777" w:rsidR="007C6C9E" w:rsidRPr="00E07F66" w:rsidRDefault="007C6C9E" w:rsidP="007C6C9E">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4BFC773B" w14:textId="77777777" w:rsidR="007C6C9E" w:rsidRPr="00E07F66" w:rsidRDefault="007C6C9E" w:rsidP="007C6C9E">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308F2445" w14:textId="77777777" w:rsidR="007C6C9E" w:rsidRPr="00E07F66" w:rsidRDefault="007C6C9E" w:rsidP="007C6C9E">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7E6F2E46" w14:textId="77777777" w:rsidR="007C6C9E" w:rsidRPr="00E07F66" w:rsidRDefault="007C6C9E" w:rsidP="007C6C9E">
      <w:pPr>
        <w:tabs>
          <w:tab w:val="left" w:pos="6660"/>
        </w:tabs>
        <w:suppressAutoHyphens/>
        <w:spacing w:after="0" w:line="240" w:lineRule="auto"/>
        <w:ind w:left="6840"/>
        <w:jc w:val="right"/>
        <w:rPr>
          <w:rFonts w:ascii="Times New Roman" w:eastAsia="Times New Roman" w:hAnsi="Times New Roman" w:cs="Times New Roman"/>
          <w:kern w:val="2"/>
          <w:sz w:val="24"/>
          <w:szCs w:val="24"/>
          <w:lang w:val="uk-UA" w:eastAsia="uk-UA"/>
        </w:rPr>
      </w:pPr>
      <w:r w:rsidRPr="00E07F66">
        <w:rPr>
          <w:rFonts w:ascii="Times New Roman" w:eastAsia="Times New Roman" w:hAnsi="Times New Roman" w:cs="Times New Roman"/>
          <w:b/>
          <w:color w:val="000000"/>
          <w:kern w:val="2"/>
          <w:sz w:val="24"/>
          <w:szCs w:val="24"/>
          <w:lang w:val="uk-UA" w:eastAsia="uk-UA"/>
        </w:rPr>
        <w:t>Додаток 3</w:t>
      </w:r>
    </w:p>
    <w:p w14:paraId="0A4F3103" w14:textId="77777777" w:rsidR="007C6C9E" w:rsidRPr="00E07F66" w:rsidRDefault="007C6C9E" w:rsidP="007C6C9E">
      <w:pPr>
        <w:spacing w:after="0" w:line="240" w:lineRule="auto"/>
        <w:ind w:left="2880"/>
        <w:jc w:val="right"/>
        <w:rPr>
          <w:rFonts w:ascii="Times New Roman" w:eastAsia="Times New Roman" w:hAnsi="Times New Roman" w:cs="Times New Roman"/>
          <w:sz w:val="24"/>
          <w:szCs w:val="24"/>
          <w:lang w:val="uk-UA"/>
        </w:rPr>
      </w:pPr>
      <w:r w:rsidRPr="00E07F66">
        <w:rPr>
          <w:rFonts w:ascii="Times New Roman" w:eastAsia="Times New Roman" w:hAnsi="Times New Roman" w:cs="Times New Roman"/>
          <w:i/>
          <w:color w:val="000000"/>
          <w:sz w:val="24"/>
          <w:szCs w:val="24"/>
          <w:lang w:val="uk-UA"/>
        </w:rPr>
        <w:t xml:space="preserve">    до </w:t>
      </w:r>
      <w:r w:rsidRPr="00E07F66">
        <w:rPr>
          <w:rFonts w:ascii="Times New Roman" w:eastAsia="Times New Roman" w:hAnsi="Times New Roman" w:cs="Times New Roman"/>
          <w:i/>
          <w:color w:val="000000"/>
          <w:sz w:val="24"/>
          <w:szCs w:val="24"/>
          <w:highlight w:val="white"/>
          <w:lang w:val="uk-UA"/>
        </w:rPr>
        <w:t> оголошення про проведення спрощеної закупівлі</w:t>
      </w:r>
    </w:p>
    <w:p w14:paraId="1B18040D" w14:textId="77777777" w:rsidR="007C6C9E" w:rsidRPr="00E07F66" w:rsidRDefault="007C6C9E" w:rsidP="007C6C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
          <w:sz w:val="24"/>
          <w:szCs w:val="24"/>
          <w:lang w:val="uk-UA" w:eastAsia="uk-UA"/>
        </w:rPr>
      </w:pPr>
    </w:p>
    <w:p w14:paraId="036036E6" w14:textId="77777777" w:rsidR="007C6C9E" w:rsidRPr="00E07F66" w:rsidRDefault="007C6C9E" w:rsidP="007C6C9E">
      <w:pPr>
        <w:shd w:val="clear" w:color="auto" w:fill="FFFFFF"/>
        <w:suppressAutoHyphens/>
        <w:spacing w:after="0" w:line="240" w:lineRule="auto"/>
        <w:ind w:right="196"/>
        <w:rPr>
          <w:rFonts w:ascii="Times New Roman" w:eastAsia="Times New Roman" w:hAnsi="Times New Roman" w:cs="Times New Roman"/>
          <w:i/>
          <w:iCs/>
          <w:kern w:val="2"/>
          <w:sz w:val="24"/>
          <w:szCs w:val="24"/>
          <w:lang w:val="uk-UA" w:eastAsia="uk-UA"/>
        </w:rPr>
      </w:pPr>
      <w:r w:rsidRPr="00E07F66">
        <w:rPr>
          <w:rFonts w:ascii="Times New Roman" w:eastAsia="Times New Roman" w:hAnsi="Times New Roman" w:cs="Times New Roman"/>
          <w:i/>
          <w:kern w:val="2"/>
          <w:sz w:val="24"/>
          <w:szCs w:val="24"/>
          <w:lang w:val="uk-UA" w:eastAsia="uk-UA"/>
        </w:rPr>
        <w:t>Форма пропозиції, яка подається Учасником на фірмовому бланку (за наявності).</w:t>
      </w:r>
    </w:p>
    <w:p w14:paraId="1D26D6AB" w14:textId="77777777" w:rsidR="007C6C9E" w:rsidRPr="00E07F66" w:rsidRDefault="007C6C9E" w:rsidP="007C6C9E">
      <w:pPr>
        <w:shd w:val="clear" w:color="auto" w:fill="FFFFFF"/>
        <w:suppressAutoHyphens/>
        <w:spacing w:after="0" w:line="240" w:lineRule="auto"/>
        <w:ind w:right="196"/>
        <w:rPr>
          <w:rFonts w:ascii="Times New Roman" w:eastAsia="Times New Roman" w:hAnsi="Times New Roman" w:cs="Times New Roman"/>
          <w:kern w:val="2"/>
          <w:sz w:val="24"/>
          <w:szCs w:val="24"/>
          <w:lang w:val="uk-UA" w:eastAsia="uk-UA"/>
        </w:rPr>
      </w:pPr>
      <w:r w:rsidRPr="00E07F66">
        <w:rPr>
          <w:rFonts w:ascii="Times New Roman" w:eastAsia="Times New Roman" w:hAnsi="Times New Roman" w:cs="Times New Roman"/>
          <w:i/>
          <w:iCs/>
          <w:kern w:val="2"/>
          <w:sz w:val="24"/>
          <w:szCs w:val="24"/>
          <w:lang w:val="uk-UA" w:eastAsia="uk-UA"/>
        </w:rPr>
        <w:t>Учасник не повинен відступати від даної форми.</w:t>
      </w:r>
    </w:p>
    <w:p w14:paraId="7606320A" w14:textId="77777777" w:rsidR="007C6C9E" w:rsidRPr="00E07F66" w:rsidRDefault="007C6C9E" w:rsidP="007C6C9E">
      <w:pPr>
        <w:keepNext/>
        <w:suppressAutoHyphens/>
        <w:spacing w:after="0" w:line="240" w:lineRule="auto"/>
        <w:ind w:left="432" w:hanging="432"/>
        <w:jc w:val="center"/>
        <w:outlineLvl w:val="0"/>
        <w:rPr>
          <w:rFonts w:ascii="Times New Roman" w:eastAsia="Times New Roman" w:hAnsi="Times New Roman" w:cs="Times New Roman"/>
          <w:b/>
          <w:bCs/>
          <w:kern w:val="2"/>
          <w:sz w:val="24"/>
          <w:szCs w:val="24"/>
          <w:lang w:val="uk-UA" w:eastAsia="uk-UA"/>
        </w:rPr>
      </w:pPr>
    </w:p>
    <w:p w14:paraId="66BA9441" w14:textId="77777777" w:rsidR="007C6C9E" w:rsidRPr="00E07F66" w:rsidRDefault="007C6C9E" w:rsidP="007C6C9E">
      <w:pPr>
        <w:keepNext/>
        <w:suppressAutoHyphens/>
        <w:spacing w:after="0" w:line="240" w:lineRule="auto"/>
        <w:ind w:left="432" w:hanging="432"/>
        <w:jc w:val="center"/>
        <w:outlineLvl w:val="0"/>
        <w:rPr>
          <w:rFonts w:ascii="Times New Roman" w:eastAsia="Times New Roman" w:hAnsi="Times New Roman" w:cs="Times New Roman"/>
          <w:b/>
          <w:bCs/>
          <w:caps/>
          <w:kern w:val="2"/>
          <w:sz w:val="24"/>
          <w:szCs w:val="24"/>
          <w:lang w:val="uk-UA" w:eastAsia="uk-UA"/>
        </w:rPr>
      </w:pPr>
      <w:r w:rsidRPr="00E07F66">
        <w:rPr>
          <w:rFonts w:ascii="Times New Roman" w:eastAsia="Times New Roman" w:hAnsi="Times New Roman" w:cs="Times New Roman"/>
          <w:b/>
          <w:bCs/>
          <w:kern w:val="2"/>
          <w:sz w:val="24"/>
          <w:szCs w:val="24"/>
          <w:lang w:val="uk-UA" w:eastAsia="uk-UA"/>
        </w:rPr>
        <w:t>Ф</w:t>
      </w:r>
      <w:r w:rsidRPr="00E07F66">
        <w:rPr>
          <w:rFonts w:ascii="Times New Roman" w:eastAsia="Times New Roman" w:hAnsi="Times New Roman" w:cs="Times New Roman"/>
          <w:b/>
          <w:bCs/>
          <w:caps/>
          <w:kern w:val="2"/>
          <w:sz w:val="24"/>
          <w:szCs w:val="24"/>
          <w:lang w:val="uk-UA" w:eastAsia="uk-UA"/>
        </w:rPr>
        <w:t>орма ЦІНОВОЇ пропозиції*</w:t>
      </w:r>
    </w:p>
    <w:p w14:paraId="1ED66DBD" w14:textId="050939D3" w:rsidR="007C6C9E" w:rsidRPr="00E07F66" w:rsidRDefault="007C6C9E" w:rsidP="007C6C9E">
      <w:pPr>
        <w:pStyle w:val="a5"/>
        <w:jc w:val="both"/>
        <w:rPr>
          <w:rFonts w:ascii="Times New Roman" w:hAnsi="Times New Roman" w:cs="Times New Roman"/>
          <w:sz w:val="24"/>
          <w:szCs w:val="24"/>
          <w:lang w:val="uk-UA"/>
        </w:rPr>
      </w:pPr>
      <w:r w:rsidRPr="00E07F66">
        <w:rPr>
          <w:rFonts w:ascii="Times New Roman" w:hAnsi="Times New Roman" w:cs="Times New Roman"/>
          <w:bCs/>
          <w:iCs/>
          <w:sz w:val="24"/>
          <w:szCs w:val="24"/>
          <w:lang w:val="uk-UA"/>
        </w:rPr>
        <w:t xml:space="preserve">            Ми, (назва Учасника), надаємо свою тендерну пропозицію щодо участі у спрощені процедурі на закупівлю:</w:t>
      </w:r>
      <w:r w:rsidRPr="00E07F66">
        <w:rPr>
          <w:rFonts w:ascii="Times New Roman" w:hAnsi="Times New Roman" w:cs="Times New Roman"/>
          <w:b/>
          <w:bCs/>
          <w:i/>
          <w:iCs/>
          <w:sz w:val="24"/>
          <w:szCs w:val="24"/>
          <w:lang w:val="uk-UA"/>
        </w:rPr>
        <w:t xml:space="preserve"> </w:t>
      </w:r>
      <w:r w:rsidRPr="00E07F66">
        <w:rPr>
          <w:rFonts w:ascii="Times New Roman" w:hAnsi="Times New Roman" w:cs="Times New Roman"/>
          <w:i/>
          <w:iCs/>
          <w:sz w:val="24"/>
          <w:szCs w:val="24"/>
          <w:lang w:val="uk-UA"/>
        </w:rPr>
        <w:t xml:space="preserve">код ДК 021:2015 </w:t>
      </w:r>
      <w:r w:rsidR="00E07F66" w:rsidRPr="00E07F66">
        <w:rPr>
          <w:rFonts w:ascii="Times New Roman" w:hAnsi="Times New Roman" w:cs="Times New Roman"/>
          <w:b/>
          <w:sz w:val="24"/>
          <w:szCs w:val="24"/>
          <w:lang w:val="uk-UA"/>
        </w:rPr>
        <w:t>50410000-2 — Послуги з ремонту і технічного обслуговування вимірювальних, випробувальних і контрольних приладів (Послуги з технічного обслуговування систем протипожежного захисту на об’єктах Комунального некомерційного підприємства «Пологовий будинок №4» Одеської міської ради)</w:t>
      </w:r>
      <w:r w:rsidRPr="00E07F66">
        <w:rPr>
          <w:rFonts w:ascii="Times New Roman" w:hAnsi="Times New Roman" w:cs="Times New Roman"/>
          <w:sz w:val="24"/>
          <w:szCs w:val="24"/>
          <w:lang w:val="uk-UA"/>
        </w:rPr>
        <w:t xml:space="preserve">, </w:t>
      </w:r>
      <w:r w:rsidRPr="00E07F66">
        <w:rPr>
          <w:rFonts w:ascii="Times New Roman" w:hAnsi="Times New Roman" w:cs="Times New Roman"/>
          <w:b/>
          <w:sz w:val="24"/>
          <w:szCs w:val="24"/>
          <w:lang w:val="uk-UA"/>
        </w:rPr>
        <w:t xml:space="preserve"> </w:t>
      </w:r>
      <w:r w:rsidRPr="00E07F66">
        <w:rPr>
          <w:rFonts w:ascii="Times New Roman" w:hAnsi="Times New Roman" w:cs="Times New Roman"/>
          <w:sz w:val="24"/>
          <w:szCs w:val="24"/>
          <w:lang w:val="uk-UA"/>
        </w:rPr>
        <w:t>згідно з вимогами, що запропоновані Замовником торгів.</w:t>
      </w:r>
    </w:p>
    <w:p w14:paraId="233CA342" w14:textId="77777777" w:rsidR="007C6C9E" w:rsidRPr="00E07F66" w:rsidRDefault="007C6C9E" w:rsidP="007C6C9E">
      <w:pPr>
        <w:spacing w:after="0" w:line="240" w:lineRule="auto"/>
        <w:ind w:firstLine="709"/>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Вивчивши оголошення та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цією пропозицією за наступними цінами за результатом електронного аукціону:</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
        <w:gridCol w:w="2819"/>
        <w:gridCol w:w="6097"/>
      </w:tblGrid>
      <w:tr w:rsidR="007C6C9E" w:rsidRPr="00E07F66" w14:paraId="1C1B5C44" w14:textId="77777777" w:rsidTr="00E073AA">
        <w:tc>
          <w:tcPr>
            <w:tcW w:w="547" w:type="dxa"/>
            <w:tcBorders>
              <w:top w:val="single" w:sz="4" w:space="0" w:color="000000"/>
              <w:left w:val="single" w:sz="4" w:space="0" w:color="000000"/>
              <w:bottom w:val="single" w:sz="4" w:space="0" w:color="000000"/>
              <w:right w:val="single" w:sz="4" w:space="0" w:color="000000"/>
            </w:tcBorders>
            <w:vAlign w:val="center"/>
          </w:tcPr>
          <w:p w14:paraId="684FEC46" w14:textId="77777777" w:rsidR="007C6C9E" w:rsidRPr="00E07F66" w:rsidRDefault="007C6C9E" w:rsidP="00E073AA">
            <w:pPr>
              <w:spacing w:after="0" w:line="240" w:lineRule="auto"/>
              <w:jc w:val="both"/>
              <w:rPr>
                <w:rFonts w:ascii="Times New Roman" w:eastAsia="Times New Roman" w:hAnsi="Times New Roman" w:cs="Times New Roman"/>
                <w:sz w:val="24"/>
                <w:szCs w:val="24"/>
                <w:lang w:val="uk-UA"/>
              </w:rPr>
            </w:pPr>
            <w:r w:rsidRPr="00E07F66">
              <w:rPr>
                <w:rFonts w:ascii="Times New Roman" w:eastAsia="Times New Roman" w:hAnsi="Times New Roman" w:cs="Times New Roman"/>
                <w:sz w:val="24"/>
                <w:szCs w:val="24"/>
                <w:lang w:val="uk-UA"/>
              </w:rPr>
              <w:t>№</w:t>
            </w:r>
          </w:p>
          <w:p w14:paraId="5D281657" w14:textId="77777777" w:rsidR="007C6C9E" w:rsidRPr="00E07F66" w:rsidRDefault="007C6C9E" w:rsidP="00E073AA">
            <w:pPr>
              <w:spacing w:after="0" w:line="240" w:lineRule="auto"/>
              <w:jc w:val="both"/>
              <w:rPr>
                <w:rFonts w:ascii="Times New Roman" w:eastAsia="Times New Roman" w:hAnsi="Times New Roman" w:cs="Times New Roman"/>
                <w:b/>
                <w:sz w:val="24"/>
                <w:szCs w:val="24"/>
                <w:lang w:val="uk-UA"/>
              </w:rPr>
            </w:pPr>
            <w:r w:rsidRPr="00E07F66">
              <w:rPr>
                <w:rFonts w:ascii="Times New Roman" w:eastAsia="Times New Roman" w:hAnsi="Times New Roman" w:cs="Times New Roman"/>
                <w:sz w:val="24"/>
                <w:szCs w:val="24"/>
                <w:lang w:val="uk-UA"/>
              </w:rPr>
              <w:t>п/п</w:t>
            </w:r>
          </w:p>
        </w:tc>
        <w:tc>
          <w:tcPr>
            <w:tcW w:w="2819" w:type="dxa"/>
            <w:tcBorders>
              <w:top w:val="single" w:sz="4" w:space="0" w:color="000000"/>
              <w:left w:val="single" w:sz="4" w:space="0" w:color="000000"/>
              <w:bottom w:val="single" w:sz="4" w:space="0" w:color="000000"/>
              <w:right w:val="single" w:sz="4" w:space="0" w:color="000000"/>
            </w:tcBorders>
            <w:vAlign w:val="center"/>
          </w:tcPr>
          <w:p w14:paraId="65EDEA6F" w14:textId="77777777" w:rsidR="007C6C9E" w:rsidRPr="00E07F66" w:rsidRDefault="007C6C9E" w:rsidP="00E073AA">
            <w:pPr>
              <w:spacing w:after="0" w:line="240" w:lineRule="auto"/>
              <w:jc w:val="both"/>
              <w:rPr>
                <w:rFonts w:ascii="Times New Roman" w:eastAsia="Times New Roman" w:hAnsi="Times New Roman" w:cs="Times New Roman"/>
                <w:b/>
                <w:sz w:val="24"/>
                <w:szCs w:val="24"/>
                <w:lang w:val="uk-UA"/>
              </w:rPr>
            </w:pPr>
            <w:r w:rsidRPr="00E07F66">
              <w:rPr>
                <w:rFonts w:ascii="Times New Roman" w:eastAsia="Times New Roman" w:hAnsi="Times New Roman" w:cs="Times New Roman"/>
                <w:sz w:val="24"/>
                <w:szCs w:val="24"/>
                <w:lang w:val="uk-UA"/>
              </w:rPr>
              <w:t>Найменування предмета закупівлі</w:t>
            </w:r>
          </w:p>
        </w:tc>
        <w:tc>
          <w:tcPr>
            <w:tcW w:w="6097" w:type="dxa"/>
            <w:tcBorders>
              <w:top w:val="single" w:sz="4" w:space="0" w:color="000000"/>
              <w:left w:val="single" w:sz="4" w:space="0" w:color="000000"/>
              <w:bottom w:val="single" w:sz="4" w:space="0" w:color="000000"/>
              <w:right w:val="single" w:sz="4" w:space="0" w:color="000000"/>
            </w:tcBorders>
            <w:vAlign w:val="center"/>
          </w:tcPr>
          <w:p w14:paraId="73479490" w14:textId="77777777" w:rsidR="007C6C9E" w:rsidRPr="00E07F66" w:rsidRDefault="007C6C9E" w:rsidP="00E073AA">
            <w:pPr>
              <w:spacing w:after="0" w:line="240" w:lineRule="auto"/>
              <w:jc w:val="both"/>
              <w:rPr>
                <w:rFonts w:ascii="Times New Roman" w:eastAsia="Times New Roman" w:hAnsi="Times New Roman" w:cs="Times New Roman"/>
                <w:b/>
                <w:sz w:val="24"/>
                <w:szCs w:val="24"/>
                <w:lang w:val="uk-UA"/>
              </w:rPr>
            </w:pPr>
            <w:r w:rsidRPr="00E07F66">
              <w:rPr>
                <w:rFonts w:ascii="Times New Roman" w:eastAsia="Times New Roman" w:hAnsi="Times New Roman" w:cs="Times New Roman"/>
                <w:sz w:val="24"/>
                <w:szCs w:val="24"/>
                <w:lang w:val="uk-UA"/>
              </w:rPr>
              <w:t xml:space="preserve">Загальна вартість </w:t>
            </w:r>
            <w:proofErr w:type="spellStart"/>
            <w:r w:rsidRPr="00E07F66">
              <w:rPr>
                <w:rFonts w:ascii="Times New Roman" w:eastAsia="Times New Roman" w:hAnsi="Times New Roman" w:cs="Times New Roman"/>
                <w:sz w:val="24"/>
                <w:szCs w:val="24"/>
                <w:lang w:val="uk-UA"/>
              </w:rPr>
              <w:t>тпропозиції</w:t>
            </w:r>
            <w:proofErr w:type="spellEnd"/>
            <w:r w:rsidRPr="00E07F66">
              <w:rPr>
                <w:rFonts w:ascii="Times New Roman" w:eastAsia="Times New Roman" w:hAnsi="Times New Roman" w:cs="Times New Roman"/>
                <w:sz w:val="24"/>
                <w:szCs w:val="24"/>
                <w:lang w:val="uk-UA"/>
              </w:rPr>
              <w:t xml:space="preserve">, грн. з ПДВ </w:t>
            </w:r>
            <w:r w:rsidRPr="00E07F66">
              <w:rPr>
                <w:rFonts w:ascii="Times New Roman" w:eastAsia="Times New Roman" w:hAnsi="Times New Roman" w:cs="Times New Roman"/>
                <w:i/>
                <w:sz w:val="24"/>
                <w:szCs w:val="24"/>
                <w:lang w:val="uk-UA"/>
              </w:rPr>
              <w:t>(якщо учасник не є платником ПДВ поруч з ціною має бути зазначено: «без ПДВ»)</w:t>
            </w:r>
          </w:p>
        </w:tc>
      </w:tr>
      <w:tr w:rsidR="007C6C9E" w:rsidRPr="00E07F66" w14:paraId="7F308652" w14:textId="77777777" w:rsidTr="00E073AA">
        <w:tc>
          <w:tcPr>
            <w:tcW w:w="547" w:type="dxa"/>
            <w:tcBorders>
              <w:top w:val="single" w:sz="4" w:space="0" w:color="000000"/>
              <w:left w:val="single" w:sz="4" w:space="0" w:color="000000"/>
              <w:bottom w:val="single" w:sz="4" w:space="0" w:color="000000"/>
              <w:right w:val="single" w:sz="4" w:space="0" w:color="000000"/>
            </w:tcBorders>
            <w:vAlign w:val="center"/>
          </w:tcPr>
          <w:p w14:paraId="60AF4B3B" w14:textId="77777777" w:rsidR="007C6C9E" w:rsidRPr="00E07F66" w:rsidRDefault="007C6C9E" w:rsidP="00E073AA">
            <w:pPr>
              <w:spacing w:after="0" w:line="240" w:lineRule="auto"/>
              <w:jc w:val="both"/>
              <w:rPr>
                <w:rFonts w:ascii="Times New Roman" w:eastAsia="Times New Roman" w:hAnsi="Times New Roman" w:cs="Times New Roman"/>
                <w:sz w:val="24"/>
                <w:szCs w:val="24"/>
                <w:lang w:val="uk-UA"/>
              </w:rPr>
            </w:pPr>
            <w:r w:rsidRPr="00E07F66">
              <w:rPr>
                <w:rFonts w:ascii="Times New Roman" w:eastAsia="Times New Roman" w:hAnsi="Times New Roman" w:cs="Times New Roman"/>
                <w:sz w:val="24"/>
                <w:szCs w:val="24"/>
                <w:lang w:val="uk-UA"/>
              </w:rPr>
              <w:t>1.</w:t>
            </w:r>
          </w:p>
        </w:tc>
        <w:tc>
          <w:tcPr>
            <w:tcW w:w="2819" w:type="dxa"/>
            <w:tcBorders>
              <w:top w:val="single" w:sz="4" w:space="0" w:color="000000"/>
              <w:left w:val="single" w:sz="4" w:space="0" w:color="000000"/>
              <w:bottom w:val="single" w:sz="4" w:space="0" w:color="000000"/>
              <w:right w:val="single" w:sz="4" w:space="0" w:color="000000"/>
            </w:tcBorders>
            <w:vAlign w:val="center"/>
          </w:tcPr>
          <w:p w14:paraId="3FE60EEB" w14:textId="77777777" w:rsidR="007C6C9E" w:rsidRPr="00E07F66" w:rsidRDefault="007C6C9E" w:rsidP="00E073AA">
            <w:pPr>
              <w:spacing w:after="0" w:line="240" w:lineRule="auto"/>
              <w:jc w:val="both"/>
              <w:rPr>
                <w:rFonts w:ascii="Times New Roman" w:eastAsia="Times New Roman" w:hAnsi="Times New Roman" w:cs="Times New Roman"/>
                <w:sz w:val="24"/>
                <w:szCs w:val="24"/>
                <w:lang w:val="uk-UA"/>
              </w:rPr>
            </w:pPr>
          </w:p>
          <w:p w14:paraId="77D72A34" w14:textId="77777777" w:rsidR="007C6C9E" w:rsidRPr="00E07F66" w:rsidRDefault="007C6C9E" w:rsidP="00E073AA">
            <w:pPr>
              <w:spacing w:after="0" w:line="240" w:lineRule="auto"/>
              <w:jc w:val="both"/>
              <w:rPr>
                <w:rFonts w:ascii="Times New Roman" w:eastAsia="Times New Roman" w:hAnsi="Times New Roman" w:cs="Times New Roman"/>
                <w:sz w:val="24"/>
                <w:szCs w:val="24"/>
                <w:lang w:val="uk-UA"/>
              </w:rPr>
            </w:pPr>
          </w:p>
          <w:p w14:paraId="147B0F1E" w14:textId="77777777" w:rsidR="007C6C9E" w:rsidRPr="00E07F66" w:rsidRDefault="007C6C9E" w:rsidP="00E073AA">
            <w:pPr>
              <w:spacing w:after="0" w:line="240" w:lineRule="auto"/>
              <w:jc w:val="both"/>
              <w:rPr>
                <w:rFonts w:ascii="Times New Roman" w:eastAsia="Times New Roman" w:hAnsi="Times New Roman" w:cs="Times New Roman"/>
                <w:sz w:val="24"/>
                <w:szCs w:val="24"/>
                <w:lang w:val="uk-UA"/>
              </w:rPr>
            </w:pPr>
          </w:p>
        </w:tc>
        <w:tc>
          <w:tcPr>
            <w:tcW w:w="6097" w:type="dxa"/>
            <w:tcBorders>
              <w:top w:val="single" w:sz="4" w:space="0" w:color="000000"/>
              <w:left w:val="single" w:sz="4" w:space="0" w:color="000000"/>
              <w:bottom w:val="single" w:sz="4" w:space="0" w:color="000000"/>
              <w:right w:val="single" w:sz="4" w:space="0" w:color="000000"/>
            </w:tcBorders>
            <w:vAlign w:val="center"/>
          </w:tcPr>
          <w:p w14:paraId="4FFFC00C" w14:textId="77777777" w:rsidR="007C6C9E" w:rsidRPr="00E07F66" w:rsidRDefault="007C6C9E" w:rsidP="00E073AA">
            <w:pPr>
              <w:spacing w:after="0" w:line="240" w:lineRule="auto"/>
              <w:jc w:val="both"/>
              <w:rPr>
                <w:rFonts w:ascii="Times New Roman" w:eastAsia="Times New Roman" w:hAnsi="Times New Roman" w:cs="Times New Roman"/>
                <w:sz w:val="24"/>
                <w:szCs w:val="24"/>
                <w:lang w:val="uk-UA"/>
              </w:rPr>
            </w:pPr>
          </w:p>
          <w:p w14:paraId="21777782" w14:textId="77777777" w:rsidR="007C6C9E" w:rsidRPr="00E07F66" w:rsidRDefault="007C6C9E" w:rsidP="00E073AA">
            <w:pPr>
              <w:spacing w:after="0" w:line="240" w:lineRule="auto"/>
              <w:jc w:val="both"/>
              <w:rPr>
                <w:rFonts w:ascii="Times New Roman" w:eastAsia="Times New Roman" w:hAnsi="Times New Roman" w:cs="Times New Roman"/>
                <w:sz w:val="24"/>
                <w:szCs w:val="24"/>
                <w:lang w:val="uk-UA"/>
              </w:rPr>
            </w:pPr>
          </w:p>
        </w:tc>
      </w:tr>
    </w:tbl>
    <w:p w14:paraId="039DFEAA" w14:textId="77777777" w:rsidR="007C6C9E" w:rsidRPr="00E07F66" w:rsidRDefault="007C6C9E" w:rsidP="007C6C9E">
      <w:pPr>
        <w:tabs>
          <w:tab w:val="left" w:pos="2715"/>
        </w:tabs>
        <w:spacing w:after="0" w:line="240" w:lineRule="auto"/>
        <w:jc w:val="both"/>
        <w:rPr>
          <w:rFonts w:ascii="Times New Roman" w:eastAsia="Times New Roman" w:hAnsi="Times New Roman" w:cs="Times New Roman"/>
          <w:b/>
          <w:i/>
          <w:sz w:val="24"/>
          <w:szCs w:val="24"/>
          <w:lang w:val="uk-UA"/>
        </w:rPr>
      </w:pPr>
      <w:r w:rsidRPr="00E07F66">
        <w:rPr>
          <w:rFonts w:ascii="Times New Roman" w:eastAsia="Times New Roman" w:hAnsi="Times New Roman" w:cs="Times New Roman"/>
          <w:i/>
          <w:sz w:val="24"/>
          <w:szCs w:val="24"/>
          <w:lang w:val="uk-UA"/>
        </w:rPr>
        <w:t>Вартість пропозиції (цифрами та прописом словами) з ПДВ або без ПДВ (потрібно чітко вказати)</w:t>
      </w:r>
    </w:p>
    <w:p w14:paraId="5F3F716F" w14:textId="77777777" w:rsidR="007C6C9E" w:rsidRPr="00E07F66" w:rsidRDefault="007C6C9E" w:rsidP="007C6C9E">
      <w:pPr>
        <w:spacing w:after="0" w:line="240" w:lineRule="auto"/>
        <w:ind w:firstLine="709"/>
        <w:jc w:val="both"/>
        <w:rPr>
          <w:rFonts w:ascii="Times New Roman" w:hAnsi="Times New Roman" w:cs="Times New Roman"/>
          <w:sz w:val="24"/>
          <w:szCs w:val="24"/>
          <w:lang w:val="uk-UA"/>
        </w:rPr>
      </w:pPr>
      <w:r w:rsidRPr="00E07F66">
        <w:rPr>
          <w:rFonts w:ascii="Times New Roman" w:hAnsi="Times New Roman" w:cs="Times New Roman"/>
          <w:color w:val="00000A"/>
          <w:sz w:val="24"/>
          <w:szCs w:val="24"/>
          <w:lang w:val="uk-UA"/>
        </w:rPr>
        <w:t xml:space="preserve">1. У разі нашої перемоги у торгах зобов’язуємося укласти Договір за ціною, яка запропонована нами за результатами аукціону. Ціна включає в себе всі витрати згідно умов тендерної документації. </w:t>
      </w:r>
    </w:p>
    <w:p w14:paraId="1FEF9993" w14:textId="77777777" w:rsidR="007C6C9E" w:rsidRPr="00E07F66" w:rsidRDefault="007C6C9E" w:rsidP="007C6C9E">
      <w:pPr>
        <w:spacing w:after="0" w:line="240" w:lineRule="auto"/>
        <w:ind w:firstLine="709"/>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2. Ми погоджуємося дотримуватися умов цієї цінової пропозиції протягом 90 днів з дати розкриття пропозицій. Наша цінова пропозиція буде обов'язковою для нас і може бути визнана Вами переможцем торгів у будь-який час до закінчення зазначеного терміну.</w:t>
      </w:r>
    </w:p>
    <w:p w14:paraId="45E3659B" w14:textId="77777777" w:rsidR="007C6C9E" w:rsidRPr="00E07F66" w:rsidRDefault="007C6C9E" w:rsidP="007C6C9E">
      <w:pPr>
        <w:spacing w:after="0" w:line="240" w:lineRule="auto"/>
        <w:ind w:firstLine="709"/>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3. Ми погоджуємося з умовами, що Ви можете відхилити нашу чи всі цінові пропозиції згідно з умовами оголошення, а також розуміємо, що Ви не обмежені у прийнятті будь-якої іншої пропозиції з більш вигідними для Вас умовами.</w:t>
      </w:r>
    </w:p>
    <w:p w14:paraId="3FBDD6E8" w14:textId="77777777" w:rsidR="007C6C9E" w:rsidRPr="00E07F66" w:rsidRDefault="007C6C9E" w:rsidP="007C6C9E">
      <w:pPr>
        <w:spacing w:after="0" w:line="240" w:lineRule="auto"/>
        <w:ind w:firstLine="709"/>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4. Якщо нас буде визнано переможцем торгів, ми зобов'язуємося підписати Договір про закупівлю із Замовником не пізніше ніж через 20 (двадцять) днів з дня прийняття рішення про намір укласти договір про закупівлю відповідно до вимог оголошення та цінової пропозиції.</w:t>
      </w:r>
    </w:p>
    <w:p w14:paraId="70EA55D3" w14:textId="77777777" w:rsidR="007C6C9E" w:rsidRPr="00E07F66" w:rsidRDefault="007C6C9E" w:rsidP="007C6C9E">
      <w:pPr>
        <w:spacing w:after="0" w:line="240" w:lineRule="auto"/>
        <w:ind w:firstLine="709"/>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5. Цим підписом  засвідчуємо свою безумовну згоду з усіма положеннями оголошення (у тому числі щодо відповідності їх чинному законодавству) та  погоджуємося на виконання всіх умов та вимог, передбачених цією документацією. </w:t>
      </w:r>
    </w:p>
    <w:p w14:paraId="68EB6DCB" w14:textId="77777777" w:rsidR="007C6C9E" w:rsidRPr="00E07F66" w:rsidRDefault="007C6C9E" w:rsidP="007C6C9E">
      <w:pPr>
        <w:spacing w:after="0" w:line="240" w:lineRule="auto"/>
        <w:ind w:firstLine="709"/>
        <w:jc w:val="both"/>
        <w:rPr>
          <w:rFonts w:ascii="Times New Roman" w:hAnsi="Times New Roman" w:cs="Times New Roman"/>
          <w:sz w:val="24"/>
          <w:szCs w:val="24"/>
          <w:lang w:val="uk-UA"/>
        </w:rPr>
      </w:pPr>
    </w:p>
    <w:p w14:paraId="2AE0058D" w14:textId="77777777" w:rsidR="007C6C9E" w:rsidRPr="00E07F66" w:rsidRDefault="007C6C9E" w:rsidP="007C6C9E">
      <w:pPr>
        <w:spacing w:after="0" w:line="240" w:lineRule="auto"/>
        <w:ind w:firstLine="709"/>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Уповноважена особа            ___________                  __________________</w:t>
      </w:r>
    </w:p>
    <w:p w14:paraId="6F41AEE9" w14:textId="77777777" w:rsidR="007C6C9E" w:rsidRPr="00E07F66" w:rsidRDefault="007C6C9E" w:rsidP="007C6C9E">
      <w:pPr>
        <w:spacing w:after="0" w:line="240" w:lineRule="auto"/>
        <w:ind w:firstLine="709"/>
        <w:jc w:val="both"/>
        <w:rPr>
          <w:rFonts w:ascii="Times New Roman" w:hAnsi="Times New Roman" w:cs="Times New Roman"/>
          <w:sz w:val="24"/>
          <w:szCs w:val="24"/>
          <w:lang w:val="uk-UA"/>
        </w:rPr>
      </w:pPr>
      <w:r w:rsidRPr="00E07F66">
        <w:rPr>
          <w:rFonts w:ascii="Times New Roman" w:hAnsi="Times New Roman" w:cs="Times New Roman"/>
          <w:sz w:val="24"/>
          <w:szCs w:val="24"/>
          <w:lang w:val="uk-UA"/>
        </w:rPr>
        <w:t xml:space="preserve">                                                             (підпис)                      (ініціали та прізвище)        </w:t>
      </w:r>
    </w:p>
    <w:p w14:paraId="45E025CB" w14:textId="77777777" w:rsidR="007C6C9E" w:rsidRPr="00E07F66" w:rsidRDefault="007C6C9E" w:rsidP="007C6C9E">
      <w:pPr>
        <w:spacing w:after="0" w:line="240" w:lineRule="auto"/>
        <w:ind w:firstLine="709"/>
        <w:jc w:val="both"/>
        <w:rPr>
          <w:rFonts w:ascii="Times New Roman" w:hAnsi="Times New Roman" w:cs="Times New Roman"/>
          <w:sz w:val="24"/>
          <w:szCs w:val="24"/>
          <w:lang w:val="uk-UA"/>
        </w:rPr>
      </w:pPr>
    </w:p>
    <w:p w14:paraId="4316AE0B" w14:textId="77777777" w:rsidR="007C6C9E" w:rsidRPr="00E07F66" w:rsidRDefault="007C6C9E" w:rsidP="007C6C9E">
      <w:pPr>
        <w:spacing w:after="0" w:line="240" w:lineRule="auto"/>
        <w:ind w:left="7920"/>
        <w:jc w:val="right"/>
        <w:rPr>
          <w:rFonts w:ascii="Times New Roman" w:hAnsi="Times New Roman" w:cs="Times New Roman"/>
          <w:sz w:val="24"/>
          <w:szCs w:val="24"/>
          <w:lang w:val="uk-UA"/>
        </w:rPr>
      </w:pPr>
    </w:p>
    <w:p w14:paraId="581FB8E8" w14:textId="77777777" w:rsidR="007C6C9E" w:rsidRPr="00E07F66" w:rsidRDefault="007C6C9E" w:rsidP="007C6C9E">
      <w:pPr>
        <w:spacing w:after="0" w:line="240" w:lineRule="auto"/>
        <w:ind w:left="7920"/>
        <w:jc w:val="right"/>
        <w:rPr>
          <w:rFonts w:ascii="Times New Roman" w:hAnsi="Times New Roman" w:cs="Times New Roman"/>
          <w:sz w:val="24"/>
          <w:szCs w:val="24"/>
          <w:lang w:val="uk-UA"/>
        </w:rPr>
      </w:pPr>
    </w:p>
    <w:p w14:paraId="54057F1C" w14:textId="77777777" w:rsidR="007C6C9E" w:rsidRPr="00E07F66" w:rsidRDefault="007C6C9E" w:rsidP="007C6C9E">
      <w:pPr>
        <w:spacing w:after="0" w:line="240" w:lineRule="auto"/>
        <w:ind w:left="7920"/>
        <w:jc w:val="right"/>
        <w:rPr>
          <w:rFonts w:ascii="Times New Roman" w:hAnsi="Times New Roman" w:cs="Times New Roman"/>
          <w:sz w:val="24"/>
          <w:szCs w:val="24"/>
          <w:lang w:val="uk-UA"/>
        </w:rPr>
      </w:pPr>
    </w:p>
    <w:p w14:paraId="71EA4569" w14:textId="77777777" w:rsidR="007C6C9E" w:rsidRPr="00E07F66" w:rsidRDefault="007C6C9E" w:rsidP="007C6C9E">
      <w:pPr>
        <w:spacing w:after="0" w:line="240" w:lineRule="auto"/>
        <w:ind w:left="7920"/>
        <w:jc w:val="right"/>
        <w:rPr>
          <w:rFonts w:ascii="Times New Roman" w:hAnsi="Times New Roman" w:cs="Times New Roman"/>
          <w:sz w:val="24"/>
          <w:szCs w:val="24"/>
          <w:lang w:val="uk-UA"/>
        </w:rPr>
      </w:pPr>
    </w:p>
    <w:p w14:paraId="4375D118" w14:textId="77777777" w:rsidR="007C6C9E" w:rsidRPr="00E07F66" w:rsidRDefault="007C6C9E" w:rsidP="007C6C9E">
      <w:pPr>
        <w:spacing w:after="0" w:line="240" w:lineRule="auto"/>
        <w:rPr>
          <w:rFonts w:ascii="Times New Roman" w:hAnsi="Times New Roman" w:cs="Times New Roman"/>
          <w:sz w:val="24"/>
          <w:szCs w:val="24"/>
          <w:lang w:val="uk-UA"/>
        </w:rPr>
      </w:pPr>
    </w:p>
    <w:p w14:paraId="19E35A9D" w14:textId="77777777" w:rsidR="007C6C9E" w:rsidRPr="00E07F66" w:rsidRDefault="007C6C9E" w:rsidP="007C6C9E">
      <w:pPr>
        <w:spacing w:after="0" w:line="240" w:lineRule="auto"/>
        <w:rPr>
          <w:rFonts w:ascii="Times New Roman" w:hAnsi="Times New Roman" w:cs="Times New Roman"/>
          <w:sz w:val="24"/>
          <w:szCs w:val="24"/>
          <w:lang w:val="uk-UA"/>
        </w:rPr>
      </w:pPr>
    </w:p>
    <w:p w14:paraId="42180B28" w14:textId="77777777" w:rsidR="007C6C9E" w:rsidRPr="00E07F66" w:rsidRDefault="007C6C9E" w:rsidP="007C6C9E">
      <w:pPr>
        <w:spacing w:after="0" w:line="240" w:lineRule="auto"/>
        <w:ind w:left="7920"/>
        <w:jc w:val="right"/>
        <w:rPr>
          <w:rFonts w:ascii="Times New Roman" w:hAnsi="Times New Roman" w:cs="Times New Roman"/>
          <w:sz w:val="24"/>
          <w:szCs w:val="24"/>
          <w:lang w:val="uk-UA"/>
        </w:rPr>
      </w:pPr>
    </w:p>
    <w:p w14:paraId="2F70DA5E" w14:textId="77777777" w:rsidR="007C6C9E" w:rsidRPr="00E07F66" w:rsidRDefault="007C6C9E" w:rsidP="007C6C9E">
      <w:pPr>
        <w:spacing w:after="0" w:line="240" w:lineRule="auto"/>
        <w:ind w:left="7920"/>
        <w:jc w:val="right"/>
        <w:rPr>
          <w:rFonts w:ascii="Times New Roman" w:hAnsi="Times New Roman" w:cs="Times New Roman"/>
          <w:sz w:val="24"/>
          <w:szCs w:val="24"/>
          <w:lang w:val="uk-UA"/>
        </w:rPr>
      </w:pPr>
    </w:p>
    <w:p w14:paraId="17762403" w14:textId="77777777" w:rsidR="007C6C9E" w:rsidRPr="00E07F66" w:rsidRDefault="007C6C9E" w:rsidP="007C6C9E">
      <w:pPr>
        <w:spacing w:after="0" w:line="240" w:lineRule="auto"/>
        <w:ind w:left="7920"/>
        <w:jc w:val="right"/>
        <w:rPr>
          <w:rFonts w:ascii="Times New Roman" w:eastAsia="Times New Roman" w:hAnsi="Times New Roman" w:cs="Times New Roman"/>
          <w:sz w:val="24"/>
          <w:szCs w:val="24"/>
          <w:lang w:val="uk-UA"/>
        </w:rPr>
      </w:pPr>
      <w:r w:rsidRPr="00E07F66">
        <w:rPr>
          <w:rFonts w:ascii="Times New Roman" w:eastAsia="Times New Roman" w:hAnsi="Times New Roman" w:cs="Times New Roman"/>
          <w:b/>
          <w:sz w:val="24"/>
          <w:szCs w:val="24"/>
          <w:lang w:val="uk-UA"/>
        </w:rPr>
        <w:t>Додаток 4</w:t>
      </w:r>
    </w:p>
    <w:p w14:paraId="2A505518" w14:textId="77777777" w:rsidR="007C6C9E" w:rsidRPr="00E07F66" w:rsidRDefault="007C6C9E" w:rsidP="007C6C9E">
      <w:pPr>
        <w:spacing w:after="0" w:line="240" w:lineRule="auto"/>
        <w:ind w:left="2880"/>
        <w:jc w:val="right"/>
        <w:rPr>
          <w:rFonts w:ascii="Times New Roman" w:eastAsia="Times New Roman" w:hAnsi="Times New Roman" w:cs="Times New Roman"/>
          <w:i/>
          <w:sz w:val="24"/>
          <w:szCs w:val="24"/>
          <w:highlight w:val="white"/>
          <w:lang w:val="uk-UA"/>
        </w:rPr>
      </w:pPr>
      <w:r w:rsidRPr="00E07F66">
        <w:rPr>
          <w:rFonts w:ascii="Times New Roman" w:eastAsia="Times New Roman" w:hAnsi="Times New Roman" w:cs="Times New Roman"/>
          <w:i/>
          <w:sz w:val="24"/>
          <w:szCs w:val="24"/>
          <w:lang w:val="uk-UA"/>
        </w:rPr>
        <w:t xml:space="preserve">    до </w:t>
      </w:r>
      <w:r w:rsidRPr="00E07F66">
        <w:rPr>
          <w:rFonts w:ascii="Times New Roman" w:eastAsia="Times New Roman" w:hAnsi="Times New Roman" w:cs="Times New Roman"/>
          <w:i/>
          <w:sz w:val="24"/>
          <w:szCs w:val="24"/>
          <w:highlight w:val="white"/>
          <w:lang w:val="uk-UA"/>
        </w:rPr>
        <w:t> оголошення про проведення спрощеної закупівлі</w:t>
      </w:r>
    </w:p>
    <w:p w14:paraId="66DD3090" w14:textId="77777777" w:rsidR="007C6C9E" w:rsidRPr="00E07F66" w:rsidRDefault="007C6C9E" w:rsidP="007C6C9E">
      <w:pPr>
        <w:spacing w:after="0" w:line="240" w:lineRule="auto"/>
        <w:jc w:val="center"/>
        <w:rPr>
          <w:rFonts w:ascii="Times New Roman" w:eastAsia="Times New Roman" w:hAnsi="Times New Roman" w:cs="Times New Roman"/>
          <w:b/>
          <w:sz w:val="24"/>
          <w:szCs w:val="24"/>
          <w:lang w:val="uk-UA"/>
        </w:rPr>
      </w:pPr>
    </w:p>
    <w:p w14:paraId="4E9D0304" w14:textId="77777777" w:rsidR="007C6C9E" w:rsidRPr="00E07F66" w:rsidRDefault="007C6C9E" w:rsidP="007C6C9E">
      <w:pPr>
        <w:spacing w:after="0" w:line="240" w:lineRule="auto"/>
        <w:jc w:val="center"/>
        <w:rPr>
          <w:rFonts w:ascii="Times New Roman" w:eastAsia="Times New Roman" w:hAnsi="Times New Roman" w:cs="Times New Roman"/>
          <w:b/>
          <w:sz w:val="24"/>
          <w:szCs w:val="24"/>
          <w:lang w:val="uk-UA"/>
        </w:rPr>
      </w:pPr>
      <w:r w:rsidRPr="00E07F66">
        <w:rPr>
          <w:rFonts w:ascii="Times New Roman" w:eastAsia="Times New Roman" w:hAnsi="Times New Roman" w:cs="Times New Roman"/>
          <w:b/>
          <w:sz w:val="24"/>
          <w:szCs w:val="24"/>
          <w:lang w:val="uk-UA" w:eastAsia="ru-RU"/>
        </w:rPr>
        <w:t>Технічні, якісні та кількісні вимоги до предмету пропозиції</w:t>
      </w:r>
    </w:p>
    <w:p w14:paraId="23F936A3" w14:textId="77777777" w:rsidR="00E07F66" w:rsidRPr="00E07F66" w:rsidRDefault="007C6C9E" w:rsidP="00E07F66">
      <w:pPr>
        <w:pStyle w:val="a5"/>
        <w:jc w:val="center"/>
        <w:rPr>
          <w:rFonts w:ascii="Times New Roman" w:hAnsi="Times New Roman" w:cs="Times New Roman"/>
          <w:b/>
          <w:sz w:val="24"/>
          <w:szCs w:val="24"/>
          <w:lang w:val="uk-UA"/>
        </w:rPr>
      </w:pPr>
      <w:r w:rsidRPr="00E07F66">
        <w:rPr>
          <w:rFonts w:ascii="Times New Roman" w:hAnsi="Times New Roman" w:cs="Times New Roman"/>
          <w:b/>
          <w:sz w:val="24"/>
          <w:szCs w:val="24"/>
          <w:lang w:val="uk-UA"/>
        </w:rPr>
        <w:t>Предмет закупівлі: код ДК 021:2015-</w:t>
      </w:r>
      <w:r w:rsidR="00E07F66" w:rsidRPr="00E07F66">
        <w:rPr>
          <w:rFonts w:ascii="Times New Roman" w:hAnsi="Times New Roman" w:cs="Times New Roman"/>
          <w:b/>
          <w:sz w:val="24"/>
          <w:szCs w:val="24"/>
          <w:lang w:val="uk-UA"/>
        </w:rPr>
        <w:t>50410000-2 — Послуги з ремонту і технічного обслуговування вимірювальних, випробувальних і контрольних приладів (Послуги з технічного обслуговування систем протипожежного захисту на об’єктах Комунального некомерційного підприємства «Пологовий будинок №4» Одеської міської ради)</w:t>
      </w:r>
    </w:p>
    <w:p w14:paraId="052601D7" w14:textId="77777777" w:rsidR="00E07F66" w:rsidRPr="00E07F66" w:rsidRDefault="00E07F66" w:rsidP="00E07F66">
      <w:pPr>
        <w:pStyle w:val="a5"/>
        <w:jc w:val="center"/>
        <w:rPr>
          <w:rFonts w:ascii="Times New Roman" w:hAnsi="Times New Roman" w:cs="Times New Roman"/>
          <w:b/>
          <w:sz w:val="24"/>
          <w:szCs w:val="24"/>
          <w:lang w:val="uk-UA"/>
        </w:rPr>
      </w:pPr>
    </w:p>
    <w:p w14:paraId="319B2E33" w14:textId="2AB1E189" w:rsidR="007C6C9E" w:rsidRPr="00E07F66" w:rsidRDefault="007C6C9E" w:rsidP="00E07F66">
      <w:pPr>
        <w:pStyle w:val="a5"/>
        <w:jc w:val="center"/>
        <w:rPr>
          <w:rFonts w:ascii="Times New Roman" w:hAnsi="Times New Roman" w:cs="Times New Roman"/>
          <w:b/>
          <w:sz w:val="24"/>
          <w:szCs w:val="24"/>
          <w:lang w:val="uk-UA" w:bidi="hi-IN"/>
        </w:rPr>
      </w:pPr>
      <w:r w:rsidRPr="00E07F66">
        <w:rPr>
          <w:rFonts w:ascii="Times New Roman" w:hAnsi="Times New Roman" w:cs="Times New Roman"/>
          <w:b/>
          <w:sz w:val="24"/>
          <w:szCs w:val="24"/>
          <w:lang w:val="uk-UA" w:bidi="hi-IN"/>
        </w:rPr>
        <w:t>1. Технічні характеристики предмета закупівлі.</w:t>
      </w:r>
    </w:p>
    <w:p w14:paraId="30B17CE8"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426"/>
        <w:jc w:val="both"/>
        <w:rPr>
          <w:rFonts w:ascii="Times New Roman" w:hAnsi="Times New Roman"/>
          <w:color w:val="000000"/>
          <w:sz w:val="24"/>
          <w:szCs w:val="24"/>
          <w:lang w:val="uk-UA"/>
        </w:rPr>
      </w:pPr>
      <w:r w:rsidRPr="00E07F66">
        <w:rPr>
          <w:rFonts w:ascii="Times New Roman" w:eastAsia="SimSun" w:hAnsi="Times New Roman"/>
          <w:sz w:val="24"/>
          <w:szCs w:val="24"/>
          <w:lang w:val="uk-UA" w:eastAsia="ru-RU"/>
        </w:rPr>
        <w:t>1. Предмет вимоги: Послуги з технічного обслуговування систем протипожежного захисту на об’єктах</w:t>
      </w:r>
      <w:r w:rsidRPr="00E07F66">
        <w:rPr>
          <w:lang w:val="uk-UA"/>
        </w:rPr>
        <w:t xml:space="preserve"> </w:t>
      </w:r>
      <w:r w:rsidRPr="00E07F66">
        <w:rPr>
          <w:rFonts w:ascii="Times New Roman" w:eastAsia="SimSun" w:hAnsi="Times New Roman"/>
          <w:bCs/>
          <w:sz w:val="24"/>
          <w:szCs w:val="24"/>
          <w:lang w:val="uk-UA" w:eastAsia="ru-RU"/>
        </w:rPr>
        <w:t xml:space="preserve">Комунального некомерційного підприємства «Пологовий будинок №4» Одеської міської ради </w:t>
      </w:r>
      <w:r w:rsidRPr="00E07F66">
        <w:rPr>
          <w:rFonts w:ascii="Times New Roman" w:eastAsia="SimSun" w:hAnsi="Times New Roman"/>
          <w:sz w:val="24"/>
          <w:szCs w:val="24"/>
          <w:lang w:val="uk-UA" w:eastAsia="ru-RU"/>
        </w:rPr>
        <w:t xml:space="preserve"> за </w:t>
      </w:r>
      <w:proofErr w:type="spellStart"/>
      <w:r w:rsidRPr="00E07F66">
        <w:rPr>
          <w:rFonts w:ascii="Times New Roman" w:eastAsia="SimSun" w:hAnsi="Times New Roman"/>
          <w:sz w:val="24"/>
          <w:szCs w:val="24"/>
          <w:lang w:val="uk-UA" w:eastAsia="ru-RU"/>
        </w:rPr>
        <w:t>адресою</w:t>
      </w:r>
      <w:proofErr w:type="spellEnd"/>
      <w:r w:rsidRPr="00E07F66">
        <w:rPr>
          <w:rFonts w:ascii="Times New Roman" w:eastAsia="SimSun" w:hAnsi="Times New Roman"/>
          <w:sz w:val="24"/>
          <w:szCs w:val="24"/>
          <w:lang w:val="uk-UA" w:eastAsia="ru-RU"/>
        </w:rPr>
        <w:t xml:space="preserve">: (далі – Послуги), згідно ДК 021:2015 код </w:t>
      </w:r>
      <w:r w:rsidRPr="00E07F66">
        <w:rPr>
          <w:rFonts w:ascii="Times New Roman" w:eastAsia="SimSun" w:hAnsi="Times New Roman"/>
          <w:b/>
          <w:sz w:val="24"/>
          <w:szCs w:val="24"/>
          <w:lang w:val="uk-UA" w:eastAsia="ru-RU"/>
        </w:rPr>
        <w:t>50410000-2 Послуги з ремонту і технічного обслуговування вимірювальних, випробувальних і контрольних приладів</w:t>
      </w:r>
      <w:r w:rsidRPr="00E07F66">
        <w:rPr>
          <w:rFonts w:ascii="Times New Roman" w:eastAsia="SimSun" w:hAnsi="Times New Roman"/>
          <w:sz w:val="24"/>
          <w:szCs w:val="24"/>
          <w:lang w:val="uk-UA" w:eastAsia="ru-RU"/>
        </w:rPr>
        <w:t xml:space="preserve">. </w:t>
      </w:r>
    </w:p>
    <w:p w14:paraId="24119571"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426"/>
        <w:jc w:val="both"/>
        <w:rPr>
          <w:rFonts w:ascii="Times New Roman" w:eastAsia="SimSun" w:hAnsi="Times New Roman"/>
          <w:sz w:val="24"/>
          <w:szCs w:val="24"/>
          <w:lang w:val="uk-UA" w:eastAsia="ru-RU"/>
        </w:rPr>
      </w:pPr>
      <w:r w:rsidRPr="00E07F66">
        <w:rPr>
          <w:rFonts w:ascii="Times New Roman" w:eastAsia="SimSun" w:hAnsi="Times New Roman"/>
          <w:sz w:val="24"/>
          <w:szCs w:val="24"/>
          <w:lang w:val="uk-UA" w:eastAsia="ru-RU"/>
        </w:rPr>
        <w:t xml:space="preserve">2.  Загальна кількість об’єктів – 3.   </w:t>
      </w:r>
    </w:p>
    <w:p w14:paraId="519EDCA0" w14:textId="657C8381"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426"/>
        <w:jc w:val="both"/>
        <w:rPr>
          <w:rFonts w:ascii="Times New Roman" w:eastAsia="SimSun" w:hAnsi="Times New Roman"/>
          <w:sz w:val="24"/>
          <w:szCs w:val="24"/>
          <w:lang w:val="uk-UA" w:eastAsia="ru-RU"/>
        </w:rPr>
      </w:pPr>
      <w:r w:rsidRPr="00E07F66">
        <w:rPr>
          <w:rFonts w:ascii="Times New Roman" w:eastAsia="SimSun" w:hAnsi="Times New Roman"/>
          <w:sz w:val="24"/>
          <w:szCs w:val="24"/>
          <w:lang w:val="uk-UA" w:eastAsia="ru-RU"/>
        </w:rPr>
        <w:t>3. Місце надання та об</w:t>
      </w:r>
      <w:r>
        <w:rPr>
          <w:rFonts w:ascii="Times New Roman" w:eastAsia="SimSun" w:hAnsi="Times New Roman"/>
          <w:sz w:val="24"/>
          <w:szCs w:val="24"/>
          <w:lang w:val="uk-UA" w:eastAsia="ru-RU"/>
        </w:rPr>
        <w:t>сяги</w:t>
      </w:r>
      <w:r w:rsidRPr="00E07F66">
        <w:rPr>
          <w:rFonts w:ascii="Times New Roman" w:eastAsia="SimSun" w:hAnsi="Times New Roman"/>
          <w:sz w:val="24"/>
          <w:szCs w:val="24"/>
          <w:lang w:val="uk-UA" w:eastAsia="ru-RU"/>
        </w:rPr>
        <w:t xml:space="preserve"> Послуг:</w:t>
      </w:r>
    </w:p>
    <w:p w14:paraId="5682D864"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426"/>
        <w:jc w:val="both"/>
        <w:rPr>
          <w:rFonts w:ascii="Times New Roman" w:eastAsia="SimSun" w:hAnsi="Times New Roman"/>
          <w:sz w:val="24"/>
          <w:szCs w:val="24"/>
          <w:lang w:val="uk-UA" w:eastAsia="ru-RU"/>
        </w:rPr>
      </w:pPr>
      <w:r w:rsidRPr="00E07F66">
        <w:rPr>
          <w:rFonts w:ascii="Times New Roman" w:eastAsia="SimSun" w:hAnsi="Times New Roman"/>
          <w:sz w:val="24"/>
          <w:szCs w:val="24"/>
          <w:lang w:val="uk-UA" w:eastAsia="ru-RU"/>
        </w:rPr>
        <w:t xml:space="preserve">КНП «Пологовий будинок № 4» ОМР, за </w:t>
      </w:r>
      <w:proofErr w:type="spellStart"/>
      <w:r w:rsidRPr="00E07F66">
        <w:rPr>
          <w:rFonts w:ascii="Times New Roman" w:eastAsia="SimSun" w:hAnsi="Times New Roman"/>
          <w:sz w:val="24"/>
          <w:szCs w:val="24"/>
          <w:lang w:val="uk-UA" w:eastAsia="ru-RU"/>
        </w:rPr>
        <w:t>адресою</w:t>
      </w:r>
      <w:proofErr w:type="spellEnd"/>
      <w:r w:rsidRPr="00E07F66">
        <w:rPr>
          <w:rFonts w:ascii="Times New Roman" w:eastAsia="SimSun" w:hAnsi="Times New Roman"/>
          <w:sz w:val="24"/>
          <w:szCs w:val="24"/>
          <w:lang w:val="uk-UA" w:eastAsia="ru-RU"/>
        </w:rPr>
        <w:t xml:space="preserve">: м. Одеса, </w:t>
      </w:r>
      <w:proofErr w:type="spellStart"/>
      <w:r w:rsidRPr="00E07F66">
        <w:rPr>
          <w:rFonts w:ascii="Times New Roman" w:eastAsia="SimSun" w:hAnsi="Times New Roman"/>
          <w:sz w:val="24"/>
          <w:szCs w:val="24"/>
          <w:lang w:val="uk-UA" w:eastAsia="ru-RU"/>
        </w:rPr>
        <w:t>пров</w:t>
      </w:r>
      <w:proofErr w:type="spellEnd"/>
      <w:r w:rsidRPr="00E07F66">
        <w:rPr>
          <w:rFonts w:ascii="Times New Roman" w:eastAsia="SimSun" w:hAnsi="Times New Roman"/>
          <w:sz w:val="24"/>
          <w:szCs w:val="24"/>
          <w:lang w:val="uk-UA" w:eastAsia="ru-RU"/>
        </w:rPr>
        <w:t>. П. Кравцова, 7;</w:t>
      </w:r>
    </w:p>
    <w:p w14:paraId="74B44E3D"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426"/>
        <w:jc w:val="both"/>
        <w:rPr>
          <w:rFonts w:ascii="Times New Roman" w:eastAsia="SimSun" w:hAnsi="Times New Roman"/>
          <w:sz w:val="24"/>
          <w:szCs w:val="24"/>
          <w:lang w:val="uk-UA" w:eastAsia="ru-RU"/>
        </w:rPr>
      </w:pPr>
      <w:r w:rsidRPr="00E07F66">
        <w:rPr>
          <w:rFonts w:ascii="Times New Roman" w:eastAsia="SimSun" w:hAnsi="Times New Roman"/>
          <w:sz w:val="24"/>
          <w:szCs w:val="24"/>
          <w:lang w:val="uk-UA" w:eastAsia="ru-RU"/>
        </w:rPr>
        <w:t xml:space="preserve">Жіноча консультація №11, за </w:t>
      </w:r>
      <w:proofErr w:type="spellStart"/>
      <w:r w:rsidRPr="00E07F66">
        <w:rPr>
          <w:rFonts w:ascii="Times New Roman" w:eastAsia="SimSun" w:hAnsi="Times New Roman"/>
          <w:sz w:val="24"/>
          <w:szCs w:val="24"/>
          <w:lang w:val="uk-UA" w:eastAsia="ru-RU"/>
        </w:rPr>
        <w:t>адресою</w:t>
      </w:r>
      <w:proofErr w:type="spellEnd"/>
      <w:r w:rsidRPr="00E07F66">
        <w:rPr>
          <w:rFonts w:ascii="Times New Roman" w:eastAsia="SimSun" w:hAnsi="Times New Roman"/>
          <w:sz w:val="24"/>
          <w:szCs w:val="24"/>
          <w:lang w:val="uk-UA" w:eastAsia="ru-RU"/>
        </w:rPr>
        <w:t xml:space="preserve">: м. Одеса, вул. Сергія </w:t>
      </w:r>
      <w:proofErr w:type="spellStart"/>
      <w:r w:rsidRPr="00E07F66">
        <w:rPr>
          <w:rFonts w:ascii="Times New Roman" w:eastAsia="SimSun" w:hAnsi="Times New Roman"/>
          <w:sz w:val="24"/>
          <w:szCs w:val="24"/>
          <w:lang w:val="uk-UA" w:eastAsia="ru-RU"/>
        </w:rPr>
        <w:t>Ядова</w:t>
      </w:r>
      <w:proofErr w:type="spellEnd"/>
      <w:r w:rsidRPr="00E07F66">
        <w:rPr>
          <w:rFonts w:ascii="Times New Roman" w:eastAsia="SimSun" w:hAnsi="Times New Roman"/>
          <w:sz w:val="24"/>
          <w:szCs w:val="24"/>
          <w:lang w:val="uk-UA" w:eastAsia="ru-RU"/>
        </w:rPr>
        <w:t>, 61 Б;</w:t>
      </w:r>
    </w:p>
    <w:p w14:paraId="442A792A"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426"/>
        <w:jc w:val="both"/>
        <w:rPr>
          <w:rFonts w:ascii="Times New Roman" w:eastAsia="SimSun" w:hAnsi="Times New Roman"/>
          <w:sz w:val="24"/>
          <w:szCs w:val="24"/>
          <w:lang w:val="uk-UA" w:eastAsia="ru-RU"/>
        </w:rPr>
      </w:pPr>
      <w:r w:rsidRPr="00E07F66">
        <w:rPr>
          <w:rFonts w:ascii="Times New Roman" w:eastAsia="SimSun" w:hAnsi="Times New Roman"/>
          <w:sz w:val="24"/>
          <w:szCs w:val="24"/>
          <w:lang w:val="uk-UA" w:eastAsia="ru-RU"/>
        </w:rPr>
        <w:t xml:space="preserve">Жіноча консультація №12, за </w:t>
      </w:r>
      <w:proofErr w:type="spellStart"/>
      <w:r w:rsidRPr="00E07F66">
        <w:rPr>
          <w:rFonts w:ascii="Times New Roman" w:eastAsia="SimSun" w:hAnsi="Times New Roman"/>
          <w:sz w:val="24"/>
          <w:szCs w:val="24"/>
          <w:lang w:val="uk-UA" w:eastAsia="ru-RU"/>
        </w:rPr>
        <w:t>адресою</w:t>
      </w:r>
      <w:proofErr w:type="spellEnd"/>
      <w:r w:rsidRPr="00E07F66">
        <w:rPr>
          <w:rFonts w:ascii="Times New Roman" w:eastAsia="SimSun" w:hAnsi="Times New Roman"/>
          <w:sz w:val="24"/>
          <w:szCs w:val="24"/>
          <w:lang w:val="uk-UA" w:eastAsia="ru-RU"/>
        </w:rPr>
        <w:t xml:space="preserve">: м. Одеса, вул. Академіка Заболотного, 13 А  відповідно Додатків до технічних вимог 1, 2. </w:t>
      </w:r>
    </w:p>
    <w:p w14:paraId="2C77159A"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426"/>
        <w:jc w:val="both"/>
        <w:rPr>
          <w:rFonts w:ascii="Times New Roman" w:eastAsia="SimSun" w:hAnsi="Times New Roman"/>
          <w:sz w:val="24"/>
          <w:szCs w:val="24"/>
          <w:lang w:val="uk-UA" w:eastAsia="ru-RU"/>
        </w:rPr>
      </w:pPr>
      <w:r w:rsidRPr="00E07F66">
        <w:rPr>
          <w:rFonts w:ascii="Times New Roman" w:eastAsia="SimSun" w:hAnsi="Times New Roman"/>
          <w:sz w:val="24"/>
          <w:szCs w:val="24"/>
          <w:lang w:val="uk-UA" w:eastAsia="ru-RU"/>
        </w:rPr>
        <w:t>4. Початок надання послуг – з дати укладання договору.</w:t>
      </w:r>
    </w:p>
    <w:p w14:paraId="6F848A83" w14:textId="1873760B"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426"/>
        <w:jc w:val="both"/>
        <w:rPr>
          <w:rFonts w:ascii="Times New Roman" w:eastAsia="SimSun" w:hAnsi="Times New Roman"/>
          <w:sz w:val="24"/>
          <w:szCs w:val="24"/>
          <w:lang w:val="uk-UA" w:eastAsia="ru-RU"/>
        </w:rPr>
      </w:pPr>
      <w:r w:rsidRPr="00E07F66">
        <w:rPr>
          <w:rFonts w:ascii="Times New Roman" w:eastAsia="SimSun" w:hAnsi="Times New Roman"/>
          <w:sz w:val="24"/>
          <w:szCs w:val="24"/>
          <w:lang w:val="uk-UA" w:eastAsia="ru-RU"/>
        </w:rPr>
        <w:t>5. Строк дії договору – до 31.12.202</w:t>
      </w:r>
      <w:r>
        <w:rPr>
          <w:rFonts w:ascii="Times New Roman" w:eastAsia="SimSun" w:hAnsi="Times New Roman"/>
          <w:sz w:val="24"/>
          <w:szCs w:val="24"/>
          <w:lang w:val="uk-UA" w:eastAsia="ru-RU"/>
        </w:rPr>
        <w:t>2</w:t>
      </w:r>
      <w:r w:rsidRPr="00E07F66">
        <w:rPr>
          <w:rFonts w:ascii="Times New Roman" w:eastAsia="SimSun" w:hAnsi="Times New Roman"/>
          <w:sz w:val="24"/>
          <w:szCs w:val="24"/>
          <w:lang w:val="uk-UA" w:eastAsia="ru-RU"/>
        </w:rPr>
        <w:t xml:space="preserve"> р.</w:t>
      </w:r>
    </w:p>
    <w:p w14:paraId="4AC2AE10"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426"/>
        <w:jc w:val="both"/>
        <w:rPr>
          <w:rFonts w:ascii="Times New Roman" w:eastAsia="SimSun" w:hAnsi="Times New Roman"/>
          <w:sz w:val="24"/>
          <w:szCs w:val="24"/>
          <w:lang w:val="uk-UA" w:eastAsia="ru-RU"/>
        </w:rPr>
      </w:pPr>
      <w:r w:rsidRPr="00E07F66">
        <w:rPr>
          <w:rFonts w:ascii="Times New Roman" w:eastAsia="SimSun" w:hAnsi="Times New Roman"/>
          <w:sz w:val="24"/>
          <w:szCs w:val="24"/>
          <w:lang w:val="uk-UA" w:eastAsia="ru-RU"/>
        </w:rPr>
        <w:t xml:space="preserve">6. Вартість послуги розраховується відповідно до вимог «Тимчасового порядку визначення вартості робіт з технічного обслуговування, ремонту та </w:t>
      </w:r>
      <w:proofErr w:type="spellStart"/>
      <w:r w:rsidRPr="00E07F66">
        <w:rPr>
          <w:rFonts w:ascii="Times New Roman" w:eastAsia="SimSun" w:hAnsi="Times New Roman"/>
          <w:sz w:val="24"/>
          <w:szCs w:val="24"/>
          <w:lang w:val="uk-UA" w:eastAsia="ru-RU"/>
        </w:rPr>
        <w:t>пусконалагодження</w:t>
      </w:r>
      <w:proofErr w:type="spellEnd"/>
      <w:r w:rsidRPr="00E07F66">
        <w:rPr>
          <w:rFonts w:ascii="Times New Roman" w:eastAsia="SimSun" w:hAnsi="Times New Roman"/>
          <w:sz w:val="24"/>
          <w:szCs w:val="24"/>
          <w:lang w:val="uk-UA" w:eastAsia="ru-RU"/>
        </w:rPr>
        <w:t xml:space="preserve"> технічних засобів пожежогасіння, охоронної, пожежної та  охоронно-пожежної сигналізації» який затверджений наказом  Міністерства  промислової політики України від 25 червня 2003 року №261. </w:t>
      </w:r>
    </w:p>
    <w:p w14:paraId="299C7A00"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426"/>
        <w:jc w:val="both"/>
        <w:rPr>
          <w:rFonts w:ascii="Times New Roman" w:eastAsia="SimSun" w:hAnsi="Times New Roman"/>
          <w:sz w:val="24"/>
          <w:szCs w:val="24"/>
          <w:lang w:val="uk-UA" w:eastAsia="ru-RU"/>
        </w:rPr>
      </w:pPr>
      <w:r w:rsidRPr="00E07F66">
        <w:rPr>
          <w:rFonts w:ascii="Times New Roman" w:eastAsia="SimSun" w:hAnsi="Times New Roman"/>
          <w:sz w:val="24"/>
          <w:szCs w:val="24"/>
          <w:lang w:val="uk-UA" w:eastAsia="ru-RU"/>
        </w:rPr>
        <w:t>-</w:t>
      </w:r>
      <w:r w:rsidRPr="00E07F66">
        <w:rPr>
          <w:rFonts w:ascii="Times New Roman" w:eastAsia="SimSun" w:hAnsi="Times New Roman"/>
          <w:sz w:val="24"/>
          <w:szCs w:val="24"/>
          <w:lang w:val="uk-UA" w:eastAsia="ru-RU"/>
        </w:rPr>
        <w:tab/>
        <w:t xml:space="preserve">Ціни на матеріально-технічні ресурси, що зазначаються в пропозиції учасника не повинні перевищувати середньо-ринкових, що встановилися на дату подання пропозиції.  Інші витрати (витрати на відрядження, та </w:t>
      </w:r>
      <w:proofErr w:type="spellStart"/>
      <w:r w:rsidRPr="00E07F66">
        <w:rPr>
          <w:rFonts w:ascii="Times New Roman" w:eastAsia="SimSun" w:hAnsi="Times New Roman"/>
          <w:sz w:val="24"/>
          <w:szCs w:val="24"/>
          <w:lang w:val="uk-UA" w:eastAsia="ru-RU"/>
        </w:rPr>
        <w:t>інш</w:t>
      </w:r>
      <w:proofErr w:type="spellEnd"/>
      <w:r w:rsidRPr="00E07F66">
        <w:rPr>
          <w:rFonts w:ascii="Times New Roman" w:eastAsia="SimSun" w:hAnsi="Times New Roman"/>
          <w:sz w:val="24"/>
          <w:szCs w:val="24"/>
          <w:lang w:val="uk-UA" w:eastAsia="ru-RU"/>
        </w:rPr>
        <w:t xml:space="preserve">.) повинні бути розраховані в межах норм, встановлених законодавчими актами України, які регулюють ці витрати. </w:t>
      </w:r>
    </w:p>
    <w:p w14:paraId="730111D6"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426"/>
        <w:jc w:val="both"/>
        <w:rPr>
          <w:rFonts w:ascii="Times New Roman" w:eastAsia="SimSun" w:hAnsi="Times New Roman"/>
          <w:sz w:val="24"/>
          <w:szCs w:val="24"/>
          <w:lang w:val="uk-UA" w:eastAsia="ru-RU"/>
        </w:rPr>
      </w:pPr>
      <w:r w:rsidRPr="00E07F66">
        <w:rPr>
          <w:rFonts w:ascii="Times New Roman" w:eastAsia="SimSun" w:hAnsi="Times New Roman"/>
          <w:sz w:val="24"/>
          <w:szCs w:val="24"/>
          <w:lang w:val="uk-UA" w:eastAsia="ru-RU"/>
        </w:rPr>
        <w:t>-</w:t>
      </w:r>
      <w:r w:rsidRPr="00E07F66">
        <w:rPr>
          <w:rFonts w:ascii="Times New Roman" w:eastAsia="SimSun" w:hAnsi="Times New Roman"/>
          <w:sz w:val="24"/>
          <w:szCs w:val="24"/>
          <w:lang w:val="uk-UA" w:eastAsia="ru-RU"/>
        </w:rPr>
        <w:tab/>
        <w:t>При розрахунку Договірної ціни, Учаснику необхідно врахувати, що для послуг, які безпосередньо надаються на об’єкті Замовника, вода та електроенергія постачаються Замовником.</w:t>
      </w:r>
    </w:p>
    <w:p w14:paraId="0B1635A8"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426"/>
        <w:jc w:val="both"/>
        <w:rPr>
          <w:rFonts w:ascii="Times New Roman" w:eastAsia="SimSun" w:hAnsi="Times New Roman"/>
          <w:sz w:val="24"/>
          <w:szCs w:val="24"/>
          <w:lang w:val="uk-UA" w:eastAsia="ru-RU"/>
        </w:rPr>
      </w:pPr>
      <w:r w:rsidRPr="00E07F66">
        <w:rPr>
          <w:rFonts w:ascii="Times New Roman" w:eastAsia="SimSun" w:hAnsi="Times New Roman"/>
          <w:sz w:val="24"/>
          <w:szCs w:val="24"/>
          <w:lang w:val="uk-UA" w:eastAsia="ru-RU"/>
        </w:rPr>
        <w:t xml:space="preserve">7. Послуги повинні здійснюватися у відповідності із  вимогами  Ліцензійних умов провадження господарської діяльності з надання послуг і виконання робіт протипожежного призначення, Правил пожежної безпеки в Україні, ДБН В.2.5-56:2014 Системи протипожежного захисту та ДСТУ-Н СЕN/TS 54-14:2009 Системи пожежної сигналізації та </w:t>
      </w:r>
      <w:proofErr w:type="spellStart"/>
      <w:r w:rsidRPr="00E07F66">
        <w:rPr>
          <w:rFonts w:ascii="Times New Roman" w:eastAsia="SimSun" w:hAnsi="Times New Roman"/>
          <w:sz w:val="24"/>
          <w:szCs w:val="24"/>
          <w:lang w:val="uk-UA" w:eastAsia="ru-RU"/>
        </w:rPr>
        <w:t>оповіщування</w:t>
      </w:r>
      <w:proofErr w:type="spellEnd"/>
      <w:r w:rsidRPr="00E07F66">
        <w:rPr>
          <w:rFonts w:ascii="Times New Roman" w:eastAsia="SimSun" w:hAnsi="Times New Roman"/>
          <w:sz w:val="24"/>
          <w:szCs w:val="24"/>
          <w:lang w:val="uk-UA" w:eastAsia="ru-RU"/>
        </w:rPr>
        <w:t>. Настанови щодо побудови, проектування, монтування, введення в експлуатацію, експлуатування і технічного обслуговування.</w:t>
      </w:r>
    </w:p>
    <w:p w14:paraId="6E152BB2"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426"/>
        <w:jc w:val="both"/>
        <w:rPr>
          <w:rFonts w:ascii="Times New Roman" w:eastAsia="SimSun" w:hAnsi="Times New Roman"/>
          <w:sz w:val="24"/>
          <w:szCs w:val="24"/>
          <w:lang w:val="uk-UA" w:eastAsia="ru-RU"/>
        </w:rPr>
      </w:pPr>
      <w:r w:rsidRPr="00E07F66">
        <w:rPr>
          <w:rFonts w:ascii="Times New Roman" w:eastAsia="SimSun" w:hAnsi="Times New Roman"/>
          <w:sz w:val="24"/>
          <w:szCs w:val="24"/>
          <w:lang w:val="uk-UA" w:eastAsia="ru-RU"/>
        </w:rPr>
        <w:t>8. Термін прибуття обслуговуючого персоналу Виконавця на об’єкт Замовника для усунення несправності – у будь який день терміну дії Договору, і складає не більше 12 (дванадцяти) робочих годин після одержання повідомлення від Замовника про виявлену несправність в роботі систем протипожежного захисту.</w:t>
      </w:r>
    </w:p>
    <w:p w14:paraId="3D3A3850"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426"/>
        <w:jc w:val="both"/>
        <w:rPr>
          <w:rFonts w:ascii="Times New Roman" w:eastAsia="SimSun" w:hAnsi="Times New Roman"/>
          <w:sz w:val="24"/>
          <w:szCs w:val="24"/>
          <w:lang w:val="uk-UA" w:eastAsia="ru-RU"/>
        </w:rPr>
      </w:pPr>
      <w:r w:rsidRPr="00E07F66">
        <w:rPr>
          <w:rFonts w:ascii="Times New Roman" w:eastAsia="SimSun" w:hAnsi="Times New Roman"/>
          <w:sz w:val="24"/>
          <w:szCs w:val="24"/>
          <w:lang w:val="uk-UA" w:eastAsia="ru-RU"/>
        </w:rPr>
        <w:t>9. Виконавець забезпечує надання Послуг, які складаються з комплексу організаційних та технічних заходів, спрямованих на підтримку працездатного стану приладів на об’єктах Замовника, що знаходяться в експлуатації, протягом дії строку договору.</w:t>
      </w:r>
    </w:p>
    <w:p w14:paraId="7D8F1739"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426"/>
        <w:jc w:val="both"/>
        <w:rPr>
          <w:rFonts w:ascii="Times New Roman" w:eastAsia="SimSun" w:hAnsi="Times New Roman"/>
          <w:sz w:val="24"/>
          <w:szCs w:val="24"/>
          <w:lang w:val="uk-UA" w:eastAsia="ru-RU"/>
        </w:rPr>
      </w:pPr>
      <w:r w:rsidRPr="00E07F66">
        <w:rPr>
          <w:rFonts w:ascii="Times New Roman" w:eastAsia="SimSun" w:hAnsi="Times New Roman"/>
          <w:sz w:val="24"/>
          <w:szCs w:val="24"/>
          <w:lang w:val="uk-UA" w:eastAsia="ru-RU"/>
        </w:rPr>
        <w:t xml:space="preserve">10. Несправності, які впливають на працездатність систем протипожежного захисту Виконавець усуває за рахунок 10% запасу, який знаходиться на об’єкті Замовника. </w:t>
      </w:r>
    </w:p>
    <w:p w14:paraId="757ACE74" w14:textId="21348A6B"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426"/>
        <w:jc w:val="both"/>
        <w:rPr>
          <w:rFonts w:ascii="Times New Roman" w:eastAsia="SimSun" w:hAnsi="Times New Roman"/>
          <w:sz w:val="24"/>
          <w:szCs w:val="24"/>
          <w:lang w:val="uk-UA" w:eastAsia="ru-RU"/>
        </w:rPr>
      </w:pPr>
      <w:r w:rsidRPr="00E07F66">
        <w:rPr>
          <w:rFonts w:ascii="Times New Roman" w:eastAsia="SimSun" w:hAnsi="Times New Roman"/>
          <w:sz w:val="24"/>
          <w:szCs w:val="24"/>
          <w:lang w:val="uk-UA" w:eastAsia="ru-RU"/>
        </w:rPr>
        <w:t xml:space="preserve">11. Виконавець повинен вести документацію з технічного обслуговування </w:t>
      </w:r>
      <w:r w:rsidRPr="00E07F66">
        <w:rPr>
          <w:rFonts w:ascii="Times New Roman" w:eastAsia="SimSun" w:hAnsi="Times New Roman"/>
          <w:sz w:val="24"/>
          <w:szCs w:val="24"/>
          <w:lang w:val="uk-UA" w:eastAsia="ru-RU"/>
        </w:rPr>
        <w:lastRenderedPageBreak/>
        <w:t>устаткування. Розробити план-графік технічного обслуговування на кожний об’єкт окремо відповідно до Додатків до технічних вимог.</w:t>
      </w:r>
    </w:p>
    <w:p w14:paraId="034F35F3"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426"/>
        <w:jc w:val="both"/>
        <w:rPr>
          <w:rFonts w:ascii="Times New Roman" w:eastAsia="SimSun" w:hAnsi="Times New Roman"/>
          <w:sz w:val="24"/>
          <w:szCs w:val="24"/>
          <w:lang w:val="uk-UA" w:eastAsia="ru-RU"/>
        </w:rPr>
      </w:pPr>
      <w:r w:rsidRPr="00E07F66">
        <w:rPr>
          <w:rFonts w:ascii="Times New Roman" w:eastAsia="SimSun" w:hAnsi="Times New Roman"/>
          <w:sz w:val="24"/>
          <w:szCs w:val="24"/>
          <w:lang w:val="uk-UA" w:eastAsia="ru-RU"/>
        </w:rPr>
        <w:t>12. Виконавець повинен мати у наявності необхідні для виконання Послуг пристрої, інструменти, вимірювальне обладнання, технічні засоби для реагування на спрацювання систем протипожежного захисту, у тому числі пристрій для перевірки працездатності систем пожежної сигналізації (імітатор тепла та диму).</w:t>
      </w:r>
    </w:p>
    <w:p w14:paraId="10D55DDB"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426"/>
        <w:jc w:val="both"/>
        <w:rPr>
          <w:rFonts w:ascii="Times New Roman" w:eastAsia="SimSun" w:hAnsi="Times New Roman"/>
          <w:sz w:val="24"/>
          <w:szCs w:val="24"/>
          <w:lang w:val="uk-UA" w:eastAsia="ru-RU"/>
        </w:rPr>
      </w:pPr>
      <w:r w:rsidRPr="00E07F66">
        <w:rPr>
          <w:rFonts w:ascii="Times New Roman" w:eastAsia="SimSun" w:hAnsi="Times New Roman"/>
          <w:sz w:val="24"/>
          <w:szCs w:val="24"/>
          <w:lang w:val="uk-UA" w:eastAsia="ru-RU"/>
        </w:rPr>
        <w:t xml:space="preserve">13. Виконавець зобов’язаний проводити планове (регламентоване) та за необхідністю позапланове технічне обслуговування систем протипожежного захисту. </w:t>
      </w:r>
    </w:p>
    <w:p w14:paraId="647E6556"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426"/>
        <w:jc w:val="both"/>
        <w:rPr>
          <w:rFonts w:ascii="Times New Roman" w:eastAsia="SimSun" w:hAnsi="Times New Roman"/>
          <w:sz w:val="24"/>
          <w:szCs w:val="24"/>
          <w:lang w:val="uk-UA" w:eastAsia="ru-RU"/>
        </w:rPr>
      </w:pPr>
      <w:r w:rsidRPr="00E07F66">
        <w:rPr>
          <w:rFonts w:ascii="Times New Roman" w:eastAsia="SimSun" w:hAnsi="Times New Roman"/>
          <w:sz w:val="24"/>
          <w:szCs w:val="24"/>
          <w:lang w:val="uk-UA" w:eastAsia="ru-RU"/>
        </w:rPr>
        <w:t>- Виконавець повинен мати оперативний фаховий персонал та технічні засоби для реагування на спрацювання цих систем;</w:t>
      </w:r>
    </w:p>
    <w:p w14:paraId="60028FB9"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426"/>
        <w:jc w:val="both"/>
        <w:rPr>
          <w:rFonts w:ascii="Times New Roman" w:eastAsia="SimSun" w:hAnsi="Times New Roman"/>
          <w:sz w:val="24"/>
          <w:szCs w:val="24"/>
          <w:lang w:val="uk-UA" w:eastAsia="ru-RU"/>
        </w:rPr>
      </w:pPr>
      <w:r w:rsidRPr="00E07F66">
        <w:rPr>
          <w:rFonts w:ascii="Times New Roman" w:eastAsia="SimSun" w:hAnsi="Times New Roman"/>
          <w:sz w:val="24"/>
          <w:szCs w:val="24"/>
          <w:lang w:val="uk-UA" w:eastAsia="ru-RU"/>
        </w:rPr>
        <w:t>- виконувати всі види технічного та оперативного обслуговування, а також поточного ремонту в терміни, що передбачені Правилами технічної експлуатації даних установок;</w:t>
      </w:r>
    </w:p>
    <w:p w14:paraId="5D50933B"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426"/>
        <w:jc w:val="both"/>
        <w:rPr>
          <w:rFonts w:ascii="Times New Roman" w:eastAsia="SimSun" w:hAnsi="Times New Roman"/>
          <w:sz w:val="24"/>
          <w:szCs w:val="24"/>
          <w:lang w:val="uk-UA" w:eastAsia="ru-RU"/>
        </w:rPr>
      </w:pPr>
      <w:r w:rsidRPr="00E07F66">
        <w:rPr>
          <w:rFonts w:ascii="Times New Roman" w:eastAsia="SimSun" w:hAnsi="Times New Roman"/>
          <w:sz w:val="24"/>
          <w:szCs w:val="24"/>
          <w:lang w:val="uk-UA" w:eastAsia="ru-RU"/>
        </w:rPr>
        <w:t>- пред’являти обладнання та документацію для перевірки відповідальним особам Замовника;</w:t>
      </w:r>
    </w:p>
    <w:p w14:paraId="772D3544"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426"/>
        <w:jc w:val="both"/>
        <w:rPr>
          <w:rFonts w:ascii="Times New Roman" w:eastAsia="SimSun" w:hAnsi="Times New Roman"/>
          <w:sz w:val="24"/>
          <w:szCs w:val="24"/>
          <w:lang w:val="uk-UA" w:eastAsia="ru-RU"/>
        </w:rPr>
      </w:pPr>
      <w:r w:rsidRPr="00E07F66">
        <w:rPr>
          <w:rFonts w:ascii="Times New Roman" w:eastAsia="SimSun" w:hAnsi="Times New Roman"/>
          <w:sz w:val="24"/>
          <w:szCs w:val="24"/>
          <w:lang w:val="uk-UA" w:eastAsia="ru-RU"/>
        </w:rPr>
        <w:t>- дотримуватись вимог з безпеки праці при наданні послуг з технічного обслуговування системи на Об’єктах Замовника;</w:t>
      </w:r>
    </w:p>
    <w:p w14:paraId="1C61750E"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426"/>
        <w:jc w:val="both"/>
        <w:rPr>
          <w:rFonts w:ascii="Times New Roman" w:eastAsia="SimSun" w:hAnsi="Times New Roman"/>
          <w:sz w:val="24"/>
          <w:szCs w:val="24"/>
          <w:lang w:val="uk-UA" w:eastAsia="ru-RU"/>
        </w:rPr>
      </w:pPr>
      <w:r w:rsidRPr="00E07F66">
        <w:rPr>
          <w:rFonts w:ascii="Times New Roman" w:eastAsia="SimSun" w:hAnsi="Times New Roman"/>
          <w:sz w:val="24"/>
          <w:szCs w:val="24"/>
          <w:lang w:val="uk-UA" w:eastAsia="ru-RU"/>
        </w:rPr>
        <w:t>- здійснювати перевірку відповідності обладнання технічним нормам.</w:t>
      </w:r>
    </w:p>
    <w:p w14:paraId="61D45D98"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426"/>
        <w:jc w:val="both"/>
        <w:rPr>
          <w:rFonts w:ascii="Times New Roman" w:eastAsia="SimSun" w:hAnsi="Times New Roman"/>
          <w:sz w:val="24"/>
          <w:szCs w:val="24"/>
          <w:lang w:val="uk-UA" w:eastAsia="ru-RU"/>
        </w:rPr>
      </w:pPr>
      <w:r w:rsidRPr="00E07F66">
        <w:rPr>
          <w:rFonts w:ascii="Times New Roman" w:eastAsia="SimSun" w:hAnsi="Times New Roman"/>
          <w:sz w:val="24"/>
          <w:szCs w:val="24"/>
          <w:lang w:val="uk-UA" w:eastAsia="ru-RU"/>
        </w:rPr>
        <w:t xml:space="preserve">14. Замовник забезпечує Виконавцю безперешкодний доступ до об’єктів для оперативного надання послуг. </w:t>
      </w:r>
    </w:p>
    <w:p w14:paraId="2B17834F"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426"/>
        <w:jc w:val="both"/>
        <w:rPr>
          <w:rFonts w:ascii="Times New Roman" w:eastAsia="SimSun" w:hAnsi="Times New Roman"/>
          <w:sz w:val="24"/>
          <w:szCs w:val="24"/>
          <w:lang w:val="uk-UA" w:eastAsia="ru-RU"/>
        </w:rPr>
      </w:pPr>
      <w:r w:rsidRPr="00E07F66">
        <w:rPr>
          <w:rFonts w:ascii="Times New Roman" w:eastAsia="SimSun" w:hAnsi="Times New Roman"/>
          <w:sz w:val="24"/>
          <w:szCs w:val="24"/>
          <w:lang w:val="uk-UA" w:eastAsia="ru-RU"/>
        </w:rPr>
        <w:t>15. До подання пропозиції, для коректного розрахунку вартості надання послуг, учасник повинен оглянути об’єкт, ознайомитися з документацією та надати у складі пропозиції акт обстеження об’єкту, підписаного представником та керівником учасника,  та керівником замовника, з посиланням на закупівлю.</w:t>
      </w:r>
    </w:p>
    <w:p w14:paraId="4015478A"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sz w:val="24"/>
          <w:szCs w:val="24"/>
          <w:lang w:val="uk-UA" w:eastAsia="ru-RU"/>
        </w:rPr>
      </w:pPr>
    </w:p>
    <w:p w14:paraId="0B664ACF"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val="uk-UA" w:eastAsia="ru-RU"/>
        </w:rPr>
      </w:pPr>
    </w:p>
    <w:p w14:paraId="6E509A39"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val="uk-UA" w:eastAsia="ru-RU"/>
        </w:rPr>
      </w:pPr>
    </w:p>
    <w:p w14:paraId="2539714C"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val="uk-UA" w:eastAsia="ru-RU"/>
        </w:rPr>
      </w:pPr>
    </w:p>
    <w:p w14:paraId="27BC3C5D"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val="uk-UA" w:eastAsia="ru-RU"/>
        </w:rPr>
      </w:pPr>
    </w:p>
    <w:p w14:paraId="7B6487C2"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val="uk-UA" w:eastAsia="ru-RU"/>
        </w:rPr>
      </w:pPr>
    </w:p>
    <w:p w14:paraId="5AB924B9"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val="uk-UA" w:eastAsia="ru-RU"/>
        </w:rPr>
      </w:pPr>
    </w:p>
    <w:p w14:paraId="0BC2A1CE"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val="uk-UA" w:eastAsia="ru-RU"/>
        </w:rPr>
      </w:pPr>
    </w:p>
    <w:p w14:paraId="44C61216"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val="uk-UA" w:eastAsia="ru-RU"/>
        </w:rPr>
      </w:pPr>
    </w:p>
    <w:p w14:paraId="7DB09CF2"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val="uk-UA" w:eastAsia="ru-RU"/>
        </w:rPr>
      </w:pPr>
    </w:p>
    <w:p w14:paraId="7B81F0A3"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val="uk-UA" w:eastAsia="ru-RU"/>
        </w:rPr>
      </w:pPr>
    </w:p>
    <w:p w14:paraId="42F99FD1"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val="uk-UA" w:eastAsia="ru-RU"/>
        </w:rPr>
      </w:pPr>
    </w:p>
    <w:p w14:paraId="7D74DF7A"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val="uk-UA" w:eastAsia="ru-RU"/>
        </w:rPr>
      </w:pPr>
    </w:p>
    <w:p w14:paraId="07AE4143"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val="uk-UA" w:eastAsia="ru-RU"/>
        </w:rPr>
      </w:pPr>
    </w:p>
    <w:p w14:paraId="430A5738"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val="uk-UA" w:eastAsia="ru-RU"/>
        </w:rPr>
      </w:pPr>
    </w:p>
    <w:p w14:paraId="7EC0DBCD"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val="uk-UA" w:eastAsia="ru-RU"/>
        </w:rPr>
      </w:pPr>
    </w:p>
    <w:p w14:paraId="47BD4D38"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val="uk-UA" w:eastAsia="ru-RU"/>
        </w:rPr>
      </w:pPr>
    </w:p>
    <w:p w14:paraId="44484006"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val="uk-UA" w:eastAsia="ru-RU"/>
        </w:rPr>
      </w:pPr>
    </w:p>
    <w:p w14:paraId="22CD087D"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val="uk-UA" w:eastAsia="ru-RU"/>
        </w:rPr>
      </w:pPr>
    </w:p>
    <w:p w14:paraId="2ECB62E0" w14:textId="436C6D1B" w:rsid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val="uk-UA" w:eastAsia="ru-RU"/>
        </w:rPr>
      </w:pPr>
    </w:p>
    <w:p w14:paraId="31A28026" w14:textId="421AF564" w:rsidR="008A587F" w:rsidRDefault="008A587F"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val="uk-UA" w:eastAsia="ru-RU"/>
        </w:rPr>
      </w:pPr>
    </w:p>
    <w:p w14:paraId="1F44D106" w14:textId="2E13A8E6" w:rsidR="008A587F" w:rsidRDefault="008A587F"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val="uk-UA" w:eastAsia="ru-RU"/>
        </w:rPr>
      </w:pPr>
    </w:p>
    <w:p w14:paraId="4343519A" w14:textId="77777777" w:rsidR="008A587F" w:rsidRPr="00E07F66" w:rsidRDefault="008A587F"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val="uk-UA" w:eastAsia="ru-RU"/>
        </w:rPr>
      </w:pPr>
    </w:p>
    <w:p w14:paraId="4B9CFF72"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val="uk-UA" w:eastAsia="ru-RU"/>
        </w:rPr>
      </w:pPr>
    </w:p>
    <w:p w14:paraId="61008A9C"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val="uk-UA" w:eastAsia="ru-RU"/>
        </w:rPr>
      </w:pPr>
    </w:p>
    <w:p w14:paraId="6CD26679"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val="uk-UA" w:eastAsia="ru-RU"/>
        </w:rPr>
      </w:pPr>
    </w:p>
    <w:p w14:paraId="5EB22E0F"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val="uk-UA" w:eastAsia="ru-RU"/>
        </w:rPr>
      </w:pPr>
    </w:p>
    <w:p w14:paraId="749DEA42"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val="uk-UA" w:eastAsia="ru-RU"/>
        </w:rPr>
      </w:pPr>
    </w:p>
    <w:p w14:paraId="3C81F892" w14:textId="6C239156" w:rsid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val="uk-UA" w:eastAsia="ru-RU"/>
        </w:rPr>
      </w:pPr>
    </w:p>
    <w:p w14:paraId="2B8B7579" w14:textId="77777777" w:rsidR="00D30487" w:rsidRPr="00E07F66" w:rsidRDefault="00D30487"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val="uk-UA" w:eastAsia="ru-RU"/>
        </w:rPr>
      </w:pPr>
    </w:p>
    <w:p w14:paraId="6129BEA5"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val="uk-UA" w:eastAsia="ru-RU"/>
        </w:rPr>
      </w:pPr>
    </w:p>
    <w:p w14:paraId="1983B655"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right"/>
        <w:rPr>
          <w:rFonts w:ascii="Times New Roman" w:eastAsia="SimSun" w:hAnsi="Times New Roman"/>
          <w:i/>
          <w:sz w:val="24"/>
          <w:szCs w:val="24"/>
          <w:lang w:val="uk-UA" w:eastAsia="ru-RU"/>
        </w:rPr>
      </w:pPr>
      <w:r w:rsidRPr="00E07F66">
        <w:rPr>
          <w:rFonts w:ascii="Times New Roman" w:eastAsia="SimSun" w:hAnsi="Times New Roman"/>
          <w:sz w:val="24"/>
          <w:szCs w:val="24"/>
          <w:lang w:val="uk-UA" w:eastAsia="ru-RU"/>
        </w:rPr>
        <w:t xml:space="preserve">Додаток </w:t>
      </w:r>
      <w:r w:rsidRPr="00E07F66">
        <w:rPr>
          <w:rFonts w:ascii="Times New Roman" w:eastAsia="SimSun" w:hAnsi="Times New Roman"/>
          <w:i/>
          <w:sz w:val="24"/>
          <w:szCs w:val="24"/>
          <w:lang w:val="uk-UA" w:eastAsia="ru-RU"/>
        </w:rPr>
        <w:t xml:space="preserve">до технічних вимог </w:t>
      </w:r>
    </w:p>
    <w:p w14:paraId="6CF68E0D"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center"/>
        <w:rPr>
          <w:rFonts w:ascii="Times New Roman" w:eastAsia="SimSun" w:hAnsi="Times New Roman"/>
          <w:b/>
          <w:sz w:val="24"/>
          <w:szCs w:val="24"/>
          <w:lang w:val="uk-UA" w:eastAsia="ru-RU"/>
        </w:rPr>
      </w:pPr>
      <w:r w:rsidRPr="00E07F66">
        <w:rPr>
          <w:rFonts w:ascii="Times New Roman" w:eastAsia="SimSun" w:hAnsi="Times New Roman"/>
          <w:b/>
          <w:sz w:val="24"/>
          <w:szCs w:val="24"/>
          <w:lang w:val="uk-UA" w:eastAsia="ru-RU"/>
        </w:rPr>
        <w:t>РЕГЛАМЕНТ</w:t>
      </w:r>
    </w:p>
    <w:p w14:paraId="49B48B3F" w14:textId="2C980BBE"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center"/>
        <w:rPr>
          <w:rFonts w:ascii="Times New Roman" w:eastAsia="SimSun" w:hAnsi="Times New Roman"/>
          <w:sz w:val="24"/>
          <w:szCs w:val="24"/>
          <w:lang w:val="uk-UA" w:eastAsia="ru-RU"/>
        </w:rPr>
      </w:pPr>
      <w:r w:rsidRPr="00E07F66">
        <w:rPr>
          <w:rFonts w:ascii="Times New Roman" w:eastAsia="SimSun" w:hAnsi="Times New Roman"/>
          <w:sz w:val="24"/>
          <w:szCs w:val="24"/>
          <w:lang w:val="uk-UA" w:eastAsia="ru-RU"/>
        </w:rPr>
        <w:t>на Послуги з технічного обслуговування систем протипожежного захисту на об’єктах Комунального некомерційного підприємства «Пологовий будинок №4</w:t>
      </w:r>
      <w:r w:rsidR="00E073AA">
        <w:rPr>
          <w:rFonts w:ascii="Times New Roman" w:eastAsia="SimSun" w:hAnsi="Times New Roman"/>
          <w:sz w:val="24"/>
          <w:szCs w:val="24"/>
          <w:lang w:val="uk-UA" w:eastAsia="ru-RU"/>
        </w:rPr>
        <w:t xml:space="preserve">» Одеської </w:t>
      </w:r>
      <w:r w:rsidR="00E073AA" w:rsidRPr="003926A9">
        <w:rPr>
          <w:rFonts w:ascii="Times New Roman" w:eastAsia="SimSun" w:hAnsi="Times New Roman"/>
          <w:sz w:val="24"/>
          <w:szCs w:val="24"/>
          <w:lang w:val="uk-UA" w:eastAsia="ru-RU"/>
        </w:rPr>
        <w:t>міської ради  на 2022</w:t>
      </w:r>
      <w:r w:rsidRPr="003926A9">
        <w:rPr>
          <w:rFonts w:ascii="Times New Roman" w:eastAsia="SimSun" w:hAnsi="Times New Roman"/>
          <w:sz w:val="24"/>
          <w:szCs w:val="24"/>
          <w:lang w:val="uk-UA" w:eastAsia="ru-RU"/>
        </w:rPr>
        <w:t xml:space="preserve"> рік</w:t>
      </w:r>
    </w:p>
    <w:p w14:paraId="2E4ED9E9"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center"/>
        <w:rPr>
          <w:rFonts w:ascii="Times New Roman" w:eastAsia="SimSun" w:hAnsi="Times New Roman"/>
          <w:sz w:val="24"/>
          <w:szCs w:val="24"/>
          <w:lang w:val="uk-UA" w:eastAsia="ru-RU"/>
        </w:rPr>
      </w:pPr>
    </w:p>
    <w:tbl>
      <w:tblPr>
        <w:tblW w:w="91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4656"/>
        <w:gridCol w:w="1596"/>
        <w:gridCol w:w="1997"/>
      </w:tblGrid>
      <w:tr w:rsidR="00E07F66" w:rsidRPr="00E07F66" w14:paraId="0525C1FF" w14:textId="77777777" w:rsidTr="00D30487">
        <w:trPr>
          <w:trHeight w:val="520"/>
          <w:tblHeader/>
        </w:trPr>
        <w:tc>
          <w:tcPr>
            <w:tcW w:w="931" w:type="dxa"/>
            <w:tcBorders>
              <w:top w:val="single" w:sz="4" w:space="0" w:color="auto"/>
              <w:left w:val="single" w:sz="4" w:space="0" w:color="auto"/>
              <w:bottom w:val="single" w:sz="4" w:space="0" w:color="auto"/>
              <w:right w:val="single" w:sz="4" w:space="0" w:color="auto"/>
            </w:tcBorders>
            <w:vAlign w:val="center"/>
            <w:hideMark/>
          </w:tcPr>
          <w:p w14:paraId="220A9A4F"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both"/>
              <w:rPr>
                <w:rFonts w:ascii="Times New Roman" w:eastAsia="SimSun" w:hAnsi="Times New Roman"/>
                <w:lang w:val="uk-UA" w:eastAsia="ru-RU"/>
              </w:rPr>
            </w:pPr>
            <w:r w:rsidRPr="00E07F66">
              <w:rPr>
                <w:rFonts w:ascii="Times New Roman" w:eastAsia="SimSun" w:hAnsi="Times New Roman"/>
                <w:lang w:val="uk-UA" w:eastAsia="ru-RU"/>
              </w:rPr>
              <w:t>№</w:t>
            </w:r>
          </w:p>
        </w:tc>
        <w:tc>
          <w:tcPr>
            <w:tcW w:w="4656" w:type="dxa"/>
            <w:tcBorders>
              <w:top w:val="single" w:sz="4" w:space="0" w:color="auto"/>
              <w:left w:val="single" w:sz="4" w:space="0" w:color="auto"/>
              <w:bottom w:val="single" w:sz="4" w:space="0" w:color="auto"/>
              <w:right w:val="single" w:sz="4" w:space="0" w:color="auto"/>
            </w:tcBorders>
            <w:vAlign w:val="center"/>
            <w:hideMark/>
          </w:tcPr>
          <w:p w14:paraId="0BCE9A4D"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Види послуг, що надаються, елементи і вузли системи</w:t>
            </w:r>
          </w:p>
        </w:tc>
        <w:tc>
          <w:tcPr>
            <w:tcW w:w="1596" w:type="dxa"/>
            <w:tcBorders>
              <w:top w:val="single" w:sz="4" w:space="0" w:color="auto"/>
              <w:left w:val="single" w:sz="4" w:space="0" w:color="auto"/>
              <w:bottom w:val="single" w:sz="4" w:space="0" w:color="auto"/>
              <w:right w:val="single" w:sz="4" w:space="0" w:color="auto"/>
            </w:tcBorders>
            <w:vAlign w:val="center"/>
            <w:hideMark/>
          </w:tcPr>
          <w:p w14:paraId="10022809"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Періодичність робіт</w:t>
            </w:r>
          </w:p>
        </w:tc>
        <w:tc>
          <w:tcPr>
            <w:tcW w:w="1996" w:type="dxa"/>
            <w:tcBorders>
              <w:top w:val="single" w:sz="4" w:space="0" w:color="auto"/>
              <w:left w:val="single" w:sz="4" w:space="0" w:color="auto"/>
              <w:bottom w:val="single" w:sz="4" w:space="0" w:color="auto"/>
              <w:right w:val="single" w:sz="4" w:space="0" w:color="auto"/>
            </w:tcBorders>
            <w:vAlign w:val="center"/>
            <w:hideMark/>
          </w:tcPr>
          <w:p w14:paraId="3DC68D41"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both"/>
              <w:rPr>
                <w:rFonts w:ascii="Times New Roman" w:eastAsia="SimSun" w:hAnsi="Times New Roman"/>
                <w:lang w:val="uk-UA" w:eastAsia="ru-RU"/>
              </w:rPr>
            </w:pPr>
            <w:r w:rsidRPr="00E07F66">
              <w:rPr>
                <w:rFonts w:ascii="Times New Roman" w:eastAsia="SimSun" w:hAnsi="Times New Roman"/>
                <w:lang w:val="uk-UA" w:eastAsia="ru-RU"/>
              </w:rPr>
              <w:t xml:space="preserve">Примітки </w:t>
            </w:r>
          </w:p>
        </w:tc>
      </w:tr>
      <w:tr w:rsidR="00E07F66" w:rsidRPr="00E07F66" w14:paraId="3DD876BB" w14:textId="77777777" w:rsidTr="00D30487">
        <w:trPr>
          <w:trHeight w:val="301"/>
        </w:trPr>
        <w:tc>
          <w:tcPr>
            <w:tcW w:w="931" w:type="dxa"/>
            <w:tcBorders>
              <w:top w:val="single" w:sz="4" w:space="0" w:color="auto"/>
              <w:left w:val="single" w:sz="4" w:space="0" w:color="auto"/>
              <w:bottom w:val="single" w:sz="4" w:space="0" w:color="auto"/>
              <w:right w:val="single" w:sz="4" w:space="0" w:color="auto"/>
            </w:tcBorders>
            <w:vAlign w:val="center"/>
          </w:tcPr>
          <w:p w14:paraId="148FFCC6"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1</w:t>
            </w:r>
          </w:p>
        </w:tc>
        <w:tc>
          <w:tcPr>
            <w:tcW w:w="8249" w:type="dxa"/>
            <w:gridSpan w:val="3"/>
            <w:tcBorders>
              <w:top w:val="single" w:sz="4" w:space="0" w:color="auto"/>
              <w:left w:val="single" w:sz="4" w:space="0" w:color="auto"/>
              <w:bottom w:val="single" w:sz="4" w:space="0" w:color="auto"/>
              <w:right w:val="single" w:sz="4" w:space="0" w:color="auto"/>
            </w:tcBorders>
            <w:vAlign w:val="center"/>
          </w:tcPr>
          <w:p w14:paraId="72E1070D"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center"/>
              <w:rPr>
                <w:rFonts w:ascii="Times New Roman" w:eastAsia="SimSun" w:hAnsi="Times New Roman"/>
                <w:b/>
                <w:lang w:val="uk-UA" w:eastAsia="ru-RU"/>
              </w:rPr>
            </w:pPr>
            <w:r w:rsidRPr="00E07F66">
              <w:rPr>
                <w:rFonts w:ascii="Times New Roman" w:eastAsia="SimSun" w:hAnsi="Times New Roman"/>
                <w:b/>
                <w:lang w:val="uk-UA" w:eastAsia="ru-RU"/>
              </w:rPr>
              <w:t>Системи пожежної сигналізації</w:t>
            </w:r>
          </w:p>
        </w:tc>
      </w:tr>
      <w:tr w:rsidR="00E07F66" w:rsidRPr="00E07F66" w14:paraId="3FA335A3" w14:textId="77777777" w:rsidTr="00D30487">
        <w:trPr>
          <w:trHeight w:val="301"/>
        </w:trPr>
        <w:tc>
          <w:tcPr>
            <w:tcW w:w="931" w:type="dxa"/>
            <w:tcBorders>
              <w:top w:val="single" w:sz="4" w:space="0" w:color="auto"/>
              <w:left w:val="single" w:sz="4" w:space="0" w:color="auto"/>
              <w:bottom w:val="single" w:sz="4" w:space="0" w:color="auto"/>
              <w:right w:val="single" w:sz="4" w:space="0" w:color="auto"/>
            </w:tcBorders>
            <w:vAlign w:val="center"/>
          </w:tcPr>
          <w:p w14:paraId="344FCB43"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1.1</w:t>
            </w:r>
          </w:p>
        </w:tc>
        <w:tc>
          <w:tcPr>
            <w:tcW w:w="4656" w:type="dxa"/>
            <w:tcBorders>
              <w:top w:val="single" w:sz="4" w:space="0" w:color="auto"/>
              <w:left w:val="single" w:sz="4" w:space="0" w:color="auto"/>
              <w:bottom w:val="single" w:sz="4" w:space="0" w:color="auto"/>
              <w:right w:val="single" w:sz="4" w:space="0" w:color="auto"/>
            </w:tcBorders>
            <w:vAlign w:val="center"/>
          </w:tcPr>
          <w:p w14:paraId="74358F52"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Пожежні сповіщувачі всіх типів</w:t>
            </w:r>
          </w:p>
        </w:tc>
        <w:tc>
          <w:tcPr>
            <w:tcW w:w="1596" w:type="dxa"/>
            <w:tcBorders>
              <w:top w:val="single" w:sz="4" w:space="0" w:color="auto"/>
              <w:left w:val="single" w:sz="4" w:space="0" w:color="auto"/>
              <w:bottom w:val="single" w:sz="4" w:space="0" w:color="auto"/>
              <w:right w:val="single" w:sz="4" w:space="0" w:color="auto"/>
            </w:tcBorders>
            <w:vAlign w:val="center"/>
          </w:tcPr>
          <w:p w14:paraId="45C82FA7"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c>
          <w:tcPr>
            <w:tcW w:w="1996" w:type="dxa"/>
            <w:tcBorders>
              <w:top w:val="single" w:sz="4" w:space="0" w:color="auto"/>
              <w:left w:val="single" w:sz="4" w:space="0" w:color="auto"/>
              <w:bottom w:val="single" w:sz="4" w:space="0" w:color="auto"/>
              <w:right w:val="single" w:sz="4" w:space="0" w:color="auto"/>
            </w:tcBorders>
            <w:vAlign w:val="center"/>
          </w:tcPr>
          <w:p w14:paraId="2BD9050B"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r>
      <w:tr w:rsidR="00E07F66" w:rsidRPr="00E07F66" w14:paraId="31EDC7BD" w14:textId="77777777" w:rsidTr="00D30487">
        <w:trPr>
          <w:trHeight w:val="510"/>
        </w:trPr>
        <w:tc>
          <w:tcPr>
            <w:tcW w:w="931" w:type="dxa"/>
            <w:tcBorders>
              <w:top w:val="single" w:sz="4" w:space="0" w:color="auto"/>
              <w:left w:val="single" w:sz="4" w:space="0" w:color="auto"/>
              <w:bottom w:val="single" w:sz="4" w:space="0" w:color="auto"/>
              <w:right w:val="single" w:sz="4" w:space="0" w:color="auto"/>
            </w:tcBorders>
            <w:vAlign w:val="center"/>
          </w:tcPr>
          <w:p w14:paraId="734D825B"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1.1.1</w:t>
            </w:r>
          </w:p>
        </w:tc>
        <w:tc>
          <w:tcPr>
            <w:tcW w:w="4656" w:type="dxa"/>
            <w:tcBorders>
              <w:top w:val="single" w:sz="4" w:space="0" w:color="auto"/>
              <w:left w:val="single" w:sz="4" w:space="0" w:color="auto"/>
              <w:bottom w:val="single" w:sz="4" w:space="0" w:color="auto"/>
              <w:right w:val="single" w:sz="4" w:space="0" w:color="auto"/>
            </w:tcBorders>
            <w:vAlign w:val="center"/>
          </w:tcPr>
          <w:p w14:paraId="7F8EDC95"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Регламент 1</w:t>
            </w:r>
          </w:p>
        </w:tc>
        <w:tc>
          <w:tcPr>
            <w:tcW w:w="1596" w:type="dxa"/>
            <w:tcBorders>
              <w:top w:val="single" w:sz="4" w:space="0" w:color="auto"/>
              <w:left w:val="single" w:sz="4" w:space="0" w:color="auto"/>
              <w:bottom w:val="single" w:sz="4" w:space="0" w:color="auto"/>
              <w:right w:val="single" w:sz="4" w:space="0" w:color="auto"/>
            </w:tcBorders>
            <w:vAlign w:val="center"/>
          </w:tcPr>
          <w:p w14:paraId="26B14654"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Раз в місяць</w:t>
            </w:r>
          </w:p>
        </w:tc>
        <w:tc>
          <w:tcPr>
            <w:tcW w:w="1996" w:type="dxa"/>
            <w:tcBorders>
              <w:top w:val="single" w:sz="4" w:space="0" w:color="auto"/>
              <w:left w:val="single" w:sz="4" w:space="0" w:color="auto"/>
              <w:bottom w:val="single" w:sz="4" w:space="0" w:color="auto"/>
              <w:right w:val="single" w:sz="4" w:space="0" w:color="auto"/>
            </w:tcBorders>
            <w:vAlign w:val="center"/>
          </w:tcPr>
          <w:p w14:paraId="79E3C447"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ДБН В.2.5-56:2014 п. Ж.7.1.1</w:t>
            </w:r>
          </w:p>
        </w:tc>
      </w:tr>
      <w:tr w:rsidR="00E07F66" w:rsidRPr="00E07F66" w14:paraId="7E11281E" w14:textId="77777777" w:rsidTr="00D30487">
        <w:trPr>
          <w:trHeight w:val="250"/>
        </w:trPr>
        <w:tc>
          <w:tcPr>
            <w:tcW w:w="931" w:type="dxa"/>
            <w:tcBorders>
              <w:top w:val="single" w:sz="4" w:space="0" w:color="auto"/>
              <w:left w:val="single" w:sz="4" w:space="0" w:color="auto"/>
              <w:bottom w:val="single" w:sz="4" w:space="0" w:color="auto"/>
              <w:right w:val="single" w:sz="4" w:space="0" w:color="auto"/>
            </w:tcBorders>
            <w:vAlign w:val="center"/>
          </w:tcPr>
          <w:p w14:paraId="0A145F87"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1.1.1.1</w:t>
            </w:r>
          </w:p>
        </w:tc>
        <w:tc>
          <w:tcPr>
            <w:tcW w:w="4656" w:type="dxa"/>
            <w:tcBorders>
              <w:top w:val="single" w:sz="4" w:space="0" w:color="auto"/>
              <w:left w:val="single" w:sz="4" w:space="0" w:color="auto"/>
              <w:bottom w:val="single" w:sz="4" w:space="0" w:color="auto"/>
              <w:right w:val="single" w:sz="4" w:space="0" w:color="auto"/>
            </w:tcBorders>
            <w:vAlign w:val="center"/>
            <w:hideMark/>
          </w:tcPr>
          <w:p w14:paraId="4AA1648E"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Зовнішній огляд</w:t>
            </w:r>
          </w:p>
        </w:tc>
        <w:tc>
          <w:tcPr>
            <w:tcW w:w="1596" w:type="dxa"/>
            <w:tcBorders>
              <w:top w:val="single" w:sz="4" w:space="0" w:color="auto"/>
              <w:left w:val="single" w:sz="4" w:space="0" w:color="auto"/>
              <w:bottom w:val="single" w:sz="4" w:space="0" w:color="auto"/>
              <w:right w:val="single" w:sz="4" w:space="0" w:color="auto"/>
            </w:tcBorders>
            <w:vAlign w:val="center"/>
          </w:tcPr>
          <w:p w14:paraId="2C9B835D"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c>
          <w:tcPr>
            <w:tcW w:w="1996" w:type="dxa"/>
            <w:tcBorders>
              <w:top w:val="single" w:sz="4" w:space="0" w:color="auto"/>
              <w:left w:val="single" w:sz="4" w:space="0" w:color="auto"/>
              <w:bottom w:val="single" w:sz="4" w:space="0" w:color="auto"/>
              <w:right w:val="single" w:sz="4" w:space="0" w:color="auto"/>
            </w:tcBorders>
            <w:vAlign w:val="center"/>
          </w:tcPr>
          <w:p w14:paraId="650B5037"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r>
      <w:tr w:rsidR="00E07F66" w:rsidRPr="00E07F66" w14:paraId="25B0207E" w14:textId="77777777" w:rsidTr="00D30487">
        <w:trPr>
          <w:trHeight w:val="510"/>
        </w:trPr>
        <w:tc>
          <w:tcPr>
            <w:tcW w:w="931" w:type="dxa"/>
            <w:tcBorders>
              <w:top w:val="single" w:sz="4" w:space="0" w:color="auto"/>
              <w:left w:val="single" w:sz="4" w:space="0" w:color="auto"/>
              <w:bottom w:val="single" w:sz="4" w:space="0" w:color="auto"/>
              <w:right w:val="single" w:sz="4" w:space="0" w:color="auto"/>
            </w:tcBorders>
            <w:vAlign w:val="center"/>
          </w:tcPr>
          <w:p w14:paraId="733CF471"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1.1.1.2</w:t>
            </w:r>
          </w:p>
        </w:tc>
        <w:tc>
          <w:tcPr>
            <w:tcW w:w="4656" w:type="dxa"/>
            <w:tcBorders>
              <w:top w:val="single" w:sz="4" w:space="0" w:color="auto"/>
              <w:left w:val="single" w:sz="4" w:space="0" w:color="auto"/>
              <w:bottom w:val="single" w:sz="4" w:space="0" w:color="auto"/>
              <w:right w:val="single" w:sz="4" w:space="0" w:color="auto"/>
            </w:tcBorders>
            <w:vAlign w:val="center"/>
          </w:tcPr>
          <w:p w14:paraId="047A8279"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 xml:space="preserve">Перевірка правильності функціонування  сповіщувачів </w:t>
            </w:r>
          </w:p>
        </w:tc>
        <w:tc>
          <w:tcPr>
            <w:tcW w:w="1596" w:type="dxa"/>
            <w:tcBorders>
              <w:top w:val="single" w:sz="4" w:space="0" w:color="auto"/>
              <w:left w:val="single" w:sz="4" w:space="0" w:color="auto"/>
              <w:bottom w:val="single" w:sz="4" w:space="0" w:color="auto"/>
              <w:right w:val="single" w:sz="4" w:space="0" w:color="auto"/>
            </w:tcBorders>
            <w:vAlign w:val="center"/>
          </w:tcPr>
          <w:p w14:paraId="6AEC1354"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c>
          <w:tcPr>
            <w:tcW w:w="1996" w:type="dxa"/>
            <w:tcBorders>
              <w:top w:val="single" w:sz="4" w:space="0" w:color="auto"/>
              <w:left w:val="single" w:sz="4" w:space="0" w:color="auto"/>
              <w:bottom w:val="single" w:sz="4" w:space="0" w:color="auto"/>
              <w:right w:val="single" w:sz="4" w:space="0" w:color="auto"/>
            </w:tcBorders>
            <w:vAlign w:val="center"/>
          </w:tcPr>
          <w:p w14:paraId="7DAE6045"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r>
      <w:tr w:rsidR="00E07F66" w:rsidRPr="00E07F66" w14:paraId="29BA037A" w14:textId="77777777" w:rsidTr="00D30487">
        <w:trPr>
          <w:trHeight w:val="250"/>
        </w:trPr>
        <w:tc>
          <w:tcPr>
            <w:tcW w:w="931" w:type="dxa"/>
            <w:tcBorders>
              <w:top w:val="single" w:sz="4" w:space="0" w:color="auto"/>
              <w:left w:val="single" w:sz="4" w:space="0" w:color="auto"/>
              <w:bottom w:val="single" w:sz="4" w:space="0" w:color="auto"/>
              <w:right w:val="single" w:sz="4" w:space="0" w:color="auto"/>
            </w:tcBorders>
            <w:vAlign w:val="center"/>
          </w:tcPr>
          <w:p w14:paraId="70DB4B20"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1.1.1.3</w:t>
            </w:r>
          </w:p>
        </w:tc>
        <w:tc>
          <w:tcPr>
            <w:tcW w:w="4656" w:type="dxa"/>
            <w:tcBorders>
              <w:top w:val="single" w:sz="4" w:space="0" w:color="auto"/>
              <w:left w:val="single" w:sz="4" w:space="0" w:color="auto"/>
              <w:bottom w:val="single" w:sz="4" w:space="0" w:color="auto"/>
              <w:right w:val="single" w:sz="4" w:space="0" w:color="auto"/>
            </w:tcBorders>
            <w:vAlign w:val="center"/>
          </w:tcPr>
          <w:p w14:paraId="27DE0429"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Очищення від бруду, пилу при необхідності</w:t>
            </w:r>
          </w:p>
        </w:tc>
        <w:tc>
          <w:tcPr>
            <w:tcW w:w="1596" w:type="dxa"/>
            <w:tcBorders>
              <w:top w:val="single" w:sz="4" w:space="0" w:color="auto"/>
              <w:left w:val="single" w:sz="4" w:space="0" w:color="auto"/>
              <w:bottom w:val="single" w:sz="4" w:space="0" w:color="auto"/>
              <w:right w:val="single" w:sz="4" w:space="0" w:color="auto"/>
            </w:tcBorders>
            <w:vAlign w:val="center"/>
          </w:tcPr>
          <w:p w14:paraId="0B52645A"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c>
          <w:tcPr>
            <w:tcW w:w="1996" w:type="dxa"/>
            <w:tcBorders>
              <w:top w:val="single" w:sz="4" w:space="0" w:color="auto"/>
              <w:left w:val="single" w:sz="4" w:space="0" w:color="auto"/>
              <w:bottom w:val="single" w:sz="4" w:space="0" w:color="auto"/>
              <w:right w:val="single" w:sz="4" w:space="0" w:color="auto"/>
            </w:tcBorders>
            <w:vAlign w:val="center"/>
          </w:tcPr>
          <w:p w14:paraId="72E080CC"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r>
      <w:tr w:rsidR="00E07F66" w:rsidRPr="00E07F66" w14:paraId="6DFAC0F5" w14:textId="77777777" w:rsidTr="00D30487">
        <w:trPr>
          <w:trHeight w:val="510"/>
        </w:trPr>
        <w:tc>
          <w:tcPr>
            <w:tcW w:w="931" w:type="dxa"/>
            <w:tcBorders>
              <w:top w:val="single" w:sz="4" w:space="0" w:color="auto"/>
              <w:left w:val="single" w:sz="4" w:space="0" w:color="auto"/>
              <w:bottom w:val="single" w:sz="4" w:space="0" w:color="auto"/>
              <w:right w:val="single" w:sz="4" w:space="0" w:color="auto"/>
            </w:tcBorders>
            <w:vAlign w:val="center"/>
          </w:tcPr>
          <w:p w14:paraId="6024326A"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1.1.2</w:t>
            </w:r>
          </w:p>
        </w:tc>
        <w:tc>
          <w:tcPr>
            <w:tcW w:w="4656" w:type="dxa"/>
            <w:tcBorders>
              <w:top w:val="single" w:sz="4" w:space="0" w:color="auto"/>
              <w:left w:val="single" w:sz="4" w:space="0" w:color="auto"/>
              <w:bottom w:val="single" w:sz="4" w:space="0" w:color="auto"/>
              <w:right w:val="single" w:sz="4" w:space="0" w:color="auto"/>
            </w:tcBorders>
            <w:vAlign w:val="center"/>
          </w:tcPr>
          <w:p w14:paraId="67AEF734"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Регламент 2</w:t>
            </w:r>
          </w:p>
        </w:tc>
        <w:tc>
          <w:tcPr>
            <w:tcW w:w="1596" w:type="dxa"/>
            <w:tcBorders>
              <w:top w:val="single" w:sz="4" w:space="0" w:color="auto"/>
              <w:left w:val="single" w:sz="4" w:space="0" w:color="auto"/>
              <w:bottom w:val="single" w:sz="4" w:space="0" w:color="auto"/>
              <w:right w:val="single" w:sz="4" w:space="0" w:color="auto"/>
            </w:tcBorders>
            <w:vAlign w:val="center"/>
          </w:tcPr>
          <w:p w14:paraId="3E4E78E8"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Раз в квартал</w:t>
            </w:r>
          </w:p>
        </w:tc>
        <w:tc>
          <w:tcPr>
            <w:tcW w:w="1996" w:type="dxa"/>
            <w:tcBorders>
              <w:top w:val="single" w:sz="4" w:space="0" w:color="auto"/>
              <w:left w:val="single" w:sz="4" w:space="0" w:color="auto"/>
              <w:bottom w:val="single" w:sz="4" w:space="0" w:color="auto"/>
              <w:right w:val="single" w:sz="4" w:space="0" w:color="auto"/>
            </w:tcBorders>
            <w:vAlign w:val="center"/>
          </w:tcPr>
          <w:p w14:paraId="63812F26"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ДБН В.2.5-56:2014 п. Ж.7.1.6</w:t>
            </w:r>
          </w:p>
        </w:tc>
      </w:tr>
      <w:tr w:rsidR="00E07F66" w:rsidRPr="00E07F66" w14:paraId="7AFBB2E8" w14:textId="77777777" w:rsidTr="00D30487">
        <w:trPr>
          <w:trHeight w:val="500"/>
        </w:trPr>
        <w:tc>
          <w:tcPr>
            <w:tcW w:w="931" w:type="dxa"/>
            <w:tcBorders>
              <w:top w:val="single" w:sz="4" w:space="0" w:color="auto"/>
              <w:left w:val="single" w:sz="4" w:space="0" w:color="auto"/>
              <w:bottom w:val="single" w:sz="4" w:space="0" w:color="auto"/>
              <w:right w:val="single" w:sz="4" w:space="0" w:color="auto"/>
            </w:tcBorders>
            <w:vAlign w:val="center"/>
          </w:tcPr>
          <w:p w14:paraId="47C97662"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1.1.2.1</w:t>
            </w:r>
          </w:p>
        </w:tc>
        <w:tc>
          <w:tcPr>
            <w:tcW w:w="4656" w:type="dxa"/>
            <w:tcBorders>
              <w:top w:val="single" w:sz="4" w:space="0" w:color="auto"/>
              <w:left w:val="single" w:sz="4" w:space="0" w:color="auto"/>
              <w:bottom w:val="single" w:sz="4" w:space="0" w:color="auto"/>
              <w:right w:val="single" w:sz="4" w:space="0" w:color="auto"/>
            </w:tcBorders>
            <w:vAlign w:val="center"/>
          </w:tcPr>
          <w:p w14:paraId="16CF5F5A"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Продування сповіщувачів стиснутим повітрям, очищення від бруду, пилу</w:t>
            </w:r>
          </w:p>
        </w:tc>
        <w:tc>
          <w:tcPr>
            <w:tcW w:w="1596" w:type="dxa"/>
            <w:tcBorders>
              <w:top w:val="single" w:sz="4" w:space="0" w:color="auto"/>
              <w:left w:val="single" w:sz="4" w:space="0" w:color="auto"/>
              <w:bottom w:val="single" w:sz="4" w:space="0" w:color="auto"/>
              <w:right w:val="single" w:sz="4" w:space="0" w:color="auto"/>
            </w:tcBorders>
            <w:vAlign w:val="center"/>
          </w:tcPr>
          <w:p w14:paraId="2C89B9B1"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c>
          <w:tcPr>
            <w:tcW w:w="1996" w:type="dxa"/>
            <w:tcBorders>
              <w:top w:val="single" w:sz="4" w:space="0" w:color="auto"/>
              <w:left w:val="single" w:sz="4" w:space="0" w:color="auto"/>
              <w:bottom w:val="single" w:sz="4" w:space="0" w:color="auto"/>
              <w:right w:val="single" w:sz="4" w:space="0" w:color="auto"/>
            </w:tcBorders>
            <w:vAlign w:val="center"/>
          </w:tcPr>
          <w:p w14:paraId="3AA58568"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r>
      <w:tr w:rsidR="00E07F66" w:rsidRPr="00E07F66" w14:paraId="27268888" w14:textId="77777777" w:rsidTr="00D30487">
        <w:trPr>
          <w:trHeight w:val="250"/>
        </w:trPr>
        <w:tc>
          <w:tcPr>
            <w:tcW w:w="931" w:type="dxa"/>
            <w:tcBorders>
              <w:top w:val="single" w:sz="4" w:space="0" w:color="auto"/>
              <w:left w:val="single" w:sz="4" w:space="0" w:color="auto"/>
              <w:bottom w:val="single" w:sz="4" w:space="0" w:color="auto"/>
              <w:right w:val="single" w:sz="4" w:space="0" w:color="auto"/>
            </w:tcBorders>
            <w:vAlign w:val="center"/>
          </w:tcPr>
          <w:p w14:paraId="250B5D1A"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1.2</w:t>
            </w:r>
          </w:p>
        </w:tc>
        <w:tc>
          <w:tcPr>
            <w:tcW w:w="4656" w:type="dxa"/>
            <w:tcBorders>
              <w:top w:val="single" w:sz="4" w:space="0" w:color="auto"/>
              <w:left w:val="single" w:sz="4" w:space="0" w:color="auto"/>
              <w:bottom w:val="single" w:sz="4" w:space="0" w:color="auto"/>
              <w:right w:val="single" w:sz="4" w:space="0" w:color="auto"/>
            </w:tcBorders>
            <w:vAlign w:val="center"/>
            <w:hideMark/>
          </w:tcPr>
          <w:p w14:paraId="3FFF7ACC"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 xml:space="preserve">ППКП </w:t>
            </w:r>
          </w:p>
        </w:tc>
        <w:tc>
          <w:tcPr>
            <w:tcW w:w="1596" w:type="dxa"/>
            <w:tcBorders>
              <w:top w:val="single" w:sz="4" w:space="0" w:color="auto"/>
              <w:left w:val="single" w:sz="4" w:space="0" w:color="auto"/>
              <w:bottom w:val="single" w:sz="4" w:space="0" w:color="auto"/>
              <w:right w:val="single" w:sz="4" w:space="0" w:color="auto"/>
            </w:tcBorders>
            <w:vAlign w:val="center"/>
          </w:tcPr>
          <w:p w14:paraId="4716C178"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c>
          <w:tcPr>
            <w:tcW w:w="1996" w:type="dxa"/>
            <w:tcBorders>
              <w:top w:val="single" w:sz="4" w:space="0" w:color="auto"/>
              <w:left w:val="single" w:sz="4" w:space="0" w:color="auto"/>
              <w:bottom w:val="single" w:sz="4" w:space="0" w:color="auto"/>
              <w:right w:val="single" w:sz="4" w:space="0" w:color="auto"/>
            </w:tcBorders>
            <w:vAlign w:val="center"/>
          </w:tcPr>
          <w:p w14:paraId="4F08FEDF"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r>
      <w:tr w:rsidR="00E07F66" w:rsidRPr="00E07F66" w14:paraId="5FCC7EB9" w14:textId="77777777" w:rsidTr="00D30487">
        <w:trPr>
          <w:trHeight w:val="510"/>
        </w:trPr>
        <w:tc>
          <w:tcPr>
            <w:tcW w:w="931" w:type="dxa"/>
            <w:tcBorders>
              <w:top w:val="single" w:sz="4" w:space="0" w:color="auto"/>
              <w:left w:val="single" w:sz="4" w:space="0" w:color="auto"/>
              <w:bottom w:val="single" w:sz="4" w:space="0" w:color="auto"/>
              <w:right w:val="single" w:sz="4" w:space="0" w:color="auto"/>
            </w:tcBorders>
            <w:vAlign w:val="center"/>
          </w:tcPr>
          <w:p w14:paraId="0C5082E1"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1.2.1</w:t>
            </w:r>
          </w:p>
        </w:tc>
        <w:tc>
          <w:tcPr>
            <w:tcW w:w="4656" w:type="dxa"/>
            <w:tcBorders>
              <w:top w:val="single" w:sz="4" w:space="0" w:color="auto"/>
              <w:left w:val="single" w:sz="4" w:space="0" w:color="auto"/>
              <w:bottom w:val="single" w:sz="4" w:space="0" w:color="auto"/>
              <w:right w:val="single" w:sz="4" w:space="0" w:color="auto"/>
            </w:tcBorders>
            <w:vAlign w:val="center"/>
          </w:tcPr>
          <w:p w14:paraId="07B9B16E"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Регламент 1</w:t>
            </w:r>
          </w:p>
        </w:tc>
        <w:tc>
          <w:tcPr>
            <w:tcW w:w="1596" w:type="dxa"/>
            <w:tcBorders>
              <w:top w:val="single" w:sz="4" w:space="0" w:color="auto"/>
              <w:left w:val="single" w:sz="4" w:space="0" w:color="auto"/>
              <w:bottom w:val="single" w:sz="4" w:space="0" w:color="auto"/>
              <w:right w:val="single" w:sz="4" w:space="0" w:color="auto"/>
            </w:tcBorders>
            <w:vAlign w:val="center"/>
          </w:tcPr>
          <w:p w14:paraId="79D88B92"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Раз в місяць</w:t>
            </w:r>
          </w:p>
        </w:tc>
        <w:tc>
          <w:tcPr>
            <w:tcW w:w="1996" w:type="dxa"/>
            <w:tcBorders>
              <w:top w:val="single" w:sz="4" w:space="0" w:color="auto"/>
              <w:left w:val="single" w:sz="4" w:space="0" w:color="auto"/>
              <w:bottom w:val="single" w:sz="4" w:space="0" w:color="auto"/>
              <w:right w:val="single" w:sz="4" w:space="0" w:color="auto"/>
            </w:tcBorders>
            <w:vAlign w:val="center"/>
          </w:tcPr>
          <w:p w14:paraId="036F4C3D"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ДБН В.2.5-56:2014 п. Ж.7.2</w:t>
            </w:r>
          </w:p>
        </w:tc>
      </w:tr>
      <w:tr w:rsidR="00E07F66" w:rsidRPr="00E07F66" w14:paraId="09776510" w14:textId="77777777" w:rsidTr="00D30487">
        <w:trPr>
          <w:trHeight w:val="250"/>
        </w:trPr>
        <w:tc>
          <w:tcPr>
            <w:tcW w:w="931" w:type="dxa"/>
            <w:tcBorders>
              <w:top w:val="single" w:sz="4" w:space="0" w:color="auto"/>
              <w:left w:val="single" w:sz="4" w:space="0" w:color="auto"/>
              <w:bottom w:val="single" w:sz="4" w:space="0" w:color="auto"/>
              <w:right w:val="single" w:sz="4" w:space="0" w:color="auto"/>
            </w:tcBorders>
            <w:vAlign w:val="center"/>
          </w:tcPr>
          <w:p w14:paraId="432672BF"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1.2.1.1</w:t>
            </w:r>
          </w:p>
        </w:tc>
        <w:tc>
          <w:tcPr>
            <w:tcW w:w="4656" w:type="dxa"/>
            <w:tcBorders>
              <w:top w:val="single" w:sz="4" w:space="0" w:color="auto"/>
              <w:left w:val="single" w:sz="4" w:space="0" w:color="auto"/>
              <w:bottom w:val="single" w:sz="4" w:space="0" w:color="auto"/>
              <w:right w:val="single" w:sz="4" w:space="0" w:color="auto"/>
            </w:tcBorders>
            <w:vAlign w:val="center"/>
            <w:hideMark/>
          </w:tcPr>
          <w:p w14:paraId="350CE6AC"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Зовнішній огляд</w:t>
            </w:r>
          </w:p>
        </w:tc>
        <w:tc>
          <w:tcPr>
            <w:tcW w:w="1596" w:type="dxa"/>
            <w:tcBorders>
              <w:top w:val="single" w:sz="4" w:space="0" w:color="auto"/>
              <w:left w:val="single" w:sz="4" w:space="0" w:color="auto"/>
              <w:bottom w:val="single" w:sz="4" w:space="0" w:color="auto"/>
              <w:right w:val="single" w:sz="4" w:space="0" w:color="auto"/>
            </w:tcBorders>
            <w:vAlign w:val="center"/>
          </w:tcPr>
          <w:p w14:paraId="4AFA33CB"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c>
          <w:tcPr>
            <w:tcW w:w="1996" w:type="dxa"/>
            <w:tcBorders>
              <w:top w:val="single" w:sz="4" w:space="0" w:color="auto"/>
              <w:left w:val="single" w:sz="4" w:space="0" w:color="auto"/>
              <w:bottom w:val="single" w:sz="4" w:space="0" w:color="auto"/>
              <w:right w:val="single" w:sz="4" w:space="0" w:color="auto"/>
            </w:tcBorders>
            <w:vAlign w:val="center"/>
          </w:tcPr>
          <w:p w14:paraId="7BA1CE61"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r>
      <w:tr w:rsidR="00E07F66" w:rsidRPr="00E07F66" w14:paraId="1DFB9557" w14:textId="77777777" w:rsidTr="00D30487">
        <w:trPr>
          <w:trHeight w:val="260"/>
        </w:trPr>
        <w:tc>
          <w:tcPr>
            <w:tcW w:w="931" w:type="dxa"/>
            <w:tcBorders>
              <w:top w:val="single" w:sz="4" w:space="0" w:color="auto"/>
              <w:left w:val="single" w:sz="4" w:space="0" w:color="auto"/>
              <w:bottom w:val="single" w:sz="4" w:space="0" w:color="auto"/>
              <w:right w:val="single" w:sz="4" w:space="0" w:color="auto"/>
            </w:tcBorders>
            <w:vAlign w:val="center"/>
          </w:tcPr>
          <w:p w14:paraId="446CDA2C"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1.2.1.2</w:t>
            </w:r>
          </w:p>
        </w:tc>
        <w:tc>
          <w:tcPr>
            <w:tcW w:w="4656" w:type="dxa"/>
            <w:tcBorders>
              <w:top w:val="single" w:sz="4" w:space="0" w:color="auto"/>
              <w:left w:val="single" w:sz="4" w:space="0" w:color="auto"/>
              <w:bottom w:val="single" w:sz="4" w:space="0" w:color="auto"/>
              <w:right w:val="single" w:sz="4" w:space="0" w:color="auto"/>
            </w:tcBorders>
            <w:vAlign w:val="center"/>
          </w:tcPr>
          <w:p w14:paraId="1EFAAF24"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Перевірка технічного стану</w:t>
            </w:r>
          </w:p>
        </w:tc>
        <w:tc>
          <w:tcPr>
            <w:tcW w:w="1596" w:type="dxa"/>
            <w:tcBorders>
              <w:top w:val="single" w:sz="4" w:space="0" w:color="auto"/>
              <w:left w:val="single" w:sz="4" w:space="0" w:color="auto"/>
              <w:bottom w:val="single" w:sz="4" w:space="0" w:color="auto"/>
              <w:right w:val="single" w:sz="4" w:space="0" w:color="auto"/>
            </w:tcBorders>
            <w:vAlign w:val="center"/>
          </w:tcPr>
          <w:p w14:paraId="121DB3CD"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c>
          <w:tcPr>
            <w:tcW w:w="1996" w:type="dxa"/>
            <w:tcBorders>
              <w:top w:val="single" w:sz="4" w:space="0" w:color="auto"/>
              <w:left w:val="single" w:sz="4" w:space="0" w:color="auto"/>
              <w:bottom w:val="single" w:sz="4" w:space="0" w:color="auto"/>
              <w:right w:val="single" w:sz="4" w:space="0" w:color="auto"/>
            </w:tcBorders>
            <w:vAlign w:val="center"/>
          </w:tcPr>
          <w:p w14:paraId="18876A09"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r>
      <w:tr w:rsidR="00E07F66" w:rsidRPr="00E07F66" w14:paraId="440C5F99" w14:textId="77777777" w:rsidTr="00D30487">
        <w:trPr>
          <w:trHeight w:val="250"/>
        </w:trPr>
        <w:tc>
          <w:tcPr>
            <w:tcW w:w="931" w:type="dxa"/>
            <w:tcBorders>
              <w:top w:val="single" w:sz="4" w:space="0" w:color="auto"/>
              <w:left w:val="single" w:sz="4" w:space="0" w:color="auto"/>
              <w:bottom w:val="single" w:sz="4" w:space="0" w:color="auto"/>
              <w:right w:val="single" w:sz="4" w:space="0" w:color="auto"/>
            </w:tcBorders>
            <w:vAlign w:val="center"/>
          </w:tcPr>
          <w:p w14:paraId="579CFBAD"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1.2.1.4</w:t>
            </w:r>
          </w:p>
        </w:tc>
        <w:tc>
          <w:tcPr>
            <w:tcW w:w="4656" w:type="dxa"/>
            <w:tcBorders>
              <w:top w:val="single" w:sz="4" w:space="0" w:color="auto"/>
              <w:left w:val="single" w:sz="4" w:space="0" w:color="auto"/>
              <w:bottom w:val="single" w:sz="4" w:space="0" w:color="auto"/>
              <w:right w:val="single" w:sz="4" w:space="0" w:color="auto"/>
            </w:tcBorders>
            <w:vAlign w:val="center"/>
          </w:tcPr>
          <w:p w14:paraId="3C700A38"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Перевірка резервного електроживлення</w:t>
            </w:r>
          </w:p>
        </w:tc>
        <w:tc>
          <w:tcPr>
            <w:tcW w:w="1596" w:type="dxa"/>
            <w:tcBorders>
              <w:top w:val="single" w:sz="4" w:space="0" w:color="auto"/>
              <w:left w:val="single" w:sz="4" w:space="0" w:color="auto"/>
              <w:bottom w:val="single" w:sz="4" w:space="0" w:color="auto"/>
              <w:right w:val="single" w:sz="4" w:space="0" w:color="auto"/>
            </w:tcBorders>
            <w:vAlign w:val="center"/>
          </w:tcPr>
          <w:p w14:paraId="3144CF2D"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c>
          <w:tcPr>
            <w:tcW w:w="1996" w:type="dxa"/>
            <w:tcBorders>
              <w:top w:val="single" w:sz="4" w:space="0" w:color="auto"/>
              <w:left w:val="single" w:sz="4" w:space="0" w:color="auto"/>
              <w:bottom w:val="single" w:sz="4" w:space="0" w:color="auto"/>
              <w:right w:val="single" w:sz="4" w:space="0" w:color="auto"/>
            </w:tcBorders>
            <w:vAlign w:val="center"/>
          </w:tcPr>
          <w:p w14:paraId="37CCBA1B"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r>
      <w:tr w:rsidR="00E07F66" w:rsidRPr="00E07F66" w14:paraId="355EBCB8" w14:textId="77777777" w:rsidTr="00D30487">
        <w:trPr>
          <w:trHeight w:val="510"/>
        </w:trPr>
        <w:tc>
          <w:tcPr>
            <w:tcW w:w="931" w:type="dxa"/>
            <w:tcBorders>
              <w:top w:val="single" w:sz="4" w:space="0" w:color="auto"/>
              <w:left w:val="single" w:sz="4" w:space="0" w:color="auto"/>
              <w:bottom w:val="single" w:sz="4" w:space="0" w:color="auto"/>
              <w:right w:val="single" w:sz="4" w:space="0" w:color="auto"/>
            </w:tcBorders>
            <w:vAlign w:val="center"/>
          </w:tcPr>
          <w:p w14:paraId="29BC367E"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1.2.2</w:t>
            </w:r>
          </w:p>
        </w:tc>
        <w:tc>
          <w:tcPr>
            <w:tcW w:w="4656" w:type="dxa"/>
            <w:tcBorders>
              <w:top w:val="single" w:sz="4" w:space="0" w:color="auto"/>
              <w:left w:val="single" w:sz="4" w:space="0" w:color="auto"/>
              <w:bottom w:val="single" w:sz="4" w:space="0" w:color="auto"/>
              <w:right w:val="single" w:sz="4" w:space="0" w:color="auto"/>
            </w:tcBorders>
            <w:vAlign w:val="center"/>
          </w:tcPr>
          <w:p w14:paraId="3483454F"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Регламент 2</w:t>
            </w:r>
          </w:p>
        </w:tc>
        <w:tc>
          <w:tcPr>
            <w:tcW w:w="1596" w:type="dxa"/>
            <w:tcBorders>
              <w:top w:val="single" w:sz="4" w:space="0" w:color="auto"/>
              <w:left w:val="single" w:sz="4" w:space="0" w:color="auto"/>
              <w:bottom w:val="single" w:sz="4" w:space="0" w:color="auto"/>
              <w:right w:val="single" w:sz="4" w:space="0" w:color="auto"/>
            </w:tcBorders>
            <w:vAlign w:val="center"/>
          </w:tcPr>
          <w:p w14:paraId="2B06B0C2"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Раз в квартал</w:t>
            </w:r>
          </w:p>
        </w:tc>
        <w:tc>
          <w:tcPr>
            <w:tcW w:w="1996" w:type="dxa"/>
            <w:tcBorders>
              <w:top w:val="single" w:sz="4" w:space="0" w:color="auto"/>
              <w:left w:val="single" w:sz="4" w:space="0" w:color="auto"/>
              <w:bottom w:val="single" w:sz="4" w:space="0" w:color="auto"/>
              <w:right w:val="single" w:sz="4" w:space="0" w:color="auto"/>
            </w:tcBorders>
            <w:vAlign w:val="center"/>
          </w:tcPr>
          <w:p w14:paraId="3AB7B9C6"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ДБН В.2.5-56:2014 п. Ж.7.2</w:t>
            </w:r>
          </w:p>
        </w:tc>
      </w:tr>
      <w:tr w:rsidR="00E07F66" w:rsidRPr="00E07F66" w14:paraId="288054F4" w14:textId="77777777" w:rsidTr="00D30487">
        <w:trPr>
          <w:trHeight w:val="250"/>
        </w:trPr>
        <w:tc>
          <w:tcPr>
            <w:tcW w:w="931" w:type="dxa"/>
            <w:tcBorders>
              <w:top w:val="single" w:sz="4" w:space="0" w:color="auto"/>
              <w:left w:val="single" w:sz="4" w:space="0" w:color="auto"/>
              <w:bottom w:val="single" w:sz="4" w:space="0" w:color="auto"/>
              <w:right w:val="single" w:sz="4" w:space="0" w:color="auto"/>
            </w:tcBorders>
            <w:vAlign w:val="center"/>
          </w:tcPr>
          <w:p w14:paraId="0E7AA5E1"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1.2.2.1</w:t>
            </w:r>
          </w:p>
        </w:tc>
        <w:tc>
          <w:tcPr>
            <w:tcW w:w="4656" w:type="dxa"/>
            <w:tcBorders>
              <w:top w:val="single" w:sz="4" w:space="0" w:color="auto"/>
              <w:left w:val="single" w:sz="4" w:space="0" w:color="auto"/>
              <w:bottom w:val="single" w:sz="4" w:space="0" w:color="auto"/>
              <w:right w:val="single" w:sz="4" w:space="0" w:color="auto"/>
            </w:tcBorders>
            <w:vAlign w:val="center"/>
          </w:tcPr>
          <w:p w14:paraId="123A63B6"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Очищення від бруду пилу</w:t>
            </w:r>
          </w:p>
        </w:tc>
        <w:tc>
          <w:tcPr>
            <w:tcW w:w="1596" w:type="dxa"/>
            <w:tcBorders>
              <w:top w:val="single" w:sz="4" w:space="0" w:color="auto"/>
              <w:left w:val="single" w:sz="4" w:space="0" w:color="auto"/>
              <w:bottom w:val="single" w:sz="4" w:space="0" w:color="auto"/>
              <w:right w:val="single" w:sz="4" w:space="0" w:color="auto"/>
            </w:tcBorders>
            <w:vAlign w:val="center"/>
          </w:tcPr>
          <w:p w14:paraId="650FEEB8"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c>
          <w:tcPr>
            <w:tcW w:w="1996" w:type="dxa"/>
            <w:tcBorders>
              <w:top w:val="single" w:sz="4" w:space="0" w:color="auto"/>
              <w:left w:val="single" w:sz="4" w:space="0" w:color="auto"/>
              <w:bottom w:val="single" w:sz="4" w:space="0" w:color="auto"/>
              <w:right w:val="single" w:sz="4" w:space="0" w:color="auto"/>
            </w:tcBorders>
            <w:vAlign w:val="center"/>
          </w:tcPr>
          <w:p w14:paraId="2F45EC20"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r>
      <w:tr w:rsidR="00E07F66" w:rsidRPr="00E073AA" w14:paraId="5EF5EECC" w14:textId="77777777" w:rsidTr="00D30487">
        <w:trPr>
          <w:trHeight w:val="500"/>
        </w:trPr>
        <w:tc>
          <w:tcPr>
            <w:tcW w:w="931" w:type="dxa"/>
            <w:tcBorders>
              <w:top w:val="single" w:sz="4" w:space="0" w:color="auto"/>
              <w:left w:val="single" w:sz="4" w:space="0" w:color="auto"/>
              <w:bottom w:val="single" w:sz="4" w:space="0" w:color="auto"/>
              <w:right w:val="single" w:sz="4" w:space="0" w:color="auto"/>
            </w:tcBorders>
            <w:vAlign w:val="center"/>
          </w:tcPr>
          <w:p w14:paraId="5E47D980"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1.2.2.2</w:t>
            </w:r>
          </w:p>
        </w:tc>
        <w:tc>
          <w:tcPr>
            <w:tcW w:w="4656" w:type="dxa"/>
            <w:tcBorders>
              <w:top w:val="single" w:sz="4" w:space="0" w:color="auto"/>
              <w:left w:val="single" w:sz="4" w:space="0" w:color="auto"/>
              <w:bottom w:val="single" w:sz="4" w:space="0" w:color="auto"/>
              <w:right w:val="single" w:sz="4" w:space="0" w:color="auto"/>
            </w:tcBorders>
            <w:vAlign w:val="center"/>
          </w:tcPr>
          <w:p w14:paraId="056FDA92"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Вимірювання електричного опору шлейфа сигналізації, опору ізоляції електричних ланцюгів</w:t>
            </w:r>
          </w:p>
        </w:tc>
        <w:tc>
          <w:tcPr>
            <w:tcW w:w="1596" w:type="dxa"/>
            <w:tcBorders>
              <w:top w:val="single" w:sz="4" w:space="0" w:color="auto"/>
              <w:left w:val="single" w:sz="4" w:space="0" w:color="auto"/>
              <w:bottom w:val="single" w:sz="4" w:space="0" w:color="auto"/>
              <w:right w:val="single" w:sz="4" w:space="0" w:color="auto"/>
            </w:tcBorders>
            <w:vAlign w:val="center"/>
          </w:tcPr>
          <w:p w14:paraId="2F20C910"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c>
          <w:tcPr>
            <w:tcW w:w="1996" w:type="dxa"/>
            <w:tcBorders>
              <w:top w:val="single" w:sz="4" w:space="0" w:color="auto"/>
              <w:left w:val="single" w:sz="4" w:space="0" w:color="auto"/>
              <w:bottom w:val="single" w:sz="4" w:space="0" w:color="auto"/>
              <w:right w:val="single" w:sz="4" w:space="0" w:color="auto"/>
            </w:tcBorders>
            <w:vAlign w:val="center"/>
          </w:tcPr>
          <w:p w14:paraId="17CE433B"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r>
      <w:tr w:rsidR="00E07F66" w:rsidRPr="00E07F66" w14:paraId="1FC99007" w14:textId="77777777" w:rsidTr="00D30487">
        <w:trPr>
          <w:trHeight w:val="260"/>
        </w:trPr>
        <w:tc>
          <w:tcPr>
            <w:tcW w:w="931" w:type="dxa"/>
            <w:tcBorders>
              <w:top w:val="single" w:sz="4" w:space="0" w:color="auto"/>
              <w:left w:val="single" w:sz="4" w:space="0" w:color="auto"/>
              <w:bottom w:val="single" w:sz="4" w:space="0" w:color="auto"/>
              <w:right w:val="single" w:sz="4" w:space="0" w:color="auto"/>
            </w:tcBorders>
            <w:vAlign w:val="center"/>
          </w:tcPr>
          <w:p w14:paraId="1BD6E313"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2</w:t>
            </w:r>
          </w:p>
        </w:tc>
        <w:tc>
          <w:tcPr>
            <w:tcW w:w="8249" w:type="dxa"/>
            <w:gridSpan w:val="3"/>
            <w:tcBorders>
              <w:top w:val="single" w:sz="4" w:space="0" w:color="auto"/>
              <w:left w:val="single" w:sz="4" w:space="0" w:color="auto"/>
              <w:bottom w:val="single" w:sz="4" w:space="0" w:color="auto"/>
              <w:right w:val="single" w:sz="4" w:space="0" w:color="auto"/>
            </w:tcBorders>
            <w:vAlign w:val="center"/>
          </w:tcPr>
          <w:p w14:paraId="1DD21703"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center"/>
              <w:rPr>
                <w:rFonts w:ascii="Times New Roman" w:eastAsia="SimSun" w:hAnsi="Times New Roman"/>
                <w:b/>
                <w:lang w:val="uk-UA" w:eastAsia="ru-RU"/>
              </w:rPr>
            </w:pPr>
            <w:r w:rsidRPr="00E07F66">
              <w:rPr>
                <w:rFonts w:ascii="Times New Roman" w:eastAsia="SimSun" w:hAnsi="Times New Roman"/>
                <w:b/>
                <w:lang w:val="uk-UA" w:eastAsia="ru-RU"/>
              </w:rPr>
              <w:t xml:space="preserve">Система керування </w:t>
            </w:r>
            <w:proofErr w:type="spellStart"/>
            <w:r w:rsidRPr="00E07F66">
              <w:rPr>
                <w:rFonts w:ascii="Times New Roman" w:eastAsia="SimSun" w:hAnsi="Times New Roman"/>
                <w:b/>
                <w:lang w:val="uk-UA" w:eastAsia="ru-RU"/>
              </w:rPr>
              <w:t>евакуюванням</w:t>
            </w:r>
            <w:proofErr w:type="spellEnd"/>
          </w:p>
        </w:tc>
      </w:tr>
      <w:tr w:rsidR="00E07F66" w:rsidRPr="00E07F66" w14:paraId="3CB5D530" w14:textId="77777777" w:rsidTr="00D30487">
        <w:trPr>
          <w:trHeight w:val="500"/>
        </w:trPr>
        <w:tc>
          <w:tcPr>
            <w:tcW w:w="931" w:type="dxa"/>
            <w:tcBorders>
              <w:top w:val="single" w:sz="4" w:space="0" w:color="auto"/>
              <w:left w:val="single" w:sz="4" w:space="0" w:color="auto"/>
              <w:bottom w:val="single" w:sz="4" w:space="0" w:color="auto"/>
              <w:right w:val="single" w:sz="4" w:space="0" w:color="auto"/>
            </w:tcBorders>
            <w:vAlign w:val="center"/>
          </w:tcPr>
          <w:p w14:paraId="12A73064"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2.1</w:t>
            </w:r>
          </w:p>
        </w:tc>
        <w:tc>
          <w:tcPr>
            <w:tcW w:w="4656" w:type="dxa"/>
            <w:tcBorders>
              <w:top w:val="single" w:sz="4" w:space="0" w:color="auto"/>
              <w:left w:val="single" w:sz="4" w:space="0" w:color="auto"/>
              <w:bottom w:val="single" w:sz="4" w:space="0" w:color="auto"/>
              <w:right w:val="single" w:sz="4" w:space="0" w:color="auto"/>
            </w:tcBorders>
            <w:vAlign w:val="center"/>
          </w:tcPr>
          <w:p w14:paraId="32F8299F"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 xml:space="preserve">Блок </w:t>
            </w:r>
            <w:proofErr w:type="spellStart"/>
            <w:r w:rsidRPr="00E07F66">
              <w:rPr>
                <w:rFonts w:ascii="Times New Roman" w:eastAsia="SimSun" w:hAnsi="Times New Roman"/>
                <w:lang w:val="uk-UA" w:eastAsia="ru-RU"/>
              </w:rPr>
              <w:t>мовленєвого</w:t>
            </w:r>
            <w:proofErr w:type="spellEnd"/>
            <w:r w:rsidRPr="00E07F66">
              <w:rPr>
                <w:rFonts w:ascii="Times New Roman" w:eastAsia="SimSun" w:hAnsi="Times New Roman"/>
                <w:lang w:val="uk-UA" w:eastAsia="ru-RU"/>
              </w:rPr>
              <w:t xml:space="preserve"> оповіщення, гучномовці, мікрофони</w:t>
            </w:r>
          </w:p>
        </w:tc>
        <w:tc>
          <w:tcPr>
            <w:tcW w:w="1596" w:type="dxa"/>
            <w:tcBorders>
              <w:top w:val="single" w:sz="4" w:space="0" w:color="auto"/>
              <w:left w:val="single" w:sz="4" w:space="0" w:color="auto"/>
              <w:bottom w:val="single" w:sz="4" w:space="0" w:color="auto"/>
              <w:right w:val="single" w:sz="4" w:space="0" w:color="auto"/>
            </w:tcBorders>
            <w:vAlign w:val="center"/>
          </w:tcPr>
          <w:p w14:paraId="75618290"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c>
          <w:tcPr>
            <w:tcW w:w="1996" w:type="dxa"/>
            <w:tcBorders>
              <w:top w:val="single" w:sz="4" w:space="0" w:color="auto"/>
              <w:left w:val="single" w:sz="4" w:space="0" w:color="auto"/>
              <w:bottom w:val="single" w:sz="4" w:space="0" w:color="auto"/>
              <w:right w:val="single" w:sz="4" w:space="0" w:color="auto"/>
            </w:tcBorders>
            <w:vAlign w:val="center"/>
          </w:tcPr>
          <w:p w14:paraId="38DACB4B"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r>
      <w:tr w:rsidR="00E07F66" w:rsidRPr="00E07F66" w14:paraId="4F142C7E" w14:textId="77777777" w:rsidTr="00D30487">
        <w:trPr>
          <w:trHeight w:val="510"/>
        </w:trPr>
        <w:tc>
          <w:tcPr>
            <w:tcW w:w="931" w:type="dxa"/>
            <w:tcBorders>
              <w:top w:val="single" w:sz="4" w:space="0" w:color="auto"/>
              <w:left w:val="single" w:sz="4" w:space="0" w:color="auto"/>
              <w:bottom w:val="single" w:sz="4" w:space="0" w:color="auto"/>
              <w:right w:val="single" w:sz="4" w:space="0" w:color="auto"/>
            </w:tcBorders>
            <w:vAlign w:val="center"/>
          </w:tcPr>
          <w:p w14:paraId="26C05D38"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2.1.1</w:t>
            </w:r>
          </w:p>
        </w:tc>
        <w:tc>
          <w:tcPr>
            <w:tcW w:w="4656" w:type="dxa"/>
            <w:tcBorders>
              <w:top w:val="single" w:sz="4" w:space="0" w:color="auto"/>
              <w:left w:val="single" w:sz="4" w:space="0" w:color="auto"/>
              <w:bottom w:val="single" w:sz="4" w:space="0" w:color="auto"/>
              <w:right w:val="single" w:sz="4" w:space="0" w:color="auto"/>
            </w:tcBorders>
            <w:vAlign w:val="center"/>
          </w:tcPr>
          <w:p w14:paraId="3CC4EB76"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Регламент 1</w:t>
            </w:r>
          </w:p>
        </w:tc>
        <w:tc>
          <w:tcPr>
            <w:tcW w:w="1596" w:type="dxa"/>
            <w:tcBorders>
              <w:top w:val="single" w:sz="4" w:space="0" w:color="auto"/>
              <w:left w:val="single" w:sz="4" w:space="0" w:color="auto"/>
              <w:bottom w:val="single" w:sz="4" w:space="0" w:color="auto"/>
              <w:right w:val="single" w:sz="4" w:space="0" w:color="auto"/>
            </w:tcBorders>
            <w:vAlign w:val="center"/>
          </w:tcPr>
          <w:p w14:paraId="6989D798"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Раз в місяць</w:t>
            </w:r>
          </w:p>
        </w:tc>
        <w:tc>
          <w:tcPr>
            <w:tcW w:w="1996" w:type="dxa"/>
            <w:tcBorders>
              <w:top w:val="single" w:sz="4" w:space="0" w:color="auto"/>
              <w:left w:val="single" w:sz="4" w:space="0" w:color="auto"/>
              <w:bottom w:val="single" w:sz="4" w:space="0" w:color="auto"/>
              <w:right w:val="single" w:sz="4" w:space="0" w:color="auto"/>
            </w:tcBorders>
            <w:vAlign w:val="center"/>
          </w:tcPr>
          <w:p w14:paraId="6820D83B"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ДБН В.2.5-56:2014 п. Ж.9.5</w:t>
            </w:r>
          </w:p>
        </w:tc>
      </w:tr>
      <w:tr w:rsidR="00E07F66" w:rsidRPr="00E07F66" w14:paraId="5E19AFBB" w14:textId="77777777" w:rsidTr="00D30487">
        <w:trPr>
          <w:trHeight w:val="250"/>
        </w:trPr>
        <w:tc>
          <w:tcPr>
            <w:tcW w:w="931" w:type="dxa"/>
            <w:tcBorders>
              <w:top w:val="single" w:sz="4" w:space="0" w:color="auto"/>
              <w:left w:val="single" w:sz="4" w:space="0" w:color="auto"/>
              <w:bottom w:val="single" w:sz="4" w:space="0" w:color="auto"/>
              <w:right w:val="single" w:sz="4" w:space="0" w:color="auto"/>
            </w:tcBorders>
            <w:vAlign w:val="center"/>
          </w:tcPr>
          <w:p w14:paraId="53FBCE8A"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2.1.1.1</w:t>
            </w:r>
          </w:p>
        </w:tc>
        <w:tc>
          <w:tcPr>
            <w:tcW w:w="4656" w:type="dxa"/>
            <w:tcBorders>
              <w:top w:val="single" w:sz="4" w:space="0" w:color="auto"/>
              <w:left w:val="single" w:sz="4" w:space="0" w:color="auto"/>
              <w:bottom w:val="single" w:sz="4" w:space="0" w:color="auto"/>
              <w:right w:val="single" w:sz="4" w:space="0" w:color="auto"/>
            </w:tcBorders>
            <w:vAlign w:val="center"/>
          </w:tcPr>
          <w:p w14:paraId="7E2F6C21"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Зовнішній огляд</w:t>
            </w:r>
          </w:p>
        </w:tc>
        <w:tc>
          <w:tcPr>
            <w:tcW w:w="1596" w:type="dxa"/>
            <w:tcBorders>
              <w:top w:val="single" w:sz="4" w:space="0" w:color="auto"/>
              <w:left w:val="single" w:sz="4" w:space="0" w:color="auto"/>
              <w:bottom w:val="single" w:sz="4" w:space="0" w:color="auto"/>
              <w:right w:val="single" w:sz="4" w:space="0" w:color="auto"/>
            </w:tcBorders>
            <w:vAlign w:val="center"/>
          </w:tcPr>
          <w:p w14:paraId="7C5432AF"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c>
          <w:tcPr>
            <w:tcW w:w="1996" w:type="dxa"/>
            <w:tcBorders>
              <w:top w:val="single" w:sz="4" w:space="0" w:color="auto"/>
              <w:left w:val="single" w:sz="4" w:space="0" w:color="auto"/>
              <w:bottom w:val="single" w:sz="4" w:space="0" w:color="auto"/>
              <w:right w:val="single" w:sz="4" w:space="0" w:color="auto"/>
            </w:tcBorders>
            <w:vAlign w:val="center"/>
          </w:tcPr>
          <w:p w14:paraId="452957CA"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r>
      <w:tr w:rsidR="00E07F66" w:rsidRPr="00E07F66" w14:paraId="53C0A0DF" w14:textId="77777777" w:rsidTr="00D30487">
        <w:trPr>
          <w:trHeight w:val="260"/>
        </w:trPr>
        <w:tc>
          <w:tcPr>
            <w:tcW w:w="931" w:type="dxa"/>
            <w:tcBorders>
              <w:top w:val="single" w:sz="4" w:space="0" w:color="auto"/>
              <w:left w:val="single" w:sz="4" w:space="0" w:color="auto"/>
              <w:bottom w:val="single" w:sz="4" w:space="0" w:color="auto"/>
              <w:right w:val="single" w:sz="4" w:space="0" w:color="auto"/>
            </w:tcBorders>
            <w:vAlign w:val="center"/>
          </w:tcPr>
          <w:p w14:paraId="1A77807D"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2.2</w:t>
            </w:r>
          </w:p>
        </w:tc>
        <w:tc>
          <w:tcPr>
            <w:tcW w:w="4656" w:type="dxa"/>
            <w:tcBorders>
              <w:top w:val="single" w:sz="4" w:space="0" w:color="auto"/>
              <w:left w:val="single" w:sz="4" w:space="0" w:color="auto"/>
              <w:bottom w:val="single" w:sz="4" w:space="0" w:color="auto"/>
              <w:right w:val="single" w:sz="4" w:space="0" w:color="auto"/>
            </w:tcBorders>
            <w:vAlign w:val="center"/>
          </w:tcPr>
          <w:p w14:paraId="7588EFEF"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 xml:space="preserve">Блок </w:t>
            </w:r>
            <w:proofErr w:type="spellStart"/>
            <w:r w:rsidRPr="00E07F66">
              <w:rPr>
                <w:rFonts w:ascii="Times New Roman" w:eastAsia="SimSun" w:hAnsi="Times New Roman"/>
                <w:lang w:val="uk-UA" w:eastAsia="ru-RU"/>
              </w:rPr>
              <w:t>мовленєвого</w:t>
            </w:r>
            <w:proofErr w:type="spellEnd"/>
            <w:r w:rsidRPr="00E07F66">
              <w:rPr>
                <w:rFonts w:ascii="Times New Roman" w:eastAsia="SimSun" w:hAnsi="Times New Roman"/>
                <w:lang w:val="uk-UA" w:eastAsia="ru-RU"/>
              </w:rPr>
              <w:t xml:space="preserve"> оповіщення</w:t>
            </w:r>
          </w:p>
        </w:tc>
        <w:tc>
          <w:tcPr>
            <w:tcW w:w="1596" w:type="dxa"/>
            <w:tcBorders>
              <w:top w:val="single" w:sz="4" w:space="0" w:color="auto"/>
              <w:left w:val="single" w:sz="4" w:space="0" w:color="auto"/>
              <w:bottom w:val="single" w:sz="4" w:space="0" w:color="auto"/>
              <w:right w:val="single" w:sz="4" w:space="0" w:color="auto"/>
            </w:tcBorders>
            <w:vAlign w:val="center"/>
          </w:tcPr>
          <w:p w14:paraId="21698A54"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c>
          <w:tcPr>
            <w:tcW w:w="1996" w:type="dxa"/>
            <w:tcBorders>
              <w:top w:val="single" w:sz="4" w:space="0" w:color="auto"/>
              <w:left w:val="single" w:sz="4" w:space="0" w:color="auto"/>
              <w:bottom w:val="single" w:sz="4" w:space="0" w:color="auto"/>
              <w:right w:val="single" w:sz="4" w:space="0" w:color="auto"/>
            </w:tcBorders>
            <w:vAlign w:val="center"/>
          </w:tcPr>
          <w:p w14:paraId="68EC7E92"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r>
      <w:tr w:rsidR="00E07F66" w:rsidRPr="00E07F66" w14:paraId="41B81A5B" w14:textId="77777777" w:rsidTr="00D30487">
        <w:trPr>
          <w:trHeight w:val="500"/>
        </w:trPr>
        <w:tc>
          <w:tcPr>
            <w:tcW w:w="931" w:type="dxa"/>
            <w:tcBorders>
              <w:top w:val="single" w:sz="4" w:space="0" w:color="auto"/>
              <w:left w:val="single" w:sz="4" w:space="0" w:color="auto"/>
              <w:bottom w:val="single" w:sz="4" w:space="0" w:color="auto"/>
              <w:right w:val="single" w:sz="4" w:space="0" w:color="auto"/>
            </w:tcBorders>
            <w:vAlign w:val="center"/>
          </w:tcPr>
          <w:p w14:paraId="1FE87231"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2.2.2</w:t>
            </w:r>
          </w:p>
        </w:tc>
        <w:tc>
          <w:tcPr>
            <w:tcW w:w="4656" w:type="dxa"/>
            <w:tcBorders>
              <w:top w:val="single" w:sz="4" w:space="0" w:color="auto"/>
              <w:left w:val="single" w:sz="4" w:space="0" w:color="auto"/>
              <w:bottom w:val="single" w:sz="4" w:space="0" w:color="auto"/>
              <w:right w:val="single" w:sz="4" w:space="0" w:color="auto"/>
            </w:tcBorders>
            <w:vAlign w:val="center"/>
          </w:tcPr>
          <w:p w14:paraId="337179D9"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Регламент 2</w:t>
            </w:r>
          </w:p>
        </w:tc>
        <w:tc>
          <w:tcPr>
            <w:tcW w:w="1596" w:type="dxa"/>
            <w:tcBorders>
              <w:top w:val="single" w:sz="4" w:space="0" w:color="auto"/>
              <w:left w:val="single" w:sz="4" w:space="0" w:color="auto"/>
              <w:bottom w:val="single" w:sz="4" w:space="0" w:color="auto"/>
              <w:right w:val="single" w:sz="4" w:space="0" w:color="auto"/>
            </w:tcBorders>
            <w:vAlign w:val="center"/>
          </w:tcPr>
          <w:p w14:paraId="235C4E94"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Раз в квартал</w:t>
            </w:r>
          </w:p>
        </w:tc>
        <w:tc>
          <w:tcPr>
            <w:tcW w:w="1996" w:type="dxa"/>
            <w:tcBorders>
              <w:top w:val="single" w:sz="4" w:space="0" w:color="auto"/>
              <w:left w:val="single" w:sz="4" w:space="0" w:color="auto"/>
              <w:bottom w:val="single" w:sz="4" w:space="0" w:color="auto"/>
              <w:right w:val="single" w:sz="4" w:space="0" w:color="auto"/>
            </w:tcBorders>
            <w:vAlign w:val="center"/>
          </w:tcPr>
          <w:p w14:paraId="273F47F4"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ДБН В.2.5-56:2014 п. Ж.9.6</w:t>
            </w:r>
          </w:p>
        </w:tc>
      </w:tr>
      <w:tr w:rsidR="00E07F66" w:rsidRPr="00E07F66" w14:paraId="302B2FBF" w14:textId="77777777" w:rsidTr="00D30487">
        <w:trPr>
          <w:trHeight w:val="250"/>
        </w:trPr>
        <w:tc>
          <w:tcPr>
            <w:tcW w:w="931" w:type="dxa"/>
            <w:tcBorders>
              <w:top w:val="single" w:sz="4" w:space="0" w:color="auto"/>
              <w:left w:val="single" w:sz="4" w:space="0" w:color="auto"/>
              <w:bottom w:val="single" w:sz="4" w:space="0" w:color="auto"/>
              <w:right w:val="single" w:sz="4" w:space="0" w:color="auto"/>
            </w:tcBorders>
            <w:vAlign w:val="center"/>
          </w:tcPr>
          <w:p w14:paraId="4ED7F02C"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2.2.2.1</w:t>
            </w:r>
          </w:p>
        </w:tc>
        <w:tc>
          <w:tcPr>
            <w:tcW w:w="4656" w:type="dxa"/>
            <w:tcBorders>
              <w:top w:val="single" w:sz="4" w:space="0" w:color="auto"/>
              <w:left w:val="single" w:sz="4" w:space="0" w:color="auto"/>
              <w:bottom w:val="single" w:sz="4" w:space="0" w:color="auto"/>
              <w:right w:val="single" w:sz="4" w:space="0" w:color="auto"/>
            </w:tcBorders>
            <w:vAlign w:val="center"/>
          </w:tcPr>
          <w:p w14:paraId="4D259D07"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Очищення від бруду, пилу</w:t>
            </w:r>
          </w:p>
        </w:tc>
        <w:tc>
          <w:tcPr>
            <w:tcW w:w="1596" w:type="dxa"/>
            <w:tcBorders>
              <w:top w:val="single" w:sz="4" w:space="0" w:color="auto"/>
              <w:left w:val="single" w:sz="4" w:space="0" w:color="auto"/>
              <w:bottom w:val="single" w:sz="4" w:space="0" w:color="auto"/>
              <w:right w:val="single" w:sz="4" w:space="0" w:color="auto"/>
            </w:tcBorders>
            <w:vAlign w:val="center"/>
          </w:tcPr>
          <w:p w14:paraId="3705F59A"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c>
          <w:tcPr>
            <w:tcW w:w="1996" w:type="dxa"/>
            <w:tcBorders>
              <w:top w:val="single" w:sz="4" w:space="0" w:color="auto"/>
              <w:left w:val="single" w:sz="4" w:space="0" w:color="auto"/>
              <w:bottom w:val="single" w:sz="4" w:space="0" w:color="auto"/>
              <w:right w:val="single" w:sz="4" w:space="0" w:color="auto"/>
            </w:tcBorders>
            <w:vAlign w:val="center"/>
          </w:tcPr>
          <w:p w14:paraId="7AABE989"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r>
      <w:tr w:rsidR="00E07F66" w:rsidRPr="00E07F66" w14:paraId="6B611F0F" w14:textId="77777777" w:rsidTr="00D30487">
        <w:trPr>
          <w:trHeight w:val="510"/>
        </w:trPr>
        <w:tc>
          <w:tcPr>
            <w:tcW w:w="931" w:type="dxa"/>
            <w:tcBorders>
              <w:top w:val="single" w:sz="4" w:space="0" w:color="auto"/>
              <w:left w:val="single" w:sz="4" w:space="0" w:color="auto"/>
              <w:bottom w:val="single" w:sz="4" w:space="0" w:color="auto"/>
              <w:right w:val="single" w:sz="4" w:space="0" w:color="auto"/>
            </w:tcBorders>
            <w:vAlign w:val="center"/>
          </w:tcPr>
          <w:p w14:paraId="03D37959"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2.2.2.2</w:t>
            </w:r>
          </w:p>
        </w:tc>
        <w:tc>
          <w:tcPr>
            <w:tcW w:w="4656" w:type="dxa"/>
            <w:tcBorders>
              <w:top w:val="single" w:sz="4" w:space="0" w:color="auto"/>
              <w:left w:val="single" w:sz="4" w:space="0" w:color="auto"/>
              <w:bottom w:val="single" w:sz="4" w:space="0" w:color="auto"/>
              <w:right w:val="single" w:sz="4" w:space="0" w:color="auto"/>
            </w:tcBorders>
            <w:vAlign w:val="center"/>
          </w:tcPr>
          <w:p w14:paraId="62E2FF55"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Перевірка працездатності в режимах «ПОЖЕЖА», «НЕСПРАВНІСТЬ»</w:t>
            </w:r>
          </w:p>
        </w:tc>
        <w:tc>
          <w:tcPr>
            <w:tcW w:w="1596" w:type="dxa"/>
            <w:tcBorders>
              <w:top w:val="single" w:sz="4" w:space="0" w:color="auto"/>
              <w:left w:val="single" w:sz="4" w:space="0" w:color="auto"/>
              <w:bottom w:val="single" w:sz="4" w:space="0" w:color="auto"/>
              <w:right w:val="single" w:sz="4" w:space="0" w:color="auto"/>
            </w:tcBorders>
            <w:vAlign w:val="center"/>
          </w:tcPr>
          <w:p w14:paraId="396A3BF7"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c>
          <w:tcPr>
            <w:tcW w:w="1996" w:type="dxa"/>
            <w:tcBorders>
              <w:top w:val="single" w:sz="4" w:space="0" w:color="auto"/>
              <w:left w:val="single" w:sz="4" w:space="0" w:color="auto"/>
              <w:bottom w:val="single" w:sz="4" w:space="0" w:color="auto"/>
              <w:right w:val="single" w:sz="4" w:space="0" w:color="auto"/>
            </w:tcBorders>
            <w:vAlign w:val="center"/>
          </w:tcPr>
          <w:p w14:paraId="3B8B55A3"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r>
      <w:tr w:rsidR="00E07F66" w:rsidRPr="00E07F66" w14:paraId="7DE595AB" w14:textId="77777777" w:rsidTr="00D30487">
        <w:trPr>
          <w:trHeight w:val="250"/>
        </w:trPr>
        <w:tc>
          <w:tcPr>
            <w:tcW w:w="931" w:type="dxa"/>
            <w:tcBorders>
              <w:top w:val="single" w:sz="4" w:space="0" w:color="auto"/>
              <w:left w:val="single" w:sz="4" w:space="0" w:color="auto"/>
              <w:bottom w:val="single" w:sz="4" w:space="0" w:color="auto"/>
              <w:right w:val="single" w:sz="4" w:space="0" w:color="auto"/>
            </w:tcBorders>
            <w:vAlign w:val="center"/>
          </w:tcPr>
          <w:p w14:paraId="07F18248"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2.2.2.3</w:t>
            </w:r>
          </w:p>
        </w:tc>
        <w:tc>
          <w:tcPr>
            <w:tcW w:w="4656" w:type="dxa"/>
            <w:tcBorders>
              <w:top w:val="single" w:sz="4" w:space="0" w:color="auto"/>
              <w:left w:val="single" w:sz="4" w:space="0" w:color="auto"/>
              <w:bottom w:val="single" w:sz="4" w:space="0" w:color="auto"/>
              <w:right w:val="single" w:sz="4" w:space="0" w:color="auto"/>
            </w:tcBorders>
            <w:vAlign w:val="center"/>
          </w:tcPr>
          <w:p w14:paraId="571FB323"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Перевірка резервного електроживлення</w:t>
            </w:r>
          </w:p>
        </w:tc>
        <w:tc>
          <w:tcPr>
            <w:tcW w:w="1596" w:type="dxa"/>
            <w:tcBorders>
              <w:top w:val="single" w:sz="4" w:space="0" w:color="auto"/>
              <w:left w:val="single" w:sz="4" w:space="0" w:color="auto"/>
              <w:bottom w:val="single" w:sz="4" w:space="0" w:color="auto"/>
              <w:right w:val="single" w:sz="4" w:space="0" w:color="auto"/>
            </w:tcBorders>
            <w:vAlign w:val="center"/>
          </w:tcPr>
          <w:p w14:paraId="76281B48"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c>
          <w:tcPr>
            <w:tcW w:w="1996" w:type="dxa"/>
            <w:tcBorders>
              <w:top w:val="single" w:sz="4" w:space="0" w:color="auto"/>
              <w:left w:val="single" w:sz="4" w:space="0" w:color="auto"/>
              <w:bottom w:val="single" w:sz="4" w:space="0" w:color="auto"/>
              <w:right w:val="single" w:sz="4" w:space="0" w:color="auto"/>
            </w:tcBorders>
            <w:vAlign w:val="center"/>
          </w:tcPr>
          <w:p w14:paraId="7BAB83A0"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r>
      <w:tr w:rsidR="00E07F66" w:rsidRPr="00E07F66" w14:paraId="0B0227D7" w14:textId="77777777" w:rsidTr="00D30487">
        <w:trPr>
          <w:trHeight w:val="260"/>
        </w:trPr>
        <w:tc>
          <w:tcPr>
            <w:tcW w:w="931" w:type="dxa"/>
            <w:tcBorders>
              <w:top w:val="single" w:sz="4" w:space="0" w:color="auto"/>
              <w:left w:val="single" w:sz="4" w:space="0" w:color="auto"/>
              <w:bottom w:val="single" w:sz="4" w:space="0" w:color="auto"/>
              <w:right w:val="single" w:sz="4" w:space="0" w:color="auto"/>
            </w:tcBorders>
            <w:vAlign w:val="center"/>
          </w:tcPr>
          <w:p w14:paraId="6BABCDC2"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3.</w:t>
            </w:r>
          </w:p>
        </w:tc>
        <w:tc>
          <w:tcPr>
            <w:tcW w:w="8249" w:type="dxa"/>
            <w:gridSpan w:val="3"/>
            <w:tcBorders>
              <w:top w:val="single" w:sz="4" w:space="0" w:color="auto"/>
              <w:left w:val="single" w:sz="4" w:space="0" w:color="auto"/>
              <w:bottom w:val="single" w:sz="4" w:space="0" w:color="auto"/>
              <w:right w:val="single" w:sz="4" w:space="0" w:color="auto"/>
            </w:tcBorders>
            <w:vAlign w:val="center"/>
          </w:tcPr>
          <w:p w14:paraId="3901896F"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center"/>
              <w:rPr>
                <w:rFonts w:ascii="Times New Roman" w:eastAsia="SimSun" w:hAnsi="Times New Roman"/>
                <w:b/>
                <w:lang w:val="uk-UA" w:eastAsia="ru-RU"/>
              </w:rPr>
            </w:pPr>
            <w:r w:rsidRPr="00E07F66">
              <w:rPr>
                <w:rFonts w:ascii="Times New Roman" w:eastAsia="SimSun" w:hAnsi="Times New Roman"/>
                <w:b/>
                <w:lang w:val="uk-UA" w:eastAsia="ru-RU"/>
              </w:rPr>
              <w:t>Система централізованого пожежного спостерігання</w:t>
            </w:r>
          </w:p>
        </w:tc>
      </w:tr>
      <w:tr w:rsidR="00E07F66" w:rsidRPr="00E07F66" w14:paraId="021E1447" w14:textId="77777777" w:rsidTr="00D30487">
        <w:trPr>
          <w:trHeight w:val="70"/>
        </w:trPr>
        <w:tc>
          <w:tcPr>
            <w:tcW w:w="931" w:type="dxa"/>
            <w:tcBorders>
              <w:top w:val="single" w:sz="4" w:space="0" w:color="auto"/>
              <w:left w:val="single" w:sz="4" w:space="0" w:color="auto"/>
              <w:bottom w:val="single" w:sz="4" w:space="0" w:color="auto"/>
              <w:right w:val="single" w:sz="4" w:space="0" w:color="auto"/>
            </w:tcBorders>
            <w:vAlign w:val="center"/>
          </w:tcPr>
          <w:p w14:paraId="6CBF25A4"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3.1.1</w:t>
            </w:r>
          </w:p>
        </w:tc>
        <w:tc>
          <w:tcPr>
            <w:tcW w:w="4656" w:type="dxa"/>
            <w:tcBorders>
              <w:top w:val="single" w:sz="4" w:space="0" w:color="auto"/>
              <w:left w:val="single" w:sz="4" w:space="0" w:color="auto"/>
              <w:bottom w:val="single" w:sz="4" w:space="0" w:color="auto"/>
              <w:right w:val="single" w:sz="4" w:space="0" w:color="auto"/>
            </w:tcBorders>
            <w:vAlign w:val="center"/>
          </w:tcPr>
          <w:p w14:paraId="7C13E9CE"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Регламент 1</w:t>
            </w:r>
          </w:p>
        </w:tc>
        <w:tc>
          <w:tcPr>
            <w:tcW w:w="1596" w:type="dxa"/>
            <w:tcBorders>
              <w:top w:val="single" w:sz="4" w:space="0" w:color="auto"/>
              <w:left w:val="single" w:sz="4" w:space="0" w:color="auto"/>
              <w:bottom w:val="single" w:sz="4" w:space="0" w:color="auto"/>
              <w:right w:val="single" w:sz="4" w:space="0" w:color="auto"/>
            </w:tcBorders>
            <w:vAlign w:val="center"/>
          </w:tcPr>
          <w:p w14:paraId="22FD6CF6"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Раз в місяць</w:t>
            </w:r>
          </w:p>
        </w:tc>
        <w:tc>
          <w:tcPr>
            <w:tcW w:w="1996" w:type="dxa"/>
            <w:tcBorders>
              <w:top w:val="single" w:sz="4" w:space="0" w:color="auto"/>
              <w:left w:val="single" w:sz="4" w:space="0" w:color="auto"/>
              <w:bottom w:val="single" w:sz="4" w:space="0" w:color="auto"/>
              <w:right w:val="single" w:sz="4" w:space="0" w:color="auto"/>
            </w:tcBorders>
            <w:vAlign w:val="center"/>
          </w:tcPr>
          <w:p w14:paraId="6F49ED36"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ДБН В.2.5-56:2014 п. Ж.11.2</w:t>
            </w:r>
          </w:p>
        </w:tc>
      </w:tr>
      <w:tr w:rsidR="00E07F66" w:rsidRPr="00E07F66" w14:paraId="0B667751" w14:textId="77777777" w:rsidTr="00D30487">
        <w:trPr>
          <w:trHeight w:val="260"/>
        </w:trPr>
        <w:tc>
          <w:tcPr>
            <w:tcW w:w="931" w:type="dxa"/>
            <w:tcBorders>
              <w:top w:val="single" w:sz="4" w:space="0" w:color="auto"/>
              <w:left w:val="single" w:sz="4" w:space="0" w:color="auto"/>
              <w:bottom w:val="single" w:sz="4" w:space="0" w:color="auto"/>
              <w:right w:val="single" w:sz="4" w:space="0" w:color="auto"/>
            </w:tcBorders>
            <w:vAlign w:val="center"/>
          </w:tcPr>
          <w:p w14:paraId="56FC8B62"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3.1.1.1</w:t>
            </w:r>
          </w:p>
        </w:tc>
        <w:tc>
          <w:tcPr>
            <w:tcW w:w="4656" w:type="dxa"/>
            <w:tcBorders>
              <w:top w:val="single" w:sz="4" w:space="0" w:color="auto"/>
              <w:left w:val="single" w:sz="4" w:space="0" w:color="auto"/>
              <w:bottom w:val="single" w:sz="4" w:space="0" w:color="auto"/>
              <w:right w:val="single" w:sz="4" w:space="0" w:color="auto"/>
            </w:tcBorders>
            <w:vAlign w:val="center"/>
          </w:tcPr>
          <w:p w14:paraId="317C1329"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Зовнішній огляд</w:t>
            </w:r>
          </w:p>
        </w:tc>
        <w:tc>
          <w:tcPr>
            <w:tcW w:w="1596" w:type="dxa"/>
            <w:tcBorders>
              <w:top w:val="single" w:sz="4" w:space="0" w:color="auto"/>
              <w:left w:val="single" w:sz="4" w:space="0" w:color="auto"/>
              <w:bottom w:val="single" w:sz="4" w:space="0" w:color="auto"/>
              <w:right w:val="single" w:sz="4" w:space="0" w:color="auto"/>
            </w:tcBorders>
            <w:vAlign w:val="center"/>
          </w:tcPr>
          <w:p w14:paraId="7FF7CD3A"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c>
          <w:tcPr>
            <w:tcW w:w="1996" w:type="dxa"/>
            <w:tcBorders>
              <w:top w:val="single" w:sz="4" w:space="0" w:color="auto"/>
              <w:left w:val="single" w:sz="4" w:space="0" w:color="auto"/>
              <w:bottom w:val="single" w:sz="4" w:space="0" w:color="auto"/>
              <w:right w:val="single" w:sz="4" w:space="0" w:color="auto"/>
            </w:tcBorders>
            <w:vAlign w:val="center"/>
          </w:tcPr>
          <w:p w14:paraId="60893942"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r>
      <w:tr w:rsidR="00E07F66" w:rsidRPr="00E07F66" w14:paraId="28D1D4C6" w14:textId="77777777" w:rsidTr="00D30487">
        <w:trPr>
          <w:trHeight w:val="250"/>
        </w:trPr>
        <w:tc>
          <w:tcPr>
            <w:tcW w:w="931" w:type="dxa"/>
            <w:tcBorders>
              <w:top w:val="single" w:sz="4" w:space="0" w:color="auto"/>
              <w:left w:val="single" w:sz="4" w:space="0" w:color="auto"/>
              <w:bottom w:val="single" w:sz="4" w:space="0" w:color="auto"/>
              <w:right w:val="single" w:sz="4" w:space="0" w:color="auto"/>
            </w:tcBorders>
            <w:vAlign w:val="center"/>
          </w:tcPr>
          <w:p w14:paraId="74FC05D6"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3.1.1.2</w:t>
            </w:r>
          </w:p>
        </w:tc>
        <w:tc>
          <w:tcPr>
            <w:tcW w:w="4656" w:type="dxa"/>
            <w:tcBorders>
              <w:top w:val="single" w:sz="4" w:space="0" w:color="auto"/>
              <w:left w:val="single" w:sz="4" w:space="0" w:color="auto"/>
              <w:bottom w:val="single" w:sz="4" w:space="0" w:color="auto"/>
              <w:right w:val="single" w:sz="4" w:space="0" w:color="auto"/>
            </w:tcBorders>
            <w:vAlign w:val="center"/>
          </w:tcPr>
          <w:p w14:paraId="0378D16A"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Очищення від бруду, пилу</w:t>
            </w:r>
          </w:p>
        </w:tc>
        <w:tc>
          <w:tcPr>
            <w:tcW w:w="1596" w:type="dxa"/>
            <w:tcBorders>
              <w:top w:val="single" w:sz="4" w:space="0" w:color="auto"/>
              <w:left w:val="single" w:sz="4" w:space="0" w:color="auto"/>
              <w:bottom w:val="single" w:sz="4" w:space="0" w:color="auto"/>
              <w:right w:val="single" w:sz="4" w:space="0" w:color="auto"/>
            </w:tcBorders>
            <w:vAlign w:val="center"/>
          </w:tcPr>
          <w:p w14:paraId="4D068DEC"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c>
          <w:tcPr>
            <w:tcW w:w="1996" w:type="dxa"/>
            <w:tcBorders>
              <w:top w:val="single" w:sz="4" w:space="0" w:color="auto"/>
              <w:left w:val="single" w:sz="4" w:space="0" w:color="auto"/>
              <w:bottom w:val="single" w:sz="4" w:space="0" w:color="auto"/>
              <w:right w:val="single" w:sz="4" w:space="0" w:color="auto"/>
            </w:tcBorders>
            <w:vAlign w:val="center"/>
          </w:tcPr>
          <w:p w14:paraId="0F7F7C57"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r>
      <w:tr w:rsidR="00E07F66" w:rsidRPr="00E07F66" w14:paraId="56D54EDA" w14:textId="77777777" w:rsidTr="00D30487">
        <w:trPr>
          <w:trHeight w:val="250"/>
        </w:trPr>
        <w:tc>
          <w:tcPr>
            <w:tcW w:w="931" w:type="dxa"/>
            <w:tcBorders>
              <w:top w:val="single" w:sz="4" w:space="0" w:color="auto"/>
              <w:left w:val="single" w:sz="4" w:space="0" w:color="auto"/>
              <w:bottom w:val="single" w:sz="4" w:space="0" w:color="auto"/>
              <w:right w:val="single" w:sz="4" w:space="0" w:color="auto"/>
            </w:tcBorders>
            <w:vAlign w:val="center"/>
          </w:tcPr>
          <w:p w14:paraId="14DC6821"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3.1.1.3</w:t>
            </w:r>
          </w:p>
        </w:tc>
        <w:tc>
          <w:tcPr>
            <w:tcW w:w="4656" w:type="dxa"/>
            <w:tcBorders>
              <w:top w:val="single" w:sz="4" w:space="0" w:color="auto"/>
              <w:left w:val="single" w:sz="4" w:space="0" w:color="auto"/>
              <w:bottom w:val="single" w:sz="4" w:space="0" w:color="auto"/>
              <w:right w:val="single" w:sz="4" w:space="0" w:color="auto"/>
            </w:tcBorders>
            <w:vAlign w:val="center"/>
          </w:tcPr>
          <w:p w14:paraId="6693764E"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r w:rsidRPr="00E07F66">
              <w:rPr>
                <w:rFonts w:ascii="Times New Roman" w:eastAsia="SimSun" w:hAnsi="Times New Roman"/>
                <w:lang w:val="uk-UA" w:eastAsia="ru-RU"/>
              </w:rPr>
              <w:t>Перевірка працездатності</w:t>
            </w:r>
          </w:p>
        </w:tc>
        <w:tc>
          <w:tcPr>
            <w:tcW w:w="1596" w:type="dxa"/>
            <w:tcBorders>
              <w:top w:val="single" w:sz="4" w:space="0" w:color="auto"/>
              <w:left w:val="single" w:sz="4" w:space="0" w:color="auto"/>
              <w:bottom w:val="single" w:sz="4" w:space="0" w:color="auto"/>
              <w:right w:val="single" w:sz="4" w:space="0" w:color="auto"/>
            </w:tcBorders>
            <w:vAlign w:val="center"/>
          </w:tcPr>
          <w:p w14:paraId="422E70A4"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val="uk-UA" w:eastAsia="ru-RU"/>
              </w:rPr>
            </w:pPr>
          </w:p>
        </w:tc>
        <w:tc>
          <w:tcPr>
            <w:tcW w:w="1996" w:type="dxa"/>
            <w:tcBorders>
              <w:top w:val="single" w:sz="4" w:space="0" w:color="auto"/>
              <w:left w:val="single" w:sz="4" w:space="0" w:color="auto"/>
              <w:bottom w:val="single" w:sz="4" w:space="0" w:color="auto"/>
              <w:right w:val="single" w:sz="4" w:space="0" w:color="auto"/>
            </w:tcBorders>
            <w:vAlign w:val="center"/>
          </w:tcPr>
          <w:p w14:paraId="0AA42969" w14:textId="77777777" w:rsidR="00E07F66" w:rsidRPr="00E07F66" w:rsidRDefault="00E07F66" w:rsidP="00E073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both"/>
              <w:rPr>
                <w:rFonts w:ascii="Times New Roman" w:eastAsia="SimSun" w:hAnsi="Times New Roman"/>
                <w:lang w:val="uk-UA" w:eastAsia="ru-RU"/>
              </w:rPr>
            </w:pPr>
          </w:p>
        </w:tc>
      </w:tr>
    </w:tbl>
    <w:p w14:paraId="26899618" w14:textId="57934D7C" w:rsid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val="uk-UA" w:eastAsia="ru-RU"/>
        </w:rPr>
      </w:pPr>
    </w:p>
    <w:p w14:paraId="49106EC7" w14:textId="77777777" w:rsidR="008A587F" w:rsidRDefault="008A587F"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val="uk-UA" w:eastAsia="ru-RU"/>
        </w:rPr>
      </w:pPr>
    </w:p>
    <w:p w14:paraId="31DA1E73" w14:textId="77777777" w:rsidR="00D30487" w:rsidRPr="00E07F66" w:rsidRDefault="00D30487"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val="uk-UA" w:eastAsia="ru-RU"/>
        </w:rPr>
      </w:pPr>
    </w:p>
    <w:p w14:paraId="074FF069"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val="uk-UA" w:eastAsia="ru-RU"/>
        </w:rPr>
      </w:pPr>
    </w:p>
    <w:p w14:paraId="20C6AFE2"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right"/>
        <w:rPr>
          <w:rFonts w:ascii="Times New Roman" w:eastAsia="SimSun" w:hAnsi="Times New Roman"/>
          <w:i/>
          <w:sz w:val="24"/>
          <w:szCs w:val="24"/>
          <w:lang w:val="uk-UA" w:eastAsia="ru-RU"/>
        </w:rPr>
      </w:pPr>
      <w:r w:rsidRPr="00E07F66">
        <w:rPr>
          <w:rFonts w:ascii="Times New Roman" w:eastAsia="SimSun" w:hAnsi="Times New Roman"/>
          <w:sz w:val="24"/>
          <w:szCs w:val="24"/>
          <w:lang w:val="uk-UA" w:eastAsia="ru-RU"/>
        </w:rPr>
        <w:t xml:space="preserve">Додаток </w:t>
      </w:r>
      <w:r w:rsidRPr="00E07F66">
        <w:rPr>
          <w:rFonts w:ascii="Times New Roman" w:eastAsia="SimSun" w:hAnsi="Times New Roman"/>
          <w:i/>
          <w:sz w:val="24"/>
          <w:szCs w:val="24"/>
          <w:lang w:val="uk-UA" w:eastAsia="ru-RU"/>
        </w:rPr>
        <w:t xml:space="preserve">до технічних вимог </w:t>
      </w:r>
    </w:p>
    <w:p w14:paraId="27604033" w14:textId="77777777" w:rsidR="00D30487" w:rsidRPr="00E07F66" w:rsidRDefault="00D30487"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center"/>
        <w:rPr>
          <w:rFonts w:ascii="Times New Roman" w:eastAsia="SimSun" w:hAnsi="Times New Roman"/>
          <w:b/>
          <w:sz w:val="28"/>
          <w:szCs w:val="28"/>
          <w:lang w:val="uk-UA" w:eastAsia="ru-RU"/>
        </w:rPr>
      </w:pPr>
    </w:p>
    <w:p w14:paraId="767F8DB4"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center"/>
        <w:rPr>
          <w:rFonts w:ascii="Times New Roman" w:eastAsia="SimSun" w:hAnsi="Times New Roman"/>
          <w:b/>
          <w:sz w:val="24"/>
          <w:szCs w:val="24"/>
          <w:lang w:val="uk-UA" w:eastAsia="ru-RU"/>
        </w:rPr>
      </w:pPr>
      <w:r w:rsidRPr="00E07F66">
        <w:rPr>
          <w:rFonts w:ascii="Times New Roman" w:eastAsia="SimSun" w:hAnsi="Times New Roman"/>
          <w:b/>
          <w:sz w:val="24"/>
          <w:szCs w:val="24"/>
          <w:lang w:val="uk-UA" w:eastAsia="ru-RU"/>
        </w:rPr>
        <w:t>План-графік</w:t>
      </w:r>
    </w:p>
    <w:p w14:paraId="166C330C" w14:textId="278C607C"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center"/>
        <w:rPr>
          <w:rFonts w:ascii="Times New Roman" w:eastAsia="SimSun" w:hAnsi="Times New Roman"/>
          <w:sz w:val="24"/>
          <w:szCs w:val="24"/>
          <w:lang w:val="uk-UA" w:eastAsia="ru-RU"/>
        </w:rPr>
      </w:pPr>
      <w:r w:rsidRPr="00E07F66">
        <w:rPr>
          <w:rFonts w:ascii="Times New Roman" w:eastAsia="SimSun" w:hAnsi="Times New Roman"/>
          <w:sz w:val="24"/>
          <w:szCs w:val="24"/>
          <w:lang w:val="uk-UA" w:eastAsia="ru-RU"/>
        </w:rPr>
        <w:t>на Послуги з технічного обслуговування систем протипожежного захисту на об’єктах Комунального некомерційного підприємства «</w:t>
      </w:r>
      <w:r w:rsidRPr="003926A9">
        <w:rPr>
          <w:rFonts w:ascii="Times New Roman" w:eastAsia="SimSun" w:hAnsi="Times New Roman"/>
          <w:sz w:val="24"/>
          <w:szCs w:val="24"/>
          <w:lang w:val="uk-UA" w:eastAsia="ru-RU"/>
        </w:rPr>
        <w:t>Пологовий будинок №4</w:t>
      </w:r>
      <w:r w:rsidR="00E073AA" w:rsidRPr="003926A9">
        <w:rPr>
          <w:rFonts w:ascii="Times New Roman" w:eastAsia="SimSun" w:hAnsi="Times New Roman"/>
          <w:sz w:val="24"/>
          <w:szCs w:val="24"/>
          <w:lang w:val="uk-UA" w:eastAsia="ru-RU"/>
        </w:rPr>
        <w:t>» Одеської міської ради  на 2022</w:t>
      </w:r>
      <w:r w:rsidRPr="003926A9">
        <w:rPr>
          <w:rFonts w:ascii="Times New Roman" w:eastAsia="SimSun" w:hAnsi="Times New Roman"/>
          <w:sz w:val="24"/>
          <w:szCs w:val="24"/>
          <w:lang w:val="uk-UA" w:eastAsia="ru-RU"/>
        </w:rPr>
        <w:t xml:space="preserve"> рік</w:t>
      </w:r>
    </w:p>
    <w:p w14:paraId="4FEF0230"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center"/>
        <w:rPr>
          <w:rFonts w:ascii="Times New Roman" w:eastAsia="SimSun" w:hAnsi="Times New Roman"/>
          <w:sz w:val="24"/>
          <w:szCs w:val="24"/>
          <w:lang w:val="uk-UA" w:eastAsia="ru-RU"/>
        </w:rPr>
      </w:pPr>
    </w:p>
    <w:tbl>
      <w:tblPr>
        <w:tblW w:w="99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5"/>
        <w:gridCol w:w="2117"/>
        <w:gridCol w:w="401"/>
        <w:gridCol w:w="401"/>
        <w:gridCol w:w="401"/>
        <w:gridCol w:w="402"/>
        <w:gridCol w:w="401"/>
        <w:gridCol w:w="401"/>
        <w:gridCol w:w="401"/>
        <w:gridCol w:w="402"/>
        <w:gridCol w:w="401"/>
        <w:gridCol w:w="401"/>
        <w:gridCol w:w="401"/>
        <w:gridCol w:w="402"/>
        <w:gridCol w:w="8"/>
      </w:tblGrid>
      <w:tr w:rsidR="00E07F66" w:rsidRPr="00E07F66" w14:paraId="4904D488" w14:textId="77777777" w:rsidTr="00E07F66">
        <w:trPr>
          <w:trHeight w:val="305"/>
        </w:trPr>
        <w:tc>
          <w:tcPr>
            <w:tcW w:w="2975" w:type="dxa"/>
            <w:vMerge w:val="restart"/>
            <w:shd w:val="clear" w:color="auto" w:fill="auto"/>
            <w:vAlign w:val="center"/>
          </w:tcPr>
          <w:p w14:paraId="1F33D96F" w14:textId="77777777" w:rsidR="00E07F66" w:rsidRPr="00E07F66" w:rsidRDefault="00E07F66" w:rsidP="00E073AA">
            <w:pPr>
              <w:tabs>
                <w:tab w:val="left" w:pos="6946"/>
              </w:tabs>
              <w:jc w:val="center"/>
              <w:rPr>
                <w:rFonts w:ascii="Times New Roman" w:hAnsi="Times New Roman"/>
                <w:b/>
                <w:sz w:val="24"/>
                <w:szCs w:val="24"/>
                <w:lang w:val="uk-UA"/>
              </w:rPr>
            </w:pPr>
            <w:r w:rsidRPr="00E07F66">
              <w:rPr>
                <w:rFonts w:ascii="Times New Roman" w:hAnsi="Times New Roman"/>
                <w:b/>
                <w:sz w:val="24"/>
                <w:szCs w:val="24"/>
                <w:lang w:val="uk-UA"/>
              </w:rPr>
              <w:t>Тип систем, технічних засобів, вузлів</w:t>
            </w:r>
          </w:p>
        </w:tc>
        <w:tc>
          <w:tcPr>
            <w:tcW w:w="2117" w:type="dxa"/>
            <w:vMerge w:val="restart"/>
            <w:shd w:val="clear" w:color="auto" w:fill="auto"/>
            <w:vAlign w:val="center"/>
          </w:tcPr>
          <w:p w14:paraId="232943AE" w14:textId="77777777" w:rsidR="00E07F66" w:rsidRPr="00E07F66" w:rsidRDefault="00E07F66" w:rsidP="00E073AA">
            <w:pPr>
              <w:tabs>
                <w:tab w:val="left" w:pos="6946"/>
              </w:tabs>
              <w:jc w:val="center"/>
              <w:rPr>
                <w:rFonts w:ascii="Times New Roman" w:hAnsi="Times New Roman"/>
                <w:b/>
                <w:sz w:val="24"/>
                <w:szCs w:val="24"/>
                <w:lang w:val="uk-UA"/>
              </w:rPr>
            </w:pPr>
            <w:r w:rsidRPr="00E07F66">
              <w:rPr>
                <w:rFonts w:ascii="Times New Roman" w:hAnsi="Times New Roman"/>
                <w:b/>
                <w:sz w:val="24"/>
                <w:szCs w:val="24"/>
                <w:lang w:val="uk-UA"/>
              </w:rPr>
              <w:t>Вид регламентних робіт</w:t>
            </w:r>
          </w:p>
        </w:tc>
        <w:tc>
          <w:tcPr>
            <w:tcW w:w="4822" w:type="dxa"/>
            <w:gridSpan w:val="13"/>
            <w:shd w:val="clear" w:color="auto" w:fill="auto"/>
            <w:vAlign w:val="center"/>
          </w:tcPr>
          <w:p w14:paraId="01162136" w14:textId="77E7B386" w:rsidR="00E07F66" w:rsidRPr="003926A9" w:rsidRDefault="00E073AA" w:rsidP="00E073AA">
            <w:pPr>
              <w:tabs>
                <w:tab w:val="left" w:pos="6946"/>
              </w:tabs>
              <w:spacing w:after="0"/>
              <w:jc w:val="center"/>
              <w:rPr>
                <w:rFonts w:ascii="Times New Roman" w:hAnsi="Times New Roman"/>
                <w:b/>
                <w:sz w:val="24"/>
                <w:szCs w:val="24"/>
                <w:lang w:val="uk-UA"/>
              </w:rPr>
            </w:pPr>
            <w:r w:rsidRPr="003926A9">
              <w:rPr>
                <w:rFonts w:ascii="Times New Roman" w:hAnsi="Times New Roman"/>
                <w:b/>
                <w:sz w:val="24"/>
                <w:szCs w:val="24"/>
                <w:lang w:val="uk-UA"/>
              </w:rPr>
              <w:t>2022</w:t>
            </w:r>
            <w:r w:rsidR="00E07F66" w:rsidRPr="003926A9">
              <w:rPr>
                <w:rFonts w:ascii="Times New Roman" w:hAnsi="Times New Roman"/>
                <w:b/>
                <w:sz w:val="24"/>
                <w:szCs w:val="24"/>
                <w:lang w:val="uk-UA"/>
              </w:rPr>
              <w:t xml:space="preserve"> рік</w:t>
            </w:r>
          </w:p>
        </w:tc>
      </w:tr>
      <w:tr w:rsidR="00E07F66" w:rsidRPr="00E07F66" w14:paraId="5BD1486D" w14:textId="77777777" w:rsidTr="00E07F66">
        <w:trPr>
          <w:gridAfter w:val="1"/>
          <w:wAfter w:w="8" w:type="dxa"/>
          <w:cantSplit/>
          <w:trHeight w:val="1281"/>
        </w:trPr>
        <w:tc>
          <w:tcPr>
            <w:tcW w:w="2975" w:type="dxa"/>
            <w:vMerge/>
            <w:shd w:val="clear" w:color="auto" w:fill="auto"/>
            <w:vAlign w:val="center"/>
          </w:tcPr>
          <w:p w14:paraId="595A3CEC" w14:textId="77777777" w:rsidR="00E07F66" w:rsidRPr="00E07F66" w:rsidRDefault="00E07F66" w:rsidP="00E073AA">
            <w:pPr>
              <w:tabs>
                <w:tab w:val="left" w:pos="6946"/>
              </w:tabs>
              <w:spacing w:after="0"/>
              <w:jc w:val="center"/>
              <w:rPr>
                <w:rFonts w:ascii="Times New Roman" w:hAnsi="Times New Roman"/>
                <w:b/>
                <w:sz w:val="24"/>
                <w:szCs w:val="24"/>
                <w:lang w:val="uk-UA"/>
              </w:rPr>
            </w:pPr>
          </w:p>
        </w:tc>
        <w:tc>
          <w:tcPr>
            <w:tcW w:w="2117" w:type="dxa"/>
            <w:vMerge/>
            <w:shd w:val="clear" w:color="auto" w:fill="auto"/>
            <w:vAlign w:val="center"/>
          </w:tcPr>
          <w:p w14:paraId="75E01507" w14:textId="77777777" w:rsidR="00E07F66" w:rsidRPr="00E07F66" w:rsidRDefault="00E07F66" w:rsidP="00E073AA">
            <w:pPr>
              <w:tabs>
                <w:tab w:val="left" w:pos="6946"/>
              </w:tabs>
              <w:spacing w:after="0"/>
              <w:jc w:val="center"/>
              <w:rPr>
                <w:rFonts w:ascii="Times New Roman" w:hAnsi="Times New Roman"/>
                <w:b/>
                <w:sz w:val="24"/>
                <w:szCs w:val="24"/>
                <w:lang w:val="uk-UA"/>
              </w:rPr>
            </w:pPr>
          </w:p>
        </w:tc>
        <w:tc>
          <w:tcPr>
            <w:tcW w:w="401" w:type="dxa"/>
            <w:shd w:val="clear" w:color="auto" w:fill="auto"/>
            <w:textDirection w:val="btLr"/>
            <w:vAlign w:val="center"/>
          </w:tcPr>
          <w:p w14:paraId="3093B1F1" w14:textId="77777777" w:rsidR="00E07F66" w:rsidRPr="00E07F66" w:rsidRDefault="00E07F66" w:rsidP="00E073AA">
            <w:pPr>
              <w:tabs>
                <w:tab w:val="left" w:pos="6946"/>
              </w:tabs>
              <w:spacing w:after="0"/>
              <w:ind w:left="113" w:right="113"/>
              <w:jc w:val="center"/>
              <w:rPr>
                <w:rFonts w:ascii="Times New Roman" w:hAnsi="Times New Roman"/>
                <w:b/>
                <w:sz w:val="24"/>
                <w:szCs w:val="24"/>
                <w:lang w:val="uk-UA"/>
              </w:rPr>
            </w:pPr>
            <w:r w:rsidRPr="00E07F66">
              <w:rPr>
                <w:rFonts w:ascii="Times New Roman" w:hAnsi="Times New Roman"/>
                <w:b/>
                <w:sz w:val="24"/>
                <w:szCs w:val="24"/>
                <w:lang w:val="uk-UA"/>
              </w:rPr>
              <w:t>Січень</w:t>
            </w:r>
          </w:p>
        </w:tc>
        <w:tc>
          <w:tcPr>
            <w:tcW w:w="401" w:type="dxa"/>
            <w:shd w:val="clear" w:color="auto" w:fill="auto"/>
            <w:textDirection w:val="btLr"/>
            <w:vAlign w:val="center"/>
          </w:tcPr>
          <w:p w14:paraId="2D1E42E5" w14:textId="77777777" w:rsidR="00E07F66" w:rsidRPr="00E07F66" w:rsidRDefault="00E07F66" w:rsidP="00E073AA">
            <w:pPr>
              <w:tabs>
                <w:tab w:val="left" w:pos="6946"/>
              </w:tabs>
              <w:spacing w:after="0"/>
              <w:ind w:left="113" w:right="113"/>
              <w:jc w:val="center"/>
              <w:rPr>
                <w:rFonts w:ascii="Times New Roman" w:hAnsi="Times New Roman"/>
                <w:b/>
                <w:sz w:val="24"/>
                <w:szCs w:val="24"/>
                <w:lang w:val="uk-UA"/>
              </w:rPr>
            </w:pPr>
            <w:r w:rsidRPr="00E07F66">
              <w:rPr>
                <w:rFonts w:ascii="Times New Roman" w:hAnsi="Times New Roman"/>
                <w:b/>
                <w:sz w:val="24"/>
                <w:szCs w:val="24"/>
                <w:lang w:val="uk-UA"/>
              </w:rPr>
              <w:t>Лютий</w:t>
            </w:r>
          </w:p>
        </w:tc>
        <w:tc>
          <w:tcPr>
            <w:tcW w:w="401" w:type="dxa"/>
            <w:shd w:val="clear" w:color="auto" w:fill="auto"/>
            <w:textDirection w:val="btLr"/>
            <w:vAlign w:val="center"/>
          </w:tcPr>
          <w:p w14:paraId="7CF90495" w14:textId="77777777" w:rsidR="00E07F66" w:rsidRPr="00E07F66" w:rsidRDefault="00E07F66" w:rsidP="00E073AA">
            <w:pPr>
              <w:tabs>
                <w:tab w:val="left" w:pos="6946"/>
              </w:tabs>
              <w:spacing w:after="0"/>
              <w:ind w:left="113" w:right="113"/>
              <w:jc w:val="center"/>
              <w:rPr>
                <w:rFonts w:ascii="Times New Roman" w:hAnsi="Times New Roman"/>
                <w:b/>
                <w:sz w:val="24"/>
                <w:szCs w:val="24"/>
                <w:lang w:val="uk-UA"/>
              </w:rPr>
            </w:pPr>
            <w:r w:rsidRPr="00E07F66">
              <w:rPr>
                <w:rFonts w:ascii="Times New Roman" w:hAnsi="Times New Roman"/>
                <w:b/>
                <w:sz w:val="24"/>
                <w:szCs w:val="24"/>
                <w:lang w:val="uk-UA"/>
              </w:rPr>
              <w:t>Березень</w:t>
            </w:r>
          </w:p>
        </w:tc>
        <w:tc>
          <w:tcPr>
            <w:tcW w:w="402" w:type="dxa"/>
            <w:shd w:val="clear" w:color="auto" w:fill="auto"/>
            <w:textDirection w:val="btLr"/>
            <w:vAlign w:val="center"/>
          </w:tcPr>
          <w:p w14:paraId="7831CD93" w14:textId="77777777" w:rsidR="00E07F66" w:rsidRPr="00E07F66" w:rsidRDefault="00E07F66" w:rsidP="00E073AA">
            <w:pPr>
              <w:tabs>
                <w:tab w:val="left" w:pos="6946"/>
              </w:tabs>
              <w:spacing w:after="0"/>
              <w:ind w:left="113" w:right="113"/>
              <w:jc w:val="center"/>
              <w:rPr>
                <w:rFonts w:ascii="Times New Roman" w:hAnsi="Times New Roman"/>
                <w:b/>
                <w:sz w:val="24"/>
                <w:szCs w:val="24"/>
                <w:lang w:val="uk-UA"/>
              </w:rPr>
            </w:pPr>
            <w:r w:rsidRPr="00E07F66">
              <w:rPr>
                <w:rFonts w:ascii="Times New Roman" w:hAnsi="Times New Roman"/>
                <w:b/>
                <w:sz w:val="24"/>
                <w:szCs w:val="24"/>
                <w:lang w:val="uk-UA"/>
              </w:rPr>
              <w:t>Квітень</w:t>
            </w:r>
          </w:p>
        </w:tc>
        <w:tc>
          <w:tcPr>
            <w:tcW w:w="401" w:type="dxa"/>
            <w:shd w:val="clear" w:color="auto" w:fill="auto"/>
            <w:textDirection w:val="btLr"/>
            <w:vAlign w:val="center"/>
          </w:tcPr>
          <w:p w14:paraId="29A86D93" w14:textId="77777777" w:rsidR="00E07F66" w:rsidRPr="00E07F66" w:rsidRDefault="00E07F66" w:rsidP="00E073AA">
            <w:pPr>
              <w:tabs>
                <w:tab w:val="left" w:pos="6946"/>
              </w:tabs>
              <w:spacing w:after="0"/>
              <w:ind w:left="113" w:right="113"/>
              <w:jc w:val="center"/>
              <w:rPr>
                <w:rFonts w:ascii="Times New Roman" w:hAnsi="Times New Roman"/>
                <w:b/>
                <w:sz w:val="24"/>
                <w:szCs w:val="24"/>
                <w:lang w:val="uk-UA"/>
              </w:rPr>
            </w:pPr>
            <w:r w:rsidRPr="00E07F66">
              <w:rPr>
                <w:rFonts w:ascii="Times New Roman" w:hAnsi="Times New Roman"/>
                <w:b/>
                <w:sz w:val="24"/>
                <w:szCs w:val="24"/>
                <w:lang w:val="uk-UA"/>
              </w:rPr>
              <w:t>Травень</w:t>
            </w:r>
          </w:p>
        </w:tc>
        <w:tc>
          <w:tcPr>
            <w:tcW w:w="401" w:type="dxa"/>
            <w:shd w:val="clear" w:color="auto" w:fill="auto"/>
            <w:textDirection w:val="btLr"/>
            <w:vAlign w:val="center"/>
          </w:tcPr>
          <w:p w14:paraId="3D806CE8" w14:textId="77777777" w:rsidR="00E07F66" w:rsidRPr="00E07F66" w:rsidRDefault="00E07F66" w:rsidP="00E073AA">
            <w:pPr>
              <w:tabs>
                <w:tab w:val="left" w:pos="6946"/>
              </w:tabs>
              <w:spacing w:after="0"/>
              <w:ind w:left="113" w:right="113"/>
              <w:jc w:val="center"/>
              <w:rPr>
                <w:rFonts w:ascii="Times New Roman" w:hAnsi="Times New Roman"/>
                <w:b/>
                <w:sz w:val="24"/>
                <w:szCs w:val="24"/>
                <w:lang w:val="uk-UA"/>
              </w:rPr>
            </w:pPr>
            <w:r w:rsidRPr="00E07F66">
              <w:rPr>
                <w:rFonts w:ascii="Times New Roman" w:hAnsi="Times New Roman"/>
                <w:b/>
                <w:sz w:val="24"/>
                <w:szCs w:val="24"/>
                <w:lang w:val="uk-UA"/>
              </w:rPr>
              <w:t>Червень</w:t>
            </w:r>
          </w:p>
        </w:tc>
        <w:tc>
          <w:tcPr>
            <w:tcW w:w="401" w:type="dxa"/>
            <w:shd w:val="clear" w:color="auto" w:fill="auto"/>
            <w:textDirection w:val="btLr"/>
            <w:vAlign w:val="center"/>
          </w:tcPr>
          <w:p w14:paraId="02DEC538" w14:textId="77777777" w:rsidR="00E07F66" w:rsidRPr="00E07F66" w:rsidRDefault="00E07F66" w:rsidP="00E073AA">
            <w:pPr>
              <w:tabs>
                <w:tab w:val="left" w:pos="6946"/>
              </w:tabs>
              <w:spacing w:after="0"/>
              <w:ind w:left="113" w:right="113"/>
              <w:jc w:val="center"/>
              <w:rPr>
                <w:rFonts w:ascii="Times New Roman" w:hAnsi="Times New Roman"/>
                <w:b/>
                <w:sz w:val="24"/>
                <w:szCs w:val="24"/>
                <w:lang w:val="uk-UA"/>
              </w:rPr>
            </w:pPr>
            <w:r w:rsidRPr="00E07F66">
              <w:rPr>
                <w:rFonts w:ascii="Times New Roman" w:hAnsi="Times New Roman"/>
                <w:b/>
                <w:sz w:val="24"/>
                <w:szCs w:val="24"/>
                <w:lang w:val="uk-UA"/>
              </w:rPr>
              <w:t>Липень</w:t>
            </w:r>
          </w:p>
        </w:tc>
        <w:tc>
          <w:tcPr>
            <w:tcW w:w="402" w:type="dxa"/>
            <w:shd w:val="clear" w:color="auto" w:fill="auto"/>
            <w:textDirection w:val="btLr"/>
            <w:vAlign w:val="center"/>
          </w:tcPr>
          <w:p w14:paraId="3740AD04" w14:textId="77777777" w:rsidR="00E07F66" w:rsidRPr="00E07F66" w:rsidRDefault="00E07F66" w:rsidP="00E073AA">
            <w:pPr>
              <w:tabs>
                <w:tab w:val="left" w:pos="6946"/>
              </w:tabs>
              <w:spacing w:after="0"/>
              <w:ind w:left="113" w:right="113"/>
              <w:jc w:val="center"/>
              <w:rPr>
                <w:rFonts w:ascii="Times New Roman" w:hAnsi="Times New Roman"/>
                <w:b/>
                <w:sz w:val="24"/>
                <w:szCs w:val="24"/>
                <w:lang w:val="uk-UA"/>
              </w:rPr>
            </w:pPr>
            <w:r w:rsidRPr="00E07F66">
              <w:rPr>
                <w:rFonts w:ascii="Times New Roman" w:hAnsi="Times New Roman"/>
                <w:b/>
                <w:sz w:val="24"/>
                <w:szCs w:val="24"/>
                <w:lang w:val="uk-UA"/>
              </w:rPr>
              <w:t>Серпень</w:t>
            </w:r>
          </w:p>
        </w:tc>
        <w:tc>
          <w:tcPr>
            <w:tcW w:w="401" w:type="dxa"/>
            <w:shd w:val="clear" w:color="auto" w:fill="auto"/>
            <w:textDirection w:val="btLr"/>
            <w:vAlign w:val="center"/>
          </w:tcPr>
          <w:p w14:paraId="473A4AB9" w14:textId="77777777" w:rsidR="00E07F66" w:rsidRPr="00E07F66" w:rsidRDefault="00E07F66" w:rsidP="00E073AA">
            <w:pPr>
              <w:tabs>
                <w:tab w:val="left" w:pos="6946"/>
              </w:tabs>
              <w:spacing w:after="0"/>
              <w:ind w:left="113" w:right="113"/>
              <w:jc w:val="center"/>
              <w:rPr>
                <w:rFonts w:ascii="Times New Roman" w:hAnsi="Times New Roman"/>
                <w:b/>
                <w:sz w:val="24"/>
                <w:szCs w:val="24"/>
                <w:lang w:val="uk-UA"/>
              </w:rPr>
            </w:pPr>
            <w:r w:rsidRPr="00E07F66">
              <w:rPr>
                <w:rFonts w:ascii="Times New Roman" w:hAnsi="Times New Roman"/>
                <w:b/>
                <w:sz w:val="24"/>
                <w:szCs w:val="24"/>
                <w:lang w:val="uk-UA"/>
              </w:rPr>
              <w:t>Вересень</w:t>
            </w:r>
          </w:p>
        </w:tc>
        <w:tc>
          <w:tcPr>
            <w:tcW w:w="401" w:type="dxa"/>
            <w:shd w:val="clear" w:color="auto" w:fill="auto"/>
            <w:textDirection w:val="btLr"/>
            <w:vAlign w:val="center"/>
          </w:tcPr>
          <w:p w14:paraId="225164A4" w14:textId="77777777" w:rsidR="00E07F66" w:rsidRPr="00E07F66" w:rsidRDefault="00E07F66" w:rsidP="00E073AA">
            <w:pPr>
              <w:tabs>
                <w:tab w:val="left" w:pos="6946"/>
              </w:tabs>
              <w:spacing w:after="0"/>
              <w:ind w:left="113" w:right="113"/>
              <w:jc w:val="center"/>
              <w:rPr>
                <w:rFonts w:ascii="Times New Roman" w:hAnsi="Times New Roman"/>
                <w:b/>
                <w:sz w:val="24"/>
                <w:szCs w:val="24"/>
                <w:lang w:val="uk-UA"/>
              </w:rPr>
            </w:pPr>
            <w:r w:rsidRPr="00E07F66">
              <w:rPr>
                <w:rFonts w:ascii="Times New Roman" w:hAnsi="Times New Roman"/>
                <w:b/>
                <w:sz w:val="24"/>
                <w:szCs w:val="24"/>
                <w:lang w:val="uk-UA"/>
              </w:rPr>
              <w:t>Жовтень</w:t>
            </w:r>
          </w:p>
        </w:tc>
        <w:tc>
          <w:tcPr>
            <w:tcW w:w="401" w:type="dxa"/>
            <w:shd w:val="clear" w:color="auto" w:fill="auto"/>
            <w:textDirection w:val="btLr"/>
            <w:vAlign w:val="center"/>
          </w:tcPr>
          <w:p w14:paraId="278E9B5B" w14:textId="77777777" w:rsidR="00E07F66" w:rsidRPr="00E07F66" w:rsidRDefault="00E07F66" w:rsidP="00E073AA">
            <w:pPr>
              <w:tabs>
                <w:tab w:val="left" w:pos="6946"/>
              </w:tabs>
              <w:spacing w:after="0"/>
              <w:ind w:left="113" w:right="113"/>
              <w:jc w:val="center"/>
              <w:rPr>
                <w:rFonts w:ascii="Times New Roman" w:hAnsi="Times New Roman"/>
                <w:b/>
                <w:sz w:val="24"/>
                <w:szCs w:val="24"/>
                <w:lang w:val="uk-UA"/>
              </w:rPr>
            </w:pPr>
            <w:r w:rsidRPr="00E07F66">
              <w:rPr>
                <w:rFonts w:ascii="Times New Roman" w:hAnsi="Times New Roman"/>
                <w:b/>
                <w:sz w:val="24"/>
                <w:szCs w:val="24"/>
                <w:lang w:val="uk-UA"/>
              </w:rPr>
              <w:t>Листопад</w:t>
            </w:r>
          </w:p>
        </w:tc>
        <w:tc>
          <w:tcPr>
            <w:tcW w:w="402" w:type="dxa"/>
            <w:shd w:val="clear" w:color="auto" w:fill="auto"/>
            <w:textDirection w:val="btLr"/>
            <w:vAlign w:val="center"/>
          </w:tcPr>
          <w:p w14:paraId="24EAB93E" w14:textId="77777777" w:rsidR="00E07F66" w:rsidRPr="00E07F66" w:rsidRDefault="00E07F66" w:rsidP="00E073AA">
            <w:pPr>
              <w:tabs>
                <w:tab w:val="left" w:pos="6946"/>
              </w:tabs>
              <w:spacing w:after="0"/>
              <w:ind w:left="113" w:right="113"/>
              <w:jc w:val="center"/>
              <w:rPr>
                <w:rFonts w:ascii="Times New Roman" w:hAnsi="Times New Roman"/>
                <w:b/>
                <w:sz w:val="24"/>
                <w:szCs w:val="24"/>
                <w:lang w:val="uk-UA"/>
              </w:rPr>
            </w:pPr>
            <w:r w:rsidRPr="00E07F66">
              <w:rPr>
                <w:rFonts w:ascii="Times New Roman" w:hAnsi="Times New Roman"/>
                <w:b/>
                <w:sz w:val="24"/>
                <w:szCs w:val="24"/>
                <w:lang w:val="uk-UA"/>
              </w:rPr>
              <w:t>Грудень</w:t>
            </w:r>
          </w:p>
        </w:tc>
      </w:tr>
      <w:tr w:rsidR="00E07F66" w:rsidRPr="00E07F66" w14:paraId="1F66E49B" w14:textId="77777777" w:rsidTr="00E07F66">
        <w:trPr>
          <w:trHeight w:val="305"/>
        </w:trPr>
        <w:tc>
          <w:tcPr>
            <w:tcW w:w="9915" w:type="dxa"/>
            <w:gridSpan w:val="15"/>
            <w:shd w:val="clear" w:color="auto" w:fill="auto"/>
          </w:tcPr>
          <w:p w14:paraId="06D473B0" w14:textId="77777777" w:rsidR="00E07F66" w:rsidRPr="00E07F66" w:rsidRDefault="00E07F66" w:rsidP="00E073AA">
            <w:pPr>
              <w:tabs>
                <w:tab w:val="left" w:pos="6946"/>
              </w:tabs>
              <w:spacing w:after="0"/>
              <w:jc w:val="center"/>
              <w:rPr>
                <w:rFonts w:ascii="Times New Roman" w:hAnsi="Times New Roman"/>
                <w:b/>
                <w:sz w:val="24"/>
                <w:szCs w:val="24"/>
                <w:lang w:val="uk-UA"/>
              </w:rPr>
            </w:pPr>
            <w:r w:rsidRPr="00E07F66">
              <w:rPr>
                <w:rFonts w:ascii="Times New Roman" w:hAnsi="Times New Roman"/>
                <w:b/>
                <w:sz w:val="24"/>
                <w:szCs w:val="24"/>
                <w:lang w:val="uk-UA"/>
              </w:rPr>
              <w:t>Система пожежної сигналізації</w:t>
            </w:r>
          </w:p>
        </w:tc>
      </w:tr>
      <w:tr w:rsidR="00E07F66" w:rsidRPr="00E07F66" w14:paraId="028784B8" w14:textId="77777777" w:rsidTr="00E07F66">
        <w:trPr>
          <w:gridAfter w:val="1"/>
          <w:wAfter w:w="8" w:type="dxa"/>
          <w:trHeight w:val="499"/>
        </w:trPr>
        <w:tc>
          <w:tcPr>
            <w:tcW w:w="2975" w:type="dxa"/>
            <w:vMerge w:val="restart"/>
            <w:shd w:val="clear" w:color="auto" w:fill="auto"/>
            <w:vAlign w:val="center"/>
          </w:tcPr>
          <w:p w14:paraId="495CD497" w14:textId="77777777" w:rsidR="00E07F66" w:rsidRPr="00E07F66" w:rsidRDefault="00E07F66" w:rsidP="00E073AA">
            <w:pPr>
              <w:tabs>
                <w:tab w:val="left" w:pos="6946"/>
              </w:tabs>
              <w:rPr>
                <w:rFonts w:ascii="Times New Roman" w:hAnsi="Times New Roman"/>
                <w:sz w:val="24"/>
                <w:szCs w:val="24"/>
                <w:lang w:val="uk-UA"/>
              </w:rPr>
            </w:pPr>
            <w:r w:rsidRPr="00E07F66">
              <w:rPr>
                <w:rFonts w:ascii="Times New Roman" w:hAnsi="Times New Roman"/>
                <w:sz w:val="24"/>
                <w:szCs w:val="24"/>
                <w:lang w:val="uk-UA"/>
              </w:rPr>
              <w:t>Пожежні сповіщувачі всіх типів</w:t>
            </w:r>
          </w:p>
        </w:tc>
        <w:tc>
          <w:tcPr>
            <w:tcW w:w="2117" w:type="dxa"/>
            <w:shd w:val="clear" w:color="auto" w:fill="auto"/>
          </w:tcPr>
          <w:p w14:paraId="09548D3C" w14:textId="77777777" w:rsidR="00E07F66" w:rsidRPr="00E07F66" w:rsidRDefault="00E07F66" w:rsidP="00E073AA">
            <w:pPr>
              <w:tabs>
                <w:tab w:val="left" w:pos="6946"/>
              </w:tabs>
              <w:jc w:val="center"/>
              <w:rPr>
                <w:rFonts w:ascii="Times New Roman" w:hAnsi="Times New Roman"/>
                <w:sz w:val="24"/>
                <w:szCs w:val="24"/>
                <w:lang w:val="uk-UA"/>
              </w:rPr>
            </w:pPr>
            <w:r w:rsidRPr="00E07F66">
              <w:rPr>
                <w:rFonts w:ascii="Times New Roman" w:hAnsi="Times New Roman"/>
                <w:sz w:val="24"/>
                <w:szCs w:val="24"/>
                <w:lang w:val="uk-UA"/>
              </w:rPr>
              <w:t>Регламент 1</w:t>
            </w:r>
          </w:p>
        </w:tc>
        <w:tc>
          <w:tcPr>
            <w:tcW w:w="401" w:type="dxa"/>
            <w:shd w:val="clear" w:color="auto" w:fill="auto"/>
          </w:tcPr>
          <w:p w14:paraId="0BBAEB40" w14:textId="77777777"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1CDFAF6C" w14:textId="77777777"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4C598C6A" w14:textId="77777777" w:rsidR="00E07F66" w:rsidRPr="00E07F66" w:rsidRDefault="00E07F66" w:rsidP="00E073AA">
            <w:pPr>
              <w:tabs>
                <w:tab w:val="left" w:pos="6946"/>
              </w:tabs>
              <w:jc w:val="center"/>
              <w:rPr>
                <w:rFonts w:ascii="Times New Roman" w:hAnsi="Times New Roman"/>
                <w:sz w:val="24"/>
                <w:szCs w:val="24"/>
                <w:lang w:val="uk-UA"/>
              </w:rPr>
            </w:pPr>
          </w:p>
        </w:tc>
        <w:tc>
          <w:tcPr>
            <w:tcW w:w="402" w:type="dxa"/>
            <w:shd w:val="clear" w:color="auto" w:fill="auto"/>
          </w:tcPr>
          <w:p w14:paraId="226C919B" w14:textId="77777777"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3A1AABA5" w14:textId="77777777"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2C37A598" w14:textId="1DC51B4D"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6DD88B16" w14:textId="0EDF0B67" w:rsidR="00E07F66" w:rsidRPr="00E07F66" w:rsidRDefault="00E07F66" w:rsidP="00E073AA">
            <w:pPr>
              <w:tabs>
                <w:tab w:val="left" w:pos="6946"/>
              </w:tabs>
              <w:jc w:val="center"/>
              <w:rPr>
                <w:rFonts w:ascii="Times New Roman" w:hAnsi="Times New Roman"/>
                <w:sz w:val="24"/>
                <w:szCs w:val="24"/>
                <w:lang w:val="uk-UA"/>
              </w:rPr>
            </w:pPr>
          </w:p>
        </w:tc>
        <w:tc>
          <w:tcPr>
            <w:tcW w:w="402" w:type="dxa"/>
            <w:shd w:val="clear" w:color="auto" w:fill="auto"/>
          </w:tcPr>
          <w:p w14:paraId="275CC726" w14:textId="7D3F8250"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2D50D5E5" w14:textId="77777777" w:rsidR="00E07F66" w:rsidRPr="00E07F66" w:rsidRDefault="00E07F66" w:rsidP="00E073AA">
            <w:pPr>
              <w:tabs>
                <w:tab w:val="left" w:pos="6946"/>
              </w:tabs>
              <w:jc w:val="center"/>
              <w:rPr>
                <w:rFonts w:ascii="Times New Roman" w:hAnsi="Times New Roman"/>
                <w:sz w:val="24"/>
                <w:szCs w:val="24"/>
                <w:lang w:val="uk-UA"/>
              </w:rPr>
            </w:pPr>
            <w:r w:rsidRPr="00E07F66">
              <w:rPr>
                <w:rFonts w:ascii="Times New Roman" w:hAnsi="Times New Roman"/>
                <w:sz w:val="24"/>
                <w:szCs w:val="24"/>
                <w:lang w:val="uk-UA"/>
              </w:rPr>
              <w:t>Х</w:t>
            </w:r>
          </w:p>
        </w:tc>
        <w:tc>
          <w:tcPr>
            <w:tcW w:w="401" w:type="dxa"/>
            <w:shd w:val="clear" w:color="auto" w:fill="auto"/>
          </w:tcPr>
          <w:p w14:paraId="112A8AE9" w14:textId="77777777" w:rsidR="00E07F66" w:rsidRPr="00E07F66" w:rsidRDefault="00E07F66" w:rsidP="00E073AA">
            <w:pPr>
              <w:tabs>
                <w:tab w:val="left" w:pos="6946"/>
              </w:tabs>
              <w:jc w:val="center"/>
              <w:rPr>
                <w:rFonts w:ascii="Times New Roman" w:hAnsi="Times New Roman"/>
                <w:sz w:val="24"/>
                <w:szCs w:val="24"/>
                <w:lang w:val="uk-UA"/>
              </w:rPr>
            </w:pPr>
            <w:r w:rsidRPr="00E07F66">
              <w:rPr>
                <w:rFonts w:ascii="Times New Roman" w:hAnsi="Times New Roman"/>
                <w:sz w:val="24"/>
                <w:szCs w:val="24"/>
                <w:lang w:val="uk-UA"/>
              </w:rPr>
              <w:t>Х</w:t>
            </w:r>
          </w:p>
        </w:tc>
        <w:tc>
          <w:tcPr>
            <w:tcW w:w="401" w:type="dxa"/>
            <w:shd w:val="clear" w:color="auto" w:fill="auto"/>
          </w:tcPr>
          <w:p w14:paraId="281FC285" w14:textId="77777777" w:rsidR="00E07F66" w:rsidRPr="00E07F66" w:rsidRDefault="00E07F66" w:rsidP="00E073AA">
            <w:pPr>
              <w:tabs>
                <w:tab w:val="left" w:pos="6946"/>
              </w:tabs>
              <w:jc w:val="center"/>
              <w:rPr>
                <w:rFonts w:ascii="Times New Roman" w:hAnsi="Times New Roman"/>
                <w:sz w:val="24"/>
                <w:szCs w:val="24"/>
                <w:lang w:val="uk-UA"/>
              </w:rPr>
            </w:pPr>
            <w:r w:rsidRPr="00E07F66">
              <w:rPr>
                <w:rFonts w:ascii="Times New Roman" w:hAnsi="Times New Roman"/>
                <w:sz w:val="24"/>
                <w:szCs w:val="24"/>
                <w:lang w:val="uk-UA"/>
              </w:rPr>
              <w:t>Х</w:t>
            </w:r>
          </w:p>
        </w:tc>
        <w:tc>
          <w:tcPr>
            <w:tcW w:w="402" w:type="dxa"/>
            <w:shd w:val="clear" w:color="auto" w:fill="auto"/>
          </w:tcPr>
          <w:p w14:paraId="657632CB" w14:textId="77777777" w:rsidR="00E07F66" w:rsidRPr="00E07F66" w:rsidRDefault="00E07F66" w:rsidP="00E073AA">
            <w:pPr>
              <w:tabs>
                <w:tab w:val="left" w:pos="6946"/>
              </w:tabs>
              <w:jc w:val="center"/>
              <w:rPr>
                <w:rFonts w:ascii="Times New Roman" w:hAnsi="Times New Roman"/>
                <w:sz w:val="24"/>
                <w:szCs w:val="24"/>
                <w:lang w:val="uk-UA"/>
              </w:rPr>
            </w:pPr>
            <w:r w:rsidRPr="00E07F66">
              <w:rPr>
                <w:rFonts w:ascii="Times New Roman" w:hAnsi="Times New Roman"/>
                <w:sz w:val="24"/>
                <w:szCs w:val="24"/>
                <w:lang w:val="uk-UA"/>
              </w:rPr>
              <w:t>Х</w:t>
            </w:r>
          </w:p>
        </w:tc>
      </w:tr>
      <w:tr w:rsidR="00E07F66" w:rsidRPr="00E07F66" w14:paraId="319082F3" w14:textId="77777777" w:rsidTr="00E07F66">
        <w:trPr>
          <w:gridAfter w:val="1"/>
          <w:wAfter w:w="8" w:type="dxa"/>
          <w:trHeight w:val="512"/>
        </w:trPr>
        <w:tc>
          <w:tcPr>
            <w:tcW w:w="2975" w:type="dxa"/>
            <w:vMerge/>
            <w:shd w:val="clear" w:color="auto" w:fill="auto"/>
            <w:vAlign w:val="center"/>
          </w:tcPr>
          <w:p w14:paraId="23FB3AB2" w14:textId="77777777" w:rsidR="00E07F66" w:rsidRPr="00E07F66" w:rsidRDefault="00E07F66" w:rsidP="00E073AA">
            <w:pPr>
              <w:tabs>
                <w:tab w:val="left" w:pos="6946"/>
              </w:tabs>
              <w:rPr>
                <w:rFonts w:ascii="Times New Roman" w:hAnsi="Times New Roman"/>
                <w:sz w:val="24"/>
                <w:szCs w:val="24"/>
                <w:lang w:val="uk-UA"/>
              </w:rPr>
            </w:pPr>
          </w:p>
        </w:tc>
        <w:tc>
          <w:tcPr>
            <w:tcW w:w="2117" w:type="dxa"/>
            <w:shd w:val="clear" w:color="auto" w:fill="auto"/>
          </w:tcPr>
          <w:p w14:paraId="78078CD0" w14:textId="77777777" w:rsidR="00E07F66" w:rsidRPr="00E07F66" w:rsidRDefault="00E07F66" w:rsidP="00E073AA">
            <w:pPr>
              <w:tabs>
                <w:tab w:val="left" w:pos="6946"/>
              </w:tabs>
              <w:jc w:val="center"/>
              <w:rPr>
                <w:rFonts w:ascii="Times New Roman" w:hAnsi="Times New Roman"/>
                <w:sz w:val="24"/>
                <w:szCs w:val="24"/>
                <w:lang w:val="uk-UA"/>
              </w:rPr>
            </w:pPr>
            <w:r w:rsidRPr="00E07F66">
              <w:rPr>
                <w:rFonts w:ascii="Times New Roman" w:hAnsi="Times New Roman"/>
                <w:sz w:val="24"/>
                <w:szCs w:val="24"/>
                <w:lang w:val="uk-UA"/>
              </w:rPr>
              <w:t>Регламент 2</w:t>
            </w:r>
          </w:p>
        </w:tc>
        <w:tc>
          <w:tcPr>
            <w:tcW w:w="401" w:type="dxa"/>
            <w:shd w:val="clear" w:color="auto" w:fill="auto"/>
          </w:tcPr>
          <w:p w14:paraId="54B209B6" w14:textId="77777777"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4D2B7896" w14:textId="77777777"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17BDFACC" w14:textId="77777777" w:rsidR="00E07F66" w:rsidRPr="00E07F66" w:rsidRDefault="00E07F66" w:rsidP="00E073AA">
            <w:pPr>
              <w:tabs>
                <w:tab w:val="left" w:pos="6946"/>
              </w:tabs>
              <w:jc w:val="center"/>
              <w:rPr>
                <w:rFonts w:ascii="Times New Roman" w:hAnsi="Times New Roman"/>
                <w:sz w:val="24"/>
                <w:szCs w:val="24"/>
                <w:lang w:val="uk-UA"/>
              </w:rPr>
            </w:pPr>
          </w:p>
        </w:tc>
        <w:tc>
          <w:tcPr>
            <w:tcW w:w="402" w:type="dxa"/>
            <w:shd w:val="clear" w:color="auto" w:fill="auto"/>
          </w:tcPr>
          <w:p w14:paraId="6E4B1197" w14:textId="77777777"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50EEB182" w14:textId="77777777"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701CB88B" w14:textId="2DB52B3F"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18E0910D" w14:textId="77777777" w:rsidR="00E07F66" w:rsidRPr="00E07F66" w:rsidRDefault="00E07F66" w:rsidP="00E073AA">
            <w:pPr>
              <w:tabs>
                <w:tab w:val="left" w:pos="6946"/>
              </w:tabs>
              <w:jc w:val="center"/>
              <w:rPr>
                <w:rFonts w:ascii="Times New Roman" w:hAnsi="Times New Roman"/>
                <w:sz w:val="24"/>
                <w:szCs w:val="24"/>
                <w:lang w:val="uk-UA"/>
              </w:rPr>
            </w:pPr>
          </w:p>
        </w:tc>
        <w:tc>
          <w:tcPr>
            <w:tcW w:w="402" w:type="dxa"/>
            <w:shd w:val="clear" w:color="auto" w:fill="auto"/>
          </w:tcPr>
          <w:p w14:paraId="7A297091" w14:textId="77777777"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22D06A81" w14:textId="77777777" w:rsidR="00E07F66" w:rsidRPr="00E07F66" w:rsidRDefault="00E07F66" w:rsidP="00E073AA">
            <w:pPr>
              <w:tabs>
                <w:tab w:val="left" w:pos="6946"/>
              </w:tabs>
              <w:jc w:val="center"/>
              <w:rPr>
                <w:rFonts w:ascii="Times New Roman" w:hAnsi="Times New Roman"/>
                <w:sz w:val="24"/>
                <w:szCs w:val="24"/>
                <w:lang w:val="uk-UA"/>
              </w:rPr>
            </w:pPr>
            <w:r w:rsidRPr="00E07F66">
              <w:rPr>
                <w:rFonts w:ascii="Times New Roman" w:hAnsi="Times New Roman"/>
                <w:sz w:val="24"/>
                <w:szCs w:val="24"/>
                <w:lang w:val="uk-UA"/>
              </w:rPr>
              <w:t>Х</w:t>
            </w:r>
          </w:p>
        </w:tc>
        <w:tc>
          <w:tcPr>
            <w:tcW w:w="401" w:type="dxa"/>
            <w:shd w:val="clear" w:color="auto" w:fill="auto"/>
          </w:tcPr>
          <w:p w14:paraId="3092AC35" w14:textId="77777777"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05E542D3" w14:textId="77777777" w:rsidR="00E07F66" w:rsidRPr="00E07F66" w:rsidRDefault="00E07F66" w:rsidP="00E073AA">
            <w:pPr>
              <w:tabs>
                <w:tab w:val="left" w:pos="6946"/>
              </w:tabs>
              <w:jc w:val="center"/>
              <w:rPr>
                <w:rFonts w:ascii="Times New Roman" w:hAnsi="Times New Roman"/>
                <w:sz w:val="24"/>
                <w:szCs w:val="24"/>
                <w:lang w:val="uk-UA"/>
              </w:rPr>
            </w:pPr>
          </w:p>
        </w:tc>
        <w:tc>
          <w:tcPr>
            <w:tcW w:w="402" w:type="dxa"/>
            <w:shd w:val="clear" w:color="auto" w:fill="auto"/>
          </w:tcPr>
          <w:p w14:paraId="47415CC3" w14:textId="77777777" w:rsidR="00E07F66" w:rsidRPr="00E07F66" w:rsidRDefault="00E07F66" w:rsidP="00E073AA">
            <w:pPr>
              <w:tabs>
                <w:tab w:val="left" w:pos="6946"/>
              </w:tabs>
              <w:jc w:val="center"/>
              <w:rPr>
                <w:rFonts w:ascii="Times New Roman" w:hAnsi="Times New Roman"/>
                <w:sz w:val="24"/>
                <w:szCs w:val="24"/>
                <w:lang w:val="uk-UA"/>
              </w:rPr>
            </w:pPr>
            <w:r w:rsidRPr="00E07F66">
              <w:rPr>
                <w:rFonts w:ascii="Times New Roman" w:hAnsi="Times New Roman"/>
                <w:sz w:val="24"/>
                <w:szCs w:val="24"/>
                <w:lang w:val="uk-UA"/>
              </w:rPr>
              <w:t>Х</w:t>
            </w:r>
          </w:p>
        </w:tc>
      </w:tr>
      <w:tr w:rsidR="00E07F66" w:rsidRPr="00E07F66" w14:paraId="122CCD26" w14:textId="77777777" w:rsidTr="00E07F66">
        <w:trPr>
          <w:gridAfter w:val="1"/>
          <w:wAfter w:w="8" w:type="dxa"/>
          <w:trHeight w:val="499"/>
        </w:trPr>
        <w:tc>
          <w:tcPr>
            <w:tcW w:w="2975" w:type="dxa"/>
            <w:shd w:val="clear" w:color="auto" w:fill="auto"/>
            <w:vAlign w:val="center"/>
          </w:tcPr>
          <w:p w14:paraId="0FFC8384" w14:textId="77777777" w:rsidR="00E07F66" w:rsidRPr="00E07F66" w:rsidRDefault="00E07F66" w:rsidP="00E073AA">
            <w:pPr>
              <w:tabs>
                <w:tab w:val="left" w:pos="6946"/>
              </w:tabs>
              <w:rPr>
                <w:rFonts w:ascii="Times New Roman" w:hAnsi="Times New Roman"/>
                <w:sz w:val="24"/>
                <w:szCs w:val="24"/>
                <w:lang w:val="uk-UA"/>
              </w:rPr>
            </w:pPr>
            <w:r w:rsidRPr="00E07F66">
              <w:rPr>
                <w:rFonts w:ascii="Times New Roman" w:hAnsi="Times New Roman"/>
                <w:sz w:val="24"/>
                <w:szCs w:val="24"/>
                <w:lang w:val="uk-UA"/>
              </w:rPr>
              <w:t>ППКП</w:t>
            </w:r>
          </w:p>
        </w:tc>
        <w:tc>
          <w:tcPr>
            <w:tcW w:w="2117" w:type="dxa"/>
            <w:shd w:val="clear" w:color="auto" w:fill="auto"/>
          </w:tcPr>
          <w:p w14:paraId="654E0D42" w14:textId="77777777" w:rsidR="00E07F66" w:rsidRPr="00E07F66" w:rsidRDefault="00E07F66" w:rsidP="00E073AA">
            <w:pPr>
              <w:tabs>
                <w:tab w:val="left" w:pos="6946"/>
              </w:tabs>
              <w:jc w:val="center"/>
              <w:rPr>
                <w:rFonts w:ascii="Times New Roman" w:hAnsi="Times New Roman"/>
                <w:sz w:val="24"/>
                <w:szCs w:val="24"/>
                <w:lang w:val="uk-UA"/>
              </w:rPr>
            </w:pPr>
            <w:r w:rsidRPr="00E07F66">
              <w:rPr>
                <w:rFonts w:ascii="Times New Roman" w:hAnsi="Times New Roman"/>
                <w:sz w:val="24"/>
                <w:szCs w:val="24"/>
                <w:lang w:val="uk-UA"/>
              </w:rPr>
              <w:t>Регламент 1</w:t>
            </w:r>
          </w:p>
        </w:tc>
        <w:tc>
          <w:tcPr>
            <w:tcW w:w="401" w:type="dxa"/>
            <w:shd w:val="clear" w:color="auto" w:fill="auto"/>
          </w:tcPr>
          <w:p w14:paraId="7E5F808E" w14:textId="77777777"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30D3B0C9" w14:textId="77777777"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4431E9C2" w14:textId="77777777" w:rsidR="00E07F66" w:rsidRPr="00E07F66" w:rsidRDefault="00E07F66" w:rsidP="00E073AA">
            <w:pPr>
              <w:tabs>
                <w:tab w:val="left" w:pos="6946"/>
              </w:tabs>
              <w:jc w:val="center"/>
              <w:rPr>
                <w:rFonts w:ascii="Times New Roman" w:hAnsi="Times New Roman"/>
                <w:sz w:val="24"/>
                <w:szCs w:val="24"/>
                <w:lang w:val="uk-UA"/>
              </w:rPr>
            </w:pPr>
          </w:p>
        </w:tc>
        <w:tc>
          <w:tcPr>
            <w:tcW w:w="402" w:type="dxa"/>
            <w:shd w:val="clear" w:color="auto" w:fill="auto"/>
          </w:tcPr>
          <w:p w14:paraId="49E1900B" w14:textId="77777777"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6D5FC44B" w14:textId="77777777"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0DFA6A55" w14:textId="77053B3A"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5ACE06BC" w14:textId="1A48D44D" w:rsidR="00E07F66" w:rsidRPr="00E07F66" w:rsidRDefault="00E07F66" w:rsidP="00E073AA">
            <w:pPr>
              <w:tabs>
                <w:tab w:val="left" w:pos="6946"/>
              </w:tabs>
              <w:jc w:val="center"/>
              <w:rPr>
                <w:rFonts w:ascii="Times New Roman" w:hAnsi="Times New Roman"/>
                <w:sz w:val="24"/>
                <w:szCs w:val="24"/>
                <w:lang w:val="uk-UA"/>
              </w:rPr>
            </w:pPr>
          </w:p>
        </w:tc>
        <w:tc>
          <w:tcPr>
            <w:tcW w:w="402" w:type="dxa"/>
            <w:shd w:val="clear" w:color="auto" w:fill="auto"/>
          </w:tcPr>
          <w:p w14:paraId="2CE53B8E" w14:textId="087739E4"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712A8795" w14:textId="77777777" w:rsidR="00E07F66" w:rsidRPr="00E07F66" w:rsidRDefault="00E07F66" w:rsidP="00E073AA">
            <w:pPr>
              <w:tabs>
                <w:tab w:val="left" w:pos="6946"/>
              </w:tabs>
              <w:jc w:val="center"/>
              <w:rPr>
                <w:rFonts w:ascii="Times New Roman" w:hAnsi="Times New Roman"/>
                <w:sz w:val="24"/>
                <w:szCs w:val="24"/>
                <w:lang w:val="uk-UA"/>
              </w:rPr>
            </w:pPr>
            <w:r w:rsidRPr="00E07F66">
              <w:rPr>
                <w:rFonts w:ascii="Times New Roman" w:hAnsi="Times New Roman"/>
                <w:sz w:val="24"/>
                <w:szCs w:val="24"/>
                <w:lang w:val="uk-UA"/>
              </w:rPr>
              <w:t>Х</w:t>
            </w:r>
          </w:p>
        </w:tc>
        <w:tc>
          <w:tcPr>
            <w:tcW w:w="401" w:type="dxa"/>
            <w:shd w:val="clear" w:color="auto" w:fill="auto"/>
          </w:tcPr>
          <w:p w14:paraId="07A04689" w14:textId="77777777" w:rsidR="00E07F66" w:rsidRPr="00E07F66" w:rsidRDefault="00E07F66" w:rsidP="00E073AA">
            <w:pPr>
              <w:tabs>
                <w:tab w:val="left" w:pos="6946"/>
              </w:tabs>
              <w:jc w:val="center"/>
              <w:rPr>
                <w:rFonts w:ascii="Times New Roman" w:hAnsi="Times New Roman"/>
                <w:sz w:val="24"/>
                <w:szCs w:val="24"/>
                <w:lang w:val="uk-UA"/>
              </w:rPr>
            </w:pPr>
            <w:r w:rsidRPr="00E07F66">
              <w:rPr>
                <w:rFonts w:ascii="Times New Roman" w:hAnsi="Times New Roman"/>
                <w:sz w:val="24"/>
                <w:szCs w:val="24"/>
                <w:lang w:val="uk-UA"/>
              </w:rPr>
              <w:t>Х</w:t>
            </w:r>
          </w:p>
        </w:tc>
        <w:tc>
          <w:tcPr>
            <w:tcW w:w="401" w:type="dxa"/>
            <w:shd w:val="clear" w:color="auto" w:fill="auto"/>
          </w:tcPr>
          <w:p w14:paraId="2ABE9C5C" w14:textId="77777777" w:rsidR="00E07F66" w:rsidRPr="00E07F66" w:rsidRDefault="00E07F66" w:rsidP="00E073AA">
            <w:pPr>
              <w:tabs>
                <w:tab w:val="left" w:pos="6946"/>
              </w:tabs>
              <w:jc w:val="center"/>
              <w:rPr>
                <w:rFonts w:ascii="Times New Roman" w:hAnsi="Times New Roman"/>
                <w:sz w:val="24"/>
                <w:szCs w:val="24"/>
                <w:lang w:val="uk-UA"/>
              </w:rPr>
            </w:pPr>
            <w:r w:rsidRPr="00E07F66">
              <w:rPr>
                <w:rFonts w:ascii="Times New Roman" w:hAnsi="Times New Roman"/>
                <w:sz w:val="24"/>
                <w:szCs w:val="24"/>
                <w:lang w:val="uk-UA"/>
              </w:rPr>
              <w:t>Х</w:t>
            </w:r>
          </w:p>
        </w:tc>
        <w:tc>
          <w:tcPr>
            <w:tcW w:w="402" w:type="dxa"/>
            <w:shd w:val="clear" w:color="auto" w:fill="auto"/>
          </w:tcPr>
          <w:p w14:paraId="6D813DCD" w14:textId="77777777" w:rsidR="00E07F66" w:rsidRPr="00E07F66" w:rsidRDefault="00E07F66" w:rsidP="00E073AA">
            <w:pPr>
              <w:tabs>
                <w:tab w:val="left" w:pos="6946"/>
              </w:tabs>
              <w:jc w:val="center"/>
              <w:rPr>
                <w:rFonts w:ascii="Times New Roman" w:hAnsi="Times New Roman"/>
                <w:sz w:val="24"/>
                <w:szCs w:val="24"/>
                <w:lang w:val="uk-UA"/>
              </w:rPr>
            </w:pPr>
            <w:r w:rsidRPr="00E07F66">
              <w:rPr>
                <w:rFonts w:ascii="Times New Roman" w:hAnsi="Times New Roman"/>
                <w:sz w:val="24"/>
                <w:szCs w:val="24"/>
                <w:lang w:val="uk-UA"/>
              </w:rPr>
              <w:t>Х</w:t>
            </w:r>
          </w:p>
        </w:tc>
      </w:tr>
      <w:tr w:rsidR="00E07F66" w:rsidRPr="00E07F66" w14:paraId="3F64BDFA" w14:textId="77777777" w:rsidTr="00E07F66">
        <w:trPr>
          <w:gridAfter w:val="1"/>
          <w:wAfter w:w="8" w:type="dxa"/>
          <w:trHeight w:val="512"/>
        </w:trPr>
        <w:tc>
          <w:tcPr>
            <w:tcW w:w="2975" w:type="dxa"/>
            <w:shd w:val="clear" w:color="auto" w:fill="auto"/>
            <w:vAlign w:val="center"/>
          </w:tcPr>
          <w:p w14:paraId="5BC6DF07" w14:textId="77777777" w:rsidR="00E07F66" w:rsidRPr="00E07F66" w:rsidRDefault="00E07F66" w:rsidP="00E073AA">
            <w:pPr>
              <w:tabs>
                <w:tab w:val="left" w:pos="6946"/>
              </w:tabs>
              <w:rPr>
                <w:rFonts w:ascii="Times New Roman" w:hAnsi="Times New Roman"/>
                <w:sz w:val="24"/>
                <w:szCs w:val="24"/>
                <w:lang w:val="uk-UA"/>
              </w:rPr>
            </w:pPr>
          </w:p>
        </w:tc>
        <w:tc>
          <w:tcPr>
            <w:tcW w:w="2117" w:type="dxa"/>
            <w:shd w:val="clear" w:color="auto" w:fill="auto"/>
          </w:tcPr>
          <w:p w14:paraId="77670088" w14:textId="77777777" w:rsidR="00E07F66" w:rsidRPr="00E07F66" w:rsidRDefault="00E07F66" w:rsidP="00E073AA">
            <w:pPr>
              <w:tabs>
                <w:tab w:val="left" w:pos="6946"/>
              </w:tabs>
              <w:jc w:val="center"/>
              <w:rPr>
                <w:rFonts w:ascii="Times New Roman" w:hAnsi="Times New Roman"/>
                <w:sz w:val="24"/>
                <w:szCs w:val="24"/>
                <w:lang w:val="uk-UA"/>
              </w:rPr>
            </w:pPr>
            <w:r w:rsidRPr="00E07F66">
              <w:rPr>
                <w:rFonts w:ascii="Times New Roman" w:hAnsi="Times New Roman"/>
                <w:sz w:val="24"/>
                <w:szCs w:val="24"/>
                <w:lang w:val="uk-UA"/>
              </w:rPr>
              <w:t>Регламент 2</w:t>
            </w:r>
          </w:p>
        </w:tc>
        <w:tc>
          <w:tcPr>
            <w:tcW w:w="401" w:type="dxa"/>
            <w:shd w:val="clear" w:color="auto" w:fill="auto"/>
          </w:tcPr>
          <w:p w14:paraId="458C5E50" w14:textId="77777777"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350AF51C" w14:textId="77777777"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006A090B" w14:textId="77777777" w:rsidR="00E07F66" w:rsidRPr="00E07F66" w:rsidRDefault="00E07F66" w:rsidP="00E073AA">
            <w:pPr>
              <w:tabs>
                <w:tab w:val="left" w:pos="6946"/>
              </w:tabs>
              <w:jc w:val="center"/>
              <w:rPr>
                <w:rFonts w:ascii="Times New Roman" w:hAnsi="Times New Roman"/>
                <w:sz w:val="24"/>
                <w:szCs w:val="24"/>
                <w:lang w:val="uk-UA"/>
              </w:rPr>
            </w:pPr>
          </w:p>
        </w:tc>
        <w:tc>
          <w:tcPr>
            <w:tcW w:w="402" w:type="dxa"/>
            <w:shd w:val="clear" w:color="auto" w:fill="auto"/>
          </w:tcPr>
          <w:p w14:paraId="7EE9A49D" w14:textId="77777777"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645D0F06" w14:textId="77777777"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6116484C" w14:textId="1EBE1530"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2EE073C3" w14:textId="77777777" w:rsidR="00E07F66" w:rsidRPr="00E07F66" w:rsidRDefault="00E07F66" w:rsidP="00E073AA">
            <w:pPr>
              <w:tabs>
                <w:tab w:val="left" w:pos="6946"/>
              </w:tabs>
              <w:jc w:val="center"/>
              <w:rPr>
                <w:rFonts w:ascii="Times New Roman" w:hAnsi="Times New Roman"/>
                <w:sz w:val="24"/>
                <w:szCs w:val="24"/>
                <w:lang w:val="uk-UA"/>
              </w:rPr>
            </w:pPr>
          </w:p>
        </w:tc>
        <w:tc>
          <w:tcPr>
            <w:tcW w:w="402" w:type="dxa"/>
            <w:shd w:val="clear" w:color="auto" w:fill="auto"/>
          </w:tcPr>
          <w:p w14:paraId="73C5C5BF" w14:textId="77777777"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05401C4A" w14:textId="77777777" w:rsidR="00E07F66" w:rsidRPr="00E07F66" w:rsidRDefault="00E07F66" w:rsidP="00E073AA">
            <w:pPr>
              <w:tabs>
                <w:tab w:val="left" w:pos="6946"/>
              </w:tabs>
              <w:jc w:val="center"/>
              <w:rPr>
                <w:rFonts w:ascii="Times New Roman" w:hAnsi="Times New Roman"/>
                <w:sz w:val="24"/>
                <w:szCs w:val="24"/>
                <w:lang w:val="uk-UA"/>
              </w:rPr>
            </w:pPr>
            <w:r w:rsidRPr="00E07F66">
              <w:rPr>
                <w:rFonts w:ascii="Times New Roman" w:hAnsi="Times New Roman"/>
                <w:sz w:val="24"/>
                <w:szCs w:val="24"/>
                <w:lang w:val="uk-UA"/>
              </w:rPr>
              <w:t>Х</w:t>
            </w:r>
          </w:p>
        </w:tc>
        <w:tc>
          <w:tcPr>
            <w:tcW w:w="401" w:type="dxa"/>
            <w:shd w:val="clear" w:color="auto" w:fill="auto"/>
          </w:tcPr>
          <w:p w14:paraId="0789E594" w14:textId="77777777"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50391610" w14:textId="77777777" w:rsidR="00E07F66" w:rsidRPr="00E07F66" w:rsidRDefault="00E07F66" w:rsidP="00E073AA">
            <w:pPr>
              <w:tabs>
                <w:tab w:val="left" w:pos="6946"/>
              </w:tabs>
              <w:jc w:val="center"/>
              <w:rPr>
                <w:rFonts w:ascii="Times New Roman" w:hAnsi="Times New Roman"/>
                <w:sz w:val="24"/>
                <w:szCs w:val="24"/>
                <w:lang w:val="uk-UA"/>
              </w:rPr>
            </w:pPr>
          </w:p>
        </w:tc>
        <w:tc>
          <w:tcPr>
            <w:tcW w:w="402" w:type="dxa"/>
            <w:shd w:val="clear" w:color="auto" w:fill="auto"/>
          </w:tcPr>
          <w:p w14:paraId="39103F9A" w14:textId="77777777" w:rsidR="00E07F66" w:rsidRPr="00E07F66" w:rsidRDefault="00E07F66" w:rsidP="00E073AA">
            <w:pPr>
              <w:tabs>
                <w:tab w:val="left" w:pos="6946"/>
              </w:tabs>
              <w:jc w:val="center"/>
              <w:rPr>
                <w:rFonts w:ascii="Times New Roman" w:hAnsi="Times New Roman"/>
                <w:sz w:val="24"/>
                <w:szCs w:val="24"/>
                <w:lang w:val="uk-UA"/>
              </w:rPr>
            </w:pPr>
            <w:r w:rsidRPr="00E07F66">
              <w:rPr>
                <w:rFonts w:ascii="Times New Roman" w:hAnsi="Times New Roman"/>
                <w:sz w:val="24"/>
                <w:szCs w:val="24"/>
                <w:lang w:val="uk-UA"/>
              </w:rPr>
              <w:t>Х</w:t>
            </w:r>
          </w:p>
        </w:tc>
      </w:tr>
      <w:tr w:rsidR="00E07F66" w:rsidRPr="00E07F66" w14:paraId="1E0E0D23" w14:textId="77777777" w:rsidTr="00E07F66">
        <w:trPr>
          <w:trHeight w:val="499"/>
        </w:trPr>
        <w:tc>
          <w:tcPr>
            <w:tcW w:w="9915" w:type="dxa"/>
            <w:gridSpan w:val="15"/>
            <w:shd w:val="clear" w:color="auto" w:fill="auto"/>
          </w:tcPr>
          <w:p w14:paraId="16D90128" w14:textId="77777777" w:rsidR="00E07F66" w:rsidRPr="00E07F66" w:rsidRDefault="00E07F66" w:rsidP="00E073AA">
            <w:pPr>
              <w:tabs>
                <w:tab w:val="left" w:pos="6946"/>
              </w:tabs>
              <w:jc w:val="center"/>
              <w:rPr>
                <w:rFonts w:ascii="Times New Roman" w:hAnsi="Times New Roman"/>
                <w:b/>
                <w:sz w:val="24"/>
                <w:szCs w:val="24"/>
                <w:lang w:val="uk-UA"/>
              </w:rPr>
            </w:pPr>
            <w:r w:rsidRPr="00E07F66">
              <w:rPr>
                <w:rFonts w:ascii="Times New Roman" w:hAnsi="Times New Roman"/>
                <w:b/>
                <w:sz w:val="24"/>
                <w:szCs w:val="24"/>
                <w:lang w:val="uk-UA"/>
              </w:rPr>
              <w:t xml:space="preserve">Система керування </w:t>
            </w:r>
            <w:proofErr w:type="spellStart"/>
            <w:r w:rsidRPr="00E07F66">
              <w:rPr>
                <w:rFonts w:ascii="Times New Roman" w:hAnsi="Times New Roman"/>
                <w:b/>
                <w:sz w:val="24"/>
                <w:szCs w:val="24"/>
                <w:lang w:val="uk-UA"/>
              </w:rPr>
              <w:t>евакуюванням</w:t>
            </w:r>
            <w:proofErr w:type="spellEnd"/>
          </w:p>
        </w:tc>
      </w:tr>
      <w:tr w:rsidR="00E07F66" w:rsidRPr="00E07F66" w14:paraId="5D4A2921" w14:textId="77777777" w:rsidTr="00E07F66">
        <w:trPr>
          <w:gridAfter w:val="1"/>
          <w:wAfter w:w="8" w:type="dxa"/>
          <w:trHeight w:val="804"/>
        </w:trPr>
        <w:tc>
          <w:tcPr>
            <w:tcW w:w="2975" w:type="dxa"/>
            <w:shd w:val="clear" w:color="auto" w:fill="auto"/>
            <w:vAlign w:val="center"/>
          </w:tcPr>
          <w:p w14:paraId="1C1AB4A2" w14:textId="77777777" w:rsidR="00E07F66" w:rsidRPr="00E07F66" w:rsidRDefault="00E07F66" w:rsidP="00E073AA">
            <w:pPr>
              <w:tabs>
                <w:tab w:val="left" w:pos="6946"/>
              </w:tabs>
              <w:rPr>
                <w:rFonts w:ascii="Times New Roman" w:hAnsi="Times New Roman"/>
                <w:sz w:val="24"/>
                <w:szCs w:val="24"/>
                <w:lang w:val="uk-UA"/>
              </w:rPr>
            </w:pPr>
            <w:r w:rsidRPr="00E07F66">
              <w:rPr>
                <w:rFonts w:ascii="Times New Roman" w:hAnsi="Times New Roman"/>
                <w:sz w:val="24"/>
                <w:szCs w:val="24"/>
                <w:lang w:val="uk-UA"/>
              </w:rPr>
              <w:t xml:space="preserve">Блок </w:t>
            </w:r>
            <w:proofErr w:type="spellStart"/>
            <w:r w:rsidRPr="00E07F66">
              <w:rPr>
                <w:rFonts w:ascii="Times New Roman" w:hAnsi="Times New Roman"/>
                <w:sz w:val="24"/>
                <w:szCs w:val="24"/>
                <w:lang w:val="uk-UA"/>
              </w:rPr>
              <w:t>мовленєвого</w:t>
            </w:r>
            <w:proofErr w:type="spellEnd"/>
            <w:r w:rsidRPr="00E07F66">
              <w:rPr>
                <w:rFonts w:ascii="Times New Roman" w:hAnsi="Times New Roman"/>
                <w:sz w:val="24"/>
                <w:szCs w:val="24"/>
                <w:lang w:val="uk-UA"/>
              </w:rPr>
              <w:t xml:space="preserve"> оповіщення, гучномовці </w:t>
            </w:r>
          </w:p>
        </w:tc>
        <w:tc>
          <w:tcPr>
            <w:tcW w:w="2117" w:type="dxa"/>
            <w:shd w:val="clear" w:color="auto" w:fill="auto"/>
          </w:tcPr>
          <w:p w14:paraId="4790782D" w14:textId="77777777" w:rsidR="00E07F66" w:rsidRPr="00E07F66" w:rsidRDefault="00E07F66" w:rsidP="00E073AA">
            <w:pPr>
              <w:tabs>
                <w:tab w:val="left" w:pos="6946"/>
              </w:tabs>
              <w:jc w:val="center"/>
              <w:rPr>
                <w:rFonts w:ascii="Times New Roman" w:hAnsi="Times New Roman"/>
                <w:sz w:val="24"/>
                <w:szCs w:val="24"/>
                <w:lang w:val="uk-UA"/>
              </w:rPr>
            </w:pPr>
            <w:r w:rsidRPr="00E07F66">
              <w:rPr>
                <w:rFonts w:ascii="Times New Roman" w:hAnsi="Times New Roman"/>
                <w:sz w:val="24"/>
                <w:szCs w:val="24"/>
                <w:lang w:val="uk-UA"/>
              </w:rPr>
              <w:t>Регламент 1</w:t>
            </w:r>
          </w:p>
        </w:tc>
        <w:tc>
          <w:tcPr>
            <w:tcW w:w="401" w:type="dxa"/>
            <w:shd w:val="clear" w:color="auto" w:fill="auto"/>
          </w:tcPr>
          <w:p w14:paraId="0C5F4193" w14:textId="77777777"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3D63551B" w14:textId="77777777"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26C4C932" w14:textId="77777777" w:rsidR="00E07F66" w:rsidRPr="00E07F66" w:rsidRDefault="00E07F66" w:rsidP="00E073AA">
            <w:pPr>
              <w:tabs>
                <w:tab w:val="left" w:pos="6946"/>
              </w:tabs>
              <w:jc w:val="center"/>
              <w:rPr>
                <w:rFonts w:ascii="Times New Roman" w:hAnsi="Times New Roman"/>
                <w:sz w:val="24"/>
                <w:szCs w:val="24"/>
                <w:lang w:val="uk-UA"/>
              </w:rPr>
            </w:pPr>
          </w:p>
        </w:tc>
        <w:tc>
          <w:tcPr>
            <w:tcW w:w="402" w:type="dxa"/>
            <w:shd w:val="clear" w:color="auto" w:fill="auto"/>
          </w:tcPr>
          <w:p w14:paraId="66675B94" w14:textId="77777777"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2631237F" w14:textId="77777777"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462B73BD" w14:textId="30B63ACF"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0C03E0C5" w14:textId="229E5F2E" w:rsidR="00E07F66" w:rsidRPr="00E07F66" w:rsidRDefault="00E07F66" w:rsidP="00E073AA">
            <w:pPr>
              <w:tabs>
                <w:tab w:val="left" w:pos="6946"/>
              </w:tabs>
              <w:jc w:val="center"/>
              <w:rPr>
                <w:rFonts w:ascii="Times New Roman" w:hAnsi="Times New Roman"/>
                <w:sz w:val="24"/>
                <w:szCs w:val="24"/>
                <w:lang w:val="uk-UA"/>
              </w:rPr>
            </w:pPr>
          </w:p>
        </w:tc>
        <w:tc>
          <w:tcPr>
            <w:tcW w:w="402" w:type="dxa"/>
            <w:shd w:val="clear" w:color="auto" w:fill="auto"/>
          </w:tcPr>
          <w:p w14:paraId="0BD2A782" w14:textId="60F498FF"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2B70D3B6" w14:textId="77777777" w:rsidR="00E07F66" w:rsidRPr="00E07F66" w:rsidRDefault="00E07F66" w:rsidP="00E073AA">
            <w:pPr>
              <w:tabs>
                <w:tab w:val="left" w:pos="6946"/>
              </w:tabs>
              <w:jc w:val="center"/>
              <w:rPr>
                <w:rFonts w:ascii="Times New Roman" w:hAnsi="Times New Roman"/>
                <w:sz w:val="24"/>
                <w:szCs w:val="24"/>
                <w:lang w:val="uk-UA"/>
              </w:rPr>
            </w:pPr>
            <w:r w:rsidRPr="00E07F66">
              <w:rPr>
                <w:rFonts w:ascii="Times New Roman" w:hAnsi="Times New Roman"/>
                <w:sz w:val="24"/>
                <w:szCs w:val="24"/>
                <w:lang w:val="uk-UA"/>
              </w:rPr>
              <w:t>Х</w:t>
            </w:r>
          </w:p>
        </w:tc>
        <w:tc>
          <w:tcPr>
            <w:tcW w:w="401" w:type="dxa"/>
            <w:shd w:val="clear" w:color="auto" w:fill="auto"/>
          </w:tcPr>
          <w:p w14:paraId="2276AA69" w14:textId="77777777" w:rsidR="00E07F66" w:rsidRPr="00E07F66" w:rsidRDefault="00E07F66" w:rsidP="00E073AA">
            <w:pPr>
              <w:tabs>
                <w:tab w:val="left" w:pos="6946"/>
              </w:tabs>
              <w:jc w:val="center"/>
              <w:rPr>
                <w:rFonts w:ascii="Times New Roman" w:hAnsi="Times New Roman"/>
                <w:sz w:val="24"/>
                <w:szCs w:val="24"/>
                <w:lang w:val="uk-UA"/>
              </w:rPr>
            </w:pPr>
            <w:r w:rsidRPr="00E07F66">
              <w:rPr>
                <w:rFonts w:ascii="Times New Roman" w:hAnsi="Times New Roman"/>
                <w:sz w:val="24"/>
                <w:szCs w:val="24"/>
                <w:lang w:val="uk-UA"/>
              </w:rPr>
              <w:t>Х</w:t>
            </w:r>
          </w:p>
        </w:tc>
        <w:tc>
          <w:tcPr>
            <w:tcW w:w="401" w:type="dxa"/>
            <w:shd w:val="clear" w:color="auto" w:fill="auto"/>
          </w:tcPr>
          <w:p w14:paraId="3D7447F3" w14:textId="77777777" w:rsidR="00E07F66" w:rsidRPr="00E07F66" w:rsidRDefault="00E07F66" w:rsidP="00E073AA">
            <w:pPr>
              <w:tabs>
                <w:tab w:val="left" w:pos="6946"/>
              </w:tabs>
              <w:jc w:val="center"/>
              <w:rPr>
                <w:rFonts w:ascii="Times New Roman" w:hAnsi="Times New Roman"/>
                <w:sz w:val="24"/>
                <w:szCs w:val="24"/>
                <w:lang w:val="uk-UA"/>
              </w:rPr>
            </w:pPr>
            <w:r w:rsidRPr="00E07F66">
              <w:rPr>
                <w:rFonts w:ascii="Times New Roman" w:hAnsi="Times New Roman"/>
                <w:sz w:val="24"/>
                <w:szCs w:val="24"/>
                <w:lang w:val="uk-UA"/>
              </w:rPr>
              <w:t>Х</w:t>
            </w:r>
          </w:p>
        </w:tc>
        <w:tc>
          <w:tcPr>
            <w:tcW w:w="402" w:type="dxa"/>
            <w:shd w:val="clear" w:color="auto" w:fill="auto"/>
          </w:tcPr>
          <w:p w14:paraId="30F90BE5" w14:textId="77777777" w:rsidR="00E07F66" w:rsidRPr="00E07F66" w:rsidRDefault="00E07F66" w:rsidP="00E073AA">
            <w:pPr>
              <w:tabs>
                <w:tab w:val="left" w:pos="6946"/>
              </w:tabs>
              <w:jc w:val="center"/>
              <w:rPr>
                <w:rFonts w:ascii="Times New Roman" w:hAnsi="Times New Roman"/>
                <w:sz w:val="24"/>
                <w:szCs w:val="24"/>
                <w:lang w:val="uk-UA"/>
              </w:rPr>
            </w:pPr>
            <w:r w:rsidRPr="00E07F66">
              <w:rPr>
                <w:rFonts w:ascii="Times New Roman" w:hAnsi="Times New Roman"/>
                <w:sz w:val="24"/>
                <w:szCs w:val="24"/>
                <w:lang w:val="uk-UA"/>
              </w:rPr>
              <w:t>Х</w:t>
            </w:r>
          </w:p>
        </w:tc>
      </w:tr>
      <w:tr w:rsidR="00E07F66" w:rsidRPr="00E07F66" w14:paraId="7E9F2E91" w14:textId="77777777" w:rsidTr="00E07F66">
        <w:trPr>
          <w:gridAfter w:val="1"/>
          <w:wAfter w:w="8" w:type="dxa"/>
          <w:trHeight w:val="817"/>
        </w:trPr>
        <w:tc>
          <w:tcPr>
            <w:tcW w:w="2975" w:type="dxa"/>
            <w:shd w:val="clear" w:color="auto" w:fill="auto"/>
            <w:vAlign w:val="center"/>
          </w:tcPr>
          <w:p w14:paraId="0118C822" w14:textId="77777777" w:rsidR="00E07F66" w:rsidRPr="00E07F66" w:rsidRDefault="00E07F66" w:rsidP="00E073AA">
            <w:pPr>
              <w:tabs>
                <w:tab w:val="left" w:pos="6946"/>
              </w:tabs>
              <w:rPr>
                <w:rFonts w:ascii="Times New Roman" w:hAnsi="Times New Roman"/>
                <w:sz w:val="24"/>
                <w:szCs w:val="24"/>
                <w:lang w:val="uk-UA"/>
              </w:rPr>
            </w:pPr>
            <w:r w:rsidRPr="00E07F66">
              <w:rPr>
                <w:rFonts w:ascii="Times New Roman" w:hAnsi="Times New Roman"/>
                <w:sz w:val="24"/>
                <w:szCs w:val="24"/>
                <w:lang w:val="uk-UA"/>
              </w:rPr>
              <w:t xml:space="preserve">Блок </w:t>
            </w:r>
            <w:proofErr w:type="spellStart"/>
            <w:r w:rsidRPr="00E07F66">
              <w:rPr>
                <w:rFonts w:ascii="Times New Roman" w:hAnsi="Times New Roman"/>
                <w:sz w:val="24"/>
                <w:szCs w:val="24"/>
                <w:lang w:val="uk-UA"/>
              </w:rPr>
              <w:t>мовленєвого</w:t>
            </w:r>
            <w:proofErr w:type="spellEnd"/>
            <w:r w:rsidRPr="00E07F66">
              <w:rPr>
                <w:rFonts w:ascii="Times New Roman" w:hAnsi="Times New Roman"/>
                <w:sz w:val="24"/>
                <w:szCs w:val="24"/>
                <w:lang w:val="uk-UA"/>
              </w:rPr>
              <w:t xml:space="preserve"> оповіщення</w:t>
            </w:r>
          </w:p>
        </w:tc>
        <w:tc>
          <w:tcPr>
            <w:tcW w:w="2117" w:type="dxa"/>
            <w:shd w:val="clear" w:color="auto" w:fill="auto"/>
          </w:tcPr>
          <w:p w14:paraId="2EC27E78" w14:textId="77777777" w:rsidR="00E07F66" w:rsidRPr="00E07F66" w:rsidRDefault="00E07F66" w:rsidP="00E073AA">
            <w:pPr>
              <w:tabs>
                <w:tab w:val="left" w:pos="6946"/>
              </w:tabs>
              <w:jc w:val="center"/>
              <w:rPr>
                <w:rFonts w:ascii="Times New Roman" w:hAnsi="Times New Roman"/>
                <w:sz w:val="24"/>
                <w:szCs w:val="24"/>
                <w:lang w:val="uk-UA"/>
              </w:rPr>
            </w:pPr>
            <w:r w:rsidRPr="00E07F66">
              <w:rPr>
                <w:rFonts w:ascii="Times New Roman" w:hAnsi="Times New Roman"/>
                <w:sz w:val="24"/>
                <w:szCs w:val="24"/>
                <w:lang w:val="uk-UA"/>
              </w:rPr>
              <w:t>Регламент 2</w:t>
            </w:r>
          </w:p>
        </w:tc>
        <w:tc>
          <w:tcPr>
            <w:tcW w:w="401" w:type="dxa"/>
            <w:shd w:val="clear" w:color="auto" w:fill="auto"/>
          </w:tcPr>
          <w:p w14:paraId="767A8B52" w14:textId="77777777"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563FCA4D" w14:textId="77777777"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6840D7CB" w14:textId="77777777" w:rsidR="00E07F66" w:rsidRPr="00E07F66" w:rsidRDefault="00E07F66" w:rsidP="00E073AA">
            <w:pPr>
              <w:tabs>
                <w:tab w:val="left" w:pos="6946"/>
              </w:tabs>
              <w:jc w:val="center"/>
              <w:rPr>
                <w:rFonts w:ascii="Times New Roman" w:hAnsi="Times New Roman"/>
                <w:sz w:val="24"/>
                <w:szCs w:val="24"/>
                <w:lang w:val="uk-UA"/>
              </w:rPr>
            </w:pPr>
          </w:p>
        </w:tc>
        <w:tc>
          <w:tcPr>
            <w:tcW w:w="402" w:type="dxa"/>
            <w:shd w:val="clear" w:color="auto" w:fill="auto"/>
          </w:tcPr>
          <w:p w14:paraId="1AA36F33" w14:textId="77777777"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0AEDB2F3" w14:textId="77777777"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5BF6C953" w14:textId="59FADB88"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25966612" w14:textId="77777777" w:rsidR="00E07F66" w:rsidRPr="00E07F66" w:rsidRDefault="00E07F66" w:rsidP="00E073AA">
            <w:pPr>
              <w:tabs>
                <w:tab w:val="left" w:pos="6946"/>
              </w:tabs>
              <w:jc w:val="center"/>
              <w:rPr>
                <w:rFonts w:ascii="Times New Roman" w:hAnsi="Times New Roman"/>
                <w:sz w:val="24"/>
                <w:szCs w:val="24"/>
                <w:lang w:val="uk-UA"/>
              </w:rPr>
            </w:pPr>
          </w:p>
        </w:tc>
        <w:tc>
          <w:tcPr>
            <w:tcW w:w="402" w:type="dxa"/>
            <w:shd w:val="clear" w:color="auto" w:fill="auto"/>
          </w:tcPr>
          <w:p w14:paraId="15D6901E" w14:textId="77777777"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63637EA0" w14:textId="77777777" w:rsidR="00E07F66" w:rsidRPr="00E07F66" w:rsidRDefault="00E07F66" w:rsidP="00E073AA">
            <w:pPr>
              <w:tabs>
                <w:tab w:val="left" w:pos="6946"/>
              </w:tabs>
              <w:jc w:val="center"/>
              <w:rPr>
                <w:rFonts w:ascii="Times New Roman" w:hAnsi="Times New Roman"/>
                <w:sz w:val="24"/>
                <w:szCs w:val="24"/>
                <w:lang w:val="uk-UA"/>
              </w:rPr>
            </w:pPr>
            <w:r w:rsidRPr="00E07F66">
              <w:rPr>
                <w:rFonts w:ascii="Times New Roman" w:hAnsi="Times New Roman"/>
                <w:sz w:val="24"/>
                <w:szCs w:val="24"/>
                <w:lang w:val="uk-UA"/>
              </w:rPr>
              <w:t>Х</w:t>
            </w:r>
          </w:p>
        </w:tc>
        <w:tc>
          <w:tcPr>
            <w:tcW w:w="401" w:type="dxa"/>
            <w:shd w:val="clear" w:color="auto" w:fill="auto"/>
          </w:tcPr>
          <w:p w14:paraId="7AFDB503" w14:textId="77777777"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72161BB7" w14:textId="77777777" w:rsidR="00E07F66" w:rsidRPr="00E07F66" w:rsidRDefault="00E07F66" w:rsidP="00E073AA">
            <w:pPr>
              <w:tabs>
                <w:tab w:val="left" w:pos="6946"/>
              </w:tabs>
              <w:jc w:val="center"/>
              <w:rPr>
                <w:rFonts w:ascii="Times New Roman" w:hAnsi="Times New Roman"/>
                <w:sz w:val="24"/>
                <w:szCs w:val="24"/>
                <w:lang w:val="uk-UA"/>
              </w:rPr>
            </w:pPr>
          </w:p>
        </w:tc>
        <w:tc>
          <w:tcPr>
            <w:tcW w:w="402" w:type="dxa"/>
            <w:shd w:val="clear" w:color="auto" w:fill="auto"/>
          </w:tcPr>
          <w:p w14:paraId="55321D69" w14:textId="77777777" w:rsidR="00E07F66" w:rsidRPr="00E07F66" w:rsidRDefault="00E07F66" w:rsidP="00E073AA">
            <w:pPr>
              <w:tabs>
                <w:tab w:val="left" w:pos="6946"/>
              </w:tabs>
              <w:jc w:val="center"/>
              <w:rPr>
                <w:rFonts w:ascii="Times New Roman" w:hAnsi="Times New Roman"/>
                <w:sz w:val="24"/>
                <w:szCs w:val="24"/>
                <w:lang w:val="uk-UA"/>
              </w:rPr>
            </w:pPr>
            <w:r w:rsidRPr="00E07F66">
              <w:rPr>
                <w:rFonts w:ascii="Times New Roman" w:hAnsi="Times New Roman"/>
                <w:sz w:val="24"/>
                <w:szCs w:val="24"/>
                <w:lang w:val="uk-UA"/>
              </w:rPr>
              <w:t>Х</w:t>
            </w:r>
          </w:p>
        </w:tc>
      </w:tr>
      <w:tr w:rsidR="00E07F66" w:rsidRPr="00E07F66" w14:paraId="5DDDF624" w14:textId="77777777" w:rsidTr="00E07F66">
        <w:trPr>
          <w:trHeight w:val="499"/>
        </w:trPr>
        <w:tc>
          <w:tcPr>
            <w:tcW w:w="9915" w:type="dxa"/>
            <w:gridSpan w:val="15"/>
            <w:shd w:val="clear" w:color="auto" w:fill="auto"/>
            <w:vAlign w:val="center"/>
          </w:tcPr>
          <w:p w14:paraId="3BCA6052" w14:textId="77777777" w:rsidR="00E07F66" w:rsidRPr="00E07F66" w:rsidRDefault="00E07F66" w:rsidP="00E073AA">
            <w:pPr>
              <w:tabs>
                <w:tab w:val="left" w:pos="6946"/>
              </w:tabs>
              <w:jc w:val="center"/>
              <w:rPr>
                <w:rFonts w:ascii="Times New Roman" w:hAnsi="Times New Roman"/>
                <w:b/>
                <w:sz w:val="24"/>
                <w:szCs w:val="24"/>
                <w:lang w:val="uk-UA"/>
              </w:rPr>
            </w:pPr>
            <w:r w:rsidRPr="00E07F66">
              <w:rPr>
                <w:rFonts w:ascii="Times New Roman" w:hAnsi="Times New Roman"/>
                <w:b/>
                <w:sz w:val="24"/>
                <w:szCs w:val="24"/>
                <w:lang w:val="uk-UA"/>
              </w:rPr>
              <w:t>Система централізованого пожежного спостерігання</w:t>
            </w:r>
          </w:p>
        </w:tc>
      </w:tr>
      <w:tr w:rsidR="00E07F66" w:rsidRPr="00E07F66" w14:paraId="7D28589D" w14:textId="77777777" w:rsidTr="00E07F66">
        <w:trPr>
          <w:gridAfter w:val="1"/>
          <w:wAfter w:w="8" w:type="dxa"/>
          <w:trHeight w:val="499"/>
        </w:trPr>
        <w:tc>
          <w:tcPr>
            <w:tcW w:w="2975" w:type="dxa"/>
            <w:shd w:val="clear" w:color="auto" w:fill="auto"/>
            <w:vAlign w:val="center"/>
          </w:tcPr>
          <w:p w14:paraId="2738A071" w14:textId="77777777" w:rsidR="00E07F66" w:rsidRPr="00E07F66" w:rsidRDefault="00E07F66" w:rsidP="00E073AA">
            <w:pPr>
              <w:tabs>
                <w:tab w:val="left" w:pos="6946"/>
              </w:tabs>
              <w:rPr>
                <w:rFonts w:ascii="Times New Roman" w:hAnsi="Times New Roman"/>
                <w:sz w:val="24"/>
                <w:szCs w:val="24"/>
                <w:lang w:val="uk-UA"/>
              </w:rPr>
            </w:pPr>
            <w:r w:rsidRPr="00E07F66">
              <w:rPr>
                <w:rFonts w:ascii="Times New Roman" w:hAnsi="Times New Roman"/>
                <w:sz w:val="24"/>
                <w:szCs w:val="24"/>
                <w:lang w:val="uk-UA"/>
              </w:rPr>
              <w:t>ППКП</w:t>
            </w:r>
          </w:p>
        </w:tc>
        <w:tc>
          <w:tcPr>
            <w:tcW w:w="2117" w:type="dxa"/>
            <w:shd w:val="clear" w:color="auto" w:fill="auto"/>
          </w:tcPr>
          <w:p w14:paraId="426FCEF7" w14:textId="77777777" w:rsidR="00E07F66" w:rsidRPr="00E07F66" w:rsidRDefault="00E07F66" w:rsidP="00E073AA">
            <w:pPr>
              <w:tabs>
                <w:tab w:val="left" w:pos="6946"/>
              </w:tabs>
              <w:jc w:val="center"/>
              <w:rPr>
                <w:rFonts w:ascii="Times New Roman" w:hAnsi="Times New Roman"/>
                <w:sz w:val="24"/>
                <w:szCs w:val="24"/>
                <w:lang w:val="uk-UA"/>
              </w:rPr>
            </w:pPr>
            <w:r w:rsidRPr="00E07F66">
              <w:rPr>
                <w:rFonts w:ascii="Times New Roman" w:hAnsi="Times New Roman"/>
                <w:sz w:val="24"/>
                <w:szCs w:val="24"/>
                <w:lang w:val="uk-UA"/>
              </w:rPr>
              <w:t>Регламент 1</w:t>
            </w:r>
          </w:p>
        </w:tc>
        <w:tc>
          <w:tcPr>
            <w:tcW w:w="401" w:type="dxa"/>
            <w:shd w:val="clear" w:color="auto" w:fill="auto"/>
          </w:tcPr>
          <w:p w14:paraId="5663B13F" w14:textId="77777777"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49939DB8" w14:textId="77777777"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3F1681E5" w14:textId="77777777" w:rsidR="00E07F66" w:rsidRPr="00E07F66" w:rsidRDefault="00E07F66" w:rsidP="00E073AA">
            <w:pPr>
              <w:tabs>
                <w:tab w:val="left" w:pos="6946"/>
              </w:tabs>
              <w:jc w:val="center"/>
              <w:rPr>
                <w:rFonts w:ascii="Times New Roman" w:hAnsi="Times New Roman"/>
                <w:sz w:val="24"/>
                <w:szCs w:val="24"/>
                <w:lang w:val="uk-UA"/>
              </w:rPr>
            </w:pPr>
          </w:p>
        </w:tc>
        <w:tc>
          <w:tcPr>
            <w:tcW w:w="402" w:type="dxa"/>
            <w:shd w:val="clear" w:color="auto" w:fill="auto"/>
          </w:tcPr>
          <w:p w14:paraId="5D82172A" w14:textId="77777777"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62BF9274" w14:textId="77777777"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6A625111" w14:textId="1513D69B"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58CCECB7" w14:textId="2755791B" w:rsidR="00E07F66" w:rsidRPr="00E07F66" w:rsidRDefault="00E07F66" w:rsidP="00E073AA">
            <w:pPr>
              <w:tabs>
                <w:tab w:val="left" w:pos="6946"/>
              </w:tabs>
              <w:jc w:val="center"/>
              <w:rPr>
                <w:rFonts w:ascii="Times New Roman" w:hAnsi="Times New Roman"/>
                <w:sz w:val="24"/>
                <w:szCs w:val="24"/>
                <w:lang w:val="uk-UA"/>
              </w:rPr>
            </w:pPr>
          </w:p>
        </w:tc>
        <w:tc>
          <w:tcPr>
            <w:tcW w:w="402" w:type="dxa"/>
            <w:shd w:val="clear" w:color="auto" w:fill="auto"/>
          </w:tcPr>
          <w:p w14:paraId="48A205C4" w14:textId="07C4E36D" w:rsidR="00E07F66" w:rsidRPr="00E07F66" w:rsidRDefault="00E07F66" w:rsidP="00E073AA">
            <w:pPr>
              <w:tabs>
                <w:tab w:val="left" w:pos="6946"/>
              </w:tabs>
              <w:jc w:val="center"/>
              <w:rPr>
                <w:rFonts w:ascii="Times New Roman" w:hAnsi="Times New Roman"/>
                <w:sz w:val="24"/>
                <w:szCs w:val="24"/>
                <w:lang w:val="uk-UA"/>
              </w:rPr>
            </w:pPr>
          </w:p>
        </w:tc>
        <w:tc>
          <w:tcPr>
            <w:tcW w:w="401" w:type="dxa"/>
            <w:shd w:val="clear" w:color="auto" w:fill="auto"/>
          </w:tcPr>
          <w:p w14:paraId="0AC40F84" w14:textId="77777777" w:rsidR="00E07F66" w:rsidRPr="00E07F66" w:rsidRDefault="00E07F66" w:rsidP="00E073AA">
            <w:pPr>
              <w:tabs>
                <w:tab w:val="left" w:pos="6946"/>
              </w:tabs>
              <w:jc w:val="center"/>
              <w:rPr>
                <w:rFonts w:ascii="Times New Roman" w:hAnsi="Times New Roman"/>
                <w:sz w:val="24"/>
                <w:szCs w:val="24"/>
                <w:lang w:val="uk-UA"/>
              </w:rPr>
            </w:pPr>
            <w:r w:rsidRPr="00E07F66">
              <w:rPr>
                <w:rFonts w:ascii="Times New Roman" w:hAnsi="Times New Roman"/>
                <w:sz w:val="24"/>
                <w:szCs w:val="24"/>
                <w:lang w:val="uk-UA"/>
              </w:rPr>
              <w:t>Х</w:t>
            </w:r>
          </w:p>
        </w:tc>
        <w:tc>
          <w:tcPr>
            <w:tcW w:w="401" w:type="dxa"/>
            <w:shd w:val="clear" w:color="auto" w:fill="auto"/>
          </w:tcPr>
          <w:p w14:paraId="1E93F03B" w14:textId="77777777" w:rsidR="00E07F66" w:rsidRPr="00E07F66" w:rsidRDefault="00E07F66" w:rsidP="00E073AA">
            <w:pPr>
              <w:tabs>
                <w:tab w:val="left" w:pos="6946"/>
              </w:tabs>
              <w:jc w:val="center"/>
              <w:rPr>
                <w:rFonts w:ascii="Times New Roman" w:hAnsi="Times New Roman"/>
                <w:sz w:val="24"/>
                <w:szCs w:val="24"/>
                <w:lang w:val="uk-UA"/>
              </w:rPr>
            </w:pPr>
            <w:r w:rsidRPr="00E07F66">
              <w:rPr>
                <w:rFonts w:ascii="Times New Roman" w:hAnsi="Times New Roman"/>
                <w:sz w:val="24"/>
                <w:szCs w:val="24"/>
                <w:lang w:val="uk-UA"/>
              </w:rPr>
              <w:t>Х</w:t>
            </w:r>
          </w:p>
        </w:tc>
        <w:tc>
          <w:tcPr>
            <w:tcW w:w="401" w:type="dxa"/>
            <w:shd w:val="clear" w:color="auto" w:fill="auto"/>
          </w:tcPr>
          <w:p w14:paraId="2C73C088" w14:textId="77777777" w:rsidR="00E07F66" w:rsidRPr="00E07F66" w:rsidRDefault="00E07F66" w:rsidP="00E073AA">
            <w:pPr>
              <w:tabs>
                <w:tab w:val="left" w:pos="6946"/>
              </w:tabs>
              <w:jc w:val="center"/>
              <w:rPr>
                <w:rFonts w:ascii="Times New Roman" w:hAnsi="Times New Roman"/>
                <w:sz w:val="24"/>
                <w:szCs w:val="24"/>
                <w:lang w:val="uk-UA"/>
              </w:rPr>
            </w:pPr>
            <w:r w:rsidRPr="00E07F66">
              <w:rPr>
                <w:rFonts w:ascii="Times New Roman" w:hAnsi="Times New Roman"/>
                <w:sz w:val="24"/>
                <w:szCs w:val="24"/>
                <w:lang w:val="uk-UA"/>
              </w:rPr>
              <w:t>Х</w:t>
            </w:r>
          </w:p>
        </w:tc>
        <w:tc>
          <w:tcPr>
            <w:tcW w:w="402" w:type="dxa"/>
            <w:shd w:val="clear" w:color="auto" w:fill="auto"/>
          </w:tcPr>
          <w:p w14:paraId="6FADE49D" w14:textId="77777777" w:rsidR="00E07F66" w:rsidRPr="00E07F66" w:rsidRDefault="00E07F66" w:rsidP="00E073AA">
            <w:pPr>
              <w:tabs>
                <w:tab w:val="left" w:pos="6946"/>
              </w:tabs>
              <w:jc w:val="center"/>
              <w:rPr>
                <w:rFonts w:ascii="Times New Roman" w:hAnsi="Times New Roman"/>
                <w:sz w:val="24"/>
                <w:szCs w:val="24"/>
                <w:lang w:val="uk-UA"/>
              </w:rPr>
            </w:pPr>
            <w:r w:rsidRPr="00E07F66">
              <w:rPr>
                <w:rFonts w:ascii="Times New Roman" w:hAnsi="Times New Roman"/>
                <w:sz w:val="24"/>
                <w:szCs w:val="24"/>
                <w:lang w:val="uk-UA"/>
              </w:rPr>
              <w:t>Х</w:t>
            </w:r>
          </w:p>
        </w:tc>
      </w:tr>
    </w:tbl>
    <w:p w14:paraId="0FDC695D" w14:textId="77777777" w:rsidR="00E07F66" w:rsidRPr="00E07F66" w:rsidRDefault="00E07F66" w:rsidP="00E07F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sz w:val="28"/>
          <w:szCs w:val="28"/>
          <w:lang w:val="uk-UA" w:eastAsia="ru-RU"/>
        </w:rPr>
      </w:pPr>
    </w:p>
    <w:p w14:paraId="36838B81" w14:textId="1E214A02" w:rsidR="007C6C9E" w:rsidRPr="00E07F66" w:rsidRDefault="007C6C9E" w:rsidP="007C6C9E">
      <w:pPr>
        <w:spacing w:after="0" w:line="240" w:lineRule="auto"/>
        <w:ind w:firstLine="709"/>
        <w:jc w:val="both"/>
        <w:rPr>
          <w:rFonts w:ascii="Times New Roman" w:hAnsi="Times New Roman" w:cs="Times New Roman"/>
          <w:sz w:val="24"/>
          <w:szCs w:val="24"/>
          <w:lang w:val="uk-UA"/>
        </w:rPr>
      </w:pPr>
    </w:p>
    <w:p w14:paraId="7E20EB57" w14:textId="4FF166C9" w:rsidR="00E07F66" w:rsidRPr="00E07F66" w:rsidRDefault="00E07F66" w:rsidP="007C6C9E">
      <w:pPr>
        <w:spacing w:after="0" w:line="240" w:lineRule="auto"/>
        <w:ind w:firstLine="709"/>
        <w:jc w:val="both"/>
        <w:rPr>
          <w:rFonts w:ascii="Times New Roman" w:hAnsi="Times New Roman" w:cs="Times New Roman"/>
          <w:sz w:val="24"/>
          <w:szCs w:val="24"/>
          <w:lang w:val="uk-UA"/>
        </w:rPr>
      </w:pPr>
    </w:p>
    <w:p w14:paraId="7B01025C" w14:textId="70C47F5A" w:rsidR="00E07F66" w:rsidRPr="00E07F66" w:rsidRDefault="00E07F66" w:rsidP="007C6C9E">
      <w:pPr>
        <w:spacing w:after="0" w:line="240" w:lineRule="auto"/>
        <w:ind w:firstLine="709"/>
        <w:jc w:val="both"/>
        <w:rPr>
          <w:rFonts w:ascii="Times New Roman" w:hAnsi="Times New Roman" w:cs="Times New Roman"/>
          <w:sz w:val="24"/>
          <w:szCs w:val="24"/>
          <w:lang w:val="uk-UA"/>
        </w:rPr>
      </w:pPr>
    </w:p>
    <w:p w14:paraId="3D568A52" w14:textId="3C05318C" w:rsidR="00E07F66" w:rsidRPr="00E07F66" w:rsidRDefault="00E07F66" w:rsidP="007C6C9E">
      <w:pPr>
        <w:spacing w:after="0" w:line="240" w:lineRule="auto"/>
        <w:ind w:firstLine="709"/>
        <w:jc w:val="both"/>
        <w:rPr>
          <w:rFonts w:ascii="Times New Roman" w:hAnsi="Times New Roman" w:cs="Times New Roman"/>
          <w:sz w:val="24"/>
          <w:szCs w:val="24"/>
          <w:lang w:val="uk-UA"/>
        </w:rPr>
      </w:pPr>
    </w:p>
    <w:p w14:paraId="2E4AA5D2" w14:textId="00C83A97" w:rsidR="00E07F66" w:rsidRPr="00E07F66" w:rsidRDefault="00E07F66" w:rsidP="007C6C9E">
      <w:pPr>
        <w:spacing w:after="0" w:line="240" w:lineRule="auto"/>
        <w:ind w:firstLine="709"/>
        <w:jc w:val="both"/>
        <w:rPr>
          <w:rFonts w:ascii="Times New Roman" w:hAnsi="Times New Roman" w:cs="Times New Roman"/>
          <w:sz w:val="24"/>
          <w:szCs w:val="24"/>
          <w:lang w:val="uk-UA"/>
        </w:rPr>
      </w:pPr>
    </w:p>
    <w:p w14:paraId="1C7C6968" w14:textId="6BE4773F" w:rsidR="00E07F66" w:rsidRPr="00E07F66" w:rsidRDefault="00E07F66" w:rsidP="007C6C9E">
      <w:pPr>
        <w:spacing w:after="0" w:line="240" w:lineRule="auto"/>
        <w:ind w:firstLine="709"/>
        <w:jc w:val="both"/>
        <w:rPr>
          <w:rFonts w:ascii="Times New Roman" w:hAnsi="Times New Roman" w:cs="Times New Roman"/>
          <w:sz w:val="24"/>
          <w:szCs w:val="24"/>
          <w:lang w:val="uk-UA"/>
        </w:rPr>
      </w:pPr>
    </w:p>
    <w:p w14:paraId="36BFA7A2" w14:textId="718EB7C2" w:rsidR="00E07F66" w:rsidRPr="00E07F66" w:rsidRDefault="00E07F66" w:rsidP="007C6C9E">
      <w:pPr>
        <w:spacing w:after="0" w:line="240" w:lineRule="auto"/>
        <w:ind w:firstLine="709"/>
        <w:jc w:val="both"/>
        <w:rPr>
          <w:rFonts w:ascii="Times New Roman" w:hAnsi="Times New Roman" w:cs="Times New Roman"/>
          <w:sz w:val="24"/>
          <w:szCs w:val="24"/>
          <w:lang w:val="uk-UA"/>
        </w:rPr>
      </w:pPr>
    </w:p>
    <w:p w14:paraId="0B2C7960" w14:textId="443920EE" w:rsidR="00E07F66" w:rsidRPr="00E07F66" w:rsidRDefault="00E07F66" w:rsidP="007C6C9E">
      <w:pPr>
        <w:spacing w:after="0" w:line="240" w:lineRule="auto"/>
        <w:ind w:firstLine="709"/>
        <w:jc w:val="both"/>
        <w:rPr>
          <w:rFonts w:ascii="Times New Roman" w:hAnsi="Times New Roman" w:cs="Times New Roman"/>
          <w:sz w:val="24"/>
          <w:szCs w:val="24"/>
          <w:lang w:val="uk-UA"/>
        </w:rPr>
      </w:pPr>
    </w:p>
    <w:p w14:paraId="5EB1281F" w14:textId="4D5D090C" w:rsidR="00E07F66" w:rsidRPr="00E07F66" w:rsidRDefault="00E07F66" w:rsidP="007C6C9E">
      <w:pPr>
        <w:spacing w:after="0" w:line="240" w:lineRule="auto"/>
        <w:ind w:firstLine="709"/>
        <w:jc w:val="both"/>
        <w:rPr>
          <w:rFonts w:ascii="Times New Roman" w:hAnsi="Times New Roman" w:cs="Times New Roman"/>
          <w:sz w:val="24"/>
          <w:szCs w:val="24"/>
          <w:lang w:val="uk-UA"/>
        </w:rPr>
      </w:pPr>
    </w:p>
    <w:p w14:paraId="0530FEC2" w14:textId="089E56D1" w:rsidR="00E07F66" w:rsidRDefault="00E07F66" w:rsidP="007C6C9E">
      <w:pPr>
        <w:spacing w:after="0" w:line="240" w:lineRule="auto"/>
        <w:ind w:firstLine="709"/>
        <w:jc w:val="both"/>
        <w:rPr>
          <w:rFonts w:ascii="Times New Roman" w:hAnsi="Times New Roman" w:cs="Times New Roman"/>
          <w:sz w:val="24"/>
          <w:szCs w:val="24"/>
          <w:lang w:val="uk-UA"/>
        </w:rPr>
      </w:pPr>
    </w:p>
    <w:p w14:paraId="3D75498C" w14:textId="77777777" w:rsidR="008A587F" w:rsidRPr="00E07F66" w:rsidRDefault="008A587F" w:rsidP="007C6C9E">
      <w:pPr>
        <w:spacing w:after="0" w:line="240" w:lineRule="auto"/>
        <w:ind w:firstLine="709"/>
        <w:jc w:val="both"/>
        <w:rPr>
          <w:rFonts w:ascii="Times New Roman" w:hAnsi="Times New Roman" w:cs="Times New Roman"/>
          <w:sz w:val="24"/>
          <w:szCs w:val="24"/>
          <w:lang w:val="uk-UA"/>
        </w:rPr>
      </w:pPr>
    </w:p>
    <w:p w14:paraId="6EB8D461" w14:textId="43B87085" w:rsidR="00E07F66" w:rsidRPr="00E07F66" w:rsidRDefault="00E07F66" w:rsidP="007C6C9E">
      <w:pPr>
        <w:spacing w:after="0" w:line="240" w:lineRule="auto"/>
        <w:ind w:firstLine="709"/>
        <w:jc w:val="both"/>
        <w:rPr>
          <w:rFonts w:ascii="Times New Roman" w:hAnsi="Times New Roman" w:cs="Times New Roman"/>
          <w:sz w:val="24"/>
          <w:szCs w:val="24"/>
          <w:lang w:val="uk-UA"/>
        </w:rPr>
      </w:pPr>
    </w:p>
    <w:p w14:paraId="15C16BB8" w14:textId="384E3DAC" w:rsidR="00E07F66" w:rsidRPr="00E07F66" w:rsidRDefault="00E07F66" w:rsidP="007C6C9E">
      <w:pPr>
        <w:spacing w:after="0" w:line="240" w:lineRule="auto"/>
        <w:ind w:firstLine="709"/>
        <w:jc w:val="both"/>
        <w:rPr>
          <w:rFonts w:ascii="Times New Roman" w:hAnsi="Times New Roman" w:cs="Times New Roman"/>
          <w:sz w:val="24"/>
          <w:szCs w:val="24"/>
          <w:lang w:val="uk-UA"/>
        </w:rPr>
      </w:pPr>
    </w:p>
    <w:p w14:paraId="4BABE67F" w14:textId="1CB66F9B" w:rsidR="00E07F66" w:rsidRPr="00E07F66" w:rsidRDefault="00E07F66" w:rsidP="007C6C9E">
      <w:pPr>
        <w:spacing w:after="0" w:line="240" w:lineRule="auto"/>
        <w:ind w:firstLine="709"/>
        <w:jc w:val="both"/>
        <w:rPr>
          <w:rFonts w:ascii="Times New Roman" w:hAnsi="Times New Roman" w:cs="Times New Roman"/>
          <w:sz w:val="24"/>
          <w:szCs w:val="24"/>
          <w:lang w:val="uk-UA"/>
        </w:rPr>
      </w:pPr>
    </w:p>
    <w:p w14:paraId="1DE43C24" w14:textId="77777777" w:rsidR="00E07F66" w:rsidRPr="00E07F66" w:rsidRDefault="00E07F66" w:rsidP="007C6C9E">
      <w:pPr>
        <w:spacing w:after="0" w:line="240" w:lineRule="auto"/>
        <w:ind w:firstLine="709"/>
        <w:jc w:val="both"/>
        <w:rPr>
          <w:rFonts w:ascii="Times New Roman" w:hAnsi="Times New Roman" w:cs="Times New Roman"/>
          <w:sz w:val="24"/>
          <w:szCs w:val="24"/>
          <w:lang w:val="uk-UA"/>
        </w:rPr>
      </w:pPr>
    </w:p>
    <w:p w14:paraId="6F8BA8FB" w14:textId="77777777" w:rsidR="007C6C9E" w:rsidRPr="00E07F66" w:rsidRDefault="007C6C9E" w:rsidP="007C6C9E">
      <w:pPr>
        <w:keepNext/>
        <w:tabs>
          <w:tab w:val="left" w:pos="6860"/>
        </w:tabs>
        <w:spacing w:after="0" w:line="240" w:lineRule="auto"/>
        <w:ind w:left="288"/>
        <w:jc w:val="center"/>
        <w:outlineLvl w:val="2"/>
        <w:rPr>
          <w:rFonts w:ascii="Times New Roman" w:eastAsia="Times New Roman" w:hAnsi="Times New Roman" w:cs="Times New Roman"/>
          <w:b/>
          <w:bCs/>
          <w:sz w:val="24"/>
          <w:szCs w:val="24"/>
          <w:lang w:val="uk-UA" w:eastAsia="ru-RU"/>
        </w:rPr>
      </w:pPr>
      <w:r w:rsidRPr="00E07F66">
        <w:rPr>
          <w:rFonts w:ascii="Times New Roman" w:eastAsia="Times New Roman" w:hAnsi="Times New Roman" w:cs="Times New Roman"/>
          <w:bCs/>
          <w:sz w:val="24"/>
          <w:szCs w:val="24"/>
          <w:lang w:val="uk-UA" w:eastAsia="ru-RU"/>
        </w:rPr>
        <w:lastRenderedPageBreak/>
        <w:tab/>
      </w:r>
      <w:r w:rsidRPr="00E07F66">
        <w:rPr>
          <w:rFonts w:ascii="Times New Roman" w:eastAsia="Times New Roman" w:hAnsi="Times New Roman" w:cs="Times New Roman"/>
          <w:bCs/>
          <w:sz w:val="24"/>
          <w:szCs w:val="24"/>
          <w:lang w:val="uk-UA" w:eastAsia="ru-RU"/>
        </w:rPr>
        <w:tab/>
      </w:r>
      <w:r w:rsidRPr="00E07F66">
        <w:rPr>
          <w:rFonts w:ascii="Times New Roman" w:eastAsia="Times New Roman" w:hAnsi="Times New Roman" w:cs="Times New Roman"/>
          <w:bCs/>
          <w:sz w:val="24"/>
          <w:szCs w:val="24"/>
          <w:lang w:val="uk-UA" w:eastAsia="ru-RU"/>
        </w:rPr>
        <w:tab/>
      </w:r>
      <w:r w:rsidRPr="00E07F66">
        <w:rPr>
          <w:rFonts w:ascii="Times New Roman" w:eastAsia="Times New Roman" w:hAnsi="Times New Roman" w:cs="Times New Roman"/>
          <w:b/>
          <w:bCs/>
          <w:sz w:val="24"/>
          <w:szCs w:val="24"/>
          <w:lang w:val="uk-UA" w:eastAsia="ru-RU"/>
        </w:rPr>
        <w:t xml:space="preserve">Додаток №5 </w:t>
      </w:r>
    </w:p>
    <w:p w14:paraId="5BDE8C35" w14:textId="77777777" w:rsidR="007C6C9E" w:rsidRPr="00E07F66" w:rsidRDefault="007C6C9E" w:rsidP="007C6C9E">
      <w:pPr>
        <w:keepNext/>
        <w:tabs>
          <w:tab w:val="left" w:pos="6860"/>
        </w:tabs>
        <w:spacing w:after="0" w:line="240" w:lineRule="auto"/>
        <w:ind w:left="288"/>
        <w:jc w:val="center"/>
        <w:outlineLvl w:val="2"/>
        <w:rPr>
          <w:rFonts w:ascii="Times New Roman" w:eastAsia="Times New Roman" w:hAnsi="Times New Roman" w:cs="Times New Roman"/>
          <w:bCs/>
          <w:i/>
          <w:sz w:val="24"/>
          <w:szCs w:val="24"/>
          <w:lang w:val="uk-UA" w:eastAsia="ru-RU"/>
        </w:rPr>
      </w:pPr>
      <w:r w:rsidRPr="00E07F66">
        <w:rPr>
          <w:rFonts w:ascii="Times New Roman" w:eastAsia="Times New Roman" w:hAnsi="Times New Roman" w:cs="Times New Roman"/>
          <w:bCs/>
          <w:sz w:val="24"/>
          <w:szCs w:val="24"/>
          <w:lang w:val="uk-UA" w:eastAsia="ru-RU"/>
        </w:rPr>
        <w:t xml:space="preserve">                                                    </w:t>
      </w:r>
      <w:r w:rsidRPr="00E07F66">
        <w:rPr>
          <w:rFonts w:ascii="Times New Roman" w:eastAsia="Times New Roman" w:hAnsi="Times New Roman" w:cs="Times New Roman"/>
          <w:bCs/>
          <w:i/>
          <w:sz w:val="24"/>
          <w:szCs w:val="24"/>
          <w:lang w:val="uk-UA" w:eastAsia="ru-RU"/>
        </w:rPr>
        <w:t>до оголошення про проведення спрощеної закупівлі</w:t>
      </w:r>
    </w:p>
    <w:p w14:paraId="03B5C42B" w14:textId="77777777" w:rsidR="007C6C9E" w:rsidRPr="00E07F66" w:rsidRDefault="007C6C9E" w:rsidP="007C6C9E">
      <w:pPr>
        <w:keepNext/>
        <w:tabs>
          <w:tab w:val="left" w:pos="6860"/>
        </w:tabs>
        <w:spacing w:after="0" w:line="240" w:lineRule="auto"/>
        <w:ind w:left="288"/>
        <w:jc w:val="center"/>
        <w:outlineLvl w:val="2"/>
        <w:rPr>
          <w:rFonts w:ascii="Times New Roman" w:eastAsia="Times New Roman" w:hAnsi="Times New Roman" w:cs="Times New Roman"/>
          <w:b/>
          <w:bCs/>
          <w:sz w:val="24"/>
          <w:szCs w:val="24"/>
          <w:lang w:val="uk-UA" w:eastAsia="ru-RU"/>
        </w:rPr>
      </w:pPr>
    </w:p>
    <w:p w14:paraId="6F336336" w14:textId="77777777" w:rsidR="007C6C9E" w:rsidRPr="00E07F66" w:rsidRDefault="007C6C9E" w:rsidP="007C6C9E">
      <w:pPr>
        <w:spacing w:after="0" w:line="240" w:lineRule="auto"/>
        <w:jc w:val="center"/>
        <w:rPr>
          <w:rFonts w:ascii="Times New Roman" w:eastAsia="Times New Roman" w:hAnsi="Times New Roman" w:cs="Times New Roman"/>
          <w:sz w:val="24"/>
          <w:szCs w:val="24"/>
          <w:lang w:val="uk-UA"/>
        </w:rPr>
      </w:pPr>
    </w:p>
    <w:p w14:paraId="2171F44C" w14:textId="77777777" w:rsidR="007C6C9E" w:rsidRPr="00E07F66" w:rsidRDefault="007C6C9E" w:rsidP="007C6C9E">
      <w:pPr>
        <w:spacing w:after="0" w:line="240" w:lineRule="auto"/>
        <w:jc w:val="right"/>
        <w:rPr>
          <w:rFonts w:ascii="Times New Roman" w:eastAsia="Times New Roman" w:hAnsi="Times New Roman" w:cs="Times New Roman"/>
          <w:sz w:val="24"/>
          <w:szCs w:val="24"/>
          <w:lang w:val="uk-UA"/>
        </w:rPr>
      </w:pPr>
      <w:r w:rsidRPr="00E07F66">
        <w:rPr>
          <w:rFonts w:ascii="Times New Roman" w:eastAsia="Times New Roman" w:hAnsi="Times New Roman" w:cs="Times New Roman"/>
          <w:b/>
          <w:i/>
          <w:sz w:val="24"/>
          <w:szCs w:val="24"/>
          <w:lang w:val="uk-UA" w:eastAsia="ru-RU"/>
        </w:rPr>
        <w:t xml:space="preserve">                   </w:t>
      </w:r>
    </w:p>
    <w:p w14:paraId="2BB5CDD2" w14:textId="77777777" w:rsidR="007C6C9E" w:rsidRPr="00E07F66" w:rsidRDefault="007C6C9E" w:rsidP="007C6C9E">
      <w:pPr>
        <w:suppressAutoHyphens/>
        <w:spacing w:after="0" w:line="240" w:lineRule="auto"/>
        <w:ind w:left="-567"/>
        <w:jc w:val="center"/>
        <w:rPr>
          <w:rFonts w:ascii="Times New Roman" w:eastAsia="Times New Roman" w:hAnsi="Times New Roman" w:cs="Times New Roman"/>
          <w:sz w:val="24"/>
          <w:szCs w:val="24"/>
          <w:lang w:val="uk-UA" w:eastAsia="zh-CN"/>
        </w:rPr>
      </w:pPr>
      <w:r w:rsidRPr="00E07F66">
        <w:rPr>
          <w:rFonts w:ascii="Times New Roman" w:eastAsia="Times New Roman" w:hAnsi="Times New Roman" w:cs="Times New Roman"/>
          <w:b/>
          <w:sz w:val="24"/>
          <w:szCs w:val="24"/>
          <w:lang w:val="uk-UA" w:eastAsia="zh-CN"/>
        </w:rPr>
        <w:t>ЗГОДА-ПОВІДОМЛЕННЯ</w:t>
      </w:r>
      <w:r w:rsidRPr="00E07F66">
        <w:rPr>
          <w:rFonts w:ascii="Times New Roman" w:eastAsia="Times New Roman" w:hAnsi="Times New Roman" w:cs="Times New Roman"/>
          <w:b/>
          <w:sz w:val="24"/>
          <w:szCs w:val="24"/>
          <w:lang w:val="uk-UA" w:eastAsia="zh-CN"/>
        </w:rPr>
        <w:br/>
        <w:t>на обробку персональних даних</w:t>
      </w:r>
    </w:p>
    <w:p w14:paraId="78A5AC54" w14:textId="77777777" w:rsidR="007C6C9E" w:rsidRPr="00E07F66" w:rsidRDefault="007C6C9E" w:rsidP="007C6C9E">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val="uk-UA" w:eastAsia="zh-CN"/>
        </w:rPr>
      </w:pPr>
      <w:r w:rsidRPr="00E07F66">
        <w:rPr>
          <w:rFonts w:ascii="Times New Roman" w:eastAsia="Times New Roman" w:hAnsi="Times New Roman" w:cs="Times New Roman"/>
          <w:color w:val="000000"/>
          <w:sz w:val="24"/>
          <w:szCs w:val="24"/>
          <w:lang w:val="uk-UA" w:eastAsia="zh-CN"/>
        </w:rPr>
        <w:t>Я, _____________________________________________________, паспорт серія _____ номер _______________, виданий_______________________________________________________________________,</w:t>
      </w:r>
      <w:r w:rsidRPr="00E07F66">
        <w:rPr>
          <w:rFonts w:ascii="Times New Roman" w:eastAsia="Times New Roman" w:hAnsi="Times New Roman" w:cs="Times New Roman"/>
          <w:color w:val="000000"/>
          <w:sz w:val="24"/>
          <w:szCs w:val="24"/>
          <w:lang w:val="uk-UA" w:eastAsia="zh-CN"/>
        </w:rPr>
        <w:br/>
        <w:t xml:space="preserve">відповідно до Закону України «Про захист персональних даних» від 01.06.2010 р. № 2297-VI добровільно надаю </w:t>
      </w:r>
      <w:r w:rsidRPr="00E07F66">
        <w:rPr>
          <w:rFonts w:ascii="Times New Roman" w:eastAsia="Times New Roman" w:hAnsi="Times New Roman" w:cs="Times New Roman"/>
          <w:sz w:val="24"/>
          <w:szCs w:val="24"/>
          <w:lang w:val="uk-UA" w:eastAsia="zh-CN"/>
        </w:rPr>
        <w:t>________________________________________</w:t>
      </w:r>
      <w:r w:rsidRPr="00E07F66">
        <w:rPr>
          <w:rFonts w:ascii="Times New Roman" w:eastAsia="Times New Roman" w:hAnsi="Times New Roman" w:cs="Times New Roman"/>
          <w:color w:val="000000"/>
          <w:sz w:val="24"/>
          <w:szCs w:val="24"/>
          <w:lang w:val="uk-UA" w:eastAsia="zh-CN"/>
        </w:rPr>
        <w:t xml:space="preserve"> (код ЄДРПОУ </w:t>
      </w:r>
      <w:r w:rsidRPr="00E07F66">
        <w:rPr>
          <w:rFonts w:ascii="Times New Roman" w:eastAsia="Times New Roman" w:hAnsi="Times New Roman" w:cs="Times New Roman"/>
          <w:sz w:val="24"/>
          <w:szCs w:val="24"/>
          <w:lang w:val="uk-UA" w:eastAsia="zh-CN"/>
        </w:rPr>
        <w:t>_________________</w:t>
      </w:r>
      <w:r w:rsidRPr="00E07F66">
        <w:rPr>
          <w:rFonts w:ascii="Times New Roman" w:eastAsia="Times New Roman" w:hAnsi="Times New Roman" w:cs="Times New Roman"/>
          <w:color w:val="000000"/>
          <w:sz w:val="24"/>
          <w:szCs w:val="24"/>
          <w:lang w:val="uk-UA" w:eastAsia="zh-CN"/>
        </w:rPr>
        <w:t xml:space="preserve">), надалі – «Учасник», свою згоду на автоматизовану, а також без використання засобів автоматизації обробку (включаючи збирання, накопичення, зберігання та використання) моїх персональних даних, а саме: паспортні дані, ідентифікаційний номер, дані свідоцтва про державну реєстрацію фізичної особи-підприємця, інших документів про підприємницьку діяльність фізичної особи-підприємця, у </w:t>
      </w:r>
      <w:proofErr w:type="spellStart"/>
      <w:r w:rsidRPr="00E07F66">
        <w:rPr>
          <w:rFonts w:ascii="Times New Roman" w:eastAsia="Times New Roman" w:hAnsi="Times New Roman" w:cs="Times New Roman"/>
          <w:color w:val="000000"/>
          <w:sz w:val="24"/>
          <w:szCs w:val="24"/>
          <w:lang w:val="uk-UA" w:eastAsia="zh-CN"/>
        </w:rPr>
        <w:t>т.ч</w:t>
      </w:r>
      <w:proofErr w:type="spellEnd"/>
      <w:r w:rsidRPr="00E07F66">
        <w:rPr>
          <w:rFonts w:ascii="Times New Roman" w:eastAsia="Times New Roman" w:hAnsi="Times New Roman" w:cs="Times New Roman"/>
          <w:color w:val="000000"/>
          <w:sz w:val="24"/>
          <w:szCs w:val="24"/>
          <w:lang w:val="uk-UA" w:eastAsia="zh-CN"/>
        </w:rPr>
        <w:t>. щодо його системи оподаткування, фотографія або інший запис зображення, номер засобів зв’язку, адреса електронної пошти, дані щодо місця проживання та місця здійснення підприємницької діяльності, дані щодо освіти, дані щодо стажу та досвіду роботи, дані щодо сімейного стану та складу сім’ї, житлових умов, дані щодо наявності/відсутності встановлених чинним законодавством пільг, дані щодо стану здоров’я, банківські реквізити, дані про фінансовий стан, інші дані, добровільно надані мною для реалізації мети обробки, - з метою забезпечення реалізації цивільно-правових та господарсько-правових відносин; адміністративно-правових, податкових відносин, відносин у сфері бухгалтерського обліку; відносин у сфері статистики; та забезпечення реалізації інших відносин, що вимагають обробки персональних даних відповідно до Цивільного кодексу України, Господарського кодексу України, Податкового кодексу України, Закону України «Про благодійну діяльність та благодійні організації», інших нормативно-правових актів України, Статуту Фонду, інших локальних актів Фонду.</w:t>
      </w:r>
    </w:p>
    <w:p w14:paraId="06D117D1" w14:textId="77777777" w:rsidR="007C6C9E" w:rsidRPr="00E07F66" w:rsidRDefault="007C6C9E" w:rsidP="007C6C9E">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val="uk-UA" w:eastAsia="zh-CN"/>
        </w:rPr>
      </w:pPr>
      <w:r w:rsidRPr="00E07F66">
        <w:rPr>
          <w:rFonts w:ascii="Times New Roman" w:eastAsia="Times New Roman" w:hAnsi="Times New Roman" w:cs="Times New Roman"/>
          <w:color w:val="000000"/>
          <w:sz w:val="24"/>
          <w:szCs w:val="24"/>
          <w:lang w:val="uk-UA" w:eastAsia="zh-CN"/>
        </w:rPr>
        <w:t xml:space="preserve">Цим документом я також даю згоду на передачу (поширення) своїх персональних даних, що включені до бази персональних даних контрагентів Замовника, виключно з вказаною вище метою та у порядку, визначеному Законом України «Про захист персональних даних» та нормативними документами Замовника, які встановлюють порядок обробки та захисту персональних даних. Я не вимагаю здійснення повідомлення про передачу (поширення) моїх персональних даних, що включені до вказаної бази персональних даних, третім особам, якщо така передача (поширення) відбувається в моїх інтересах з метою реалізації вказаних вище правовідносин. </w:t>
      </w:r>
    </w:p>
    <w:p w14:paraId="1E8B65CC" w14:textId="77777777" w:rsidR="007C6C9E" w:rsidRPr="00E07F66" w:rsidRDefault="007C6C9E" w:rsidP="007C6C9E">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val="uk-UA" w:eastAsia="zh-CN"/>
        </w:rPr>
      </w:pPr>
      <w:r w:rsidRPr="00E07F66">
        <w:rPr>
          <w:rFonts w:ascii="Times New Roman" w:eastAsia="Times New Roman" w:hAnsi="Times New Roman" w:cs="Times New Roman"/>
          <w:color w:val="000000"/>
          <w:sz w:val="24"/>
          <w:szCs w:val="24"/>
          <w:lang w:val="uk-UA" w:eastAsia="zh-CN"/>
        </w:rPr>
        <w:t>Підписанням даної згоди-повідомлення підтверджую, що я письмово повідомлений(а) про включення моїх персональних даних до бази персональних даних Замовника, цілі обробки персональних даних (згідно вказаної у цьому документі мети) та осіб, яким передаються мої персональні дані, а також про свої права, передбачені ст. 8 Закону України «Про захист персональних даних», згідно з якою суб’єкт персональних даних має право:</w:t>
      </w:r>
    </w:p>
    <w:p w14:paraId="64CD17C7" w14:textId="77777777" w:rsidR="007C6C9E" w:rsidRPr="00E07F66" w:rsidRDefault="007C6C9E" w:rsidP="007C6C9E">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val="uk-UA" w:eastAsia="zh-CN"/>
        </w:rPr>
      </w:pPr>
      <w:r w:rsidRPr="00E07F66">
        <w:rPr>
          <w:rFonts w:ascii="Times New Roman" w:eastAsia="Times New Roman" w:hAnsi="Times New Roman" w:cs="Times New Roman"/>
          <w:color w:val="000000"/>
          <w:sz w:val="24"/>
          <w:szCs w:val="24"/>
          <w:lang w:val="uk-UA" w:eastAsia="zh-CN"/>
        </w:rPr>
        <w:t>1) знати про місцезнаходження персональних даних, яка містить його персональні дані, її призначення та найменування, місцезнаходження та/або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2B1610E0" w14:textId="77777777" w:rsidR="007C6C9E" w:rsidRPr="00E07F66" w:rsidRDefault="007C6C9E" w:rsidP="007C6C9E">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val="uk-UA" w:eastAsia="zh-CN"/>
        </w:rPr>
      </w:pPr>
      <w:r w:rsidRPr="00E07F66">
        <w:rPr>
          <w:rFonts w:ascii="Times New Roman" w:eastAsia="Times New Roman" w:hAnsi="Times New Roman" w:cs="Times New Roman"/>
          <w:color w:val="000000"/>
          <w:sz w:val="24"/>
          <w:szCs w:val="24"/>
          <w:lang w:val="uk-UA" w:eastAsia="zh-CN"/>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14:paraId="08922437" w14:textId="77777777" w:rsidR="007C6C9E" w:rsidRPr="00E07F66" w:rsidRDefault="007C6C9E" w:rsidP="007C6C9E">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val="uk-UA" w:eastAsia="zh-CN"/>
        </w:rPr>
      </w:pPr>
      <w:r w:rsidRPr="00E07F66">
        <w:rPr>
          <w:rFonts w:ascii="Times New Roman" w:eastAsia="Times New Roman" w:hAnsi="Times New Roman" w:cs="Times New Roman"/>
          <w:color w:val="000000"/>
          <w:sz w:val="24"/>
          <w:szCs w:val="24"/>
          <w:lang w:val="uk-UA" w:eastAsia="zh-CN"/>
        </w:rPr>
        <w:t>3) на доступ до своїх персональних даних;</w:t>
      </w:r>
    </w:p>
    <w:p w14:paraId="6984065A" w14:textId="77777777" w:rsidR="007C6C9E" w:rsidRPr="00E07F66" w:rsidRDefault="007C6C9E" w:rsidP="007C6C9E">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val="uk-UA" w:eastAsia="zh-CN"/>
        </w:rPr>
      </w:pPr>
      <w:r w:rsidRPr="00E07F66">
        <w:rPr>
          <w:rFonts w:ascii="Times New Roman" w:eastAsia="Times New Roman" w:hAnsi="Times New Roman" w:cs="Times New Roman"/>
          <w:color w:val="000000"/>
          <w:sz w:val="24"/>
          <w:szCs w:val="24"/>
          <w:lang w:val="uk-UA" w:eastAsia="zh-CN"/>
        </w:rPr>
        <w:t>4) отримувати не пізніш як за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w:t>
      </w:r>
    </w:p>
    <w:p w14:paraId="08F4A9A1" w14:textId="77777777" w:rsidR="007C6C9E" w:rsidRPr="00E07F66" w:rsidRDefault="007C6C9E" w:rsidP="007C6C9E">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val="uk-UA" w:eastAsia="zh-CN"/>
        </w:rPr>
      </w:pPr>
      <w:r w:rsidRPr="00E07F66">
        <w:rPr>
          <w:rFonts w:ascii="Times New Roman" w:eastAsia="Times New Roman" w:hAnsi="Times New Roman" w:cs="Times New Roman"/>
          <w:color w:val="000000"/>
          <w:sz w:val="24"/>
          <w:szCs w:val="24"/>
          <w:lang w:val="uk-UA" w:eastAsia="zh-CN"/>
        </w:rPr>
        <w:lastRenderedPageBreak/>
        <w:t>5) пред’являти вмотивовану вимогу володільцю персональних даних із запереченням проти обробки своїх персональних даних;</w:t>
      </w:r>
    </w:p>
    <w:p w14:paraId="2D1C2D6D" w14:textId="77777777" w:rsidR="007C6C9E" w:rsidRPr="00E07F66" w:rsidRDefault="007C6C9E" w:rsidP="007C6C9E">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val="uk-UA" w:eastAsia="zh-CN"/>
        </w:rPr>
      </w:pPr>
      <w:r w:rsidRPr="00E07F66">
        <w:rPr>
          <w:rFonts w:ascii="Times New Roman" w:eastAsia="Times New Roman" w:hAnsi="Times New Roman" w:cs="Times New Roman"/>
          <w:color w:val="000000"/>
          <w:sz w:val="24"/>
          <w:szCs w:val="24"/>
          <w:lang w:val="uk-UA" w:eastAsia="zh-CN"/>
        </w:rPr>
        <w:t>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14:paraId="2D078152" w14:textId="77777777" w:rsidR="007C6C9E" w:rsidRPr="00E07F66" w:rsidRDefault="007C6C9E" w:rsidP="007C6C9E">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val="uk-UA" w:eastAsia="zh-CN"/>
        </w:rPr>
      </w:pPr>
      <w:r w:rsidRPr="00E07F66">
        <w:rPr>
          <w:rFonts w:ascii="Times New Roman" w:eastAsia="Times New Roman" w:hAnsi="Times New Roman" w:cs="Times New Roman"/>
          <w:color w:val="000000"/>
          <w:sz w:val="24"/>
          <w:szCs w:val="24"/>
          <w:lang w:val="uk-UA" w:eastAsia="zh-CN"/>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13F8EEA6" w14:textId="77777777" w:rsidR="007C6C9E" w:rsidRPr="00E07F66" w:rsidRDefault="007C6C9E" w:rsidP="007C6C9E">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val="uk-UA" w:eastAsia="zh-CN"/>
        </w:rPr>
      </w:pPr>
      <w:r w:rsidRPr="00E07F66">
        <w:rPr>
          <w:rFonts w:ascii="Times New Roman" w:eastAsia="Times New Roman" w:hAnsi="Times New Roman" w:cs="Times New Roman"/>
          <w:color w:val="000000"/>
          <w:sz w:val="24"/>
          <w:szCs w:val="24"/>
          <w:lang w:val="uk-UA" w:eastAsia="zh-CN"/>
        </w:rPr>
        <w:t>8) звертатися із скаргами на обробку своїх персональних даних до органів державної влади та посадових осіб, до повноважень яких належить забезпечення захисту персональних даних, або до суду;</w:t>
      </w:r>
    </w:p>
    <w:p w14:paraId="4FE81133" w14:textId="77777777" w:rsidR="007C6C9E" w:rsidRPr="00E07F66" w:rsidRDefault="007C6C9E" w:rsidP="007C6C9E">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val="uk-UA" w:eastAsia="zh-CN"/>
        </w:rPr>
      </w:pPr>
      <w:r w:rsidRPr="00E07F66">
        <w:rPr>
          <w:rFonts w:ascii="Times New Roman" w:eastAsia="Times New Roman" w:hAnsi="Times New Roman" w:cs="Times New Roman"/>
          <w:color w:val="000000"/>
          <w:sz w:val="24"/>
          <w:szCs w:val="24"/>
          <w:lang w:val="uk-UA" w:eastAsia="zh-CN"/>
        </w:rPr>
        <w:t>9) застосовувати засоби правового захисту в разі порушення законодавства про захист персональних даних;</w:t>
      </w:r>
    </w:p>
    <w:p w14:paraId="14E8A287" w14:textId="77777777" w:rsidR="007C6C9E" w:rsidRPr="00E07F66" w:rsidRDefault="007C6C9E" w:rsidP="007C6C9E">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val="uk-UA" w:eastAsia="zh-CN"/>
        </w:rPr>
      </w:pPr>
      <w:r w:rsidRPr="00E07F66">
        <w:rPr>
          <w:rFonts w:ascii="Times New Roman" w:eastAsia="Times New Roman" w:hAnsi="Times New Roman" w:cs="Times New Roman"/>
          <w:color w:val="000000"/>
          <w:sz w:val="24"/>
          <w:szCs w:val="24"/>
          <w:lang w:val="uk-UA" w:eastAsia="zh-CN"/>
        </w:rPr>
        <w:t>10) вносити застереження стосовно обмеження права на обробку своїх персональних даних під час надання   згоди;</w:t>
      </w:r>
    </w:p>
    <w:p w14:paraId="3BAFD615" w14:textId="77777777" w:rsidR="007C6C9E" w:rsidRPr="00E07F66" w:rsidRDefault="007C6C9E" w:rsidP="007C6C9E">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val="uk-UA" w:eastAsia="zh-CN"/>
        </w:rPr>
      </w:pPr>
      <w:r w:rsidRPr="00E07F66">
        <w:rPr>
          <w:rFonts w:ascii="Times New Roman" w:eastAsia="Times New Roman" w:hAnsi="Times New Roman" w:cs="Times New Roman"/>
          <w:color w:val="000000"/>
          <w:sz w:val="24"/>
          <w:szCs w:val="24"/>
          <w:lang w:val="uk-UA" w:eastAsia="zh-CN"/>
        </w:rPr>
        <w:t>11) відкликати згоду на обробку персональних даних;</w:t>
      </w:r>
    </w:p>
    <w:p w14:paraId="63B4B094" w14:textId="77777777" w:rsidR="007C6C9E" w:rsidRPr="00E07F66" w:rsidRDefault="007C6C9E" w:rsidP="007C6C9E">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val="uk-UA" w:eastAsia="zh-CN"/>
        </w:rPr>
      </w:pPr>
      <w:r w:rsidRPr="00E07F66">
        <w:rPr>
          <w:rFonts w:ascii="Times New Roman" w:eastAsia="Times New Roman" w:hAnsi="Times New Roman" w:cs="Times New Roman"/>
          <w:color w:val="000000"/>
          <w:sz w:val="24"/>
          <w:szCs w:val="24"/>
          <w:lang w:val="uk-UA" w:eastAsia="zh-CN"/>
        </w:rPr>
        <w:t>12) знати механізм автоматичної обробки персональних даних;</w:t>
      </w:r>
    </w:p>
    <w:p w14:paraId="25E70C83" w14:textId="77777777" w:rsidR="007C6C9E" w:rsidRPr="00E07F66" w:rsidRDefault="007C6C9E" w:rsidP="007C6C9E">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val="uk-UA" w:eastAsia="zh-CN"/>
        </w:rPr>
      </w:pPr>
      <w:r w:rsidRPr="00E07F66">
        <w:rPr>
          <w:rFonts w:ascii="Times New Roman" w:eastAsia="Times New Roman" w:hAnsi="Times New Roman" w:cs="Times New Roman"/>
          <w:color w:val="000000"/>
          <w:sz w:val="24"/>
          <w:szCs w:val="24"/>
          <w:lang w:val="uk-UA" w:eastAsia="zh-CN"/>
        </w:rPr>
        <w:t>13) на захист від автоматизованого рішення, яке має для нього правові наслідки.</w:t>
      </w:r>
    </w:p>
    <w:p w14:paraId="2BD7C2E6" w14:textId="77777777" w:rsidR="007C6C9E" w:rsidRPr="00E07F66" w:rsidRDefault="007C6C9E" w:rsidP="007C6C9E">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val="uk-UA" w:eastAsia="zh-CN"/>
        </w:rPr>
      </w:pPr>
      <w:r w:rsidRPr="00E07F66">
        <w:rPr>
          <w:rFonts w:ascii="Times New Roman" w:eastAsia="Times New Roman" w:hAnsi="Times New Roman" w:cs="Times New Roman"/>
          <w:color w:val="000000"/>
          <w:sz w:val="24"/>
          <w:szCs w:val="24"/>
          <w:lang w:val="uk-UA" w:eastAsia="zh-CN"/>
        </w:rPr>
        <w:t>Ця згода-повідомлення діє протягом невизначеного терміну.</w:t>
      </w:r>
    </w:p>
    <w:p w14:paraId="0F5CCC12" w14:textId="77777777" w:rsidR="007C6C9E" w:rsidRPr="00E07F66" w:rsidRDefault="007C6C9E" w:rsidP="007C6C9E">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color w:val="000000"/>
          <w:sz w:val="24"/>
          <w:szCs w:val="24"/>
          <w:lang w:val="uk-UA" w:eastAsia="zh-CN"/>
        </w:rPr>
      </w:pPr>
    </w:p>
    <w:p w14:paraId="760D9232" w14:textId="77777777" w:rsidR="007C6C9E" w:rsidRPr="00E07F66" w:rsidRDefault="007C6C9E" w:rsidP="007C6C9E">
      <w:pPr>
        <w:suppressAutoHyphens/>
        <w:spacing w:after="0" w:line="240" w:lineRule="auto"/>
        <w:rPr>
          <w:rFonts w:ascii="Times New Roman" w:eastAsia="Times New Roman" w:hAnsi="Times New Roman" w:cs="Times New Roman"/>
          <w:sz w:val="24"/>
          <w:szCs w:val="24"/>
          <w:lang w:val="uk-UA" w:eastAsia="zh-CN"/>
        </w:rPr>
      </w:pPr>
      <w:r w:rsidRPr="00E07F66">
        <w:rPr>
          <w:rFonts w:ascii="Times New Roman" w:eastAsia="Times New Roman" w:hAnsi="Times New Roman" w:cs="Times New Roman"/>
          <w:sz w:val="24"/>
          <w:szCs w:val="24"/>
          <w:lang w:val="uk-UA" w:eastAsia="zh-CN"/>
        </w:rPr>
        <w:t>_____________________                                       ____________________                                                ______________________</w:t>
      </w:r>
      <w:r w:rsidRPr="00E07F66">
        <w:rPr>
          <w:rFonts w:ascii="Times New Roman" w:eastAsia="Times New Roman" w:hAnsi="Times New Roman" w:cs="Times New Roman"/>
          <w:sz w:val="24"/>
          <w:szCs w:val="24"/>
          <w:lang w:val="uk-UA" w:eastAsia="zh-CN"/>
        </w:rPr>
        <w:br/>
        <w:t xml:space="preserve">                 (дата)                                                                               (підпис)                                                                                             (П.І.Б.)</w:t>
      </w:r>
    </w:p>
    <w:p w14:paraId="01AE8932" w14:textId="77777777" w:rsidR="007C6C9E" w:rsidRPr="00E07F66" w:rsidRDefault="007C6C9E" w:rsidP="007C6C9E">
      <w:pPr>
        <w:suppressAutoHyphens/>
        <w:spacing w:after="0" w:line="240" w:lineRule="auto"/>
        <w:ind w:left="6804"/>
        <w:rPr>
          <w:rFonts w:ascii="Times New Roman" w:eastAsia="Times New Roman" w:hAnsi="Times New Roman" w:cs="Times New Roman"/>
          <w:b/>
          <w:bCs/>
          <w:sz w:val="24"/>
          <w:szCs w:val="24"/>
          <w:lang w:val="uk-UA" w:eastAsia="zh-CN"/>
        </w:rPr>
      </w:pPr>
    </w:p>
    <w:p w14:paraId="1FD1EE8D"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53B95138"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076DB274"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1663CF34"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0E10C72D"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34B5AF30"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390E93DD"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7F4B4D70"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06E6BED2"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5D333EF3"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1202E71E"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14692086"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2011781E"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5939DCA8"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1BD2F6FE"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075A3F93"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2C45A0F4"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063C6D1D"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5732950D" w14:textId="77777777" w:rsidR="007C6C9E" w:rsidRPr="00E07F66" w:rsidRDefault="007C6C9E" w:rsidP="007C6C9E">
      <w:pPr>
        <w:shd w:val="clear" w:color="auto" w:fill="FFFFFF"/>
        <w:spacing w:after="0" w:line="240" w:lineRule="auto"/>
        <w:jc w:val="both"/>
        <w:rPr>
          <w:rFonts w:ascii="Times New Roman" w:eastAsia="Times New Roman" w:hAnsi="Times New Roman" w:cs="Times New Roman"/>
          <w:sz w:val="24"/>
          <w:szCs w:val="24"/>
          <w:lang w:val="uk-UA" w:eastAsia="ru-RU"/>
        </w:rPr>
      </w:pPr>
    </w:p>
    <w:p w14:paraId="4A8CF14F" w14:textId="77777777" w:rsidR="007C6C9E" w:rsidRPr="00E07F66" w:rsidRDefault="007C6C9E" w:rsidP="007C6C9E">
      <w:pPr>
        <w:rPr>
          <w:rFonts w:ascii="Times New Roman" w:hAnsi="Times New Roman" w:cs="Times New Roman"/>
          <w:sz w:val="24"/>
          <w:szCs w:val="24"/>
          <w:lang w:val="uk-UA"/>
        </w:rPr>
      </w:pPr>
    </w:p>
    <w:p w14:paraId="1C123885" w14:textId="77777777" w:rsidR="007C6C9E" w:rsidRPr="00E07F66" w:rsidRDefault="007C6C9E" w:rsidP="007C6C9E">
      <w:pPr>
        <w:rPr>
          <w:rFonts w:ascii="Times New Roman" w:hAnsi="Times New Roman" w:cs="Times New Roman"/>
          <w:sz w:val="24"/>
          <w:szCs w:val="24"/>
          <w:lang w:val="uk-UA"/>
        </w:rPr>
      </w:pPr>
    </w:p>
    <w:p w14:paraId="020F1179" w14:textId="77777777" w:rsidR="007C6C9E" w:rsidRPr="00E07F66" w:rsidRDefault="007C6C9E" w:rsidP="007C6C9E">
      <w:pPr>
        <w:jc w:val="center"/>
        <w:rPr>
          <w:rFonts w:ascii="Times New Roman" w:hAnsi="Times New Roman" w:cs="Times New Roman"/>
          <w:sz w:val="24"/>
          <w:szCs w:val="24"/>
          <w:lang w:val="uk-UA"/>
        </w:rPr>
      </w:pPr>
    </w:p>
    <w:p w14:paraId="60F05A41" w14:textId="77777777" w:rsidR="000672AD" w:rsidRPr="00E07F66" w:rsidRDefault="000672AD">
      <w:pPr>
        <w:rPr>
          <w:lang w:val="uk-UA"/>
        </w:rPr>
      </w:pPr>
    </w:p>
    <w:sectPr w:rsidR="000672AD" w:rsidRPr="00E07F66" w:rsidSect="00440BE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altName w:val="Vivaldi"/>
    <w:charset w:val="00"/>
    <w:family w:val="script"/>
    <w:pitch w:val="variable"/>
    <w:sig w:usb0="00000003" w:usb1="00000000" w:usb2="00000000" w:usb3="00000000" w:csb0="00000001"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pStyle w:val="7"/>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1597077B"/>
    <w:multiLevelType w:val="hybridMultilevel"/>
    <w:tmpl w:val="33442E9A"/>
    <w:lvl w:ilvl="0" w:tplc="BF1E529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15:restartNumberingAfterBreak="0">
    <w:nsid w:val="169C0B7A"/>
    <w:multiLevelType w:val="hybridMultilevel"/>
    <w:tmpl w:val="0A165648"/>
    <w:lvl w:ilvl="0" w:tplc="DDA47FE0">
      <w:start w:val="1"/>
      <w:numFmt w:val="bullet"/>
      <w:lvlText w:val=""/>
      <w:lvlJc w:val="left"/>
      <w:pPr>
        <w:ind w:left="1146" w:hanging="360"/>
      </w:pPr>
      <w:rPr>
        <w:rFonts w:ascii="Symbol" w:hAnsi="Symbol"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3" w15:restartNumberingAfterBreak="0">
    <w:nsid w:val="1C174269"/>
    <w:multiLevelType w:val="hybridMultilevel"/>
    <w:tmpl w:val="374EFA08"/>
    <w:lvl w:ilvl="0" w:tplc="923ECC68">
      <w:start w:val="13"/>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1405D66"/>
    <w:multiLevelType w:val="multilevel"/>
    <w:tmpl w:val="C6B003E6"/>
    <w:lvl w:ilvl="0">
      <w:start w:val="1"/>
      <w:numFmt w:val="bullet"/>
      <w:lvlText w:val="-"/>
      <w:lvlJc w:val="left"/>
      <w:pPr>
        <w:ind w:left="1146" w:hanging="360"/>
      </w:pPr>
      <w:rPr>
        <w:rFonts w:ascii="Vivaldi" w:eastAsia="Vivaldi" w:hAnsi="Vivaldi" w:cs="Vivald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A1346C6"/>
    <w:multiLevelType w:val="multilevel"/>
    <w:tmpl w:val="B4D6056C"/>
    <w:lvl w:ilvl="0">
      <w:start w:val="1"/>
      <w:numFmt w:val="bullet"/>
      <w:lvlText w:val="-"/>
      <w:lvlJc w:val="left"/>
      <w:pPr>
        <w:ind w:left="1146" w:hanging="360"/>
      </w:pPr>
      <w:rPr>
        <w:rFonts w:ascii="Vivaldi" w:eastAsia="Vivaldi" w:hAnsi="Vivaldi" w:cs="Vivald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2AD5AC7"/>
    <w:multiLevelType w:val="multilevel"/>
    <w:tmpl w:val="7DBE4A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8780DE5"/>
    <w:multiLevelType w:val="multilevel"/>
    <w:tmpl w:val="8A8C7FC6"/>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022874"/>
    <w:multiLevelType w:val="hybridMultilevel"/>
    <w:tmpl w:val="201088B6"/>
    <w:lvl w:ilvl="0" w:tplc="7DB6543E">
      <w:start w:val="2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81F5F5A"/>
    <w:multiLevelType w:val="multilevel"/>
    <w:tmpl w:val="7F74062E"/>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9F00CB6"/>
    <w:multiLevelType w:val="multilevel"/>
    <w:tmpl w:val="C8C25084"/>
    <w:lvl w:ilvl="0">
      <w:start w:val="1"/>
      <w:numFmt w:val="bullet"/>
      <w:lvlText w:val="-"/>
      <w:lvlJc w:val="left"/>
      <w:pPr>
        <w:ind w:left="1146" w:hanging="360"/>
      </w:pPr>
      <w:rPr>
        <w:rFonts w:ascii="Vivaldi" w:eastAsia="Vivaldi" w:hAnsi="Vivaldi" w:cs="Vivald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A8152A6"/>
    <w:multiLevelType w:val="multilevel"/>
    <w:tmpl w:val="D1925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82005E"/>
    <w:multiLevelType w:val="multilevel"/>
    <w:tmpl w:val="78B88D64"/>
    <w:lvl w:ilvl="0">
      <w:start w:val="1"/>
      <w:numFmt w:val="bullet"/>
      <w:lvlText w:val="-"/>
      <w:lvlJc w:val="left"/>
      <w:pPr>
        <w:ind w:left="720" w:hanging="360"/>
      </w:pPr>
      <w:rPr>
        <w:rFonts w:ascii="Vivaldi" w:eastAsia="Vivaldi" w:hAnsi="Vivaldi" w:cs="Vivald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E2E4A29"/>
    <w:multiLevelType w:val="hybridMultilevel"/>
    <w:tmpl w:val="69A8C630"/>
    <w:lvl w:ilvl="0" w:tplc="D8DC31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C42394"/>
    <w:multiLevelType w:val="multilevel"/>
    <w:tmpl w:val="18363C04"/>
    <w:lvl w:ilvl="0">
      <w:start w:val="1"/>
      <w:numFmt w:val="bullet"/>
      <w:lvlText w:val="-"/>
      <w:lvlJc w:val="left"/>
      <w:pPr>
        <w:ind w:left="720" w:hanging="360"/>
      </w:pPr>
      <w:rPr>
        <w:rFonts w:ascii="Vivaldi" w:eastAsia="Vivaldi" w:hAnsi="Vivaldi" w:cs="Vivald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91287681">
    <w:abstractNumId w:val="6"/>
  </w:num>
  <w:num w:numId="2" w16cid:durableId="1613123926">
    <w:abstractNumId w:val="14"/>
  </w:num>
  <w:num w:numId="3" w16cid:durableId="590164951">
    <w:abstractNumId w:val="12"/>
  </w:num>
  <w:num w:numId="4" w16cid:durableId="424304210">
    <w:abstractNumId w:val="10"/>
  </w:num>
  <w:num w:numId="5" w16cid:durableId="1104106572">
    <w:abstractNumId w:val="5"/>
  </w:num>
  <w:num w:numId="6" w16cid:durableId="464738831">
    <w:abstractNumId w:val="4"/>
  </w:num>
  <w:num w:numId="7" w16cid:durableId="1420255075">
    <w:abstractNumId w:val="0"/>
  </w:num>
  <w:num w:numId="8" w16cid:durableId="84159174">
    <w:abstractNumId w:val="0"/>
    <w:lvlOverride w:ilvl="0">
      <w:startOverride w:val="1"/>
    </w:lvlOverride>
    <w:lvlOverride w:ilvl="1"/>
    <w:lvlOverride w:ilvl="2"/>
    <w:lvlOverride w:ilvl="3"/>
    <w:lvlOverride w:ilvl="4"/>
    <w:lvlOverride w:ilvl="5"/>
    <w:lvlOverride w:ilvl="6"/>
    <w:lvlOverride w:ilvl="7"/>
    <w:lvlOverride w:ilvl="8"/>
  </w:num>
  <w:num w:numId="9" w16cid:durableId="625309189">
    <w:abstractNumId w:val="13"/>
  </w:num>
  <w:num w:numId="10" w16cid:durableId="142086489">
    <w:abstractNumId w:val="1"/>
  </w:num>
  <w:num w:numId="11" w16cid:durableId="1410346661">
    <w:abstractNumId w:val="7"/>
  </w:num>
  <w:num w:numId="12" w16cid:durableId="1733383632">
    <w:abstractNumId w:val="9"/>
  </w:num>
  <w:num w:numId="13" w16cid:durableId="1392077721">
    <w:abstractNumId w:val="11"/>
  </w:num>
  <w:num w:numId="14" w16cid:durableId="2008316352">
    <w:abstractNumId w:val="3"/>
  </w:num>
  <w:num w:numId="15" w16cid:durableId="1322002161">
    <w:abstractNumId w:val="8"/>
  </w:num>
  <w:num w:numId="16" w16cid:durableId="2054235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C9E"/>
    <w:rsid w:val="00015760"/>
    <w:rsid w:val="000323D9"/>
    <w:rsid w:val="000672AD"/>
    <w:rsid w:val="000B3BEA"/>
    <w:rsid w:val="000C20C8"/>
    <w:rsid w:val="000C7779"/>
    <w:rsid w:val="001556D1"/>
    <w:rsid w:val="001A267A"/>
    <w:rsid w:val="001C27D7"/>
    <w:rsid w:val="002161C9"/>
    <w:rsid w:val="00297F57"/>
    <w:rsid w:val="002C2436"/>
    <w:rsid w:val="002E7831"/>
    <w:rsid w:val="002F439E"/>
    <w:rsid w:val="00306A4B"/>
    <w:rsid w:val="003926A9"/>
    <w:rsid w:val="00440BEA"/>
    <w:rsid w:val="00463556"/>
    <w:rsid w:val="00480354"/>
    <w:rsid w:val="00564C61"/>
    <w:rsid w:val="00573F00"/>
    <w:rsid w:val="00575E3B"/>
    <w:rsid w:val="005A42F1"/>
    <w:rsid w:val="006151EA"/>
    <w:rsid w:val="00625332"/>
    <w:rsid w:val="006D0C06"/>
    <w:rsid w:val="006D5297"/>
    <w:rsid w:val="006E5078"/>
    <w:rsid w:val="007955F0"/>
    <w:rsid w:val="007B237F"/>
    <w:rsid w:val="007C6C9E"/>
    <w:rsid w:val="00821D36"/>
    <w:rsid w:val="0087709F"/>
    <w:rsid w:val="008A587F"/>
    <w:rsid w:val="008F601B"/>
    <w:rsid w:val="00904647"/>
    <w:rsid w:val="009077C0"/>
    <w:rsid w:val="00976E22"/>
    <w:rsid w:val="00A10713"/>
    <w:rsid w:val="00A43715"/>
    <w:rsid w:val="00B3156E"/>
    <w:rsid w:val="00B647E1"/>
    <w:rsid w:val="00BA644D"/>
    <w:rsid w:val="00CA55C0"/>
    <w:rsid w:val="00D30487"/>
    <w:rsid w:val="00D3653B"/>
    <w:rsid w:val="00D56423"/>
    <w:rsid w:val="00E073AA"/>
    <w:rsid w:val="00E07F66"/>
    <w:rsid w:val="00E172E0"/>
    <w:rsid w:val="00E67C59"/>
    <w:rsid w:val="00EF13E2"/>
    <w:rsid w:val="00F77E3A"/>
    <w:rsid w:val="00FA1D6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24BA"/>
  <w15:chartTrackingRefBased/>
  <w15:docId w15:val="{41D75B67-E0FB-4688-BDA3-38C6ADCA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C9E"/>
    <w:pPr>
      <w:spacing w:after="200" w:line="276" w:lineRule="auto"/>
    </w:pPr>
    <w:rPr>
      <w:lang w:val="ru-RU"/>
    </w:rPr>
  </w:style>
  <w:style w:type="paragraph" w:styleId="1">
    <w:name w:val="heading 1"/>
    <w:basedOn w:val="a"/>
    <w:next w:val="a0"/>
    <w:link w:val="10"/>
    <w:uiPriority w:val="99"/>
    <w:qFormat/>
    <w:rsid w:val="007C6C9E"/>
    <w:pPr>
      <w:keepNext/>
      <w:numPr>
        <w:numId w:val="7"/>
      </w:numPr>
      <w:suppressAutoHyphens/>
      <w:spacing w:after="0" w:line="240" w:lineRule="auto"/>
      <w:jc w:val="center"/>
      <w:outlineLvl w:val="0"/>
    </w:pPr>
    <w:rPr>
      <w:rFonts w:ascii="Cambria" w:eastAsia="Times New Roman" w:hAnsi="Cambria" w:cs="Times New Roman"/>
      <w:b/>
      <w:bCs/>
      <w:color w:val="00000A"/>
      <w:kern w:val="32"/>
      <w:sz w:val="32"/>
      <w:szCs w:val="32"/>
      <w:lang w:val="uk-UA" w:eastAsia="zh-CN"/>
    </w:rPr>
  </w:style>
  <w:style w:type="paragraph" w:styleId="2">
    <w:name w:val="heading 2"/>
    <w:basedOn w:val="a"/>
    <w:next w:val="a0"/>
    <w:link w:val="20"/>
    <w:uiPriority w:val="99"/>
    <w:qFormat/>
    <w:rsid w:val="007C6C9E"/>
    <w:pPr>
      <w:keepNext/>
      <w:numPr>
        <w:ilvl w:val="1"/>
        <w:numId w:val="7"/>
      </w:numPr>
      <w:suppressAutoHyphens/>
      <w:spacing w:after="0" w:line="240" w:lineRule="auto"/>
      <w:jc w:val="center"/>
      <w:outlineLvl w:val="1"/>
    </w:pPr>
    <w:rPr>
      <w:rFonts w:ascii="Cambria" w:eastAsia="Times New Roman" w:hAnsi="Cambria" w:cs="Times New Roman"/>
      <w:b/>
      <w:bCs/>
      <w:i/>
      <w:iCs/>
      <w:color w:val="00000A"/>
      <w:sz w:val="28"/>
      <w:szCs w:val="28"/>
      <w:lang w:val="uk-UA" w:eastAsia="zh-CN"/>
    </w:rPr>
  </w:style>
  <w:style w:type="paragraph" w:styleId="3">
    <w:name w:val="heading 3"/>
    <w:basedOn w:val="a"/>
    <w:next w:val="a0"/>
    <w:link w:val="30"/>
    <w:uiPriority w:val="99"/>
    <w:qFormat/>
    <w:rsid w:val="007C6C9E"/>
    <w:pPr>
      <w:keepNext/>
      <w:numPr>
        <w:ilvl w:val="2"/>
        <w:numId w:val="7"/>
      </w:numPr>
      <w:suppressAutoHyphens/>
      <w:spacing w:before="240" w:after="120" w:line="240" w:lineRule="auto"/>
      <w:outlineLvl w:val="2"/>
    </w:pPr>
    <w:rPr>
      <w:rFonts w:ascii="Cambria" w:eastAsia="Times New Roman" w:hAnsi="Cambria" w:cs="Times New Roman"/>
      <w:b/>
      <w:bCs/>
      <w:color w:val="00000A"/>
      <w:sz w:val="26"/>
      <w:szCs w:val="26"/>
      <w:lang w:val="uk-UA" w:eastAsia="zh-CN"/>
    </w:rPr>
  </w:style>
  <w:style w:type="paragraph" w:styleId="6">
    <w:name w:val="heading 6"/>
    <w:basedOn w:val="a"/>
    <w:next w:val="a0"/>
    <w:link w:val="60"/>
    <w:uiPriority w:val="99"/>
    <w:qFormat/>
    <w:rsid w:val="007C6C9E"/>
    <w:pPr>
      <w:numPr>
        <w:ilvl w:val="5"/>
        <w:numId w:val="7"/>
      </w:numPr>
      <w:suppressAutoHyphens/>
      <w:spacing w:before="240" w:after="60" w:line="240" w:lineRule="auto"/>
      <w:outlineLvl w:val="5"/>
    </w:pPr>
    <w:rPr>
      <w:rFonts w:ascii="Calibri" w:eastAsia="Times New Roman" w:hAnsi="Calibri" w:cs="Times New Roman"/>
      <w:b/>
      <w:bCs/>
      <w:color w:val="00000A"/>
      <w:sz w:val="20"/>
      <w:szCs w:val="20"/>
      <w:lang w:val="uk-UA" w:eastAsia="zh-CN"/>
    </w:rPr>
  </w:style>
  <w:style w:type="paragraph" w:styleId="7">
    <w:name w:val="heading 7"/>
    <w:basedOn w:val="a"/>
    <w:next w:val="a0"/>
    <w:link w:val="70"/>
    <w:uiPriority w:val="99"/>
    <w:qFormat/>
    <w:rsid w:val="007C6C9E"/>
    <w:pPr>
      <w:numPr>
        <w:ilvl w:val="6"/>
        <w:numId w:val="7"/>
      </w:numPr>
      <w:suppressAutoHyphens/>
      <w:spacing w:before="240" w:after="60" w:line="240" w:lineRule="auto"/>
      <w:outlineLvl w:val="6"/>
    </w:pPr>
    <w:rPr>
      <w:rFonts w:ascii="Calibri" w:eastAsia="Times New Roman" w:hAnsi="Calibri" w:cs="Times New Roman"/>
      <w:color w:val="00000A"/>
      <w:sz w:val="24"/>
      <w:szCs w:val="24"/>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C6C9E"/>
    <w:rPr>
      <w:rFonts w:ascii="Cambria" w:eastAsia="Times New Roman" w:hAnsi="Cambria" w:cs="Times New Roman"/>
      <w:b/>
      <w:bCs/>
      <w:color w:val="00000A"/>
      <w:kern w:val="32"/>
      <w:sz w:val="32"/>
      <w:szCs w:val="32"/>
      <w:lang w:val="uk-UA" w:eastAsia="zh-CN"/>
    </w:rPr>
  </w:style>
  <w:style w:type="character" w:customStyle="1" w:styleId="20">
    <w:name w:val="Заголовок 2 Знак"/>
    <w:basedOn w:val="a1"/>
    <w:link w:val="2"/>
    <w:uiPriority w:val="99"/>
    <w:rsid w:val="007C6C9E"/>
    <w:rPr>
      <w:rFonts w:ascii="Cambria" w:eastAsia="Times New Roman" w:hAnsi="Cambria" w:cs="Times New Roman"/>
      <w:b/>
      <w:bCs/>
      <w:i/>
      <w:iCs/>
      <w:color w:val="00000A"/>
      <w:sz w:val="28"/>
      <w:szCs w:val="28"/>
      <w:lang w:val="uk-UA" w:eastAsia="zh-CN"/>
    </w:rPr>
  </w:style>
  <w:style w:type="character" w:customStyle="1" w:styleId="30">
    <w:name w:val="Заголовок 3 Знак"/>
    <w:basedOn w:val="a1"/>
    <w:link w:val="3"/>
    <w:uiPriority w:val="99"/>
    <w:rsid w:val="007C6C9E"/>
    <w:rPr>
      <w:rFonts w:ascii="Cambria" w:eastAsia="Times New Roman" w:hAnsi="Cambria" w:cs="Times New Roman"/>
      <w:b/>
      <w:bCs/>
      <w:color w:val="00000A"/>
      <w:sz w:val="26"/>
      <w:szCs w:val="26"/>
      <w:lang w:val="uk-UA" w:eastAsia="zh-CN"/>
    </w:rPr>
  </w:style>
  <w:style w:type="character" w:customStyle="1" w:styleId="60">
    <w:name w:val="Заголовок 6 Знак"/>
    <w:basedOn w:val="a1"/>
    <w:link w:val="6"/>
    <w:uiPriority w:val="99"/>
    <w:rsid w:val="007C6C9E"/>
    <w:rPr>
      <w:rFonts w:ascii="Calibri" w:eastAsia="Times New Roman" w:hAnsi="Calibri" w:cs="Times New Roman"/>
      <w:b/>
      <w:bCs/>
      <w:color w:val="00000A"/>
      <w:sz w:val="20"/>
      <w:szCs w:val="20"/>
      <w:lang w:val="uk-UA" w:eastAsia="zh-CN"/>
    </w:rPr>
  </w:style>
  <w:style w:type="character" w:customStyle="1" w:styleId="70">
    <w:name w:val="Заголовок 7 Знак"/>
    <w:basedOn w:val="a1"/>
    <w:link w:val="7"/>
    <w:uiPriority w:val="99"/>
    <w:rsid w:val="007C6C9E"/>
    <w:rPr>
      <w:rFonts w:ascii="Calibri" w:eastAsia="Times New Roman" w:hAnsi="Calibri" w:cs="Times New Roman"/>
      <w:color w:val="00000A"/>
      <w:sz w:val="24"/>
      <w:szCs w:val="24"/>
      <w:lang w:val="uk-UA" w:eastAsia="zh-CN"/>
    </w:rPr>
  </w:style>
  <w:style w:type="character" w:styleId="a4">
    <w:name w:val="Hyperlink"/>
    <w:basedOn w:val="a1"/>
    <w:uiPriority w:val="99"/>
    <w:unhideWhenUsed/>
    <w:rsid w:val="007C6C9E"/>
    <w:rPr>
      <w:color w:val="0000FF"/>
      <w:u w:val="single"/>
    </w:rPr>
  </w:style>
  <w:style w:type="paragraph" w:styleId="a5">
    <w:name w:val="No Spacing"/>
    <w:uiPriority w:val="1"/>
    <w:qFormat/>
    <w:rsid w:val="007C6C9E"/>
    <w:pPr>
      <w:spacing w:after="0" w:line="240" w:lineRule="auto"/>
    </w:pPr>
    <w:rPr>
      <w:lang w:val="ru-RU"/>
    </w:rPr>
  </w:style>
  <w:style w:type="paragraph" w:styleId="a0">
    <w:name w:val="Body Text"/>
    <w:basedOn w:val="a"/>
    <w:link w:val="a6"/>
    <w:uiPriority w:val="99"/>
    <w:rsid w:val="007C6C9E"/>
    <w:pPr>
      <w:widowControl w:val="0"/>
      <w:suppressAutoHyphens/>
      <w:spacing w:after="140" w:line="288" w:lineRule="auto"/>
    </w:pPr>
    <w:rPr>
      <w:rFonts w:ascii="Calibri" w:eastAsia="Times New Roman" w:hAnsi="Calibri" w:cs="Times New Roman"/>
      <w:color w:val="000000"/>
      <w:sz w:val="24"/>
      <w:szCs w:val="24"/>
      <w:lang w:val="en-US" w:eastAsia="zh-CN"/>
    </w:rPr>
  </w:style>
  <w:style w:type="character" w:customStyle="1" w:styleId="a6">
    <w:name w:val="Основной текст Знак"/>
    <w:basedOn w:val="a1"/>
    <w:link w:val="a0"/>
    <w:uiPriority w:val="99"/>
    <w:rsid w:val="007C6C9E"/>
    <w:rPr>
      <w:rFonts w:ascii="Calibri" w:eastAsia="Times New Roman" w:hAnsi="Calibri" w:cs="Times New Roman"/>
      <w:color w:val="000000"/>
      <w:sz w:val="24"/>
      <w:szCs w:val="24"/>
      <w:lang w:val="en-US" w:eastAsia="zh-CN"/>
    </w:rPr>
  </w:style>
  <w:style w:type="paragraph" w:styleId="21">
    <w:name w:val="Body Text Indent 2"/>
    <w:basedOn w:val="a"/>
    <w:link w:val="22"/>
    <w:uiPriority w:val="99"/>
    <w:semiHidden/>
    <w:unhideWhenUsed/>
    <w:rsid w:val="007C6C9E"/>
    <w:pPr>
      <w:spacing w:after="120" w:line="480" w:lineRule="auto"/>
      <w:ind w:left="283"/>
    </w:pPr>
  </w:style>
  <w:style w:type="character" w:customStyle="1" w:styleId="22">
    <w:name w:val="Основной текст с отступом 2 Знак"/>
    <w:basedOn w:val="a1"/>
    <w:link w:val="21"/>
    <w:uiPriority w:val="99"/>
    <w:semiHidden/>
    <w:rsid w:val="007C6C9E"/>
    <w:rPr>
      <w:lang w:val="ru-RU"/>
    </w:rPr>
  </w:style>
  <w:style w:type="paragraph" w:customStyle="1" w:styleId="Punkt11">
    <w:name w:val="Punkt1.1"/>
    <w:basedOn w:val="a"/>
    <w:autoRedefine/>
    <w:rsid w:val="007C6C9E"/>
    <w:pPr>
      <w:spacing w:before="60" w:after="0" w:line="240" w:lineRule="auto"/>
      <w:jc w:val="both"/>
    </w:pPr>
    <w:rPr>
      <w:rFonts w:ascii="Times New Roman" w:eastAsia="Times New Roman" w:hAnsi="Times New Roman" w:cs="Times New Roman"/>
      <w:b/>
      <w:bCs/>
      <w:sz w:val="24"/>
      <w:szCs w:val="24"/>
      <w:lang w:val="uk-UA" w:eastAsia="uk-UA"/>
    </w:rPr>
  </w:style>
  <w:style w:type="character" w:customStyle="1" w:styleId="rvts44">
    <w:name w:val="rvts44"/>
    <w:basedOn w:val="a1"/>
    <w:rsid w:val="007C6C9E"/>
    <w:rPr>
      <w:rFonts w:cs="Times New Roman"/>
    </w:rPr>
  </w:style>
  <w:style w:type="paragraph" w:customStyle="1" w:styleId="23">
    <w:name w:val="Без интервала2"/>
    <w:link w:val="NoSpacingChar"/>
    <w:rsid w:val="007C6C9E"/>
    <w:pPr>
      <w:spacing w:after="0" w:line="240" w:lineRule="auto"/>
    </w:pPr>
    <w:rPr>
      <w:rFonts w:ascii="Calibri" w:eastAsia="Times New Roman" w:hAnsi="Calibri" w:cs="Times New Roman"/>
      <w:szCs w:val="20"/>
      <w:lang w:val="uk-UA"/>
    </w:rPr>
  </w:style>
  <w:style w:type="character" w:customStyle="1" w:styleId="NoSpacingChar">
    <w:name w:val="No Spacing Char"/>
    <w:link w:val="23"/>
    <w:locked/>
    <w:rsid w:val="007C6C9E"/>
    <w:rPr>
      <w:rFonts w:ascii="Calibri" w:eastAsia="Times New Roman" w:hAnsi="Calibri" w:cs="Times New Roman"/>
      <w:szCs w:val="20"/>
      <w:lang w:val="uk-UA"/>
    </w:rPr>
  </w:style>
  <w:style w:type="character" w:customStyle="1" w:styleId="rvts0">
    <w:name w:val="rvts0"/>
    <w:basedOn w:val="a1"/>
    <w:rsid w:val="007C6C9E"/>
    <w:rPr>
      <w:rFonts w:cs="Times New Roman"/>
    </w:rPr>
  </w:style>
  <w:style w:type="paragraph" w:customStyle="1" w:styleId="11">
    <w:name w:val="Абзац списка1"/>
    <w:basedOn w:val="a"/>
    <w:link w:val="ListParagraphChar"/>
    <w:uiPriority w:val="99"/>
    <w:qFormat/>
    <w:rsid w:val="007C6C9E"/>
    <w:pPr>
      <w:spacing w:after="0" w:line="240" w:lineRule="auto"/>
      <w:ind w:left="720"/>
      <w:contextualSpacing/>
    </w:pPr>
    <w:rPr>
      <w:rFonts w:ascii="Times New Roman" w:eastAsia="Calibri" w:hAnsi="Times New Roman" w:cs="Times New Roman"/>
      <w:sz w:val="24"/>
      <w:szCs w:val="20"/>
      <w:lang w:val="x-none" w:eastAsia="x-none"/>
    </w:rPr>
  </w:style>
  <w:style w:type="character" w:customStyle="1" w:styleId="ListParagraphChar">
    <w:name w:val="List Paragraph Char"/>
    <w:link w:val="11"/>
    <w:uiPriority w:val="99"/>
    <w:locked/>
    <w:rsid w:val="007C6C9E"/>
    <w:rPr>
      <w:rFonts w:ascii="Times New Roman" w:eastAsia="Calibri" w:hAnsi="Times New Roman" w:cs="Times New Roman"/>
      <w:sz w:val="24"/>
      <w:szCs w:val="20"/>
      <w:lang w:val="x-none" w:eastAsia="x-none"/>
    </w:rPr>
  </w:style>
  <w:style w:type="paragraph" w:styleId="a7">
    <w:name w:val="List Paragraph"/>
    <w:basedOn w:val="a"/>
    <w:uiPriority w:val="34"/>
    <w:qFormat/>
    <w:rsid w:val="007C6C9E"/>
    <w:pPr>
      <w:ind w:left="720"/>
      <w:contextualSpacing/>
    </w:pPr>
  </w:style>
  <w:style w:type="paragraph" w:customStyle="1" w:styleId="Default">
    <w:name w:val="Default"/>
    <w:rsid w:val="007C6C9E"/>
    <w:pPr>
      <w:autoSpaceDE w:val="0"/>
      <w:autoSpaceDN w:val="0"/>
      <w:adjustRightInd w:val="0"/>
      <w:spacing w:after="0" w:line="240" w:lineRule="auto"/>
    </w:pPr>
    <w:rPr>
      <w:rFonts w:ascii="Calibri" w:eastAsia="Times New Roman" w:hAnsi="Calibri" w:cs="Calibri"/>
      <w:color w:val="000000"/>
      <w:sz w:val="24"/>
      <w:szCs w:val="24"/>
      <w:lang w:val="ru-RU" w:eastAsia="ru-RU"/>
    </w:rPr>
  </w:style>
  <w:style w:type="paragraph" w:customStyle="1" w:styleId="a8">
    <w:basedOn w:val="a"/>
    <w:next w:val="a9"/>
    <w:uiPriority w:val="99"/>
    <w:unhideWhenUsed/>
    <w:rsid w:val="00EF13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EF13E2"/>
    <w:rPr>
      <w:rFonts w:ascii="Times New Roman" w:hAnsi="Times New Roman" w:cs="Times New Roman"/>
      <w:sz w:val="24"/>
      <w:szCs w:val="24"/>
    </w:rPr>
  </w:style>
  <w:style w:type="paragraph" w:styleId="aa">
    <w:name w:val="Body Text Indent"/>
    <w:basedOn w:val="a"/>
    <w:link w:val="ab"/>
    <w:rsid w:val="00BA644D"/>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1"/>
    <w:link w:val="aa"/>
    <w:rsid w:val="00BA644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79080">
      <w:bodyDiv w:val="1"/>
      <w:marLeft w:val="0"/>
      <w:marRight w:val="0"/>
      <w:marTop w:val="0"/>
      <w:marBottom w:val="0"/>
      <w:divBdr>
        <w:top w:val="none" w:sz="0" w:space="0" w:color="auto"/>
        <w:left w:val="none" w:sz="0" w:space="0" w:color="auto"/>
        <w:bottom w:val="none" w:sz="0" w:space="0" w:color="auto"/>
        <w:right w:val="none" w:sz="0" w:space="0" w:color="auto"/>
      </w:divBdr>
    </w:div>
    <w:div w:id="654190025">
      <w:bodyDiv w:val="1"/>
      <w:marLeft w:val="0"/>
      <w:marRight w:val="0"/>
      <w:marTop w:val="0"/>
      <w:marBottom w:val="0"/>
      <w:divBdr>
        <w:top w:val="none" w:sz="0" w:space="0" w:color="auto"/>
        <w:left w:val="none" w:sz="0" w:space="0" w:color="auto"/>
        <w:bottom w:val="none" w:sz="0" w:space="0" w:color="auto"/>
        <w:right w:val="none" w:sz="0" w:space="0" w:color="auto"/>
      </w:divBdr>
    </w:div>
    <w:div w:id="167086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www.minregion.gov.ua/wp-content/uploads/2021/11/knu-nastanova-z-vyznachennya-vartosti-budivnycztva.pdf" TargetMode="External"/><Relationship Id="rId5" Type="http://schemas.openxmlformats.org/officeDocument/2006/relationships/hyperlink" Target="https://zakon.rada.gov.ua/laws/show/851-15" TargetMode="External"/><Relationship Id="rId10" Type="http://schemas.openxmlformats.org/officeDocument/2006/relationships/hyperlink" Target="https://www.minregion.gov.ua/wp-content/uploads/2021/11/knu-nastanova-z-vyznachennya-vartosti-budivnycztva.pdf" TargetMode="External"/><Relationship Id="rId4" Type="http://schemas.openxmlformats.org/officeDocument/2006/relationships/webSettings" Target="web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28</Pages>
  <Words>11912</Words>
  <Characters>67903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zakupka99@outlook.com</dc:creator>
  <cp:keywords/>
  <dc:description/>
  <cp:lastModifiedBy>zakupka99@outlook.com</cp:lastModifiedBy>
  <cp:revision>11</cp:revision>
  <dcterms:created xsi:type="dcterms:W3CDTF">2022-08-08T09:23:00Z</dcterms:created>
  <dcterms:modified xsi:type="dcterms:W3CDTF">2022-08-08T12:24:00Z</dcterms:modified>
</cp:coreProperties>
</file>