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02" w:rsidRDefault="007F5702" w:rsidP="007F5702">
      <w:pPr>
        <w:jc w:val="right"/>
        <w:rPr>
          <w:rFonts w:ascii="Times New Roman" w:hAnsi="Times New Roman"/>
          <w:b/>
          <w:bCs/>
          <w:sz w:val="24"/>
          <w:szCs w:val="24"/>
          <w:lang w:val="uk-UA"/>
        </w:rPr>
      </w:pPr>
      <w:r w:rsidRPr="00262241">
        <w:rPr>
          <w:rFonts w:ascii="Times New Roman" w:hAnsi="Times New Roman"/>
          <w:b/>
          <w:bCs/>
          <w:sz w:val="24"/>
          <w:szCs w:val="24"/>
          <w:lang w:val="uk-UA"/>
        </w:rPr>
        <w:t xml:space="preserve">Додаток № </w:t>
      </w:r>
      <w:r w:rsidR="00E5110B">
        <w:rPr>
          <w:rFonts w:ascii="Times New Roman" w:hAnsi="Times New Roman"/>
          <w:b/>
          <w:bCs/>
          <w:sz w:val="24"/>
          <w:szCs w:val="24"/>
          <w:lang w:val="uk-UA"/>
        </w:rPr>
        <w:t>3</w:t>
      </w:r>
      <w:r w:rsidRPr="00262241">
        <w:rPr>
          <w:rFonts w:ascii="Times New Roman" w:hAnsi="Times New Roman"/>
          <w:b/>
          <w:bCs/>
          <w:sz w:val="24"/>
          <w:szCs w:val="24"/>
          <w:lang w:val="uk-UA"/>
        </w:rPr>
        <w:t xml:space="preserve"> до тендерної документації</w:t>
      </w:r>
    </w:p>
    <w:p w:rsidR="007F5702" w:rsidRDefault="007F5702" w:rsidP="007F5702">
      <w:pPr>
        <w:jc w:val="right"/>
        <w:rPr>
          <w:rFonts w:ascii="Times New Roman" w:hAnsi="Times New Roman"/>
          <w:b/>
          <w:bCs/>
          <w:sz w:val="24"/>
          <w:szCs w:val="24"/>
          <w:lang w:val="uk-UA"/>
        </w:rPr>
      </w:pPr>
    </w:p>
    <w:p w:rsidR="007F5702" w:rsidRPr="00C53780" w:rsidRDefault="007F5702" w:rsidP="007F5702">
      <w:pPr>
        <w:shd w:val="clear" w:color="auto" w:fill="FFFFFF"/>
        <w:spacing w:after="0" w:line="240" w:lineRule="auto"/>
        <w:ind w:right="198"/>
        <w:rPr>
          <w:rFonts w:ascii="Times New Roman" w:hAnsi="Times New Roman"/>
          <w:i/>
          <w:sz w:val="20"/>
          <w:szCs w:val="20"/>
        </w:rPr>
      </w:pPr>
      <w:r w:rsidRPr="00C53780">
        <w:rPr>
          <w:rFonts w:ascii="Times New Roman" w:hAnsi="Times New Roman"/>
          <w:i/>
          <w:sz w:val="20"/>
          <w:szCs w:val="20"/>
        </w:rPr>
        <w:t xml:space="preserve">Форма </w:t>
      </w:r>
      <w:proofErr w:type="spellStart"/>
      <w:r w:rsidRPr="00C53780">
        <w:rPr>
          <w:rFonts w:ascii="Times New Roman" w:hAnsi="Times New Roman"/>
          <w:i/>
          <w:sz w:val="20"/>
          <w:szCs w:val="20"/>
        </w:rPr>
        <w:t>пропозиції</w:t>
      </w:r>
      <w:proofErr w:type="spellEnd"/>
      <w:r w:rsidRPr="00C53780">
        <w:rPr>
          <w:rFonts w:ascii="Times New Roman" w:hAnsi="Times New Roman"/>
          <w:i/>
          <w:sz w:val="20"/>
          <w:szCs w:val="20"/>
        </w:rPr>
        <w:t xml:space="preserve">, яка </w:t>
      </w:r>
      <w:proofErr w:type="spellStart"/>
      <w:r w:rsidRPr="00C53780">
        <w:rPr>
          <w:rFonts w:ascii="Times New Roman" w:hAnsi="Times New Roman"/>
          <w:i/>
          <w:sz w:val="20"/>
          <w:szCs w:val="20"/>
        </w:rPr>
        <w:t>подається</w:t>
      </w:r>
      <w:proofErr w:type="spellEnd"/>
      <w:r w:rsidRPr="00C53780">
        <w:rPr>
          <w:rFonts w:ascii="Times New Roman" w:hAnsi="Times New Roman"/>
          <w:i/>
          <w:sz w:val="20"/>
          <w:szCs w:val="20"/>
        </w:rPr>
        <w:t xml:space="preserve"> </w:t>
      </w:r>
      <w:proofErr w:type="spellStart"/>
      <w:r w:rsidRPr="00C53780">
        <w:rPr>
          <w:rFonts w:ascii="Times New Roman" w:hAnsi="Times New Roman"/>
          <w:i/>
          <w:sz w:val="20"/>
          <w:szCs w:val="20"/>
        </w:rPr>
        <w:t>Учасником</w:t>
      </w:r>
      <w:proofErr w:type="spellEnd"/>
      <w:r w:rsidRPr="00C53780">
        <w:rPr>
          <w:rFonts w:ascii="Times New Roman" w:hAnsi="Times New Roman"/>
          <w:i/>
          <w:sz w:val="20"/>
          <w:szCs w:val="20"/>
        </w:rPr>
        <w:t xml:space="preserve"> на </w:t>
      </w:r>
      <w:proofErr w:type="spellStart"/>
      <w:r w:rsidRPr="00C53780">
        <w:rPr>
          <w:rFonts w:ascii="Times New Roman" w:hAnsi="Times New Roman"/>
          <w:i/>
          <w:sz w:val="20"/>
          <w:szCs w:val="20"/>
        </w:rPr>
        <w:t>фірмовому</w:t>
      </w:r>
      <w:proofErr w:type="spellEnd"/>
      <w:r w:rsidRPr="00C53780">
        <w:rPr>
          <w:rFonts w:ascii="Times New Roman" w:hAnsi="Times New Roman"/>
          <w:i/>
          <w:sz w:val="20"/>
          <w:szCs w:val="20"/>
        </w:rPr>
        <w:t xml:space="preserve"> бланку (за </w:t>
      </w:r>
      <w:proofErr w:type="spellStart"/>
      <w:r w:rsidRPr="00C53780">
        <w:rPr>
          <w:rFonts w:ascii="Times New Roman" w:hAnsi="Times New Roman"/>
          <w:i/>
          <w:sz w:val="20"/>
          <w:szCs w:val="20"/>
        </w:rPr>
        <w:t>наявності</w:t>
      </w:r>
      <w:proofErr w:type="spellEnd"/>
      <w:r w:rsidRPr="00C53780">
        <w:rPr>
          <w:rFonts w:ascii="Times New Roman" w:hAnsi="Times New Roman"/>
          <w:i/>
          <w:sz w:val="20"/>
          <w:szCs w:val="20"/>
        </w:rPr>
        <w:t>).</w:t>
      </w:r>
    </w:p>
    <w:p w:rsidR="007F5702" w:rsidRDefault="007F5702" w:rsidP="007F5702">
      <w:pPr>
        <w:shd w:val="clear" w:color="auto" w:fill="FFFFFF"/>
        <w:spacing w:after="0" w:line="240" w:lineRule="auto"/>
        <w:ind w:right="198"/>
        <w:rPr>
          <w:rFonts w:ascii="Times New Roman" w:hAnsi="Times New Roman"/>
          <w:i/>
          <w:iCs/>
          <w:sz w:val="20"/>
          <w:szCs w:val="20"/>
          <w:lang w:val="uk-UA"/>
        </w:rPr>
      </w:pPr>
      <w:proofErr w:type="spellStart"/>
      <w:r w:rsidRPr="00C53780">
        <w:rPr>
          <w:rFonts w:ascii="Times New Roman" w:hAnsi="Times New Roman"/>
          <w:i/>
          <w:iCs/>
          <w:sz w:val="20"/>
          <w:szCs w:val="20"/>
        </w:rPr>
        <w:t>Учасник</w:t>
      </w:r>
      <w:proofErr w:type="spellEnd"/>
      <w:r w:rsidRPr="00C53780">
        <w:rPr>
          <w:rFonts w:ascii="Times New Roman" w:hAnsi="Times New Roman"/>
          <w:i/>
          <w:iCs/>
          <w:sz w:val="20"/>
          <w:szCs w:val="20"/>
        </w:rPr>
        <w:t xml:space="preserve"> не повинен </w:t>
      </w:r>
      <w:proofErr w:type="spellStart"/>
      <w:r w:rsidRPr="00C53780">
        <w:rPr>
          <w:rFonts w:ascii="Times New Roman" w:hAnsi="Times New Roman"/>
          <w:i/>
          <w:iCs/>
          <w:sz w:val="20"/>
          <w:szCs w:val="20"/>
        </w:rPr>
        <w:t>відступати</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від</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даної</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форми</w:t>
      </w:r>
      <w:proofErr w:type="spellEnd"/>
      <w:r w:rsidRPr="00C53780">
        <w:rPr>
          <w:rFonts w:ascii="Times New Roman" w:hAnsi="Times New Roman"/>
          <w:i/>
          <w:iCs/>
          <w:sz w:val="20"/>
          <w:szCs w:val="20"/>
        </w:rPr>
        <w:t>.</w:t>
      </w:r>
    </w:p>
    <w:p w:rsidR="007F5702" w:rsidRPr="00583F95" w:rsidRDefault="007F5702" w:rsidP="007F5702">
      <w:pPr>
        <w:shd w:val="clear" w:color="auto" w:fill="FFFFFF"/>
        <w:spacing w:after="0" w:line="240" w:lineRule="auto"/>
        <w:ind w:right="198"/>
        <w:rPr>
          <w:rFonts w:ascii="Times New Roman" w:hAnsi="Times New Roman"/>
          <w:i/>
          <w:iCs/>
          <w:sz w:val="20"/>
          <w:szCs w:val="20"/>
          <w:lang w:val="uk-UA"/>
        </w:rPr>
      </w:pPr>
    </w:p>
    <w:p w:rsidR="007F5702" w:rsidRPr="00583F95" w:rsidRDefault="007F5702" w:rsidP="007F5702">
      <w:pPr>
        <w:shd w:val="clear" w:color="auto" w:fill="FFFFFF"/>
        <w:spacing w:after="0" w:line="240" w:lineRule="auto"/>
        <w:ind w:right="198"/>
        <w:rPr>
          <w:rFonts w:ascii="Times New Roman" w:hAnsi="Times New Roman"/>
          <w:i/>
          <w:iCs/>
          <w:sz w:val="20"/>
          <w:szCs w:val="20"/>
          <w:lang w:val="uk-UA"/>
        </w:rPr>
      </w:pPr>
    </w:p>
    <w:p w:rsidR="00583F95" w:rsidRPr="00583F95" w:rsidRDefault="00583F95" w:rsidP="00583F95">
      <w:pPr>
        <w:shd w:val="clear" w:color="auto" w:fill="FFFFFF"/>
        <w:ind w:hanging="15"/>
        <w:jc w:val="center"/>
        <w:rPr>
          <w:rFonts w:ascii="Times New Roman" w:hAnsi="Times New Roman"/>
          <w:b/>
          <w:bCs/>
          <w:color w:val="000000"/>
          <w:spacing w:val="-3"/>
        </w:rPr>
      </w:pPr>
      <w:r w:rsidRPr="00583F95">
        <w:rPr>
          <w:rFonts w:ascii="Times New Roman" w:hAnsi="Times New Roman"/>
          <w:b/>
          <w:bCs/>
          <w:color w:val="000000"/>
          <w:spacing w:val="-3"/>
        </w:rPr>
        <w:t>ТЕНДЕРНА ПРОПОЗИЦІЯ</w:t>
      </w:r>
    </w:p>
    <w:p w:rsidR="007F5702" w:rsidRPr="00583F95" w:rsidRDefault="007F5702" w:rsidP="007F5702">
      <w:pPr>
        <w:pStyle w:val="a5"/>
        <w:rPr>
          <w:sz w:val="22"/>
          <w:szCs w:val="22"/>
        </w:rPr>
      </w:pPr>
      <w:r w:rsidRPr="00583F95">
        <w:rPr>
          <w:sz w:val="22"/>
          <w:szCs w:val="22"/>
        </w:rPr>
        <w:t>Повне найменування Учасника  ________________________________________________</w:t>
      </w:r>
    </w:p>
    <w:p w:rsidR="007F5702" w:rsidRPr="00583F95" w:rsidRDefault="00583F95" w:rsidP="007F5702">
      <w:pPr>
        <w:pStyle w:val="a5"/>
        <w:rPr>
          <w:sz w:val="22"/>
          <w:szCs w:val="22"/>
        </w:rPr>
      </w:pPr>
      <w:r>
        <w:rPr>
          <w:sz w:val="22"/>
          <w:szCs w:val="22"/>
        </w:rPr>
        <w:t xml:space="preserve">Адреса (юридична та поштова (фактичне </w:t>
      </w:r>
      <w:r w:rsidR="007F5702" w:rsidRPr="00583F95">
        <w:rPr>
          <w:sz w:val="22"/>
          <w:szCs w:val="22"/>
        </w:rPr>
        <w:t>місцезнаходження) ______________________</w:t>
      </w:r>
    </w:p>
    <w:p w:rsidR="007F5702" w:rsidRPr="00E26162" w:rsidRDefault="007F5702" w:rsidP="007F5702">
      <w:pPr>
        <w:pStyle w:val="a5"/>
        <w:rPr>
          <w:sz w:val="22"/>
          <w:szCs w:val="22"/>
        </w:rPr>
      </w:pPr>
      <w:r w:rsidRPr="00583F95">
        <w:rPr>
          <w:sz w:val="22"/>
          <w:szCs w:val="22"/>
        </w:rPr>
        <w:t>Телефон /факс, електронна адреса</w:t>
      </w:r>
      <w:r w:rsidRPr="00E26162">
        <w:rPr>
          <w:sz w:val="22"/>
          <w:szCs w:val="22"/>
        </w:rPr>
        <w:t xml:space="preserve">            ________________________________________</w:t>
      </w:r>
    </w:p>
    <w:p w:rsidR="007F5702" w:rsidRPr="00E26162" w:rsidRDefault="007F5702" w:rsidP="007F5702">
      <w:pPr>
        <w:pStyle w:val="a5"/>
        <w:rPr>
          <w:sz w:val="22"/>
          <w:szCs w:val="22"/>
        </w:rPr>
      </w:pPr>
      <w:r w:rsidRPr="00E26162">
        <w:rPr>
          <w:sz w:val="22"/>
          <w:szCs w:val="22"/>
        </w:rPr>
        <w:t>Код ЄДРПОУ ( або код ІПН ФОП)        ____________________________________________________________________________</w:t>
      </w:r>
    </w:p>
    <w:p w:rsidR="007F5702" w:rsidRPr="00E26162" w:rsidRDefault="007F5702" w:rsidP="007F5702">
      <w:pPr>
        <w:tabs>
          <w:tab w:val="right" w:pos="9159"/>
        </w:tabs>
        <w:spacing w:after="0" w:line="240" w:lineRule="auto"/>
        <w:ind w:left="180" w:right="196"/>
        <w:jc w:val="center"/>
        <w:rPr>
          <w:rFonts w:ascii="Times New Roman" w:eastAsia="Times New Roman" w:hAnsi="Times New Roman"/>
          <w:b/>
          <w:lang w:val="uk-UA"/>
        </w:rPr>
      </w:pPr>
      <w:r w:rsidRPr="00E26162">
        <w:rPr>
          <w:rFonts w:ascii="Times New Roman" w:hAnsi="Times New Roman"/>
          <w:lang w:val="uk-UA"/>
        </w:rPr>
        <w:t xml:space="preserve">Реквізити банку </w:t>
      </w:r>
      <w:r w:rsidRPr="00E26162">
        <w:rPr>
          <w:rFonts w:ascii="Times New Roman" w:hAnsi="Times New Roman"/>
          <w:i/>
          <w:lang w:val="uk-UA"/>
        </w:rPr>
        <w:t>(номер рахунку, найменування банку та його код МФО)</w:t>
      </w:r>
      <w:r w:rsidRPr="00E26162">
        <w:rPr>
          <w:rFonts w:ascii="Times New Roman" w:hAnsi="Times New Roman"/>
          <w:lang w:val="uk-UA"/>
        </w:rPr>
        <w:t>, у якому обслуговується учасник:</w:t>
      </w:r>
      <w:r w:rsidRPr="00E26162">
        <w:rPr>
          <w:rFonts w:ascii="Times New Roman" w:hAnsi="Times New Roman"/>
          <w:i/>
          <w:lang w:val="uk-UA"/>
        </w:rPr>
        <w:t xml:space="preserve"> _____________________________________________________</w:t>
      </w:r>
    </w:p>
    <w:p w:rsidR="007F5702" w:rsidRPr="00E26162" w:rsidRDefault="007F5702" w:rsidP="007F5702">
      <w:pPr>
        <w:spacing w:after="0" w:line="240" w:lineRule="auto"/>
        <w:jc w:val="both"/>
        <w:rPr>
          <w:rFonts w:ascii="Times New Roman" w:eastAsia="Times New Roman" w:hAnsi="Times New Roman"/>
          <w:b/>
          <w:lang w:val="uk-UA"/>
        </w:rPr>
      </w:pPr>
      <w:r w:rsidRPr="00E26162">
        <w:rPr>
          <w:rFonts w:ascii="Times New Roman" w:eastAsia="Times New Roman" w:hAnsi="Times New Roman"/>
          <w:lang w:val="uk-UA"/>
        </w:rPr>
        <w:tab/>
        <w:t>Ми, (</w:t>
      </w:r>
      <w:r w:rsidRPr="00E26162">
        <w:rPr>
          <w:rFonts w:ascii="Times New Roman" w:eastAsia="Times New Roman" w:hAnsi="Times New Roman"/>
          <w:b/>
          <w:lang w:val="uk-UA"/>
        </w:rPr>
        <w:t>назва учасника</w:t>
      </w:r>
      <w:r w:rsidRPr="00E26162">
        <w:rPr>
          <w:rFonts w:ascii="Times New Roman" w:eastAsia="Times New Roman" w:hAnsi="Times New Roman"/>
          <w:lang w:val="uk-UA"/>
        </w:rPr>
        <w:t xml:space="preserve">), надаємо свою пропозицію щодо участі у відкритих торгах на закупівлю </w:t>
      </w:r>
      <w:r w:rsidR="00583F95">
        <w:rPr>
          <w:rFonts w:ascii="Times New Roman" w:eastAsia="Times New Roman" w:hAnsi="Times New Roman"/>
          <w:b/>
          <w:lang w:val="uk-UA"/>
        </w:rPr>
        <w:t>Дизельного</w:t>
      </w:r>
      <w:r w:rsidR="00583F95" w:rsidRPr="00E26162">
        <w:rPr>
          <w:rFonts w:ascii="Times New Roman" w:eastAsia="Times New Roman" w:hAnsi="Times New Roman"/>
          <w:b/>
          <w:lang w:val="uk-UA"/>
        </w:rPr>
        <w:t xml:space="preserve"> палив</w:t>
      </w:r>
      <w:r w:rsidR="00583F95">
        <w:rPr>
          <w:rFonts w:ascii="Times New Roman" w:eastAsia="Times New Roman" w:hAnsi="Times New Roman"/>
          <w:b/>
          <w:lang w:val="uk-UA"/>
        </w:rPr>
        <w:t>а</w:t>
      </w:r>
      <w:r w:rsidR="00583F95" w:rsidRPr="00E26162">
        <w:rPr>
          <w:rFonts w:ascii="Times New Roman" w:eastAsia="Times New Roman" w:hAnsi="Times New Roman"/>
          <w:b/>
          <w:lang w:val="uk-UA"/>
        </w:rPr>
        <w:t xml:space="preserve"> та бензин</w:t>
      </w:r>
      <w:r w:rsidR="00583F95">
        <w:rPr>
          <w:rFonts w:ascii="Times New Roman" w:eastAsia="Times New Roman" w:hAnsi="Times New Roman"/>
          <w:b/>
          <w:lang w:val="uk-UA"/>
        </w:rPr>
        <w:t>у</w:t>
      </w:r>
      <w:r w:rsidR="00583F95" w:rsidRPr="00E26162">
        <w:rPr>
          <w:rFonts w:ascii="Times New Roman" w:eastAsia="Times New Roman" w:hAnsi="Times New Roman"/>
          <w:b/>
          <w:lang w:val="uk-UA"/>
        </w:rPr>
        <w:t xml:space="preserve"> А-95</w:t>
      </w:r>
      <w:r w:rsidR="00583F95">
        <w:rPr>
          <w:rFonts w:ascii="Times New Roman" w:eastAsia="Times New Roman" w:hAnsi="Times New Roman"/>
          <w:b/>
          <w:lang w:val="uk-UA"/>
        </w:rPr>
        <w:t xml:space="preserve"> </w:t>
      </w:r>
      <w:r w:rsidRPr="00E26162">
        <w:rPr>
          <w:rFonts w:ascii="Times New Roman" w:eastAsia="Times New Roman" w:hAnsi="Times New Roman"/>
          <w:lang w:val="uk-UA"/>
        </w:rPr>
        <w:t>за кодом ДК 021:2015 – 09130000-9</w:t>
      </w:r>
      <w:r w:rsidRPr="00E26162">
        <w:rPr>
          <w:rFonts w:ascii="Times New Roman" w:eastAsia="Times New Roman" w:hAnsi="Times New Roman"/>
          <w:b/>
          <w:lang w:val="uk-UA"/>
        </w:rPr>
        <w:t xml:space="preserve"> «Нафта і дистиляти».</w:t>
      </w:r>
    </w:p>
    <w:p w:rsidR="007F5702" w:rsidRPr="00E26162" w:rsidRDefault="007F5702" w:rsidP="007F5702">
      <w:pPr>
        <w:spacing w:after="0" w:line="240" w:lineRule="auto"/>
        <w:ind w:firstLine="708"/>
        <w:jc w:val="both"/>
        <w:rPr>
          <w:rFonts w:ascii="Times New Roman" w:eastAsia="Times New Roman" w:hAnsi="Times New Roman"/>
          <w:lang w:val="uk-UA"/>
        </w:rPr>
      </w:pPr>
      <w:r w:rsidRPr="00E26162">
        <w:rPr>
          <w:rFonts w:ascii="Times New Roman" w:eastAsia="Times New Roman" w:hAnsi="Times New Roman"/>
          <w:lang w:val="uk-UA"/>
        </w:rPr>
        <w:t>Вивчивши тендерну документацію та усі додатки до неї,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усіх витрат учасника, пов’я</w:t>
      </w:r>
      <w:bookmarkStart w:id="0" w:name="_GoBack"/>
      <w:bookmarkEnd w:id="0"/>
      <w:r w:rsidRPr="00E26162">
        <w:rPr>
          <w:rFonts w:ascii="Times New Roman" w:eastAsia="Times New Roman" w:hAnsi="Times New Roman"/>
          <w:lang w:val="uk-UA"/>
        </w:rPr>
        <w:t xml:space="preserve">заних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p>
    <w:p w:rsidR="007F5702" w:rsidRPr="00E26162" w:rsidRDefault="007F5702" w:rsidP="007F5702">
      <w:pPr>
        <w:spacing w:after="0" w:line="240" w:lineRule="auto"/>
        <w:ind w:firstLine="708"/>
        <w:jc w:val="both"/>
        <w:rPr>
          <w:rFonts w:ascii="Times New Roman" w:eastAsia="Times New Roman" w:hAnsi="Times New Roman"/>
          <w:b/>
          <w:lang w:val="uk-UA"/>
        </w:rPr>
      </w:pPr>
      <w:r w:rsidRPr="00E26162">
        <w:rPr>
          <w:rFonts w:ascii="Times New Roman" w:eastAsia="Times New Roman" w:hAnsi="Times New Roman"/>
          <w:b/>
          <w:lang w:val="uk-UA"/>
        </w:rPr>
        <w:t>В обсяг юридичних послуг входить</w:t>
      </w:r>
      <w:r w:rsidR="00E26162" w:rsidRPr="00E26162">
        <w:rPr>
          <w:rFonts w:ascii="Times New Roman" w:eastAsia="Times New Roman" w:hAnsi="Times New Roman"/>
          <w:b/>
          <w:lang w:val="uk-U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49"/>
        <w:gridCol w:w="1194"/>
        <w:gridCol w:w="1215"/>
        <w:gridCol w:w="1843"/>
      </w:tblGrid>
      <w:tr w:rsidR="007F5702" w:rsidRPr="007C6DA2" w:rsidTr="004E56B8">
        <w:trPr>
          <w:trHeight w:val="918"/>
        </w:trPr>
        <w:tc>
          <w:tcPr>
            <w:tcW w:w="675" w:type="dxa"/>
            <w:shd w:val="clear" w:color="000000" w:fill="FFFFFF"/>
            <w:vAlign w:val="center"/>
          </w:tcPr>
          <w:p w:rsidR="007F5702" w:rsidRPr="007C6DA2" w:rsidRDefault="007F5702" w:rsidP="004E56B8">
            <w:pPr>
              <w:suppressAutoHyphens/>
              <w:spacing w:before="40" w:after="0" w:line="276" w:lineRule="exact"/>
              <w:jc w:val="center"/>
              <w:rPr>
                <w:rFonts w:ascii="Times New Roman" w:eastAsia="Times New Roman" w:hAnsi="Times New Roman"/>
                <w:sz w:val="24"/>
                <w:szCs w:val="24"/>
                <w:lang w:val="uk-UA"/>
              </w:rPr>
            </w:pPr>
            <w:r w:rsidRPr="007C6DA2">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7C6DA2">
              <w:rPr>
                <w:rFonts w:ascii="Times New Roman" w:eastAsia="Times New Roman" w:hAnsi="Times New Roman"/>
                <w:sz w:val="24"/>
                <w:szCs w:val="24"/>
                <w:lang w:val="uk-UA"/>
              </w:rPr>
              <w:t>з/п</w:t>
            </w:r>
          </w:p>
        </w:tc>
        <w:tc>
          <w:tcPr>
            <w:tcW w:w="4849" w:type="dxa"/>
            <w:shd w:val="clear" w:color="000000" w:fill="FFFFFF"/>
            <w:vAlign w:val="center"/>
          </w:tcPr>
          <w:p w:rsidR="007F5702" w:rsidRPr="007C6DA2" w:rsidRDefault="007F5702" w:rsidP="004E56B8">
            <w:pPr>
              <w:suppressAutoHyphens/>
              <w:spacing w:before="40" w:after="0" w:line="276" w:lineRule="exact"/>
              <w:jc w:val="center"/>
              <w:rPr>
                <w:rFonts w:ascii="Times New Roman" w:eastAsia="Times New Roman" w:hAnsi="Times New Roman"/>
                <w:sz w:val="24"/>
                <w:szCs w:val="24"/>
                <w:lang w:val="uk-UA"/>
              </w:rPr>
            </w:pPr>
            <w:r w:rsidRPr="007C6DA2">
              <w:rPr>
                <w:rFonts w:ascii="Times New Roman" w:eastAsia="Times New Roman" w:hAnsi="Times New Roman"/>
                <w:sz w:val="24"/>
                <w:szCs w:val="24"/>
                <w:lang w:val="uk-UA"/>
              </w:rPr>
              <w:t>Найменування</w:t>
            </w:r>
            <w:r>
              <w:rPr>
                <w:rFonts w:ascii="Times New Roman" w:eastAsia="Times New Roman" w:hAnsi="Times New Roman"/>
                <w:sz w:val="24"/>
                <w:szCs w:val="24"/>
                <w:lang w:val="uk-UA"/>
              </w:rPr>
              <w:t>*</w:t>
            </w:r>
          </w:p>
        </w:tc>
        <w:tc>
          <w:tcPr>
            <w:tcW w:w="1194" w:type="dxa"/>
            <w:shd w:val="clear" w:color="000000" w:fill="FFFFFF"/>
          </w:tcPr>
          <w:p w:rsidR="007F5702" w:rsidRPr="007C6DA2" w:rsidRDefault="007F5702" w:rsidP="004E56B8">
            <w:pPr>
              <w:suppressAutoHyphens/>
              <w:spacing w:before="40" w:after="0" w:line="276" w:lineRule="exact"/>
              <w:jc w:val="center"/>
              <w:rPr>
                <w:rFonts w:ascii="Times New Roman" w:eastAsia="Times New Roman" w:hAnsi="Times New Roman"/>
                <w:sz w:val="24"/>
                <w:szCs w:val="24"/>
                <w:lang w:val="uk-UA"/>
              </w:rPr>
            </w:pPr>
            <w:r>
              <w:rPr>
                <w:rFonts w:ascii="Times New Roman" w:eastAsia="Times New Roman" w:hAnsi="Times New Roman"/>
                <w:sz w:val="24"/>
                <w:szCs w:val="24"/>
                <w:lang w:val="uk-UA"/>
              </w:rPr>
              <w:t>Одиниця виміру</w:t>
            </w:r>
          </w:p>
        </w:tc>
        <w:tc>
          <w:tcPr>
            <w:tcW w:w="1215" w:type="dxa"/>
            <w:shd w:val="clear" w:color="000000" w:fill="FFFFFF"/>
          </w:tcPr>
          <w:p w:rsidR="007F5702" w:rsidRPr="007C6DA2" w:rsidRDefault="007F5702" w:rsidP="004E56B8">
            <w:pPr>
              <w:suppressAutoHyphens/>
              <w:spacing w:before="40" w:after="0" w:line="276" w:lineRule="exact"/>
              <w:jc w:val="center"/>
              <w:rPr>
                <w:rFonts w:ascii="Times New Roman" w:eastAsia="Times New Roman" w:hAnsi="Times New Roman"/>
                <w:sz w:val="24"/>
                <w:szCs w:val="24"/>
                <w:lang w:val="uk-UA"/>
              </w:rPr>
            </w:pPr>
            <w:r w:rsidRPr="007C6DA2">
              <w:rPr>
                <w:rFonts w:ascii="Times New Roman" w:eastAsia="Times New Roman" w:hAnsi="Times New Roman"/>
                <w:sz w:val="24"/>
                <w:szCs w:val="24"/>
                <w:lang w:val="uk-UA"/>
              </w:rPr>
              <w:t>Кіль</w:t>
            </w:r>
            <w:r>
              <w:rPr>
                <w:rFonts w:ascii="Times New Roman" w:eastAsia="Times New Roman" w:hAnsi="Times New Roman"/>
                <w:sz w:val="24"/>
                <w:szCs w:val="24"/>
                <w:lang w:val="uk-UA"/>
              </w:rPr>
              <w:t>-</w:t>
            </w:r>
            <w:r w:rsidRPr="007C6DA2">
              <w:rPr>
                <w:rFonts w:ascii="Times New Roman" w:eastAsia="Times New Roman" w:hAnsi="Times New Roman"/>
                <w:sz w:val="24"/>
                <w:szCs w:val="24"/>
                <w:lang w:val="uk-UA"/>
              </w:rPr>
              <w:t>кість</w:t>
            </w:r>
          </w:p>
        </w:tc>
        <w:tc>
          <w:tcPr>
            <w:tcW w:w="1843" w:type="dxa"/>
            <w:shd w:val="clear" w:color="000000" w:fill="FFFFFF"/>
            <w:vAlign w:val="center"/>
          </w:tcPr>
          <w:p w:rsidR="007F5702" w:rsidRPr="007C6DA2" w:rsidRDefault="007F5702" w:rsidP="004E56B8">
            <w:pPr>
              <w:suppressAutoHyphens/>
              <w:spacing w:before="40" w:after="0" w:line="276" w:lineRule="exact"/>
              <w:jc w:val="center"/>
              <w:rPr>
                <w:rFonts w:ascii="Times New Roman" w:eastAsia="Times New Roman" w:hAnsi="Times New Roman"/>
                <w:sz w:val="24"/>
                <w:szCs w:val="24"/>
                <w:lang w:val="uk-UA"/>
              </w:rPr>
            </w:pPr>
            <w:r>
              <w:rPr>
                <w:rFonts w:ascii="Times New Roman" w:eastAsia="Times New Roman" w:hAnsi="Times New Roman"/>
                <w:sz w:val="24"/>
                <w:szCs w:val="24"/>
                <w:lang w:val="uk-UA"/>
              </w:rPr>
              <w:t>Ціна за одиницю, грн.</w:t>
            </w:r>
          </w:p>
        </w:tc>
      </w:tr>
      <w:tr w:rsidR="007F5702" w:rsidRPr="007C6DA2" w:rsidTr="00E26162">
        <w:tc>
          <w:tcPr>
            <w:tcW w:w="675" w:type="dxa"/>
            <w:shd w:val="clear" w:color="000000" w:fill="FFFFFF"/>
            <w:vAlign w:val="center"/>
          </w:tcPr>
          <w:p w:rsidR="007F5702" w:rsidRDefault="00903827" w:rsidP="004E56B8">
            <w:pPr>
              <w:suppressAutoHyphens/>
              <w:spacing w:before="40" w:after="0" w:line="276" w:lineRule="exact"/>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7F5702">
              <w:rPr>
                <w:rFonts w:ascii="Times New Roman" w:eastAsia="Times New Roman" w:hAnsi="Times New Roman"/>
                <w:sz w:val="24"/>
                <w:szCs w:val="24"/>
                <w:lang w:val="uk-UA"/>
              </w:rPr>
              <w:t>.</w:t>
            </w:r>
          </w:p>
        </w:tc>
        <w:tc>
          <w:tcPr>
            <w:tcW w:w="4849" w:type="dxa"/>
            <w:shd w:val="clear" w:color="000000" w:fill="FFFFFF"/>
            <w:vAlign w:val="center"/>
          </w:tcPr>
          <w:p w:rsidR="007F5702" w:rsidRDefault="00903827" w:rsidP="00E26162">
            <w:pPr>
              <w:suppressAutoHyphens/>
              <w:spacing w:before="40" w:after="0" w:line="276" w:lineRule="exact"/>
              <w:rPr>
                <w:rFonts w:ascii="Times New Roman" w:eastAsia="Times New Roman" w:hAnsi="Times New Roman"/>
                <w:sz w:val="24"/>
                <w:szCs w:val="24"/>
                <w:lang w:val="uk-UA"/>
              </w:rPr>
            </w:pPr>
            <w:r>
              <w:rPr>
                <w:rFonts w:ascii="Times New Roman" w:eastAsia="Times New Roman" w:hAnsi="Times New Roman"/>
                <w:sz w:val="24"/>
                <w:szCs w:val="24"/>
                <w:lang w:val="uk-UA"/>
              </w:rPr>
              <w:t>Дизельне паливо</w:t>
            </w:r>
          </w:p>
        </w:tc>
        <w:tc>
          <w:tcPr>
            <w:tcW w:w="1194" w:type="dxa"/>
            <w:shd w:val="clear" w:color="000000" w:fill="FFFFFF"/>
          </w:tcPr>
          <w:p w:rsidR="007F5702" w:rsidRDefault="007F5702" w:rsidP="004E56B8">
            <w:pPr>
              <w:suppressAutoHyphens/>
              <w:spacing w:before="40" w:after="0" w:line="276" w:lineRule="exact"/>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1215" w:type="dxa"/>
            <w:shd w:val="clear" w:color="000000" w:fill="FFFFFF"/>
          </w:tcPr>
          <w:p w:rsidR="007F5702" w:rsidRDefault="00E26162" w:rsidP="004E56B8">
            <w:pPr>
              <w:suppressAutoHyphens/>
              <w:spacing w:before="40" w:after="0" w:line="276" w:lineRule="exact"/>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200</w:t>
            </w:r>
          </w:p>
        </w:tc>
        <w:tc>
          <w:tcPr>
            <w:tcW w:w="1843" w:type="dxa"/>
            <w:shd w:val="clear" w:color="000000" w:fill="FFFFFF"/>
            <w:vAlign w:val="center"/>
          </w:tcPr>
          <w:p w:rsidR="007F5702" w:rsidRDefault="007F5702" w:rsidP="004E56B8">
            <w:pPr>
              <w:suppressAutoHyphens/>
              <w:spacing w:before="40" w:after="0" w:line="276" w:lineRule="exact"/>
              <w:jc w:val="center"/>
              <w:rPr>
                <w:rFonts w:ascii="Times New Roman" w:eastAsia="Times New Roman" w:hAnsi="Times New Roman"/>
                <w:sz w:val="24"/>
                <w:szCs w:val="24"/>
                <w:lang w:val="uk-UA"/>
              </w:rPr>
            </w:pPr>
          </w:p>
        </w:tc>
      </w:tr>
      <w:tr w:rsidR="00903827" w:rsidRPr="007C6DA2" w:rsidTr="00E26162">
        <w:tc>
          <w:tcPr>
            <w:tcW w:w="675" w:type="dxa"/>
            <w:shd w:val="clear" w:color="000000" w:fill="FFFFFF"/>
            <w:vAlign w:val="center"/>
          </w:tcPr>
          <w:p w:rsidR="00903827" w:rsidRDefault="00903827" w:rsidP="004E56B8">
            <w:pPr>
              <w:suppressAutoHyphens/>
              <w:spacing w:before="40" w:after="0" w:line="276" w:lineRule="exact"/>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4849" w:type="dxa"/>
            <w:shd w:val="clear" w:color="000000" w:fill="FFFFFF"/>
            <w:vAlign w:val="center"/>
          </w:tcPr>
          <w:p w:rsidR="00903827" w:rsidRDefault="00903827" w:rsidP="00E26162">
            <w:pPr>
              <w:suppressAutoHyphens/>
              <w:spacing w:before="40" w:after="0" w:line="276" w:lineRule="exact"/>
              <w:rPr>
                <w:rFonts w:ascii="Times New Roman" w:eastAsia="Times New Roman" w:hAnsi="Times New Roman"/>
                <w:sz w:val="24"/>
                <w:szCs w:val="24"/>
                <w:lang w:val="uk-UA"/>
              </w:rPr>
            </w:pPr>
            <w:r>
              <w:rPr>
                <w:rFonts w:ascii="Times New Roman" w:eastAsia="Times New Roman" w:hAnsi="Times New Roman"/>
                <w:sz w:val="24"/>
                <w:szCs w:val="24"/>
                <w:lang w:val="uk-UA"/>
              </w:rPr>
              <w:t>Бензин А-95</w:t>
            </w:r>
          </w:p>
        </w:tc>
        <w:tc>
          <w:tcPr>
            <w:tcW w:w="1194" w:type="dxa"/>
            <w:shd w:val="clear" w:color="000000" w:fill="FFFFFF"/>
          </w:tcPr>
          <w:p w:rsidR="00903827" w:rsidRDefault="00903827" w:rsidP="004E56B8">
            <w:pPr>
              <w:suppressAutoHyphens/>
              <w:spacing w:before="40" w:after="0" w:line="276" w:lineRule="exact"/>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1215" w:type="dxa"/>
            <w:shd w:val="clear" w:color="000000" w:fill="FFFFFF"/>
          </w:tcPr>
          <w:p w:rsidR="00903827" w:rsidRDefault="00E26162" w:rsidP="004E56B8">
            <w:pPr>
              <w:suppressAutoHyphens/>
              <w:spacing w:before="40" w:after="0" w:line="276" w:lineRule="exact"/>
              <w:jc w:val="center"/>
              <w:rPr>
                <w:rFonts w:ascii="Times New Roman" w:eastAsia="Times New Roman" w:hAnsi="Times New Roman"/>
                <w:sz w:val="24"/>
                <w:szCs w:val="24"/>
                <w:lang w:val="uk-UA"/>
              </w:rPr>
            </w:pPr>
            <w:r>
              <w:rPr>
                <w:rFonts w:ascii="Times New Roman" w:eastAsia="Times New Roman" w:hAnsi="Times New Roman"/>
                <w:sz w:val="24"/>
                <w:szCs w:val="24"/>
                <w:lang w:val="uk-UA"/>
              </w:rPr>
              <w:t>250</w:t>
            </w:r>
          </w:p>
        </w:tc>
        <w:tc>
          <w:tcPr>
            <w:tcW w:w="1843" w:type="dxa"/>
            <w:shd w:val="clear" w:color="000000" w:fill="FFFFFF"/>
            <w:vAlign w:val="center"/>
          </w:tcPr>
          <w:p w:rsidR="00903827" w:rsidRDefault="00903827" w:rsidP="004E56B8">
            <w:pPr>
              <w:suppressAutoHyphens/>
              <w:spacing w:before="40" w:after="0" w:line="276" w:lineRule="exact"/>
              <w:jc w:val="center"/>
              <w:rPr>
                <w:rFonts w:ascii="Times New Roman" w:eastAsia="Times New Roman" w:hAnsi="Times New Roman"/>
                <w:sz w:val="24"/>
                <w:szCs w:val="24"/>
                <w:lang w:val="uk-UA"/>
              </w:rPr>
            </w:pPr>
          </w:p>
        </w:tc>
      </w:tr>
      <w:tr w:rsidR="007F5702" w:rsidRPr="002C7478" w:rsidTr="00E26162">
        <w:tc>
          <w:tcPr>
            <w:tcW w:w="675" w:type="dxa"/>
            <w:shd w:val="clear" w:color="000000" w:fill="FFFFFF"/>
            <w:vAlign w:val="center"/>
          </w:tcPr>
          <w:p w:rsidR="007F5702" w:rsidRDefault="007F5702" w:rsidP="004E56B8">
            <w:pPr>
              <w:suppressAutoHyphens/>
              <w:spacing w:before="40" w:after="0" w:line="276" w:lineRule="exact"/>
              <w:jc w:val="center"/>
              <w:rPr>
                <w:rFonts w:ascii="Times New Roman" w:eastAsia="Times New Roman" w:hAnsi="Times New Roman"/>
                <w:sz w:val="24"/>
                <w:szCs w:val="24"/>
                <w:lang w:val="uk-UA"/>
              </w:rPr>
            </w:pPr>
          </w:p>
        </w:tc>
        <w:tc>
          <w:tcPr>
            <w:tcW w:w="4849" w:type="dxa"/>
            <w:shd w:val="clear" w:color="000000" w:fill="FFFFFF"/>
            <w:vAlign w:val="center"/>
          </w:tcPr>
          <w:p w:rsidR="007F5702" w:rsidRPr="00B11529" w:rsidRDefault="007F5702" w:rsidP="004E56B8">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Всього</w:t>
            </w:r>
          </w:p>
        </w:tc>
        <w:tc>
          <w:tcPr>
            <w:tcW w:w="1194" w:type="dxa"/>
            <w:shd w:val="clear" w:color="000000" w:fill="FFFFFF"/>
            <w:vAlign w:val="center"/>
          </w:tcPr>
          <w:p w:rsidR="007F5702" w:rsidRDefault="007F5702" w:rsidP="004E56B8">
            <w:pPr>
              <w:suppressAutoHyphens/>
              <w:spacing w:before="40" w:after="0" w:line="276" w:lineRule="exact"/>
              <w:jc w:val="center"/>
              <w:rPr>
                <w:rFonts w:ascii="Times New Roman" w:eastAsia="Times New Roman" w:hAnsi="Times New Roman"/>
                <w:sz w:val="24"/>
                <w:szCs w:val="24"/>
                <w:lang w:val="uk-UA"/>
              </w:rPr>
            </w:pPr>
          </w:p>
        </w:tc>
        <w:tc>
          <w:tcPr>
            <w:tcW w:w="1215" w:type="dxa"/>
            <w:shd w:val="clear" w:color="000000" w:fill="FFFFFF"/>
            <w:vAlign w:val="center"/>
          </w:tcPr>
          <w:p w:rsidR="007F5702" w:rsidRDefault="007F5702" w:rsidP="004E56B8">
            <w:pPr>
              <w:suppressAutoHyphens/>
              <w:spacing w:before="40" w:after="0" w:line="276" w:lineRule="exact"/>
              <w:jc w:val="center"/>
              <w:rPr>
                <w:rFonts w:ascii="Times New Roman" w:eastAsia="Times New Roman" w:hAnsi="Times New Roman"/>
                <w:sz w:val="24"/>
                <w:szCs w:val="24"/>
                <w:lang w:val="uk-UA"/>
              </w:rPr>
            </w:pPr>
          </w:p>
        </w:tc>
        <w:tc>
          <w:tcPr>
            <w:tcW w:w="1843" w:type="dxa"/>
            <w:shd w:val="clear" w:color="000000" w:fill="FFFFFF"/>
            <w:vAlign w:val="center"/>
          </w:tcPr>
          <w:p w:rsidR="007F5702" w:rsidRDefault="007F5702" w:rsidP="004E56B8">
            <w:pPr>
              <w:suppressAutoHyphens/>
              <w:spacing w:before="40" w:after="0" w:line="276" w:lineRule="exact"/>
              <w:jc w:val="center"/>
              <w:rPr>
                <w:rFonts w:ascii="Times New Roman" w:eastAsia="Times New Roman" w:hAnsi="Times New Roman"/>
                <w:sz w:val="24"/>
                <w:szCs w:val="24"/>
                <w:lang w:val="uk-UA"/>
              </w:rPr>
            </w:pPr>
          </w:p>
        </w:tc>
      </w:tr>
    </w:tbl>
    <w:p w:rsidR="007F5702" w:rsidRDefault="007F5702" w:rsidP="007F5702">
      <w:pPr>
        <w:pStyle w:val="a5"/>
      </w:pPr>
    </w:p>
    <w:p w:rsidR="007F5702" w:rsidRPr="00E26162" w:rsidRDefault="007F5702" w:rsidP="007F5702">
      <w:pPr>
        <w:pStyle w:val="a5"/>
        <w:rPr>
          <w:sz w:val="22"/>
          <w:szCs w:val="22"/>
        </w:rPr>
      </w:pPr>
      <w:r w:rsidRPr="00E26162">
        <w:rPr>
          <w:sz w:val="22"/>
          <w:szCs w:val="22"/>
        </w:rPr>
        <w:t xml:space="preserve">на загальну суму: _____________ грн. _____________________________________грн., </w:t>
      </w:r>
    </w:p>
    <w:p w:rsidR="007F5702" w:rsidRPr="000D5967" w:rsidRDefault="007F5702" w:rsidP="007F5702">
      <w:pPr>
        <w:pStyle w:val="a5"/>
        <w:rPr>
          <w:i/>
          <w:sz w:val="16"/>
          <w:szCs w:val="16"/>
        </w:rPr>
      </w:pPr>
      <w:r w:rsidRPr="007C6DA2">
        <w:rPr>
          <w:i/>
        </w:rPr>
        <w:tab/>
      </w:r>
      <w:r w:rsidRPr="007C6DA2">
        <w:rPr>
          <w:i/>
        </w:rPr>
        <w:tab/>
        <w:t xml:space="preserve">     </w:t>
      </w:r>
      <w:r>
        <w:rPr>
          <w:i/>
        </w:rPr>
        <w:t xml:space="preserve">  </w:t>
      </w:r>
      <w:r w:rsidRPr="007C6DA2">
        <w:rPr>
          <w:i/>
        </w:rPr>
        <w:t xml:space="preserve">  </w:t>
      </w:r>
      <w:r w:rsidRPr="000D5967">
        <w:rPr>
          <w:i/>
          <w:sz w:val="16"/>
          <w:szCs w:val="16"/>
        </w:rPr>
        <w:t>(сума цифрами)</w:t>
      </w:r>
      <w:r w:rsidRPr="000D5967">
        <w:rPr>
          <w:i/>
          <w:sz w:val="16"/>
          <w:szCs w:val="16"/>
        </w:rPr>
        <w:tab/>
      </w:r>
      <w:r w:rsidRPr="000D5967">
        <w:rPr>
          <w:i/>
          <w:sz w:val="16"/>
          <w:szCs w:val="16"/>
        </w:rPr>
        <w:tab/>
      </w:r>
      <w:r w:rsidRPr="000D5967">
        <w:rPr>
          <w:i/>
          <w:sz w:val="16"/>
          <w:szCs w:val="16"/>
        </w:rPr>
        <w:tab/>
      </w:r>
      <w:r>
        <w:rPr>
          <w:i/>
          <w:sz w:val="16"/>
          <w:szCs w:val="16"/>
        </w:rPr>
        <w:t xml:space="preserve">  </w:t>
      </w:r>
      <w:r w:rsidRPr="000D5967">
        <w:rPr>
          <w:i/>
          <w:sz w:val="16"/>
          <w:szCs w:val="16"/>
        </w:rPr>
        <w:t>(сума прописом)</w:t>
      </w:r>
    </w:p>
    <w:p w:rsidR="007F5702" w:rsidRPr="00E26162" w:rsidRDefault="007F5702" w:rsidP="007F5702">
      <w:pPr>
        <w:pStyle w:val="a5"/>
        <w:rPr>
          <w:sz w:val="22"/>
          <w:szCs w:val="22"/>
        </w:rPr>
      </w:pPr>
      <w:r w:rsidRPr="00E26162">
        <w:rPr>
          <w:sz w:val="22"/>
          <w:szCs w:val="22"/>
        </w:rPr>
        <w:t xml:space="preserve">у тому числі ПДВ _______________ грн. (якщо учасник платник ПДВ) </w:t>
      </w:r>
    </w:p>
    <w:p w:rsidR="007F5702" w:rsidRPr="000D5967" w:rsidRDefault="007F5702" w:rsidP="007F5702">
      <w:pPr>
        <w:pStyle w:val="a5"/>
        <w:rPr>
          <w:b/>
          <w:i/>
          <w:sz w:val="16"/>
          <w:szCs w:val="16"/>
        </w:rPr>
      </w:pPr>
      <w:r w:rsidRPr="007C6DA2">
        <w:rPr>
          <w:i/>
        </w:rPr>
        <w:t xml:space="preserve">                         </w:t>
      </w:r>
      <w:r>
        <w:rPr>
          <w:i/>
        </w:rPr>
        <w:t xml:space="preserve">        </w:t>
      </w:r>
      <w:r w:rsidRPr="007C6DA2">
        <w:rPr>
          <w:i/>
        </w:rPr>
        <w:t xml:space="preserve"> </w:t>
      </w:r>
      <w:r w:rsidRPr="000D5967">
        <w:rPr>
          <w:i/>
          <w:sz w:val="16"/>
          <w:szCs w:val="16"/>
        </w:rPr>
        <w:t>(сума цифрами)</w:t>
      </w:r>
      <w:r w:rsidRPr="000D5967">
        <w:rPr>
          <w:b/>
          <w:i/>
          <w:sz w:val="16"/>
          <w:szCs w:val="16"/>
        </w:rPr>
        <w:t xml:space="preserve">  </w:t>
      </w:r>
    </w:p>
    <w:p w:rsidR="007F5702" w:rsidRPr="00E26162" w:rsidRDefault="007F5702" w:rsidP="007F5702">
      <w:pPr>
        <w:pStyle w:val="a5"/>
        <w:ind w:firstLine="720"/>
        <w:jc w:val="both"/>
        <w:rPr>
          <w:sz w:val="22"/>
          <w:szCs w:val="22"/>
        </w:rPr>
      </w:pPr>
      <w:r w:rsidRPr="00E26162">
        <w:rPr>
          <w:sz w:val="22"/>
          <w:szCs w:val="22"/>
        </w:rPr>
        <w:t>1. Ми погоджуємося взяти на себе зобов’язання виконати всі умови, передбачені технічними вимогами, які наведені у тендерній документації.</w:t>
      </w:r>
    </w:p>
    <w:p w:rsidR="007F5702" w:rsidRPr="00E26162" w:rsidRDefault="007F5702" w:rsidP="007F5702">
      <w:pPr>
        <w:pStyle w:val="a5"/>
        <w:ind w:firstLine="720"/>
        <w:jc w:val="both"/>
        <w:rPr>
          <w:sz w:val="22"/>
          <w:szCs w:val="22"/>
        </w:rPr>
      </w:pPr>
      <w:r w:rsidRPr="00E26162">
        <w:rPr>
          <w:sz w:val="22"/>
          <w:szCs w:val="22"/>
        </w:rPr>
        <w:t>2. Ми погоджуємося дотримуватися умов цієї пропозиції протягом 90 календарних днів із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rsidR="007F5702" w:rsidRPr="00E26162" w:rsidRDefault="007F5702" w:rsidP="007F5702">
      <w:pPr>
        <w:pStyle w:val="a5"/>
        <w:ind w:firstLine="720"/>
        <w:jc w:val="both"/>
        <w:rPr>
          <w:sz w:val="22"/>
          <w:szCs w:val="22"/>
        </w:rPr>
      </w:pPr>
      <w:r w:rsidRPr="00E26162">
        <w:rPr>
          <w:sz w:val="22"/>
          <w:szCs w:val="22"/>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F5702" w:rsidRPr="00E26162" w:rsidRDefault="007F5702" w:rsidP="007F5702">
      <w:pPr>
        <w:pStyle w:val="a5"/>
        <w:ind w:firstLine="720"/>
        <w:jc w:val="both"/>
        <w:rPr>
          <w:sz w:val="22"/>
          <w:szCs w:val="22"/>
        </w:rPr>
      </w:pPr>
      <w:r w:rsidRPr="00E26162">
        <w:rPr>
          <w:sz w:val="22"/>
          <w:szCs w:val="22"/>
        </w:rPr>
        <w:t>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7F5702" w:rsidRPr="00E26162" w:rsidRDefault="007F5702" w:rsidP="007F5702">
      <w:pPr>
        <w:pStyle w:val="a5"/>
        <w:ind w:firstLine="720"/>
        <w:jc w:val="both"/>
        <w:rPr>
          <w:sz w:val="22"/>
          <w:szCs w:val="22"/>
        </w:rPr>
      </w:pPr>
      <w:r w:rsidRPr="00E26162">
        <w:rPr>
          <w:sz w:val="22"/>
          <w:szCs w:val="22"/>
        </w:rPr>
        <w:t xml:space="preserve">5. Товар відповідно до договору про закупівлю буде поставлено згідно з дотриманням вимог діючих нормативних документів. </w:t>
      </w:r>
    </w:p>
    <w:p w:rsidR="007F5702" w:rsidRPr="00E26162" w:rsidRDefault="007F5702" w:rsidP="007F5702">
      <w:pPr>
        <w:pStyle w:val="a5"/>
        <w:ind w:firstLine="720"/>
        <w:jc w:val="both"/>
        <w:rPr>
          <w:sz w:val="22"/>
          <w:szCs w:val="22"/>
        </w:rPr>
      </w:pPr>
      <w:r w:rsidRPr="00E26162">
        <w:rPr>
          <w:sz w:val="22"/>
          <w:szCs w:val="22"/>
        </w:rPr>
        <w:t xml:space="preserve">6. Уповноважена особа учасника, щодо  підпису документів цієї Тендерної пропозиції (зазначити П.І.Б. та посаду уповноваженої особи) ________________________. </w:t>
      </w:r>
    </w:p>
    <w:p w:rsidR="007F5702" w:rsidRPr="00E26162" w:rsidRDefault="007F5702" w:rsidP="007F5702">
      <w:pPr>
        <w:pStyle w:val="a5"/>
        <w:ind w:firstLine="720"/>
        <w:jc w:val="both"/>
        <w:rPr>
          <w:sz w:val="22"/>
          <w:szCs w:val="22"/>
        </w:rPr>
      </w:pPr>
      <w:r w:rsidRPr="00E26162">
        <w:rPr>
          <w:sz w:val="22"/>
          <w:szCs w:val="22"/>
        </w:rPr>
        <w:t xml:space="preserve">7.Уповноважена особа учасника на підписання документів щодо укладення договору про закупівлю (зазначити П.І.Б. та посаду уповноваженої особи) _____________. </w:t>
      </w:r>
    </w:p>
    <w:p w:rsidR="007F5702" w:rsidRPr="00E26162" w:rsidRDefault="007F5702" w:rsidP="007F5702">
      <w:pPr>
        <w:spacing w:after="0" w:line="240" w:lineRule="auto"/>
        <w:jc w:val="both"/>
        <w:rPr>
          <w:rFonts w:ascii="Times New Roman" w:eastAsia="Times New Roman" w:hAnsi="Times New Roman"/>
          <w:shd w:val="clear" w:color="auto" w:fill="FFFFFF"/>
          <w:lang w:val="uk-UA"/>
        </w:rPr>
      </w:pPr>
    </w:p>
    <w:p w:rsidR="000200E4" w:rsidRPr="00E26162" w:rsidRDefault="007F5702" w:rsidP="00E26162">
      <w:pPr>
        <w:pStyle w:val="a9"/>
        <w:jc w:val="both"/>
        <w:rPr>
          <w:sz w:val="22"/>
          <w:szCs w:val="22"/>
        </w:rPr>
      </w:pPr>
      <w:r w:rsidRPr="00E26162">
        <w:rPr>
          <w:b/>
          <w:sz w:val="22"/>
          <w:szCs w:val="22"/>
          <w:lang w:val="uk-UA"/>
        </w:rPr>
        <w:t>Посада, прізвище, ініціали, підпис уповноваженої особи Учасника, завірені печаткою (у разі її використання).</w:t>
      </w:r>
    </w:p>
    <w:sectPr w:rsidR="000200E4" w:rsidRPr="00E26162" w:rsidSect="000200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02"/>
    <w:rsid w:val="000200E4"/>
    <w:rsid w:val="00517E07"/>
    <w:rsid w:val="00583F95"/>
    <w:rsid w:val="00774FE3"/>
    <w:rsid w:val="007F5702"/>
    <w:rsid w:val="00903827"/>
    <w:rsid w:val="00935342"/>
    <w:rsid w:val="009E02B3"/>
    <w:rsid w:val="00CC0CA5"/>
    <w:rsid w:val="00E26162"/>
    <w:rsid w:val="00E511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0F56"/>
  <w15:docId w15:val="{04B1E36A-F3F1-4984-AD18-CF60B9E7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702"/>
    <w:pPr>
      <w:spacing w:after="160" w:line="259" w:lineRule="auto"/>
    </w:pPr>
    <w:rPr>
      <w:rFonts w:ascii="Calibri" w:eastAsia="Calibri" w:hAnsi="Calibri"/>
      <w:sz w:val="22"/>
      <w:szCs w:val="22"/>
      <w:lang w:val="ru-RU" w:eastAsia="en-US"/>
    </w:rPr>
  </w:style>
  <w:style w:type="paragraph" w:styleId="1">
    <w:name w:val="heading 1"/>
    <w:basedOn w:val="a"/>
    <w:link w:val="10"/>
    <w:uiPriority w:val="9"/>
    <w:qFormat/>
    <w:rsid w:val="00774FE3"/>
    <w:pPr>
      <w:spacing w:before="100" w:beforeAutospacing="1" w:after="100" w:afterAutospacing="1" w:line="240" w:lineRule="auto"/>
      <w:outlineLvl w:val="0"/>
    </w:pPr>
    <w:rPr>
      <w:rFonts w:ascii="Times New Roman" w:eastAsia="Times New Roman" w:hAnsi="Times New Roman"/>
      <w:b/>
      <w:bCs/>
      <w:kern w:val="36"/>
      <w:sz w:val="48"/>
      <w:szCs w:val="48"/>
      <w:lang w:val="uk-UA" w:eastAsia="ru-RU"/>
    </w:rPr>
  </w:style>
  <w:style w:type="paragraph" w:styleId="2">
    <w:name w:val="heading 2"/>
    <w:basedOn w:val="a"/>
    <w:next w:val="a"/>
    <w:link w:val="20"/>
    <w:qFormat/>
    <w:rsid w:val="00774FE3"/>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774FE3"/>
    <w:pPr>
      <w:keepNext/>
      <w:spacing w:before="240" w:after="60" w:line="240" w:lineRule="auto"/>
      <w:outlineLvl w:val="2"/>
    </w:pPr>
    <w:rPr>
      <w:rFonts w:ascii="Arial" w:eastAsia="Times New Roman" w:hAnsi="Arial" w:cs="Arial"/>
      <w:b/>
      <w:bCs/>
      <w:sz w:val="26"/>
      <w:szCs w:val="26"/>
      <w:lang w:val="uk-UA" w:eastAsia="uk-UA"/>
    </w:rPr>
  </w:style>
  <w:style w:type="paragraph" w:styleId="6">
    <w:name w:val="heading 6"/>
    <w:basedOn w:val="a"/>
    <w:next w:val="a"/>
    <w:link w:val="60"/>
    <w:qFormat/>
    <w:rsid w:val="00774FE3"/>
    <w:pPr>
      <w:spacing w:before="240" w:after="60" w:line="240" w:lineRule="auto"/>
      <w:outlineLvl w:val="5"/>
    </w:pPr>
    <w:rPr>
      <w:rFonts w:ascii="Times New Roman" w:eastAsia="Times New Roman" w:hAnsi="Times New Roman"/>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4FE3"/>
    <w:rPr>
      <w:b/>
      <w:bCs/>
      <w:kern w:val="36"/>
      <w:sz w:val="48"/>
      <w:szCs w:val="48"/>
    </w:rPr>
  </w:style>
  <w:style w:type="character" w:customStyle="1" w:styleId="20">
    <w:name w:val="Заголовок 2 Знак"/>
    <w:link w:val="2"/>
    <w:rsid w:val="00774FE3"/>
    <w:rPr>
      <w:rFonts w:ascii="Arial" w:hAnsi="Arial" w:cs="Arial"/>
      <w:b/>
      <w:bCs/>
      <w:i/>
      <w:iCs/>
      <w:sz w:val="28"/>
      <w:szCs w:val="28"/>
      <w:lang w:val="uk-UA" w:eastAsia="uk-UA"/>
    </w:rPr>
  </w:style>
  <w:style w:type="character" w:customStyle="1" w:styleId="30">
    <w:name w:val="Заголовок 3 Знак"/>
    <w:link w:val="3"/>
    <w:rsid w:val="00774FE3"/>
    <w:rPr>
      <w:rFonts w:ascii="Arial" w:hAnsi="Arial" w:cs="Arial"/>
      <w:b/>
      <w:bCs/>
      <w:sz w:val="26"/>
      <w:szCs w:val="26"/>
      <w:lang w:val="uk-UA" w:eastAsia="uk-UA" w:bidi="ar-SA"/>
    </w:rPr>
  </w:style>
  <w:style w:type="character" w:customStyle="1" w:styleId="60">
    <w:name w:val="Заголовок 6 Знак"/>
    <w:link w:val="6"/>
    <w:rsid w:val="00774FE3"/>
    <w:rPr>
      <w:b/>
      <w:bCs/>
      <w:sz w:val="22"/>
      <w:szCs w:val="22"/>
      <w:lang w:val="uk-UA" w:eastAsia="uk-UA"/>
    </w:rPr>
  </w:style>
  <w:style w:type="paragraph" w:styleId="a3">
    <w:name w:val="Title"/>
    <w:basedOn w:val="a"/>
    <w:link w:val="a4"/>
    <w:qFormat/>
    <w:rsid w:val="00774FE3"/>
    <w:pPr>
      <w:spacing w:after="0" w:line="240" w:lineRule="auto"/>
      <w:jc w:val="center"/>
    </w:pPr>
    <w:rPr>
      <w:rFonts w:ascii="Times New Roman" w:eastAsia="Times New Roman" w:hAnsi="Times New Roman"/>
      <w:b/>
      <w:bCs/>
      <w:sz w:val="32"/>
      <w:szCs w:val="24"/>
      <w:lang w:val="uk-UA" w:eastAsia="ru-RU"/>
    </w:rPr>
  </w:style>
  <w:style w:type="character" w:customStyle="1" w:styleId="a4">
    <w:name w:val="Заголовок Знак"/>
    <w:link w:val="a3"/>
    <w:rsid w:val="00774FE3"/>
    <w:rPr>
      <w:b/>
      <w:bCs/>
      <w:sz w:val="32"/>
      <w:szCs w:val="24"/>
      <w:lang w:val="uk-UA"/>
    </w:rPr>
  </w:style>
  <w:style w:type="paragraph" w:styleId="a5">
    <w:name w:val="No Spacing"/>
    <w:link w:val="a6"/>
    <w:uiPriority w:val="1"/>
    <w:qFormat/>
    <w:rsid w:val="00774FE3"/>
    <w:rPr>
      <w:sz w:val="24"/>
      <w:szCs w:val="24"/>
      <w:lang w:eastAsia="uk-UA"/>
    </w:rPr>
  </w:style>
  <w:style w:type="paragraph" w:styleId="a7">
    <w:name w:val="List Paragraph"/>
    <w:basedOn w:val="a"/>
    <w:link w:val="a8"/>
    <w:uiPriority w:val="34"/>
    <w:qFormat/>
    <w:rsid w:val="00774FE3"/>
    <w:pPr>
      <w:spacing w:after="0" w:line="240" w:lineRule="auto"/>
      <w:ind w:left="720"/>
      <w:contextualSpacing/>
    </w:pPr>
    <w:rPr>
      <w:rFonts w:ascii="Times New Roman" w:eastAsia="Times New Roman" w:hAnsi="Times New Roman"/>
      <w:color w:val="000000"/>
      <w:sz w:val="28"/>
      <w:szCs w:val="28"/>
      <w:lang w:eastAsia="ru-RU"/>
    </w:rPr>
  </w:style>
  <w:style w:type="character" w:customStyle="1" w:styleId="a8">
    <w:name w:val="Абзац списка Знак"/>
    <w:link w:val="a7"/>
    <w:uiPriority w:val="34"/>
    <w:locked/>
    <w:rsid w:val="00774FE3"/>
    <w:rPr>
      <w:color w:val="000000"/>
      <w:sz w:val="28"/>
      <w:szCs w:val="28"/>
      <w:lang w:val="ru-RU"/>
    </w:rPr>
  </w:style>
  <w:style w:type="paragraph" w:customStyle="1" w:styleId="LO-normal">
    <w:name w:val="LO-normal"/>
    <w:qFormat/>
    <w:rsid w:val="00774FE3"/>
    <w:pPr>
      <w:suppressAutoHyphens/>
      <w:spacing w:line="276" w:lineRule="auto"/>
    </w:pPr>
    <w:rPr>
      <w:rFonts w:ascii="Arial" w:eastAsia="Arial" w:hAnsi="Arial" w:cs="Arial"/>
      <w:color w:val="000000"/>
      <w:kern w:val="1"/>
      <w:sz w:val="22"/>
      <w:szCs w:val="22"/>
      <w:lang w:val="ru-RU" w:eastAsia="zh-CN"/>
    </w:rPr>
  </w:style>
  <w:style w:type="paragraph" w:customStyle="1" w:styleId="21">
    <w:name w:val="Основной текст (2)1"/>
    <w:basedOn w:val="a"/>
    <w:qFormat/>
    <w:rsid w:val="00774FE3"/>
    <w:pPr>
      <w:widowControl w:val="0"/>
      <w:shd w:val="clear" w:color="auto" w:fill="FFFFFF"/>
      <w:suppressAutoHyphens/>
      <w:spacing w:after="0" w:line="274" w:lineRule="exact"/>
      <w:ind w:hanging="400"/>
      <w:jc w:val="both"/>
    </w:pPr>
    <w:rPr>
      <w:rFonts w:ascii="Times New Roman" w:eastAsia="Times New Roman" w:hAnsi="Times New Roman"/>
      <w:color w:val="000000"/>
      <w:sz w:val="24"/>
      <w:szCs w:val="24"/>
      <w:lang w:val="uk-UA" w:eastAsia="zh-CN" w:bidi="uk-UA"/>
    </w:rPr>
  </w:style>
  <w:style w:type="character" w:customStyle="1" w:styleId="22">
    <w:name w:val="Основной текст (2) + Полужирный"/>
    <w:qFormat/>
    <w:rsid w:val="00774FE3"/>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31">
    <w:name w:val="Основной текст (3) + Не полужирный"/>
    <w:qFormat/>
    <w:rsid w:val="00774FE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3">
    <w:name w:val="Основной текст (2)"/>
    <w:qFormat/>
    <w:rsid w:val="00774FE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paragraph" w:customStyle="1" w:styleId="7">
    <w:name w:val="Основной текст (7)"/>
    <w:basedOn w:val="a"/>
    <w:qFormat/>
    <w:rsid w:val="00774FE3"/>
    <w:pPr>
      <w:widowControl w:val="0"/>
      <w:shd w:val="clear" w:color="auto" w:fill="FFFFFF"/>
      <w:suppressAutoHyphens/>
      <w:spacing w:after="0" w:line="278" w:lineRule="exact"/>
    </w:pPr>
    <w:rPr>
      <w:rFonts w:ascii="Times New Roman" w:eastAsia="Times New Roman" w:hAnsi="Times New Roman"/>
      <w:color w:val="000000"/>
      <w:sz w:val="24"/>
      <w:szCs w:val="24"/>
      <w:lang w:val="uk-UA" w:eastAsia="zh-CN" w:bidi="uk-UA"/>
    </w:rPr>
  </w:style>
  <w:style w:type="paragraph" w:styleId="a9">
    <w:name w:val="Normal (Web)"/>
    <w:basedOn w:val="a"/>
    <w:link w:val="aa"/>
    <w:uiPriority w:val="99"/>
    <w:rsid w:val="007F5702"/>
    <w:pPr>
      <w:suppressAutoHyphens/>
      <w:spacing w:before="280" w:after="280" w:line="240" w:lineRule="auto"/>
    </w:pPr>
    <w:rPr>
      <w:rFonts w:ascii="Times New Roman" w:eastAsia="Times New Roman" w:hAnsi="Times New Roman"/>
      <w:sz w:val="24"/>
      <w:szCs w:val="24"/>
      <w:lang w:eastAsia="ar-SA"/>
    </w:rPr>
  </w:style>
  <w:style w:type="character" w:customStyle="1" w:styleId="aa">
    <w:name w:val="Обычный (веб) Знак"/>
    <w:link w:val="a9"/>
    <w:uiPriority w:val="99"/>
    <w:rsid w:val="007F5702"/>
    <w:rPr>
      <w:sz w:val="24"/>
      <w:szCs w:val="24"/>
      <w:lang w:val="ru-RU" w:eastAsia="ar-SA"/>
    </w:rPr>
  </w:style>
  <w:style w:type="character" w:customStyle="1" w:styleId="a6">
    <w:name w:val="Без интервала Знак"/>
    <w:link w:val="a5"/>
    <w:uiPriority w:val="1"/>
    <w:rsid w:val="007F5702"/>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8</cp:revision>
  <dcterms:created xsi:type="dcterms:W3CDTF">2023-01-18T09:13:00Z</dcterms:created>
  <dcterms:modified xsi:type="dcterms:W3CDTF">2023-01-27T11:19:00Z</dcterms:modified>
</cp:coreProperties>
</file>