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CC" w:rsidRDefault="00552ACC" w:rsidP="00E742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2ACC" w:rsidRDefault="00C50D88" w:rsidP="00E742CF">
      <w:pPr>
        <w:spacing w:after="0" w:line="240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52ACC" w:rsidRDefault="00C50D88" w:rsidP="00E742CF">
      <w:pPr>
        <w:spacing w:after="0" w:line="240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ACC" w:rsidRDefault="008839B0" w:rsidP="00E742C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EEA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відповідну технічну специфікацію (у разі потреби - плани, креслення, малюнки чи опис предмета закупівлі).</w:t>
      </w:r>
    </w:p>
    <w:p w:rsidR="008317A3" w:rsidRDefault="008317A3" w:rsidP="00E742C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317A3" w:rsidRPr="008317A3" w:rsidRDefault="008317A3" w:rsidP="00E74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7A3">
        <w:rPr>
          <w:rFonts w:ascii="Times New Roman" w:hAnsi="Times New Roman" w:cs="Times New Roman"/>
          <w:b/>
          <w:bCs/>
          <w:sz w:val="28"/>
          <w:szCs w:val="28"/>
        </w:rPr>
        <w:t>Верстат для заточування</w:t>
      </w:r>
      <w:r w:rsidR="00DB6104" w:rsidRPr="00DB61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B6104" w:rsidRPr="00DB6104">
        <w:rPr>
          <w:rFonts w:ascii="Times New Roman" w:hAnsi="Times New Roman" w:cs="Times New Roman"/>
          <w:b/>
          <w:bCs/>
          <w:sz w:val="28"/>
          <w:szCs w:val="28"/>
          <w:lang w:val="en-US"/>
        </w:rPr>
        <w:t>Holzmann</w:t>
      </w:r>
      <w:proofErr w:type="spellEnd"/>
      <w:r w:rsidRPr="008317A3">
        <w:rPr>
          <w:rFonts w:ascii="Times New Roman" w:hAnsi="Times New Roman" w:cs="Times New Roman"/>
          <w:b/>
          <w:bCs/>
          <w:sz w:val="28"/>
          <w:szCs w:val="28"/>
        </w:rPr>
        <w:t xml:space="preserve"> MS 7000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7A3">
        <w:rPr>
          <w:rFonts w:ascii="Times New Roman" w:eastAsia="Times New Roman" w:hAnsi="Times New Roman" w:cs="Times New Roman"/>
          <w:b/>
          <w:sz w:val="24"/>
          <w:szCs w:val="24"/>
        </w:rPr>
        <w:t>(або еквівалент)</w:t>
      </w:r>
    </w:p>
    <w:p w:rsidR="008317A3" w:rsidRPr="0001183E" w:rsidRDefault="0001183E" w:rsidP="00E7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1183E">
        <w:rPr>
          <w:rFonts w:ascii="Times New Roman" w:hAnsi="Times New Roman" w:cs="Times New Roman"/>
          <w:b/>
        </w:rPr>
        <w:t>ДК</w:t>
      </w:r>
      <w:proofErr w:type="spellEnd"/>
      <w:r w:rsidRPr="0001183E">
        <w:rPr>
          <w:rFonts w:ascii="Times New Roman" w:hAnsi="Times New Roman" w:cs="Times New Roman"/>
          <w:b/>
        </w:rPr>
        <w:t xml:space="preserve"> 021:2015-42620000-8 — Токарні, розточувальні та фрезерувальні верстати</w:t>
      </w:r>
    </w:p>
    <w:p w:rsidR="00552ACC" w:rsidRDefault="00482627" w:rsidP="00482627">
      <w:pPr>
        <w:pStyle w:val="af6"/>
        <w:jc w:val="both"/>
        <w:rPr>
          <w:b/>
          <w:i/>
        </w:rPr>
      </w:pPr>
      <w:r>
        <w:rPr>
          <w:b/>
          <w:i/>
        </w:rPr>
        <w:t>(</w:t>
      </w:r>
      <w:r w:rsidRPr="00855531">
        <w:rPr>
          <w:b/>
          <w:i/>
        </w:rPr>
        <w:t xml:space="preserve">Посилання на конкретного виробника, тип та конкретну модель/марку товару є необхідним, оскільки за основними якісними та технічними характеристиками товар цієї марки є таким, що максимально точно та оптимально відповідає вимогам та потребам замовника, відповідно до </w:t>
      </w:r>
      <w:r w:rsidR="00597F6C">
        <w:rPr>
          <w:b/>
          <w:i/>
        </w:rPr>
        <w:t xml:space="preserve">отриманого запиту щодо потреби та </w:t>
      </w:r>
      <w:r w:rsidRPr="00855531">
        <w:rPr>
          <w:b/>
          <w:i/>
        </w:rPr>
        <w:t xml:space="preserve">згідно вказівки та переліку, викладеного в листі </w:t>
      </w:r>
      <w:r w:rsidRPr="00855531">
        <w:rPr>
          <w:b/>
          <w:i/>
          <w:color w:val="000000"/>
          <w:shd w:val="clear" w:color="auto" w:fill="FFFFFF"/>
        </w:rPr>
        <w:t xml:space="preserve">Департаменту з питань виконання покарань </w:t>
      </w:r>
      <w:r w:rsidR="000F5D29">
        <w:rPr>
          <w:b/>
          <w:i/>
          <w:color w:val="000000"/>
          <w:shd w:val="clear" w:color="auto" w:fill="FFFFFF"/>
        </w:rPr>
        <w:t xml:space="preserve">                              </w:t>
      </w:r>
      <w:r w:rsidRPr="00855531">
        <w:rPr>
          <w:b/>
          <w:i/>
          <w:color w:val="000000"/>
          <w:shd w:val="clear" w:color="auto" w:fill="FFFFFF"/>
        </w:rPr>
        <w:t>№ 5562//131/15-24 від 15.04.2024 «щодо закупівлі виробничого обладнання»)</w:t>
      </w:r>
      <w:r w:rsidRPr="00855531">
        <w:rPr>
          <w:b/>
          <w:i/>
        </w:rPr>
        <w:t>.</w:t>
      </w:r>
    </w:p>
    <w:p w:rsidR="008317A3" w:rsidRPr="008317A3" w:rsidRDefault="008317A3" w:rsidP="00C8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A3">
        <w:rPr>
          <w:rFonts w:ascii="Times New Roman" w:eastAsia="Times New Roman" w:hAnsi="Times New Roman" w:cs="Times New Roman"/>
          <w:sz w:val="24"/>
          <w:szCs w:val="24"/>
        </w:rPr>
        <w:t>Напруга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- 230 В</w:t>
      </w:r>
    </w:p>
    <w:p w:rsidR="008317A3" w:rsidRPr="008317A3" w:rsidRDefault="008317A3" w:rsidP="00C8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A3">
        <w:rPr>
          <w:rFonts w:ascii="Times New Roman" w:eastAsia="Times New Roman" w:hAnsi="Times New Roman" w:cs="Times New Roman"/>
          <w:sz w:val="24"/>
          <w:szCs w:val="24"/>
        </w:rPr>
        <w:t>Швидкість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317A3">
        <w:rPr>
          <w:rFonts w:ascii="Times New Roman" w:eastAsia="Times New Roman" w:hAnsi="Times New Roman" w:cs="Times New Roman"/>
          <w:sz w:val="24"/>
          <w:szCs w:val="24"/>
        </w:rPr>
        <w:t xml:space="preserve">2800 в </w:t>
      </w:r>
      <w:proofErr w:type="spellStart"/>
      <w:r w:rsidRPr="008317A3">
        <w:rPr>
          <w:rFonts w:ascii="Times New Roman" w:eastAsia="Times New Roman" w:hAnsi="Times New Roman" w:cs="Times New Roman"/>
          <w:sz w:val="24"/>
          <w:szCs w:val="24"/>
        </w:rPr>
        <w:t>хв</w:t>
      </w:r>
      <w:proofErr w:type="spellEnd"/>
    </w:p>
    <w:p w:rsidR="008317A3" w:rsidRPr="008317A3" w:rsidRDefault="008317A3" w:rsidP="00C8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A3">
        <w:rPr>
          <w:rFonts w:ascii="Times New Roman" w:eastAsia="Times New Roman" w:hAnsi="Times New Roman" w:cs="Times New Roman"/>
          <w:sz w:val="24"/>
          <w:szCs w:val="24"/>
        </w:rPr>
        <w:t>Гарантія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317A3">
        <w:rPr>
          <w:rFonts w:ascii="Times New Roman" w:eastAsia="Times New Roman" w:hAnsi="Times New Roman" w:cs="Times New Roman"/>
          <w:sz w:val="24"/>
          <w:szCs w:val="24"/>
        </w:rPr>
        <w:t>24 міс</w:t>
      </w:r>
    </w:p>
    <w:p w:rsidR="008317A3" w:rsidRPr="008317A3" w:rsidRDefault="008317A3" w:rsidP="00C8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A3">
        <w:rPr>
          <w:rFonts w:ascii="Times New Roman" w:eastAsia="Times New Roman" w:hAnsi="Times New Roman" w:cs="Times New Roman"/>
          <w:sz w:val="24"/>
          <w:szCs w:val="24"/>
        </w:rPr>
        <w:t>Вага нетто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317A3">
        <w:rPr>
          <w:rFonts w:ascii="Times New Roman" w:eastAsia="Times New Roman" w:hAnsi="Times New Roman" w:cs="Times New Roman"/>
          <w:sz w:val="24"/>
          <w:szCs w:val="24"/>
        </w:rPr>
        <w:t>65 кг</w:t>
      </w:r>
    </w:p>
    <w:p w:rsidR="008317A3" w:rsidRPr="008317A3" w:rsidRDefault="008317A3" w:rsidP="00C8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A3">
        <w:rPr>
          <w:rFonts w:ascii="Times New Roman" w:eastAsia="Times New Roman" w:hAnsi="Times New Roman" w:cs="Times New Roman"/>
          <w:sz w:val="24"/>
          <w:szCs w:val="24"/>
        </w:rPr>
        <w:t>Потужність двигуна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317A3">
        <w:rPr>
          <w:rFonts w:ascii="Times New Roman" w:eastAsia="Times New Roman" w:hAnsi="Times New Roman" w:cs="Times New Roman"/>
          <w:sz w:val="24"/>
          <w:szCs w:val="24"/>
        </w:rPr>
        <w:t>550 Вт</w:t>
      </w:r>
    </w:p>
    <w:p w:rsidR="008317A3" w:rsidRPr="008317A3" w:rsidRDefault="008317A3" w:rsidP="00C8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A3">
        <w:rPr>
          <w:rFonts w:ascii="Times New Roman" w:eastAsia="Times New Roman" w:hAnsi="Times New Roman" w:cs="Times New Roman"/>
          <w:sz w:val="24"/>
          <w:szCs w:val="24"/>
        </w:rPr>
        <w:t>Діапазон повороту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317A3">
        <w:rPr>
          <w:rFonts w:ascii="Times New Roman" w:eastAsia="Times New Roman" w:hAnsi="Times New Roman" w:cs="Times New Roman"/>
          <w:sz w:val="24"/>
          <w:szCs w:val="24"/>
        </w:rPr>
        <w:t>0 ° -90 °</w:t>
      </w:r>
    </w:p>
    <w:p w:rsidR="008317A3" w:rsidRPr="008317A3" w:rsidRDefault="008317A3" w:rsidP="00C82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7A3">
        <w:rPr>
          <w:rFonts w:ascii="Times New Roman" w:eastAsia="Times New Roman" w:hAnsi="Times New Roman" w:cs="Times New Roman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="00876CF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876CFA">
        <w:rPr>
          <w:rFonts w:ascii="Times New Roman" w:eastAsia="Times New Roman" w:hAnsi="Times New Roman" w:cs="Times New Roman"/>
          <w:sz w:val="24"/>
          <w:szCs w:val="24"/>
        </w:rPr>
        <w:t xml:space="preserve"> шлі</w:t>
      </w:r>
      <w:r w:rsidRPr="008317A3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7A3">
        <w:rPr>
          <w:rFonts w:ascii="Times New Roman" w:eastAsia="Times New Roman" w:hAnsi="Times New Roman" w:cs="Times New Roman"/>
          <w:sz w:val="24"/>
          <w:szCs w:val="24"/>
        </w:rPr>
        <w:t>вального 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317A3">
        <w:rPr>
          <w:rFonts w:ascii="Times New Roman" w:eastAsia="Times New Roman" w:hAnsi="Times New Roman" w:cs="Times New Roman"/>
          <w:sz w:val="24"/>
          <w:szCs w:val="24"/>
        </w:rPr>
        <w:t>100x50x20 мм</w:t>
      </w:r>
    </w:p>
    <w:p w:rsidR="008317A3" w:rsidRDefault="00F06EBC" w:rsidP="00C82DFB">
      <w:pPr>
        <w:pStyle w:val="af6"/>
        <w:ind w:firstLine="709"/>
        <w:contextualSpacing/>
        <w:jc w:val="both"/>
      </w:pPr>
      <w:r>
        <w:t>Верстат для заточування плоских ножів повинен бути</w:t>
      </w:r>
      <w:r w:rsidR="008317A3">
        <w:t xml:space="preserve"> розрахований на заточування інструменту, різного роду доліт, стругальних ножів з твердосплавних швидкор</w:t>
      </w:r>
      <w:r>
        <w:t>ізальних матеріалів для рейсмусі</w:t>
      </w:r>
      <w:r w:rsidR="008317A3">
        <w:t>в та іншого стругального обладнання</w:t>
      </w:r>
      <w:r>
        <w:t>.</w:t>
      </w:r>
    </w:p>
    <w:p w:rsidR="008168E0" w:rsidRDefault="008168E0" w:rsidP="00C82DFB">
      <w:pPr>
        <w:pStyle w:val="af6"/>
        <w:ind w:firstLine="709"/>
        <w:contextualSpacing/>
        <w:jc w:val="both"/>
      </w:pPr>
      <w:r>
        <w:t>Верстат повинен мати н</w:t>
      </w:r>
      <w:r w:rsidR="007E584B">
        <w:t xml:space="preserve">адійну </w:t>
      </w:r>
      <w:r>
        <w:t>станин</w:t>
      </w:r>
      <w:r w:rsidR="007E584B">
        <w:t>у, яка</w:t>
      </w:r>
      <w:r>
        <w:t xml:space="preserve"> забезпечу</w:t>
      </w:r>
      <w:r w:rsidR="007E584B">
        <w:t>ватиме</w:t>
      </w:r>
      <w:r>
        <w:t xml:space="preserve"> необхідну жорсткість, вібростійкість і надійність верстата, що гаранту</w:t>
      </w:r>
      <w:r w:rsidR="007E584B">
        <w:t>ватиме</w:t>
      </w:r>
      <w:r>
        <w:t xml:space="preserve"> високу точність заточування інструменту. Так</w:t>
      </w:r>
      <w:r w:rsidR="007E584B">
        <w:t>ож має бути передбачена</w:t>
      </w:r>
      <w:r>
        <w:t xml:space="preserve"> система охолодження.</w:t>
      </w:r>
    </w:p>
    <w:p w:rsidR="007E584B" w:rsidRDefault="007E584B" w:rsidP="00C82DFB">
      <w:pPr>
        <w:pStyle w:val="af6"/>
        <w:ind w:firstLine="709"/>
        <w:contextualSpacing/>
        <w:jc w:val="both"/>
      </w:pPr>
      <w:r>
        <w:t xml:space="preserve">Переміщення робочого столу (каретки) має здійснюватися за рахунок передачі шестерня-зубчата рейка, що в свою чергу має забезпечити плавність переміщення </w:t>
      </w:r>
      <w:proofErr w:type="spellStart"/>
      <w:r>
        <w:t>заточного</w:t>
      </w:r>
      <w:proofErr w:type="spellEnd"/>
      <w:r>
        <w:t xml:space="preserve"> столу.</w:t>
      </w:r>
    </w:p>
    <w:p w:rsidR="007E584B" w:rsidRDefault="007E584B" w:rsidP="00C82DFB">
      <w:pPr>
        <w:pStyle w:val="af6"/>
        <w:ind w:firstLine="709"/>
        <w:contextualSpacing/>
        <w:jc w:val="both"/>
      </w:pPr>
      <w:r>
        <w:t xml:space="preserve">До верстату має бути </w:t>
      </w:r>
      <w:r w:rsidRPr="007E584B">
        <w:t>включено пристрій охолоджуючої рідини</w:t>
      </w:r>
      <w:r w:rsidR="00E742CF">
        <w:t>.</w:t>
      </w:r>
    </w:p>
    <w:p w:rsidR="007E584B" w:rsidRDefault="007E584B" w:rsidP="00C82DFB">
      <w:pPr>
        <w:pStyle w:val="af6"/>
        <w:ind w:firstLine="709"/>
        <w:contextualSpacing/>
        <w:jc w:val="both"/>
      </w:pPr>
      <w:r>
        <w:t>Також верстат має підходити</w:t>
      </w:r>
      <w:r w:rsidRPr="007E584B">
        <w:t xml:space="preserve"> для стругальних ножів довжиною </w:t>
      </w:r>
      <w:r w:rsidR="00E742CF">
        <w:t>до</w:t>
      </w:r>
      <w:r w:rsidRPr="007E584B">
        <w:t xml:space="preserve"> 630 мм</w:t>
      </w:r>
      <w:r w:rsidR="00E742CF">
        <w:t xml:space="preserve">, мати </w:t>
      </w:r>
      <w:r w:rsidRPr="007E584B">
        <w:t>міцн</w:t>
      </w:r>
      <w:r w:rsidR="00E742CF">
        <w:t>у</w:t>
      </w:r>
      <w:r w:rsidRPr="007E584B">
        <w:t xml:space="preserve"> конструкці</w:t>
      </w:r>
      <w:r w:rsidR="00E742CF">
        <w:t>ю</w:t>
      </w:r>
      <w:r w:rsidRPr="007E584B">
        <w:t xml:space="preserve"> без вібрації </w:t>
      </w:r>
      <w:r w:rsidR="00E742CF">
        <w:t xml:space="preserve">та </w:t>
      </w:r>
      <w:r w:rsidRPr="007E584B">
        <w:t>забезпечу</w:t>
      </w:r>
      <w:r w:rsidR="00E742CF">
        <w:t>вати</w:t>
      </w:r>
      <w:r w:rsidRPr="007E584B">
        <w:t xml:space="preserve"> оптимальні результати заточування</w:t>
      </w:r>
      <w:r w:rsidR="00E742CF">
        <w:t>, мати просту</w:t>
      </w:r>
      <w:r w:rsidRPr="007E584B">
        <w:t xml:space="preserve"> і ефективн</w:t>
      </w:r>
      <w:r w:rsidR="00E742CF">
        <w:t>у</w:t>
      </w:r>
      <w:r w:rsidRPr="007E584B">
        <w:t xml:space="preserve"> систем</w:t>
      </w:r>
      <w:r w:rsidR="00E742CF">
        <w:t>у</w:t>
      </w:r>
      <w:r w:rsidRPr="007E584B">
        <w:t xml:space="preserve"> затиску стругального ножа</w:t>
      </w:r>
      <w:r w:rsidR="00E742CF">
        <w:t>. К</w:t>
      </w:r>
      <w:r w:rsidRPr="007E584B">
        <w:t>ут різання стругального ножа</w:t>
      </w:r>
      <w:r w:rsidR="00E742CF">
        <w:t xml:space="preserve"> має</w:t>
      </w:r>
      <w:r w:rsidRPr="007E584B">
        <w:t xml:space="preserve"> регулю</w:t>
      </w:r>
      <w:r w:rsidR="00E742CF">
        <w:t>ватися.</w:t>
      </w:r>
    </w:p>
    <w:p w:rsidR="00F8055E" w:rsidRDefault="00CA0346" w:rsidP="00C82DFB">
      <w:pPr>
        <w:pStyle w:val="af6"/>
        <w:ind w:firstLine="709"/>
        <w:contextualSpacing/>
        <w:jc w:val="both"/>
      </w:pPr>
      <w:r w:rsidRPr="00803C8E">
        <w:t>До тендерної документації обов’язково повинні бути долучені що найменше 5 (п’ять) детальних фото </w:t>
      </w:r>
      <w:r>
        <w:t>обладнання</w:t>
      </w:r>
      <w:r w:rsidRPr="00803C8E">
        <w:t xml:space="preserve">, що підтверджують </w:t>
      </w:r>
      <w:r>
        <w:t>його відповідність</w:t>
      </w:r>
      <w:r w:rsidRPr="00803C8E">
        <w:t xml:space="preserve"> цьому технічному завданню</w:t>
      </w:r>
      <w:r w:rsidRPr="00197C26">
        <w:t>.</w:t>
      </w:r>
    </w:p>
    <w:p w:rsidR="00CA0346" w:rsidRDefault="00CA0346" w:rsidP="00C82DFB">
      <w:pPr>
        <w:pStyle w:val="af6"/>
        <w:ind w:firstLine="709"/>
        <w:contextualSpacing/>
        <w:jc w:val="both"/>
      </w:pPr>
      <w:r w:rsidRPr="00803C8E">
        <w:t>Товар повинен відповідати характеристикам, зазначеним у специфікації, бути новим  (тобто таким, що вперше виготовлений та не був у використанні, та/або не зазнавав будь-якого відновлення чи будь-</w:t>
      </w:r>
      <w:r>
        <w:t>якого втручання) не раніше  2023</w:t>
      </w:r>
      <w:r w:rsidRPr="00803C8E">
        <w:t xml:space="preserve"> року виготовлення (випуску). </w:t>
      </w:r>
    </w:p>
    <w:p w:rsidR="00552ACC" w:rsidRDefault="00552ACC" w:rsidP="00E7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2ACC" w:rsidSect="00552AC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603"/>
    <w:multiLevelType w:val="multilevel"/>
    <w:tmpl w:val="901C2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8639AA"/>
    <w:multiLevelType w:val="multilevel"/>
    <w:tmpl w:val="D0F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52ACC"/>
    <w:rsid w:val="0001183E"/>
    <w:rsid w:val="0008210E"/>
    <w:rsid w:val="0008657C"/>
    <w:rsid w:val="000C515F"/>
    <w:rsid w:val="000F5D29"/>
    <w:rsid w:val="00322CD0"/>
    <w:rsid w:val="00482627"/>
    <w:rsid w:val="00552ACC"/>
    <w:rsid w:val="00597F6C"/>
    <w:rsid w:val="006110B1"/>
    <w:rsid w:val="00695713"/>
    <w:rsid w:val="006A6C83"/>
    <w:rsid w:val="007942FA"/>
    <w:rsid w:val="007E584B"/>
    <w:rsid w:val="00814375"/>
    <w:rsid w:val="008168E0"/>
    <w:rsid w:val="008317A3"/>
    <w:rsid w:val="00876CFA"/>
    <w:rsid w:val="008839B0"/>
    <w:rsid w:val="00B15F7C"/>
    <w:rsid w:val="00C50D88"/>
    <w:rsid w:val="00C67B90"/>
    <w:rsid w:val="00C82DFB"/>
    <w:rsid w:val="00CA0346"/>
    <w:rsid w:val="00CD35EE"/>
    <w:rsid w:val="00D60591"/>
    <w:rsid w:val="00DB6104"/>
    <w:rsid w:val="00DF459A"/>
    <w:rsid w:val="00E742CF"/>
    <w:rsid w:val="00F06EBC"/>
    <w:rsid w:val="00F8055E"/>
    <w:rsid w:val="00FA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52A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2A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2A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2A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2A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2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2ACC"/>
  </w:style>
  <w:style w:type="table" w:customStyle="1" w:styleId="TableNormal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2A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52ACC"/>
  </w:style>
  <w:style w:type="table" w:customStyle="1" w:styleId="TableNormal0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552A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Emphasis"/>
    <w:basedOn w:val="a0"/>
    <w:uiPriority w:val="20"/>
    <w:qFormat/>
    <w:rsid w:val="000C515F"/>
    <w:rPr>
      <w:i/>
      <w:iCs/>
    </w:rPr>
  </w:style>
  <w:style w:type="character" w:customStyle="1" w:styleId="js-prop-title">
    <w:name w:val="js-prop-title"/>
    <w:basedOn w:val="a0"/>
    <w:rsid w:val="00695713"/>
  </w:style>
  <w:style w:type="character" w:customStyle="1" w:styleId="js-prop-value">
    <w:name w:val="js-prop-value"/>
    <w:basedOn w:val="a0"/>
    <w:rsid w:val="00695713"/>
  </w:style>
  <w:style w:type="paragraph" w:styleId="af6">
    <w:name w:val="Normal (Web)"/>
    <w:basedOn w:val="a"/>
    <w:uiPriority w:val="99"/>
    <w:unhideWhenUsed/>
    <w:rsid w:val="006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695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22</cp:revision>
  <dcterms:created xsi:type="dcterms:W3CDTF">2022-08-17T14:44:00Z</dcterms:created>
  <dcterms:modified xsi:type="dcterms:W3CDTF">2024-04-22T08:08:00Z</dcterms:modified>
</cp:coreProperties>
</file>