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62" w:rsidRDefault="00955AB3" w:rsidP="002B4562">
      <w:pPr>
        <w:jc w:val="center"/>
        <w:rPr>
          <w:b/>
          <w:caps/>
          <w:color w:val="000000"/>
          <w:sz w:val="20"/>
          <w:szCs w:val="20"/>
          <w:lang w:val="uk-UA"/>
        </w:rPr>
      </w:pPr>
      <w:r>
        <w:rPr>
          <w:b/>
          <w:caps/>
          <w:color w:val="000000"/>
          <w:sz w:val="20"/>
          <w:szCs w:val="20"/>
          <w:lang w:val="uk-UA"/>
        </w:rPr>
        <w:t xml:space="preserve"> </w:t>
      </w:r>
      <w:r w:rsidR="00A06DAA">
        <w:rPr>
          <w:b/>
          <w:caps/>
          <w:color w:val="000000"/>
          <w:sz w:val="20"/>
          <w:szCs w:val="20"/>
          <w:lang w:val="uk-UA"/>
        </w:rPr>
        <w:t xml:space="preserve"> </w:t>
      </w:r>
      <w:r w:rsidR="008D5BA0">
        <w:rPr>
          <w:b/>
          <w:caps/>
          <w:color w:val="000000"/>
          <w:sz w:val="20"/>
          <w:szCs w:val="20"/>
          <w:lang w:val="uk-UA"/>
        </w:rPr>
        <w:t xml:space="preserve"> </w:t>
      </w:r>
    </w:p>
    <w:p w:rsidR="002B4562" w:rsidRDefault="002B4562" w:rsidP="002B4562">
      <w:pPr>
        <w:jc w:val="center"/>
        <w:rPr>
          <w:b/>
          <w:caps/>
          <w:color w:val="000000"/>
          <w:sz w:val="20"/>
          <w:szCs w:val="20"/>
          <w:lang w:val="uk-UA"/>
        </w:rPr>
      </w:pPr>
    </w:p>
    <w:p w:rsidR="002B4562" w:rsidRDefault="002B4562" w:rsidP="002B4562">
      <w:pPr>
        <w:jc w:val="center"/>
        <w:rPr>
          <w:b/>
          <w:caps/>
          <w:color w:val="000000"/>
          <w:sz w:val="20"/>
          <w:szCs w:val="20"/>
          <w:lang w:val="uk-UA"/>
        </w:rPr>
      </w:pPr>
    </w:p>
    <w:p w:rsidR="002B4562" w:rsidRDefault="002B4562" w:rsidP="002B4562">
      <w:pPr>
        <w:jc w:val="center"/>
        <w:rPr>
          <w:b/>
          <w:caps/>
          <w:color w:val="000000"/>
          <w:sz w:val="20"/>
          <w:szCs w:val="20"/>
          <w:lang w:val="uk-UA"/>
        </w:rPr>
      </w:pPr>
    </w:p>
    <w:p w:rsidR="002B4562" w:rsidRPr="00A20C82" w:rsidRDefault="002B4562" w:rsidP="002B4562">
      <w:pPr>
        <w:jc w:val="center"/>
        <w:rPr>
          <w:sz w:val="22"/>
          <w:szCs w:val="22"/>
        </w:rPr>
      </w:pPr>
      <w:r w:rsidRPr="00A20C82">
        <w:rPr>
          <w:b/>
          <w:caps/>
          <w:color w:val="000000"/>
          <w:sz w:val="22"/>
          <w:szCs w:val="22"/>
        </w:rPr>
        <w:t>Комунальний Заклад «Криворізький Психоневрологічний Інтернат» Дніпропетровської Обласної Ради»</w:t>
      </w:r>
    </w:p>
    <w:p w:rsidR="002B4562" w:rsidRPr="00A20C82" w:rsidRDefault="002B4562" w:rsidP="002B4562">
      <w:pPr>
        <w:rPr>
          <w:sz w:val="22"/>
          <w:szCs w:val="22"/>
        </w:rPr>
      </w:pPr>
    </w:p>
    <w:p w:rsidR="002B4562" w:rsidRPr="00387E3A" w:rsidRDefault="002B4562" w:rsidP="002B4562">
      <w:pPr>
        <w:rPr>
          <w:sz w:val="20"/>
          <w:szCs w:val="20"/>
        </w:rPr>
      </w:pPr>
    </w:p>
    <w:p w:rsidR="002B4562" w:rsidRPr="00387E3A" w:rsidRDefault="002B4562" w:rsidP="002B4562">
      <w:pPr>
        <w:rPr>
          <w:sz w:val="20"/>
          <w:szCs w:val="20"/>
        </w:rPr>
      </w:pPr>
    </w:p>
    <w:p w:rsidR="002B4562" w:rsidRPr="00387E3A" w:rsidRDefault="002B4562" w:rsidP="002B4562">
      <w:pPr>
        <w:spacing w:line="0" w:lineRule="atLeast"/>
        <w:jc w:val="center"/>
        <w:rPr>
          <w:b/>
          <w:sz w:val="20"/>
          <w:szCs w:val="20"/>
        </w:rPr>
      </w:pPr>
      <w:r w:rsidRPr="00387E3A">
        <w:rPr>
          <w:b/>
          <w:sz w:val="20"/>
          <w:szCs w:val="20"/>
        </w:rPr>
        <w:t xml:space="preserve">                                                                                                </w:t>
      </w:r>
      <w:r>
        <w:rPr>
          <w:b/>
          <w:sz w:val="20"/>
          <w:szCs w:val="20"/>
        </w:rPr>
        <w:t xml:space="preserve">  </w:t>
      </w:r>
      <w:r w:rsidRPr="00387E3A">
        <w:rPr>
          <w:b/>
          <w:sz w:val="20"/>
          <w:szCs w:val="20"/>
        </w:rPr>
        <w:t xml:space="preserve"> «ЗАТВЕРДЖЕНО»</w:t>
      </w:r>
    </w:p>
    <w:p w:rsidR="002B4562" w:rsidRPr="00C037A7" w:rsidRDefault="002B4562" w:rsidP="002B4562">
      <w:pPr>
        <w:spacing w:line="0" w:lineRule="atLeast"/>
        <w:jc w:val="center"/>
        <w:rPr>
          <w:b/>
          <w:sz w:val="20"/>
          <w:szCs w:val="20"/>
          <w:lang w:val="uk-UA"/>
        </w:rPr>
      </w:pPr>
      <w:r w:rsidRPr="00387E3A">
        <w:rPr>
          <w:b/>
          <w:sz w:val="20"/>
          <w:szCs w:val="20"/>
        </w:rPr>
        <w:t xml:space="preserve">                                                                                                   ПРОТОКОЛ  №</w:t>
      </w:r>
      <w:r>
        <w:rPr>
          <w:b/>
          <w:sz w:val="20"/>
          <w:szCs w:val="20"/>
        </w:rPr>
        <w:t xml:space="preserve"> </w:t>
      </w:r>
      <w:r w:rsidR="001D541F">
        <w:rPr>
          <w:b/>
          <w:sz w:val="20"/>
          <w:szCs w:val="20"/>
          <w:lang w:val="uk-UA"/>
        </w:rPr>
        <w:t>5</w:t>
      </w:r>
      <w:r w:rsidR="00C037A7">
        <w:rPr>
          <w:b/>
          <w:sz w:val="20"/>
          <w:szCs w:val="20"/>
          <w:lang w:val="uk-UA"/>
        </w:rPr>
        <w:t>2</w:t>
      </w:r>
    </w:p>
    <w:p w:rsidR="002B4562" w:rsidRPr="00387E3A" w:rsidRDefault="002B4562" w:rsidP="002B4562">
      <w:pPr>
        <w:spacing w:line="0" w:lineRule="atLeast"/>
        <w:jc w:val="center"/>
        <w:rPr>
          <w:b/>
          <w:sz w:val="20"/>
          <w:szCs w:val="20"/>
        </w:rPr>
      </w:pPr>
      <w:r w:rsidRPr="00387E3A">
        <w:rPr>
          <w:b/>
          <w:sz w:val="20"/>
          <w:szCs w:val="20"/>
        </w:rPr>
        <w:t xml:space="preserve">                                                                                               </w:t>
      </w:r>
      <w:r>
        <w:rPr>
          <w:b/>
          <w:sz w:val="20"/>
          <w:szCs w:val="20"/>
        </w:rPr>
        <w:t xml:space="preserve">                               </w:t>
      </w:r>
      <w:r w:rsidRPr="00387E3A">
        <w:rPr>
          <w:b/>
          <w:sz w:val="20"/>
          <w:szCs w:val="20"/>
        </w:rPr>
        <w:t xml:space="preserve">ЩОДО ПРИЙНЯТТЯ РІШЕННЯ </w:t>
      </w:r>
    </w:p>
    <w:p w:rsidR="002B4562" w:rsidRPr="00C037A7" w:rsidRDefault="002B4562" w:rsidP="002B4562">
      <w:pPr>
        <w:spacing w:line="0" w:lineRule="atLeast"/>
        <w:jc w:val="center"/>
        <w:rPr>
          <w:b/>
          <w:sz w:val="20"/>
          <w:szCs w:val="20"/>
        </w:rPr>
      </w:pPr>
      <w:r w:rsidRPr="00387E3A">
        <w:rPr>
          <w:b/>
          <w:sz w:val="20"/>
          <w:szCs w:val="20"/>
        </w:rPr>
        <w:t xml:space="preserve">                                                                                              </w:t>
      </w:r>
      <w:r>
        <w:rPr>
          <w:b/>
          <w:sz w:val="20"/>
          <w:szCs w:val="20"/>
        </w:rPr>
        <w:t xml:space="preserve">                               </w:t>
      </w:r>
      <w:r w:rsidRPr="00C037A7">
        <w:rPr>
          <w:b/>
          <w:sz w:val="20"/>
          <w:szCs w:val="20"/>
        </w:rPr>
        <w:t>УПОВНОВАЖЕНОЮ ОСОБОЮ</w:t>
      </w:r>
    </w:p>
    <w:p w:rsidR="002B4562" w:rsidRPr="00387E3A" w:rsidRDefault="002B4562" w:rsidP="002B4562">
      <w:pPr>
        <w:spacing w:line="0" w:lineRule="atLeast"/>
        <w:jc w:val="center"/>
        <w:rPr>
          <w:sz w:val="20"/>
          <w:szCs w:val="20"/>
        </w:rPr>
      </w:pPr>
      <w:r w:rsidRPr="00C037A7">
        <w:rPr>
          <w:b/>
          <w:sz w:val="20"/>
          <w:szCs w:val="20"/>
        </w:rPr>
        <w:t xml:space="preserve">                                                                                                      </w:t>
      </w:r>
      <w:r w:rsidR="00C037A7">
        <w:rPr>
          <w:b/>
          <w:sz w:val="20"/>
          <w:szCs w:val="20"/>
        </w:rPr>
        <w:t xml:space="preserve">від </w:t>
      </w:r>
      <w:r w:rsidR="00255D05">
        <w:rPr>
          <w:b/>
          <w:sz w:val="20"/>
          <w:szCs w:val="20"/>
          <w:lang w:val="uk-UA"/>
        </w:rPr>
        <w:t>16</w:t>
      </w:r>
      <w:r w:rsidR="00C037A7">
        <w:rPr>
          <w:b/>
          <w:sz w:val="20"/>
          <w:szCs w:val="20"/>
        </w:rPr>
        <w:t xml:space="preserve"> </w:t>
      </w:r>
      <w:r w:rsidR="00255D05">
        <w:rPr>
          <w:b/>
          <w:sz w:val="20"/>
          <w:szCs w:val="20"/>
          <w:lang w:val="uk-UA"/>
        </w:rPr>
        <w:t>травня</w:t>
      </w:r>
      <w:r w:rsidRPr="00C037A7">
        <w:rPr>
          <w:b/>
          <w:sz w:val="20"/>
          <w:szCs w:val="20"/>
        </w:rPr>
        <w:t xml:space="preserve"> 2023р.</w:t>
      </w:r>
    </w:p>
    <w:p w:rsidR="002B4562" w:rsidRPr="00387E3A" w:rsidRDefault="002B4562" w:rsidP="002B4562">
      <w:pPr>
        <w:jc w:val="center"/>
        <w:rPr>
          <w:b/>
        </w:rPr>
      </w:pPr>
    </w:p>
    <w:p w:rsidR="002B4562" w:rsidRDefault="002B4562" w:rsidP="002B4562">
      <w:pPr>
        <w:rPr>
          <w:b/>
          <w:lang w:val="uk-UA"/>
        </w:rPr>
      </w:pPr>
    </w:p>
    <w:p w:rsidR="002B4562" w:rsidRDefault="002B4562" w:rsidP="002B4562">
      <w:pPr>
        <w:rPr>
          <w:b/>
          <w:lang w:val="uk-UA"/>
        </w:rPr>
      </w:pPr>
    </w:p>
    <w:p w:rsidR="002B4562" w:rsidRDefault="002B4562" w:rsidP="002B4562">
      <w:pPr>
        <w:rPr>
          <w:b/>
          <w:lang w:val="uk-UA"/>
        </w:rPr>
      </w:pPr>
    </w:p>
    <w:p w:rsidR="002B4562" w:rsidRDefault="002B4562" w:rsidP="002B4562">
      <w:pPr>
        <w:rPr>
          <w:b/>
          <w:lang w:val="uk-UA"/>
        </w:rPr>
      </w:pPr>
    </w:p>
    <w:p w:rsidR="002B4562" w:rsidRDefault="002B4562" w:rsidP="002B4562">
      <w:pPr>
        <w:rPr>
          <w:b/>
          <w:lang w:val="uk-UA"/>
        </w:rPr>
      </w:pPr>
    </w:p>
    <w:p w:rsidR="002B4562" w:rsidRPr="002B4562" w:rsidRDefault="002B4562" w:rsidP="002B4562">
      <w:pPr>
        <w:rPr>
          <w:b/>
          <w:lang w:val="uk-UA"/>
        </w:rPr>
      </w:pPr>
    </w:p>
    <w:p w:rsidR="002B4562" w:rsidRPr="00387E3A" w:rsidRDefault="002B4562" w:rsidP="002B4562">
      <w:pPr>
        <w:jc w:val="center"/>
      </w:pPr>
      <w:r w:rsidRPr="00387E3A">
        <w:rPr>
          <w:b/>
        </w:rPr>
        <w:t>ТЕНДЕРНА ДОКУМЕНТАЦІЯ</w:t>
      </w:r>
      <w:r w:rsidRPr="00387E3A">
        <w:t xml:space="preserve"> </w:t>
      </w:r>
    </w:p>
    <w:p w:rsidR="002B4562" w:rsidRPr="00387E3A" w:rsidRDefault="002B4562" w:rsidP="002B4562">
      <w:pPr>
        <w:jc w:val="center"/>
      </w:pPr>
      <w:r w:rsidRPr="00387E3A">
        <w:rPr>
          <w:b/>
        </w:rPr>
        <w:t>по процедурі  закупівлі</w:t>
      </w:r>
    </w:p>
    <w:p w:rsidR="002B4562" w:rsidRPr="00387E3A" w:rsidRDefault="002B4562" w:rsidP="002B4562">
      <w:pPr>
        <w:jc w:val="center"/>
        <w:rPr>
          <w:b/>
        </w:rPr>
      </w:pPr>
    </w:p>
    <w:p w:rsidR="002B4562" w:rsidRPr="00387E3A" w:rsidRDefault="002B4562" w:rsidP="002B4562">
      <w:pPr>
        <w:jc w:val="center"/>
      </w:pPr>
      <w:r w:rsidRPr="00387E3A">
        <w:rPr>
          <w:b/>
        </w:rPr>
        <w:t>ВІДКРИТІ ТОРГИ</w:t>
      </w:r>
    </w:p>
    <w:p w:rsidR="002B4562" w:rsidRPr="00387E3A" w:rsidRDefault="002B4562" w:rsidP="002B4562">
      <w:pPr>
        <w:jc w:val="center"/>
      </w:pPr>
      <w:r w:rsidRPr="00387E3A">
        <w:rPr>
          <w:b/>
        </w:rPr>
        <w:t>(з особливостями)</w:t>
      </w:r>
    </w:p>
    <w:p w:rsidR="002B4562" w:rsidRDefault="002B4562" w:rsidP="002B4562">
      <w:pPr>
        <w:jc w:val="center"/>
        <w:rPr>
          <w:b/>
          <w:highlight w:val="yellow"/>
          <w:lang w:val="uk-UA"/>
        </w:rPr>
      </w:pPr>
    </w:p>
    <w:p w:rsidR="002B4562" w:rsidRDefault="002B4562" w:rsidP="002B4562">
      <w:pPr>
        <w:jc w:val="center"/>
        <w:rPr>
          <w:b/>
          <w:highlight w:val="yellow"/>
          <w:lang w:val="uk-UA"/>
        </w:rPr>
      </w:pPr>
    </w:p>
    <w:p w:rsidR="002B4562" w:rsidRDefault="002B4562" w:rsidP="002B4562">
      <w:pPr>
        <w:jc w:val="center"/>
        <w:rPr>
          <w:b/>
          <w:highlight w:val="yellow"/>
          <w:lang w:val="uk-UA"/>
        </w:rPr>
      </w:pPr>
    </w:p>
    <w:p w:rsidR="002B4562" w:rsidRPr="002B4562" w:rsidRDefault="002B4562" w:rsidP="002B4562">
      <w:pPr>
        <w:jc w:val="center"/>
        <w:rPr>
          <w:b/>
          <w:highlight w:val="yellow"/>
          <w:lang w:val="uk-UA"/>
        </w:rPr>
      </w:pPr>
    </w:p>
    <w:p w:rsidR="00B64427" w:rsidRPr="000265DD" w:rsidRDefault="00B64427" w:rsidP="00B64427">
      <w:pPr>
        <w:jc w:val="center"/>
        <w:rPr>
          <w:b/>
          <w:sz w:val="28"/>
          <w:szCs w:val="28"/>
          <w:lang w:val="uk-UA"/>
        </w:rPr>
      </w:pPr>
      <w:r w:rsidRPr="00387E3A">
        <w:rPr>
          <w:b/>
          <w:bCs/>
          <w:sz w:val="32"/>
          <w:szCs w:val="32"/>
        </w:rPr>
        <w:t xml:space="preserve">За предметом: </w:t>
      </w:r>
      <w:r w:rsidR="00255D05" w:rsidRPr="000265DD">
        <w:rPr>
          <w:b/>
          <w:bCs/>
          <w:sz w:val="28"/>
          <w:szCs w:val="28"/>
          <w:lang w:eastAsia="uk-UA"/>
        </w:rPr>
        <w:t>Одяг для підопічних інтернатних установ/закладів системи соціального захисту населення(</w:t>
      </w:r>
      <w:r w:rsidR="00255D05" w:rsidRPr="000265DD">
        <w:rPr>
          <w:b/>
          <w:sz w:val="28"/>
          <w:szCs w:val="28"/>
        </w:rPr>
        <w:t>Штани спортивні чоловічі, шорти трикотажні подовжені чоловічі</w:t>
      </w:r>
      <w:r w:rsidR="00255D05" w:rsidRPr="000265DD">
        <w:rPr>
          <w:b/>
          <w:bCs/>
          <w:sz w:val="28"/>
          <w:szCs w:val="28"/>
          <w:lang w:eastAsia="uk-UA"/>
        </w:rPr>
        <w:t>)</w:t>
      </w:r>
      <w:r w:rsidR="00255D05" w:rsidRPr="000265DD">
        <w:rPr>
          <w:b/>
          <w:sz w:val="28"/>
          <w:szCs w:val="28"/>
        </w:rPr>
        <w:t>.</w:t>
      </w:r>
    </w:p>
    <w:p w:rsidR="000265DD" w:rsidRPr="000265DD" w:rsidRDefault="000265DD" w:rsidP="00B64427">
      <w:pPr>
        <w:jc w:val="center"/>
        <w:rPr>
          <w:b/>
          <w:sz w:val="28"/>
          <w:szCs w:val="28"/>
          <w:lang w:val="uk-UA"/>
        </w:rPr>
      </w:pPr>
    </w:p>
    <w:p w:rsidR="000265DD" w:rsidRPr="000265DD" w:rsidRDefault="000265DD" w:rsidP="00B64427">
      <w:pPr>
        <w:jc w:val="center"/>
        <w:rPr>
          <w:sz w:val="28"/>
          <w:szCs w:val="28"/>
          <w:lang w:val="uk-UA"/>
        </w:rPr>
      </w:pPr>
    </w:p>
    <w:p w:rsidR="000265DD" w:rsidRPr="000265DD" w:rsidRDefault="000265DD" w:rsidP="00B64427">
      <w:pPr>
        <w:jc w:val="center"/>
        <w:rPr>
          <w:sz w:val="28"/>
          <w:szCs w:val="28"/>
          <w:highlight w:val="yellow"/>
          <w:lang w:val="uk-UA"/>
        </w:rPr>
      </w:pPr>
    </w:p>
    <w:p w:rsidR="00B64427" w:rsidRPr="000265DD" w:rsidRDefault="00B64427" w:rsidP="00255D05">
      <w:pPr>
        <w:jc w:val="center"/>
        <w:rPr>
          <w:b/>
          <w:sz w:val="28"/>
          <w:szCs w:val="28"/>
          <w:lang w:val="uk-UA"/>
        </w:rPr>
      </w:pPr>
      <w:r w:rsidRPr="000265DD">
        <w:rPr>
          <w:b/>
          <w:bCs/>
          <w:sz w:val="28"/>
          <w:szCs w:val="28"/>
        </w:rPr>
        <w:t>ДК 021:2015:</w:t>
      </w:r>
      <w:r w:rsidRPr="000265DD">
        <w:rPr>
          <w:b/>
          <w:color w:val="000000"/>
          <w:sz w:val="28"/>
          <w:szCs w:val="28"/>
        </w:rPr>
        <w:t xml:space="preserve"> </w:t>
      </w:r>
      <w:r w:rsidR="00255D05" w:rsidRPr="000265DD">
        <w:rPr>
          <w:b/>
          <w:sz w:val="28"/>
          <w:szCs w:val="28"/>
        </w:rPr>
        <w:t>18230000-0 Верхній одяг різний</w:t>
      </w:r>
    </w:p>
    <w:p w:rsidR="002B4562" w:rsidRPr="000265DD" w:rsidRDefault="002B4562" w:rsidP="002B4562">
      <w:pPr>
        <w:spacing w:before="240" w:after="240"/>
        <w:rPr>
          <w:b/>
          <w:sz w:val="28"/>
          <w:szCs w:val="28"/>
          <w:highlight w:val="yellow"/>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FE3CDD" w:rsidP="002B4562">
      <w:pPr>
        <w:outlineLvl w:val="0"/>
        <w:rPr>
          <w:sz w:val="20"/>
          <w:szCs w:val="20"/>
          <w:lang w:val="uk-UA"/>
        </w:rPr>
      </w:pPr>
      <w:r>
        <w:rPr>
          <w:sz w:val="20"/>
          <w:szCs w:val="20"/>
          <w:lang w:val="uk-UA"/>
        </w:rPr>
        <w:t xml:space="preserve"> </w:t>
      </w: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Pr="002B4562" w:rsidRDefault="002B4562" w:rsidP="002B4562">
      <w:pPr>
        <w:outlineLvl w:val="0"/>
        <w:rPr>
          <w:sz w:val="20"/>
          <w:szCs w:val="20"/>
          <w:lang w:val="uk-UA"/>
        </w:rPr>
      </w:pPr>
    </w:p>
    <w:p w:rsidR="002B4562" w:rsidRPr="003E6EE0" w:rsidRDefault="002B4562" w:rsidP="002B4562">
      <w:pPr>
        <w:jc w:val="center"/>
        <w:outlineLvl w:val="0"/>
        <w:rPr>
          <w:b/>
        </w:rPr>
      </w:pPr>
      <w:r w:rsidRPr="003E6EE0">
        <w:rPr>
          <w:b/>
        </w:rPr>
        <w:t>м. Кривий Ріг</w:t>
      </w:r>
    </w:p>
    <w:p w:rsidR="002B4562" w:rsidRPr="002B4562" w:rsidRDefault="002B4562" w:rsidP="002B4562">
      <w:pPr>
        <w:jc w:val="center"/>
        <w:outlineLvl w:val="0"/>
        <w:rPr>
          <w:rStyle w:val="31"/>
          <w:bCs w:val="0"/>
          <w:sz w:val="24"/>
          <w:szCs w:val="24"/>
          <w:shd w:val="clear" w:color="auto" w:fill="auto"/>
          <w:lang w:val="uk-UA"/>
        </w:rPr>
      </w:pPr>
      <w:r w:rsidRPr="003E6EE0">
        <w:rPr>
          <w:b/>
        </w:rPr>
        <w:t>2023</w:t>
      </w:r>
    </w:p>
    <w:p w:rsidR="002B4562" w:rsidRDefault="002B4562" w:rsidP="00366096">
      <w:pPr>
        <w:jc w:val="center"/>
        <w:rPr>
          <w:rStyle w:val="31"/>
          <w:b w:val="0"/>
          <w:bCs w:val="0"/>
          <w:lang w:val="uk-UA"/>
        </w:rPr>
      </w:pPr>
    </w:p>
    <w:p w:rsidR="002B4562" w:rsidRDefault="002B4562" w:rsidP="00366096">
      <w:pPr>
        <w:jc w:val="center"/>
        <w:rPr>
          <w:rStyle w:val="31"/>
          <w:b w:val="0"/>
          <w:bCs w:val="0"/>
          <w:lang w:val="uk-UA"/>
        </w:rPr>
      </w:pPr>
    </w:p>
    <w:p w:rsidR="002B4562" w:rsidRDefault="002B4562" w:rsidP="00366096">
      <w:pPr>
        <w:jc w:val="center"/>
        <w:rPr>
          <w:rStyle w:val="31"/>
          <w:b w:val="0"/>
          <w:bCs w:val="0"/>
          <w:lang w:val="uk-UA"/>
        </w:rPr>
      </w:pPr>
    </w:p>
    <w:p w:rsidR="002B4562" w:rsidRDefault="002B4562" w:rsidP="00465E85">
      <w:pPr>
        <w:jc w:val="right"/>
        <w:rPr>
          <w:rStyle w:val="31"/>
          <w:b w:val="0"/>
          <w:bCs w:val="0"/>
          <w:lang w:val="uk-UA"/>
        </w:rPr>
      </w:pPr>
    </w:p>
    <w:p w:rsidR="002B4562" w:rsidRDefault="002B4562" w:rsidP="00366096">
      <w:pPr>
        <w:jc w:val="center"/>
        <w:rPr>
          <w:b/>
          <w:bCs/>
          <w:lang w:val="uk-UA"/>
        </w:rPr>
      </w:pPr>
    </w:p>
    <w:p w:rsidR="00B64427" w:rsidRDefault="00B64427" w:rsidP="00366096">
      <w:pPr>
        <w:jc w:val="center"/>
        <w:rPr>
          <w:b/>
          <w:bCs/>
          <w:lang w:val="uk-UA"/>
        </w:rPr>
      </w:pPr>
    </w:p>
    <w:p w:rsidR="00B64427" w:rsidRDefault="00B64427" w:rsidP="00366096">
      <w:pPr>
        <w:jc w:val="center"/>
        <w:rPr>
          <w:b/>
          <w:bCs/>
          <w:lang w:val="uk-UA"/>
        </w:rPr>
      </w:pPr>
    </w:p>
    <w:p w:rsidR="00B64427" w:rsidRDefault="00B64427" w:rsidP="00366096">
      <w:pPr>
        <w:jc w:val="center"/>
        <w:rPr>
          <w:b/>
          <w:bCs/>
          <w:lang w:val="uk-UA"/>
        </w:rPr>
      </w:pPr>
    </w:p>
    <w:p w:rsidR="00B64427" w:rsidRDefault="00B64427" w:rsidP="00366096">
      <w:pPr>
        <w:jc w:val="center"/>
        <w:rPr>
          <w:b/>
          <w:bCs/>
          <w:lang w:val="uk-UA"/>
        </w:rPr>
      </w:pPr>
    </w:p>
    <w:p w:rsidR="00B64427" w:rsidRDefault="00B64427" w:rsidP="00366096">
      <w:pPr>
        <w:jc w:val="center"/>
        <w:rPr>
          <w:b/>
          <w:bCs/>
          <w:lang w:val="uk-UA"/>
        </w:rPr>
      </w:pPr>
    </w:p>
    <w:p w:rsidR="00B64427" w:rsidRDefault="00B64427" w:rsidP="00366096">
      <w:pPr>
        <w:jc w:val="center"/>
        <w:rPr>
          <w:b/>
          <w:bCs/>
          <w:lang w:val="uk-UA"/>
        </w:rPr>
      </w:pPr>
    </w:p>
    <w:p w:rsidR="00B64427" w:rsidRDefault="00B64427" w:rsidP="00366096">
      <w:pPr>
        <w:jc w:val="center"/>
        <w:rPr>
          <w:b/>
          <w:bCs/>
          <w:lang w:val="uk-UA"/>
        </w:rPr>
      </w:pPr>
    </w:p>
    <w:p w:rsidR="00B64427" w:rsidRPr="00B64427" w:rsidRDefault="00B64427" w:rsidP="00366096">
      <w:pPr>
        <w:jc w:val="center"/>
        <w:rPr>
          <w:b/>
          <w:bCs/>
          <w:lang w:val="uk-UA"/>
        </w:rPr>
      </w:pPr>
    </w:p>
    <w:p w:rsidR="00F177FF" w:rsidRDefault="00F177FF" w:rsidP="0057649A">
      <w:pPr>
        <w:jc w:val="center"/>
        <w:rPr>
          <w:lang w:val="uk-UA"/>
        </w:rPr>
      </w:pPr>
    </w:p>
    <w:tbl>
      <w:tblPr>
        <w:tblW w:w="9895" w:type="dxa"/>
        <w:tblInd w:w="-73" w:type="dxa"/>
        <w:tblLayout w:type="fixed"/>
        <w:tblCellMar>
          <w:top w:w="75" w:type="dxa"/>
          <w:left w:w="75" w:type="dxa"/>
          <w:bottom w:w="75" w:type="dxa"/>
          <w:right w:w="75" w:type="dxa"/>
        </w:tblCellMar>
        <w:tblLook w:val="0000"/>
      </w:tblPr>
      <w:tblGrid>
        <w:gridCol w:w="567"/>
        <w:gridCol w:w="2977"/>
        <w:gridCol w:w="6351"/>
      </w:tblGrid>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jc w:val="center"/>
              <w:rPr>
                <w:lang w:val="uk-UA"/>
              </w:rPr>
            </w:pPr>
            <w:r w:rsidRPr="006F6C38">
              <w:rPr>
                <w:color w:val="000000"/>
                <w:lang w:val="uk-UA"/>
              </w:rPr>
              <w:br w:type="page"/>
            </w:r>
            <w:r w:rsidRPr="006F6C38">
              <w:rPr>
                <w:lang w:val="uk-UA"/>
              </w:rPr>
              <w:t>№</w:t>
            </w:r>
          </w:p>
        </w:tc>
        <w:tc>
          <w:tcPr>
            <w:tcW w:w="9328" w:type="dxa"/>
            <w:gridSpan w:val="2"/>
            <w:tcBorders>
              <w:top w:val="single" w:sz="4" w:space="0" w:color="000000"/>
              <w:left w:val="single" w:sz="4" w:space="0" w:color="000000"/>
              <w:bottom w:val="single" w:sz="4" w:space="0" w:color="000000"/>
              <w:right w:val="single" w:sz="4" w:space="0" w:color="000000"/>
            </w:tcBorders>
            <w:shd w:val="clear" w:color="auto" w:fill="FFFFFF"/>
          </w:tcPr>
          <w:p w:rsidR="00F177FF" w:rsidRPr="006F6C38" w:rsidRDefault="00F177FF" w:rsidP="0057649A">
            <w:pPr>
              <w:autoSpaceDE w:val="0"/>
              <w:jc w:val="center"/>
              <w:rPr>
                <w:b/>
                <w:bCs/>
                <w:lang w:val="uk-UA"/>
              </w:rPr>
            </w:pPr>
            <w:r w:rsidRPr="006F6C38">
              <w:rPr>
                <w:b/>
                <w:bCs/>
                <w:lang w:val="uk-UA"/>
              </w:rPr>
              <w:t>Розділ І. Загальні положення</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jc w:val="center"/>
              <w:rPr>
                <w:lang w:val="uk-UA"/>
              </w:rPr>
            </w:pPr>
            <w:r w:rsidRPr="006F6C38">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jc w:val="center"/>
              <w:rPr>
                <w:lang w:val="uk-UA"/>
              </w:rPr>
            </w:pPr>
            <w:r w:rsidRPr="006F6C38">
              <w:rPr>
                <w:lang w:val="uk-UA"/>
              </w:rPr>
              <w:t>2</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6F6C38" w:rsidRDefault="00F177FF" w:rsidP="0057649A">
            <w:pPr>
              <w:autoSpaceDE w:val="0"/>
              <w:jc w:val="center"/>
              <w:rPr>
                <w:lang w:val="uk-UA"/>
              </w:rPr>
            </w:pPr>
            <w:r w:rsidRPr="006F6C38">
              <w:rPr>
                <w:lang w:val="uk-UA"/>
              </w:rPr>
              <w:t>3</w:t>
            </w:r>
          </w:p>
        </w:tc>
      </w:tr>
      <w:tr w:rsidR="00F177FF" w:rsidRPr="00155647">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Терміни, які вживаються в тендерній документації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9B5252" w:rsidRDefault="009B5252" w:rsidP="005309A3">
            <w:pPr>
              <w:autoSpaceDE w:val="0"/>
              <w:jc w:val="both"/>
              <w:rPr>
                <w:color w:val="000000"/>
                <w:lang w:val="uk-UA"/>
              </w:rPr>
            </w:pPr>
            <w:r w:rsidRPr="009B5252">
              <w:rPr>
                <w:color w:val="000000"/>
                <w:lang w:val="uk-UA"/>
              </w:rPr>
              <w:t>Тендерну документацію розроблено відповідно до вимог Закону України «Про публічні закупівлі» (зі змінами, далі – Закон), з урахуванням «О</w:t>
            </w:r>
            <w:r w:rsidRPr="009B5252">
              <w:rPr>
                <w:lang w:val="uk-UA"/>
              </w:rPr>
              <w:t>собливостей</w:t>
            </w:r>
            <w:r w:rsidRPr="009B5252">
              <w:rPr>
                <w:color w:val="000000"/>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w:t>
            </w:r>
            <w:r w:rsidRPr="00115E99">
              <w:rPr>
                <w:color w:val="000000"/>
              </w:rPr>
              <w:t> </w:t>
            </w:r>
            <w:r w:rsidRPr="009B5252">
              <w:rPr>
                <w:color w:val="000000"/>
                <w:lang w:val="uk-UA"/>
              </w:rPr>
              <w:t>1495 «</w:t>
            </w:r>
            <w:r w:rsidRPr="009B5252">
              <w:rPr>
                <w:bCs/>
                <w:color w:val="000000" w:themeColor="text1"/>
                <w:szCs w:val="27"/>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B5252">
              <w:rPr>
                <w:color w:val="000000" w:themeColor="text1"/>
                <w:lang w:val="uk-UA"/>
              </w:rPr>
              <w:t>», Постанови Кабінету Міністрів України від 17 лютого 2023 року №</w:t>
            </w:r>
            <w:r w:rsidRPr="009B5252">
              <w:rPr>
                <w:color w:val="000000" w:themeColor="text1"/>
              </w:rPr>
              <w:t> </w:t>
            </w:r>
            <w:r w:rsidRPr="009B5252">
              <w:rPr>
                <w:color w:val="000000" w:themeColor="text1"/>
                <w:lang w:val="uk-UA"/>
              </w:rPr>
              <w:t>157 «</w:t>
            </w:r>
            <w:r w:rsidRPr="009B5252">
              <w:rPr>
                <w:bCs/>
                <w:color w:val="000000" w:themeColor="text1"/>
                <w:szCs w:val="27"/>
                <w:shd w:val="clear" w:color="auto" w:fill="FFFFFF"/>
                <w:lang w:val="uk-UA"/>
              </w:rPr>
              <w:t>Про внесення змін до Постанови Кабінету Міністрів України від 12 жовтня 2022 р. №1178</w:t>
            </w:r>
            <w:r w:rsidRPr="009B5252">
              <w:rPr>
                <w:color w:val="000000" w:themeColor="text1"/>
                <w:lang w:val="uk-UA"/>
              </w:rPr>
              <w:t>» та інших нормативно-правових актів у сфері закупівель</w:t>
            </w:r>
            <w:r w:rsidRPr="009B5252">
              <w:rPr>
                <w:color w:val="000000"/>
                <w:lang w:val="uk-UA"/>
              </w:rPr>
              <w:t xml:space="preserve">. </w:t>
            </w:r>
          </w:p>
          <w:p w:rsidR="00F177FF" w:rsidRPr="00F85577" w:rsidRDefault="00F177FF" w:rsidP="005309A3">
            <w:pPr>
              <w:autoSpaceDE w:val="0"/>
              <w:jc w:val="both"/>
              <w:rPr>
                <w:lang w:val="uk-UA"/>
              </w:rPr>
            </w:pP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2</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Інформація про замовника торгів</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57649A">
            <w:pPr>
              <w:autoSpaceDE w:val="0"/>
              <w:jc w:val="both"/>
              <w:rPr>
                <w:lang w:val="uk-UA"/>
              </w:rPr>
            </w:pPr>
            <w:r w:rsidRPr="00F85577">
              <w:rPr>
                <w:lang w:val="uk-UA"/>
              </w:rPr>
              <w:t xml:space="preserve"> </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2.1</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lang w:val="uk-UA"/>
              </w:rPr>
            </w:pPr>
            <w:r w:rsidRPr="00F85577">
              <w:rPr>
                <w:lang w:val="uk-UA"/>
              </w:rPr>
              <w:t>повне найменування</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B610A2" w:rsidP="006F6C38">
            <w:pPr>
              <w:autoSpaceDE w:val="0"/>
              <w:jc w:val="both"/>
              <w:rPr>
                <w:lang w:val="uk-UA"/>
              </w:rPr>
            </w:pPr>
            <w:r w:rsidRPr="00F85577">
              <w:rPr>
                <w:rStyle w:val="23"/>
                <w:sz w:val="24"/>
                <w:szCs w:val="24"/>
              </w:rPr>
              <w:t>Кому</w:t>
            </w:r>
            <w:r w:rsidR="002B4562">
              <w:rPr>
                <w:rStyle w:val="23"/>
                <w:sz w:val="24"/>
                <w:szCs w:val="24"/>
              </w:rPr>
              <w:t>нальний заклад "Криворізький психоневрологічний інтернат" Дніпропетровської</w:t>
            </w:r>
            <w:r w:rsidR="006F6C38" w:rsidRPr="00F85577">
              <w:rPr>
                <w:rStyle w:val="23"/>
                <w:sz w:val="24"/>
                <w:szCs w:val="24"/>
              </w:rPr>
              <w:t xml:space="preserve"> міської ради</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2.2</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lang w:val="uk-UA"/>
              </w:rPr>
            </w:pPr>
            <w:r w:rsidRPr="00F85577">
              <w:rPr>
                <w:lang w:val="uk-UA"/>
              </w:rPr>
              <w:t>місцезнаходження</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D4472D" w:rsidRDefault="004C5F00" w:rsidP="003376ED">
            <w:pPr>
              <w:autoSpaceDE w:val="0"/>
              <w:jc w:val="both"/>
              <w:rPr>
                <w:sz w:val="22"/>
                <w:szCs w:val="22"/>
                <w:lang w:val="uk-UA"/>
              </w:rPr>
            </w:pPr>
            <w:r w:rsidRPr="00D4472D">
              <w:rPr>
                <w:sz w:val="22"/>
                <w:szCs w:val="22"/>
              </w:rPr>
              <w:t>50033, Україна, м. Кривий Ріг, вул.Треньова, 15.</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2.3</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lang w:val="uk-UA"/>
              </w:rPr>
            </w:pPr>
            <w:r w:rsidRPr="00F85577">
              <w:rPr>
                <w:lang w:val="uk-UA"/>
              </w:rPr>
              <w:t>посадова особа замовника, уповноважена здійснювати зв'язок з учасниками</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4C5F00" w:rsidRPr="00D4472D" w:rsidRDefault="004C5F00" w:rsidP="004C5F00">
            <w:pPr>
              <w:spacing w:line="264" w:lineRule="auto"/>
              <w:rPr>
                <w:sz w:val="22"/>
                <w:szCs w:val="22"/>
              </w:rPr>
            </w:pPr>
            <w:r w:rsidRPr="00D4472D">
              <w:rPr>
                <w:sz w:val="22"/>
                <w:szCs w:val="22"/>
              </w:rPr>
              <w:t xml:space="preserve">Ляшенко Оксана Петрівна, фахівець з публічних закупівель </w:t>
            </w:r>
          </w:p>
          <w:p w:rsidR="004C5F00" w:rsidRPr="00D4472D" w:rsidRDefault="004C5F00" w:rsidP="004C5F00">
            <w:pPr>
              <w:spacing w:line="264" w:lineRule="auto"/>
              <w:rPr>
                <w:sz w:val="22"/>
                <w:szCs w:val="22"/>
              </w:rPr>
            </w:pPr>
            <w:r w:rsidRPr="00D4472D">
              <w:rPr>
                <w:sz w:val="22"/>
                <w:szCs w:val="22"/>
              </w:rPr>
              <w:t xml:space="preserve"> тел. </w:t>
            </w:r>
            <w:r w:rsidRPr="00D4472D">
              <w:rPr>
                <w:sz w:val="22"/>
                <w:szCs w:val="22"/>
                <w:shd w:val="clear" w:color="auto" w:fill="FAFAFA"/>
              </w:rPr>
              <w:t>(096) 365-12-51</w:t>
            </w:r>
            <w:r w:rsidRPr="00D4472D">
              <w:rPr>
                <w:sz w:val="22"/>
                <w:szCs w:val="22"/>
              </w:rPr>
              <w:t>,</w:t>
            </w:r>
          </w:p>
          <w:p w:rsidR="00F177FF" w:rsidRPr="00F85577" w:rsidRDefault="004C5F00" w:rsidP="004C5F00">
            <w:pPr>
              <w:autoSpaceDE w:val="0"/>
              <w:jc w:val="both"/>
            </w:pPr>
            <w:r w:rsidRPr="00D4472D">
              <w:rPr>
                <w:sz w:val="22"/>
                <w:szCs w:val="22"/>
              </w:rPr>
              <w:t xml:space="preserve"> електронна пошта:  </w:t>
            </w:r>
            <w:r w:rsidRPr="00D4472D">
              <w:rPr>
                <w:b/>
                <w:sz w:val="22"/>
                <w:szCs w:val="22"/>
                <w:lang w:val="en-US"/>
              </w:rPr>
              <w:t>kpni</w:t>
            </w:r>
            <w:r w:rsidRPr="00D4472D">
              <w:rPr>
                <w:b/>
                <w:sz w:val="22"/>
                <w:szCs w:val="22"/>
              </w:rPr>
              <w:t>@</w:t>
            </w:r>
            <w:r w:rsidRPr="00D4472D">
              <w:rPr>
                <w:b/>
                <w:sz w:val="22"/>
                <w:szCs w:val="22"/>
                <w:lang w:val="en-US"/>
              </w:rPr>
              <w:t>i</w:t>
            </w:r>
            <w:r w:rsidRPr="00D4472D">
              <w:rPr>
                <w:b/>
                <w:sz w:val="22"/>
                <w:szCs w:val="22"/>
              </w:rPr>
              <w:t>.</w:t>
            </w:r>
            <w:r w:rsidRPr="00D4472D">
              <w:rPr>
                <w:b/>
                <w:sz w:val="22"/>
                <w:szCs w:val="22"/>
                <w:lang w:val="en-US"/>
              </w:rPr>
              <w:t>ua</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3</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Процедура закупівлі</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57649A">
            <w:pPr>
              <w:autoSpaceDE w:val="0"/>
              <w:jc w:val="both"/>
              <w:rPr>
                <w:lang w:val="uk-UA"/>
              </w:rPr>
            </w:pPr>
            <w:r w:rsidRPr="00F85577">
              <w:rPr>
                <w:lang w:val="uk-UA"/>
              </w:rPr>
              <w:t>відкриті торги</w:t>
            </w:r>
            <w:r w:rsidR="00387ADE">
              <w:rPr>
                <w:lang w:val="uk-UA"/>
              </w:rPr>
              <w:t xml:space="preserve"> з особливостями</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4</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Інформація про предмет закупівлі</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57649A">
            <w:pPr>
              <w:autoSpaceDE w:val="0"/>
              <w:jc w:val="both"/>
              <w:rPr>
                <w:lang w:val="uk-UA"/>
              </w:rPr>
            </w:pPr>
            <w:r w:rsidRPr="00F85577">
              <w:rPr>
                <w:lang w:val="uk-UA"/>
              </w:rPr>
              <w:t xml:space="preserve"> </w:t>
            </w:r>
          </w:p>
        </w:tc>
      </w:tr>
      <w:tr w:rsidR="00F177FF" w:rsidRPr="00155647">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4.1</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lang w:val="uk-UA"/>
              </w:rPr>
            </w:pPr>
            <w:r w:rsidRPr="00F85577">
              <w:rPr>
                <w:lang w:val="uk-UA"/>
              </w:rPr>
              <w:t>назва предмета закупівлі</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155647" w:rsidRDefault="00B64427" w:rsidP="00155647">
            <w:pPr>
              <w:spacing w:line="0" w:lineRule="atLeast"/>
              <w:rPr>
                <w:sz w:val="22"/>
                <w:szCs w:val="22"/>
                <w:lang w:val="uk-UA"/>
              </w:rPr>
            </w:pPr>
            <w:r w:rsidRPr="00155647">
              <w:rPr>
                <w:bCs/>
                <w:sz w:val="22"/>
                <w:szCs w:val="22"/>
                <w:lang w:val="uk-UA"/>
              </w:rPr>
              <w:t xml:space="preserve">За предметом: </w:t>
            </w:r>
            <w:r w:rsidR="00155647">
              <w:rPr>
                <w:bCs/>
                <w:sz w:val="22"/>
                <w:szCs w:val="22"/>
                <w:lang w:val="uk-UA"/>
              </w:rPr>
              <w:t xml:space="preserve"> </w:t>
            </w:r>
            <w:r w:rsidR="00155647" w:rsidRPr="00155647">
              <w:rPr>
                <w:bCs/>
                <w:lang w:val="uk-UA" w:eastAsia="uk-UA"/>
              </w:rPr>
              <w:t>Одяг для підопічних інтернатних установ/закладів системи соціального захисту населення(</w:t>
            </w:r>
            <w:r w:rsidR="00155647" w:rsidRPr="00155647">
              <w:rPr>
                <w:sz w:val="22"/>
                <w:szCs w:val="22"/>
                <w:lang w:val="uk-UA"/>
              </w:rPr>
              <w:t>Штани спортивні чоловічі, шорти трикотажні подовжені чоловічі</w:t>
            </w:r>
            <w:r w:rsidR="00155647" w:rsidRPr="00155647">
              <w:rPr>
                <w:bCs/>
                <w:lang w:val="uk-UA" w:eastAsia="uk-UA"/>
              </w:rPr>
              <w:t>)</w:t>
            </w:r>
            <w:r w:rsidR="00155647" w:rsidRPr="00155647">
              <w:rPr>
                <w:lang w:val="uk-UA"/>
              </w:rPr>
              <w:t>.</w:t>
            </w:r>
            <w:r w:rsidR="00155647">
              <w:rPr>
                <w:lang w:val="uk-UA"/>
              </w:rPr>
              <w:t xml:space="preserve">  </w:t>
            </w:r>
          </w:p>
          <w:p w:rsidR="00597BBE" w:rsidRPr="00B64427" w:rsidRDefault="00B64427" w:rsidP="00155647">
            <w:pPr>
              <w:spacing w:line="0" w:lineRule="atLeast"/>
              <w:rPr>
                <w:sz w:val="22"/>
                <w:szCs w:val="22"/>
                <w:lang w:val="uk-UA"/>
              </w:rPr>
            </w:pPr>
            <w:r w:rsidRPr="00155647">
              <w:rPr>
                <w:bCs/>
                <w:sz w:val="22"/>
                <w:szCs w:val="22"/>
                <w:lang w:val="uk-UA"/>
              </w:rPr>
              <w:t>ДК 021:2015:</w:t>
            </w:r>
            <w:r w:rsidRPr="00155647">
              <w:rPr>
                <w:color w:val="000000"/>
                <w:sz w:val="22"/>
                <w:szCs w:val="22"/>
                <w:lang w:val="uk-UA"/>
              </w:rPr>
              <w:t xml:space="preserve"> </w:t>
            </w:r>
            <w:r w:rsidR="00255D05" w:rsidRPr="00155647">
              <w:rPr>
                <w:lang w:val="uk-UA"/>
              </w:rPr>
              <w:t>18230000-0 Верхній одяг різний</w:t>
            </w:r>
            <w:r w:rsidR="00255D05" w:rsidRPr="00B64427">
              <w:rPr>
                <w:bCs/>
                <w:color w:val="000000"/>
                <w:sz w:val="22"/>
                <w:szCs w:val="22"/>
                <w:lang w:val="uk-UA"/>
              </w:rPr>
              <w:t xml:space="preserve"> </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4.2</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lang w:val="uk-UA"/>
              </w:rPr>
            </w:pPr>
            <w:r w:rsidRPr="00F85577">
              <w:rPr>
                <w:lang w:val="uk-UA"/>
              </w:rPr>
              <w:t>опис окремої частини (частин) предмета закупівлі (лота), щодо якої можуть бути подані тендерні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B610A2" w:rsidRPr="00F85577" w:rsidRDefault="00B610A2" w:rsidP="00B610A2">
            <w:pPr>
              <w:pStyle w:val="22"/>
              <w:shd w:val="clear" w:color="auto" w:fill="auto"/>
              <w:spacing w:before="120" w:after="120" w:line="298" w:lineRule="exact"/>
              <w:ind w:firstLine="0"/>
              <w:rPr>
                <w:sz w:val="24"/>
                <w:szCs w:val="24"/>
              </w:rPr>
            </w:pPr>
            <w:r w:rsidRPr="004C5F00">
              <w:rPr>
                <w:sz w:val="24"/>
                <w:szCs w:val="24"/>
                <w:lang w:val="uk-UA"/>
              </w:rPr>
              <w:t>Закупівля здійсн</w:t>
            </w:r>
            <w:r w:rsidRPr="00F85577">
              <w:rPr>
                <w:sz w:val="24"/>
                <w:szCs w:val="24"/>
              </w:rPr>
              <w:t>юється в цілому. Закупівля за лотами не передбачається.</w:t>
            </w:r>
          </w:p>
          <w:p w:rsidR="000B78C3" w:rsidRPr="00F85577" w:rsidRDefault="000B78C3" w:rsidP="002A31E1">
            <w:pPr>
              <w:pStyle w:val="HTML"/>
              <w:rPr>
                <w:rFonts w:ascii="Times New Roman" w:hAnsi="Times New Roman"/>
                <w:color w:val="FF0000"/>
                <w:sz w:val="24"/>
                <w:szCs w:val="24"/>
              </w:rPr>
            </w:pP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lastRenderedPageBreak/>
              <w:t>4.3</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lang w:val="uk-UA"/>
              </w:rPr>
            </w:pPr>
            <w:r w:rsidRPr="00F85577">
              <w:rPr>
                <w:lang w:val="uk-UA"/>
              </w:rPr>
              <w:t>місце, кількість, обсяг поставки товарів (надання послуг, виконання робіт)</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4C5F00" w:rsidRPr="00155647" w:rsidRDefault="004C5F00" w:rsidP="004C5F00">
            <w:pPr>
              <w:ind w:right="170"/>
              <w:rPr>
                <w:sz w:val="22"/>
                <w:szCs w:val="22"/>
                <w:lang w:val="uk-UA"/>
              </w:rPr>
            </w:pPr>
            <w:r w:rsidRPr="00155647">
              <w:rPr>
                <w:sz w:val="22"/>
                <w:szCs w:val="22"/>
                <w:lang w:val="uk-UA"/>
              </w:rPr>
              <w:t xml:space="preserve">Загальна кількість товару: </w:t>
            </w:r>
            <w:r w:rsidR="00155647" w:rsidRPr="00155647">
              <w:rPr>
                <w:sz w:val="22"/>
                <w:szCs w:val="22"/>
                <w:lang w:val="uk-UA"/>
              </w:rPr>
              <w:t>Штани спортивні чоловічі</w:t>
            </w:r>
            <w:r w:rsidR="00155647">
              <w:rPr>
                <w:sz w:val="22"/>
                <w:szCs w:val="22"/>
                <w:lang w:val="uk-UA"/>
              </w:rPr>
              <w:t xml:space="preserve"> - </w:t>
            </w:r>
            <w:r w:rsidR="00255D05">
              <w:rPr>
                <w:sz w:val="22"/>
                <w:szCs w:val="22"/>
                <w:lang w:val="uk-UA"/>
              </w:rPr>
              <w:t>350 шт</w:t>
            </w:r>
            <w:r w:rsidRPr="00155647">
              <w:rPr>
                <w:sz w:val="22"/>
                <w:szCs w:val="22"/>
                <w:lang w:val="uk-UA"/>
              </w:rPr>
              <w:t xml:space="preserve">, </w:t>
            </w:r>
            <w:r w:rsidR="00155647" w:rsidRPr="00155647">
              <w:rPr>
                <w:sz w:val="22"/>
                <w:szCs w:val="22"/>
                <w:lang w:val="uk-UA"/>
              </w:rPr>
              <w:t xml:space="preserve">шорти трикотажні подовжені чоловічі </w:t>
            </w:r>
            <w:r w:rsidR="00155647">
              <w:rPr>
                <w:sz w:val="22"/>
                <w:szCs w:val="22"/>
                <w:lang w:val="uk-UA"/>
              </w:rPr>
              <w:t>– 350</w:t>
            </w:r>
            <w:r w:rsidR="00ED213D">
              <w:rPr>
                <w:sz w:val="22"/>
                <w:szCs w:val="22"/>
                <w:lang w:val="uk-UA"/>
              </w:rPr>
              <w:t xml:space="preserve"> </w:t>
            </w:r>
            <w:r w:rsidR="00155647">
              <w:rPr>
                <w:sz w:val="22"/>
                <w:szCs w:val="22"/>
                <w:lang w:val="uk-UA"/>
              </w:rPr>
              <w:t xml:space="preserve">шт </w:t>
            </w:r>
            <w:r w:rsidRPr="00155647">
              <w:rPr>
                <w:sz w:val="22"/>
                <w:szCs w:val="22"/>
                <w:lang w:val="uk-UA"/>
              </w:rPr>
              <w:t xml:space="preserve">відповідно до Технічної специфікації — Додаток </w:t>
            </w:r>
            <w:r>
              <w:rPr>
                <w:sz w:val="22"/>
                <w:szCs w:val="22"/>
                <w:lang w:val="uk-UA"/>
              </w:rPr>
              <w:t>2</w:t>
            </w:r>
            <w:r w:rsidRPr="00155647">
              <w:rPr>
                <w:sz w:val="22"/>
                <w:szCs w:val="22"/>
                <w:lang w:val="uk-UA"/>
              </w:rPr>
              <w:t xml:space="preserve"> до ТД</w:t>
            </w:r>
          </w:p>
          <w:p w:rsidR="000B78C3" w:rsidRPr="00A32E63" w:rsidRDefault="004C5F00" w:rsidP="004C5F00">
            <w:pPr>
              <w:autoSpaceDE w:val="0"/>
              <w:rPr>
                <w:b/>
                <w:lang w:val="uk-UA"/>
              </w:rPr>
            </w:pPr>
            <w:r w:rsidRPr="004C5F00">
              <w:rPr>
                <w:sz w:val="22"/>
                <w:szCs w:val="22"/>
              </w:rPr>
              <w:t xml:space="preserve">Місце поставки товарів: </w:t>
            </w:r>
            <w:r w:rsidRPr="004C5F00">
              <w:rPr>
                <w:b/>
                <w:color w:val="000000"/>
                <w:sz w:val="22"/>
                <w:szCs w:val="22"/>
              </w:rPr>
              <w:t>50033, Дніпропетровська область, м. Кривий Ріг, вул.Треньова, 15</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4.4</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lang w:val="uk-UA"/>
              </w:rPr>
            </w:pPr>
            <w:r w:rsidRPr="00F85577">
              <w:rPr>
                <w:lang w:val="uk-UA"/>
              </w:rPr>
              <w:t>строк поставки товарів (надання послуг, виконання робіт)</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A32E63" w:rsidRDefault="004C5F00" w:rsidP="00813E60">
            <w:pPr>
              <w:autoSpaceDE w:val="0"/>
              <w:jc w:val="both"/>
              <w:rPr>
                <w:b/>
                <w:lang w:val="uk-UA"/>
              </w:rPr>
            </w:pPr>
            <w:r>
              <w:rPr>
                <w:lang w:val="uk-UA"/>
              </w:rPr>
              <w:t>З  моменту підписання Договору</w:t>
            </w:r>
            <w:r w:rsidRPr="006F78FD">
              <w:t xml:space="preserve"> </w:t>
            </w:r>
            <w:r>
              <w:rPr>
                <w:lang w:val="uk-UA"/>
              </w:rPr>
              <w:t>в термін 20 робочих днів до 31 грудня 2023р.</w:t>
            </w:r>
          </w:p>
        </w:tc>
      </w:tr>
      <w:tr w:rsidR="004C5F00" w:rsidRPr="001D541F">
        <w:tc>
          <w:tcPr>
            <w:tcW w:w="567" w:type="dxa"/>
            <w:tcBorders>
              <w:top w:val="single" w:sz="4" w:space="0" w:color="000000"/>
              <w:left w:val="single" w:sz="4" w:space="0" w:color="000000"/>
              <w:bottom w:val="single" w:sz="4" w:space="0" w:color="000000"/>
            </w:tcBorders>
            <w:shd w:val="clear" w:color="auto" w:fill="FFFFFF"/>
          </w:tcPr>
          <w:p w:rsidR="004C5F00" w:rsidRPr="006F6C38" w:rsidRDefault="004C5F00" w:rsidP="0057649A">
            <w:pPr>
              <w:autoSpaceDE w:val="0"/>
              <w:rPr>
                <w:lang w:val="uk-UA"/>
              </w:rPr>
            </w:pPr>
            <w:r>
              <w:rPr>
                <w:lang w:val="uk-UA"/>
              </w:rPr>
              <w:t>4.5</w:t>
            </w:r>
          </w:p>
        </w:tc>
        <w:tc>
          <w:tcPr>
            <w:tcW w:w="2977" w:type="dxa"/>
            <w:tcBorders>
              <w:top w:val="single" w:sz="4" w:space="0" w:color="000000"/>
              <w:left w:val="single" w:sz="4" w:space="0" w:color="000000"/>
              <w:bottom w:val="single" w:sz="4" w:space="0" w:color="000000"/>
            </w:tcBorders>
            <w:shd w:val="clear" w:color="auto" w:fill="FFFFFF"/>
          </w:tcPr>
          <w:p w:rsidR="004C5F00" w:rsidRPr="004C5F00" w:rsidRDefault="004C5F00" w:rsidP="0057649A">
            <w:pPr>
              <w:autoSpaceDE w:val="0"/>
              <w:rPr>
                <w:lang w:val="uk-UA"/>
              </w:rPr>
            </w:pPr>
            <w:r w:rsidRPr="004C5F00">
              <w:t>очікувана вартість закупівлі</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4C5F00" w:rsidRDefault="001D541F" w:rsidP="00813E60">
            <w:pPr>
              <w:autoSpaceDE w:val="0"/>
              <w:jc w:val="both"/>
              <w:rPr>
                <w:lang w:val="uk-UA"/>
              </w:rPr>
            </w:pPr>
            <w:r>
              <w:rPr>
                <w:b/>
                <w:lang w:val="uk-UA"/>
              </w:rPr>
              <w:t>217</w:t>
            </w:r>
            <w:r w:rsidR="00255D05">
              <w:rPr>
                <w:b/>
                <w:lang w:val="uk-UA"/>
              </w:rPr>
              <w:t>000</w:t>
            </w:r>
            <w:r w:rsidR="004C5F00" w:rsidRPr="004C5F00">
              <w:rPr>
                <w:b/>
                <w:lang w:val="uk-UA"/>
              </w:rPr>
              <w:t>,00 грн.(</w:t>
            </w:r>
            <w:r>
              <w:rPr>
                <w:lang w:val="uk-UA"/>
              </w:rPr>
              <w:t>Двісті сімнадцять</w:t>
            </w:r>
            <w:r w:rsidR="00255D05">
              <w:rPr>
                <w:lang w:val="uk-UA"/>
              </w:rPr>
              <w:t xml:space="preserve"> тисяч</w:t>
            </w:r>
            <w:r w:rsidR="004C5F00">
              <w:rPr>
                <w:lang w:val="uk-UA"/>
              </w:rPr>
              <w:t xml:space="preserve"> грн.00 коп)</w:t>
            </w:r>
          </w:p>
        </w:tc>
      </w:tr>
      <w:tr w:rsidR="004C5F00" w:rsidRPr="00155647">
        <w:tc>
          <w:tcPr>
            <w:tcW w:w="567" w:type="dxa"/>
            <w:tcBorders>
              <w:top w:val="single" w:sz="4" w:space="0" w:color="000000"/>
              <w:left w:val="single" w:sz="4" w:space="0" w:color="000000"/>
              <w:bottom w:val="single" w:sz="4" w:space="0" w:color="000000"/>
            </w:tcBorders>
            <w:shd w:val="clear" w:color="auto" w:fill="FFFFFF"/>
          </w:tcPr>
          <w:p w:rsidR="004C5F00" w:rsidRPr="006F6C38" w:rsidRDefault="004C5F00" w:rsidP="0057649A">
            <w:pPr>
              <w:autoSpaceDE w:val="0"/>
              <w:rPr>
                <w:lang w:val="uk-UA"/>
              </w:rPr>
            </w:pPr>
            <w:r>
              <w:rPr>
                <w:lang w:val="uk-UA"/>
              </w:rPr>
              <w:t>4.6</w:t>
            </w:r>
          </w:p>
        </w:tc>
        <w:tc>
          <w:tcPr>
            <w:tcW w:w="2977" w:type="dxa"/>
            <w:tcBorders>
              <w:top w:val="single" w:sz="4" w:space="0" w:color="000000"/>
              <w:left w:val="single" w:sz="4" w:space="0" w:color="000000"/>
              <w:bottom w:val="single" w:sz="4" w:space="0" w:color="000000"/>
            </w:tcBorders>
            <w:shd w:val="clear" w:color="auto" w:fill="FFFFFF"/>
          </w:tcPr>
          <w:p w:rsidR="004C5F00" w:rsidRPr="004C5F00" w:rsidRDefault="004C5F00" w:rsidP="0057649A">
            <w:pPr>
              <w:autoSpaceDE w:val="0"/>
              <w:rPr>
                <w:lang w:val="uk-UA"/>
              </w:rPr>
            </w:pPr>
            <w:r w:rsidRPr="004C5F00">
              <w:rPr>
                <w:lang w:val="uk-UA"/>
              </w:rPr>
              <w:t>умови оплати</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4C5F00" w:rsidRPr="004C5F00" w:rsidRDefault="004C5F00" w:rsidP="00813E60">
            <w:pPr>
              <w:autoSpaceDE w:val="0"/>
              <w:jc w:val="both"/>
              <w:rPr>
                <w:sz w:val="22"/>
                <w:szCs w:val="22"/>
                <w:lang w:val="uk-UA"/>
              </w:rPr>
            </w:pPr>
            <w:r w:rsidRPr="004C5F00">
              <w:rPr>
                <w:rFonts w:eastAsia="Courier New"/>
                <w:color w:val="000000"/>
                <w:sz w:val="22"/>
                <w:szCs w:val="22"/>
                <w:lang w:val="uk-UA"/>
              </w:rPr>
              <w:t>Розрахунки здійснюються в національній валюті у безготівковій формі шляхом перерахування грошових коштів Замовника на банківський рахунок Постачальника на протязі 20 робочих днів з моменту отримання  Товару</w:t>
            </w:r>
            <w:bookmarkStart w:id="0" w:name="o49"/>
            <w:bookmarkEnd w:id="0"/>
            <w:r w:rsidRPr="004C5F00">
              <w:rPr>
                <w:rFonts w:eastAsia="Courier New"/>
                <w:color w:val="000000"/>
                <w:sz w:val="22"/>
                <w:szCs w:val="22"/>
                <w:lang w:val="uk-UA"/>
              </w:rPr>
              <w:t xml:space="preserve"> згідно  видаткової накладної</w:t>
            </w:r>
            <w:bookmarkStart w:id="1" w:name="o50"/>
            <w:bookmarkStart w:id="2" w:name="o51"/>
            <w:bookmarkStart w:id="3" w:name="o53"/>
            <w:bookmarkEnd w:id="1"/>
            <w:bookmarkEnd w:id="2"/>
            <w:bookmarkEnd w:id="3"/>
            <w:r w:rsidRPr="004C5F00">
              <w:rPr>
                <w:rFonts w:eastAsia="Courier New"/>
                <w:color w:val="000000"/>
                <w:sz w:val="22"/>
                <w:szCs w:val="22"/>
                <w:lang w:val="uk-UA"/>
              </w:rPr>
              <w:t>.</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5</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Недискримінація учасників</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57649A">
            <w:pPr>
              <w:autoSpaceDE w:val="0"/>
              <w:jc w:val="both"/>
              <w:rPr>
                <w:lang w:val="uk-UA"/>
              </w:rPr>
            </w:pPr>
            <w:r w:rsidRPr="00F85577">
              <w:rPr>
                <w:lang w:val="uk-UA"/>
              </w:rPr>
              <w:t>Вітчизняні та іноземні учасники беруть участь у процедурі закупівлі на рівних умовах.</w:t>
            </w:r>
            <w:r w:rsidRPr="00F85577">
              <w:rPr>
                <w:shd w:val="clear" w:color="auto" w:fill="FFFFFF"/>
                <w:lang w:val="uk-UA"/>
              </w:rPr>
              <w:t xml:space="preserve"> Замовник забезпечує вільний доступ усіх учасників до інформації про закупівлю, передбаченої цим Законом.</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3F2855" w:rsidRDefault="00F177FF" w:rsidP="0057649A">
            <w:pPr>
              <w:autoSpaceDE w:val="0"/>
              <w:rPr>
                <w:highlight w:val="yellow"/>
                <w:lang w:val="uk-UA"/>
              </w:rPr>
            </w:pPr>
            <w:r w:rsidRPr="006F6C38">
              <w:rPr>
                <w:lang w:val="uk-UA"/>
              </w:rPr>
              <w:t>6</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Інформація про валюту, у якій повинно бути розраховано та зазначено ціну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04782D" w:rsidRDefault="0004782D" w:rsidP="0004782D">
            <w:pPr>
              <w:pStyle w:val="22"/>
              <w:shd w:val="clear" w:color="auto" w:fill="auto"/>
              <w:spacing w:after="240" w:line="274" w:lineRule="exact"/>
              <w:ind w:firstLine="0"/>
              <w:jc w:val="both"/>
              <w:rPr>
                <w:sz w:val="24"/>
                <w:szCs w:val="24"/>
                <w:lang w:val="uk-UA"/>
              </w:rPr>
            </w:pPr>
          </w:p>
          <w:p w:rsidR="00F177FF" w:rsidRPr="00F85577" w:rsidRDefault="00F177FF" w:rsidP="0004782D">
            <w:pPr>
              <w:pStyle w:val="22"/>
              <w:shd w:val="clear" w:color="auto" w:fill="auto"/>
              <w:spacing w:after="240" w:line="274" w:lineRule="exact"/>
              <w:ind w:firstLine="0"/>
              <w:jc w:val="both"/>
              <w:rPr>
                <w:sz w:val="24"/>
                <w:szCs w:val="24"/>
                <w:lang w:val="uk-UA"/>
              </w:rPr>
            </w:pPr>
            <w:r w:rsidRPr="00F85577">
              <w:rPr>
                <w:sz w:val="24"/>
                <w:szCs w:val="24"/>
                <w:lang w:val="uk-UA"/>
              </w:rPr>
              <w:t xml:space="preserve">Валютою тендерної пропозиції є гривня. </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7</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Інформація про мову (мови), якою (якими) повинно бути складено тендерні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04782D" w:rsidRDefault="0004782D" w:rsidP="0004782D">
            <w:pPr>
              <w:widowControl w:val="0"/>
              <w:pBdr>
                <w:top w:val="nil"/>
                <w:left w:val="nil"/>
                <w:bottom w:val="nil"/>
                <w:right w:val="nil"/>
                <w:between w:val="nil"/>
              </w:pBdr>
              <w:spacing w:before="80" w:after="80"/>
              <w:jc w:val="both"/>
              <w:rPr>
                <w:color w:val="000000"/>
              </w:rPr>
            </w:pPr>
            <w:r>
              <w:rPr>
                <w:color w:val="000000"/>
              </w:rPr>
              <w:t>Під час проведення процедур закупівель усі документи, що готуються замовником, викладаються українською мовою.</w:t>
            </w:r>
          </w:p>
          <w:p w:rsidR="0004782D" w:rsidRDefault="0004782D" w:rsidP="0004782D">
            <w:pPr>
              <w:widowControl w:val="0"/>
              <w:pBdr>
                <w:top w:val="nil"/>
                <w:left w:val="nil"/>
                <w:bottom w:val="nil"/>
                <w:right w:val="nil"/>
                <w:between w:val="nil"/>
              </w:pBd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04782D" w:rsidRDefault="0004782D" w:rsidP="0004782D">
            <w:pPr>
              <w:widowControl w:val="0"/>
              <w:pBdr>
                <w:top w:val="nil"/>
                <w:left w:val="nil"/>
                <w:bottom w:val="nil"/>
                <w:right w:val="nil"/>
                <w:between w:val="nil"/>
              </w:pBdr>
              <w:spacing w:before="80" w:after="8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4782D" w:rsidRDefault="0004782D" w:rsidP="0004782D">
            <w:pPr>
              <w:widowControl w:val="0"/>
              <w:spacing w:line="0" w:lineRule="atLeast"/>
              <w:ind w:left="113" w:right="113"/>
              <w:jc w:val="both"/>
              <w:rPr>
                <w:color w:val="000000"/>
                <w:lang w:val="uk-UA"/>
              </w:rPr>
            </w:pPr>
            <w: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3855A9" w:rsidRPr="00F85577" w:rsidRDefault="003855A9" w:rsidP="004C5F00">
            <w:pPr>
              <w:widowControl w:val="0"/>
              <w:jc w:val="both"/>
              <w:rPr>
                <w:lang w:val="uk-UA"/>
              </w:rPr>
            </w:pPr>
          </w:p>
        </w:tc>
      </w:tr>
      <w:tr w:rsidR="000313CE" w:rsidRPr="002917FA">
        <w:tc>
          <w:tcPr>
            <w:tcW w:w="567" w:type="dxa"/>
            <w:tcBorders>
              <w:top w:val="single" w:sz="4" w:space="0" w:color="000000"/>
              <w:left w:val="single" w:sz="4" w:space="0" w:color="000000"/>
              <w:bottom w:val="single" w:sz="4" w:space="0" w:color="000000"/>
            </w:tcBorders>
            <w:shd w:val="clear" w:color="auto" w:fill="FFFFFF"/>
          </w:tcPr>
          <w:p w:rsidR="000313CE" w:rsidRPr="006F6C38" w:rsidRDefault="000313CE" w:rsidP="0057649A">
            <w:pPr>
              <w:autoSpaceDE w:val="0"/>
              <w:rPr>
                <w:lang w:val="uk-UA"/>
              </w:rPr>
            </w:pPr>
            <w:r>
              <w:rPr>
                <w:lang w:val="uk-UA"/>
              </w:rPr>
              <w:t>8</w:t>
            </w:r>
          </w:p>
        </w:tc>
        <w:tc>
          <w:tcPr>
            <w:tcW w:w="2977" w:type="dxa"/>
            <w:tcBorders>
              <w:top w:val="single" w:sz="4" w:space="0" w:color="000000"/>
              <w:left w:val="single" w:sz="4" w:space="0" w:color="000000"/>
              <w:bottom w:val="single" w:sz="4" w:space="0" w:color="000000"/>
            </w:tcBorders>
            <w:shd w:val="clear" w:color="auto" w:fill="FFFFFF"/>
          </w:tcPr>
          <w:p w:rsidR="000313CE" w:rsidRPr="000313CE" w:rsidRDefault="000313CE" w:rsidP="0057649A">
            <w:pPr>
              <w:autoSpaceDE w:val="0"/>
              <w:rPr>
                <w:b/>
                <w:bCs/>
                <w:sz w:val="22"/>
                <w:szCs w:val="22"/>
                <w:lang w:val="uk-UA"/>
              </w:rPr>
            </w:pPr>
            <w:r w:rsidRPr="000313CE">
              <w:rPr>
                <w:b/>
                <w:bCs/>
                <w:sz w:val="22"/>
                <w:szCs w:val="22"/>
              </w:rPr>
              <w:t xml:space="preserve">Інформація про прийняття чи неприйняття до розгляду тендерної </w:t>
            </w:r>
            <w:r w:rsidRPr="000313CE">
              <w:rPr>
                <w:b/>
                <w:bCs/>
                <w:sz w:val="22"/>
                <w:szCs w:val="22"/>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0313CE" w:rsidRDefault="000313CE" w:rsidP="000313CE">
            <w:pPr>
              <w:spacing w:before="150" w:after="150"/>
              <w:rPr>
                <w:b/>
                <w:bCs/>
                <w:sz w:val="22"/>
                <w:szCs w:val="22"/>
                <w:lang w:val="uk-UA"/>
              </w:rPr>
            </w:pPr>
          </w:p>
          <w:p w:rsidR="000313CE" w:rsidRPr="00D97825" w:rsidRDefault="000313CE" w:rsidP="000313CE">
            <w:pPr>
              <w:spacing w:before="150" w:after="150"/>
              <w:rPr>
                <w:b/>
                <w:bCs/>
                <w:sz w:val="20"/>
                <w:szCs w:val="20"/>
              </w:rPr>
            </w:pPr>
            <w:r w:rsidRPr="000313CE">
              <w:rPr>
                <w:b/>
                <w:bCs/>
                <w:sz w:val="22"/>
                <w:szCs w:val="22"/>
              </w:rPr>
              <w:t xml:space="preserve">Замовник не приймає до розгляду тендерні пропозиції, ціни </w:t>
            </w:r>
            <w:r w:rsidRPr="000313CE">
              <w:rPr>
                <w:b/>
                <w:bCs/>
                <w:sz w:val="22"/>
                <w:szCs w:val="22"/>
              </w:rPr>
              <w:lastRenderedPageBreak/>
              <w:t>яких є вищими ніж очікувана вартість предмета закупівлі, визначена замовником в оголошенні про проведення відкритих торгів</w:t>
            </w:r>
            <w:r w:rsidRPr="00D97825">
              <w:rPr>
                <w:b/>
                <w:bCs/>
                <w:sz w:val="20"/>
                <w:szCs w:val="20"/>
              </w:rPr>
              <w:t>.</w:t>
            </w:r>
          </w:p>
          <w:p w:rsidR="000313CE" w:rsidRPr="004C5F00" w:rsidRDefault="000313CE" w:rsidP="004C5F00">
            <w:pPr>
              <w:widowControl w:val="0"/>
              <w:spacing w:line="0" w:lineRule="atLeast"/>
              <w:ind w:left="113" w:right="113"/>
              <w:jc w:val="both"/>
              <w:rPr>
                <w:b/>
                <w:bCs/>
                <w:color w:val="000000"/>
                <w:sz w:val="22"/>
                <w:szCs w:val="22"/>
                <w:lang w:bidi="hi-IN"/>
              </w:rPr>
            </w:pPr>
          </w:p>
        </w:tc>
      </w:tr>
      <w:tr w:rsidR="00F177FF" w:rsidRPr="002917FA">
        <w:tc>
          <w:tcPr>
            <w:tcW w:w="9895" w:type="dxa"/>
            <w:gridSpan w:val="3"/>
            <w:tcBorders>
              <w:top w:val="single" w:sz="4" w:space="0" w:color="000000"/>
              <w:left w:val="single" w:sz="4" w:space="0" w:color="000000"/>
              <w:bottom w:val="single" w:sz="4" w:space="0" w:color="000000"/>
              <w:right w:val="single" w:sz="4" w:space="0" w:color="000000"/>
            </w:tcBorders>
            <w:shd w:val="clear" w:color="auto" w:fill="FFFFFF"/>
          </w:tcPr>
          <w:p w:rsidR="00F177FF" w:rsidRPr="002917FA" w:rsidRDefault="00F177FF" w:rsidP="0057649A">
            <w:pPr>
              <w:autoSpaceDE w:val="0"/>
              <w:jc w:val="center"/>
              <w:rPr>
                <w:b/>
                <w:bCs/>
                <w:lang w:val="uk-UA"/>
              </w:rPr>
            </w:pPr>
            <w:r w:rsidRPr="002917FA">
              <w:rPr>
                <w:b/>
                <w:bCs/>
                <w:lang w:val="uk-UA"/>
              </w:rPr>
              <w:lastRenderedPageBreak/>
              <w:t>Розділ ІІ. Порядок унесення змін та надання роз’яснень до тендерної документації</w:t>
            </w:r>
          </w:p>
        </w:tc>
      </w:tr>
      <w:tr w:rsidR="00F177FF" w:rsidRPr="00231882">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Процедура надання роз’яснень щодо тендерної документації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1C78F5" w:rsidRPr="00A332F7" w:rsidRDefault="001C78F5" w:rsidP="001C78F5">
            <w:pPr>
              <w:widowControl w:val="0"/>
              <w:jc w:val="both"/>
              <w:rPr>
                <w:lang w:val="uk-UA"/>
              </w:rPr>
            </w:pPr>
            <w:r w:rsidRPr="00A332F7">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C78F5" w:rsidRPr="00A332F7" w:rsidRDefault="001C78F5" w:rsidP="001C78F5">
            <w:pPr>
              <w:widowControl w:val="0"/>
              <w:jc w:val="both"/>
            </w:pPr>
            <w:r w:rsidRPr="00A332F7">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C78F5" w:rsidRPr="00A332F7" w:rsidRDefault="001C78F5" w:rsidP="001C78F5">
            <w:pPr>
              <w:widowControl w:val="0"/>
              <w:jc w:val="both"/>
            </w:pPr>
            <w:r w:rsidRPr="00A332F7">
              <w:t xml:space="preserve">Замовник повинен </w:t>
            </w:r>
            <w:r w:rsidRPr="00A332F7">
              <w:rPr>
                <w:b/>
              </w:rPr>
              <w:t>протягом трьох днів</w:t>
            </w:r>
            <w:r w:rsidRPr="00A332F7">
              <w:t xml:space="preserve"> з дати їх оприлюднення надати роз’яснення на звернення шляхом оприлюднення його в електронній системі закупівель.</w:t>
            </w:r>
          </w:p>
          <w:p w:rsidR="001C78F5" w:rsidRPr="00A332F7" w:rsidRDefault="001C78F5" w:rsidP="001C78F5">
            <w:pPr>
              <w:widowControl w:val="0"/>
              <w:jc w:val="both"/>
            </w:pPr>
            <w:r w:rsidRPr="00A332F7">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3D30" w:rsidRPr="00F85577" w:rsidRDefault="001C78F5" w:rsidP="001C78F5">
            <w:pPr>
              <w:autoSpaceDE w:val="0"/>
              <w:jc w:val="both"/>
              <w:rPr>
                <w:lang w:val="uk-UA"/>
              </w:rPr>
            </w:pPr>
            <w:r w:rsidRPr="00A332F7">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332F7">
              <w:rPr>
                <w:b/>
              </w:rPr>
              <w:t>не менш як на чотири дні.</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AE01F7">
            <w:pPr>
              <w:autoSpaceDE w:val="0"/>
              <w:rPr>
                <w:lang w:val="uk-UA"/>
              </w:rPr>
            </w:pPr>
            <w:r w:rsidRPr="002917FA">
              <w:rPr>
                <w:lang w:val="uk-UA"/>
              </w:rPr>
              <w:t>2</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AE01F7">
            <w:pPr>
              <w:autoSpaceDE w:val="0"/>
              <w:rPr>
                <w:b/>
                <w:bCs/>
                <w:lang w:val="uk-UA"/>
              </w:rPr>
            </w:pPr>
            <w:r w:rsidRPr="00F85577">
              <w:rPr>
                <w:b/>
                <w:bCs/>
                <w:lang w:val="uk-UA"/>
              </w:rPr>
              <w:t>Унесення змін до тендерної документації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D73C62" w:rsidRDefault="00D73C62" w:rsidP="00D73C62">
            <w:pPr>
              <w:widowControl w:val="0"/>
              <w:spacing w:before="80" w:after="80"/>
              <w:ind w:firstLine="176"/>
              <w:jc w:val="both"/>
              <w:rPr>
                <w:color w:val="000000"/>
              </w:rPr>
            </w:pPr>
            <w:r>
              <w:rPr>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73C62" w:rsidRDefault="00D73C62" w:rsidP="00D73C62">
            <w:pPr>
              <w:widowControl w:val="0"/>
              <w:spacing w:before="80" w:after="80"/>
              <w:ind w:firstLine="176"/>
              <w:jc w:val="both"/>
              <w:rPr>
                <w:color w:val="000000"/>
              </w:rPr>
            </w:pPr>
            <w:r>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F177FF" w:rsidRPr="00F85577" w:rsidRDefault="001C78F5" w:rsidP="001C78F5">
            <w:pPr>
              <w:pStyle w:val="rvps2"/>
              <w:shd w:val="clear" w:color="auto" w:fill="FFFFFF"/>
              <w:spacing w:before="0" w:beforeAutospacing="0" w:after="0" w:afterAutospacing="0"/>
              <w:ind w:firstLine="502"/>
              <w:jc w:val="both"/>
              <w:rPr>
                <w:lang w:val="uk-UA"/>
              </w:rPr>
            </w:pPr>
            <w:r w:rsidRPr="00A332F7">
              <w:t>.</w:t>
            </w:r>
          </w:p>
        </w:tc>
      </w:tr>
      <w:tr w:rsidR="00F177FF" w:rsidRPr="002917FA">
        <w:tc>
          <w:tcPr>
            <w:tcW w:w="9895" w:type="dxa"/>
            <w:gridSpan w:val="3"/>
            <w:tcBorders>
              <w:top w:val="single" w:sz="4" w:space="0" w:color="000000"/>
              <w:left w:val="single" w:sz="4" w:space="0" w:color="000000"/>
              <w:bottom w:val="single" w:sz="4" w:space="0" w:color="000000"/>
              <w:right w:val="single" w:sz="4" w:space="0" w:color="000000"/>
            </w:tcBorders>
            <w:shd w:val="clear" w:color="auto" w:fill="FFFFFF"/>
          </w:tcPr>
          <w:p w:rsidR="00F177FF" w:rsidRPr="002917FA" w:rsidRDefault="00F177FF" w:rsidP="00AE01F7">
            <w:pPr>
              <w:autoSpaceDE w:val="0"/>
              <w:jc w:val="center"/>
              <w:rPr>
                <w:b/>
                <w:bCs/>
                <w:lang w:val="uk-UA"/>
              </w:rPr>
            </w:pPr>
            <w:r w:rsidRPr="002917FA">
              <w:rPr>
                <w:b/>
                <w:bCs/>
                <w:lang w:val="uk-UA"/>
              </w:rPr>
              <w:t>Розділ ІІІ. Інструкція з підготовки тендерної пропозиції</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F177FF" w:rsidRPr="007E49CD" w:rsidRDefault="00F177FF" w:rsidP="0057649A">
            <w:pPr>
              <w:autoSpaceDE w:val="0"/>
              <w:rPr>
                <w:b/>
                <w:bCs/>
                <w:lang w:val="uk-UA"/>
              </w:rPr>
            </w:pPr>
            <w:r w:rsidRPr="007E49CD">
              <w:rPr>
                <w:b/>
                <w:bCs/>
                <w:lang w:val="uk-UA"/>
              </w:rPr>
              <w:t>Зміст і спосіб подання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CF3276" w:rsidRPr="00CF3276" w:rsidRDefault="00CF3276" w:rsidP="00CF3276">
            <w:pPr>
              <w:widowControl w:val="0"/>
              <w:pBdr>
                <w:top w:val="nil"/>
                <w:left w:val="nil"/>
                <w:bottom w:val="nil"/>
                <w:right w:val="nil"/>
                <w:between w:val="nil"/>
              </w:pBdr>
              <w:spacing w:before="80" w:after="80"/>
              <w:jc w:val="both"/>
              <w:rPr>
                <w:lang w:val="uk-UA"/>
              </w:rPr>
            </w:pPr>
            <w:r w:rsidRPr="00CF3276">
              <w:rPr>
                <w:color w:val="000000"/>
                <w:lang w:val="uk-UA"/>
              </w:rPr>
              <w:t xml:space="preserve">Тендерна пропозиція подається в електронному вигляді через електронну систему закупівель шляхом заповнення </w:t>
            </w:r>
            <w:r w:rsidRPr="00CF3276">
              <w:rPr>
                <w:color w:val="000000"/>
                <w:lang w:val="uk-UA"/>
              </w:rPr>
              <w:lastRenderedPageBreak/>
              <w:t xml:space="preserve">електронних форм з окремими полями, у яких зазначається інформація про ціну, інші критерії оцінки (у разі їх встановлення замовником), </w:t>
            </w:r>
            <w:r w:rsidRPr="00CF3276">
              <w:rPr>
                <w:color w:val="000000"/>
                <w:highlight w:val="white"/>
                <w:lang w:val="uk-UA"/>
              </w:rPr>
              <w:t xml:space="preserve">інформація від учасника процедури закупівлі про його відповідність кваліфікаційним (кваліфікаційному) критеріям, наявність/відсутність </w:t>
            </w:r>
            <w:r w:rsidRPr="00CF3276">
              <w:rPr>
                <w:lang w:val="uk-UA"/>
              </w:rPr>
              <w:t>підстав для відмови в участі у відкритих торгах, встановлених пунктом 44 Особливостей</w:t>
            </w:r>
            <w:r w:rsidRPr="00CF3276">
              <w:rPr>
                <w:color w:val="000000"/>
                <w:lang w:val="uk-UA"/>
              </w:rPr>
              <w:t>і в тендерній документації, та шляхом завантаження:</w:t>
            </w:r>
          </w:p>
          <w:p w:rsidR="00CF3276" w:rsidRPr="00CF3276" w:rsidRDefault="00CF3276" w:rsidP="00CF3276">
            <w:pPr>
              <w:widowControl w:val="0"/>
              <w:spacing w:before="80" w:after="80"/>
              <w:ind w:left="60"/>
              <w:jc w:val="both"/>
              <w:rPr>
                <w:lang w:val="uk-UA"/>
              </w:rPr>
            </w:pPr>
            <w:r w:rsidRPr="00CF3276">
              <w:rPr>
                <w:lang w:val="uk-UA"/>
              </w:rPr>
              <w:t>-</w:t>
            </w:r>
            <w:r w:rsidRPr="00115E99">
              <w:t>  </w:t>
            </w:r>
            <w:r w:rsidRPr="00CF3276">
              <w:rPr>
                <w:lang w:val="uk-UA"/>
              </w:rPr>
              <w:t>Інформації та документів, що підтверджують відповідність учасника кваліфікаційним критеріям відповідно до додатку 1 тендерної документації.</w:t>
            </w:r>
          </w:p>
          <w:p w:rsidR="00CF3276" w:rsidRPr="00115E99" w:rsidRDefault="00CF3276" w:rsidP="00CF3276">
            <w:pPr>
              <w:widowControl w:val="0"/>
              <w:pBdr>
                <w:top w:val="nil"/>
                <w:left w:val="nil"/>
                <w:bottom w:val="nil"/>
                <w:right w:val="nil"/>
                <w:between w:val="nil"/>
              </w:pBdr>
              <w:spacing w:before="80" w:after="80"/>
              <w:jc w:val="both"/>
              <w:rPr>
                <w:color w:val="000000"/>
              </w:rPr>
            </w:pPr>
            <w:r w:rsidRPr="00115E99">
              <w:rPr>
                <w:color w:val="000000"/>
              </w:rPr>
              <w:t xml:space="preserve">-  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додатку </w:t>
            </w:r>
            <w:r w:rsidRPr="00FB35C7">
              <w:rPr>
                <w:color w:val="000000"/>
              </w:rPr>
              <w:t>1</w:t>
            </w:r>
            <w:r w:rsidRPr="00115E99">
              <w:rPr>
                <w:color w:val="000000"/>
              </w:rPr>
              <w:t xml:space="preserve"> тендерної документації.</w:t>
            </w:r>
          </w:p>
          <w:p w:rsidR="00CF3276" w:rsidRDefault="00CF3276" w:rsidP="00CF3276">
            <w:pPr>
              <w:widowControl w:val="0"/>
              <w:pBdr>
                <w:top w:val="nil"/>
                <w:left w:val="nil"/>
                <w:bottom w:val="nil"/>
                <w:right w:val="nil"/>
                <w:between w:val="nil"/>
              </w:pBdr>
              <w:spacing w:before="80" w:after="80"/>
              <w:jc w:val="both"/>
              <w:rPr>
                <w:color w:val="000000"/>
              </w:rPr>
            </w:pPr>
            <w:r w:rsidRPr="00115E99">
              <w:rPr>
                <w:color w:val="000000"/>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w:t>
            </w:r>
            <w:r w:rsidRPr="00FB35C7">
              <w:rPr>
                <w:color w:val="000000"/>
              </w:rPr>
              <w:t>2</w:t>
            </w:r>
            <w:r w:rsidRPr="00115E99">
              <w:rPr>
                <w:color w:val="000000"/>
              </w:rPr>
              <w:t xml:space="preserve"> до тендерної документації.</w:t>
            </w:r>
          </w:p>
          <w:p w:rsidR="00CF3276" w:rsidRDefault="00CF3276" w:rsidP="00CF3276">
            <w:pPr>
              <w:widowControl w:val="0"/>
              <w:pBdr>
                <w:top w:val="nil"/>
                <w:left w:val="nil"/>
                <w:bottom w:val="nil"/>
                <w:right w:val="nil"/>
                <w:between w:val="nil"/>
              </w:pBdr>
              <w:spacing w:before="80" w:after="80"/>
              <w:jc w:val="both"/>
              <w:rPr>
                <w:color w:val="000000"/>
              </w:rPr>
            </w:pPr>
            <w:r>
              <w:rPr>
                <w:color w:val="000000"/>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CF3276" w:rsidRDefault="00CF3276" w:rsidP="00CF3276">
            <w:pPr>
              <w:widowControl w:val="0"/>
              <w:pBdr>
                <w:top w:val="nil"/>
                <w:left w:val="nil"/>
                <w:bottom w:val="nil"/>
                <w:right w:val="nil"/>
                <w:between w:val="nil"/>
              </w:pBdr>
              <w:spacing w:before="80" w:after="80"/>
              <w:jc w:val="both"/>
              <w:rPr>
                <w:color w:val="000000"/>
              </w:rPr>
            </w:pPr>
            <w:r>
              <w:rPr>
                <w:color w:val="000000"/>
              </w:rPr>
              <w:t>-  Документів на підтвердження повноважень особи на підписання тендерної пропозиції;</w:t>
            </w:r>
          </w:p>
          <w:p w:rsidR="00CF3276" w:rsidRDefault="00CF3276" w:rsidP="00CF3276">
            <w:pPr>
              <w:widowControl w:val="0"/>
              <w:pBdr>
                <w:top w:val="nil"/>
                <w:left w:val="nil"/>
                <w:bottom w:val="nil"/>
                <w:right w:val="nil"/>
                <w:between w:val="nil"/>
              </w:pBdr>
              <w:spacing w:before="80" w:after="80"/>
              <w:jc w:val="both"/>
              <w:rPr>
                <w:color w:val="000000"/>
              </w:rPr>
            </w:pPr>
            <w:r>
              <w:rPr>
                <w:color w:val="000000"/>
              </w:rPr>
              <w:t>-  Документу, що пiдтверджує надання учасником забезпечення тендерної пропозиції (якщо таке забезпечення передбачено оголошенням про проведення процедури закупiвлі);</w:t>
            </w:r>
          </w:p>
          <w:p w:rsidR="00CF3276" w:rsidRDefault="00CF3276" w:rsidP="00CF3276">
            <w:pPr>
              <w:widowControl w:val="0"/>
              <w:pBdr>
                <w:top w:val="nil"/>
                <w:left w:val="nil"/>
                <w:bottom w:val="nil"/>
                <w:right w:val="nil"/>
                <w:between w:val="nil"/>
              </w:pBdr>
              <w:spacing w:before="80" w:after="80"/>
              <w:jc w:val="both"/>
              <w:rPr>
                <w:color w:val="000000"/>
              </w:rPr>
            </w:pPr>
            <w:r>
              <w:rPr>
                <w:color w:val="000000"/>
              </w:rPr>
              <w:t>-  Інших документів та інформації, що визначені тендерною документацією та додатками до неї.</w:t>
            </w:r>
          </w:p>
          <w:p w:rsidR="00CF3276" w:rsidRDefault="00CF3276" w:rsidP="00CF3276">
            <w:pPr>
              <w:widowControl w:val="0"/>
              <w:pBdr>
                <w:top w:val="nil"/>
                <w:left w:val="nil"/>
                <w:bottom w:val="nil"/>
                <w:right w:val="nil"/>
                <w:between w:val="nil"/>
              </w:pBdr>
              <w:spacing w:before="80" w:after="80"/>
              <w:jc w:val="both"/>
              <w:rPr>
                <w:color w:val="000000"/>
              </w:rPr>
            </w:pPr>
            <w:r>
              <w:rPr>
                <w:color w:val="000000"/>
              </w:rPr>
              <w:t>- У разі, якщо тендерна пропозиція подається об’єднанням учасників, надається документ про створення такого об’єднання.</w:t>
            </w:r>
          </w:p>
          <w:p w:rsidR="00CF3276" w:rsidRPr="00E124D7" w:rsidRDefault="00CF3276" w:rsidP="00CF3276">
            <w:pPr>
              <w:widowControl w:val="0"/>
              <w:pBdr>
                <w:top w:val="nil"/>
                <w:left w:val="nil"/>
                <w:bottom w:val="nil"/>
                <w:right w:val="nil"/>
                <w:between w:val="nil"/>
              </w:pBdr>
              <w:spacing w:before="80" w:after="80"/>
              <w:jc w:val="both"/>
              <w:rPr>
                <w:color w:val="000000"/>
                <w:sz w:val="22"/>
              </w:rPr>
            </w:pPr>
            <w:r w:rsidRPr="00115E99">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CF3276" w:rsidRDefault="00CF3276" w:rsidP="00CF3276">
            <w:pPr>
              <w:widowControl w:val="0"/>
              <w:spacing w:before="80" w:after="80"/>
              <w:jc w:val="both"/>
            </w:pPr>
            <w: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F3276" w:rsidRDefault="00CF3276" w:rsidP="00CF3276">
            <w:pPr>
              <w:widowControl w:val="0"/>
              <w:spacing w:before="80" w:after="80"/>
              <w:ind w:hanging="21"/>
              <w:jc w:val="both"/>
              <w:rPr>
                <w:color w:val="000000"/>
              </w:rPr>
            </w:pPr>
            <w:r>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w:t>
            </w:r>
            <w:r>
              <w:rPr>
                <w:color w:val="000000"/>
              </w:rPr>
              <w:lastRenderedPageBreak/>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CF3276" w:rsidRPr="00FD1654" w:rsidRDefault="00CF3276" w:rsidP="00CF3276">
            <w:pPr>
              <w:widowControl w:val="0"/>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rsidR="00CF3276" w:rsidRDefault="00CF3276" w:rsidP="00CF3276">
            <w:pPr>
              <w:widowControl w:val="0"/>
              <w:spacing w:before="80" w:after="80"/>
              <w:jc w:val="both"/>
            </w:pPr>
            <w:r>
              <w:t xml:space="preserve">Документ (документи), які надані у складі тендерної пропозиції, мають бути відкриті для загального доступу, тобто не містити паролів. </w:t>
            </w:r>
          </w:p>
          <w:p w:rsidR="00FD1654" w:rsidRPr="00FD1654" w:rsidRDefault="00CF3276" w:rsidP="00FD1654">
            <w:pPr>
              <w:pBdr>
                <w:top w:val="nil"/>
                <w:left w:val="nil"/>
                <w:bottom w:val="nil"/>
                <w:right w:val="nil"/>
                <w:between w:val="nil"/>
              </w:pBd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CF3276" w:rsidRDefault="00CF3276" w:rsidP="00CF3276">
            <w:pPr>
              <w:spacing w:before="80" w:after="80"/>
              <w:jc w:val="both"/>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F3276" w:rsidRDefault="00CF3276" w:rsidP="00CF3276">
            <w:pPr>
              <w:spacing w:before="80" w:after="80"/>
              <w:jc w:val="both"/>
            </w:pPr>
            <w:r>
              <w:rPr>
                <w:color w:val="000000"/>
              </w:rPr>
              <w:t>Перелік формальних помилок, затверджений наказом Мінекономіки від 15.04.2020 № 710:</w:t>
            </w:r>
          </w:p>
          <w:p w:rsidR="00CF3276" w:rsidRPr="00387471" w:rsidRDefault="00CF3276" w:rsidP="00CF3276">
            <w:pPr>
              <w:shd w:val="clear" w:color="auto" w:fill="FFFFFF"/>
              <w:spacing w:before="80" w:after="80"/>
              <w:ind w:firstLine="448"/>
              <w:jc w:val="both"/>
            </w:pPr>
            <w:r w:rsidRPr="00387471">
              <w:t>1. Інформація/документ, подана учасником процедури закупівлі у складі тендерної пропозиції, містить помилку (помилки) у частині:</w:t>
            </w:r>
          </w:p>
          <w:p w:rsidR="00CF3276" w:rsidRPr="00387471" w:rsidRDefault="00CF3276" w:rsidP="00CF3276">
            <w:pPr>
              <w:shd w:val="clear" w:color="auto" w:fill="FFFFFF"/>
              <w:ind w:firstLine="448"/>
              <w:jc w:val="both"/>
            </w:pPr>
            <w:bookmarkStart w:id="4" w:name="bookmark=id.gjdgxs" w:colFirst="0" w:colLast="0"/>
            <w:bookmarkEnd w:id="4"/>
            <w:r w:rsidRPr="00387471">
              <w:t>уживання великої літери;</w:t>
            </w:r>
          </w:p>
          <w:p w:rsidR="00CF3276" w:rsidRPr="00387471" w:rsidRDefault="00CF3276" w:rsidP="00CF3276">
            <w:pPr>
              <w:shd w:val="clear" w:color="auto" w:fill="FFFFFF"/>
              <w:ind w:firstLine="448"/>
              <w:jc w:val="both"/>
            </w:pPr>
            <w:bookmarkStart w:id="5" w:name="bookmark=id.30j0zll" w:colFirst="0" w:colLast="0"/>
            <w:bookmarkEnd w:id="5"/>
            <w:r w:rsidRPr="00387471">
              <w:t>уживання розділових знаків та відмінювання слів у реченні;</w:t>
            </w:r>
          </w:p>
          <w:p w:rsidR="00CF3276" w:rsidRPr="00387471" w:rsidRDefault="00CF3276" w:rsidP="00CF3276">
            <w:pPr>
              <w:shd w:val="clear" w:color="auto" w:fill="FFFFFF"/>
              <w:ind w:firstLine="448"/>
              <w:jc w:val="both"/>
            </w:pPr>
            <w:bookmarkStart w:id="6" w:name="bookmark=id.1fob9te" w:colFirst="0" w:colLast="0"/>
            <w:bookmarkEnd w:id="6"/>
            <w:r w:rsidRPr="00387471">
              <w:t>використання слова або мовного звороту, запозичених з іншої мови;</w:t>
            </w:r>
          </w:p>
          <w:p w:rsidR="00CF3276" w:rsidRPr="00387471" w:rsidRDefault="00CF3276" w:rsidP="00CF3276">
            <w:pPr>
              <w:shd w:val="clear" w:color="auto" w:fill="FFFFFF"/>
              <w:ind w:firstLine="448"/>
              <w:jc w:val="both"/>
            </w:pPr>
            <w:bookmarkStart w:id="7" w:name="bookmark=id.3znysh7" w:colFirst="0" w:colLast="0"/>
            <w:bookmarkEnd w:id="7"/>
            <w:r w:rsidRPr="00387471">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3276" w:rsidRPr="00387471" w:rsidRDefault="00CF3276" w:rsidP="00CF3276">
            <w:pPr>
              <w:shd w:val="clear" w:color="auto" w:fill="FFFFFF"/>
              <w:ind w:firstLine="448"/>
              <w:jc w:val="both"/>
            </w:pPr>
            <w:bookmarkStart w:id="8" w:name="bookmark=id.2et92p0" w:colFirst="0" w:colLast="0"/>
            <w:bookmarkEnd w:id="8"/>
            <w:r w:rsidRPr="00387471">
              <w:t>застосування правил переносу частини слова з рядка в рядок;</w:t>
            </w:r>
          </w:p>
          <w:p w:rsidR="00CF3276" w:rsidRPr="00387471" w:rsidRDefault="00CF3276" w:rsidP="00CF3276">
            <w:pPr>
              <w:shd w:val="clear" w:color="auto" w:fill="FFFFFF"/>
              <w:ind w:firstLine="448"/>
              <w:jc w:val="both"/>
            </w:pPr>
            <w:bookmarkStart w:id="9" w:name="bookmark=id.tyjcwt" w:colFirst="0" w:colLast="0"/>
            <w:bookmarkEnd w:id="9"/>
            <w:r w:rsidRPr="00387471">
              <w:t>написання слів разом та/або окремо, та/або через дефіс;</w:t>
            </w:r>
          </w:p>
          <w:p w:rsidR="00CF3276" w:rsidRPr="00387471" w:rsidRDefault="00CF3276" w:rsidP="00CF3276">
            <w:pPr>
              <w:shd w:val="clear" w:color="auto" w:fill="FFFFFF"/>
              <w:ind w:firstLine="448"/>
              <w:jc w:val="both"/>
            </w:pPr>
            <w:bookmarkStart w:id="10" w:name="bookmark=id.3dy6vkm" w:colFirst="0" w:colLast="0"/>
            <w:bookmarkEnd w:id="10"/>
            <w:r w:rsidRPr="0038747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3276" w:rsidRPr="00387471" w:rsidRDefault="00CF3276" w:rsidP="00CF3276">
            <w:pPr>
              <w:shd w:val="clear" w:color="auto" w:fill="FFFFFF"/>
              <w:ind w:firstLine="450"/>
              <w:jc w:val="both"/>
            </w:pPr>
            <w:bookmarkStart w:id="11" w:name="bookmark=id.1t3h5sf" w:colFirst="0" w:colLast="0"/>
            <w:bookmarkEnd w:id="11"/>
            <w:r w:rsidRPr="00387471">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87471">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3276" w:rsidRPr="00387471" w:rsidRDefault="00CF3276" w:rsidP="00CF3276">
            <w:pPr>
              <w:shd w:val="clear" w:color="auto" w:fill="FFFFFF"/>
              <w:spacing w:before="80" w:after="80"/>
              <w:ind w:firstLine="450"/>
              <w:jc w:val="both"/>
            </w:pPr>
            <w:bookmarkStart w:id="12" w:name="bookmark=id.4d34og8" w:colFirst="0" w:colLast="0"/>
            <w:bookmarkEnd w:id="12"/>
            <w:r w:rsidRPr="0038747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F3276" w:rsidRPr="00387471" w:rsidRDefault="00CF3276" w:rsidP="00CF3276">
            <w:pPr>
              <w:shd w:val="clear" w:color="auto" w:fill="FFFFFF"/>
              <w:ind w:firstLine="450"/>
              <w:jc w:val="both"/>
            </w:pPr>
            <w:bookmarkStart w:id="13" w:name="bookmark=id.2s8eyo1" w:colFirst="0" w:colLast="0"/>
            <w:bookmarkEnd w:id="13"/>
            <w:r w:rsidRPr="00387471">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F3276" w:rsidRPr="00387471" w:rsidRDefault="00CF3276" w:rsidP="00CF3276">
            <w:pPr>
              <w:shd w:val="clear" w:color="auto" w:fill="FFFFFF"/>
              <w:ind w:firstLine="450"/>
              <w:jc w:val="both"/>
            </w:pPr>
            <w:bookmarkStart w:id="14" w:name="bookmark=id.17dp8vu" w:colFirst="0" w:colLast="0"/>
            <w:bookmarkEnd w:id="14"/>
            <w:r w:rsidRPr="0038747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3276" w:rsidRPr="00387471" w:rsidRDefault="00CF3276" w:rsidP="00CF3276">
            <w:pPr>
              <w:shd w:val="clear" w:color="auto" w:fill="FFFFFF"/>
              <w:ind w:firstLine="450"/>
              <w:jc w:val="both"/>
            </w:pPr>
            <w:bookmarkStart w:id="15" w:name="bookmark=id.3rdcrjn" w:colFirst="0" w:colLast="0"/>
            <w:bookmarkEnd w:id="15"/>
            <w:r w:rsidRPr="0038747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3276" w:rsidRPr="00387471" w:rsidRDefault="00CF3276" w:rsidP="00CF3276">
            <w:pPr>
              <w:shd w:val="clear" w:color="auto" w:fill="FFFFFF"/>
              <w:ind w:firstLine="450"/>
              <w:jc w:val="both"/>
            </w:pPr>
            <w:bookmarkStart w:id="16" w:name="bookmark=id.26in1rg" w:colFirst="0" w:colLast="0"/>
            <w:bookmarkEnd w:id="16"/>
            <w:r w:rsidRPr="0038747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3276" w:rsidRPr="00387471" w:rsidRDefault="00CF3276" w:rsidP="00CF3276">
            <w:pPr>
              <w:shd w:val="clear" w:color="auto" w:fill="FFFFFF"/>
              <w:ind w:firstLine="450"/>
              <w:jc w:val="both"/>
            </w:pPr>
            <w:bookmarkStart w:id="17" w:name="bookmark=id.lnxbz9" w:colFirst="0" w:colLast="0"/>
            <w:bookmarkEnd w:id="17"/>
            <w:r w:rsidRPr="0038747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3276" w:rsidRPr="00387471" w:rsidRDefault="00CF3276" w:rsidP="00CF3276">
            <w:pPr>
              <w:shd w:val="clear" w:color="auto" w:fill="FFFFFF"/>
              <w:ind w:firstLine="450"/>
              <w:jc w:val="both"/>
            </w:pPr>
            <w:bookmarkStart w:id="18" w:name="bookmark=id.35nkun2" w:colFirst="0" w:colLast="0"/>
            <w:bookmarkEnd w:id="18"/>
            <w:r w:rsidRPr="0038747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3276" w:rsidRPr="00387471" w:rsidRDefault="00CF3276" w:rsidP="00CF3276">
            <w:pPr>
              <w:shd w:val="clear" w:color="auto" w:fill="FFFFFF"/>
              <w:ind w:firstLine="450"/>
              <w:jc w:val="both"/>
            </w:pPr>
            <w:bookmarkStart w:id="19" w:name="bookmark=id.1ksv4uv" w:colFirst="0" w:colLast="0"/>
            <w:bookmarkEnd w:id="19"/>
            <w:r w:rsidRPr="00387471">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3276" w:rsidRPr="00387471" w:rsidRDefault="00CF3276" w:rsidP="00CF3276">
            <w:pPr>
              <w:shd w:val="clear" w:color="auto" w:fill="FFFFFF"/>
              <w:ind w:firstLine="450"/>
              <w:jc w:val="both"/>
            </w:pPr>
            <w:bookmarkStart w:id="20" w:name="bookmark=id.44sinio" w:colFirst="0" w:colLast="0"/>
            <w:bookmarkEnd w:id="20"/>
            <w:r w:rsidRPr="0038747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F3276" w:rsidRPr="00387471" w:rsidRDefault="00CF3276" w:rsidP="00CF3276">
            <w:pPr>
              <w:shd w:val="clear" w:color="auto" w:fill="FFFFFF"/>
              <w:ind w:firstLine="450"/>
              <w:jc w:val="both"/>
            </w:pPr>
            <w:bookmarkStart w:id="21" w:name="bookmark=id.2jxsxqh" w:colFirst="0" w:colLast="0"/>
            <w:bookmarkEnd w:id="21"/>
            <w:r w:rsidRPr="00387471">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3276" w:rsidRPr="00387471" w:rsidRDefault="00CF3276" w:rsidP="00CF3276">
            <w:pPr>
              <w:shd w:val="clear" w:color="auto" w:fill="FFFFFF"/>
              <w:jc w:val="both"/>
            </w:pPr>
            <w:r w:rsidRPr="00387471">
              <w:t>Допущення учасниками у тендерній пропозиції таких вищевказаних формальних помилок не призведе до відхилення їх тендерних пропозицій.</w:t>
            </w:r>
          </w:p>
          <w:p w:rsidR="00CF3276" w:rsidRPr="00387471" w:rsidRDefault="00CF3276" w:rsidP="00CF3276">
            <w:pPr>
              <w:spacing w:before="80" w:after="80"/>
              <w:ind w:firstLine="284"/>
              <w:jc w:val="both"/>
            </w:pPr>
            <w:r w:rsidRPr="00387471">
              <w:t>Приклади формальних помилок.</w:t>
            </w:r>
          </w:p>
          <w:p w:rsidR="00CF3276" w:rsidRPr="00387471" w:rsidRDefault="00CF3276" w:rsidP="00CF3276">
            <w:pPr>
              <w:spacing w:before="80"/>
              <w:ind w:firstLine="284"/>
              <w:jc w:val="both"/>
            </w:pPr>
            <w:r w:rsidRPr="00387471">
              <w:t>До формальних (несуттєвих) помилок можуть бути віднесені такі помилки:</w:t>
            </w:r>
          </w:p>
          <w:p w:rsidR="00CF3276" w:rsidRPr="00387471" w:rsidRDefault="00CF3276" w:rsidP="00CF3276">
            <w:pPr>
              <w:ind w:firstLine="284"/>
              <w:jc w:val="both"/>
            </w:pPr>
            <w:r w:rsidRPr="00387471">
              <w:lastRenderedPageBreak/>
              <w:t>- не завірення окремої сторінки (сторінок) підписом та/або печаткою (за наявності) учасника торгів;</w:t>
            </w:r>
          </w:p>
          <w:p w:rsidR="00CF3276" w:rsidRPr="00387471" w:rsidRDefault="00CF3276" w:rsidP="00CF3276">
            <w:pPr>
              <w:ind w:firstLine="284"/>
              <w:jc w:val="both"/>
            </w:pPr>
            <w:r w:rsidRPr="00387471">
              <w:t>- неправильне (неповне) завірення та/або не завірення учасником копії документа згідно з вимогами цієї документації.</w:t>
            </w:r>
          </w:p>
          <w:p w:rsidR="00CF3276" w:rsidRPr="00387471" w:rsidRDefault="00CF3276" w:rsidP="00CF3276">
            <w:pPr>
              <w:ind w:firstLine="284"/>
              <w:jc w:val="both"/>
            </w:pPr>
            <w:r w:rsidRPr="00387471">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CF3276" w:rsidRPr="00387471" w:rsidRDefault="00CF3276" w:rsidP="00CF3276">
            <w:pPr>
              <w:ind w:firstLine="284"/>
              <w:jc w:val="both"/>
            </w:pPr>
            <w:r w:rsidRPr="00387471">
              <w:t>- відсутність нумерації сторінок пропозиції;</w:t>
            </w:r>
          </w:p>
          <w:p w:rsidR="00CF3276" w:rsidRPr="00387471" w:rsidRDefault="00CF3276" w:rsidP="00CF3276">
            <w:pPr>
              <w:ind w:firstLine="284"/>
              <w:jc w:val="both"/>
            </w:pPr>
            <w:r w:rsidRPr="00387471">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CF3276" w:rsidRPr="00387471" w:rsidRDefault="00CF3276" w:rsidP="00CF3276">
            <w:pPr>
              <w:ind w:firstLine="284"/>
              <w:jc w:val="both"/>
              <w:rPr>
                <w:i/>
              </w:rPr>
            </w:pPr>
            <w:r w:rsidRPr="00387471">
              <w:t>- технічні помилки та описки.</w:t>
            </w:r>
          </w:p>
          <w:p w:rsidR="00CF3276" w:rsidRPr="00387471" w:rsidRDefault="00CF3276" w:rsidP="00CF3276">
            <w:pPr>
              <w:ind w:firstLine="284"/>
              <w:jc w:val="both"/>
            </w:pPr>
            <w:r w:rsidRPr="00387471">
              <w:rPr>
                <w:i/>
              </w:rPr>
              <w:t>Наприклад: зазначення в довідці русизмів, сленгових слів або технічних помилок;</w:t>
            </w:r>
          </w:p>
          <w:p w:rsidR="00CF3276" w:rsidRPr="00387471" w:rsidRDefault="00CF3276" w:rsidP="00CF3276">
            <w:pPr>
              <w:ind w:firstLine="284"/>
              <w:jc w:val="both"/>
              <w:rPr>
                <w:i/>
              </w:rPr>
            </w:pPr>
            <w:r w:rsidRPr="00387471">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CF3276" w:rsidRPr="00387471" w:rsidRDefault="00CF3276" w:rsidP="00CF3276">
            <w:pPr>
              <w:ind w:firstLine="284"/>
              <w:jc w:val="both"/>
            </w:pPr>
            <w:r w:rsidRPr="00387471">
              <w:rPr>
                <w:i/>
              </w:rPr>
              <w:t>Наприклад: замість вимоги надати довідку в довільній формі учасник надав лист-пояснення;</w:t>
            </w:r>
          </w:p>
          <w:p w:rsidR="00CF3276" w:rsidRPr="00387471" w:rsidRDefault="00CF3276" w:rsidP="00CF3276">
            <w:pPr>
              <w:ind w:firstLine="284"/>
              <w:jc w:val="both"/>
              <w:rPr>
                <w:i/>
              </w:rPr>
            </w:pPr>
            <w:r w:rsidRPr="00387471">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F177FF" w:rsidRPr="007E49CD" w:rsidRDefault="00CF3276" w:rsidP="00CF3276">
            <w:pPr>
              <w:widowControl w:val="0"/>
              <w:jc w:val="both"/>
              <w:rPr>
                <w:lang w:val="uk-UA"/>
              </w:rPr>
            </w:pPr>
            <w:r w:rsidRPr="00387471">
              <w:rPr>
                <w:i/>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00524B1E" w:rsidRPr="007C7E5B">
              <w:rPr>
                <w:u w:val="single"/>
                <w:lang w:val="uk-UA"/>
              </w:rPr>
              <w:t xml:space="preserve"> </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Забезпечення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57649A">
            <w:pPr>
              <w:autoSpaceDE w:val="0"/>
              <w:jc w:val="both"/>
              <w:rPr>
                <w:lang w:val="uk-UA"/>
              </w:rPr>
            </w:pPr>
            <w:r w:rsidRPr="00F85577">
              <w:rPr>
                <w:color w:val="000000"/>
                <w:lang w:val="uk-UA"/>
              </w:rPr>
              <w:t>Забезпечення тендерної пропозиції не вимагається.</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3</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Умови повернення чи неповернення забезпечення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D1654" w:rsidRDefault="00FD1654" w:rsidP="0057649A">
            <w:pPr>
              <w:autoSpaceDE w:val="0"/>
              <w:jc w:val="both"/>
              <w:rPr>
                <w:color w:val="000000"/>
                <w:lang w:val="uk-UA"/>
              </w:rPr>
            </w:pPr>
          </w:p>
          <w:p w:rsidR="00F177FF" w:rsidRPr="00F85577" w:rsidRDefault="00F177FF" w:rsidP="0057649A">
            <w:pPr>
              <w:autoSpaceDE w:val="0"/>
              <w:jc w:val="both"/>
              <w:rPr>
                <w:lang w:val="uk-UA"/>
              </w:rPr>
            </w:pPr>
            <w:r w:rsidRPr="00F85577">
              <w:rPr>
                <w:color w:val="000000"/>
                <w:lang w:val="uk-UA"/>
              </w:rPr>
              <w:t>Забезпечення тендерної пропозиції не вимагається.</w:t>
            </w:r>
          </w:p>
        </w:tc>
      </w:tr>
      <w:tr w:rsidR="00F177FF" w:rsidRPr="00231882">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4</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Строк, протягом якого тендерні пропозиції є дійсними</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CF3276" w:rsidRPr="00574353" w:rsidRDefault="00CF3276" w:rsidP="00CF3276">
            <w:pPr>
              <w:shd w:val="clear" w:color="auto" w:fill="FFFFFF"/>
              <w:spacing w:before="80" w:after="80"/>
              <w:jc w:val="both"/>
            </w:pPr>
            <w:r w:rsidRPr="00574353">
              <w:t>Тендерні пропозиції залишаються дійсними протягом 90 днів із дати кінцевого строку подання тендерних пропозицій</w:t>
            </w:r>
            <w:r w:rsidRPr="00574353">
              <w:rPr>
                <w:i/>
                <w:sz w:val="22"/>
              </w:rPr>
              <w:t>.</w:t>
            </w:r>
          </w:p>
          <w:p w:rsidR="00CF3276" w:rsidRPr="00574353" w:rsidRDefault="00CF3276" w:rsidP="00CF3276">
            <w:pPr>
              <w:shd w:val="clear" w:color="auto" w:fill="FFFFFF"/>
              <w:spacing w:before="80" w:after="80"/>
              <w:jc w:val="both"/>
            </w:pPr>
            <w:bookmarkStart w:id="22" w:name="bookmark=id.z337ya" w:colFirst="0" w:colLast="0"/>
            <w:bookmarkEnd w:id="22"/>
            <w:r w:rsidRPr="00574353">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F3276" w:rsidRPr="00574353" w:rsidRDefault="00CF3276" w:rsidP="00CF3276">
            <w:pPr>
              <w:shd w:val="clear" w:color="auto" w:fill="FFFFFF"/>
              <w:spacing w:before="80" w:after="80"/>
              <w:ind w:firstLine="450"/>
              <w:jc w:val="both"/>
            </w:pPr>
            <w:bookmarkStart w:id="23" w:name="bookmark=id.3j2qqm3" w:colFirst="0" w:colLast="0"/>
            <w:bookmarkEnd w:id="23"/>
            <w:r w:rsidRPr="00574353">
              <w:t>відхилити таку вимогу, не втрачаючи при цьому наданого ним забезпечення тендерної пропозиції;</w:t>
            </w:r>
          </w:p>
          <w:p w:rsidR="00CF3276" w:rsidRPr="00574353" w:rsidRDefault="00CF3276" w:rsidP="00CF3276">
            <w:pPr>
              <w:widowControl w:val="0"/>
              <w:jc w:val="both"/>
              <w:rPr>
                <w:lang w:val="uk-UA"/>
              </w:rPr>
            </w:pPr>
            <w:bookmarkStart w:id="24" w:name="bookmark=id.1y810tw" w:colFirst="0" w:colLast="0"/>
            <w:bookmarkEnd w:id="24"/>
            <w:r w:rsidRPr="00574353">
              <w:t>погодитися з вимогою та продовжити строк дії поданої ним тендерної пропозиції і наданого забезпечення тендерної пропозиції.</w:t>
            </w:r>
          </w:p>
          <w:p w:rsidR="00F177FF" w:rsidRPr="00F85577" w:rsidRDefault="00F177FF" w:rsidP="00807F0C">
            <w:pPr>
              <w:pStyle w:val="rvps2"/>
              <w:spacing w:before="0" w:beforeAutospacing="0" w:after="0" w:afterAutospacing="0"/>
              <w:ind w:firstLine="270"/>
              <w:jc w:val="both"/>
              <w:rPr>
                <w:lang w:val="uk-UA"/>
              </w:rPr>
            </w:pPr>
          </w:p>
        </w:tc>
      </w:tr>
      <w:tr w:rsidR="00F177FF" w:rsidRPr="00155647">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5</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Кваліфікаційні критерії до учасників та вимоги, установлені статтею 17 Закону</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360BF5" w:rsidRPr="00360BF5" w:rsidRDefault="007657E5" w:rsidP="00360BF5">
            <w:pPr>
              <w:shd w:val="clear" w:color="auto" w:fill="FFFFFF"/>
              <w:spacing w:before="80" w:after="80"/>
              <w:jc w:val="both"/>
              <w:rPr>
                <w:color w:val="000000"/>
                <w:lang w:val="uk-UA"/>
              </w:rPr>
            </w:pPr>
            <w:r w:rsidRPr="00F11065">
              <w:rPr>
                <w:color w:val="FF0000"/>
                <w:lang w:val="uk-UA"/>
              </w:rPr>
              <w:t xml:space="preserve">    </w:t>
            </w:r>
            <w:r w:rsidR="00360BF5" w:rsidRPr="00360BF5">
              <w:rPr>
                <w:color w:val="000000"/>
                <w:lang w:val="uk-UA"/>
              </w:rPr>
              <w:t>Кваліфікаційні критерії, що встановлені замовником та інформація про спосіб їх підтвердження викладені в додатку №</w:t>
            </w:r>
            <w:r w:rsidR="00360BF5" w:rsidRPr="00115E99">
              <w:rPr>
                <w:color w:val="000000"/>
              </w:rPr>
              <w:t> </w:t>
            </w:r>
            <w:r w:rsidR="00360BF5" w:rsidRPr="00360BF5">
              <w:rPr>
                <w:color w:val="000000"/>
                <w:lang w:val="uk-UA"/>
              </w:rPr>
              <w:t>1 тендерної документації.</w:t>
            </w:r>
            <w:bookmarkStart w:id="25" w:name="bookmark=id.147n2zr" w:colFirst="0" w:colLast="0"/>
            <w:bookmarkStart w:id="26" w:name="bookmark=id.2xcytpi" w:colFirst="0" w:colLast="0"/>
            <w:bookmarkStart w:id="27" w:name="bookmark=id.3as4poj" w:colFirst="0" w:colLast="0"/>
            <w:bookmarkStart w:id="28" w:name="bookmark=id.1pxezwc" w:colFirst="0" w:colLast="0"/>
            <w:bookmarkStart w:id="29" w:name="bookmark=id.49x2ik5" w:colFirst="0" w:colLast="0"/>
            <w:bookmarkStart w:id="30" w:name="bookmark=id.2p2csry" w:colFirst="0" w:colLast="0"/>
            <w:bookmarkStart w:id="31" w:name="bookmark=id.32hioqz" w:colFirst="0" w:colLast="0"/>
            <w:bookmarkStart w:id="32" w:name="bookmark=id.4i7ojhp" w:colFirst="0" w:colLast="0"/>
            <w:bookmarkStart w:id="33" w:name="bookmark=id.1hmsyys" w:colFirst="0" w:colLast="0"/>
            <w:bookmarkStart w:id="34" w:name="bookmark=id.ihv636" w:colFirst="0" w:colLast="0"/>
            <w:bookmarkStart w:id="35" w:name="bookmark=id.qsh70q" w:colFirst="0" w:colLast="0"/>
            <w:bookmarkStart w:id="36" w:name="bookmark=id.2bn6wsx" w:colFirst="0" w:colLast="0"/>
            <w:bookmarkStart w:id="37" w:name="bookmark=id.1ci93xb" w:colFirst="0" w:colLast="0"/>
            <w:bookmarkStart w:id="38" w:name="bookmark=id.2grqrue" w:colFirst="0" w:colLast="0"/>
            <w:bookmarkStart w:id="39" w:name="bookmark=id.23ckvvd" w:colFirst="0" w:colLast="0"/>
            <w:bookmarkStart w:id="40" w:name="bookmark=id.3o7alnk" w:colFirst="0" w:colLast="0"/>
            <w:bookmarkStart w:id="41" w:name="bookmark=id.3whwml4" w:colFirst="0" w:colLast="0"/>
            <w:bookmarkStart w:id="42" w:name="bookmark=id.41mghml" w:colFirst="0" w:colLast="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360BF5" w:rsidRDefault="00360BF5" w:rsidP="00360BF5">
            <w:pPr>
              <w:jc w:val="both"/>
              <w:textAlignment w:val="baseline"/>
              <w:rPr>
                <w:lang w:val="uk-UA"/>
              </w:rPr>
            </w:pPr>
            <w:r w:rsidRPr="00B85D10">
              <w:rPr>
                <w:color w:val="000000"/>
                <w:lang w:val="uk-UA"/>
              </w:rPr>
              <w:t xml:space="preserve">Підстави для відмови в участі у процедурі закупівлі встановлені пунктом 44 та спосіб підтвердження </w:t>
            </w:r>
            <w:r w:rsidRPr="00B85D10">
              <w:rPr>
                <w:color w:val="000000"/>
                <w:lang w:val="uk-UA"/>
              </w:rPr>
              <w:lastRenderedPageBreak/>
              <w:t>відповідності учасників відповідно до Особливостей викладені у додатку № 2</w:t>
            </w:r>
            <w:r w:rsidRPr="00B85D10">
              <w:rPr>
                <w:lang w:val="uk-UA"/>
              </w:rPr>
              <w:t xml:space="preserve"> тендерної документації</w:t>
            </w:r>
          </w:p>
          <w:p w:rsidR="00F177FF" w:rsidRPr="00F85577" w:rsidRDefault="007657E5" w:rsidP="00FD1654">
            <w:pPr>
              <w:jc w:val="both"/>
              <w:textAlignment w:val="baseline"/>
              <w:rPr>
                <w:lang w:val="uk-UA"/>
              </w:rPr>
            </w:pPr>
            <w:r w:rsidRPr="00F11065">
              <w:rPr>
                <w:color w:val="FF0000"/>
                <w:lang w:val="uk-UA"/>
              </w:rPr>
              <w:t xml:space="preserve"> </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lastRenderedPageBreak/>
              <w:t>6</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Інформація про технічні, якісні та кількісні характеристики предмета закупівлі</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360BF5" w:rsidRPr="00360BF5" w:rsidRDefault="00360BF5" w:rsidP="00360BF5">
            <w:pPr>
              <w:widowControl w:val="0"/>
              <w:pBdr>
                <w:top w:val="nil"/>
                <w:left w:val="nil"/>
                <w:bottom w:val="nil"/>
                <w:right w:val="nil"/>
                <w:between w:val="nil"/>
              </w:pBdr>
              <w:spacing w:before="80" w:after="80"/>
              <w:jc w:val="both"/>
              <w:rPr>
                <w:color w:val="000000"/>
                <w:lang w:val="uk-UA"/>
              </w:rPr>
            </w:pPr>
            <w:r w:rsidRPr="00360BF5">
              <w:rPr>
                <w:color w:val="00000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60BF5" w:rsidRDefault="00360BF5" w:rsidP="00360BF5">
            <w:pPr>
              <w:widowControl w:val="0"/>
              <w:pBdr>
                <w:top w:val="nil"/>
                <w:left w:val="nil"/>
                <w:bottom w:val="nil"/>
                <w:right w:val="nil"/>
                <w:between w:val="nil"/>
              </w:pBd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360BF5" w:rsidRDefault="00360BF5" w:rsidP="00360BF5">
            <w:pPr>
              <w:widowControl w:val="0"/>
              <w:pBdr>
                <w:top w:val="nil"/>
                <w:left w:val="nil"/>
                <w:bottom w:val="nil"/>
                <w:right w:val="nil"/>
                <w:between w:val="nil"/>
              </w:pBd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177FF" w:rsidRPr="00FD1654" w:rsidRDefault="00360BF5" w:rsidP="00FD1654">
            <w:pPr>
              <w:widowControl w:val="0"/>
              <w:spacing w:before="80" w:after="80"/>
              <w:jc w:val="both"/>
              <w:rPr>
                <w:color w:val="000000"/>
              </w:rPr>
            </w:pPr>
            <w:r>
              <w:rPr>
                <w:color w:val="000000"/>
              </w:rPr>
              <w:t>Інформація про технічні, якісні та кількісні характеристики предмета закупівлі викладена в додатку № </w:t>
            </w:r>
            <w:r w:rsidRPr="00B43BB7">
              <w:rPr>
                <w:color w:val="000000"/>
              </w:rPr>
              <w:t>2</w:t>
            </w:r>
            <w:r>
              <w:rPr>
                <w:color w:val="000000"/>
              </w:rPr>
              <w:t xml:space="preserve"> тендерної документації. </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7</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Інформація про субпідрядника (у випадку закупівлі робіт)</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2917FA" w:rsidRDefault="00360BF5" w:rsidP="0057649A">
            <w:pPr>
              <w:autoSpaceDE w:val="0"/>
              <w:jc w:val="both"/>
              <w:rPr>
                <w:lang w:val="uk-UA"/>
              </w:rPr>
            </w:pPr>
            <w:r>
              <w:rPr>
                <w:color w:val="000000"/>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F177FF" w:rsidRPr="00155647">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8</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Унесення змін або відкликання тендерної пропозиції учасником</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360BF5" w:rsidRDefault="00360BF5" w:rsidP="00AC4F04">
            <w:pPr>
              <w:autoSpaceDE w:val="0"/>
              <w:jc w:val="both"/>
              <w:rPr>
                <w:color w:val="000000"/>
                <w:lang w:val="uk-UA"/>
              </w:rPr>
            </w:pPr>
            <w:r w:rsidRPr="00360BF5">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1453D" w:rsidRPr="002917FA" w:rsidRDefault="0061453D" w:rsidP="00AC4F04">
            <w:pPr>
              <w:autoSpaceDE w:val="0"/>
              <w:jc w:val="both"/>
              <w:rPr>
                <w:lang w:val="uk-UA"/>
              </w:rPr>
            </w:pPr>
          </w:p>
        </w:tc>
      </w:tr>
      <w:tr w:rsidR="00F177FF" w:rsidRPr="002917FA">
        <w:tc>
          <w:tcPr>
            <w:tcW w:w="9895" w:type="dxa"/>
            <w:gridSpan w:val="3"/>
            <w:tcBorders>
              <w:top w:val="single" w:sz="4" w:space="0" w:color="000000"/>
              <w:left w:val="single" w:sz="4" w:space="0" w:color="000000"/>
              <w:bottom w:val="single" w:sz="4" w:space="0" w:color="000000"/>
              <w:right w:val="single" w:sz="4" w:space="0" w:color="000000"/>
            </w:tcBorders>
            <w:shd w:val="clear" w:color="auto" w:fill="FFFFFF"/>
          </w:tcPr>
          <w:p w:rsidR="00F177FF" w:rsidRPr="002917FA" w:rsidRDefault="00F177FF" w:rsidP="0057649A">
            <w:pPr>
              <w:autoSpaceDE w:val="0"/>
              <w:jc w:val="center"/>
              <w:rPr>
                <w:b/>
                <w:bCs/>
                <w:lang w:val="uk-UA"/>
              </w:rPr>
            </w:pPr>
            <w:r w:rsidRPr="002917FA">
              <w:rPr>
                <w:b/>
                <w:bCs/>
                <w:lang w:val="uk-UA"/>
              </w:rPr>
              <w:t>Розділ ІV. Подання та розкриття тендерної пропозиції</w:t>
            </w:r>
          </w:p>
        </w:tc>
      </w:tr>
      <w:tr w:rsidR="00F177FF" w:rsidRPr="00070F59">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Кінцевий строк подання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C56F7A" w:rsidRPr="00F85577" w:rsidRDefault="00360BF5" w:rsidP="00C56F7A">
            <w:pPr>
              <w:widowControl w:val="0"/>
              <w:jc w:val="both"/>
              <w:rPr>
                <w:lang w:val="uk-UA"/>
              </w:rPr>
            </w:pPr>
            <w:r>
              <w:rPr>
                <w:color w:val="000000"/>
              </w:rPr>
              <w:t xml:space="preserve">Кінцевий строк подання тендерних пропозицій: </w:t>
            </w:r>
            <w:r w:rsidR="00255D05">
              <w:rPr>
                <w:color w:val="000000"/>
                <w:lang w:val="uk-UA"/>
              </w:rPr>
              <w:t>25</w:t>
            </w:r>
            <w:r w:rsidR="00255D05">
              <w:rPr>
                <w:color w:val="000000"/>
              </w:rPr>
              <w:t>/0</w:t>
            </w:r>
            <w:r w:rsidR="00255D05">
              <w:rPr>
                <w:color w:val="000000"/>
                <w:lang w:val="uk-UA"/>
              </w:rPr>
              <w:t>5</w:t>
            </w:r>
            <w:r w:rsidRPr="00C037A7">
              <w:rPr>
                <w:color w:val="000000"/>
              </w:rPr>
              <w:t>/2023</w:t>
            </w:r>
            <w:r w:rsidRPr="00B43BB7">
              <w:rPr>
                <w:color w:val="000000"/>
              </w:rPr>
              <w:t xml:space="preserve"> (00:00)</w:t>
            </w:r>
            <w:r>
              <w:rPr>
                <w:color w:val="000000"/>
              </w:rPr>
              <w:t xml:space="preserve"> </w:t>
            </w:r>
          </w:p>
          <w:p w:rsidR="00F177FF" w:rsidRPr="00F85577" w:rsidRDefault="00F177FF" w:rsidP="00F80A5B">
            <w:pPr>
              <w:autoSpaceDE w:val="0"/>
              <w:jc w:val="both"/>
              <w:rPr>
                <w:lang w:val="uk-UA"/>
              </w:rPr>
            </w:pP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2</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Дата та час розкриття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360BF5" w:rsidRDefault="00360BF5" w:rsidP="00360BF5">
            <w:pPr>
              <w:widowControl w:val="0"/>
              <w:jc w:val="both"/>
              <w:rPr>
                <w:color w:val="000000"/>
              </w:rPr>
            </w:pPr>
            <w:r>
              <w:rPr>
                <w:color w:val="000000"/>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0BF5" w:rsidRPr="002628BD" w:rsidRDefault="00360BF5" w:rsidP="00360BF5">
            <w:pPr>
              <w:widowControl w:val="0"/>
              <w:jc w:val="both"/>
              <w:rPr>
                <w:color w:val="000000"/>
              </w:rPr>
            </w:pPr>
            <w:r w:rsidRPr="002628BD">
              <w:t>Відкриті торги проводяться без застосування електронного аукціону</w:t>
            </w:r>
            <w:r w:rsidRPr="002628BD">
              <w:rPr>
                <w:color w:val="000000"/>
              </w:rPr>
              <w:t xml:space="preserve">. </w:t>
            </w:r>
          </w:p>
          <w:p w:rsidR="00360BF5" w:rsidRPr="002628BD" w:rsidRDefault="00360BF5" w:rsidP="00360BF5">
            <w:pPr>
              <w:widowControl w:val="0"/>
              <w:jc w:val="both"/>
              <w:rPr>
                <w:color w:val="000000"/>
              </w:rPr>
            </w:pPr>
            <w:r w:rsidRPr="002628BD">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0704E" w:rsidRPr="00C56F7A" w:rsidRDefault="00A55121" w:rsidP="00C56F7A">
            <w:pPr>
              <w:widowControl w:val="0"/>
              <w:jc w:val="both"/>
              <w:rPr>
                <w:lang w:val="uk-UA"/>
              </w:rPr>
            </w:pPr>
            <w:r w:rsidRPr="00A55121">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w:t>
            </w:r>
            <w:r>
              <w:rPr>
                <w:color w:val="000000"/>
                <w:sz w:val="27"/>
                <w:szCs w:val="27"/>
              </w:rPr>
              <w:t>.</w:t>
            </w:r>
            <w:r w:rsidR="00360BF5" w:rsidRPr="00115E99">
              <w:t xml:space="preserve"> Конфіденційною не може бути визначена інформація про запропоновану </w:t>
            </w:r>
            <w:r w:rsidR="00360BF5" w:rsidRPr="00115E99">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r w:rsidR="0064477F">
              <w:rPr>
                <w:lang w:val="uk-UA"/>
              </w:rPr>
              <w:t xml:space="preserve"> </w:t>
            </w:r>
            <w:r w:rsidR="00360BF5" w:rsidRPr="00115E99">
              <w:t>З</w:t>
            </w:r>
            <w:r w:rsidR="00360BF5" w:rsidRPr="00B73FEC">
              <w:t>амовник</w:t>
            </w:r>
            <w:r w:rsidR="00360BF5" w:rsidRPr="00C903B2">
              <w:t>, орган</w:t>
            </w:r>
            <w:r w:rsidR="00360BF5" w:rsidRPr="00B73FEC">
              <w:t xml:space="preserve"> оскарження</w:t>
            </w:r>
            <w:r w:rsidR="00360BF5" w:rsidRPr="00C903B2">
              <w:t xml:space="preserve"> та Держаудитслужба</w:t>
            </w:r>
            <w:r w:rsidR="00B64427">
              <w:rPr>
                <w:lang w:val="uk-UA"/>
              </w:rPr>
              <w:t xml:space="preserve"> </w:t>
            </w:r>
            <w:r w:rsidR="00360BF5" w:rsidRPr="00C903B2">
              <w:t>мають доступ в електронній</w:t>
            </w:r>
            <w:r w:rsidR="00B64427">
              <w:rPr>
                <w:lang w:val="uk-UA"/>
              </w:rPr>
              <w:t xml:space="preserve"> </w:t>
            </w:r>
            <w:r w:rsidR="00360BF5" w:rsidRPr="00C903B2">
              <w:t>системі</w:t>
            </w:r>
            <w:r w:rsidR="00B64427">
              <w:rPr>
                <w:lang w:val="uk-UA"/>
              </w:rPr>
              <w:t xml:space="preserve"> </w:t>
            </w:r>
            <w:r w:rsidR="00360BF5" w:rsidRPr="00C903B2">
              <w:t>закупівель до інформації, яка визначена</w:t>
            </w:r>
            <w:r w:rsidR="00B64427">
              <w:rPr>
                <w:lang w:val="uk-UA"/>
              </w:rPr>
              <w:t xml:space="preserve"> </w:t>
            </w:r>
            <w:r w:rsidR="00360BF5" w:rsidRPr="00C903B2">
              <w:t>учасником</w:t>
            </w:r>
            <w:r w:rsidR="00B64427">
              <w:rPr>
                <w:lang w:val="uk-UA"/>
              </w:rPr>
              <w:t xml:space="preserve"> </w:t>
            </w:r>
            <w:r w:rsidR="00360BF5" w:rsidRPr="00C903B2">
              <w:t>процедури</w:t>
            </w:r>
            <w:r w:rsidR="00B64427">
              <w:rPr>
                <w:lang w:val="uk-UA"/>
              </w:rPr>
              <w:t xml:space="preserve"> </w:t>
            </w:r>
            <w:r w:rsidR="00360BF5" w:rsidRPr="00C903B2">
              <w:t>закупівлі</w:t>
            </w:r>
            <w:r w:rsidR="00B64427">
              <w:rPr>
                <w:lang w:val="uk-UA"/>
              </w:rPr>
              <w:t xml:space="preserve"> </w:t>
            </w:r>
            <w:r w:rsidR="00360BF5" w:rsidRPr="00C903B2">
              <w:t>конфіденційною</w:t>
            </w:r>
            <w:r w:rsidR="0060704E" w:rsidRPr="0060704E">
              <w:t>.</w:t>
            </w:r>
          </w:p>
          <w:p w:rsidR="00A55121" w:rsidRPr="00A55121" w:rsidRDefault="00A55121" w:rsidP="00A55121">
            <w:pPr>
              <w:suppressAutoHyphens w:val="0"/>
              <w:rPr>
                <w:color w:val="000000"/>
                <w:lang w:eastAsia="ru-RU"/>
              </w:rPr>
            </w:pPr>
            <w:r w:rsidRPr="00A55121">
              <w:rPr>
                <w:color w:val="000000"/>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w:t>
            </w:r>
          </w:p>
          <w:p w:rsidR="0060704E" w:rsidRPr="00D428CC" w:rsidRDefault="00A55121" w:rsidP="00D428CC">
            <w:pPr>
              <w:suppressAutoHyphens w:val="0"/>
              <w:rPr>
                <w:color w:val="000000"/>
                <w:lang w:eastAsia="ru-RU"/>
              </w:rPr>
            </w:pPr>
            <w:r w:rsidRPr="00A55121">
              <w:rPr>
                <w:color w:val="000000"/>
                <w:lang w:eastAsia="ru-RU"/>
              </w:rPr>
              <w:t>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Протокол розкриття тендерних пропозицій формується та оприлюднюється електронною системою закупівель автоматично вдень розкриття тендерних пропозицій.</w:t>
            </w:r>
          </w:p>
        </w:tc>
      </w:tr>
      <w:tr w:rsidR="00F177FF" w:rsidRPr="002917FA">
        <w:tc>
          <w:tcPr>
            <w:tcW w:w="9895" w:type="dxa"/>
            <w:gridSpan w:val="3"/>
            <w:tcBorders>
              <w:top w:val="single" w:sz="4" w:space="0" w:color="000000"/>
              <w:left w:val="single" w:sz="4" w:space="0" w:color="000000"/>
              <w:bottom w:val="single" w:sz="4" w:space="0" w:color="000000"/>
              <w:right w:val="single" w:sz="4" w:space="0" w:color="000000"/>
            </w:tcBorders>
            <w:shd w:val="clear" w:color="auto" w:fill="FFFFFF"/>
          </w:tcPr>
          <w:p w:rsidR="00F177FF" w:rsidRPr="002917FA" w:rsidRDefault="00F177FF" w:rsidP="0057649A">
            <w:pPr>
              <w:autoSpaceDE w:val="0"/>
              <w:jc w:val="center"/>
              <w:rPr>
                <w:b/>
                <w:bCs/>
                <w:lang w:val="uk-UA"/>
              </w:rPr>
            </w:pPr>
            <w:r w:rsidRPr="002917FA">
              <w:rPr>
                <w:b/>
                <w:bCs/>
                <w:lang w:val="uk-UA"/>
              </w:rPr>
              <w:lastRenderedPageBreak/>
              <w:t>Розділ V. Оцінка тендерної пропозиції</w:t>
            </w:r>
          </w:p>
        </w:tc>
      </w:tr>
      <w:tr w:rsidR="00F177FF" w:rsidRPr="00205EF2">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Перелік критеріїв та методика оцінки тендерної пропозиції із зазначенням питомої ваги критерію</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C56F7A" w:rsidRDefault="00C56F7A" w:rsidP="00C56F7A">
            <w:pPr>
              <w:widowControl w:val="0"/>
              <w:jc w:val="both"/>
              <w:rPr>
                <w:color w:val="000000"/>
              </w:rPr>
            </w:pPr>
            <w:r>
              <w:rPr>
                <w:color w:val="000000"/>
              </w:rPr>
              <w:t>Єдиним критерієм оцінки є ціна. Питома вага цінового критерію – 100%.</w:t>
            </w:r>
          </w:p>
          <w:p w:rsidR="00C56F7A" w:rsidRPr="005507E0" w:rsidRDefault="00C56F7A" w:rsidP="00C56F7A">
            <w:pPr>
              <w:spacing w:before="120"/>
              <w:jc w:val="both"/>
            </w:pPr>
            <w:r w:rsidRPr="005507E0">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56F7A" w:rsidRDefault="00C56F7A" w:rsidP="00C56F7A">
            <w:pPr>
              <w:widowControl w:val="0"/>
              <w:spacing w:line="228" w:lineRule="auto"/>
              <w:jc w:val="both"/>
              <w:rPr>
                <w:lang w:val="uk-UA"/>
              </w:rPr>
            </w:pPr>
            <w:r w:rsidRPr="005507E0">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D6141" w:rsidRPr="009768F0" w:rsidRDefault="00FD6141" w:rsidP="009768F0">
            <w:pPr>
              <w:spacing w:before="120"/>
              <w:ind w:firstLine="567"/>
              <w:jc w:val="both"/>
              <w:rPr>
                <w:color w:val="FF0000"/>
              </w:rPr>
            </w:pPr>
          </w:p>
        </w:tc>
      </w:tr>
      <w:tr w:rsidR="00F177FF" w:rsidRPr="00AE7914">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2</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Інша інформація</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C56F7A" w:rsidRPr="00C56F7A" w:rsidRDefault="00C56F7A" w:rsidP="00C56F7A">
            <w:pPr>
              <w:spacing w:before="80" w:after="80"/>
              <w:jc w:val="both"/>
              <w:rPr>
                <w:lang w:val="uk-UA"/>
              </w:rPr>
            </w:pPr>
            <w:r w:rsidRPr="00C56F7A">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56F7A" w:rsidRPr="00C56F7A" w:rsidRDefault="00C56F7A" w:rsidP="00C56F7A">
            <w:pPr>
              <w:spacing w:before="80" w:after="80"/>
              <w:jc w:val="both"/>
              <w:rPr>
                <w:lang w:val="uk-UA"/>
              </w:rPr>
            </w:pPr>
            <w:r w:rsidRPr="00C56F7A">
              <w:rPr>
                <w:color w:val="000000"/>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7E6B3C">
              <w:rPr>
                <w:color w:val="000000"/>
              </w:rPr>
              <w:t> </w:t>
            </w:r>
          </w:p>
          <w:p w:rsidR="00C56F7A" w:rsidRPr="007E6B3C" w:rsidRDefault="00C56F7A" w:rsidP="00C56F7A">
            <w:pPr>
              <w:spacing w:before="80" w:after="80"/>
              <w:jc w:val="both"/>
            </w:pPr>
            <w:r w:rsidRPr="007E6B3C">
              <w:rPr>
                <w:color w:val="000000"/>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56F7A" w:rsidRPr="007E6B3C" w:rsidRDefault="00C56F7A" w:rsidP="00C56F7A">
            <w:pPr>
              <w:spacing w:before="80" w:after="80"/>
              <w:jc w:val="both"/>
              <w:rPr>
                <w:color w:val="000000"/>
              </w:rPr>
            </w:pPr>
            <w:r w:rsidRPr="007E6B3C">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56F7A" w:rsidRPr="007E6B3C" w:rsidRDefault="00C56F7A" w:rsidP="00C56F7A">
            <w:pPr>
              <w:widowControl w:val="0"/>
              <w:pBdr>
                <w:top w:val="nil"/>
                <w:left w:val="nil"/>
                <w:bottom w:val="nil"/>
                <w:right w:val="nil"/>
                <w:between w:val="nil"/>
              </w:pBdr>
              <w:spacing w:before="80" w:after="80"/>
              <w:jc w:val="both"/>
              <w:rPr>
                <w:color w:val="000000"/>
              </w:rPr>
            </w:pPr>
            <w:r w:rsidRPr="007E6B3C">
              <w:rPr>
                <w:color w:val="000000"/>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7E6B3C">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56F7A" w:rsidRPr="007E6B3C" w:rsidRDefault="00C56F7A" w:rsidP="00C56F7A">
            <w:pPr>
              <w:widowControl w:val="0"/>
              <w:pBdr>
                <w:top w:val="nil"/>
                <w:left w:val="nil"/>
                <w:bottom w:val="nil"/>
                <w:right w:val="nil"/>
                <w:between w:val="nil"/>
              </w:pBdr>
              <w:spacing w:before="80" w:after="80"/>
              <w:jc w:val="both"/>
              <w:rPr>
                <w:color w:val="000000"/>
              </w:rPr>
            </w:pPr>
            <w:r w:rsidRPr="007E6B3C">
              <w:rPr>
                <w:color w:val="000000"/>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56F7A" w:rsidRPr="007E6B3C" w:rsidRDefault="00C56F7A" w:rsidP="00C56F7A">
            <w:pPr>
              <w:widowControl w:val="0"/>
              <w:pBdr>
                <w:top w:val="nil"/>
                <w:left w:val="nil"/>
                <w:bottom w:val="nil"/>
                <w:right w:val="nil"/>
                <w:between w:val="nil"/>
              </w:pBdr>
              <w:spacing w:before="80" w:after="80"/>
              <w:jc w:val="both"/>
              <w:rPr>
                <w:color w:val="000000"/>
              </w:rPr>
            </w:pPr>
            <w:r w:rsidRPr="007E6B3C">
              <w:rPr>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56F7A" w:rsidRPr="007E6B3C" w:rsidRDefault="00C56F7A" w:rsidP="00C56F7A">
            <w:pPr>
              <w:widowControl w:val="0"/>
              <w:pBdr>
                <w:top w:val="nil"/>
                <w:left w:val="nil"/>
                <w:bottom w:val="nil"/>
                <w:right w:val="nil"/>
                <w:between w:val="nil"/>
              </w:pBdr>
              <w:spacing w:before="80" w:after="80"/>
              <w:jc w:val="both"/>
              <w:rPr>
                <w:color w:val="000000"/>
              </w:rPr>
            </w:pPr>
            <w:r w:rsidRPr="007E6B3C">
              <w:rPr>
                <w:color w:val="000000"/>
              </w:rPr>
              <w:t>Обґрунтування аномально низької тендерної пропозиції може містити інформацію про:</w:t>
            </w:r>
          </w:p>
          <w:p w:rsidR="00C56F7A" w:rsidRPr="007E6B3C" w:rsidRDefault="00C56F7A" w:rsidP="00C56F7A">
            <w:pPr>
              <w:widowControl w:val="0"/>
              <w:pBdr>
                <w:top w:val="nil"/>
                <w:left w:val="nil"/>
                <w:bottom w:val="nil"/>
                <w:right w:val="nil"/>
                <w:between w:val="nil"/>
              </w:pBdr>
              <w:jc w:val="both"/>
              <w:rPr>
                <w:color w:val="000000"/>
              </w:rPr>
            </w:pPr>
            <w:r w:rsidRPr="007E6B3C">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56F7A" w:rsidRPr="007E6B3C" w:rsidRDefault="00C56F7A" w:rsidP="00C56F7A">
            <w:pPr>
              <w:widowControl w:val="0"/>
              <w:pBdr>
                <w:top w:val="nil"/>
                <w:left w:val="nil"/>
                <w:bottom w:val="nil"/>
                <w:right w:val="nil"/>
                <w:between w:val="nil"/>
              </w:pBdr>
              <w:jc w:val="both"/>
              <w:rPr>
                <w:color w:val="000000"/>
              </w:rPr>
            </w:pPr>
            <w:r w:rsidRPr="007E6B3C">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33860" w:rsidRPr="0032714B" w:rsidRDefault="00C56F7A" w:rsidP="0032714B">
            <w:pPr>
              <w:jc w:val="both"/>
              <w:rPr>
                <w:color w:val="000000"/>
                <w:lang w:val="uk-UA"/>
              </w:rPr>
            </w:pPr>
            <w:r w:rsidRPr="007E6B3C">
              <w:rPr>
                <w:color w:val="000000"/>
              </w:rPr>
              <w:t>3) отримання учасником державної допомоги згідно із законодавством</w:t>
            </w:r>
            <w:r w:rsidR="0032714B">
              <w:rPr>
                <w:color w:val="000000"/>
                <w:lang w:val="uk-UA"/>
              </w:rPr>
              <w:t>.</w:t>
            </w:r>
          </w:p>
        </w:tc>
      </w:tr>
      <w:tr w:rsidR="00F177FF" w:rsidRPr="00785FDB">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Відхилення тендерних пропозицій</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C56F7A" w:rsidRPr="00115E99" w:rsidRDefault="00C56F7A" w:rsidP="00C56F7A">
            <w:pPr>
              <w:spacing w:before="80" w:after="80"/>
              <w:jc w:val="both"/>
              <w:rPr>
                <w:color w:val="000000"/>
              </w:rPr>
            </w:pPr>
            <w:r w:rsidRPr="00115E99">
              <w:rPr>
                <w:color w:val="000000"/>
              </w:rPr>
              <w:t>Замовник відхиляє тендерну пропозицію із зазначенням аргументації в електронній системі закупівель у разі, коли:</w:t>
            </w:r>
          </w:p>
          <w:p w:rsidR="00C56F7A" w:rsidRPr="00115E99" w:rsidRDefault="00C56F7A" w:rsidP="00C56F7A">
            <w:pPr>
              <w:spacing w:before="80" w:after="80"/>
              <w:ind w:firstLine="567"/>
              <w:jc w:val="both"/>
              <w:rPr>
                <w:color w:val="000000"/>
              </w:rPr>
            </w:pPr>
            <w:r w:rsidRPr="00115E99">
              <w:rPr>
                <w:color w:val="000000"/>
              </w:rPr>
              <w:t>1) учасник процедури закупівлі:</w:t>
            </w:r>
          </w:p>
          <w:p w:rsidR="00C56F7A" w:rsidRPr="00115E99" w:rsidRDefault="00C56F7A" w:rsidP="00C56F7A">
            <w:pPr>
              <w:spacing w:before="80" w:after="80"/>
              <w:jc w:val="both"/>
              <w:rPr>
                <w:color w:val="000000"/>
              </w:rPr>
            </w:pPr>
            <w:r w:rsidRPr="00115E99">
              <w:rPr>
                <w:color w:val="000000"/>
              </w:rPr>
              <w:t xml:space="preserve">- зазначив у тендерній пропозиції недостовірну </w:t>
            </w:r>
            <w:r w:rsidRPr="00115E99">
              <w:rPr>
                <w:color w:val="000000"/>
              </w:rPr>
              <w:lastRenderedPageBreak/>
              <w:t xml:space="preserve">інформацію, що є суттєвою для визначення результатів відкритих торгів, яку замовником виявлено згідно з абзацом другим </w:t>
            </w:r>
            <w:r w:rsidRPr="00115E99">
              <w:t>пункту 39 Особливостей</w:t>
            </w:r>
            <w:r w:rsidRPr="00115E99">
              <w:rPr>
                <w:color w:val="000000"/>
              </w:rPr>
              <w:t>;</w:t>
            </w:r>
          </w:p>
          <w:p w:rsidR="00C56F7A" w:rsidRPr="00115E99" w:rsidRDefault="00C56F7A" w:rsidP="00C56F7A">
            <w:pPr>
              <w:spacing w:before="80" w:after="80"/>
              <w:jc w:val="both"/>
              <w:rPr>
                <w:color w:val="000000"/>
              </w:rPr>
            </w:pPr>
            <w:r w:rsidRPr="00115E99">
              <w:rPr>
                <w:color w:val="000000"/>
              </w:rPr>
              <w:t>- не надав забезпечення тендерної пропозиції, якщо таке забезпечення вимагалося замовником.</w:t>
            </w:r>
          </w:p>
          <w:p w:rsidR="00C56F7A" w:rsidRPr="00115E99" w:rsidRDefault="00C56F7A" w:rsidP="00C56F7A">
            <w:pPr>
              <w:spacing w:before="80" w:after="80"/>
              <w:jc w:val="both"/>
              <w:rPr>
                <w:color w:val="000000"/>
              </w:rPr>
            </w:pPr>
            <w:r w:rsidRPr="00115E99">
              <w:rPr>
                <w:color w:val="00000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56F7A" w:rsidRPr="00115E99" w:rsidRDefault="00C56F7A" w:rsidP="00C56F7A">
            <w:pPr>
              <w:spacing w:before="80" w:after="80"/>
              <w:jc w:val="both"/>
              <w:rPr>
                <w:color w:val="000000"/>
              </w:rPr>
            </w:pPr>
            <w:r w:rsidRPr="00115E99">
              <w:rPr>
                <w:color w:val="000000"/>
              </w:rPr>
              <w:t xml:space="preserve">- не надав обґрунтування аномально низької ціни тендерної пропозиції протягом строку, визначеного  </w:t>
            </w:r>
            <w:r w:rsidRPr="00115E99">
              <w:t>абзацом п’ятим пункту 38 Особливостей;</w:t>
            </w:r>
          </w:p>
          <w:p w:rsidR="00C56F7A" w:rsidRPr="00115E99" w:rsidRDefault="00C56F7A" w:rsidP="00C56F7A">
            <w:pPr>
              <w:spacing w:before="80" w:after="80"/>
              <w:jc w:val="both"/>
              <w:rPr>
                <w:color w:val="000000"/>
              </w:rPr>
            </w:pPr>
            <w:r w:rsidRPr="00115E99">
              <w:rPr>
                <w:color w:val="000000"/>
              </w:rPr>
              <w:t xml:space="preserve">- визначив конфіденційною інформацію, що не може бути визначена як конфіденційна відповідно до вимог </w:t>
            </w:r>
            <w:r w:rsidRPr="00115E99">
              <w:t>абзацу другого пункту 36 особливостей</w:t>
            </w:r>
            <w:r w:rsidRPr="00115E99">
              <w:rPr>
                <w:color w:val="000000"/>
              </w:rPr>
              <w:t>;</w:t>
            </w:r>
          </w:p>
          <w:p w:rsidR="00C56F7A" w:rsidRPr="00115E99" w:rsidRDefault="00C56F7A" w:rsidP="00C56F7A">
            <w:pPr>
              <w:spacing w:before="80" w:after="80"/>
              <w:jc w:val="both"/>
              <w:rPr>
                <w:color w:val="000000"/>
              </w:rPr>
            </w:pPr>
            <w:r w:rsidRPr="00115E99">
              <w:rPr>
                <w:color w:val="000000"/>
              </w:rPr>
              <w:t>- </w:t>
            </w:r>
            <w:r w:rsidRPr="00115E99">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rPr>
              <w:t>;</w:t>
            </w:r>
          </w:p>
          <w:p w:rsidR="00C56F7A" w:rsidRPr="00115E99" w:rsidRDefault="00C56F7A" w:rsidP="00C56F7A">
            <w:pPr>
              <w:spacing w:before="80" w:after="80"/>
              <w:ind w:firstLine="567"/>
              <w:jc w:val="both"/>
              <w:rPr>
                <w:color w:val="000000"/>
              </w:rPr>
            </w:pPr>
            <w:r w:rsidRPr="00115E99">
              <w:rPr>
                <w:color w:val="000000"/>
              </w:rPr>
              <w:t>2) тендерна пропозиція:</w:t>
            </w:r>
          </w:p>
          <w:p w:rsidR="00C56F7A" w:rsidRPr="00115E99" w:rsidRDefault="00C56F7A" w:rsidP="00C56F7A">
            <w:pPr>
              <w:spacing w:before="80" w:after="80"/>
              <w:jc w:val="both"/>
              <w:rPr>
                <w:color w:val="000000"/>
              </w:rPr>
            </w:pPr>
            <w:r w:rsidRPr="00115E99">
              <w:rPr>
                <w:color w:val="000000"/>
              </w:rPr>
              <w:t>- </w:t>
            </w:r>
            <w:r w:rsidRPr="00115E99">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Pr="00115E99">
              <w:rPr>
                <w:color w:val="000000"/>
              </w:rPr>
              <w:t>;</w:t>
            </w:r>
          </w:p>
          <w:p w:rsidR="00C56F7A" w:rsidRPr="00115E99" w:rsidRDefault="00C56F7A" w:rsidP="00C56F7A">
            <w:pPr>
              <w:spacing w:before="80" w:after="80"/>
              <w:jc w:val="both"/>
              <w:rPr>
                <w:color w:val="000000"/>
              </w:rPr>
            </w:pPr>
            <w:r w:rsidRPr="00115E99">
              <w:rPr>
                <w:color w:val="000000"/>
              </w:rPr>
              <w:t>- є такою, строк дії якої закінчився;</w:t>
            </w:r>
          </w:p>
          <w:p w:rsidR="00C56F7A" w:rsidRPr="00115E99" w:rsidRDefault="00C56F7A" w:rsidP="00C56F7A">
            <w:pPr>
              <w:spacing w:before="80" w:after="80"/>
              <w:jc w:val="both"/>
              <w:rPr>
                <w:color w:val="000000"/>
              </w:rPr>
            </w:pPr>
            <w:r w:rsidRPr="00115E99">
              <w:rPr>
                <w:color w:val="000000"/>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115E99">
              <w:rPr>
                <w:color w:val="000000"/>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56F7A" w:rsidRPr="00115E99" w:rsidRDefault="00C56F7A" w:rsidP="00C56F7A">
            <w:pPr>
              <w:spacing w:before="80" w:after="80"/>
              <w:jc w:val="both"/>
              <w:rPr>
                <w:color w:val="000000"/>
              </w:rPr>
            </w:pPr>
            <w:r w:rsidRPr="00115E99">
              <w:rPr>
                <w:color w:val="000000"/>
              </w:rPr>
              <w:t>- не відповідає вимогам, установленим у тендерній документації відповідно до абзацу першого частини третьої статті 22 Закону;</w:t>
            </w:r>
          </w:p>
          <w:p w:rsidR="00C56F7A" w:rsidRPr="00115E99" w:rsidRDefault="00C56F7A" w:rsidP="00C56F7A">
            <w:pPr>
              <w:spacing w:before="80" w:after="80"/>
              <w:ind w:firstLine="567"/>
              <w:jc w:val="both"/>
              <w:rPr>
                <w:color w:val="000000"/>
              </w:rPr>
            </w:pPr>
            <w:r w:rsidRPr="00115E99">
              <w:rPr>
                <w:color w:val="000000"/>
              </w:rPr>
              <w:t>3) переможець процедури закупівлі:</w:t>
            </w:r>
          </w:p>
          <w:p w:rsidR="00C56F7A" w:rsidRPr="00115E99" w:rsidRDefault="00C56F7A" w:rsidP="00C56F7A">
            <w:pPr>
              <w:spacing w:before="80" w:after="80"/>
              <w:jc w:val="both"/>
              <w:rPr>
                <w:color w:val="000000"/>
              </w:rPr>
            </w:pPr>
            <w:r w:rsidRPr="00115E99">
              <w:rPr>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rsidR="00C56F7A" w:rsidRPr="00115E99" w:rsidRDefault="00C56F7A" w:rsidP="00C56F7A">
            <w:pPr>
              <w:spacing w:before="80" w:after="80"/>
              <w:jc w:val="both"/>
              <w:rPr>
                <w:color w:val="000000"/>
              </w:rPr>
            </w:pPr>
            <w:r w:rsidRPr="00115E99">
              <w:rPr>
                <w:color w:val="000000"/>
              </w:rPr>
              <w:t xml:space="preserve">- не надав у спосіб, зазначений в тендерній документації, документи, що підтверджують відсутність підстав, визначених пунктом 44 </w:t>
            </w:r>
            <w:r w:rsidRPr="00115E99">
              <w:t>О</w:t>
            </w:r>
            <w:r w:rsidRPr="00115E99">
              <w:rPr>
                <w:color w:val="000000"/>
              </w:rPr>
              <w:t>собливостей;</w:t>
            </w:r>
          </w:p>
          <w:p w:rsidR="00C56F7A" w:rsidRPr="00115E99" w:rsidRDefault="00C56F7A" w:rsidP="00C56F7A">
            <w:pPr>
              <w:spacing w:before="80" w:after="80"/>
              <w:jc w:val="both"/>
              <w:rPr>
                <w:color w:val="000000"/>
              </w:rPr>
            </w:pPr>
            <w:r w:rsidRPr="00115E99">
              <w:rPr>
                <w:color w:val="000000"/>
              </w:rPr>
              <w:t>- не надав копію ліцензії або документа дозвільного характеру (у разі їх наявності) відповідно до частини другої статті 41 Закону;</w:t>
            </w:r>
          </w:p>
          <w:p w:rsidR="00C56F7A" w:rsidRPr="00115E99" w:rsidRDefault="00C56F7A" w:rsidP="00C56F7A">
            <w:pPr>
              <w:spacing w:before="80" w:after="80"/>
              <w:jc w:val="both"/>
              <w:rPr>
                <w:color w:val="000000"/>
              </w:rPr>
            </w:pPr>
            <w:r w:rsidRPr="00115E99">
              <w:rPr>
                <w:color w:val="000000"/>
              </w:rPr>
              <w:t>- не надав забезпечення виконання договору про закупівлю, якщо таке забезпечення вимагалося замовником;</w:t>
            </w:r>
          </w:p>
          <w:p w:rsidR="00C56F7A" w:rsidRPr="0032714B" w:rsidRDefault="00C56F7A" w:rsidP="00C56F7A">
            <w:pPr>
              <w:spacing w:before="80" w:after="80"/>
              <w:jc w:val="both"/>
              <w:rPr>
                <w:color w:val="000000"/>
              </w:rPr>
            </w:pPr>
            <w:r w:rsidRPr="00115E99">
              <w:rPr>
                <w:color w:val="000000"/>
              </w:rPr>
              <w:t xml:space="preserve">- надав недостовірну інформацію, що є суттєвою для визначення результатів процедури закупівлі, яку замовником виявлено згідно з </w:t>
            </w:r>
            <w:r w:rsidRPr="00115E99">
              <w:t>пунктом 39 особливостей</w:t>
            </w:r>
            <w:r w:rsidRPr="00115E99">
              <w:rPr>
                <w:color w:val="000000"/>
              </w:rPr>
              <w:t>.</w:t>
            </w:r>
          </w:p>
          <w:p w:rsidR="00C56F7A" w:rsidRPr="00115E99" w:rsidRDefault="00C56F7A" w:rsidP="00C56F7A">
            <w:pPr>
              <w:spacing w:before="80" w:after="80"/>
              <w:jc w:val="both"/>
              <w:rPr>
                <w:color w:val="000000"/>
              </w:rPr>
            </w:pPr>
            <w:r w:rsidRPr="00115E99">
              <w:rPr>
                <w:color w:val="000000"/>
              </w:rPr>
              <w:t>Замовник може відхилити тендерну пропозицію із зазначенням аргументації в електронній системі закупівель у разі, коли:</w:t>
            </w:r>
          </w:p>
          <w:p w:rsidR="00C56F7A" w:rsidRPr="00115E99" w:rsidRDefault="00C56F7A" w:rsidP="00C56F7A">
            <w:pPr>
              <w:tabs>
                <w:tab w:val="left" w:pos="360"/>
                <w:tab w:val="left" w:pos="851"/>
                <w:tab w:val="left" w:pos="1440"/>
              </w:tabs>
              <w:spacing w:before="80" w:after="80"/>
              <w:jc w:val="both"/>
              <w:rPr>
                <w:color w:val="000000"/>
              </w:rPr>
            </w:pPr>
            <w:r w:rsidRPr="00115E99">
              <w:rPr>
                <w:color w:val="000000"/>
              </w:rPr>
              <w:t>1)</w:t>
            </w:r>
            <w:r w:rsidRPr="00115E99">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56F7A" w:rsidRDefault="00C56F7A" w:rsidP="00C56F7A">
            <w:pPr>
              <w:widowControl w:val="0"/>
              <w:spacing w:line="228" w:lineRule="auto"/>
              <w:jc w:val="both"/>
              <w:rPr>
                <w:color w:val="000000"/>
                <w:lang w:val="uk-UA"/>
              </w:rPr>
            </w:pPr>
            <w:r w:rsidRPr="00115E99">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77FF" w:rsidRPr="002917FA" w:rsidRDefault="00F177FF" w:rsidP="00364622">
            <w:pPr>
              <w:pStyle w:val="western"/>
              <w:spacing w:before="0" w:beforeAutospacing="0" w:after="0" w:line="240" w:lineRule="auto"/>
              <w:jc w:val="both"/>
              <w:rPr>
                <w:color w:val="FF0000"/>
                <w:lang w:val="uk-UA"/>
              </w:rPr>
            </w:pPr>
          </w:p>
        </w:tc>
      </w:tr>
      <w:tr w:rsidR="00F177FF" w:rsidRPr="002917FA">
        <w:tc>
          <w:tcPr>
            <w:tcW w:w="9895" w:type="dxa"/>
            <w:gridSpan w:val="3"/>
            <w:tcBorders>
              <w:top w:val="single" w:sz="4" w:space="0" w:color="000000"/>
              <w:left w:val="single" w:sz="4" w:space="0" w:color="000000"/>
              <w:bottom w:val="single" w:sz="4" w:space="0" w:color="000000"/>
              <w:right w:val="single" w:sz="4" w:space="0" w:color="000000"/>
            </w:tcBorders>
            <w:shd w:val="clear" w:color="auto" w:fill="FFFFFF"/>
          </w:tcPr>
          <w:p w:rsidR="00F177FF" w:rsidRPr="002917FA" w:rsidRDefault="00F177FF" w:rsidP="0057649A">
            <w:pPr>
              <w:autoSpaceDE w:val="0"/>
              <w:jc w:val="center"/>
              <w:rPr>
                <w:b/>
                <w:bCs/>
                <w:lang w:val="uk-UA"/>
              </w:rPr>
            </w:pPr>
            <w:r w:rsidRPr="002917FA">
              <w:rPr>
                <w:b/>
                <w:bCs/>
                <w:lang w:val="uk-UA"/>
              </w:rPr>
              <w:lastRenderedPageBreak/>
              <w:t>Розділ VI. Результати торгів та укладання договору про закупівлю</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Відміна замовником торгів чи визнання їх такими, що не відбулися</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C56F7A" w:rsidRDefault="00C56F7A" w:rsidP="00C56F7A">
            <w:pPr>
              <w:spacing w:before="80" w:after="80"/>
              <w:ind w:firstLine="567"/>
              <w:jc w:val="both"/>
              <w:rPr>
                <w:color w:val="000000"/>
              </w:rPr>
            </w:pPr>
            <w:r>
              <w:rPr>
                <w:color w:val="000000"/>
              </w:rPr>
              <w:t>Замовник відміняє відкриті торги у разі:</w:t>
            </w:r>
          </w:p>
          <w:p w:rsidR="00C56F7A" w:rsidRDefault="00C56F7A" w:rsidP="00C56F7A">
            <w:pPr>
              <w:ind w:firstLine="567"/>
              <w:jc w:val="both"/>
              <w:rPr>
                <w:color w:val="000000"/>
              </w:rPr>
            </w:pPr>
            <w:r>
              <w:rPr>
                <w:color w:val="000000"/>
              </w:rPr>
              <w:t>1) відсутності подальшої потреби в закупівлі товарів, робіт чи послуг;</w:t>
            </w:r>
          </w:p>
          <w:p w:rsidR="00C56F7A" w:rsidRDefault="00C56F7A" w:rsidP="00C56F7A">
            <w:pPr>
              <w:ind w:firstLine="567"/>
              <w:jc w:val="both"/>
              <w:rPr>
                <w:color w:val="000000"/>
              </w:rPr>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6F7A" w:rsidRDefault="00C56F7A" w:rsidP="00C56F7A">
            <w:pPr>
              <w:ind w:firstLine="567"/>
              <w:jc w:val="both"/>
              <w:rPr>
                <w:color w:val="000000"/>
              </w:rPr>
            </w:pPr>
            <w:r>
              <w:rPr>
                <w:color w:val="000000"/>
              </w:rPr>
              <w:t>3) скорочення обсягу видатків на здійснення закупівлі товарів, робіт чи послуг;</w:t>
            </w:r>
          </w:p>
          <w:p w:rsidR="00C56F7A" w:rsidRDefault="00C56F7A" w:rsidP="00C56F7A">
            <w:pPr>
              <w:ind w:firstLine="567"/>
              <w:jc w:val="both"/>
              <w:rPr>
                <w:color w:val="000000"/>
              </w:rPr>
            </w:pPr>
            <w:r>
              <w:rPr>
                <w:color w:val="000000"/>
              </w:rPr>
              <w:t>4) коли здійснення закупівлі стало неможливим внаслідок дії обставин непереборної сили.</w:t>
            </w:r>
          </w:p>
          <w:p w:rsidR="00C56F7A" w:rsidRDefault="00C56F7A" w:rsidP="00C56F7A">
            <w:pPr>
              <w:ind w:firstLine="567"/>
              <w:jc w:val="both"/>
              <w:rPr>
                <w:color w:val="000000"/>
              </w:rPr>
            </w:pPr>
            <w:r>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w:t>
            </w:r>
            <w:r>
              <w:rPr>
                <w:color w:val="000000"/>
              </w:rPr>
              <w:lastRenderedPageBreak/>
              <w:t xml:space="preserve">прийняття такого рішення. </w:t>
            </w:r>
          </w:p>
          <w:p w:rsidR="00C56F7A" w:rsidRDefault="00C56F7A" w:rsidP="00C56F7A">
            <w:pPr>
              <w:widowControl w:val="0"/>
              <w:pBdr>
                <w:top w:val="nil"/>
                <w:left w:val="nil"/>
                <w:bottom w:val="nil"/>
                <w:right w:val="nil"/>
                <w:between w:val="nil"/>
              </w:pBdr>
              <w:spacing w:before="80" w:after="80"/>
              <w:ind w:firstLine="247"/>
              <w:jc w:val="both"/>
              <w:rPr>
                <w:color w:val="000000"/>
              </w:rPr>
            </w:pPr>
            <w:r>
              <w:rPr>
                <w:color w:val="000000"/>
              </w:rPr>
              <w:t>Відкриті торги автоматично відміняються електронною системою закупівель у разі:</w:t>
            </w:r>
          </w:p>
          <w:p w:rsidR="00C56F7A" w:rsidRDefault="00C56F7A" w:rsidP="00C56F7A">
            <w:pPr>
              <w:widowControl w:val="0"/>
              <w:pBdr>
                <w:top w:val="nil"/>
                <w:left w:val="nil"/>
                <w:bottom w:val="nil"/>
                <w:right w:val="nil"/>
                <w:between w:val="nil"/>
              </w:pBdr>
              <w:ind w:firstLine="247"/>
              <w:jc w:val="both"/>
              <w:rPr>
                <w:color w:val="000000"/>
              </w:rPr>
            </w:pPr>
            <w:r>
              <w:rPr>
                <w:color w:val="000000"/>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C56F7A" w:rsidRDefault="00C56F7A" w:rsidP="00C56F7A">
            <w:pPr>
              <w:widowControl w:val="0"/>
              <w:pBdr>
                <w:top w:val="nil"/>
                <w:left w:val="nil"/>
                <w:bottom w:val="nil"/>
                <w:right w:val="nil"/>
                <w:between w:val="nil"/>
              </w:pBdr>
              <w:ind w:firstLine="247"/>
              <w:jc w:val="both"/>
              <w:rPr>
                <w:color w:val="000000"/>
              </w:rPr>
            </w:pPr>
            <w:r>
              <w:rPr>
                <w:color w:val="000000"/>
              </w:rPr>
              <w:t>-  неподання тендерної пропозиції для участі у відкритих торгах у строк, установлений замовником згідно з цією тендерною документацією.</w:t>
            </w:r>
          </w:p>
          <w:p w:rsidR="00C56F7A" w:rsidRDefault="00C56F7A" w:rsidP="00C56F7A">
            <w:pPr>
              <w:widowControl w:val="0"/>
              <w:ind w:firstLine="283"/>
              <w:jc w:val="both"/>
              <w:rPr>
                <w:color w:val="000000"/>
              </w:rPr>
            </w:pPr>
            <w:bookmarkStart w:id="43" w:name="bookmark=id.3fwokq0" w:colFirst="0" w:colLast="0"/>
            <w:bookmarkStart w:id="44" w:name="bookmark=id.1v1yuxt" w:colFirst="0" w:colLast="0"/>
            <w:bookmarkEnd w:id="43"/>
            <w:bookmarkEnd w:id="44"/>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56F7A" w:rsidRDefault="00C56F7A" w:rsidP="00C56F7A">
            <w:pPr>
              <w:widowControl w:val="0"/>
              <w:spacing w:before="80" w:after="80"/>
              <w:ind w:firstLine="283"/>
              <w:jc w:val="both"/>
              <w:rPr>
                <w:color w:val="000000"/>
              </w:rPr>
            </w:pPr>
            <w:r>
              <w:rPr>
                <w:color w:val="000000"/>
              </w:rPr>
              <w:t>Відкриті торги можуть бути відмінені частково (за лотом)</w:t>
            </w:r>
            <w:bookmarkStart w:id="45" w:name="bookmark=id.2u6wntf" w:colFirst="0" w:colLast="0"/>
            <w:bookmarkStart w:id="46" w:name="bookmark=id.4f1mdlm" w:colFirst="0" w:colLast="0"/>
            <w:bookmarkEnd w:id="45"/>
            <w:bookmarkEnd w:id="46"/>
            <w:r>
              <w:rPr>
                <w:color w:val="000000"/>
              </w:rPr>
              <w:t>.</w:t>
            </w:r>
          </w:p>
          <w:p w:rsidR="00C56F7A" w:rsidRDefault="00C56F7A" w:rsidP="00C56F7A">
            <w:pPr>
              <w:widowControl w:val="0"/>
              <w:spacing w:before="80" w:after="80"/>
              <w:ind w:firstLine="176"/>
              <w:jc w:val="both"/>
              <w:rPr>
                <w:color w:val="000000"/>
              </w:rPr>
            </w:pPr>
            <w:bookmarkStart w:id="47" w:name="bookmark=id.28h4qwu" w:colFirst="0" w:colLast="0"/>
            <w:bookmarkStart w:id="48" w:name="bookmark=id.19c6y18" w:colFirst="0" w:colLast="0"/>
            <w:bookmarkStart w:id="49" w:name="bookmark=id.3tbugp1" w:colFirst="0" w:colLast="0"/>
            <w:bookmarkStart w:id="50" w:name="bookmark=id.nmf14n" w:colFirst="0" w:colLast="0"/>
            <w:bookmarkEnd w:id="47"/>
            <w:bookmarkEnd w:id="48"/>
            <w:bookmarkEnd w:id="49"/>
            <w:bookmarkEnd w:id="50"/>
          </w:p>
          <w:p w:rsidR="00C56F7A" w:rsidRDefault="00C56F7A" w:rsidP="00C56F7A">
            <w:pPr>
              <w:widowControl w:val="0"/>
              <w:jc w:val="both"/>
              <w:rPr>
                <w:color w:val="000000"/>
                <w:lang w:val="uk-UA"/>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035255" w:rsidRPr="00F85577" w:rsidRDefault="00364622" w:rsidP="00364622">
            <w:pPr>
              <w:pStyle w:val="rvps2"/>
              <w:shd w:val="clear" w:color="auto" w:fill="FFFFFF"/>
              <w:spacing w:before="0" w:beforeAutospacing="0" w:after="0" w:afterAutospacing="0"/>
              <w:ind w:firstLine="502"/>
              <w:jc w:val="both"/>
              <w:rPr>
                <w:lang w:val="uk-UA"/>
              </w:rPr>
            </w:pPr>
            <w:r w:rsidRPr="00C753D0">
              <w:rPr>
                <w:color w:val="4A86E8"/>
              </w:rPr>
              <w:t>.</w:t>
            </w: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Строк укладання договору</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C56F7A" w:rsidRDefault="00C56F7A" w:rsidP="00C56F7A">
            <w:pPr>
              <w:widowControl w:val="0"/>
              <w:spacing w:before="80" w:after="80"/>
              <w:ind w:firstLine="176"/>
              <w:jc w:val="both"/>
              <w:rPr>
                <w:color w:val="000000"/>
              </w:rPr>
            </w:pPr>
            <w:r w:rsidRPr="00C56F7A">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color w:val="000000"/>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C56F7A" w:rsidRDefault="00C56F7A" w:rsidP="00C56F7A">
            <w:pPr>
              <w:widowControl w:val="0"/>
              <w:spacing w:before="80" w:after="80"/>
              <w:ind w:firstLine="176"/>
              <w:jc w:val="both"/>
              <w:rPr>
                <w:color w:val="000000"/>
              </w:rPr>
            </w:pPr>
            <w:r>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177FF" w:rsidRPr="00F85577" w:rsidRDefault="00F177FF" w:rsidP="00364622">
            <w:pPr>
              <w:widowControl w:val="0"/>
              <w:jc w:val="both"/>
              <w:rPr>
                <w:lang w:val="uk-UA"/>
              </w:rPr>
            </w:pP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3</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Проект договору про закупівлю</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C56F7A" w:rsidRDefault="00C56F7A" w:rsidP="0057649A">
            <w:pPr>
              <w:pStyle w:val="a5"/>
              <w:spacing w:before="0" w:beforeAutospacing="0" w:after="0" w:afterAutospacing="0"/>
              <w:jc w:val="both"/>
              <w:rPr>
                <w:rFonts w:eastAsia="Times New Roman"/>
                <w:color w:val="121212"/>
                <w:highlight w:val="yellow"/>
                <w:lang w:val="uk-UA"/>
              </w:rPr>
            </w:pPr>
            <w:r>
              <w:rPr>
                <w:color w:val="000000"/>
              </w:rPr>
              <w:t>Проект договору про закупівлю викладено у додатку №</w:t>
            </w:r>
            <w:r w:rsidRPr="00B43BB7">
              <w:rPr>
                <w:color w:val="000000"/>
              </w:rPr>
              <w:t>3</w:t>
            </w:r>
            <w:r>
              <w:rPr>
                <w:color w:val="000000"/>
              </w:rPr>
              <w:t xml:space="preserve"> до тендерної документації</w:t>
            </w:r>
            <w:r w:rsidRPr="00C56F7A">
              <w:rPr>
                <w:rFonts w:eastAsia="Times New Roman"/>
                <w:color w:val="121212"/>
                <w:highlight w:val="yellow"/>
                <w:lang w:val="uk-UA"/>
              </w:rPr>
              <w:t xml:space="preserve"> </w:t>
            </w:r>
          </w:p>
          <w:p w:rsidR="00070F59" w:rsidRPr="00F85577" w:rsidRDefault="00070F59" w:rsidP="00B85D10">
            <w:pPr>
              <w:autoSpaceDE w:val="0"/>
              <w:jc w:val="both"/>
              <w:rPr>
                <w:lang w:val="uk-UA"/>
              </w:rPr>
            </w:pP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t>4</w:t>
            </w:r>
          </w:p>
        </w:tc>
        <w:tc>
          <w:tcPr>
            <w:tcW w:w="297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b/>
                <w:bCs/>
                <w:lang w:val="uk-UA"/>
              </w:rPr>
            </w:pPr>
            <w:r w:rsidRPr="002917FA">
              <w:rPr>
                <w:b/>
                <w:bCs/>
                <w:lang w:val="uk-UA"/>
              </w:rPr>
              <w:t>Істотні умови, що обов’язково включаються до договору про закупівлю</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C56F7A" w:rsidRDefault="00C56F7A" w:rsidP="00C56F7A">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56F7A" w:rsidRDefault="00C56F7A" w:rsidP="00C56F7A">
            <w:pPr>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C56F7A" w:rsidRDefault="00C56F7A" w:rsidP="00C56F7A">
            <w:pPr>
              <w:ind w:firstLine="284"/>
              <w:jc w:val="both"/>
              <w:rPr>
                <w:color w:val="000000"/>
              </w:rPr>
            </w:pPr>
            <w:r>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Pr>
                <w:color w:val="000000"/>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56F7A" w:rsidRDefault="00C56F7A" w:rsidP="00C56F7A">
            <w:pPr>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C56F7A" w:rsidRDefault="00C56F7A" w:rsidP="00C56F7A">
            <w:pPr>
              <w:ind w:firstLine="284"/>
              <w:jc w:val="both"/>
              <w:rPr>
                <w:color w:val="000000"/>
              </w:rPr>
            </w:pPr>
            <w:r>
              <w:rPr>
                <w:color w:val="000000"/>
              </w:rPr>
              <w:t xml:space="preserve">4) продовження строку дії договору про </w:t>
            </w:r>
            <w:r w:rsidRPr="00115E99">
              <w:rPr>
                <w:color w:val="000000"/>
              </w:rPr>
              <w:t>закупівлюта/або строку</w:t>
            </w:r>
            <w:r>
              <w:rPr>
                <w:color w:val="000000"/>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56F7A" w:rsidRDefault="00C56F7A" w:rsidP="00C56F7A">
            <w:pPr>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C56F7A" w:rsidRDefault="00C56F7A" w:rsidP="00C56F7A">
            <w:pPr>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56F7A" w:rsidRDefault="00C56F7A" w:rsidP="00C56F7A">
            <w:pPr>
              <w:ind w:firstLine="284"/>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56F7A" w:rsidRDefault="00C56F7A" w:rsidP="00C56F7A">
            <w:pPr>
              <w:ind w:firstLine="284"/>
              <w:jc w:val="both"/>
              <w:rPr>
                <w:color w:val="000000"/>
              </w:rPr>
            </w:pPr>
            <w:r>
              <w:rPr>
                <w:color w:val="000000"/>
              </w:rPr>
              <w:t>8) зміни умов у зв’язку із застосуванням положень частини шостої статті 41 Закону.</w:t>
            </w:r>
          </w:p>
          <w:p w:rsidR="00C56F7A" w:rsidRDefault="00C56F7A" w:rsidP="00C56F7A">
            <w:pPr>
              <w:widowControl w:val="0"/>
              <w:jc w:val="both"/>
              <w:rPr>
                <w:color w:val="000000"/>
                <w:lang w:val="uk-UA"/>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2139ED" w:rsidRPr="002917FA" w:rsidRDefault="002139ED" w:rsidP="00721741">
            <w:pPr>
              <w:jc w:val="both"/>
              <w:rPr>
                <w:lang w:val="uk-UA"/>
              </w:rPr>
            </w:pPr>
          </w:p>
        </w:tc>
      </w:tr>
      <w:tr w:rsidR="00F177FF" w:rsidRPr="00785FDB">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Дії замовника при відмові переможця торгів підписати договір про закупівлю</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B85D10" w:rsidRDefault="00B85D10" w:rsidP="0057649A">
            <w:pPr>
              <w:autoSpaceDE w:val="0"/>
              <w:jc w:val="both"/>
              <w:rPr>
                <w:color w:val="000000"/>
                <w:lang w:val="uk-UA"/>
              </w:rPr>
            </w:pPr>
            <w:r>
              <w:rPr>
                <w:color w:val="000000"/>
              </w:rPr>
              <w:t>У разі відмови переможця процедури закупівлі від підписання договору про закупівлю відповідно до вимог тендерної документаціїабо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t>унктом</w:t>
            </w:r>
            <w:r>
              <w:rPr>
                <w:color w:val="000000"/>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F177FF" w:rsidRPr="00F85577" w:rsidRDefault="00F177FF" w:rsidP="0057649A">
            <w:pPr>
              <w:autoSpaceDE w:val="0"/>
              <w:jc w:val="both"/>
              <w:rPr>
                <w:lang w:val="uk-UA"/>
              </w:rPr>
            </w:pPr>
          </w:p>
        </w:tc>
      </w:tr>
      <w:tr w:rsidR="00F177FF" w:rsidRPr="002917FA">
        <w:tc>
          <w:tcPr>
            <w:tcW w:w="567" w:type="dxa"/>
            <w:tcBorders>
              <w:top w:val="single" w:sz="4" w:space="0" w:color="000000"/>
              <w:left w:val="single" w:sz="4" w:space="0" w:color="000000"/>
              <w:bottom w:val="single" w:sz="4" w:space="0" w:color="000000"/>
            </w:tcBorders>
            <w:shd w:val="clear" w:color="auto" w:fill="FFFFFF"/>
          </w:tcPr>
          <w:p w:rsidR="00F177FF" w:rsidRPr="002917FA" w:rsidRDefault="00F177FF" w:rsidP="0057649A">
            <w:pPr>
              <w:autoSpaceDE w:val="0"/>
              <w:rPr>
                <w:lang w:val="uk-UA"/>
              </w:rPr>
            </w:pPr>
            <w:r w:rsidRPr="002917FA">
              <w:rPr>
                <w:lang w:val="uk-UA"/>
              </w:rPr>
              <w:lastRenderedPageBreak/>
              <w:t>6</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Забезпечення виконання договору про закупівлю</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E1237B">
            <w:pPr>
              <w:autoSpaceDE w:val="0"/>
              <w:jc w:val="both"/>
              <w:rPr>
                <w:lang w:val="uk-UA"/>
              </w:rPr>
            </w:pPr>
            <w:r w:rsidRPr="00F85577">
              <w:rPr>
                <w:color w:val="121212"/>
                <w:lang w:val="uk-UA"/>
              </w:rPr>
              <w:t>Забезпечення виконання договору не передбачено.</w:t>
            </w:r>
          </w:p>
        </w:tc>
      </w:tr>
      <w:tr w:rsidR="00574353" w:rsidRPr="002917FA">
        <w:tc>
          <w:tcPr>
            <w:tcW w:w="567" w:type="dxa"/>
            <w:tcBorders>
              <w:top w:val="single" w:sz="4" w:space="0" w:color="000000"/>
              <w:left w:val="single" w:sz="4" w:space="0" w:color="000000"/>
              <w:bottom w:val="single" w:sz="4" w:space="0" w:color="000000"/>
            </w:tcBorders>
            <w:shd w:val="clear" w:color="auto" w:fill="FFFFFF"/>
          </w:tcPr>
          <w:p w:rsidR="00574353" w:rsidRPr="002917FA" w:rsidRDefault="00574353" w:rsidP="0057649A">
            <w:pPr>
              <w:autoSpaceDE w:val="0"/>
              <w:rPr>
                <w:lang w:val="uk-UA"/>
              </w:rPr>
            </w:pPr>
            <w:r>
              <w:rPr>
                <w:lang w:val="uk-UA"/>
              </w:rPr>
              <w:t>7</w:t>
            </w:r>
          </w:p>
        </w:tc>
        <w:tc>
          <w:tcPr>
            <w:tcW w:w="2977" w:type="dxa"/>
            <w:tcBorders>
              <w:top w:val="single" w:sz="4" w:space="0" w:color="000000"/>
              <w:left w:val="single" w:sz="4" w:space="0" w:color="000000"/>
              <w:bottom w:val="single" w:sz="4" w:space="0" w:color="000000"/>
            </w:tcBorders>
            <w:shd w:val="clear" w:color="auto" w:fill="FFFFFF"/>
          </w:tcPr>
          <w:p w:rsidR="00574353" w:rsidRPr="00574353" w:rsidRDefault="00574353" w:rsidP="0057649A">
            <w:pPr>
              <w:autoSpaceDE w:val="0"/>
              <w:rPr>
                <w:b/>
                <w:bCs/>
                <w:lang w:val="uk-UA"/>
              </w:rPr>
            </w:pPr>
            <w:r w:rsidRPr="00574353">
              <w:rPr>
                <w:b/>
                <w:color w:val="000000"/>
              </w:rPr>
              <w:t>Додатки до Тендерної документації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574353" w:rsidRPr="00753547" w:rsidRDefault="00574353" w:rsidP="00574353">
            <w:pPr>
              <w:widowControl w:val="0"/>
              <w:ind w:right="-22"/>
              <w:jc w:val="both"/>
              <w:rPr>
                <w:color w:val="000000"/>
              </w:rPr>
            </w:pPr>
            <w:r w:rsidRPr="00753547">
              <w:rPr>
                <w:color w:val="000000"/>
              </w:rPr>
              <w:t xml:space="preserve">Додаток № 1 до тендерної документації </w:t>
            </w:r>
          </w:p>
          <w:p w:rsidR="00574353" w:rsidRPr="00753547" w:rsidRDefault="00574353" w:rsidP="00574353">
            <w:pPr>
              <w:widowControl w:val="0"/>
              <w:ind w:right="-22"/>
              <w:jc w:val="both"/>
            </w:pPr>
            <w:r>
              <w:rPr>
                <w:color w:val="000000"/>
              </w:rPr>
              <w:t>Кваліфікаційні критерії до учасників торгів та вимоги, установлені пунктом 44 Особливостей</w:t>
            </w:r>
            <w:r w:rsidRPr="00753547">
              <w:rPr>
                <w:color w:val="000000"/>
              </w:rPr>
              <w:t>,</w:t>
            </w:r>
          </w:p>
          <w:p w:rsidR="00574353" w:rsidRPr="00753547" w:rsidRDefault="00574353" w:rsidP="00574353">
            <w:pPr>
              <w:widowControl w:val="0"/>
              <w:ind w:right="-22"/>
              <w:jc w:val="both"/>
              <w:rPr>
                <w:color w:val="000000"/>
              </w:rPr>
            </w:pPr>
            <w:r w:rsidRPr="00753547">
              <w:rPr>
                <w:color w:val="000000"/>
              </w:rPr>
              <w:t>Додаток № 2 Інформація про необхідні технічні, якісні та кількісні характеристики предмета закупівлі</w:t>
            </w:r>
          </w:p>
          <w:p w:rsidR="00574353" w:rsidRPr="00753547" w:rsidRDefault="00574353" w:rsidP="00574353">
            <w:pPr>
              <w:widowControl w:val="0"/>
              <w:ind w:right="-22"/>
              <w:jc w:val="both"/>
              <w:rPr>
                <w:color w:val="000000"/>
              </w:rPr>
            </w:pPr>
            <w:r w:rsidRPr="00753547">
              <w:rPr>
                <w:color w:val="000000"/>
              </w:rPr>
              <w:t>ТЕХНІЧНІ ВИМОГИ</w:t>
            </w:r>
          </w:p>
          <w:p w:rsidR="00155647" w:rsidRDefault="00574353" w:rsidP="000265DD">
            <w:pPr>
              <w:rPr>
                <w:sz w:val="22"/>
                <w:szCs w:val="22"/>
                <w:lang w:val="uk-UA"/>
              </w:rPr>
            </w:pPr>
            <w:r w:rsidRPr="00753547">
              <w:rPr>
                <w:color w:val="000000"/>
              </w:rPr>
              <w:t>на закупівлю</w:t>
            </w:r>
            <w:r w:rsidR="000265DD">
              <w:rPr>
                <w:color w:val="000000"/>
                <w:lang w:val="uk-UA"/>
              </w:rPr>
              <w:t xml:space="preserve"> </w:t>
            </w:r>
            <w:r w:rsidRPr="00FB02AF">
              <w:rPr>
                <w:color w:val="000000"/>
              </w:rPr>
              <w:t>по предмету закупівлі</w:t>
            </w:r>
            <w:r w:rsidR="000265DD">
              <w:rPr>
                <w:color w:val="000000"/>
                <w:lang w:val="uk-UA"/>
              </w:rPr>
              <w:t xml:space="preserve">: </w:t>
            </w:r>
            <w:r w:rsidR="00C25027">
              <w:rPr>
                <w:b/>
                <w:bCs/>
              </w:rPr>
              <w:t xml:space="preserve"> </w:t>
            </w:r>
            <w:r w:rsidR="00155647" w:rsidRPr="00CC5159">
              <w:rPr>
                <w:bCs/>
                <w:sz w:val="22"/>
                <w:szCs w:val="22"/>
                <w:lang w:eastAsia="uk-UA"/>
              </w:rPr>
              <w:t>Одяг для підопічних інтернатних установ/закладів системи соціального захисту населення(</w:t>
            </w:r>
            <w:r w:rsidR="00155647" w:rsidRPr="00CC5159">
              <w:rPr>
                <w:sz w:val="22"/>
                <w:szCs w:val="22"/>
              </w:rPr>
              <w:t>Штани спортивні чоловічі, шорти трикотажні подовжені чоловіч</w:t>
            </w:r>
            <w:r w:rsidR="00155647">
              <w:rPr>
                <w:sz w:val="22"/>
                <w:szCs w:val="22"/>
                <w:lang w:val="uk-UA"/>
              </w:rPr>
              <w:t xml:space="preserve">і)  </w:t>
            </w:r>
          </w:p>
          <w:p w:rsidR="00C25027" w:rsidRPr="00141109" w:rsidRDefault="00C25027" w:rsidP="00155647">
            <w:pPr>
              <w:rPr>
                <w:b/>
                <w:bCs/>
              </w:rPr>
            </w:pPr>
            <w:r w:rsidRPr="004C37D8">
              <w:rPr>
                <w:bCs/>
              </w:rPr>
              <w:t>за</w:t>
            </w:r>
            <w:r w:rsidRPr="004C37D8">
              <w:rPr>
                <w:bCs/>
                <w:lang w:val="uk-UA"/>
              </w:rPr>
              <w:t xml:space="preserve"> кодом</w:t>
            </w:r>
            <w:r w:rsidRPr="004C37D8">
              <w:rPr>
                <w:bCs/>
              </w:rPr>
              <w:t xml:space="preserve"> ДК 021:2015</w:t>
            </w:r>
            <w:r w:rsidR="00255D05">
              <w:rPr>
                <w:bCs/>
                <w:lang w:val="uk-UA"/>
              </w:rPr>
              <w:t xml:space="preserve">   </w:t>
            </w:r>
            <w:r w:rsidR="00255D05">
              <w:t>18230000-0 Верхній одяг різний</w:t>
            </w:r>
            <w:r w:rsidR="00255D05" w:rsidRPr="004C37D8">
              <w:rPr>
                <w:bCs/>
              </w:rPr>
              <w:t xml:space="preserve"> </w:t>
            </w:r>
          </w:p>
          <w:p w:rsidR="00574353" w:rsidRPr="00B031A2" w:rsidRDefault="00574353" w:rsidP="00574353">
            <w:pPr>
              <w:rPr>
                <w:color w:val="000000"/>
              </w:rPr>
            </w:pPr>
            <w:r w:rsidRPr="00753547">
              <w:rPr>
                <w:color w:val="000000"/>
              </w:rPr>
              <w:t>Додаток № 3 Проект Договору,</w:t>
            </w:r>
          </w:p>
          <w:p w:rsidR="00574353" w:rsidRPr="00753547" w:rsidRDefault="00574353" w:rsidP="00574353">
            <w:pPr>
              <w:widowControl w:val="0"/>
              <w:ind w:right="-22"/>
              <w:jc w:val="both"/>
              <w:rPr>
                <w:color w:val="000000"/>
              </w:rPr>
            </w:pPr>
            <w:r w:rsidRPr="00753547">
              <w:rPr>
                <w:color w:val="000000"/>
              </w:rPr>
              <w:t>Додаток № 4 Інші документи.</w:t>
            </w:r>
          </w:p>
          <w:p w:rsidR="00574353" w:rsidRDefault="004C37D8" w:rsidP="00E1237B">
            <w:pPr>
              <w:autoSpaceDE w:val="0"/>
              <w:jc w:val="both"/>
              <w:rPr>
                <w:color w:val="121212"/>
                <w:lang w:val="uk-UA"/>
              </w:rPr>
            </w:pPr>
            <w:r>
              <w:rPr>
                <w:color w:val="121212"/>
                <w:lang w:val="uk-UA"/>
              </w:rPr>
              <w:t>Додаток №</w:t>
            </w:r>
            <w:r w:rsidR="00A572A6">
              <w:rPr>
                <w:color w:val="121212"/>
                <w:lang w:val="uk-UA"/>
              </w:rPr>
              <w:t xml:space="preserve"> </w:t>
            </w:r>
            <w:r>
              <w:rPr>
                <w:color w:val="121212"/>
                <w:lang w:val="uk-UA"/>
              </w:rPr>
              <w:t xml:space="preserve">5 </w:t>
            </w:r>
            <w:r w:rsidR="00A572A6">
              <w:rPr>
                <w:color w:val="121212"/>
                <w:lang w:val="uk-UA"/>
              </w:rPr>
              <w:t>Тендерна пропозиція</w:t>
            </w:r>
          </w:p>
          <w:p w:rsidR="00C77F3E" w:rsidRPr="004C37D8" w:rsidRDefault="00C77F3E" w:rsidP="00E1237B">
            <w:pPr>
              <w:autoSpaceDE w:val="0"/>
              <w:jc w:val="both"/>
              <w:rPr>
                <w:color w:val="121212"/>
                <w:lang w:val="uk-UA"/>
              </w:rPr>
            </w:pPr>
            <w:r>
              <w:rPr>
                <w:color w:val="121212"/>
                <w:lang w:val="uk-UA"/>
              </w:rPr>
              <w:t>Додаток №</w:t>
            </w:r>
            <w:r w:rsidR="00A572A6">
              <w:rPr>
                <w:color w:val="121212"/>
                <w:lang w:val="uk-UA"/>
              </w:rPr>
              <w:t xml:space="preserve"> </w:t>
            </w:r>
            <w:r>
              <w:rPr>
                <w:color w:val="121212"/>
                <w:lang w:val="uk-UA"/>
              </w:rPr>
              <w:t>6</w:t>
            </w:r>
            <w:r w:rsidR="00A572A6">
              <w:rPr>
                <w:color w:val="121212"/>
                <w:lang w:val="uk-UA"/>
              </w:rPr>
              <w:t xml:space="preserve"> Лист-згода на обробку персональних даних </w:t>
            </w:r>
          </w:p>
        </w:tc>
      </w:tr>
    </w:tbl>
    <w:p w:rsidR="00E239FF" w:rsidRDefault="00E239FF" w:rsidP="000F0DDC">
      <w:pPr>
        <w:tabs>
          <w:tab w:val="left" w:pos="6030"/>
          <w:tab w:val="right" w:pos="14570"/>
        </w:tabs>
        <w:jc w:val="right"/>
        <w:rPr>
          <w:b/>
          <w:lang w:val="uk-UA"/>
        </w:rPr>
      </w:pPr>
    </w:p>
    <w:p w:rsidR="00756C40" w:rsidRDefault="00756C40" w:rsidP="000F0DDC">
      <w:pPr>
        <w:tabs>
          <w:tab w:val="left" w:pos="6030"/>
          <w:tab w:val="right" w:pos="14570"/>
        </w:tabs>
        <w:jc w:val="right"/>
        <w:rPr>
          <w:b/>
          <w:lang w:val="uk-UA"/>
        </w:rPr>
      </w:pPr>
    </w:p>
    <w:p w:rsidR="00756C40" w:rsidRDefault="00756C40" w:rsidP="00D36804">
      <w:pPr>
        <w:tabs>
          <w:tab w:val="left" w:pos="6030"/>
          <w:tab w:val="right" w:pos="14570"/>
        </w:tabs>
        <w:rPr>
          <w:b/>
          <w:lang w:val="uk-UA"/>
        </w:rPr>
      </w:pPr>
    </w:p>
    <w:p w:rsidR="00756C40" w:rsidRDefault="00756C40" w:rsidP="000F0DDC">
      <w:pPr>
        <w:tabs>
          <w:tab w:val="left" w:pos="6030"/>
          <w:tab w:val="right" w:pos="14570"/>
        </w:tabs>
        <w:jc w:val="right"/>
        <w:rPr>
          <w:b/>
          <w:lang w:val="uk-UA"/>
        </w:rPr>
      </w:pPr>
    </w:p>
    <w:p w:rsidR="00756C40" w:rsidRDefault="00756C40" w:rsidP="000F0DDC">
      <w:pPr>
        <w:tabs>
          <w:tab w:val="left" w:pos="6030"/>
          <w:tab w:val="right" w:pos="14570"/>
        </w:tabs>
        <w:jc w:val="right"/>
        <w:rPr>
          <w:b/>
          <w:lang w:val="uk-UA"/>
        </w:rPr>
      </w:pPr>
    </w:p>
    <w:p w:rsidR="00756C40" w:rsidRPr="00565DFE" w:rsidRDefault="00801754" w:rsidP="00756C40">
      <w:pPr>
        <w:jc w:val="right"/>
        <w:rPr>
          <w:lang w:val="uk-UA"/>
        </w:rPr>
      </w:pPr>
      <w:r w:rsidRPr="00565DFE">
        <w:t>Д</w:t>
      </w:r>
      <w:r w:rsidRPr="00565DFE">
        <w:rPr>
          <w:lang w:val="uk-UA"/>
        </w:rPr>
        <w:t>ОДАТОК</w:t>
      </w:r>
      <w:r w:rsidRPr="00565DFE">
        <w:t xml:space="preserve"> № 1 </w:t>
      </w:r>
    </w:p>
    <w:p w:rsidR="00C77F3E" w:rsidRDefault="00C77F3E" w:rsidP="00C77F3E">
      <w:pPr>
        <w:widowControl w:val="0"/>
        <w:ind w:right="-22"/>
        <w:jc w:val="center"/>
        <w:rPr>
          <w:b/>
          <w:color w:val="000000"/>
          <w:lang w:val="uk-UA"/>
        </w:rPr>
      </w:pPr>
      <w:r>
        <w:rPr>
          <w:b/>
          <w:bCs/>
          <w:lang w:val="uk-UA"/>
        </w:rPr>
        <w:t>1.</w:t>
      </w:r>
      <w:r w:rsidR="00565DFE" w:rsidRPr="00C77F3E">
        <w:rPr>
          <w:b/>
          <w:bCs/>
        </w:rPr>
        <w:t>Кваліфікаційні критерії</w:t>
      </w:r>
      <w:r w:rsidRPr="00C77F3E">
        <w:rPr>
          <w:b/>
          <w:color w:val="000000"/>
        </w:rPr>
        <w:t xml:space="preserve"> до учасників торгів та вимоги, установлені пунктом </w:t>
      </w:r>
    </w:p>
    <w:p w:rsidR="00565DFE" w:rsidRPr="00C77F3E" w:rsidRDefault="00C77F3E" w:rsidP="00C77F3E">
      <w:pPr>
        <w:widowControl w:val="0"/>
        <w:ind w:right="-22"/>
        <w:jc w:val="center"/>
        <w:rPr>
          <w:b/>
          <w:lang w:val="uk-UA"/>
        </w:rPr>
      </w:pPr>
      <w:r w:rsidRPr="00C77F3E">
        <w:rPr>
          <w:b/>
          <w:color w:val="000000"/>
        </w:rPr>
        <w:t>44 Особливостей</w:t>
      </w:r>
      <w:r>
        <w:rPr>
          <w:b/>
          <w:color w:val="000000"/>
          <w:lang w:val="uk-UA"/>
        </w:rPr>
        <w:t>.</w:t>
      </w:r>
    </w:p>
    <w:p w:rsidR="00565DFE" w:rsidRPr="00781239" w:rsidRDefault="00565DFE" w:rsidP="00565DFE">
      <w:pPr>
        <w:jc w:val="center"/>
        <w:rPr>
          <w:b/>
          <w:bCs/>
        </w:rPr>
      </w:pPr>
      <w:r w:rsidRPr="00781239">
        <w:rPr>
          <w:b/>
          <w:bCs/>
        </w:rPr>
        <w:t>Наявність досвіду виконання аналогічного договору (договорів)</w:t>
      </w:r>
    </w:p>
    <w:p w:rsidR="00565DFE" w:rsidRPr="00565DFE" w:rsidRDefault="00565DFE" w:rsidP="00756C40">
      <w:pPr>
        <w:jc w:val="center"/>
        <w:rPr>
          <w:color w:val="000000"/>
        </w:rPr>
      </w:pPr>
    </w:p>
    <w:p w:rsidR="00565DFE" w:rsidRDefault="00565DFE" w:rsidP="00565DFE">
      <w:pPr>
        <w:ind w:right="187"/>
        <w:jc w:val="both"/>
        <w:rPr>
          <w:b/>
          <w:color w:val="000000"/>
          <w:highlight w:val="yellow"/>
          <w:lang w:val="uk-UA"/>
        </w:rPr>
      </w:pPr>
    </w:p>
    <w:tbl>
      <w:tblPr>
        <w:tblStyle w:val="af5"/>
        <w:tblW w:w="4548" w:type="pct"/>
        <w:tblInd w:w="405" w:type="dxa"/>
        <w:tblLook w:val="04A0"/>
      </w:tblPr>
      <w:tblGrid>
        <w:gridCol w:w="805"/>
        <w:gridCol w:w="2598"/>
        <w:gridCol w:w="6313"/>
      </w:tblGrid>
      <w:tr w:rsidR="00565DFE" w:rsidRPr="002D5D56" w:rsidTr="00D74ED2">
        <w:tc>
          <w:tcPr>
            <w:tcW w:w="414" w:type="pct"/>
            <w:vAlign w:val="center"/>
          </w:tcPr>
          <w:p w:rsidR="00565DFE" w:rsidRPr="002D5D56" w:rsidRDefault="00565DFE" w:rsidP="00D74ED2">
            <w:pPr>
              <w:jc w:val="center"/>
            </w:pPr>
            <w:r w:rsidRPr="002D5D56">
              <w:t>№ з/п</w:t>
            </w:r>
          </w:p>
        </w:tc>
        <w:tc>
          <w:tcPr>
            <w:tcW w:w="1337" w:type="pct"/>
            <w:vAlign w:val="center"/>
          </w:tcPr>
          <w:p w:rsidR="00565DFE" w:rsidRPr="002D5D56" w:rsidRDefault="00565DFE" w:rsidP="00D74ED2">
            <w:pPr>
              <w:pStyle w:val="a5"/>
              <w:spacing w:before="0" w:beforeAutospacing="0" w:after="0" w:afterAutospacing="0"/>
              <w:jc w:val="center"/>
              <w:rPr>
                <w:lang w:val="uk-UA"/>
              </w:rPr>
            </w:pPr>
            <w:r w:rsidRPr="002D5D56">
              <w:rPr>
                <w:lang w:val="uk-UA"/>
              </w:rPr>
              <w:t>Кваліфікаційні критерії</w:t>
            </w:r>
          </w:p>
          <w:p w:rsidR="00565DFE" w:rsidRPr="002D5D56" w:rsidRDefault="00565DFE" w:rsidP="00D74ED2">
            <w:pPr>
              <w:jc w:val="center"/>
            </w:pPr>
          </w:p>
        </w:tc>
        <w:tc>
          <w:tcPr>
            <w:tcW w:w="3249" w:type="pct"/>
            <w:vAlign w:val="center"/>
          </w:tcPr>
          <w:p w:rsidR="00565DFE" w:rsidRPr="002D5D56" w:rsidRDefault="00565DFE" w:rsidP="00D74ED2">
            <w:pPr>
              <w:pStyle w:val="a5"/>
              <w:spacing w:before="0" w:beforeAutospacing="0" w:after="0" w:afterAutospacing="0"/>
              <w:jc w:val="center"/>
              <w:rPr>
                <w:lang w:val="uk-UA"/>
              </w:rPr>
            </w:pPr>
            <w:r w:rsidRPr="002D5D56">
              <w:rPr>
                <w:lang w:val="uk-UA"/>
              </w:rPr>
              <w:t>Документи, підтверджують відповідність учасника кваліфікаційним критеріям</w:t>
            </w:r>
          </w:p>
          <w:p w:rsidR="00565DFE" w:rsidRPr="002D5D56" w:rsidRDefault="00565DFE" w:rsidP="00D74ED2">
            <w:pPr>
              <w:jc w:val="center"/>
            </w:pPr>
          </w:p>
        </w:tc>
      </w:tr>
      <w:tr w:rsidR="00565DFE" w:rsidRPr="002D5D56" w:rsidTr="00D74ED2">
        <w:tc>
          <w:tcPr>
            <w:tcW w:w="414" w:type="pct"/>
            <w:vAlign w:val="center"/>
          </w:tcPr>
          <w:p w:rsidR="00565DFE" w:rsidRPr="00F9124B" w:rsidRDefault="00565DFE" w:rsidP="00D74ED2">
            <w:r w:rsidRPr="00F9124B">
              <w:t>1.</w:t>
            </w:r>
          </w:p>
        </w:tc>
        <w:tc>
          <w:tcPr>
            <w:tcW w:w="1337" w:type="pct"/>
            <w:vAlign w:val="center"/>
          </w:tcPr>
          <w:p w:rsidR="00565DFE" w:rsidRPr="00F9124B" w:rsidRDefault="00565DFE" w:rsidP="00D74ED2">
            <w:pPr>
              <w:pStyle w:val="a5"/>
              <w:spacing w:after="0" w:afterAutospacing="0"/>
              <w:rPr>
                <w:lang w:val="uk-UA"/>
              </w:rPr>
            </w:pPr>
            <w:r w:rsidRPr="00F9124B">
              <w:rPr>
                <w:lang w:val="uk-UA"/>
              </w:rPr>
              <w:t>Наявність документально підтвердженого досвіду виконання аналогічних договорів</w:t>
            </w:r>
          </w:p>
          <w:p w:rsidR="00565DFE" w:rsidRPr="00F9124B" w:rsidRDefault="00565DFE" w:rsidP="00D74ED2"/>
        </w:tc>
        <w:tc>
          <w:tcPr>
            <w:tcW w:w="3249" w:type="pct"/>
          </w:tcPr>
          <w:p w:rsidR="00565DFE" w:rsidRPr="00F9124B" w:rsidRDefault="00565DFE" w:rsidP="00D74ED2">
            <w:pPr>
              <w:jc w:val="both"/>
            </w:pPr>
            <w:r w:rsidRPr="00F9124B">
              <w:t>1. Довідку, складену у довільній формі, про наявність досвіду виконання аналогічного договор</w:t>
            </w:r>
            <w:r>
              <w:t>у</w:t>
            </w:r>
            <w:r w:rsidRPr="00F9124B">
              <w:t xml:space="preserve"> не менше </w:t>
            </w:r>
            <w:r>
              <w:t>1</w:t>
            </w:r>
            <w:r w:rsidRPr="00F9124B">
              <w:t xml:space="preserve"> </w:t>
            </w:r>
            <w:r>
              <w:t>(одного</w:t>
            </w:r>
            <w:r w:rsidRPr="00F9124B">
              <w:t xml:space="preserve">), в якій повинно бути зазначено: найменування контрагента, з яким укладено договір, його код ЄДРПОУ, прізвище, ім’я, по батькові контактної особи контрагента, контактний номер телефону; предмет договору; сума договору; рік виконання договору. </w:t>
            </w:r>
          </w:p>
          <w:p w:rsidR="00565DFE" w:rsidRPr="0040774D" w:rsidRDefault="00565DFE" w:rsidP="00D74ED2">
            <w:pPr>
              <w:jc w:val="both"/>
            </w:pPr>
            <w:r w:rsidRPr="00F9124B">
              <w:t xml:space="preserve">Аналогічним вважається </w:t>
            </w:r>
            <w:r w:rsidRPr="007E59F8">
              <w:rPr>
                <w:i/>
                <w:iCs/>
              </w:rPr>
              <w:t>виконаний</w:t>
            </w:r>
            <w:r w:rsidRPr="00F9124B">
              <w:t xml:space="preserve"> </w:t>
            </w:r>
            <w:r w:rsidRPr="007E59F8">
              <w:rPr>
                <w:i/>
                <w:iCs/>
              </w:rPr>
              <w:t>в повному обсязі</w:t>
            </w:r>
            <w:r w:rsidRPr="00F9124B">
              <w:t xml:space="preserve"> договір на постачання товару (-ів), який (-і) входить (-ять) до складу предмету закупівлі</w:t>
            </w:r>
            <w:r w:rsidRPr="0040774D">
              <w:t xml:space="preserve">. </w:t>
            </w:r>
          </w:p>
          <w:p w:rsidR="00565DFE" w:rsidRDefault="00565DFE" w:rsidP="00D74ED2">
            <w:pPr>
              <w:jc w:val="both"/>
            </w:pPr>
            <w:r w:rsidRPr="00F9124B">
              <w:t xml:space="preserve">2. На підтвердження досвіду виконання аналогічного за предметом закупівлі договору </w:t>
            </w:r>
            <w:r>
              <w:t xml:space="preserve"> </w:t>
            </w:r>
            <w:r w:rsidRPr="00F9124B">
              <w:t>Учасник має надати</w:t>
            </w:r>
            <w:r>
              <w:rPr>
                <w:lang w:val="uk-UA"/>
              </w:rPr>
              <w:t xml:space="preserve"> </w:t>
            </w:r>
            <w:r w:rsidRPr="00F9124B">
              <w:t>копі</w:t>
            </w:r>
            <w:r>
              <w:t>ю</w:t>
            </w:r>
            <w:r w:rsidRPr="00F9124B">
              <w:t xml:space="preserve"> договор</w:t>
            </w:r>
            <w:r>
              <w:t>у</w:t>
            </w:r>
            <w:r w:rsidRPr="00F9124B">
              <w:t>,</w:t>
            </w:r>
            <w:r>
              <w:t xml:space="preserve"> яка </w:t>
            </w:r>
            <w:r w:rsidRPr="00F9124B">
              <w:t>зазначен</w:t>
            </w:r>
            <w:r>
              <w:t>а</w:t>
            </w:r>
            <w:r w:rsidRPr="00F9124B">
              <w:t xml:space="preserve"> у довідці та п</w:t>
            </w:r>
            <w:r>
              <w:t>.</w:t>
            </w:r>
            <w:r w:rsidRPr="00F9124B">
              <w:t xml:space="preserve"> </w:t>
            </w:r>
            <w:r w:rsidRPr="007E59F8">
              <w:t>1</w:t>
            </w:r>
          </w:p>
          <w:p w:rsidR="00565DFE" w:rsidRPr="00781239" w:rsidRDefault="00565DFE" w:rsidP="00565DFE">
            <w:pPr>
              <w:spacing w:before="60"/>
              <w:jc w:val="both"/>
              <w:rPr>
                <w:color w:val="000000"/>
              </w:rPr>
            </w:pPr>
            <w:r w:rsidRPr="007E59F8">
              <w:t xml:space="preserve"> </w:t>
            </w:r>
            <w:r>
              <w:rPr>
                <w:lang w:val="uk-UA"/>
              </w:rPr>
              <w:t xml:space="preserve">3. </w:t>
            </w:r>
            <w:r w:rsidRPr="00781239">
              <w:rPr>
                <w:color w:val="000000"/>
              </w:rPr>
              <w:t xml:space="preserve">На підтвердження виконання наданого (наданих) договору (договорів) </w:t>
            </w:r>
            <w:r w:rsidRPr="00781239">
              <w:rPr>
                <w:color w:val="000000"/>
                <w:u w:val="single"/>
              </w:rPr>
              <w:t>надати</w:t>
            </w:r>
            <w:r w:rsidRPr="00781239">
              <w:rPr>
                <w:color w:val="000000"/>
              </w:rPr>
              <w:t xml:space="preserve">: </w:t>
            </w:r>
          </w:p>
          <w:p w:rsidR="00565DFE" w:rsidRPr="00781239" w:rsidRDefault="00565DFE" w:rsidP="009B3460">
            <w:pPr>
              <w:numPr>
                <w:ilvl w:val="0"/>
                <w:numId w:val="7"/>
              </w:numPr>
              <w:suppressAutoHyphens w:val="0"/>
              <w:spacing w:before="60"/>
              <w:ind w:left="317"/>
              <w:jc w:val="both"/>
              <w:rPr>
                <w:color w:val="000000"/>
              </w:rPr>
            </w:pPr>
            <w:r w:rsidRPr="00781239">
              <w:rPr>
                <w:color w:val="000000"/>
              </w:rPr>
              <w:t xml:space="preserve">відгук (відгуки) від контрагента про належне виконання Учасником наданого (наданих) договору (договорів). </w:t>
            </w:r>
          </w:p>
          <w:p w:rsidR="00565DFE" w:rsidRPr="00781239" w:rsidRDefault="00565DFE" w:rsidP="00565DFE">
            <w:pPr>
              <w:spacing w:before="60"/>
              <w:jc w:val="both"/>
              <w:rPr>
                <w:color w:val="000000"/>
              </w:rPr>
            </w:pPr>
            <w:r w:rsidRPr="00781239">
              <w:rPr>
                <w:color w:val="000000"/>
                <w:u w:val="single"/>
              </w:rPr>
              <w:t>Відгук (відгуки) повинен (повинні) містити:</w:t>
            </w:r>
          </w:p>
          <w:p w:rsidR="00565DFE" w:rsidRPr="00781239" w:rsidRDefault="00565DFE" w:rsidP="009B3460">
            <w:pPr>
              <w:numPr>
                <w:ilvl w:val="0"/>
                <w:numId w:val="6"/>
              </w:numPr>
              <w:suppressAutoHyphens w:val="0"/>
              <w:ind w:left="317"/>
              <w:jc w:val="both"/>
              <w:rPr>
                <w:color w:val="000000"/>
              </w:rPr>
            </w:pPr>
            <w:r w:rsidRPr="00781239">
              <w:rPr>
                <w:color w:val="000000"/>
              </w:rPr>
              <w:t xml:space="preserve">інформацію щодо найменування контрагента </w:t>
            </w:r>
          </w:p>
          <w:p w:rsidR="00565DFE" w:rsidRPr="00781239" w:rsidRDefault="00565DFE" w:rsidP="009B3460">
            <w:pPr>
              <w:numPr>
                <w:ilvl w:val="0"/>
                <w:numId w:val="6"/>
              </w:numPr>
              <w:suppressAutoHyphens w:val="0"/>
              <w:ind w:left="317"/>
              <w:jc w:val="both"/>
              <w:rPr>
                <w:color w:val="000000"/>
              </w:rPr>
            </w:pPr>
            <w:r w:rsidRPr="00781239">
              <w:rPr>
                <w:color w:val="000000"/>
              </w:rPr>
              <w:t xml:space="preserve">дату та номеру договору, на який надано відгук, </w:t>
            </w:r>
          </w:p>
          <w:p w:rsidR="00565DFE" w:rsidRPr="00781239" w:rsidRDefault="00565DFE" w:rsidP="009B3460">
            <w:pPr>
              <w:numPr>
                <w:ilvl w:val="0"/>
                <w:numId w:val="6"/>
              </w:numPr>
              <w:suppressAutoHyphens w:val="0"/>
              <w:ind w:left="317"/>
              <w:jc w:val="both"/>
              <w:rPr>
                <w:color w:val="000000"/>
              </w:rPr>
            </w:pPr>
            <w:r w:rsidRPr="00781239">
              <w:rPr>
                <w:color w:val="000000"/>
              </w:rPr>
              <w:t xml:space="preserve">інформацію про належне виконання договору, у тому числі стосовно дотримання якості товару та строків поставки. </w:t>
            </w:r>
          </w:p>
          <w:p w:rsidR="00565DFE" w:rsidRPr="00781239" w:rsidRDefault="00565DFE" w:rsidP="00565DFE">
            <w:pPr>
              <w:jc w:val="both"/>
              <w:rPr>
                <w:color w:val="000000"/>
              </w:rPr>
            </w:pPr>
            <w:r w:rsidRPr="00781239">
              <w:rPr>
                <w:color w:val="000000"/>
              </w:rPr>
              <w:t>Відгук (відгуки) повинен бути завірени</w:t>
            </w:r>
            <w:r w:rsidRPr="00781239">
              <w:t>й</w:t>
            </w:r>
            <w:r w:rsidRPr="00781239">
              <w:rPr>
                <w:color w:val="000000"/>
              </w:rPr>
              <w:t xml:space="preserve"> підписом керівника контрагента та печаткою.</w:t>
            </w:r>
          </w:p>
          <w:p w:rsidR="00565DFE" w:rsidRPr="00565DFE" w:rsidRDefault="00565DFE" w:rsidP="00D74ED2">
            <w:pPr>
              <w:jc w:val="both"/>
              <w:rPr>
                <w:color w:val="FF0000"/>
              </w:rPr>
            </w:pPr>
          </w:p>
        </w:tc>
      </w:tr>
    </w:tbl>
    <w:p w:rsidR="00255D05" w:rsidRDefault="00255D05" w:rsidP="00D36804">
      <w:pPr>
        <w:rPr>
          <w:b/>
          <w:bCs/>
          <w:lang w:val="uk-UA"/>
        </w:rPr>
      </w:pPr>
    </w:p>
    <w:p w:rsidR="00255D05" w:rsidRDefault="00255D05" w:rsidP="00756C40">
      <w:pPr>
        <w:jc w:val="center"/>
        <w:rPr>
          <w:b/>
          <w:bCs/>
          <w:lang w:val="uk-UA"/>
        </w:rPr>
      </w:pPr>
    </w:p>
    <w:p w:rsidR="00255D05" w:rsidRDefault="00255D05" w:rsidP="00756C40">
      <w:pPr>
        <w:jc w:val="center"/>
        <w:rPr>
          <w:b/>
          <w:bCs/>
          <w:lang w:val="uk-UA"/>
        </w:rPr>
      </w:pPr>
    </w:p>
    <w:p w:rsidR="00255D05" w:rsidRDefault="00255D05" w:rsidP="00756C40">
      <w:pPr>
        <w:jc w:val="center"/>
        <w:rPr>
          <w:b/>
          <w:bCs/>
          <w:lang w:val="uk-UA"/>
        </w:rPr>
      </w:pPr>
    </w:p>
    <w:p w:rsidR="00255D05" w:rsidRPr="004C37D8" w:rsidRDefault="00255D05" w:rsidP="00756C40">
      <w:pPr>
        <w:jc w:val="center"/>
        <w:rPr>
          <w:b/>
          <w:bCs/>
          <w:lang w:val="uk-UA"/>
        </w:rPr>
      </w:pPr>
    </w:p>
    <w:p w:rsidR="00756C40" w:rsidRPr="00781239" w:rsidRDefault="00756C40" w:rsidP="00756C40">
      <w:pPr>
        <w:jc w:val="center"/>
        <w:rPr>
          <w:b/>
          <w:bCs/>
          <w:highlight w:val="white"/>
        </w:rPr>
      </w:pPr>
    </w:p>
    <w:p w:rsidR="00756C40" w:rsidRPr="00781239" w:rsidRDefault="00756C40" w:rsidP="009B3460">
      <w:pPr>
        <w:pStyle w:val="af3"/>
        <w:widowControl/>
        <w:numPr>
          <w:ilvl w:val="0"/>
          <w:numId w:val="8"/>
        </w:numPr>
        <w:autoSpaceDE/>
        <w:autoSpaceDN/>
        <w:adjustRightInd/>
        <w:spacing w:after="200" w:line="276" w:lineRule="auto"/>
        <w:jc w:val="center"/>
        <w:rPr>
          <w:b/>
          <w:bCs/>
        </w:rPr>
      </w:pPr>
      <w:r w:rsidRPr="00781239">
        <w:rPr>
          <w:b/>
          <w:bCs/>
        </w:rPr>
        <w:t xml:space="preserve">Підстави для відмови  в участі в процедурі закупівлі  (пункт 44 Особливостей). </w:t>
      </w:r>
    </w:p>
    <w:p w:rsidR="00756C40" w:rsidRPr="002F60D4" w:rsidRDefault="00756C40" w:rsidP="00756C40">
      <w:pPr>
        <w:jc w:val="center"/>
      </w:pPr>
    </w:p>
    <w:p w:rsidR="00C77F3E" w:rsidRDefault="00756C40" w:rsidP="00756C40">
      <w:pPr>
        <w:pStyle w:val="afff"/>
        <w:widowControl w:val="0"/>
        <w:ind w:firstLine="0"/>
        <w:jc w:val="both"/>
        <w:rPr>
          <w:rFonts w:ascii="Times New Roman" w:hAnsi="Times New Roman"/>
          <w:sz w:val="28"/>
          <w:szCs w:val="28"/>
        </w:rPr>
      </w:pPr>
      <w:r w:rsidRPr="002F60D4">
        <w:rPr>
          <w:rFonts w:ascii="Times New Roman" w:hAnsi="Times New Roman"/>
          <w:sz w:val="24"/>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sz w:val="24"/>
          <w:szCs w:val="28"/>
        </w:rPr>
        <w:t xml:space="preserve"> 44 Особливостей</w:t>
      </w:r>
      <w:r w:rsidRPr="002F60D4">
        <w:rPr>
          <w:rFonts w:ascii="Times New Roman" w:hAnsi="Times New Roman"/>
          <w:sz w:val="24"/>
          <w:szCs w:val="28"/>
        </w:rPr>
        <w:t>. Замовник не вимагає документального підтвердження публічної інформації, що оприлюднена у формі відкритих д</w:t>
      </w:r>
      <w:r>
        <w:rPr>
          <w:rFonts w:ascii="Times New Roman" w:hAnsi="Times New Roman"/>
          <w:sz w:val="24"/>
          <w:szCs w:val="28"/>
        </w:rPr>
        <w:t>аних згідно із Законом України «</w:t>
      </w:r>
      <w:r w:rsidRPr="002F60D4">
        <w:rPr>
          <w:rFonts w:ascii="Times New Roman" w:hAnsi="Times New Roman"/>
          <w:sz w:val="24"/>
          <w:szCs w:val="28"/>
        </w:rPr>
        <w:t>Про доступ до публічної інформації</w:t>
      </w:r>
      <w:r>
        <w:rPr>
          <w:rFonts w:ascii="Times New Roman" w:hAnsi="Times New Roman"/>
          <w:sz w:val="24"/>
          <w:szCs w:val="28"/>
        </w:rPr>
        <w:t>»</w:t>
      </w:r>
      <w:r w:rsidRPr="002F60D4">
        <w:rPr>
          <w:rFonts w:ascii="Times New Roman" w:hAnsi="Times New Roman"/>
          <w:sz w:val="24"/>
          <w:szCs w:val="28"/>
        </w:rPr>
        <w:t xml:space="preserve"> та/або міститься у відкритих </w:t>
      </w:r>
      <w:r w:rsidRPr="002F60D4">
        <w:rPr>
          <w:rFonts w:ascii="Times New Roman" w:hAnsi="Times New Roman"/>
          <w:sz w:val="24"/>
          <w:szCs w:val="28"/>
          <w:lang w:eastAsia="en-US"/>
        </w:rPr>
        <w:t>публічних електронних реєстрах</w:t>
      </w:r>
      <w:r w:rsidRPr="002F60D4">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756C40" w:rsidRPr="002F60D4" w:rsidRDefault="00756C40" w:rsidP="00756C40">
      <w:pPr>
        <w:pStyle w:val="afff"/>
        <w:widowControl w:val="0"/>
        <w:ind w:firstLine="0"/>
        <w:jc w:val="both"/>
        <w:rPr>
          <w:rFonts w:ascii="Times New Roman" w:hAnsi="Times New Roman"/>
          <w:sz w:val="24"/>
          <w:szCs w:val="28"/>
        </w:rPr>
      </w:pPr>
      <w:r w:rsidRPr="002F60D4">
        <w:rPr>
          <w:rFonts w:ascii="Times New Roman" w:hAnsi="Times New Roman"/>
          <w:sz w:val="24"/>
          <w:szCs w:val="28"/>
        </w:rPr>
        <w:t>Учасник процедури закупівлі підтверджує відсутність підстав, зазначених в цьому пункті (крім абзацу чотирнадцятого пункту</w:t>
      </w:r>
      <w:r>
        <w:rPr>
          <w:rFonts w:ascii="Times New Roman" w:hAnsi="Times New Roman"/>
          <w:sz w:val="24"/>
          <w:szCs w:val="28"/>
        </w:rPr>
        <w:t xml:space="preserve"> 44 Особливостей</w:t>
      </w:r>
      <w:r w:rsidRPr="002F60D4">
        <w:rPr>
          <w:rFonts w:ascii="Times New Roman" w:hAnsi="Times New Roman"/>
          <w:sz w:val="24"/>
          <w:szCs w:val="28"/>
        </w:rPr>
        <w:t>), шляхом самостійного декларування відсутності таких підстав в електронній системі закупівель під час подання тендерної пропозиції.</w:t>
      </w:r>
    </w:p>
    <w:p w:rsidR="00756C40" w:rsidRDefault="00756C40" w:rsidP="00756C40">
      <w:pPr>
        <w:pStyle w:val="afff"/>
        <w:widowControl w:val="0"/>
        <w:ind w:firstLine="0"/>
        <w:jc w:val="both"/>
        <w:rPr>
          <w:rFonts w:ascii="Times New Roman" w:hAnsi="Times New Roman"/>
          <w:sz w:val="24"/>
          <w:szCs w:val="28"/>
        </w:rPr>
      </w:pPr>
      <w:r w:rsidRPr="002F60D4">
        <w:rPr>
          <w:rFonts w:ascii="Times New Roman" w:hAnsi="Times New Roman"/>
          <w:sz w:val="24"/>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w:t>
      </w:r>
      <w:r>
        <w:rPr>
          <w:rFonts w:ascii="Times New Roman" w:hAnsi="Times New Roman"/>
          <w:sz w:val="24"/>
          <w:szCs w:val="28"/>
        </w:rPr>
        <w:t xml:space="preserve"> 44 Особливостей</w:t>
      </w:r>
      <w:r w:rsidRPr="002F60D4">
        <w:rPr>
          <w:rFonts w:ascii="Times New Roman" w:hAnsi="Times New Roman"/>
          <w:sz w:val="24"/>
          <w:szCs w:val="28"/>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756C40" w:rsidRPr="00B63C37" w:rsidRDefault="00756C40" w:rsidP="00756C40">
      <w:pPr>
        <w:pStyle w:val="afff"/>
        <w:widowControl w:val="0"/>
        <w:ind w:firstLine="0"/>
        <w:jc w:val="both"/>
        <w:rPr>
          <w:rFonts w:ascii="Times New Roman" w:hAnsi="Times New Roman"/>
          <w:sz w:val="24"/>
          <w:szCs w:val="28"/>
        </w:rPr>
      </w:pPr>
      <w:r w:rsidRPr="00B63C37">
        <w:rPr>
          <w:rFonts w:ascii="Times New Roman" w:hAnsi="Times New Roman"/>
          <w:sz w:val="24"/>
          <w:szCs w:val="28"/>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w:t>
      </w:r>
      <w:r>
        <w:rPr>
          <w:rFonts w:ascii="Times New Roman" w:hAnsi="Times New Roman"/>
          <w:sz w:val="24"/>
          <w:szCs w:val="28"/>
        </w:rPr>
        <w:t>О</w:t>
      </w:r>
      <w:r w:rsidRPr="00B63C37">
        <w:rPr>
          <w:rFonts w:ascii="Times New Roman" w:hAnsi="Times New Roman"/>
          <w:sz w:val="24"/>
          <w:szCs w:val="28"/>
        </w:rPr>
        <w:t>собливостей.</w:t>
      </w:r>
    </w:p>
    <w:p w:rsidR="00756C40" w:rsidRPr="002F60D4" w:rsidRDefault="00756C40" w:rsidP="00756C40">
      <w:pPr>
        <w:pStyle w:val="afff"/>
        <w:widowControl w:val="0"/>
        <w:ind w:firstLine="0"/>
        <w:jc w:val="both"/>
        <w:rPr>
          <w:rFonts w:ascii="Times New Roman" w:hAnsi="Times New Roman"/>
          <w:sz w:val="24"/>
          <w:szCs w:val="28"/>
        </w:rPr>
      </w:pPr>
      <w:r w:rsidRPr="002F60D4">
        <w:rPr>
          <w:rFonts w:ascii="Times New Roman" w:hAnsi="Times New Roman"/>
          <w:sz w:val="24"/>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w:t>
      </w:r>
      <w:r>
        <w:rPr>
          <w:rFonts w:ascii="Times New Roman" w:hAnsi="Times New Roman"/>
          <w:sz w:val="24"/>
          <w:szCs w:val="28"/>
        </w:rPr>
        <w:t>ом 44 Особливостей.</w:t>
      </w:r>
    </w:p>
    <w:p w:rsidR="00756C40" w:rsidRPr="00756C40" w:rsidRDefault="00756C40" w:rsidP="00756C40">
      <w:pPr>
        <w:rPr>
          <w:sz w:val="20"/>
          <w:lang w:val="uk-UA"/>
        </w:rPr>
      </w:pPr>
    </w:p>
    <w:tbl>
      <w:tblPr>
        <w:tblStyle w:val="af5"/>
        <w:tblW w:w="0" w:type="auto"/>
        <w:tblLook w:val="04A0"/>
      </w:tblPr>
      <w:tblGrid>
        <w:gridCol w:w="675"/>
        <w:gridCol w:w="3261"/>
        <w:gridCol w:w="2976"/>
        <w:gridCol w:w="2659"/>
      </w:tblGrid>
      <w:tr w:rsidR="00756C40" w:rsidTr="00D74ED2">
        <w:tc>
          <w:tcPr>
            <w:tcW w:w="675" w:type="dxa"/>
          </w:tcPr>
          <w:p w:rsidR="00756C40" w:rsidRPr="00765567" w:rsidRDefault="00756C40" w:rsidP="00D74ED2">
            <w:r w:rsidRPr="00765567">
              <w:t>№ з/п</w:t>
            </w:r>
          </w:p>
        </w:tc>
        <w:tc>
          <w:tcPr>
            <w:tcW w:w="3261" w:type="dxa"/>
          </w:tcPr>
          <w:p w:rsidR="00756C40" w:rsidRPr="00765567" w:rsidRDefault="00756C40" w:rsidP="00D74ED2">
            <w:r w:rsidRPr="00765567">
              <w:t>Підстава для відмови в участі процедурі закупівлі</w:t>
            </w:r>
          </w:p>
        </w:tc>
        <w:tc>
          <w:tcPr>
            <w:tcW w:w="2976" w:type="dxa"/>
          </w:tcPr>
          <w:p w:rsidR="00756C40" w:rsidRPr="00765567" w:rsidRDefault="00756C40" w:rsidP="00D74ED2">
            <w:r w:rsidRPr="00765567">
              <w:t>Для учасника</w:t>
            </w:r>
          </w:p>
        </w:tc>
        <w:tc>
          <w:tcPr>
            <w:tcW w:w="2659" w:type="dxa"/>
          </w:tcPr>
          <w:p w:rsidR="00756C40" w:rsidRPr="00765567" w:rsidRDefault="00756C40" w:rsidP="00D74ED2">
            <w:r w:rsidRPr="00765567">
              <w:t>Для переможця</w:t>
            </w:r>
          </w:p>
        </w:tc>
      </w:tr>
      <w:tr w:rsidR="00756C40" w:rsidTr="00D74ED2">
        <w:tc>
          <w:tcPr>
            <w:tcW w:w="675" w:type="dxa"/>
          </w:tcPr>
          <w:p w:rsidR="00756C40" w:rsidRPr="00765567" w:rsidRDefault="00756C40" w:rsidP="00D74ED2">
            <w:r w:rsidRPr="00765567">
              <w:t xml:space="preserve"> 1</w:t>
            </w:r>
          </w:p>
        </w:tc>
        <w:tc>
          <w:tcPr>
            <w:tcW w:w="3261" w:type="dxa"/>
          </w:tcPr>
          <w:p w:rsidR="00756C40" w:rsidRPr="00765567" w:rsidRDefault="00756C40" w:rsidP="00D74ED2">
            <w:r>
              <w:t>З</w:t>
            </w:r>
            <w:r w:rsidRPr="00765567">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rsidR="00756C40" w:rsidRPr="00765567" w:rsidRDefault="00756C40" w:rsidP="00D74ED2">
            <w:r w:rsidRPr="00363AA7">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56C40" w:rsidRPr="00765567" w:rsidRDefault="00756C40" w:rsidP="00D74ED2">
            <w:r>
              <w:t>Підтвердження не вимагається</w:t>
            </w:r>
          </w:p>
        </w:tc>
      </w:tr>
      <w:tr w:rsidR="00756C40" w:rsidRPr="00765567" w:rsidTr="00D74ED2">
        <w:tc>
          <w:tcPr>
            <w:tcW w:w="675" w:type="dxa"/>
          </w:tcPr>
          <w:p w:rsidR="00756C40" w:rsidRPr="00765567" w:rsidRDefault="00756C40" w:rsidP="00D74ED2">
            <w:r w:rsidRPr="00765567">
              <w:t>2</w:t>
            </w:r>
          </w:p>
        </w:tc>
        <w:tc>
          <w:tcPr>
            <w:tcW w:w="3261" w:type="dxa"/>
          </w:tcPr>
          <w:p w:rsidR="00756C40" w:rsidRPr="00765567" w:rsidRDefault="00756C40" w:rsidP="00D74ED2">
            <w:r>
              <w:t>В</w:t>
            </w:r>
            <w:r w:rsidRPr="00765567">
              <w:t xml:space="preserve">ідомості про юридичну </w:t>
            </w:r>
            <w:r w:rsidRPr="00765567">
              <w:lastRenderedPageBreak/>
              <w:t>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rsidR="00756C40" w:rsidRPr="00363AA7" w:rsidRDefault="00756C40" w:rsidP="00D74ED2">
            <w:r w:rsidRPr="00363AA7">
              <w:lastRenderedPageBreak/>
              <w:t xml:space="preserve">Учасник процедури </w:t>
            </w:r>
            <w:r w:rsidRPr="00363AA7">
              <w:lastRenderedPageBreak/>
              <w:t>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56C40" w:rsidRPr="00765567" w:rsidRDefault="00756C40" w:rsidP="00D74ED2">
            <w:r>
              <w:lastRenderedPageBreak/>
              <w:t xml:space="preserve">Підтвердження не </w:t>
            </w:r>
            <w:r>
              <w:lastRenderedPageBreak/>
              <w:t>вимагається</w:t>
            </w:r>
          </w:p>
        </w:tc>
      </w:tr>
      <w:tr w:rsidR="00756C40" w:rsidRPr="007B0C5A" w:rsidTr="00D74ED2">
        <w:tc>
          <w:tcPr>
            <w:tcW w:w="675" w:type="dxa"/>
          </w:tcPr>
          <w:p w:rsidR="00756C40" w:rsidRPr="00765567" w:rsidRDefault="00756C40" w:rsidP="00D74ED2">
            <w:r w:rsidRPr="00765567">
              <w:lastRenderedPageBreak/>
              <w:t>3</w:t>
            </w:r>
          </w:p>
        </w:tc>
        <w:tc>
          <w:tcPr>
            <w:tcW w:w="3261" w:type="dxa"/>
          </w:tcPr>
          <w:p w:rsidR="00756C40" w:rsidRPr="00765567" w:rsidRDefault="00756C40" w:rsidP="00D74ED2">
            <w:r>
              <w:t>К</w:t>
            </w:r>
            <w:r w:rsidRPr="00765567">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rsidR="00756C40" w:rsidRPr="00363AA7" w:rsidRDefault="00756C40" w:rsidP="00D74ED2">
            <w:r w:rsidRPr="00363AA7">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w:t>
            </w:r>
            <w:r>
              <w:t>ас подання тендерної пропозиції</w:t>
            </w:r>
            <w:r w:rsidRPr="00363AA7">
              <w:t>.</w:t>
            </w:r>
          </w:p>
        </w:tc>
        <w:tc>
          <w:tcPr>
            <w:tcW w:w="2659" w:type="dxa"/>
          </w:tcPr>
          <w:p w:rsidR="00756C40" w:rsidRPr="00765567" w:rsidRDefault="00756C40" w:rsidP="00D74ED2">
            <w: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756C40" w:rsidRPr="00765567" w:rsidTr="00D74ED2">
        <w:tc>
          <w:tcPr>
            <w:tcW w:w="675" w:type="dxa"/>
          </w:tcPr>
          <w:p w:rsidR="00756C40" w:rsidRPr="00765567" w:rsidRDefault="00756C40" w:rsidP="00D74ED2">
            <w:r w:rsidRPr="00765567">
              <w:t>4</w:t>
            </w:r>
          </w:p>
        </w:tc>
        <w:tc>
          <w:tcPr>
            <w:tcW w:w="3261" w:type="dxa"/>
          </w:tcPr>
          <w:p w:rsidR="00756C40" w:rsidRPr="00765567" w:rsidRDefault="00756C40" w:rsidP="00D74ED2">
            <w:r>
              <w:t>С</w:t>
            </w:r>
            <w:r w:rsidRPr="00765567">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t>том 1 статті 50 Закону України «</w:t>
            </w:r>
            <w:r w:rsidRPr="00765567">
              <w:t>Про захист економічної конкуренції</w:t>
            </w:r>
            <w:r>
              <w:t>»</w:t>
            </w:r>
            <w:r w:rsidRPr="00765567">
              <w:t>, у вигляді вчинення антиконкурентних узгоджених дій, що стосуються спотворення результатів тендерів</w:t>
            </w:r>
          </w:p>
        </w:tc>
        <w:tc>
          <w:tcPr>
            <w:tcW w:w="2976" w:type="dxa"/>
          </w:tcPr>
          <w:p w:rsidR="00756C40" w:rsidRPr="00363AA7" w:rsidRDefault="00756C40" w:rsidP="00D74ED2">
            <w:r w:rsidRPr="00363AA7">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56C40" w:rsidRPr="00765567" w:rsidRDefault="00756C40" w:rsidP="00D74ED2">
            <w:r>
              <w:t>Підтвердження не вимагається</w:t>
            </w:r>
          </w:p>
        </w:tc>
      </w:tr>
      <w:tr w:rsidR="00756C40" w:rsidRPr="00384950" w:rsidTr="00D74ED2">
        <w:tc>
          <w:tcPr>
            <w:tcW w:w="675" w:type="dxa"/>
          </w:tcPr>
          <w:p w:rsidR="00756C40" w:rsidRPr="00765567" w:rsidRDefault="00756C40" w:rsidP="00D74ED2">
            <w:r w:rsidRPr="00765567">
              <w:t>5</w:t>
            </w:r>
          </w:p>
        </w:tc>
        <w:tc>
          <w:tcPr>
            <w:tcW w:w="3261" w:type="dxa"/>
          </w:tcPr>
          <w:p w:rsidR="00756C40" w:rsidRPr="00765567" w:rsidRDefault="00756C40" w:rsidP="00D74ED2">
            <w:r>
              <w:t>Ф</w:t>
            </w:r>
            <w:r w:rsidRPr="00765567">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rsidR="00756C40" w:rsidRPr="00363AA7" w:rsidRDefault="00756C40" w:rsidP="00D74ED2">
            <w:r w:rsidRPr="00363AA7">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56C40" w:rsidRPr="00765567" w:rsidRDefault="00756C40" w:rsidP="00D74ED2">
            <w: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756C40" w:rsidRPr="00384950" w:rsidTr="00D74ED2">
        <w:trPr>
          <w:trHeight w:val="2689"/>
        </w:trPr>
        <w:tc>
          <w:tcPr>
            <w:tcW w:w="675" w:type="dxa"/>
          </w:tcPr>
          <w:p w:rsidR="00756C40" w:rsidRPr="00765567" w:rsidRDefault="00756C40" w:rsidP="00D74ED2">
            <w:r w:rsidRPr="00765567">
              <w:t>6</w:t>
            </w:r>
          </w:p>
        </w:tc>
        <w:tc>
          <w:tcPr>
            <w:tcW w:w="3261" w:type="dxa"/>
          </w:tcPr>
          <w:p w:rsidR="00756C40" w:rsidRPr="00765567" w:rsidRDefault="00756C40" w:rsidP="00D74ED2">
            <w:r>
              <w:t>К</w:t>
            </w:r>
            <w:r w:rsidRPr="00765567">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rsidR="00756C40" w:rsidRPr="00363AA7" w:rsidRDefault="00756C40" w:rsidP="00D74ED2">
            <w:r w:rsidRPr="00363AA7">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56C40" w:rsidRPr="00765567" w:rsidRDefault="00756C40" w:rsidP="00D74ED2">
            <w: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756C40" w:rsidRPr="00765567" w:rsidTr="00D74ED2">
        <w:tc>
          <w:tcPr>
            <w:tcW w:w="675" w:type="dxa"/>
          </w:tcPr>
          <w:p w:rsidR="00756C40" w:rsidRPr="00765567" w:rsidRDefault="00756C40" w:rsidP="00D74ED2">
            <w:r w:rsidRPr="00765567">
              <w:t>7</w:t>
            </w:r>
          </w:p>
        </w:tc>
        <w:tc>
          <w:tcPr>
            <w:tcW w:w="3261" w:type="dxa"/>
          </w:tcPr>
          <w:p w:rsidR="00756C40" w:rsidRPr="00765567" w:rsidRDefault="00756C40" w:rsidP="00D74ED2">
            <w:r>
              <w:t>Т</w:t>
            </w:r>
            <w:r w:rsidRPr="00765567">
              <w:t xml:space="preserve">ендерна пропозиція подана </w:t>
            </w:r>
            <w:r w:rsidRPr="00765567">
              <w:lastRenderedPageBreak/>
              <w:t>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rsidR="00756C40" w:rsidRPr="00363AA7" w:rsidRDefault="00756C40" w:rsidP="00D74ED2">
            <w:r w:rsidRPr="00363AA7">
              <w:lastRenderedPageBreak/>
              <w:t xml:space="preserve">Учасник процедури </w:t>
            </w:r>
            <w:r w:rsidRPr="00363AA7">
              <w:lastRenderedPageBreak/>
              <w:t>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56C40" w:rsidRPr="00765567" w:rsidRDefault="00756C40" w:rsidP="00D74ED2">
            <w:r>
              <w:lastRenderedPageBreak/>
              <w:t xml:space="preserve">Підтвердження не </w:t>
            </w:r>
            <w:r>
              <w:lastRenderedPageBreak/>
              <w:t>вимагається</w:t>
            </w:r>
          </w:p>
        </w:tc>
      </w:tr>
      <w:tr w:rsidR="00756C40" w:rsidRPr="00765567" w:rsidTr="00D74ED2">
        <w:tc>
          <w:tcPr>
            <w:tcW w:w="675" w:type="dxa"/>
          </w:tcPr>
          <w:p w:rsidR="00756C40" w:rsidRPr="00765567" w:rsidRDefault="00756C40" w:rsidP="00D74ED2">
            <w:r>
              <w:lastRenderedPageBreak/>
              <w:t>8</w:t>
            </w:r>
          </w:p>
        </w:tc>
        <w:tc>
          <w:tcPr>
            <w:tcW w:w="3261" w:type="dxa"/>
          </w:tcPr>
          <w:p w:rsidR="00756C40" w:rsidRPr="00765567" w:rsidRDefault="00756C40" w:rsidP="00D74ED2">
            <w:r>
              <w:t>У</w:t>
            </w:r>
            <w:r w:rsidRPr="00765567">
              <w:t>часник процедури закупівлі визнаний в установленому законом порядку банкрутом та стосовно нього відкрита ліквідаційна процедура;</w:t>
            </w:r>
          </w:p>
        </w:tc>
        <w:tc>
          <w:tcPr>
            <w:tcW w:w="2976" w:type="dxa"/>
          </w:tcPr>
          <w:p w:rsidR="00756C40" w:rsidRPr="00363AA7" w:rsidRDefault="00756C40" w:rsidP="00D74ED2">
            <w:r w:rsidRPr="00363AA7">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56C40" w:rsidRPr="00765567" w:rsidRDefault="00756C40" w:rsidP="00D74ED2">
            <w:r>
              <w:t>Підтвердження не вимагається</w:t>
            </w:r>
          </w:p>
        </w:tc>
      </w:tr>
      <w:tr w:rsidR="00756C40" w:rsidRPr="00765567" w:rsidTr="00D74ED2">
        <w:trPr>
          <w:trHeight w:val="2456"/>
        </w:trPr>
        <w:tc>
          <w:tcPr>
            <w:tcW w:w="675" w:type="dxa"/>
          </w:tcPr>
          <w:p w:rsidR="00756C40" w:rsidRPr="00765567" w:rsidRDefault="00756C40" w:rsidP="00D74ED2">
            <w:r>
              <w:t>9</w:t>
            </w:r>
          </w:p>
        </w:tc>
        <w:tc>
          <w:tcPr>
            <w:tcW w:w="3261" w:type="dxa"/>
          </w:tcPr>
          <w:p w:rsidR="00756C40" w:rsidRPr="00765567" w:rsidRDefault="00756C40" w:rsidP="00D74ED2">
            <w:r>
              <w:t>У</w:t>
            </w:r>
            <w:r w:rsidRPr="00765567">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rsidR="00756C40" w:rsidRPr="00363AA7" w:rsidRDefault="00756C40" w:rsidP="00D74ED2">
            <w:r w:rsidRPr="00363AA7">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56C40" w:rsidRPr="00765567" w:rsidRDefault="00756C40" w:rsidP="00D74ED2">
            <w:r>
              <w:t>Підтвердження не вимагається</w:t>
            </w:r>
          </w:p>
        </w:tc>
      </w:tr>
      <w:tr w:rsidR="00756C40" w:rsidRPr="00765567" w:rsidTr="00D74ED2">
        <w:trPr>
          <w:trHeight w:val="3753"/>
        </w:trPr>
        <w:tc>
          <w:tcPr>
            <w:tcW w:w="675" w:type="dxa"/>
          </w:tcPr>
          <w:p w:rsidR="00756C40" w:rsidRPr="00765567" w:rsidRDefault="00756C40" w:rsidP="00D74ED2">
            <w:r>
              <w:t>10</w:t>
            </w:r>
          </w:p>
        </w:tc>
        <w:tc>
          <w:tcPr>
            <w:tcW w:w="3261" w:type="dxa"/>
          </w:tcPr>
          <w:p w:rsidR="00756C40" w:rsidRPr="00781239" w:rsidRDefault="00756C40" w:rsidP="00D74ED2">
            <w:pPr>
              <w:pStyle w:val="afff"/>
              <w:widowControl w:val="0"/>
              <w:ind w:firstLine="0"/>
              <w:jc w:val="both"/>
              <w:rPr>
                <w:rFonts w:ascii="Times New Roman" w:hAnsi="Times New Roman"/>
                <w:sz w:val="22"/>
                <w:szCs w:val="22"/>
              </w:rPr>
            </w:pPr>
            <w:r w:rsidRPr="00781239">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rsidR="00756C40" w:rsidRPr="00756C40" w:rsidRDefault="00756C40" w:rsidP="00D74ED2">
            <w:pPr>
              <w:rPr>
                <w:lang w:val="uk-UA"/>
              </w:rPr>
            </w:pPr>
            <w:r w:rsidRPr="00756C40">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56C40" w:rsidRPr="00765567" w:rsidRDefault="00756C40" w:rsidP="00D74ED2">
            <w:r>
              <w:t>Підтвердження не вимагається</w:t>
            </w:r>
          </w:p>
        </w:tc>
      </w:tr>
      <w:tr w:rsidR="00756C40" w:rsidRPr="00765567" w:rsidTr="00D74ED2">
        <w:tc>
          <w:tcPr>
            <w:tcW w:w="675" w:type="dxa"/>
          </w:tcPr>
          <w:p w:rsidR="00756C40" w:rsidRPr="00765567" w:rsidRDefault="00756C40" w:rsidP="00D74ED2">
            <w:r>
              <w:t>11</w:t>
            </w:r>
          </w:p>
        </w:tc>
        <w:tc>
          <w:tcPr>
            <w:tcW w:w="3261" w:type="dxa"/>
          </w:tcPr>
          <w:p w:rsidR="00756C40" w:rsidRPr="00765567" w:rsidRDefault="00756C40" w:rsidP="00D74ED2">
            <w:r>
              <w:t>У</w:t>
            </w:r>
            <w:r w:rsidRPr="00765567">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rsidR="00756C40" w:rsidRPr="00363AA7" w:rsidRDefault="00756C40" w:rsidP="00D74ED2">
            <w:r w:rsidRPr="00363AA7">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756C40" w:rsidRPr="00765567" w:rsidRDefault="00756C40" w:rsidP="00D74ED2">
            <w:r>
              <w:t>Підтвердження не вимагається</w:t>
            </w:r>
          </w:p>
        </w:tc>
      </w:tr>
      <w:tr w:rsidR="00756C40" w:rsidRPr="00765567" w:rsidTr="00D74ED2">
        <w:tc>
          <w:tcPr>
            <w:tcW w:w="675" w:type="dxa"/>
          </w:tcPr>
          <w:p w:rsidR="00756C40" w:rsidRPr="00765567" w:rsidRDefault="00756C40" w:rsidP="00D74ED2">
            <w:r>
              <w:t>12</w:t>
            </w:r>
          </w:p>
        </w:tc>
        <w:tc>
          <w:tcPr>
            <w:tcW w:w="3261" w:type="dxa"/>
          </w:tcPr>
          <w:p w:rsidR="00756C40" w:rsidRPr="00765567" w:rsidRDefault="00756C40" w:rsidP="00D74ED2">
            <w:r>
              <w:t>К</w:t>
            </w:r>
            <w:r w:rsidRPr="00765567">
              <w:t xml:space="preserve">ерівника учасника процедури закупівлі, фізичну особу, яка є учасником </w:t>
            </w:r>
            <w:r w:rsidRPr="00765567">
              <w:lastRenderedPageBreak/>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Pr>
          <w:p w:rsidR="00756C40" w:rsidRPr="00363AA7" w:rsidRDefault="00756C40" w:rsidP="00D74ED2">
            <w:r w:rsidRPr="00363AA7">
              <w:lastRenderedPageBreak/>
              <w:t xml:space="preserve">Учасник процедури закупівлі підтверджує відсутність підстав, </w:t>
            </w:r>
            <w:r w:rsidRPr="00363AA7">
              <w:lastRenderedPageBreak/>
              <w:t xml:space="preserve">шляхом самостійного декларування відсутності таких підстав в електронній </w:t>
            </w:r>
            <w:r>
              <w:t>є</w:t>
            </w:r>
            <w:r w:rsidRPr="00363AA7">
              <w:t>системізакупівель під час подання тендерної пропозиції.</w:t>
            </w:r>
          </w:p>
        </w:tc>
        <w:tc>
          <w:tcPr>
            <w:tcW w:w="2659" w:type="dxa"/>
          </w:tcPr>
          <w:p w:rsidR="00756C40" w:rsidRPr="00765567" w:rsidRDefault="00756C40" w:rsidP="00D74ED2">
            <w:r>
              <w:lastRenderedPageBreak/>
              <w:t xml:space="preserve">Витяг про притягнення до кримінальної відповідальності, </w:t>
            </w:r>
            <w:r>
              <w:lastRenderedPageBreak/>
              <w:t>відсутність/ наявність судимості або обмежень, передбачених кримінально-процесуальним законодавством України (щодо керівника)</w:t>
            </w:r>
          </w:p>
        </w:tc>
      </w:tr>
      <w:tr w:rsidR="00756C40" w:rsidRPr="00155647" w:rsidTr="00D74ED2">
        <w:trPr>
          <w:trHeight w:val="70"/>
        </w:trPr>
        <w:tc>
          <w:tcPr>
            <w:tcW w:w="675" w:type="dxa"/>
          </w:tcPr>
          <w:p w:rsidR="00756C40" w:rsidRPr="000F30AD" w:rsidRDefault="00756C40" w:rsidP="00D74ED2">
            <w:r w:rsidRPr="000F30AD">
              <w:lastRenderedPageBreak/>
              <w:t>13</w:t>
            </w:r>
          </w:p>
        </w:tc>
        <w:tc>
          <w:tcPr>
            <w:tcW w:w="3261" w:type="dxa"/>
          </w:tcPr>
          <w:p w:rsidR="00756C40" w:rsidRPr="000F30AD" w:rsidRDefault="00756C40" w:rsidP="00D74ED2">
            <w:r w:rsidRPr="000F30AD">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rsidR="00756C40" w:rsidRDefault="00756C40" w:rsidP="00D74ED2">
            <w:r w:rsidRPr="000F30AD">
              <w:t xml:space="preserve"> Довідка в довільній формі про відсутність зазначених підстав;</w:t>
            </w:r>
          </w:p>
          <w:p w:rsidR="00756C40" w:rsidRPr="000F30AD" w:rsidRDefault="00756C40" w:rsidP="00D74ED2"/>
          <w:p w:rsidR="00756C40" w:rsidRPr="000F30AD" w:rsidRDefault="00756C40" w:rsidP="00D74ED2">
            <w:r w:rsidRPr="000F30AD">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59" w:type="dxa"/>
          </w:tcPr>
          <w:p w:rsidR="00756C40" w:rsidRPr="000B5678" w:rsidRDefault="00756C40" w:rsidP="00D74ED2">
            <w:r>
              <w:t>Переможець надає довідку</w:t>
            </w:r>
            <w:r w:rsidRPr="000F30AD">
              <w:t xml:space="preserve"> в довільній формі про </w:t>
            </w:r>
            <w:r>
              <w:t xml:space="preserve">те, що між ним та Замовником раніше не було укладено договір про закупівлю, зобов’язання за яким не виконані, </w:t>
            </w:r>
            <w:r w:rsidRPr="000B5678">
              <w:t>що призвело до його дострокового розірвання, і було застосовано санкції у вигляді штрафів та/або відшкодування збитків</w:t>
            </w:r>
            <w:r w:rsidRPr="000F30AD">
              <w:t>— протягом трьох років з дати дострокового розірвання такого договору.</w:t>
            </w:r>
          </w:p>
          <w:p w:rsidR="00756C40" w:rsidRDefault="00756C40" w:rsidP="00D74ED2"/>
          <w:p w:rsidR="00756C40" w:rsidRPr="00781239" w:rsidRDefault="00756C40" w:rsidP="00D74ED2">
            <w:pPr>
              <w:pStyle w:val="afff"/>
              <w:widowControl w:val="0"/>
              <w:ind w:firstLine="0"/>
              <w:jc w:val="both"/>
              <w:rPr>
                <w:rFonts w:ascii="Times New Roman" w:hAnsi="Times New Roman"/>
                <w:sz w:val="22"/>
                <w:szCs w:val="22"/>
              </w:rPr>
            </w:pPr>
            <w:r w:rsidRPr="00781239">
              <w:rPr>
                <w:rFonts w:ascii="Times New Roman" w:hAnsi="Times New Roman"/>
                <w:sz w:val="22"/>
                <w:szCs w:val="28"/>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756C40" w:rsidRPr="00756C40" w:rsidRDefault="00756C40" w:rsidP="00756C40">
      <w:pPr>
        <w:rPr>
          <w:lang w:val="uk-UA"/>
        </w:rPr>
      </w:pPr>
    </w:p>
    <w:p w:rsidR="00756C40" w:rsidRPr="00756C40" w:rsidRDefault="00756C40" w:rsidP="00756C40">
      <w:pPr>
        <w:rPr>
          <w:lang w:val="uk-UA"/>
        </w:rPr>
      </w:pPr>
    </w:p>
    <w:p w:rsidR="00756C40" w:rsidRPr="00756C40" w:rsidRDefault="00756C40" w:rsidP="00756C40">
      <w:pPr>
        <w:rPr>
          <w:lang w:val="uk-UA"/>
        </w:rPr>
      </w:pPr>
    </w:p>
    <w:p w:rsidR="00756C40" w:rsidRPr="00756C40" w:rsidRDefault="00756C40" w:rsidP="00756C40">
      <w:pPr>
        <w:rPr>
          <w:lang w:val="uk-UA"/>
        </w:rPr>
      </w:pPr>
    </w:p>
    <w:p w:rsidR="00756C40" w:rsidRDefault="00756C40" w:rsidP="00756C40">
      <w:pPr>
        <w:rPr>
          <w:lang w:val="uk-UA"/>
        </w:rPr>
      </w:pPr>
    </w:p>
    <w:p w:rsidR="00A572A6" w:rsidRDefault="00A572A6" w:rsidP="00756C40">
      <w:pPr>
        <w:rPr>
          <w:lang w:val="uk-UA"/>
        </w:rPr>
      </w:pPr>
    </w:p>
    <w:p w:rsidR="00A572A6" w:rsidRDefault="00A572A6" w:rsidP="00756C40">
      <w:pPr>
        <w:rPr>
          <w:lang w:val="uk-UA"/>
        </w:rPr>
      </w:pPr>
    </w:p>
    <w:p w:rsidR="00A572A6" w:rsidRDefault="00A572A6" w:rsidP="00756C40">
      <w:pPr>
        <w:rPr>
          <w:lang w:val="uk-UA"/>
        </w:rPr>
      </w:pPr>
    </w:p>
    <w:p w:rsidR="00A572A6" w:rsidRDefault="00A572A6" w:rsidP="00756C40">
      <w:pPr>
        <w:rPr>
          <w:lang w:val="uk-UA"/>
        </w:rPr>
      </w:pPr>
    </w:p>
    <w:p w:rsidR="00A572A6" w:rsidRDefault="00A572A6" w:rsidP="00756C40">
      <w:pPr>
        <w:rPr>
          <w:lang w:val="uk-UA"/>
        </w:rPr>
      </w:pPr>
    </w:p>
    <w:p w:rsidR="00A572A6" w:rsidRDefault="00A572A6" w:rsidP="00756C40">
      <w:pPr>
        <w:rPr>
          <w:lang w:val="uk-UA"/>
        </w:rPr>
      </w:pPr>
    </w:p>
    <w:p w:rsidR="00A572A6" w:rsidRDefault="00A572A6" w:rsidP="00756C40">
      <w:pPr>
        <w:rPr>
          <w:lang w:val="uk-UA"/>
        </w:rPr>
      </w:pPr>
    </w:p>
    <w:p w:rsidR="00A572A6" w:rsidRDefault="00A572A6" w:rsidP="00756C40">
      <w:pPr>
        <w:rPr>
          <w:lang w:val="uk-UA"/>
        </w:rPr>
      </w:pPr>
    </w:p>
    <w:p w:rsidR="00A572A6" w:rsidRDefault="00A572A6" w:rsidP="00756C40">
      <w:pPr>
        <w:rPr>
          <w:lang w:val="uk-UA"/>
        </w:rPr>
      </w:pPr>
    </w:p>
    <w:p w:rsidR="00A572A6" w:rsidRDefault="00A572A6" w:rsidP="00756C40">
      <w:pPr>
        <w:rPr>
          <w:lang w:val="uk-UA"/>
        </w:rPr>
      </w:pPr>
    </w:p>
    <w:p w:rsidR="00A572A6" w:rsidRPr="00756C40" w:rsidRDefault="00A572A6" w:rsidP="00756C40">
      <w:pPr>
        <w:rPr>
          <w:lang w:val="uk-UA"/>
        </w:rPr>
      </w:pPr>
    </w:p>
    <w:p w:rsidR="00756C40" w:rsidRPr="00756C40" w:rsidRDefault="00756C40" w:rsidP="00756C40">
      <w:pPr>
        <w:rPr>
          <w:lang w:val="uk-UA"/>
        </w:rPr>
      </w:pPr>
    </w:p>
    <w:p w:rsidR="00756C40" w:rsidRPr="00756C40" w:rsidRDefault="00756C40" w:rsidP="00756C40">
      <w:pPr>
        <w:rPr>
          <w:lang w:val="uk-UA"/>
        </w:rPr>
      </w:pPr>
    </w:p>
    <w:p w:rsidR="00756C40" w:rsidRPr="00756C40" w:rsidRDefault="00756C40" w:rsidP="00756C40">
      <w:pPr>
        <w:spacing w:before="60"/>
        <w:jc w:val="both"/>
        <w:rPr>
          <w:lang w:val="uk-UA"/>
        </w:rPr>
      </w:pPr>
    </w:p>
    <w:p w:rsidR="00756C40" w:rsidRDefault="00756C40" w:rsidP="00756C40">
      <w:pPr>
        <w:jc w:val="right"/>
        <w:rPr>
          <w:b/>
          <w:lang w:val="uk-UA"/>
        </w:rPr>
      </w:pPr>
      <w:r w:rsidRPr="00753547">
        <w:rPr>
          <w:b/>
        </w:rPr>
        <w:t>ДОДАТОК № 2</w:t>
      </w:r>
    </w:p>
    <w:p w:rsidR="00C77F3E" w:rsidRPr="00C77F3E" w:rsidRDefault="00C77F3E" w:rsidP="00756C40">
      <w:pPr>
        <w:jc w:val="right"/>
        <w:rPr>
          <w:b/>
          <w:lang w:val="uk-UA"/>
        </w:rPr>
      </w:pPr>
    </w:p>
    <w:p w:rsidR="00756C40" w:rsidRDefault="00756C40" w:rsidP="00756C40">
      <w:pPr>
        <w:jc w:val="center"/>
        <w:rPr>
          <w:b/>
          <w:bCs/>
        </w:rPr>
      </w:pPr>
      <w:r>
        <w:rPr>
          <w:b/>
          <w:bCs/>
        </w:rPr>
        <w:t xml:space="preserve"> ТЕХНІЧНІ ВИМОГИ</w:t>
      </w:r>
    </w:p>
    <w:p w:rsidR="00E428BE" w:rsidRDefault="00E428BE" w:rsidP="00756C40">
      <w:pPr>
        <w:jc w:val="center"/>
        <w:rPr>
          <w:b/>
          <w:bCs/>
          <w:lang w:val="uk-UA"/>
        </w:rPr>
      </w:pPr>
    </w:p>
    <w:p w:rsidR="00E428BE" w:rsidRDefault="00E428BE" w:rsidP="00756C40">
      <w:pPr>
        <w:jc w:val="center"/>
        <w:rPr>
          <w:b/>
          <w:bCs/>
          <w:lang w:val="uk-UA"/>
        </w:rPr>
      </w:pPr>
    </w:p>
    <w:p w:rsidR="00E428BE" w:rsidRDefault="00E428BE" w:rsidP="00756C40">
      <w:pPr>
        <w:jc w:val="center"/>
        <w:rPr>
          <w:b/>
          <w:bCs/>
          <w:lang w:val="uk-UA"/>
        </w:rPr>
      </w:pPr>
    </w:p>
    <w:p w:rsidR="00E428BE" w:rsidRPr="00155647" w:rsidRDefault="00E428BE" w:rsidP="00155647">
      <w:pPr>
        <w:rPr>
          <w:bCs/>
          <w:sz w:val="28"/>
          <w:szCs w:val="28"/>
          <w:lang w:val="uk-UA" w:eastAsia="ru-RU"/>
        </w:rPr>
      </w:pPr>
      <w:r>
        <w:rPr>
          <w:b/>
          <w:bCs/>
          <w:sz w:val="28"/>
          <w:szCs w:val="28"/>
          <w:lang w:val="uk-UA" w:eastAsia="ru-RU"/>
        </w:rPr>
        <w:t>Предмета закупівлі:</w:t>
      </w:r>
      <w:r w:rsidRPr="00E428BE">
        <w:rPr>
          <w:lang w:val="uk-UA"/>
        </w:rPr>
        <w:t xml:space="preserve"> </w:t>
      </w:r>
      <w:r w:rsidR="00155647" w:rsidRPr="00155647">
        <w:rPr>
          <w:bCs/>
          <w:lang w:eastAsia="uk-UA"/>
        </w:rPr>
        <w:t>Одяг для підопічних інтернатних установ/закладів системи соціального захисту населення(</w:t>
      </w:r>
      <w:r w:rsidR="00155647" w:rsidRPr="00155647">
        <w:t>Штани спортивні чоловічі, шорти трикотажні подовжені чоловіч</w:t>
      </w:r>
      <w:r w:rsidR="00155647" w:rsidRPr="00155647">
        <w:rPr>
          <w:lang w:val="uk-UA"/>
        </w:rPr>
        <w:t>і)</w:t>
      </w:r>
    </w:p>
    <w:p w:rsidR="00E428BE" w:rsidRDefault="00E428BE" w:rsidP="00E428BE">
      <w:pPr>
        <w:rPr>
          <w:bCs/>
          <w:sz w:val="28"/>
          <w:szCs w:val="28"/>
          <w:lang w:eastAsia="ru-RU"/>
        </w:rPr>
      </w:pPr>
      <w:r>
        <w:rPr>
          <w:b/>
          <w:bCs/>
          <w:sz w:val="28"/>
          <w:szCs w:val="28"/>
          <w:lang w:val="uk-UA" w:eastAsia="ru-RU"/>
        </w:rPr>
        <w:t xml:space="preserve">за кодом ДК 021:2015 — </w:t>
      </w:r>
      <w:r w:rsidR="00255D05">
        <w:t>18230000-0 Верхній одяг різний</w:t>
      </w:r>
      <w:r w:rsidR="00255D05">
        <w:rPr>
          <w:b/>
          <w:bCs/>
          <w:color w:val="000000" w:themeColor="text1"/>
          <w:sz w:val="28"/>
          <w:szCs w:val="28"/>
          <w:lang w:val="uk-UA"/>
        </w:rPr>
        <w:t xml:space="preserve"> </w:t>
      </w:r>
    </w:p>
    <w:p w:rsidR="00E428BE" w:rsidRPr="00E428BE" w:rsidRDefault="00E428BE" w:rsidP="00E428BE">
      <w:pPr>
        <w:ind w:firstLine="567"/>
        <w:rPr>
          <w:color w:val="000000" w:themeColor="text1"/>
          <w:sz w:val="28"/>
          <w:szCs w:val="28"/>
          <w:lang w:val="uk-UA" w:eastAsia="uk-UA"/>
        </w:rPr>
      </w:pPr>
      <w:r>
        <w:rPr>
          <w:bCs/>
          <w:sz w:val="28"/>
          <w:szCs w:val="28"/>
          <w:lang w:eastAsia="ru-RU"/>
        </w:rPr>
        <w:t>1. Технічні, кількісні та якісні характеристики предмета закупівлі</w:t>
      </w:r>
    </w:p>
    <w:tbl>
      <w:tblPr>
        <w:tblStyle w:val="af5"/>
        <w:tblW w:w="9628" w:type="dxa"/>
        <w:tblLayout w:type="fixed"/>
        <w:tblLook w:val="04A0"/>
      </w:tblPr>
      <w:tblGrid>
        <w:gridCol w:w="701"/>
        <w:gridCol w:w="4652"/>
        <w:gridCol w:w="4275"/>
      </w:tblGrid>
      <w:tr w:rsidR="00E428BE" w:rsidTr="002551FB">
        <w:tc>
          <w:tcPr>
            <w:tcW w:w="701" w:type="dxa"/>
          </w:tcPr>
          <w:p w:rsidR="00E428BE" w:rsidRDefault="00E428BE" w:rsidP="00E428BE">
            <w:pPr>
              <w:widowControl w:val="0"/>
              <w:jc w:val="center"/>
              <w:rPr>
                <w:b/>
                <w:color w:val="000000" w:themeColor="text1"/>
                <w:lang w:eastAsia="uk-UA"/>
              </w:rPr>
            </w:pPr>
            <w:r>
              <w:rPr>
                <w:rFonts w:eastAsia="Calibri"/>
                <w:b/>
                <w:color w:val="000000" w:themeColor="text1"/>
                <w:lang w:val="uk-UA" w:eastAsia="uk-UA"/>
              </w:rPr>
              <w:t>№</w:t>
            </w:r>
          </w:p>
          <w:p w:rsidR="00E428BE" w:rsidRDefault="00E428BE" w:rsidP="00E428BE">
            <w:pPr>
              <w:widowControl w:val="0"/>
              <w:jc w:val="center"/>
              <w:rPr>
                <w:b/>
                <w:color w:val="000000" w:themeColor="text1"/>
                <w:lang w:val="en-US" w:eastAsia="uk-UA"/>
              </w:rPr>
            </w:pPr>
            <w:r>
              <w:rPr>
                <w:rFonts w:eastAsia="Calibri"/>
                <w:b/>
                <w:color w:val="000000" w:themeColor="text1"/>
                <w:lang w:val="uk-UA" w:eastAsia="uk-UA"/>
              </w:rPr>
              <w:t>з/п</w:t>
            </w:r>
          </w:p>
        </w:tc>
        <w:tc>
          <w:tcPr>
            <w:tcW w:w="4652" w:type="dxa"/>
            <w:vAlign w:val="center"/>
          </w:tcPr>
          <w:p w:rsidR="00E428BE" w:rsidRDefault="00CC5159" w:rsidP="00E428BE">
            <w:pPr>
              <w:widowControl w:val="0"/>
              <w:jc w:val="center"/>
              <w:rPr>
                <w:b/>
                <w:color w:val="000000" w:themeColor="text1"/>
                <w:lang w:eastAsia="uk-UA"/>
              </w:rPr>
            </w:pPr>
            <w:r>
              <w:rPr>
                <w:rFonts w:eastAsia="Calibri"/>
                <w:b/>
                <w:color w:val="000000" w:themeColor="text1"/>
                <w:lang w:val="uk-UA" w:eastAsia="uk-UA"/>
              </w:rPr>
              <w:t xml:space="preserve">Назва, </w:t>
            </w:r>
            <w:r w:rsidR="00E428BE">
              <w:rPr>
                <w:rFonts w:eastAsia="Calibri"/>
                <w:b/>
                <w:color w:val="000000" w:themeColor="text1"/>
                <w:lang w:val="uk-UA" w:eastAsia="uk-UA"/>
              </w:rPr>
              <w:t xml:space="preserve"> та характеристики</w:t>
            </w:r>
          </w:p>
        </w:tc>
        <w:tc>
          <w:tcPr>
            <w:tcW w:w="4275" w:type="dxa"/>
            <w:vAlign w:val="center"/>
          </w:tcPr>
          <w:p w:rsidR="00E428BE" w:rsidRDefault="00255D05" w:rsidP="00E428BE">
            <w:pPr>
              <w:widowControl w:val="0"/>
              <w:jc w:val="center"/>
              <w:rPr>
                <w:b/>
                <w:color w:val="000000" w:themeColor="text1"/>
                <w:lang w:eastAsia="uk-UA"/>
              </w:rPr>
            </w:pPr>
            <w:r>
              <w:rPr>
                <w:rFonts w:eastAsia="Calibri"/>
                <w:b/>
                <w:color w:val="000000" w:themeColor="text1"/>
                <w:lang w:val="uk-UA" w:eastAsia="uk-UA"/>
              </w:rPr>
              <w:t>Кількість</w:t>
            </w:r>
          </w:p>
        </w:tc>
      </w:tr>
    </w:tbl>
    <w:p w:rsidR="00E428BE" w:rsidRDefault="00E428BE" w:rsidP="00E428BE">
      <w:pPr>
        <w:spacing w:line="120" w:lineRule="auto"/>
        <w:rPr>
          <w:sz w:val="2"/>
          <w:szCs w:val="2"/>
        </w:rPr>
      </w:pPr>
    </w:p>
    <w:tbl>
      <w:tblPr>
        <w:tblStyle w:val="af5"/>
        <w:tblW w:w="9597" w:type="dxa"/>
        <w:tblInd w:w="31" w:type="dxa"/>
        <w:tblLayout w:type="fixed"/>
        <w:tblLook w:val="04A0"/>
      </w:tblPr>
      <w:tblGrid>
        <w:gridCol w:w="674"/>
        <w:gridCol w:w="4648"/>
        <w:gridCol w:w="4275"/>
      </w:tblGrid>
      <w:tr w:rsidR="00E428BE" w:rsidTr="00E428BE">
        <w:trPr>
          <w:tblHeader/>
        </w:trPr>
        <w:tc>
          <w:tcPr>
            <w:tcW w:w="674" w:type="dxa"/>
          </w:tcPr>
          <w:p w:rsidR="00E428BE" w:rsidRDefault="00E428BE" w:rsidP="00E428BE">
            <w:pPr>
              <w:widowControl w:val="0"/>
              <w:ind w:left="22"/>
              <w:rPr>
                <w:color w:val="000000" w:themeColor="text1"/>
                <w:lang w:eastAsia="uk-UA"/>
              </w:rPr>
            </w:pPr>
            <w:r>
              <w:rPr>
                <w:rFonts w:eastAsia="Calibri"/>
                <w:color w:val="000000" w:themeColor="text1"/>
                <w:lang w:val="uk-UA" w:eastAsia="uk-UA"/>
              </w:rPr>
              <w:t>1</w:t>
            </w:r>
          </w:p>
        </w:tc>
        <w:tc>
          <w:tcPr>
            <w:tcW w:w="4648" w:type="dxa"/>
            <w:shd w:val="clear" w:color="auto" w:fill="auto"/>
          </w:tcPr>
          <w:p w:rsidR="00255D05" w:rsidRPr="00255D05" w:rsidRDefault="00255D05" w:rsidP="00255D05">
            <w:pPr>
              <w:rPr>
                <w:b/>
                <w:sz w:val="28"/>
                <w:szCs w:val="28"/>
                <w:lang w:val="uk-UA"/>
              </w:rPr>
            </w:pPr>
            <w:r>
              <w:rPr>
                <w:b/>
                <w:sz w:val="28"/>
                <w:szCs w:val="28"/>
              </w:rPr>
              <w:t>Штани спортивні чоловічі</w:t>
            </w:r>
            <w:r>
              <w:rPr>
                <w:b/>
                <w:sz w:val="28"/>
                <w:szCs w:val="28"/>
                <w:lang w:val="uk-UA"/>
              </w:rPr>
              <w:t xml:space="preserve"> </w:t>
            </w:r>
          </w:p>
          <w:p w:rsidR="00255D05" w:rsidRPr="00083D24" w:rsidRDefault="00255D05" w:rsidP="00255D05">
            <w:pPr>
              <w:spacing w:line="0" w:lineRule="atLeast"/>
              <w:rPr>
                <w:sz w:val="22"/>
                <w:szCs w:val="22"/>
              </w:rPr>
            </w:pPr>
            <w:r w:rsidRPr="00083D24">
              <w:rPr>
                <w:sz w:val="22"/>
                <w:szCs w:val="22"/>
              </w:rPr>
              <w:t xml:space="preserve">Принт                         </w:t>
            </w:r>
            <w:r>
              <w:rPr>
                <w:sz w:val="22"/>
                <w:szCs w:val="22"/>
              </w:rPr>
              <w:t xml:space="preserve">        </w:t>
            </w:r>
            <w:r w:rsidRPr="00083D24">
              <w:rPr>
                <w:sz w:val="22"/>
                <w:szCs w:val="22"/>
              </w:rPr>
              <w:t>Однотонний</w:t>
            </w:r>
          </w:p>
          <w:p w:rsidR="00255D05" w:rsidRPr="00083D24" w:rsidRDefault="00255D05" w:rsidP="00255D05">
            <w:pPr>
              <w:spacing w:line="0" w:lineRule="atLeast"/>
              <w:rPr>
                <w:sz w:val="22"/>
                <w:szCs w:val="22"/>
              </w:rPr>
            </w:pPr>
            <w:r w:rsidRPr="00083D24">
              <w:rPr>
                <w:sz w:val="22"/>
                <w:szCs w:val="22"/>
              </w:rPr>
              <w:t xml:space="preserve">Колір                           </w:t>
            </w:r>
            <w:r>
              <w:rPr>
                <w:sz w:val="22"/>
                <w:szCs w:val="22"/>
              </w:rPr>
              <w:t xml:space="preserve">       Темно с</w:t>
            </w:r>
            <w:r w:rsidRPr="00083D24">
              <w:rPr>
                <w:sz w:val="22"/>
                <w:szCs w:val="22"/>
              </w:rPr>
              <w:t xml:space="preserve">ірий, чорний, </w:t>
            </w:r>
            <w:r>
              <w:rPr>
                <w:sz w:val="22"/>
                <w:szCs w:val="22"/>
                <w:lang w:val="uk-UA"/>
              </w:rPr>
              <w:t xml:space="preserve">      </w:t>
            </w:r>
            <w:r w:rsidRPr="00083D24">
              <w:rPr>
                <w:sz w:val="22"/>
                <w:szCs w:val="22"/>
              </w:rPr>
              <w:t>темно сині</w:t>
            </w:r>
          </w:p>
          <w:p w:rsidR="00255D05" w:rsidRPr="00083D24" w:rsidRDefault="00255D05" w:rsidP="00255D05">
            <w:pPr>
              <w:spacing w:line="0" w:lineRule="atLeast"/>
              <w:rPr>
                <w:sz w:val="22"/>
                <w:szCs w:val="22"/>
              </w:rPr>
            </w:pPr>
            <w:r w:rsidRPr="00083D24">
              <w:rPr>
                <w:sz w:val="22"/>
                <w:szCs w:val="22"/>
              </w:rPr>
              <w:t xml:space="preserve">Особливості моделі    </w:t>
            </w:r>
            <w:r>
              <w:rPr>
                <w:sz w:val="22"/>
                <w:szCs w:val="22"/>
              </w:rPr>
              <w:t xml:space="preserve">     </w:t>
            </w:r>
            <w:r w:rsidRPr="00083D24">
              <w:rPr>
                <w:sz w:val="22"/>
                <w:szCs w:val="22"/>
              </w:rPr>
              <w:t>На гумці, з кишенями</w:t>
            </w:r>
          </w:p>
          <w:p w:rsidR="00255D05" w:rsidRPr="00083D24" w:rsidRDefault="00255D05" w:rsidP="00255D05">
            <w:pPr>
              <w:spacing w:line="0" w:lineRule="atLeast"/>
              <w:rPr>
                <w:sz w:val="22"/>
                <w:szCs w:val="22"/>
              </w:rPr>
            </w:pPr>
            <w:r w:rsidRPr="00083D24">
              <w:rPr>
                <w:sz w:val="22"/>
                <w:szCs w:val="22"/>
              </w:rPr>
              <w:t xml:space="preserve">Особливості крою       </w:t>
            </w:r>
            <w:r>
              <w:rPr>
                <w:sz w:val="22"/>
                <w:szCs w:val="22"/>
              </w:rPr>
              <w:t xml:space="preserve">     </w:t>
            </w:r>
            <w:r w:rsidRPr="00083D24">
              <w:rPr>
                <w:sz w:val="22"/>
                <w:szCs w:val="22"/>
              </w:rPr>
              <w:t>Прямі</w:t>
            </w:r>
          </w:p>
          <w:p w:rsidR="00255D05" w:rsidRPr="00083D24" w:rsidRDefault="00255D05" w:rsidP="00255D05">
            <w:pPr>
              <w:spacing w:line="0" w:lineRule="atLeast"/>
              <w:rPr>
                <w:sz w:val="22"/>
                <w:szCs w:val="22"/>
              </w:rPr>
            </w:pPr>
            <w:r w:rsidRPr="00083D24">
              <w:rPr>
                <w:sz w:val="22"/>
                <w:szCs w:val="22"/>
              </w:rPr>
              <w:t xml:space="preserve">Матеріал                      </w:t>
            </w:r>
            <w:r>
              <w:rPr>
                <w:sz w:val="22"/>
                <w:szCs w:val="22"/>
              </w:rPr>
              <w:t xml:space="preserve">      </w:t>
            </w:r>
            <w:r w:rsidRPr="00083D24">
              <w:rPr>
                <w:sz w:val="22"/>
                <w:szCs w:val="22"/>
              </w:rPr>
              <w:t>Поліестер,  бавовна</w:t>
            </w:r>
          </w:p>
          <w:p w:rsidR="00255D05" w:rsidRPr="00083D24" w:rsidRDefault="00255D05" w:rsidP="00255D05">
            <w:pPr>
              <w:spacing w:line="0" w:lineRule="atLeast"/>
              <w:rPr>
                <w:sz w:val="22"/>
                <w:szCs w:val="22"/>
              </w:rPr>
            </w:pPr>
            <w:r>
              <w:rPr>
                <w:sz w:val="22"/>
                <w:szCs w:val="22"/>
              </w:rPr>
              <w:t xml:space="preserve">Країна  </w:t>
            </w:r>
            <w:r w:rsidRPr="00083D24">
              <w:rPr>
                <w:sz w:val="22"/>
                <w:szCs w:val="22"/>
              </w:rPr>
              <w:t>виробник</w:t>
            </w:r>
            <w:r>
              <w:rPr>
                <w:sz w:val="22"/>
                <w:szCs w:val="22"/>
              </w:rPr>
              <w:t xml:space="preserve"> </w:t>
            </w:r>
            <w:r w:rsidRPr="00083D24">
              <w:rPr>
                <w:sz w:val="22"/>
                <w:szCs w:val="22"/>
              </w:rPr>
              <w:t xml:space="preserve">        </w:t>
            </w:r>
            <w:r>
              <w:rPr>
                <w:sz w:val="22"/>
                <w:szCs w:val="22"/>
              </w:rPr>
              <w:t xml:space="preserve">    </w:t>
            </w:r>
            <w:r w:rsidRPr="00083D24">
              <w:rPr>
                <w:sz w:val="22"/>
                <w:szCs w:val="22"/>
              </w:rPr>
              <w:t>Україна</w:t>
            </w:r>
          </w:p>
          <w:p w:rsidR="00255D05" w:rsidRPr="00083D24" w:rsidRDefault="00255D05" w:rsidP="00255D05">
            <w:pPr>
              <w:spacing w:line="0" w:lineRule="atLeast"/>
              <w:rPr>
                <w:sz w:val="22"/>
                <w:szCs w:val="22"/>
              </w:rPr>
            </w:pPr>
            <w:r w:rsidRPr="00083D24">
              <w:rPr>
                <w:sz w:val="22"/>
                <w:szCs w:val="22"/>
              </w:rPr>
              <w:t xml:space="preserve">Склад       </w:t>
            </w:r>
            <w:r>
              <w:rPr>
                <w:sz w:val="22"/>
                <w:szCs w:val="22"/>
              </w:rPr>
              <w:t xml:space="preserve">                        </w:t>
            </w:r>
            <w:r>
              <w:rPr>
                <w:sz w:val="22"/>
                <w:szCs w:val="22"/>
                <w:lang w:val="uk-UA"/>
              </w:rPr>
              <w:t xml:space="preserve"> </w:t>
            </w:r>
            <w:r>
              <w:rPr>
                <w:sz w:val="22"/>
                <w:szCs w:val="22"/>
              </w:rPr>
              <w:t xml:space="preserve"> </w:t>
            </w:r>
            <w:r w:rsidRPr="00083D24">
              <w:rPr>
                <w:sz w:val="22"/>
                <w:szCs w:val="22"/>
              </w:rPr>
              <w:t>68% бавовна, 32% поліестер</w:t>
            </w:r>
          </w:p>
          <w:p w:rsidR="00255D05" w:rsidRDefault="00255D05" w:rsidP="00255D05">
            <w:pPr>
              <w:spacing w:line="0" w:lineRule="atLeast"/>
              <w:rPr>
                <w:sz w:val="22"/>
                <w:szCs w:val="22"/>
                <w:lang w:val="uk-UA"/>
              </w:rPr>
            </w:pPr>
            <w:r w:rsidRPr="00083D24">
              <w:rPr>
                <w:sz w:val="22"/>
                <w:szCs w:val="22"/>
              </w:rPr>
              <w:t>Додаткові характеристики</w:t>
            </w:r>
            <w:r>
              <w:rPr>
                <w:sz w:val="22"/>
                <w:szCs w:val="22"/>
                <w:lang w:val="uk-UA"/>
              </w:rPr>
              <w:t>:</w:t>
            </w:r>
            <w:r>
              <w:rPr>
                <w:sz w:val="22"/>
                <w:szCs w:val="22"/>
              </w:rPr>
              <w:t xml:space="preserve"> </w:t>
            </w:r>
          </w:p>
          <w:p w:rsidR="00255D05" w:rsidRDefault="00255D05" w:rsidP="00255D05">
            <w:pPr>
              <w:spacing w:line="0" w:lineRule="atLeast"/>
              <w:rPr>
                <w:sz w:val="22"/>
                <w:szCs w:val="22"/>
                <w:lang w:val="uk-UA"/>
              </w:rPr>
            </w:pPr>
            <w:r w:rsidRPr="00083D24">
              <w:rPr>
                <w:sz w:val="22"/>
                <w:szCs w:val="22"/>
              </w:rPr>
              <w:t>Довжина штанів - 97 см</w:t>
            </w:r>
          </w:p>
          <w:p w:rsidR="00255D05" w:rsidRPr="00255D05" w:rsidRDefault="00255D05" w:rsidP="00255D05">
            <w:pPr>
              <w:spacing w:line="0" w:lineRule="atLeast"/>
              <w:rPr>
                <w:sz w:val="22"/>
                <w:szCs w:val="22"/>
                <w:lang w:val="uk-UA"/>
              </w:rPr>
            </w:pPr>
            <w:r>
              <w:rPr>
                <w:sz w:val="22"/>
                <w:szCs w:val="22"/>
              </w:rPr>
              <w:t xml:space="preserve"> </w:t>
            </w:r>
            <w:r w:rsidRPr="00083D24">
              <w:rPr>
                <w:sz w:val="22"/>
                <w:szCs w:val="22"/>
              </w:rPr>
              <w:t>Внутрішній шов – 71 см</w:t>
            </w:r>
          </w:p>
          <w:p w:rsidR="00255D05" w:rsidRDefault="00255D05" w:rsidP="00255D05">
            <w:pPr>
              <w:rPr>
                <w:b/>
                <w:sz w:val="28"/>
                <w:szCs w:val="28"/>
              </w:rPr>
            </w:pPr>
          </w:p>
          <w:p w:rsidR="00E428BE" w:rsidRDefault="00E428BE" w:rsidP="00E428BE">
            <w:pPr>
              <w:numPr>
                <w:ilvl w:val="0"/>
                <w:numId w:val="9"/>
              </w:numPr>
              <w:shd w:val="clear" w:color="auto" w:fill="FFFFFF"/>
              <w:suppressAutoHyphens w:val="0"/>
              <w:ind w:left="0"/>
              <w:rPr>
                <w:color w:val="000000" w:themeColor="text1"/>
                <w:lang w:eastAsia="uk-UA"/>
              </w:rPr>
            </w:pPr>
            <w:r w:rsidRPr="00B40593">
              <w:rPr>
                <w:rFonts w:ascii="Segoe UI" w:hAnsi="Segoe UI" w:cs="Segoe UI"/>
                <w:color w:val="01011B"/>
                <w:sz w:val="21"/>
                <w:szCs w:val="21"/>
              </w:rPr>
              <w:br/>
            </w:r>
          </w:p>
        </w:tc>
        <w:tc>
          <w:tcPr>
            <w:tcW w:w="4275" w:type="dxa"/>
            <w:vAlign w:val="center"/>
          </w:tcPr>
          <w:p w:rsidR="00CC5159" w:rsidRPr="00CC5159" w:rsidRDefault="00CC5159" w:rsidP="00255D05">
            <w:pPr>
              <w:spacing w:line="0" w:lineRule="atLeast"/>
              <w:rPr>
                <w:b/>
                <w:lang w:val="uk-UA"/>
              </w:rPr>
            </w:pPr>
            <w:r w:rsidRPr="00CC5159">
              <w:rPr>
                <w:b/>
                <w:lang w:val="uk-UA"/>
              </w:rPr>
              <w:t>350шт</w:t>
            </w:r>
          </w:p>
          <w:p w:rsidR="00CC5159" w:rsidRDefault="00255D05" w:rsidP="00CC5159">
            <w:pPr>
              <w:spacing w:line="0" w:lineRule="atLeast"/>
              <w:jc w:val="right"/>
              <w:rPr>
                <w:sz w:val="22"/>
                <w:szCs w:val="22"/>
                <w:lang w:val="uk-UA"/>
              </w:rPr>
            </w:pPr>
            <w:r w:rsidRPr="00083D24">
              <w:rPr>
                <w:sz w:val="22"/>
                <w:szCs w:val="22"/>
              </w:rPr>
              <w:t xml:space="preserve">Розміри чоловічого одягу        46-50шт; </w:t>
            </w:r>
          </w:p>
          <w:p w:rsidR="00CC5159" w:rsidRDefault="00CC5159" w:rsidP="00CC5159">
            <w:pPr>
              <w:spacing w:line="0" w:lineRule="atLeast"/>
              <w:jc w:val="right"/>
              <w:rPr>
                <w:sz w:val="22"/>
                <w:szCs w:val="22"/>
                <w:lang w:val="uk-UA"/>
              </w:rPr>
            </w:pPr>
            <w:r>
              <w:rPr>
                <w:sz w:val="22"/>
                <w:szCs w:val="22"/>
                <w:lang w:val="uk-UA"/>
              </w:rPr>
              <w:t xml:space="preserve">                                                    </w:t>
            </w:r>
            <w:r w:rsidR="00255D05" w:rsidRPr="00083D24">
              <w:rPr>
                <w:sz w:val="22"/>
                <w:szCs w:val="22"/>
              </w:rPr>
              <w:t xml:space="preserve">48-50шт; </w:t>
            </w:r>
          </w:p>
          <w:p w:rsidR="00255D05" w:rsidRPr="00083D24" w:rsidRDefault="00CC5159" w:rsidP="00CC5159">
            <w:pPr>
              <w:spacing w:line="0" w:lineRule="atLeast"/>
              <w:jc w:val="right"/>
              <w:rPr>
                <w:sz w:val="22"/>
                <w:szCs w:val="22"/>
              </w:rPr>
            </w:pPr>
            <w:r>
              <w:rPr>
                <w:sz w:val="22"/>
                <w:szCs w:val="22"/>
                <w:lang w:val="uk-UA"/>
              </w:rPr>
              <w:t xml:space="preserve">                                                     </w:t>
            </w:r>
            <w:r w:rsidR="00255D05" w:rsidRPr="00083D24">
              <w:rPr>
                <w:sz w:val="22"/>
                <w:szCs w:val="22"/>
              </w:rPr>
              <w:t xml:space="preserve">50-50шт; </w:t>
            </w:r>
          </w:p>
          <w:p w:rsidR="00CC5159" w:rsidRDefault="00255D05" w:rsidP="00CC5159">
            <w:pPr>
              <w:spacing w:line="0" w:lineRule="atLeast"/>
              <w:jc w:val="right"/>
              <w:rPr>
                <w:sz w:val="22"/>
                <w:szCs w:val="22"/>
                <w:lang w:val="uk-UA"/>
              </w:rPr>
            </w:pPr>
            <w:r w:rsidRPr="00083D24">
              <w:rPr>
                <w:sz w:val="22"/>
                <w:szCs w:val="22"/>
              </w:rPr>
              <w:t xml:space="preserve">                                               </w:t>
            </w:r>
            <w:r w:rsidR="00CC5159">
              <w:rPr>
                <w:sz w:val="22"/>
                <w:szCs w:val="22"/>
              </w:rPr>
              <w:t xml:space="preserve">   </w:t>
            </w:r>
            <w:r w:rsidRPr="00083D24">
              <w:rPr>
                <w:sz w:val="22"/>
                <w:szCs w:val="22"/>
              </w:rPr>
              <w:t xml:space="preserve">52-50шт; </w:t>
            </w:r>
            <w:r w:rsidR="00CC5159">
              <w:rPr>
                <w:sz w:val="22"/>
                <w:szCs w:val="22"/>
                <w:lang w:val="uk-UA"/>
              </w:rPr>
              <w:t xml:space="preserve">                                        </w:t>
            </w:r>
            <w:r w:rsidRPr="00083D24">
              <w:rPr>
                <w:sz w:val="22"/>
                <w:szCs w:val="22"/>
              </w:rPr>
              <w:t>54-50шт;</w:t>
            </w:r>
          </w:p>
          <w:p w:rsidR="00255D05" w:rsidRPr="00083D24" w:rsidRDefault="00255D05" w:rsidP="00CC5159">
            <w:pPr>
              <w:spacing w:line="0" w:lineRule="atLeast"/>
              <w:jc w:val="right"/>
              <w:rPr>
                <w:sz w:val="22"/>
                <w:szCs w:val="22"/>
              </w:rPr>
            </w:pPr>
            <w:r w:rsidRPr="00083D24">
              <w:rPr>
                <w:sz w:val="22"/>
                <w:szCs w:val="22"/>
              </w:rPr>
              <w:t xml:space="preserve"> 56-25шт; </w:t>
            </w:r>
          </w:p>
          <w:p w:rsidR="00255D05" w:rsidRPr="00083D24" w:rsidRDefault="00255D05" w:rsidP="00CC5159">
            <w:pPr>
              <w:spacing w:line="0" w:lineRule="atLeast"/>
              <w:jc w:val="right"/>
              <w:rPr>
                <w:sz w:val="22"/>
                <w:szCs w:val="22"/>
              </w:rPr>
            </w:pPr>
            <w:r w:rsidRPr="00083D24">
              <w:rPr>
                <w:sz w:val="22"/>
                <w:szCs w:val="22"/>
              </w:rPr>
              <w:t xml:space="preserve">                                              </w:t>
            </w:r>
            <w:r>
              <w:rPr>
                <w:sz w:val="22"/>
                <w:szCs w:val="22"/>
              </w:rPr>
              <w:t xml:space="preserve">      </w:t>
            </w:r>
            <w:r w:rsidRPr="00083D24">
              <w:rPr>
                <w:sz w:val="22"/>
                <w:szCs w:val="22"/>
              </w:rPr>
              <w:t xml:space="preserve"> 58-25шт</w:t>
            </w:r>
          </w:p>
          <w:p w:rsidR="00E428BE" w:rsidRDefault="00E428BE" w:rsidP="00CC5159">
            <w:pPr>
              <w:widowControl w:val="0"/>
              <w:jc w:val="right"/>
              <w:rPr>
                <w:color w:val="000000" w:themeColor="text1"/>
                <w:sz w:val="20"/>
                <w:szCs w:val="20"/>
                <w:lang w:val="uk-UA" w:eastAsia="uk-UA"/>
              </w:rPr>
            </w:pPr>
          </w:p>
          <w:p w:rsidR="00E428BE" w:rsidRPr="00D03FEC" w:rsidRDefault="00E428BE" w:rsidP="00E428BE">
            <w:pPr>
              <w:widowControl w:val="0"/>
              <w:jc w:val="both"/>
              <w:rPr>
                <w:color w:val="000000" w:themeColor="text1"/>
                <w:sz w:val="20"/>
                <w:szCs w:val="20"/>
                <w:lang w:val="uk-UA" w:eastAsia="uk-UA"/>
              </w:rPr>
            </w:pPr>
          </w:p>
        </w:tc>
      </w:tr>
      <w:tr w:rsidR="00255D05" w:rsidTr="00E428BE">
        <w:trPr>
          <w:tblHeader/>
        </w:trPr>
        <w:tc>
          <w:tcPr>
            <w:tcW w:w="674" w:type="dxa"/>
          </w:tcPr>
          <w:p w:rsidR="00255D05" w:rsidRDefault="00CC5159" w:rsidP="00E428BE">
            <w:pPr>
              <w:widowControl w:val="0"/>
              <w:ind w:left="22"/>
              <w:rPr>
                <w:rFonts w:eastAsia="Calibri"/>
                <w:color w:val="000000" w:themeColor="text1"/>
                <w:lang w:val="uk-UA" w:eastAsia="uk-UA"/>
              </w:rPr>
            </w:pPr>
            <w:r>
              <w:rPr>
                <w:rFonts w:eastAsia="Calibri"/>
                <w:color w:val="000000" w:themeColor="text1"/>
                <w:lang w:val="uk-UA" w:eastAsia="uk-UA"/>
              </w:rPr>
              <w:t>2</w:t>
            </w:r>
          </w:p>
        </w:tc>
        <w:tc>
          <w:tcPr>
            <w:tcW w:w="4648" w:type="dxa"/>
            <w:shd w:val="clear" w:color="auto" w:fill="auto"/>
          </w:tcPr>
          <w:p w:rsidR="00CC5159" w:rsidRPr="00155647" w:rsidRDefault="00CC5159" w:rsidP="00CC5159">
            <w:pPr>
              <w:rPr>
                <w:b/>
                <w:sz w:val="28"/>
                <w:szCs w:val="28"/>
                <w:lang w:val="uk-UA"/>
              </w:rPr>
            </w:pPr>
            <w:r w:rsidRPr="00155647">
              <w:rPr>
                <w:b/>
                <w:sz w:val="28"/>
                <w:szCs w:val="28"/>
                <w:lang w:val="uk-UA"/>
              </w:rPr>
              <w:t>Шорти трикотажні подовжені чоловічі</w:t>
            </w:r>
          </w:p>
          <w:p w:rsidR="00CC5159" w:rsidRPr="00155647" w:rsidRDefault="00CC5159" w:rsidP="00CC5159">
            <w:pPr>
              <w:spacing w:line="0" w:lineRule="atLeast"/>
              <w:rPr>
                <w:sz w:val="22"/>
                <w:szCs w:val="22"/>
                <w:lang w:val="uk-UA"/>
              </w:rPr>
            </w:pPr>
            <w:r w:rsidRPr="00155647">
              <w:rPr>
                <w:sz w:val="22"/>
                <w:szCs w:val="22"/>
                <w:lang w:val="uk-UA"/>
              </w:rPr>
              <w:t>Країна виробник                             Україна</w:t>
            </w:r>
          </w:p>
          <w:p w:rsidR="00CC5159" w:rsidRPr="00083D24" w:rsidRDefault="00CC5159" w:rsidP="00CC5159">
            <w:pPr>
              <w:spacing w:line="0" w:lineRule="atLeast"/>
              <w:rPr>
                <w:sz w:val="22"/>
                <w:szCs w:val="22"/>
              </w:rPr>
            </w:pPr>
            <w:r w:rsidRPr="00083D24">
              <w:rPr>
                <w:sz w:val="22"/>
                <w:szCs w:val="22"/>
              </w:rPr>
              <w:t>Тип тканини                                    Трикотаж</w:t>
            </w:r>
          </w:p>
          <w:p w:rsidR="00CC5159" w:rsidRPr="00083D24" w:rsidRDefault="00CC5159" w:rsidP="00CC5159">
            <w:pPr>
              <w:spacing w:line="0" w:lineRule="atLeast"/>
              <w:rPr>
                <w:sz w:val="22"/>
                <w:szCs w:val="22"/>
              </w:rPr>
            </w:pPr>
            <w:r w:rsidRPr="00083D24">
              <w:rPr>
                <w:sz w:val="22"/>
                <w:szCs w:val="22"/>
              </w:rPr>
              <w:t xml:space="preserve">Тип товару                           </w:t>
            </w:r>
            <w:r>
              <w:rPr>
                <w:sz w:val="22"/>
                <w:szCs w:val="22"/>
              </w:rPr>
              <w:t xml:space="preserve">            </w:t>
            </w:r>
            <w:r w:rsidRPr="00083D24">
              <w:rPr>
                <w:sz w:val="22"/>
                <w:szCs w:val="22"/>
              </w:rPr>
              <w:t>Шорти</w:t>
            </w:r>
          </w:p>
          <w:p w:rsidR="00CC5159" w:rsidRPr="00083D24" w:rsidRDefault="00CC5159" w:rsidP="00CC5159">
            <w:pPr>
              <w:spacing w:line="0" w:lineRule="atLeast"/>
              <w:rPr>
                <w:sz w:val="22"/>
                <w:szCs w:val="22"/>
              </w:rPr>
            </w:pPr>
            <w:r w:rsidRPr="00083D24">
              <w:rPr>
                <w:sz w:val="22"/>
                <w:szCs w:val="22"/>
              </w:rPr>
              <w:t xml:space="preserve">Довжина шорта від лінії талії </w:t>
            </w:r>
            <w:r>
              <w:rPr>
                <w:sz w:val="22"/>
                <w:szCs w:val="22"/>
              </w:rPr>
              <w:t xml:space="preserve">     </w:t>
            </w:r>
            <w:r w:rsidRPr="00083D24">
              <w:rPr>
                <w:sz w:val="22"/>
                <w:szCs w:val="22"/>
              </w:rPr>
              <w:t xml:space="preserve"> 53 см</w:t>
            </w:r>
          </w:p>
          <w:p w:rsidR="00CC5159" w:rsidRPr="00083D24" w:rsidRDefault="00CC5159" w:rsidP="00CC5159">
            <w:pPr>
              <w:spacing w:line="0" w:lineRule="atLeast"/>
              <w:rPr>
                <w:sz w:val="22"/>
                <w:szCs w:val="22"/>
              </w:rPr>
            </w:pPr>
            <w:r w:rsidRPr="00083D24">
              <w:rPr>
                <w:sz w:val="22"/>
                <w:szCs w:val="22"/>
              </w:rPr>
              <w:t xml:space="preserve">Посадка             </w:t>
            </w:r>
            <w:r>
              <w:rPr>
                <w:sz w:val="22"/>
                <w:szCs w:val="22"/>
              </w:rPr>
              <w:t xml:space="preserve">                               </w:t>
            </w:r>
            <w:r w:rsidRPr="00083D24">
              <w:rPr>
                <w:sz w:val="22"/>
                <w:szCs w:val="22"/>
              </w:rPr>
              <w:t>Середня посадка</w:t>
            </w:r>
          </w:p>
          <w:p w:rsidR="00CC5159" w:rsidRPr="00083D24" w:rsidRDefault="00CC5159" w:rsidP="00CC5159">
            <w:pPr>
              <w:spacing w:line="0" w:lineRule="atLeast"/>
              <w:rPr>
                <w:sz w:val="22"/>
                <w:szCs w:val="22"/>
              </w:rPr>
            </w:pPr>
            <w:r w:rsidRPr="00083D24">
              <w:rPr>
                <w:sz w:val="22"/>
                <w:szCs w:val="22"/>
              </w:rPr>
              <w:t xml:space="preserve">Кількість кишень     </w:t>
            </w:r>
            <w:r>
              <w:rPr>
                <w:sz w:val="22"/>
                <w:szCs w:val="22"/>
              </w:rPr>
              <w:t xml:space="preserve">                      </w:t>
            </w:r>
            <w:r w:rsidRPr="00083D24">
              <w:rPr>
                <w:sz w:val="22"/>
                <w:szCs w:val="22"/>
              </w:rPr>
              <w:t xml:space="preserve"> 1 шт.</w:t>
            </w:r>
          </w:p>
          <w:p w:rsidR="00CC5159" w:rsidRPr="00083D24" w:rsidRDefault="00CC5159" w:rsidP="00CC5159">
            <w:pPr>
              <w:spacing w:line="0" w:lineRule="atLeast"/>
              <w:rPr>
                <w:sz w:val="22"/>
                <w:szCs w:val="22"/>
              </w:rPr>
            </w:pPr>
            <w:r w:rsidRPr="00083D24">
              <w:rPr>
                <w:sz w:val="22"/>
                <w:szCs w:val="22"/>
              </w:rPr>
              <w:t xml:space="preserve">Колір                </w:t>
            </w:r>
            <w:r>
              <w:rPr>
                <w:sz w:val="22"/>
                <w:szCs w:val="22"/>
              </w:rPr>
              <w:t xml:space="preserve">                               </w:t>
            </w:r>
            <w:r w:rsidRPr="00083D24">
              <w:rPr>
                <w:sz w:val="22"/>
                <w:szCs w:val="22"/>
              </w:rPr>
              <w:t xml:space="preserve"> Чорний,</w:t>
            </w:r>
            <w:r>
              <w:rPr>
                <w:sz w:val="22"/>
                <w:szCs w:val="22"/>
              </w:rPr>
              <w:t>темно</w:t>
            </w:r>
            <w:r w:rsidRPr="00083D24">
              <w:rPr>
                <w:sz w:val="22"/>
                <w:szCs w:val="22"/>
              </w:rPr>
              <w:t xml:space="preserve"> сірий, темно синій</w:t>
            </w:r>
          </w:p>
          <w:p w:rsidR="00255D05" w:rsidRDefault="00255D05" w:rsidP="00255D05">
            <w:pPr>
              <w:rPr>
                <w:b/>
                <w:sz w:val="28"/>
                <w:szCs w:val="28"/>
              </w:rPr>
            </w:pPr>
          </w:p>
        </w:tc>
        <w:tc>
          <w:tcPr>
            <w:tcW w:w="4275" w:type="dxa"/>
            <w:vAlign w:val="center"/>
          </w:tcPr>
          <w:p w:rsidR="00255D05" w:rsidRDefault="00CC5159" w:rsidP="00E428BE">
            <w:pPr>
              <w:widowControl w:val="0"/>
              <w:jc w:val="both"/>
              <w:rPr>
                <w:b/>
                <w:color w:val="000000" w:themeColor="text1"/>
                <w:lang w:val="uk-UA" w:eastAsia="uk-UA"/>
              </w:rPr>
            </w:pPr>
            <w:r w:rsidRPr="00CC5159">
              <w:rPr>
                <w:b/>
                <w:color w:val="000000" w:themeColor="text1"/>
                <w:lang w:val="uk-UA" w:eastAsia="uk-UA"/>
              </w:rPr>
              <w:t>350шт</w:t>
            </w:r>
          </w:p>
          <w:p w:rsidR="00CC5159" w:rsidRDefault="00CC5159" w:rsidP="00CC5159">
            <w:pPr>
              <w:spacing w:line="0" w:lineRule="atLeast"/>
              <w:jc w:val="right"/>
              <w:rPr>
                <w:sz w:val="22"/>
                <w:szCs w:val="22"/>
                <w:lang w:val="uk-UA"/>
              </w:rPr>
            </w:pPr>
            <w:r w:rsidRPr="00083D24">
              <w:rPr>
                <w:sz w:val="22"/>
                <w:szCs w:val="22"/>
              </w:rPr>
              <w:t xml:space="preserve">Розміри чоловічого одягу        46-50шт; </w:t>
            </w:r>
          </w:p>
          <w:p w:rsidR="00CC5159" w:rsidRDefault="00CC5159" w:rsidP="00CC5159">
            <w:pPr>
              <w:spacing w:line="0" w:lineRule="atLeast"/>
              <w:jc w:val="right"/>
              <w:rPr>
                <w:sz w:val="22"/>
                <w:szCs w:val="22"/>
                <w:lang w:val="uk-UA"/>
              </w:rPr>
            </w:pPr>
            <w:r>
              <w:rPr>
                <w:sz w:val="22"/>
                <w:szCs w:val="22"/>
                <w:lang w:val="uk-UA"/>
              </w:rPr>
              <w:t xml:space="preserve">                                                    </w:t>
            </w:r>
            <w:r w:rsidRPr="00083D24">
              <w:rPr>
                <w:sz w:val="22"/>
                <w:szCs w:val="22"/>
              </w:rPr>
              <w:t xml:space="preserve">48-50шт; </w:t>
            </w:r>
          </w:p>
          <w:p w:rsidR="00CC5159" w:rsidRPr="00083D24" w:rsidRDefault="00CC5159" w:rsidP="00CC5159">
            <w:pPr>
              <w:spacing w:line="0" w:lineRule="atLeast"/>
              <w:jc w:val="right"/>
              <w:rPr>
                <w:sz w:val="22"/>
                <w:szCs w:val="22"/>
              </w:rPr>
            </w:pPr>
            <w:r>
              <w:rPr>
                <w:sz w:val="22"/>
                <w:szCs w:val="22"/>
                <w:lang w:val="uk-UA"/>
              </w:rPr>
              <w:t xml:space="preserve">                                                     </w:t>
            </w:r>
            <w:r w:rsidRPr="00083D24">
              <w:rPr>
                <w:sz w:val="22"/>
                <w:szCs w:val="22"/>
              </w:rPr>
              <w:t xml:space="preserve">50-50шт; </w:t>
            </w:r>
          </w:p>
          <w:p w:rsidR="00CC5159" w:rsidRDefault="00CC5159" w:rsidP="00CC5159">
            <w:pPr>
              <w:spacing w:line="0" w:lineRule="atLeast"/>
              <w:jc w:val="right"/>
              <w:rPr>
                <w:sz w:val="22"/>
                <w:szCs w:val="22"/>
                <w:lang w:val="uk-UA"/>
              </w:rPr>
            </w:pPr>
            <w:r w:rsidRPr="00083D24">
              <w:rPr>
                <w:sz w:val="22"/>
                <w:szCs w:val="22"/>
              </w:rPr>
              <w:t xml:space="preserve">                                               </w:t>
            </w:r>
            <w:r>
              <w:rPr>
                <w:sz w:val="22"/>
                <w:szCs w:val="22"/>
              </w:rPr>
              <w:t xml:space="preserve">   </w:t>
            </w:r>
            <w:r w:rsidRPr="00083D24">
              <w:rPr>
                <w:sz w:val="22"/>
                <w:szCs w:val="22"/>
              </w:rPr>
              <w:t xml:space="preserve">52-50шт; </w:t>
            </w:r>
            <w:r>
              <w:rPr>
                <w:sz w:val="22"/>
                <w:szCs w:val="22"/>
                <w:lang w:val="uk-UA"/>
              </w:rPr>
              <w:t xml:space="preserve">                                        </w:t>
            </w:r>
            <w:r w:rsidRPr="00083D24">
              <w:rPr>
                <w:sz w:val="22"/>
                <w:szCs w:val="22"/>
              </w:rPr>
              <w:t>54-50шт;</w:t>
            </w:r>
          </w:p>
          <w:p w:rsidR="00CC5159" w:rsidRPr="00083D24" w:rsidRDefault="00CC5159" w:rsidP="00CC5159">
            <w:pPr>
              <w:spacing w:line="0" w:lineRule="atLeast"/>
              <w:jc w:val="right"/>
              <w:rPr>
                <w:sz w:val="22"/>
                <w:szCs w:val="22"/>
              </w:rPr>
            </w:pPr>
            <w:r w:rsidRPr="00083D24">
              <w:rPr>
                <w:sz w:val="22"/>
                <w:szCs w:val="22"/>
              </w:rPr>
              <w:t xml:space="preserve"> 56-25шт; </w:t>
            </w:r>
          </w:p>
          <w:p w:rsidR="00CC5159" w:rsidRPr="00083D24" w:rsidRDefault="00CC5159" w:rsidP="00CC5159">
            <w:pPr>
              <w:spacing w:line="0" w:lineRule="atLeast"/>
              <w:jc w:val="right"/>
              <w:rPr>
                <w:sz w:val="22"/>
                <w:szCs w:val="22"/>
              </w:rPr>
            </w:pPr>
            <w:r w:rsidRPr="00083D24">
              <w:rPr>
                <w:sz w:val="22"/>
                <w:szCs w:val="22"/>
              </w:rPr>
              <w:t xml:space="preserve">                                              </w:t>
            </w:r>
            <w:r>
              <w:rPr>
                <w:sz w:val="22"/>
                <w:szCs w:val="22"/>
              </w:rPr>
              <w:t xml:space="preserve">      </w:t>
            </w:r>
            <w:r w:rsidRPr="00083D24">
              <w:rPr>
                <w:sz w:val="22"/>
                <w:szCs w:val="22"/>
              </w:rPr>
              <w:t xml:space="preserve"> 58-25шт</w:t>
            </w:r>
          </w:p>
          <w:p w:rsidR="00CC5159" w:rsidRPr="00CC5159" w:rsidRDefault="00CC5159" w:rsidP="00E428BE">
            <w:pPr>
              <w:widowControl w:val="0"/>
              <w:jc w:val="both"/>
              <w:rPr>
                <w:b/>
                <w:color w:val="000000" w:themeColor="text1"/>
                <w:lang w:val="uk-UA" w:eastAsia="uk-UA"/>
              </w:rPr>
            </w:pPr>
          </w:p>
        </w:tc>
      </w:tr>
    </w:tbl>
    <w:p w:rsidR="00E428BE" w:rsidRDefault="00E428BE" w:rsidP="00E428BE">
      <w:pPr>
        <w:rPr>
          <w:color w:val="000000" w:themeColor="text1"/>
          <w:sz w:val="20"/>
          <w:szCs w:val="20"/>
          <w:lang w:eastAsia="uk-UA"/>
        </w:rPr>
      </w:pPr>
    </w:p>
    <w:p w:rsidR="00E428BE" w:rsidRPr="00B84955" w:rsidRDefault="00E428BE" w:rsidP="00E428BE">
      <w:pPr>
        <w:pStyle w:val="a0"/>
        <w:spacing w:before="120" w:after="0"/>
        <w:ind w:firstLine="709"/>
        <w:jc w:val="both"/>
        <w:rPr>
          <w:bCs/>
          <w:color w:val="000000"/>
          <w:sz w:val="22"/>
          <w:szCs w:val="22"/>
        </w:rPr>
      </w:pPr>
      <w:r w:rsidRPr="00B84955">
        <w:rPr>
          <w:bCs/>
          <w:color w:val="000000"/>
          <w:sz w:val="22"/>
          <w:szCs w:val="22"/>
        </w:rPr>
        <w:t>2. Товар повинен бути новим, непошкодженим, належна якість якого відповідає умовам, встановленим законодавством України до цієї категорії товарів.</w:t>
      </w:r>
    </w:p>
    <w:p w:rsidR="00E428BE" w:rsidRPr="00B84955" w:rsidRDefault="00E428BE" w:rsidP="00E428BE">
      <w:pPr>
        <w:pStyle w:val="a0"/>
        <w:spacing w:before="120" w:after="0"/>
        <w:ind w:firstLine="709"/>
        <w:jc w:val="both"/>
        <w:rPr>
          <w:bCs/>
          <w:color w:val="000000"/>
          <w:sz w:val="22"/>
          <w:szCs w:val="22"/>
        </w:rPr>
      </w:pPr>
      <w:r w:rsidRPr="00B84955">
        <w:rPr>
          <w:bCs/>
          <w:color w:val="000000"/>
          <w:sz w:val="22"/>
          <w:szCs w:val="22"/>
        </w:rPr>
        <w:t>3. Кожен виріб повинен мати етикетку та/або бирку, на якій має бути зазначено інформацію про розмір, модель виробу, назву та/або товарний знак виробника.</w:t>
      </w:r>
    </w:p>
    <w:p w:rsidR="00E428BE" w:rsidRPr="00B84955" w:rsidRDefault="00E428BE" w:rsidP="00E428BE">
      <w:pPr>
        <w:pStyle w:val="a0"/>
        <w:spacing w:before="120" w:after="0"/>
        <w:ind w:firstLine="709"/>
        <w:jc w:val="both"/>
        <w:rPr>
          <w:bCs/>
          <w:color w:val="000000"/>
          <w:sz w:val="22"/>
          <w:szCs w:val="22"/>
        </w:rPr>
      </w:pPr>
      <w:r w:rsidRPr="00B84955">
        <w:rPr>
          <w:bCs/>
          <w:color w:val="000000"/>
          <w:sz w:val="22"/>
          <w:szCs w:val="22"/>
        </w:rPr>
        <w:t>4. У складі тендерної пропозиції Учасник повинен надати реа</w:t>
      </w:r>
      <w:r>
        <w:rPr>
          <w:bCs/>
          <w:color w:val="000000"/>
          <w:sz w:val="22"/>
          <w:szCs w:val="22"/>
        </w:rPr>
        <w:t>льне фото</w:t>
      </w:r>
      <w:r w:rsidRPr="00B84955">
        <w:rPr>
          <w:bCs/>
          <w:color w:val="000000"/>
          <w:sz w:val="22"/>
          <w:szCs w:val="22"/>
        </w:rPr>
        <w:t xml:space="preserve"> найменування запропонованого товару.</w:t>
      </w:r>
    </w:p>
    <w:p w:rsidR="00E428BE" w:rsidRPr="00B84955" w:rsidRDefault="00E428BE" w:rsidP="00E428BE">
      <w:pPr>
        <w:pStyle w:val="a0"/>
        <w:spacing w:before="120" w:after="0"/>
        <w:ind w:firstLine="709"/>
        <w:jc w:val="both"/>
        <w:rPr>
          <w:bCs/>
          <w:color w:val="000000"/>
          <w:sz w:val="22"/>
          <w:szCs w:val="22"/>
        </w:rPr>
      </w:pPr>
      <w:r w:rsidRPr="00B84955">
        <w:rPr>
          <w:bCs/>
          <w:color w:val="000000"/>
          <w:sz w:val="22"/>
          <w:szCs w:val="22"/>
        </w:rPr>
        <w:t>6. Упакування товару повинне забезпечувати його збереження від пошкодження під час транспортування та/або зберігання.</w:t>
      </w:r>
    </w:p>
    <w:p w:rsidR="00E428BE" w:rsidRPr="00B84955" w:rsidRDefault="00E428BE" w:rsidP="00E428BE">
      <w:pPr>
        <w:pStyle w:val="a0"/>
        <w:spacing w:before="120" w:after="0"/>
        <w:ind w:firstLine="709"/>
        <w:jc w:val="both"/>
        <w:rPr>
          <w:bCs/>
          <w:color w:val="000000"/>
          <w:sz w:val="22"/>
          <w:szCs w:val="22"/>
        </w:rPr>
      </w:pPr>
      <w:r w:rsidRPr="00B84955">
        <w:rPr>
          <w:bCs/>
          <w:color w:val="000000"/>
          <w:sz w:val="22"/>
          <w:szCs w:val="22"/>
        </w:rPr>
        <w:lastRenderedPageBreak/>
        <w:t>7. Учасник визначає ціну на товар, який він пропонує поставити згідно із тендерною пропозицією, з урахуванням податків, зборів та інших платежів, що сплачуються або мають бути сплачені відповідно до законодавства, витрат на упакування товару і його доставки на адресу Замовника.</w:t>
      </w:r>
    </w:p>
    <w:p w:rsidR="00E428BE" w:rsidRPr="00B84955" w:rsidRDefault="00E428BE" w:rsidP="00E428BE">
      <w:pPr>
        <w:tabs>
          <w:tab w:val="left" w:pos="6030"/>
          <w:tab w:val="right" w:pos="14570"/>
        </w:tabs>
        <w:jc w:val="right"/>
        <w:rPr>
          <w:b/>
          <w:sz w:val="22"/>
          <w:szCs w:val="22"/>
          <w:lang w:val="uk-UA"/>
        </w:rPr>
      </w:pPr>
    </w:p>
    <w:p w:rsidR="00A572A6" w:rsidRDefault="00A572A6" w:rsidP="00C037A7">
      <w:pPr>
        <w:rPr>
          <w:b/>
          <w:lang w:val="uk-UA"/>
        </w:rPr>
      </w:pPr>
    </w:p>
    <w:p w:rsidR="00A572A6" w:rsidRDefault="00A572A6" w:rsidP="00756C40">
      <w:pPr>
        <w:jc w:val="right"/>
        <w:rPr>
          <w:b/>
          <w:lang w:val="uk-UA"/>
        </w:rPr>
      </w:pPr>
    </w:p>
    <w:p w:rsidR="00AC6209" w:rsidRDefault="00AC6209" w:rsidP="00D36804">
      <w:pPr>
        <w:rPr>
          <w:b/>
          <w:lang w:val="uk-UA"/>
        </w:rPr>
      </w:pPr>
    </w:p>
    <w:p w:rsidR="00AC6209" w:rsidRDefault="00AC6209" w:rsidP="00756C40">
      <w:pPr>
        <w:jc w:val="right"/>
        <w:rPr>
          <w:b/>
          <w:lang w:val="uk-UA"/>
        </w:rPr>
      </w:pPr>
    </w:p>
    <w:p w:rsidR="00A572A6" w:rsidRPr="00A572A6" w:rsidRDefault="00A572A6" w:rsidP="00756C40">
      <w:pPr>
        <w:jc w:val="right"/>
        <w:rPr>
          <w:b/>
          <w:lang w:val="uk-UA"/>
        </w:rPr>
      </w:pPr>
    </w:p>
    <w:p w:rsidR="00801754" w:rsidRDefault="00756C40" w:rsidP="00801754">
      <w:pPr>
        <w:ind w:left="75" w:right="-1"/>
        <w:jc w:val="right"/>
        <w:rPr>
          <w:b/>
          <w:lang w:val="uk-UA"/>
        </w:rPr>
      </w:pPr>
      <w:r w:rsidRPr="00BD6CD5">
        <w:rPr>
          <w:b/>
          <w:lang w:val="uk-UA"/>
        </w:rPr>
        <w:t>ДОДАТОК 3</w:t>
      </w:r>
    </w:p>
    <w:p w:rsidR="00801754" w:rsidRPr="00BD6CD5" w:rsidRDefault="00801754" w:rsidP="00801754">
      <w:pPr>
        <w:ind w:left="75" w:right="-1"/>
        <w:jc w:val="center"/>
        <w:rPr>
          <w:b/>
          <w:color w:val="000000"/>
          <w:lang w:val="uk-UA"/>
        </w:rPr>
      </w:pPr>
      <w:r w:rsidRPr="00BD6CD5">
        <w:rPr>
          <w:b/>
          <w:color w:val="000000"/>
          <w:lang w:val="uk-UA"/>
        </w:rPr>
        <w:t xml:space="preserve"> ПРОЕКТ ДОГОВОРУ </w:t>
      </w:r>
    </w:p>
    <w:p w:rsidR="00801754" w:rsidRPr="00BD6CD5" w:rsidRDefault="00801754" w:rsidP="00801754">
      <w:pPr>
        <w:ind w:left="75" w:right="-1"/>
        <w:jc w:val="center"/>
        <w:rPr>
          <w:b/>
          <w:color w:val="000000"/>
          <w:lang w:val="uk-UA"/>
        </w:rPr>
      </w:pPr>
    </w:p>
    <w:p w:rsidR="00801754" w:rsidRPr="00BD6CD5" w:rsidRDefault="00801754" w:rsidP="00801754">
      <w:pPr>
        <w:ind w:left="75" w:right="-1"/>
        <w:jc w:val="center"/>
        <w:rPr>
          <w:b/>
          <w:color w:val="000000"/>
          <w:lang w:val="uk-UA"/>
        </w:rPr>
      </w:pPr>
    </w:p>
    <w:p w:rsidR="00801754" w:rsidRPr="00BD6CD5" w:rsidRDefault="00801754" w:rsidP="00801754">
      <w:pPr>
        <w:ind w:left="75" w:right="-1"/>
        <w:jc w:val="center"/>
        <w:rPr>
          <w:b/>
          <w:color w:val="000000"/>
          <w:lang w:val="uk-UA"/>
        </w:rPr>
      </w:pPr>
    </w:p>
    <w:p w:rsidR="00801754" w:rsidRPr="0025177C" w:rsidRDefault="00801754" w:rsidP="00801754">
      <w:pPr>
        <w:ind w:left="75" w:right="-1"/>
        <w:rPr>
          <w:b/>
          <w:bCs/>
          <w:color w:val="000000"/>
          <w:lang w:val="uk-UA"/>
        </w:rPr>
      </w:pPr>
      <w:r>
        <w:rPr>
          <w:b/>
          <w:bCs/>
          <w:color w:val="000000"/>
          <w:lang w:val="uk-UA"/>
        </w:rPr>
        <w:t xml:space="preserve">м.Кривий Ріг                                                                  </w:t>
      </w:r>
      <w:r w:rsidR="00573EA2">
        <w:rPr>
          <w:b/>
          <w:bCs/>
          <w:color w:val="000000"/>
          <w:lang w:val="uk-UA"/>
        </w:rPr>
        <w:t xml:space="preserve"> </w:t>
      </w:r>
      <w:r w:rsidR="00CC5159">
        <w:rPr>
          <w:b/>
          <w:bCs/>
          <w:color w:val="000000"/>
          <w:lang w:val="uk-UA"/>
        </w:rPr>
        <w:t xml:space="preserve">                     «          »</w:t>
      </w:r>
      <w:r>
        <w:rPr>
          <w:b/>
          <w:bCs/>
          <w:color w:val="000000"/>
          <w:lang w:val="uk-UA"/>
        </w:rPr>
        <w:t xml:space="preserve">                            2023р.</w:t>
      </w:r>
    </w:p>
    <w:p w:rsidR="00801754" w:rsidRPr="00BD6CD5" w:rsidRDefault="00801754" w:rsidP="00801754">
      <w:pPr>
        <w:rPr>
          <w:color w:val="000000"/>
          <w:lang w:val="uk-UA"/>
        </w:rPr>
      </w:pPr>
    </w:p>
    <w:p w:rsidR="00801754" w:rsidRPr="00BD6CD5" w:rsidRDefault="00801754" w:rsidP="00BD6CD5">
      <w:pPr>
        <w:ind w:firstLine="708"/>
        <w:jc w:val="both"/>
        <w:rPr>
          <w:b/>
          <w:color w:val="000000"/>
          <w:lang w:val="uk-UA"/>
        </w:rPr>
      </w:pPr>
      <w:r w:rsidRPr="00BD6CD5">
        <w:rPr>
          <w:b/>
          <w:color w:val="000000"/>
          <w:lang w:val="uk-UA"/>
        </w:rPr>
        <w:t>Комунальний заклад «</w:t>
      </w:r>
      <w:r w:rsidRPr="002917FA">
        <w:rPr>
          <w:rStyle w:val="23"/>
          <w:rFonts w:eastAsia="Calibri"/>
        </w:rPr>
        <w:t xml:space="preserve">Криворізький </w:t>
      </w:r>
      <w:r>
        <w:rPr>
          <w:rStyle w:val="23"/>
          <w:rFonts w:eastAsia="Calibri"/>
        </w:rPr>
        <w:t>психоневрологічний інтернат</w:t>
      </w:r>
      <w:r w:rsidRPr="00BD6CD5">
        <w:rPr>
          <w:b/>
          <w:color w:val="000000"/>
          <w:lang w:val="uk-UA"/>
        </w:rPr>
        <w:t>» Дніпропетровської обласної ради»</w:t>
      </w:r>
      <w:r w:rsidRPr="00BD6CD5">
        <w:rPr>
          <w:color w:val="000000"/>
          <w:lang w:val="uk-UA"/>
        </w:rPr>
        <w:t xml:space="preserve">, в особі в.о. директора Пінчук Петра Арсеновича, що діє на підставі Статуту (далі - Замовник), з однієї сторони, і </w:t>
      </w:r>
      <w:r w:rsidRPr="00BD6CD5">
        <w:rPr>
          <w:b/>
          <w:color w:val="000000"/>
          <w:lang w:val="uk-UA"/>
        </w:rPr>
        <w:t>______________________________________________,</w:t>
      </w:r>
      <w:r w:rsidRPr="00BD6CD5">
        <w:rPr>
          <w:color w:val="000000"/>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4C37D8" w:rsidRDefault="00C44BEF" w:rsidP="00C44BEF">
      <w:pPr>
        <w:widowControl w:val="0"/>
        <w:autoSpaceDE w:val="0"/>
        <w:ind w:right="566"/>
        <w:rPr>
          <w:color w:val="000000"/>
          <w:lang w:val="uk-UA"/>
        </w:rPr>
      </w:pPr>
      <w:r>
        <w:rPr>
          <w:color w:val="000000"/>
          <w:lang w:val="uk-UA"/>
        </w:rPr>
        <w:t xml:space="preserve">   </w:t>
      </w:r>
    </w:p>
    <w:p w:rsidR="00BD6CD5" w:rsidRDefault="00BD6CD5" w:rsidP="00BD6CD5">
      <w:pPr>
        <w:pStyle w:val="1f3"/>
        <w:numPr>
          <w:ilvl w:val="0"/>
          <w:numId w:val="11"/>
        </w:numPr>
        <w:shd w:val="clear" w:color="auto" w:fill="auto"/>
        <w:tabs>
          <w:tab w:val="left" w:pos="382"/>
        </w:tabs>
        <w:spacing w:line="240" w:lineRule="auto"/>
        <w:jc w:val="center"/>
        <w:rPr>
          <w:sz w:val="24"/>
          <w:szCs w:val="24"/>
        </w:rPr>
      </w:pPr>
      <w:r>
        <w:rPr>
          <w:b/>
          <w:bCs/>
          <w:sz w:val="24"/>
          <w:szCs w:val="24"/>
          <w:lang w:val="uk-UA"/>
        </w:rPr>
        <w:t>Предмет Договору</w:t>
      </w:r>
    </w:p>
    <w:p w:rsidR="00BD6CD5" w:rsidRDefault="00BD6CD5" w:rsidP="00BD6CD5">
      <w:pPr>
        <w:pStyle w:val="1f3"/>
        <w:numPr>
          <w:ilvl w:val="1"/>
          <w:numId w:val="11"/>
        </w:numPr>
        <w:shd w:val="clear" w:color="auto" w:fill="auto"/>
        <w:tabs>
          <w:tab w:val="left" w:pos="1098"/>
        </w:tabs>
        <w:spacing w:line="240" w:lineRule="auto"/>
        <w:ind w:firstLine="578"/>
        <w:jc w:val="both"/>
        <w:rPr>
          <w:sz w:val="24"/>
          <w:szCs w:val="24"/>
        </w:rPr>
      </w:pPr>
      <w:r>
        <w:rPr>
          <w:sz w:val="24"/>
          <w:szCs w:val="24"/>
          <w:lang w:val="uk-UA"/>
        </w:rPr>
        <w:t>Постачальник зобов’язується в порядку та на умовах, визначених цим Договором, поставити Замовнику</w:t>
      </w:r>
      <w:r w:rsidR="00CC5159" w:rsidRPr="00CC5159">
        <w:rPr>
          <w:bCs/>
          <w:lang w:eastAsia="uk-UA"/>
        </w:rPr>
        <w:t xml:space="preserve"> </w:t>
      </w:r>
      <w:r w:rsidR="00CC5159" w:rsidRPr="00CC5159">
        <w:rPr>
          <w:bCs/>
          <w:sz w:val="22"/>
          <w:szCs w:val="22"/>
          <w:lang w:eastAsia="uk-UA"/>
        </w:rPr>
        <w:t>Одяг для підопічних інтернатних установ/закладів системи соціального захисту населення(</w:t>
      </w:r>
      <w:r w:rsidR="00CC5159" w:rsidRPr="00CC5159">
        <w:rPr>
          <w:sz w:val="22"/>
          <w:szCs w:val="22"/>
        </w:rPr>
        <w:t>Штани спортивні чоловічі, шорти трикотажні подовжені чоловічі</w:t>
      </w:r>
      <w:r w:rsidR="00CC5159" w:rsidRPr="00CC5159">
        <w:rPr>
          <w:bCs/>
          <w:sz w:val="22"/>
          <w:szCs w:val="22"/>
          <w:lang w:eastAsia="uk-UA"/>
        </w:rPr>
        <w:t>)</w:t>
      </w:r>
      <w:r>
        <w:rPr>
          <w:sz w:val="24"/>
          <w:szCs w:val="24"/>
          <w:lang w:val="uk-UA"/>
        </w:rPr>
        <w:t xml:space="preserve"> (далі – Товар) в кількості та за ціною, що зазначені в Специфікації, яка додається до цього Договору, а Замовник – прийняти Товар та оплатити його.</w:t>
      </w:r>
    </w:p>
    <w:p w:rsidR="00BD6CD5" w:rsidRDefault="00BD6CD5" w:rsidP="00BD6CD5">
      <w:pPr>
        <w:pStyle w:val="1f3"/>
        <w:numPr>
          <w:ilvl w:val="1"/>
          <w:numId w:val="11"/>
        </w:numPr>
        <w:shd w:val="clear" w:color="auto" w:fill="auto"/>
        <w:tabs>
          <w:tab w:val="left" w:pos="1098"/>
        </w:tabs>
        <w:spacing w:line="240" w:lineRule="auto"/>
        <w:ind w:firstLine="578"/>
        <w:jc w:val="both"/>
        <w:rPr>
          <w:sz w:val="24"/>
          <w:szCs w:val="24"/>
        </w:rPr>
      </w:pPr>
      <w:r>
        <w:rPr>
          <w:sz w:val="24"/>
          <w:szCs w:val="24"/>
          <w:lang w:val="uk-UA"/>
        </w:rPr>
        <w:t xml:space="preserve"> За кодом ДК 021:2015</w:t>
      </w:r>
      <w:r w:rsidR="00CC5159">
        <w:rPr>
          <w:sz w:val="24"/>
          <w:szCs w:val="24"/>
          <w:lang w:val="uk-UA"/>
        </w:rPr>
        <w:t xml:space="preserve">    </w:t>
      </w:r>
      <w:r w:rsidR="00CC5159" w:rsidRPr="00CC5159">
        <w:rPr>
          <w:sz w:val="24"/>
          <w:szCs w:val="24"/>
        </w:rPr>
        <w:t>18230000-0 Верхній одяг різний</w:t>
      </w:r>
      <w:r w:rsidRPr="00CC5159">
        <w:rPr>
          <w:sz w:val="24"/>
          <w:szCs w:val="24"/>
          <w:lang w:val="uk-UA"/>
        </w:rPr>
        <w:t>.</w:t>
      </w:r>
    </w:p>
    <w:p w:rsidR="00BD6CD5" w:rsidRPr="00B84955" w:rsidRDefault="00BD6CD5" w:rsidP="00BD6CD5">
      <w:pPr>
        <w:pStyle w:val="1f3"/>
        <w:numPr>
          <w:ilvl w:val="1"/>
          <w:numId w:val="11"/>
        </w:numPr>
        <w:shd w:val="clear" w:color="auto" w:fill="auto"/>
        <w:tabs>
          <w:tab w:val="left" w:pos="1098"/>
        </w:tabs>
        <w:spacing w:line="240" w:lineRule="auto"/>
        <w:ind w:firstLine="578"/>
        <w:jc w:val="both"/>
        <w:rPr>
          <w:sz w:val="24"/>
          <w:szCs w:val="24"/>
          <w:lang w:val="uk-UA"/>
        </w:rPr>
      </w:pPr>
      <w:r>
        <w:rPr>
          <w:sz w:val="24"/>
          <w:szCs w:val="24"/>
          <w:lang w:val="uk-UA"/>
        </w:rPr>
        <w:t>Даний Договір укладений відповідно до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та Закону України «Про публічні закупівлі».</w:t>
      </w:r>
    </w:p>
    <w:p w:rsidR="00BD6CD5" w:rsidRDefault="00BD6CD5" w:rsidP="00BD6CD5">
      <w:pPr>
        <w:pStyle w:val="1f3"/>
        <w:shd w:val="clear" w:color="auto" w:fill="auto"/>
        <w:tabs>
          <w:tab w:val="left" w:pos="1098"/>
        </w:tabs>
        <w:jc w:val="both"/>
        <w:rPr>
          <w:sz w:val="24"/>
          <w:szCs w:val="24"/>
          <w:lang w:val="uk-UA"/>
        </w:rPr>
      </w:pPr>
    </w:p>
    <w:p w:rsidR="00BD6CD5" w:rsidRDefault="00BD6CD5" w:rsidP="00BD6CD5">
      <w:pPr>
        <w:pStyle w:val="1f3"/>
        <w:numPr>
          <w:ilvl w:val="0"/>
          <w:numId w:val="11"/>
        </w:numPr>
        <w:shd w:val="clear" w:color="auto" w:fill="auto"/>
        <w:tabs>
          <w:tab w:val="left" w:pos="382"/>
        </w:tabs>
        <w:spacing w:line="240" w:lineRule="auto"/>
        <w:jc w:val="center"/>
        <w:rPr>
          <w:sz w:val="24"/>
          <w:szCs w:val="24"/>
        </w:rPr>
      </w:pPr>
      <w:r>
        <w:rPr>
          <w:b/>
          <w:bCs/>
          <w:sz w:val="24"/>
          <w:szCs w:val="24"/>
          <w:lang w:val="uk-UA"/>
        </w:rPr>
        <w:t>Ціна Договору та порядок здійснення оплати</w:t>
      </w:r>
    </w:p>
    <w:p w:rsidR="00BD6CD5" w:rsidRDefault="00BD6CD5" w:rsidP="00BD6CD5">
      <w:pPr>
        <w:pStyle w:val="1f3"/>
        <w:numPr>
          <w:ilvl w:val="1"/>
          <w:numId w:val="11"/>
        </w:numPr>
        <w:shd w:val="clear" w:color="auto" w:fill="auto"/>
        <w:tabs>
          <w:tab w:val="left" w:pos="1125"/>
          <w:tab w:val="left" w:leader="underscore" w:pos="9574"/>
        </w:tabs>
        <w:spacing w:line="240" w:lineRule="auto"/>
        <w:ind w:firstLine="560"/>
        <w:jc w:val="both"/>
        <w:rPr>
          <w:sz w:val="24"/>
          <w:szCs w:val="24"/>
        </w:rPr>
      </w:pPr>
      <w:r>
        <w:rPr>
          <w:sz w:val="24"/>
          <w:szCs w:val="24"/>
          <w:lang w:val="uk-UA"/>
        </w:rPr>
        <w:t>Загальна вартість Товару (ціна Договору) складає: __________________ (вказати цифрами та словами), у тому числі ПДВ 20% - ___________________ (вказати цифрами та словами).</w:t>
      </w:r>
    </w:p>
    <w:p w:rsidR="00BD6CD5" w:rsidRDefault="00BD6CD5" w:rsidP="00BD6CD5">
      <w:pPr>
        <w:pStyle w:val="1f3"/>
        <w:numPr>
          <w:ilvl w:val="1"/>
          <w:numId w:val="11"/>
        </w:numPr>
        <w:shd w:val="clear" w:color="auto" w:fill="auto"/>
        <w:tabs>
          <w:tab w:val="left" w:pos="1125"/>
        </w:tabs>
        <w:spacing w:line="240" w:lineRule="auto"/>
        <w:ind w:firstLine="560"/>
        <w:jc w:val="both"/>
        <w:rPr>
          <w:sz w:val="24"/>
          <w:szCs w:val="24"/>
        </w:rPr>
      </w:pPr>
      <w:r>
        <w:rPr>
          <w:sz w:val="24"/>
          <w:szCs w:val="24"/>
          <w:lang w:val="uk-UA"/>
        </w:rPr>
        <w:t>Розрахунки за цим Договором здійснюються у національній валюті України.</w:t>
      </w:r>
    </w:p>
    <w:p w:rsidR="00BD6CD5" w:rsidRPr="00B84955" w:rsidRDefault="00BD6CD5" w:rsidP="00BD6CD5">
      <w:pPr>
        <w:pStyle w:val="1f3"/>
        <w:numPr>
          <w:ilvl w:val="1"/>
          <w:numId w:val="11"/>
        </w:numPr>
        <w:shd w:val="clear" w:color="auto" w:fill="auto"/>
        <w:tabs>
          <w:tab w:val="left" w:pos="1122"/>
        </w:tabs>
        <w:spacing w:line="240" w:lineRule="auto"/>
        <w:ind w:firstLine="580"/>
        <w:jc w:val="both"/>
        <w:rPr>
          <w:sz w:val="24"/>
          <w:szCs w:val="24"/>
          <w:lang w:val="uk-UA"/>
        </w:rPr>
      </w:pPr>
      <w:r>
        <w:rPr>
          <w:sz w:val="24"/>
          <w:szCs w:val="24"/>
          <w:lang w:val="uk-UA"/>
        </w:rPr>
        <w:t>Ціна цього Договору може бути зменшена за взаємною згодою Сторін після підписання відповідної Додаткової угоди.</w:t>
      </w:r>
    </w:p>
    <w:p w:rsidR="00BD6CD5" w:rsidRDefault="00BD6CD5" w:rsidP="00BD6CD5">
      <w:pPr>
        <w:pStyle w:val="1f3"/>
        <w:numPr>
          <w:ilvl w:val="1"/>
          <w:numId w:val="11"/>
        </w:numPr>
        <w:shd w:val="clear" w:color="auto" w:fill="auto"/>
        <w:tabs>
          <w:tab w:val="left" w:pos="1131"/>
          <w:tab w:val="left" w:pos="4253"/>
        </w:tabs>
        <w:spacing w:line="240" w:lineRule="auto"/>
        <w:ind w:firstLine="578"/>
        <w:jc w:val="both"/>
        <w:rPr>
          <w:sz w:val="24"/>
          <w:szCs w:val="24"/>
        </w:rPr>
      </w:pPr>
      <w:r>
        <w:rPr>
          <w:sz w:val="24"/>
          <w:szCs w:val="24"/>
          <w:lang w:val="uk-UA"/>
        </w:rPr>
        <w:t>Оплата Товару Замовником здійснюється на підставі отриманих від Постачальника  видаткової накладної шляхом безготівкового переказу коштів на його поточний рахунок,</w:t>
      </w:r>
      <w:r>
        <w:rPr>
          <w:sz w:val="24"/>
          <w:szCs w:val="24"/>
          <w:lang w:val="uk-UA" w:bidi="ru-RU"/>
        </w:rPr>
        <w:t xml:space="preserve"> вказаний у </w:t>
      </w:r>
      <w:r>
        <w:rPr>
          <w:sz w:val="24"/>
          <w:szCs w:val="24"/>
          <w:lang w:val="uk-UA"/>
        </w:rPr>
        <w:t xml:space="preserve">розділі </w:t>
      </w:r>
      <w:r>
        <w:rPr>
          <w:color w:val="000000"/>
          <w:sz w:val="24"/>
          <w:szCs w:val="24"/>
          <w:lang w:val="uk-UA" w:bidi="ru-RU"/>
        </w:rPr>
        <w:t xml:space="preserve">16 </w:t>
      </w:r>
      <w:r>
        <w:rPr>
          <w:sz w:val="24"/>
          <w:szCs w:val="24"/>
          <w:lang w:val="uk-UA" w:bidi="ru-RU"/>
        </w:rPr>
        <w:t>цього Договору протягом 20</w:t>
      </w:r>
      <w:r>
        <w:rPr>
          <w:sz w:val="24"/>
          <w:szCs w:val="24"/>
          <w:lang w:val="uk-UA"/>
        </w:rPr>
        <w:t xml:space="preserve"> робочих днів </w:t>
      </w:r>
      <w:r>
        <w:rPr>
          <w:sz w:val="24"/>
          <w:szCs w:val="24"/>
          <w:lang w:val="uk-UA" w:bidi="ru-RU"/>
        </w:rPr>
        <w:t>з моменту поставки Товару.</w:t>
      </w:r>
    </w:p>
    <w:p w:rsidR="00BD6CD5" w:rsidRDefault="00BD6CD5" w:rsidP="00BD6CD5">
      <w:pPr>
        <w:pStyle w:val="1f3"/>
        <w:numPr>
          <w:ilvl w:val="1"/>
          <w:numId w:val="11"/>
        </w:numPr>
        <w:shd w:val="clear" w:color="auto" w:fill="auto"/>
        <w:tabs>
          <w:tab w:val="left" w:pos="1076"/>
          <w:tab w:val="left" w:leader="underscore" w:pos="8580"/>
        </w:tabs>
        <w:spacing w:line="240" w:lineRule="auto"/>
        <w:ind w:firstLine="578"/>
        <w:jc w:val="both"/>
        <w:rPr>
          <w:sz w:val="24"/>
          <w:szCs w:val="24"/>
        </w:rPr>
      </w:pPr>
      <w:r>
        <w:rPr>
          <w:sz w:val="24"/>
          <w:szCs w:val="24"/>
          <w:lang w:val="uk-UA" w:bidi="ru-RU"/>
        </w:rPr>
        <w:t xml:space="preserve">Моментом оплати поставленого Товару </w:t>
      </w:r>
      <w:r>
        <w:rPr>
          <w:sz w:val="24"/>
          <w:szCs w:val="24"/>
          <w:lang w:val="uk-UA"/>
        </w:rPr>
        <w:t xml:space="preserve">є </w:t>
      </w:r>
      <w:r>
        <w:rPr>
          <w:sz w:val="24"/>
          <w:szCs w:val="24"/>
          <w:lang w:val="uk-UA" w:bidi="ru-RU"/>
        </w:rPr>
        <w:t xml:space="preserve">дата списання </w:t>
      </w:r>
      <w:r>
        <w:rPr>
          <w:sz w:val="24"/>
          <w:szCs w:val="24"/>
          <w:lang w:val="uk-UA"/>
        </w:rPr>
        <w:t xml:space="preserve">коштів </w:t>
      </w:r>
      <w:r>
        <w:rPr>
          <w:sz w:val="24"/>
          <w:szCs w:val="24"/>
          <w:lang w:val="uk-UA" w:bidi="ru-RU"/>
        </w:rPr>
        <w:t xml:space="preserve">з </w:t>
      </w:r>
      <w:r>
        <w:rPr>
          <w:sz w:val="24"/>
          <w:szCs w:val="24"/>
          <w:lang w:val="uk-UA"/>
        </w:rPr>
        <w:t xml:space="preserve">відповідного </w:t>
      </w:r>
      <w:r>
        <w:rPr>
          <w:sz w:val="24"/>
          <w:szCs w:val="24"/>
          <w:lang w:val="uk-UA" w:bidi="ru-RU"/>
        </w:rPr>
        <w:t xml:space="preserve">рахунку Замовника. При </w:t>
      </w:r>
      <w:r>
        <w:rPr>
          <w:sz w:val="24"/>
          <w:szCs w:val="24"/>
          <w:lang w:val="uk-UA"/>
        </w:rPr>
        <w:t xml:space="preserve">відсутності </w:t>
      </w:r>
      <w:r>
        <w:rPr>
          <w:sz w:val="24"/>
          <w:szCs w:val="24"/>
          <w:lang w:val="uk-UA" w:bidi="ru-RU"/>
        </w:rPr>
        <w:t xml:space="preserve">на </w:t>
      </w:r>
      <w:r>
        <w:rPr>
          <w:sz w:val="24"/>
          <w:szCs w:val="24"/>
          <w:lang w:val="uk-UA"/>
        </w:rPr>
        <w:t xml:space="preserve">реєстраційному </w:t>
      </w:r>
      <w:r>
        <w:rPr>
          <w:sz w:val="24"/>
          <w:szCs w:val="24"/>
          <w:lang w:val="uk-UA" w:bidi="ru-RU"/>
        </w:rPr>
        <w:t xml:space="preserve">рахунку Замовника </w:t>
      </w:r>
      <w:r>
        <w:rPr>
          <w:sz w:val="24"/>
          <w:szCs w:val="24"/>
          <w:lang w:val="uk-UA"/>
        </w:rPr>
        <w:t xml:space="preserve">коштів, виділених </w:t>
      </w:r>
      <w:r>
        <w:rPr>
          <w:sz w:val="24"/>
          <w:szCs w:val="24"/>
          <w:lang w:val="uk-UA" w:bidi="ru-RU"/>
        </w:rPr>
        <w:t xml:space="preserve">на оплату </w:t>
      </w:r>
      <w:r>
        <w:rPr>
          <w:sz w:val="24"/>
          <w:szCs w:val="24"/>
          <w:lang w:val="uk-UA"/>
        </w:rPr>
        <w:t xml:space="preserve">відповідного </w:t>
      </w:r>
      <w:r>
        <w:rPr>
          <w:sz w:val="24"/>
          <w:szCs w:val="24"/>
          <w:lang w:val="uk-UA" w:bidi="ru-RU"/>
        </w:rPr>
        <w:t xml:space="preserve">бюджетного зобов'язання, оплата </w:t>
      </w:r>
      <w:r>
        <w:rPr>
          <w:sz w:val="24"/>
          <w:szCs w:val="24"/>
          <w:lang w:val="uk-UA"/>
        </w:rPr>
        <w:t xml:space="preserve">здійснюється </w:t>
      </w:r>
      <w:r>
        <w:rPr>
          <w:sz w:val="24"/>
          <w:szCs w:val="24"/>
          <w:lang w:val="uk-UA" w:bidi="ru-RU"/>
        </w:rPr>
        <w:t>протягом 5 робочих</w:t>
      </w:r>
      <w:r>
        <w:rPr>
          <w:sz w:val="24"/>
          <w:szCs w:val="24"/>
          <w:lang w:val="uk-UA"/>
        </w:rPr>
        <w:t xml:space="preserve"> днів </w:t>
      </w:r>
      <w:r>
        <w:rPr>
          <w:sz w:val="24"/>
          <w:szCs w:val="24"/>
          <w:lang w:val="uk-UA" w:bidi="ru-RU"/>
        </w:rPr>
        <w:t xml:space="preserve">з моменту надходження </w:t>
      </w:r>
      <w:r>
        <w:rPr>
          <w:sz w:val="24"/>
          <w:szCs w:val="24"/>
          <w:lang w:val="uk-UA"/>
        </w:rPr>
        <w:t xml:space="preserve">коштів </w:t>
      </w:r>
      <w:r>
        <w:rPr>
          <w:sz w:val="24"/>
          <w:szCs w:val="24"/>
          <w:lang w:val="uk-UA" w:bidi="ru-RU"/>
        </w:rPr>
        <w:t xml:space="preserve">на рахунок Замовника. Затримка </w:t>
      </w:r>
      <w:r>
        <w:rPr>
          <w:sz w:val="24"/>
          <w:szCs w:val="24"/>
          <w:lang w:val="uk-UA"/>
        </w:rPr>
        <w:t xml:space="preserve">платежів </w:t>
      </w:r>
      <w:r>
        <w:rPr>
          <w:sz w:val="24"/>
          <w:szCs w:val="24"/>
          <w:lang w:val="uk-UA" w:bidi="ru-RU"/>
        </w:rPr>
        <w:t xml:space="preserve">у такому </w:t>
      </w:r>
      <w:r>
        <w:rPr>
          <w:sz w:val="24"/>
          <w:szCs w:val="24"/>
          <w:lang w:val="uk-UA"/>
        </w:rPr>
        <w:t xml:space="preserve">разі </w:t>
      </w:r>
      <w:r>
        <w:rPr>
          <w:sz w:val="24"/>
          <w:szCs w:val="24"/>
          <w:lang w:val="uk-UA" w:bidi="ru-RU"/>
        </w:rPr>
        <w:t xml:space="preserve">не може </w:t>
      </w:r>
      <w:r>
        <w:rPr>
          <w:sz w:val="24"/>
          <w:szCs w:val="24"/>
          <w:lang w:val="uk-UA"/>
        </w:rPr>
        <w:t xml:space="preserve">розцінюватись </w:t>
      </w:r>
      <w:r>
        <w:rPr>
          <w:sz w:val="24"/>
          <w:szCs w:val="24"/>
          <w:lang w:val="uk-UA" w:bidi="ru-RU"/>
        </w:rPr>
        <w:t xml:space="preserve">як несплата </w:t>
      </w:r>
      <w:r>
        <w:rPr>
          <w:sz w:val="24"/>
          <w:szCs w:val="24"/>
          <w:lang w:val="uk-UA"/>
        </w:rPr>
        <w:t xml:space="preserve">і </w:t>
      </w:r>
      <w:r>
        <w:rPr>
          <w:sz w:val="24"/>
          <w:szCs w:val="24"/>
          <w:lang w:val="uk-UA" w:bidi="ru-RU"/>
        </w:rPr>
        <w:t xml:space="preserve">не може бути </w:t>
      </w:r>
      <w:r>
        <w:rPr>
          <w:sz w:val="24"/>
          <w:szCs w:val="24"/>
          <w:lang w:val="uk-UA"/>
        </w:rPr>
        <w:t xml:space="preserve">підставою </w:t>
      </w:r>
      <w:r>
        <w:rPr>
          <w:sz w:val="24"/>
          <w:szCs w:val="24"/>
          <w:lang w:val="uk-UA" w:bidi="ru-RU"/>
        </w:rPr>
        <w:t xml:space="preserve">для нарахування штрафних </w:t>
      </w:r>
      <w:r>
        <w:rPr>
          <w:sz w:val="24"/>
          <w:szCs w:val="24"/>
          <w:lang w:val="uk-UA"/>
        </w:rPr>
        <w:t xml:space="preserve">санкцій </w:t>
      </w:r>
      <w:r>
        <w:rPr>
          <w:sz w:val="24"/>
          <w:szCs w:val="24"/>
          <w:lang w:val="uk-UA" w:bidi="ru-RU"/>
        </w:rPr>
        <w:t xml:space="preserve">та притягнення Замовника до </w:t>
      </w:r>
      <w:r>
        <w:rPr>
          <w:sz w:val="24"/>
          <w:szCs w:val="24"/>
          <w:lang w:val="uk-UA"/>
        </w:rPr>
        <w:t xml:space="preserve">відповідальності відповідно </w:t>
      </w:r>
      <w:r>
        <w:rPr>
          <w:sz w:val="24"/>
          <w:szCs w:val="24"/>
          <w:lang w:val="uk-UA" w:bidi="ru-RU"/>
        </w:rPr>
        <w:t xml:space="preserve">до законодавства </w:t>
      </w:r>
      <w:r>
        <w:rPr>
          <w:sz w:val="24"/>
          <w:szCs w:val="24"/>
          <w:lang w:val="uk-UA"/>
        </w:rPr>
        <w:t>України.</w:t>
      </w:r>
    </w:p>
    <w:p w:rsidR="00C44BEF" w:rsidRDefault="00BD6CD5" w:rsidP="00BD6CD5">
      <w:pPr>
        <w:pStyle w:val="1f3"/>
        <w:numPr>
          <w:ilvl w:val="1"/>
          <w:numId w:val="11"/>
        </w:numPr>
        <w:shd w:val="clear" w:color="auto" w:fill="auto"/>
        <w:tabs>
          <w:tab w:val="left" w:pos="1076"/>
        </w:tabs>
        <w:spacing w:after="260" w:line="240" w:lineRule="auto"/>
        <w:ind w:firstLine="580"/>
        <w:jc w:val="both"/>
        <w:rPr>
          <w:sz w:val="24"/>
          <w:szCs w:val="24"/>
        </w:rPr>
      </w:pPr>
      <w:r>
        <w:rPr>
          <w:sz w:val="24"/>
          <w:szCs w:val="24"/>
          <w:lang w:val="uk-UA"/>
        </w:rPr>
        <w:t xml:space="preserve">Платіжні </w:t>
      </w:r>
      <w:r>
        <w:rPr>
          <w:sz w:val="24"/>
          <w:szCs w:val="24"/>
          <w:lang w:val="uk-UA" w:bidi="ru-RU"/>
        </w:rPr>
        <w:t xml:space="preserve">документи за цим Договором оформлюються з дотриманням </w:t>
      </w:r>
      <w:r>
        <w:rPr>
          <w:sz w:val="24"/>
          <w:szCs w:val="24"/>
          <w:lang w:val="uk-UA"/>
        </w:rPr>
        <w:t xml:space="preserve">усіх </w:t>
      </w:r>
      <w:r>
        <w:rPr>
          <w:sz w:val="24"/>
          <w:szCs w:val="24"/>
          <w:lang w:val="uk-UA" w:bidi="ru-RU"/>
        </w:rPr>
        <w:t xml:space="preserve">вимог законодавства </w:t>
      </w:r>
      <w:r>
        <w:rPr>
          <w:sz w:val="24"/>
          <w:szCs w:val="24"/>
          <w:lang w:val="uk-UA"/>
        </w:rPr>
        <w:t xml:space="preserve">України, </w:t>
      </w:r>
      <w:r>
        <w:rPr>
          <w:sz w:val="24"/>
          <w:szCs w:val="24"/>
          <w:lang w:val="uk-UA" w:bidi="ru-RU"/>
        </w:rPr>
        <w:t xml:space="preserve">що звичайно ставиться до </w:t>
      </w:r>
      <w:r>
        <w:rPr>
          <w:sz w:val="24"/>
          <w:szCs w:val="24"/>
          <w:lang w:val="uk-UA"/>
        </w:rPr>
        <w:t xml:space="preserve">змісту і </w:t>
      </w:r>
      <w:r>
        <w:rPr>
          <w:sz w:val="24"/>
          <w:szCs w:val="24"/>
          <w:lang w:val="uk-UA" w:bidi="ru-RU"/>
        </w:rPr>
        <w:t xml:space="preserve">форми таких </w:t>
      </w:r>
      <w:r>
        <w:rPr>
          <w:sz w:val="24"/>
          <w:szCs w:val="24"/>
          <w:lang w:val="uk-UA"/>
        </w:rPr>
        <w:t>доку</w:t>
      </w:r>
      <w:r w:rsidR="00C44BEF">
        <w:rPr>
          <w:sz w:val="24"/>
          <w:szCs w:val="24"/>
          <w:lang w:val="uk-UA"/>
        </w:rPr>
        <w:t>ментів.</w:t>
      </w:r>
    </w:p>
    <w:p w:rsidR="00C44BEF" w:rsidRDefault="00C44BEF" w:rsidP="00C44BEF">
      <w:pPr>
        <w:pStyle w:val="1f3"/>
        <w:numPr>
          <w:ilvl w:val="0"/>
          <w:numId w:val="11"/>
        </w:numPr>
        <w:shd w:val="clear" w:color="auto" w:fill="auto"/>
        <w:tabs>
          <w:tab w:val="left" w:pos="327"/>
        </w:tabs>
        <w:spacing w:line="240" w:lineRule="auto"/>
        <w:jc w:val="center"/>
        <w:rPr>
          <w:sz w:val="24"/>
          <w:szCs w:val="24"/>
        </w:rPr>
      </w:pPr>
      <w:r>
        <w:rPr>
          <w:b/>
          <w:bCs/>
          <w:sz w:val="24"/>
          <w:szCs w:val="24"/>
          <w:lang w:val="uk-UA"/>
        </w:rPr>
        <w:t xml:space="preserve">Якість </w:t>
      </w:r>
      <w:r>
        <w:rPr>
          <w:b/>
          <w:bCs/>
          <w:sz w:val="24"/>
          <w:szCs w:val="24"/>
          <w:lang w:val="uk-UA" w:bidi="ru-RU"/>
        </w:rPr>
        <w:t xml:space="preserve">та </w:t>
      </w:r>
      <w:r>
        <w:rPr>
          <w:b/>
          <w:bCs/>
          <w:sz w:val="24"/>
          <w:szCs w:val="24"/>
          <w:lang w:val="uk-UA"/>
        </w:rPr>
        <w:t xml:space="preserve">комплектність </w:t>
      </w:r>
      <w:r>
        <w:rPr>
          <w:b/>
          <w:bCs/>
          <w:sz w:val="24"/>
          <w:szCs w:val="24"/>
          <w:lang w:val="uk-UA" w:bidi="ru-RU"/>
        </w:rPr>
        <w:t>Товару</w:t>
      </w:r>
    </w:p>
    <w:p w:rsidR="00C44BEF" w:rsidRDefault="00C44BEF" w:rsidP="00C44BEF">
      <w:pPr>
        <w:pStyle w:val="1f3"/>
        <w:numPr>
          <w:ilvl w:val="1"/>
          <w:numId w:val="11"/>
        </w:numPr>
        <w:shd w:val="clear" w:color="auto" w:fill="auto"/>
        <w:tabs>
          <w:tab w:val="left" w:pos="1076"/>
        </w:tabs>
        <w:spacing w:line="240" w:lineRule="auto"/>
        <w:ind w:firstLine="580"/>
        <w:jc w:val="both"/>
        <w:rPr>
          <w:sz w:val="24"/>
          <w:szCs w:val="24"/>
        </w:rPr>
      </w:pPr>
      <w:r>
        <w:rPr>
          <w:sz w:val="24"/>
          <w:szCs w:val="24"/>
          <w:lang w:val="uk-UA" w:bidi="ru-RU"/>
        </w:rPr>
        <w:t>Якість Товару, що постачається за цим Договором, має відповідати державним стандартам, технічним умовам та законодавству України щодо показників якості такого роду та виду Товару.</w:t>
      </w:r>
    </w:p>
    <w:p w:rsidR="00C44BEF" w:rsidRDefault="00C44BEF" w:rsidP="00C44BEF">
      <w:pPr>
        <w:pStyle w:val="1f3"/>
        <w:numPr>
          <w:ilvl w:val="1"/>
          <w:numId w:val="11"/>
        </w:numPr>
        <w:shd w:val="clear" w:color="auto" w:fill="auto"/>
        <w:tabs>
          <w:tab w:val="left" w:pos="1043"/>
        </w:tabs>
        <w:spacing w:line="240" w:lineRule="auto"/>
        <w:ind w:firstLine="580"/>
        <w:jc w:val="both"/>
        <w:rPr>
          <w:sz w:val="24"/>
          <w:szCs w:val="24"/>
        </w:rPr>
      </w:pPr>
      <w:r>
        <w:rPr>
          <w:sz w:val="24"/>
          <w:szCs w:val="24"/>
          <w:lang w:val="uk-UA"/>
        </w:rPr>
        <w:t>Підтвердженням якості є сертифікат на Товар та/або паспорт якості та/або інший документ, що підтверджують якість та/або відповідність даної категорії/виду Товару.</w:t>
      </w:r>
    </w:p>
    <w:p w:rsidR="00C44BEF" w:rsidRDefault="00C44BEF" w:rsidP="00C44BEF">
      <w:pPr>
        <w:pStyle w:val="1f3"/>
        <w:numPr>
          <w:ilvl w:val="1"/>
          <w:numId w:val="11"/>
        </w:numPr>
        <w:shd w:val="clear" w:color="auto" w:fill="auto"/>
        <w:tabs>
          <w:tab w:val="left" w:pos="1043"/>
        </w:tabs>
        <w:spacing w:line="240" w:lineRule="auto"/>
        <w:ind w:firstLine="580"/>
        <w:jc w:val="both"/>
        <w:rPr>
          <w:sz w:val="24"/>
          <w:szCs w:val="24"/>
        </w:rPr>
      </w:pPr>
      <w:r>
        <w:rPr>
          <w:sz w:val="24"/>
          <w:szCs w:val="24"/>
          <w:lang w:val="uk-UA"/>
        </w:rPr>
        <w:lastRenderedPageBreak/>
        <w:t>Постачальник відповідає за належну якість Товару, а також зобов’язаний засвідчити його якість належними підтвердними документами, які зазначені в п. 3.2 Договору.</w:t>
      </w:r>
    </w:p>
    <w:p w:rsidR="00C44BEF" w:rsidRDefault="00C44BEF" w:rsidP="00C44BEF">
      <w:pPr>
        <w:pStyle w:val="1f3"/>
        <w:numPr>
          <w:ilvl w:val="1"/>
          <w:numId w:val="11"/>
        </w:numPr>
        <w:shd w:val="clear" w:color="auto" w:fill="auto"/>
        <w:tabs>
          <w:tab w:val="left" w:pos="1043"/>
        </w:tabs>
        <w:spacing w:line="240" w:lineRule="auto"/>
        <w:ind w:firstLine="580"/>
        <w:jc w:val="both"/>
        <w:rPr>
          <w:sz w:val="24"/>
          <w:szCs w:val="24"/>
        </w:rPr>
      </w:pPr>
      <w:r>
        <w:rPr>
          <w:sz w:val="24"/>
          <w:szCs w:val="24"/>
          <w:lang w:val="uk-UA"/>
        </w:rPr>
        <w:t>У разі поставки Постачальником неякісного Товару такий Товар підлягає заміні на Товар належної якості, визначеної в цьому Договорі, протягом 7 (семи) робочих днів з дати отримання Постачальником відповідної вимоги (рекламації) Замовника.</w:t>
      </w:r>
    </w:p>
    <w:p w:rsidR="00C44BEF" w:rsidRDefault="00C44BEF" w:rsidP="00C44BEF">
      <w:pPr>
        <w:pStyle w:val="1f3"/>
        <w:numPr>
          <w:ilvl w:val="1"/>
          <w:numId w:val="11"/>
        </w:numPr>
        <w:shd w:val="clear" w:color="auto" w:fill="auto"/>
        <w:tabs>
          <w:tab w:val="left" w:pos="1052"/>
        </w:tabs>
        <w:spacing w:line="240" w:lineRule="auto"/>
        <w:ind w:firstLine="580"/>
        <w:jc w:val="both"/>
        <w:rPr>
          <w:sz w:val="24"/>
          <w:szCs w:val="24"/>
        </w:rPr>
      </w:pPr>
      <w:r>
        <w:rPr>
          <w:sz w:val="24"/>
          <w:szCs w:val="24"/>
          <w:lang w:val="uk-UA"/>
        </w:rPr>
        <w:t>У випадку виявлення Замовником недоліків Товару, які неможливо було виявити під час приймання-передачі Товару, Замовник надсилає Постачальнику повідомлення із додаванням підтвердного акта про виявлені недоліки, а Постачальник повинен усунути недоліки Товару, замінити Товар або відшкодувати Замовникові сплачену за цей Товар грошову суму.</w:t>
      </w:r>
    </w:p>
    <w:p w:rsidR="00C44BEF" w:rsidRDefault="00C44BEF" w:rsidP="00C44BEF">
      <w:pPr>
        <w:pStyle w:val="1f3"/>
        <w:numPr>
          <w:ilvl w:val="1"/>
          <w:numId w:val="11"/>
        </w:numPr>
        <w:shd w:val="clear" w:color="auto" w:fill="auto"/>
        <w:tabs>
          <w:tab w:val="left" w:pos="1052"/>
        </w:tabs>
        <w:spacing w:line="240" w:lineRule="auto"/>
        <w:ind w:firstLine="580"/>
        <w:jc w:val="both"/>
        <w:rPr>
          <w:sz w:val="24"/>
          <w:szCs w:val="24"/>
        </w:rPr>
      </w:pPr>
      <w:r>
        <w:rPr>
          <w:sz w:val="24"/>
          <w:szCs w:val="24"/>
          <w:lang w:val="uk-UA"/>
        </w:rPr>
        <w:t>За результатами усунення недоліків Сторони складають Акт про усунення виявлених недоліків, який підписують уповноважені представники Сторін.</w:t>
      </w:r>
    </w:p>
    <w:p w:rsidR="00C44BEF" w:rsidRDefault="00C44BEF" w:rsidP="00C44BEF">
      <w:pPr>
        <w:pStyle w:val="1f3"/>
        <w:numPr>
          <w:ilvl w:val="1"/>
          <w:numId w:val="11"/>
        </w:numPr>
        <w:shd w:val="clear" w:color="auto" w:fill="auto"/>
        <w:tabs>
          <w:tab w:val="left" w:pos="1052"/>
        </w:tabs>
        <w:spacing w:line="240" w:lineRule="auto"/>
        <w:ind w:firstLine="580"/>
        <w:jc w:val="both"/>
        <w:rPr>
          <w:sz w:val="24"/>
          <w:szCs w:val="24"/>
        </w:rPr>
      </w:pPr>
      <w:r>
        <w:rPr>
          <w:sz w:val="24"/>
          <w:szCs w:val="24"/>
          <w:lang w:val="uk-UA"/>
        </w:rPr>
        <w:t>Усі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Замовнику сплачену за Товар грошову суму протягом 5 (п’яти) робочих днів з моменту отримання вимоги (претензії) від Замовника, а Замовник зобов’язаний повернути неякісний Товар.</w:t>
      </w:r>
    </w:p>
    <w:p w:rsidR="00C44BEF" w:rsidRDefault="00C44BEF" w:rsidP="00C44BEF">
      <w:pPr>
        <w:pStyle w:val="1f3"/>
        <w:numPr>
          <w:ilvl w:val="1"/>
          <w:numId w:val="11"/>
        </w:numPr>
        <w:shd w:val="clear" w:color="auto" w:fill="auto"/>
        <w:tabs>
          <w:tab w:val="left" w:pos="1043"/>
        </w:tabs>
        <w:spacing w:after="260" w:line="240" w:lineRule="auto"/>
        <w:ind w:firstLine="580"/>
        <w:jc w:val="both"/>
        <w:rPr>
          <w:sz w:val="24"/>
          <w:szCs w:val="24"/>
        </w:rPr>
      </w:pPr>
      <w:r>
        <w:rPr>
          <w:sz w:val="24"/>
          <w:szCs w:val="24"/>
          <w:lang w:val="uk-UA"/>
        </w:rPr>
        <w:t>Товар повинен бути новим, таким, що не перебував в експлуатації, повністю придатним до використання та умови зберігання якого не порушені.</w:t>
      </w:r>
    </w:p>
    <w:p w:rsidR="00C44BEF" w:rsidRDefault="00C44BEF" w:rsidP="00C44BEF">
      <w:pPr>
        <w:pStyle w:val="1f3"/>
        <w:numPr>
          <w:ilvl w:val="0"/>
          <w:numId w:val="11"/>
        </w:numPr>
        <w:shd w:val="clear" w:color="auto" w:fill="auto"/>
        <w:tabs>
          <w:tab w:val="left" w:pos="327"/>
        </w:tabs>
        <w:spacing w:line="240" w:lineRule="auto"/>
        <w:jc w:val="center"/>
        <w:rPr>
          <w:sz w:val="24"/>
          <w:szCs w:val="24"/>
        </w:rPr>
      </w:pPr>
      <w:r>
        <w:rPr>
          <w:b/>
          <w:bCs/>
          <w:sz w:val="24"/>
          <w:szCs w:val="24"/>
          <w:lang w:val="uk-UA"/>
        </w:rPr>
        <w:t>Пакування і маркування Товару</w:t>
      </w:r>
    </w:p>
    <w:p w:rsidR="00C44BEF" w:rsidRDefault="00C44BEF" w:rsidP="00C44BEF">
      <w:pPr>
        <w:pStyle w:val="1f3"/>
        <w:numPr>
          <w:ilvl w:val="1"/>
          <w:numId w:val="11"/>
        </w:numPr>
        <w:shd w:val="clear" w:color="auto" w:fill="auto"/>
        <w:tabs>
          <w:tab w:val="left" w:pos="1052"/>
        </w:tabs>
        <w:spacing w:line="240" w:lineRule="auto"/>
        <w:ind w:firstLine="580"/>
        <w:jc w:val="both"/>
        <w:rPr>
          <w:sz w:val="24"/>
          <w:szCs w:val="24"/>
        </w:rPr>
      </w:pPr>
      <w:r>
        <w:rPr>
          <w:sz w:val="24"/>
          <w:szCs w:val="24"/>
          <w:lang w:val="uk-UA"/>
        </w:rPr>
        <w:t>Товар повинен бути упакований Постачальником таким чином, щоб виключити псування та/або знищення його до прийняття Товару Замовником та забезпечити зберігання усіх властивостей Товару під час транспортування та зберігання.</w:t>
      </w:r>
    </w:p>
    <w:p w:rsidR="00C44BEF" w:rsidRDefault="00C44BEF" w:rsidP="00C44BEF">
      <w:pPr>
        <w:pStyle w:val="1f3"/>
        <w:numPr>
          <w:ilvl w:val="1"/>
          <w:numId w:val="11"/>
        </w:numPr>
        <w:shd w:val="clear" w:color="auto" w:fill="auto"/>
        <w:tabs>
          <w:tab w:val="left" w:pos="1061"/>
        </w:tabs>
        <w:spacing w:line="240" w:lineRule="auto"/>
        <w:ind w:firstLine="580"/>
        <w:jc w:val="both"/>
        <w:rPr>
          <w:sz w:val="24"/>
          <w:szCs w:val="24"/>
        </w:rPr>
      </w:pPr>
      <w:r>
        <w:rPr>
          <w:sz w:val="24"/>
          <w:szCs w:val="24"/>
          <w:lang w:val="uk-UA"/>
        </w:rPr>
        <w:t>Вартість тари та пакування входить до ціни Товару.</w:t>
      </w:r>
    </w:p>
    <w:p w:rsidR="00C44BEF" w:rsidRDefault="00C44BEF" w:rsidP="00C44BEF">
      <w:pPr>
        <w:pStyle w:val="1f3"/>
        <w:numPr>
          <w:ilvl w:val="1"/>
          <w:numId w:val="11"/>
        </w:numPr>
        <w:shd w:val="clear" w:color="auto" w:fill="auto"/>
        <w:tabs>
          <w:tab w:val="left" w:pos="1047"/>
        </w:tabs>
        <w:spacing w:line="240" w:lineRule="auto"/>
        <w:ind w:firstLine="578"/>
        <w:jc w:val="both"/>
        <w:rPr>
          <w:sz w:val="24"/>
          <w:szCs w:val="24"/>
        </w:rPr>
      </w:pPr>
      <w:r>
        <w:rPr>
          <w:sz w:val="24"/>
          <w:szCs w:val="24"/>
          <w:lang w:val="uk-UA"/>
        </w:rPr>
        <w:t>Товар, що поставляється, повинен мати маркування, що відповідає вимогам встановленим для даного виду Товару.</w:t>
      </w:r>
    </w:p>
    <w:p w:rsidR="00C44BEF" w:rsidRDefault="00C44BEF" w:rsidP="00C44BEF">
      <w:pPr>
        <w:pStyle w:val="1f3"/>
        <w:shd w:val="clear" w:color="auto" w:fill="auto"/>
        <w:tabs>
          <w:tab w:val="left" w:pos="1047"/>
        </w:tabs>
        <w:jc w:val="both"/>
        <w:rPr>
          <w:sz w:val="24"/>
          <w:szCs w:val="24"/>
          <w:lang w:val="uk-UA"/>
        </w:rPr>
      </w:pPr>
    </w:p>
    <w:p w:rsidR="00C44BEF" w:rsidRDefault="00C44BEF" w:rsidP="00C44BEF">
      <w:pPr>
        <w:pStyle w:val="1f3"/>
        <w:numPr>
          <w:ilvl w:val="0"/>
          <w:numId w:val="11"/>
        </w:numPr>
        <w:shd w:val="clear" w:color="auto" w:fill="auto"/>
        <w:tabs>
          <w:tab w:val="left" w:pos="327"/>
        </w:tabs>
        <w:spacing w:line="240" w:lineRule="auto"/>
        <w:jc w:val="center"/>
        <w:rPr>
          <w:sz w:val="24"/>
          <w:szCs w:val="24"/>
        </w:rPr>
      </w:pPr>
      <w:r>
        <w:rPr>
          <w:b/>
          <w:bCs/>
          <w:sz w:val="24"/>
          <w:szCs w:val="24"/>
          <w:lang w:val="uk-UA"/>
        </w:rPr>
        <w:t>Строки, умови та місце поставки Товару</w:t>
      </w:r>
    </w:p>
    <w:p w:rsidR="00C44BEF" w:rsidRPr="00BF4E71" w:rsidRDefault="00C44BEF" w:rsidP="00C44BEF">
      <w:pPr>
        <w:pStyle w:val="1f3"/>
        <w:numPr>
          <w:ilvl w:val="1"/>
          <w:numId w:val="11"/>
        </w:numPr>
        <w:shd w:val="clear" w:color="auto" w:fill="auto"/>
        <w:tabs>
          <w:tab w:val="left" w:pos="1130"/>
        </w:tabs>
        <w:spacing w:line="240" w:lineRule="auto"/>
        <w:ind w:firstLine="580"/>
        <w:jc w:val="both"/>
        <w:rPr>
          <w:sz w:val="24"/>
          <w:szCs w:val="24"/>
        </w:rPr>
      </w:pPr>
      <w:r>
        <w:rPr>
          <w:sz w:val="24"/>
          <w:szCs w:val="24"/>
          <w:lang w:val="uk-UA"/>
        </w:rPr>
        <w:t>Строк поставки товару – до 31.12.2023 року</w:t>
      </w:r>
      <w:r>
        <w:rPr>
          <w:rFonts w:cs="Tahoma"/>
          <w:sz w:val="24"/>
          <w:szCs w:val="24"/>
          <w:lang w:val="uk-UA"/>
        </w:rPr>
        <w:t>.</w:t>
      </w:r>
    </w:p>
    <w:p w:rsidR="00C44BEF" w:rsidRDefault="00C44BEF" w:rsidP="00C44BEF">
      <w:pPr>
        <w:pStyle w:val="1f3"/>
        <w:numPr>
          <w:ilvl w:val="1"/>
          <w:numId w:val="11"/>
        </w:numPr>
        <w:shd w:val="clear" w:color="auto" w:fill="auto"/>
        <w:tabs>
          <w:tab w:val="left" w:pos="1117"/>
        </w:tabs>
        <w:spacing w:line="240" w:lineRule="auto"/>
        <w:ind w:firstLine="580"/>
        <w:jc w:val="both"/>
        <w:rPr>
          <w:sz w:val="24"/>
          <w:szCs w:val="24"/>
        </w:rPr>
      </w:pPr>
      <w:r>
        <w:rPr>
          <w:sz w:val="24"/>
          <w:szCs w:val="24"/>
          <w:lang w:val="uk-UA" w:bidi="ru-RU"/>
        </w:rPr>
        <w:t>Поставка Товару Покупцю здійснюється за рахунок Постачальника за адресою: 50033, м.Кривий Ріг, вул. Треньова, 15.</w:t>
      </w:r>
    </w:p>
    <w:p w:rsidR="00C44BEF" w:rsidRDefault="00C44BEF" w:rsidP="00C44BEF">
      <w:pPr>
        <w:pStyle w:val="1f3"/>
        <w:shd w:val="clear" w:color="auto" w:fill="auto"/>
        <w:tabs>
          <w:tab w:val="left" w:pos="1117"/>
        </w:tabs>
        <w:jc w:val="both"/>
        <w:rPr>
          <w:sz w:val="24"/>
          <w:szCs w:val="24"/>
          <w:lang w:val="uk-UA"/>
        </w:rPr>
      </w:pPr>
    </w:p>
    <w:p w:rsidR="00C44BEF" w:rsidRDefault="00C44BEF" w:rsidP="00C44BEF">
      <w:pPr>
        <w:pStyle w:val="1f3"/>
        <w:numPr>
          <w:ilvl w:val="0"/>
          <w:numId w:val="11"/>
        </w:numPr>
        <w:shd w:val="clear" w:color="auto" w:fill="auto"/>
        <w:tabs>
          <w:tab w:val="left" w:pos="344"/>
        </w:tabs>
        <w:spacing w:line="240" w:lineRule="auto"/>
        <w:jc w:val="center"/>
        <w:rPr>
          <w:sz w:val="24"/>
          <w:szCs w:val="24"/>
        </w:rPr>
      </w:pPr>
      <w:r>
        <w:rPr>
          <w:b/>
          <w:bCs/>
          <w:sz w:val="24"/>
          <w:szCs w:val="24"/>
          <w:lang w:val="uk-UA" w:bidi="ru-RU"/>
        </w:rPr>
        <w:t xml:space="preserve">Порядок </w:t>
      </w:r>
      <w:r>
        <w:rPr>
          <w:b/>
          <w:bCs/>
          <w:sz w:val="24"/>
          <w:szCs w:val="24"/>
          <w:lang w:val="uk-UA"/>
        </w:rPr>
        <w:t xml:space="preserve">приймання </w:t>
      </w:r>
      <w:r>
        <w:rPr>
          <w:b/>
          <w:bCs/>
          <w:sz w:val="24"/>
          <w:szCs w:val="24"/>
          <w:lang w:val="uk-UA" w:bidi="ru-RU"/>
        </w:rPr>
        <w:t xml:space="preserve">- </w:t>
      </w:r>
      <w:r>
        <w:rPr>
          <w:b/>
          <w:bCs/>
          <w:sz w:val="24"/>
          <w:szCs w:val="24"/>
          <w:lang w:val="uk-UA"/>
        </w:rPr>
        <w:t>передачі Товару</w:t>
      </w:r>
    </w:p>
    <w:p w:rsidR="00C44BEF" w:rsidRDefault="00C44BEF" w:rsidP="00C44BEF">
      <w:pPr>
        <w:pStyle w:val="1f3"/>
        <w:numPr>
          <w:ilvl w:val="1"/>
          <w:numId w:val="11"/>
        </w:numPr>
        <w:shd w:val="clear" w:color="auto" w:fill="auto"/>
        <w:tabs>
          <w:tab w:val="left" w:pos="1117"/>
        </w:tabs>
        <w:spacing w:line="240" w:lineRule="auto"/>
        <w:ind w:firstLine="580"/>
        <w:jc w:val="both"/>
        <w:rPr>
          <w:sz w:val="24"/>
          <w:szCs w:val="24"/>
        </w:rPr>
      </w:pPr>
      <w:r>
        <w:rPr>
          <w:sz w:val="24"/>
          <w:szCs w:val="24"/>
          <w:lang w:val="uk-UA"/>
        </w:rPr>
        <w:t>Приймання та передача Товару за кількістю та якістю здійснюється Сторонами в порядку, що визначається законодавством України.</w:t>
      </w:r>
    </w:p>
    <w:p w:rsidR="00C44BEF" w:rsidRDefault="00C44BEF" w:rsidP="00C44BEF">
      <w:pPr>
        <w:pStyle w:val="1f3"/>
        <w:numPr>
          <w:ilvl w:val="1"/>
          <w:numId w:val="11"/>
        </w:numPr>
        <w:shd w:val="clear" w:color="auto" w:fill="auto"/>
        <w:tabs>
          <w:tab w:val="left" w:pos="1083"/>
        </w:tabs>
        <w:spacing w:line="240" w:lineRule="auto"/>
        <w:ind w:firstLine="580"/>
        <w:jc w:val="both"/>
        <w:rPr>
          <w:sz w:val="24"/>
          <w:szCs w:val="24"/>
        </w:rPr>
      </w:pPr>
      <w:r>
        <w:rPr>
          <w:sz w:val="24"/>
          <w:szCs w:val="24"/>
          <w:lang w:val="uk-UA"/>
        </w:rPr>
        <w:t>Моментом виконання обов'язку Постачальника щодо поставки Товару вважається дата фактичного отримання Товару Замовником та підписання Замовником видаткової накладної.</w:t>
      </w:r>
    </w:p>
    <w:p w:rsidR="00C44BEF" w:rsidRDefault="00C44BEF" w:rsidP="00C44BEF">
      <w:pPr>
        <w:pStyle w:val="1f3"/>
        <w:numPr>
          <w:ilvl w:val="1"/>
          <w:numId w:val="11"/>
        </w:numPr>
        <w:shd w:val="clear" w:color="auto" w:fill="auto"/>
        <w:tabs>
          <w:tab w:val="left" w:pos="1117"/>
        </w:tabs>
        <w:spacing w:line="240" w:lineRule="auto"/>
        <w:ind w:firstLine="580"/>
        <w:jc w:val="both"/>
        <w:rPr>
          <w:sz w:val="24"/>
          <w:szCs w:val="24"/>
        </w:rPr>
      </w:pPr>
      <w:r>
        <w:rPr>
          <w:sz w:val="24"/>
          <w:szCs w:val="24"/>
          <w:lang w:val="uk-UA"/>
        </w:rPr>
        <w:t>Якщо під час приймання-передачі Товару буде виявлено Товар, що не відповідає вимогам якості, зазначеним у п. 3.1 цього Договору, Постачальник зобов'язується на вимогу Замовника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w:t>
      </w:r>
    </w:p>
    <w:p w:rsidR="00C44BEF" w:rsidRDefault="00C44BEF" w:rsidP="00C44BEF">
      <w:pPr>
        <w:pStyle w:val="1f3"/>
        <w:numPr>
          <w:ilvl w:val="1"/>
          <w:numId w:val="11"/>
        </w:numPr>
        <w:shd w:val="clear" w:color="auto" w:fill="auto"/>
        <w:tabs>
          <w:tab w:val="left" w:pos="1117"/>
        </w:tabs>
        <w:spacing w:after="280" w:line="240" w:lineRule="auto"/>
        <w:ind w:firstLine="580"/>
        <w:jc w:val="both"/>
        <w:rPr>
          <w:sz w:val="24"/>
          <w:szCs w:val="24"/>
        </w:rPr>
      </w:pPr>
      <w:r>
        <w:rPr>
          <w:sz w:val="24"/>
          <w:szCs w:val="24"/>
          <w:lang w:val="uk-UA"/>
        </w:rPr>
        <w:t>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rsidR="00C44BEF" w:rsidRPr="00FE487B" w:rsidRDefault="00C44BEF" w:rsidP="00C44BEF">
      <w:pPr>
        <w:pStyle w:val="1f3"/>
        <w:numPr>
          <w:ilvl w:val="0"/>
          <w:numId w:val="11"/>
        </w:numPr>
        <w:shd w:val="clear" w:color="auto" w:fill="auto"/>
        <w:tabs>
          <w:tab w:val="left" w:pos="353"/>
        </w:tabs>
        <w:spacing w:line="240" w:lineRule="auto"/>
        <w:jc w:val="center"/>
        <w:rPr>
          <w:sz w:val="24"/>
          <w:szCs w:val="24"/>
        </w:rPr>
      </w:pPr>
      <w:r>
        <w:rPr>
          <w:b/>
          <w:bCs/>
          <w:sz w:val="24"/>
          <w:szCs w:val="24"/>
          <w:lang w:val="uk-UA"/>
        </w:rPr>
        <w:t>Гарантійні зобов'язання</w:t>
      </w:r>
    </w:p>
    <w:p w:rsidR="00FE487B" w:rsidRDefault="00FE487B" w:rsidP="00FE487B">
      <w:pPr>
        <w:pStyle w:val="1f3"/>
        <w:shd w:val="clear" w:color="auto" w:fill="auto"/>
        <w:tabs>
          <w:tab w:val="left" w:pos="353"/>
        </w:tabs>
        <w:spacing w:line="240" w:lineRule="auto"/>
        <w:ind w:firstLine="0"/>
        <w:rPr>
          <w:sz w:val="24"/>
          <w:szCs w:val="24"/>
        </w:rPr>
      </w:pPr>
    </w:p>
    <w:p w:rsidR="00C44BEF" w:rsidRDefault="00C44BEF" w:rsidP="00C44BEF">
      <w:pPr>
        <w:pStyle w:val="1f3"/>
        <w:numPr>
          <w:ilvl w:val="1"/>
          <w:numId w:val="11"/>
        </w:numPr>
        <w:shd w:val="clear" w:color="auto" w:fill="auto"/>
        <w:tabs>
          <w:tab w:val="left" w:pos="1106"/>
          <w:tab w:val="left" w:leader="underscore" w:pos="6081"/>
        </w:tabs>
        <w:spacing w:line="240" w:lineRule="auto"/>
        <w:ind w:firstLine="580"/>
        <w:jc w:val="both"/>
        <w:rPr>
          <w:sz w:val="24"/>
          <w:szCs w:val="24"/>
        </w:rPr>
      </w:pPr>
      <w:r w:rsidRPr="00BF10E6">
        <w:rPr>
          <w:sz w:val="24"/>
          <w:szCs w:val="24"/>
          <w:lang w:val="uk-UA"/>
        </w:rPr>
        <w:t>Гарантійний</w:t>
      </w:r>
      <w:r>
        <w:rPr>
          <w:sz w:val="24"/>
          <w:szCs w:val="24"/>
          <w:lang w:val="uk-UA"/>
        </w:rPr>
        <w:t xml:space="preserve"> строк на Товар становить три місяця з моменту передачі Товару Замовнику.</w:t>
      </w:r>
    </w:p>
    <w:p w:rsidR="00C44BEF" w:rsidRDefault="00C44BEF" w:rsidP="00C44BEF">
      <w:pPr>
        <w:pStyle w:val="1f3"/>
        <w:numPr>
          <w:ilvl w:val="1"/>
          <w:numId w:val="11"/>
        </w:numPr>
        <w:shd w:val="clear" w:color="auto" w:fill="auto"/>
        <w:tabs>
          <w:tab w:val="left" w:pos="1083"/>
        </w:tabs>
        <w:spacing w:line="240" w:lineRule="auto"/>
        <w:ind w:firstLine="580"/>
        <w:jc w:val="both"/>
        <w:rPr>
          <w:sz w:val="24"/>
          <w:szCs w:val="24"/>
        </w:rPr>
      </w:pPr>
      <w:r>
        <w:rPr>
          <w:sz w:val="24"/>
          <w:szCs w:val="24"/>
          <w:lang w:val="uk-UA"/>
        </w:rPr>
        <w:t>Строк усунення недоліків або заміни Товару під час гарантійних зобов’язань становить 7 (сім) робочих днів з моменту отримання Постачальником відповідної вимоги (претензії) Замовника.</w:t>
      </w:r>
    </w:p>
    <w:p w:rsidR="00C44BEF" w:rsidRDefault="00C44BEF" w:rsidP="00C44BEF">
      <w:pPr>
        <w:pStyle w:val="1f3"/>
        <w:numPr>
          <w:ilvl w:val="1"/>
          <w:numId w:val="11"/>
        </w:numPr>
        <w:shd w:val="clear" w:color="auto" w:fill="auto"/>
        <w:tabs>
          <w:tab w:val="left" w:pos="1106"/>
        </w:tabs>
        <w:spacing w:after="280" w:line="240" w:lineRule="auto"/>
        <w:ind w:firstLine="580"/>
        <w:jc w:val="both"/>
        <w:rPr>
          <w:sz w:val="24"/>
          <w:szCs w:val="24"/>
        </w:rPr>
      </w:pPr>
      <w:r>
        <w:rPr>
          <w:sz w:val="24"/>
          <w:szCs w:val="24"/>
          <w:lang w:val="uk-UA"/>
        </w:rPr>
        <w:t>Дія гарантійного строку на Товар не залежить від строку дії цього Договору.</w:t>
      </w:r>
    </w:p>
    <w:p w:rsidR="00C44BEF" w:rsidRDefault="00C44BEF" w:rsidP="00C44BEF">
      <w:pPr>
        <w:pStyle w:val="1f3"/>
        <w:numPr>
          <w:ilvl w:val="0"/>
          <w:numId w:val="11"/>
        </w:numPr>
        <w:shd w:val="clear" w:color="auto" w:fill="auto"/>
        <w:tabs>
          <w:tab w:val="left" w:pos="353"/>
        </w:tabs>
        <w:spacing w:line="240" w:lineRule="auto"/>
        <w:jc w:val="center"/>
        <w:rPr>
          <w:sz w:val="24"/>
          <w:szCs w:val="24"/>
        </w:rPr>
      </w:pPr>
      <w:r>
        <w:rPr>
          <w:b/>
          <w:bCs/>
          <w:sz w:val="24"/>
          <w:szCs w:val="24"/>
          <w:lang w:val="uk-UA"/>
        </w:rPr>
        <w:t>Права та обов'язки Сторін</w:t>
      </w:r>
    </w:p>
    <w:p w:rsidR="00C44BEF" w:rsidRDefault="00C44BEF" w:rsidP="00C44BEF">
      <w:pPr>
        <w:pStyle w:val="1f3"/>
        <w:numPr>
          <w:ilvl w:val="1"/>
          <w:numId w:val="11"/>
        </w:numPr>
        <w:shd w:val="clear" w:color="auto" w:fill="auto"/>
        <w:tabs>
          <w:tab w:val="left" w:pos="1106"/>
        </w:tabs>
        <w:spacing w:line="240" w:lineRule="auto"/>
        <w:ind w:firstLine="580"/>
        <w:jc w:val="both"/>
        <w:rPr>
          <w:sz w:val="24"/>
          <w:szCs w:val="24"/>
        </w:rPr>
      </w:pPr>
      <w:r>
        <w:rPr>
          <w:sz w:val="24"/>
          <w:szCs w:val="24"/>
          <w:lang w:val="uk-UA"/>
        </w:rPr>
        <w:t>Замовник зобов'язаний:</w:t>
      </w:r>
    </w:p>
    <w:p w:rsidR="00C44BEF" w:rsidRDefault="00C44BEF" w:rsidP="00C44BEF">
      <w:pPr>
        <w:pStyle w:val="1f3"/>
        <w:numPr>
          <w:ilvl w:val="2"/>
          <w:numId w:val="11"/>
        </w:numPr>
        <w:shd w:val="clear" w:color="auto" w:fill="auto"/>
        <w:tabs>
          <w:tab w:val="left" w:pos="1261"/>
        </w:tabs>
        <w:spacing w:line="240" w:lineRule="auto"/>
        <w:ind w:firstLine="580"/>
        <w:jc w:val="both"/>
        <w:rPr>
          <w:sz w:val="24"/>
          <w:szCs w:val="24"/>
        </w:rPr>
      </w:pPr>
      <w:r>
        <w:rPr>
          <w:sz w:val="24"/>
          <w:szCs w:val="24"/>
          <w:lang w:val="uk-UA"/>
        </w:rPr>
        <w:t>Своєчасно та в повному обсязі здійснити оплату за поставлений Товар на умовах та у порядку, передбачених цим Договором.</w:t>
      </w:r>
    </w:p>
    <w:p w:rsidR="00C44BEF" w:rsidRDefault="00C44BEF" w:rsidP="00C44BEF">
      <w:pPr>
        <w:pStyle w:val="1f3"/>
        <w:numPr>
          <w:ilvl w:val="2"/>
          <w:numId w:val="11"/>
        </w:numPr>
        <w:shd w:val="clear" w:color="auto" w:fill="auto"/>
        <w:tabs>
          <w:tab w:val="left" w:pos="1284"/>
        </w:tabs>
        <w:spacing w:line="240" w:lineRule="auto"/>
        <w:ind w:firstLine="580"/>
        <w:jc w:val="both"/>
        <w:rPr>
          <w:sz w:val="24"/>
          <w:szCs w:val="24"/>
        </w:rPr>
      </w:pPr>
      <w:r>
        <w:rPr>
          <w:sz w:val="24"/>
          <w:szCs w:val="24"/>
          <w:lang w:val="uk-UA"/>
        </w:rPr>
        <w:t>Приймати поставлений Товар, якщо він відповідає умовам Договору.</w:t>
      </w:r>
    </w:p>
    <w:p w:rsidR="00C44BEF" w:rsidRDefault="00C44BEF" w:rsidP="00C44BEF">
      <w:pPr>
        <w:pStyle w:val="1f3"/>
        <w:numPr>
          <w:ilvl w:val="2"/>
          <w:numId w:val="11"/>
        </w:numPr>
        <w:shd w:val="clear" w:color="auto" w:fill="auto"/>
        <w:tabs>
          <w:tab w:val="left" w:pos="1261"/>
        </w:tabs>
        <w:spacing w:line="240" w:lineRule="auto"/>
        <w:ind w:firstLine="580"/>
        <w:jc w:val="both"/>
        <w:rPr>
          <w:sz w:val="24"/>
          <w:szCs w:val="24"/>
        </w:rPr>
      </w:pPr>
      <w:r>
        <w:rPr>
          <w:sz w:val="24"/>
          <w:szCs w:val="24"/>
          <w:lang w:val="uk-UA"/>
        </w:rPr>
        <w:t>Повідомляти Постачальника про виявленні факти нестачі, дефекти, недоліки поставленого Товару відповідно до умов цього Договору.</w:t>
      </w:r>
    </w:p>
    <w:p w:rsidR="00C44BEF" w:rsidRDefault="00C44BEF" w:rsidP="00C44BEF">
      <w:pPr>
        <w:pStyle w:val="1f3"/>
        <w:numPr>
          <w:ilvl w:val="1"/>
          <w:numId w:val="11"/>
        </w:numPr>
        <w:shd w:val="clear" w:color="auto" w:fill="auto"/>
        <w:tabs>
          <w:tab w:val="left" w:pos="1205"/>
        </w:tabs>
        <w:spacing w:line="240" w:lineRule="auto"/>
        <w:ind w:firstLine="580"/>
        <w:jc w:val="both"/>
        <w:rPr>
          <w:sz w:val="24"/>
          <w:szCs w:val="24"/>
        </w:rPr>
      </w:pPr>
      <w:r>
        <w:rPr>
          <w:sz w:val="24"/>
          <w:szCs w:val="24"/>
          <w:lang w:val="uk-UA"/>
        </w:rPr>
        <w:t>Замовник має право:</w:t>
      </w:r>
    </w:p>
    <w:p w:rsidR="00C44BEF" w:rsidRDefault="00C44BEF" w:rsidP="00C44BEF">
      <w:pPr>
        <w:pStyle w:val="1f3"/>
        <w:numPr>
          <w:ilvl w:val="2"/>
          <w:numId w:val="11"/>
        </w:numPr>
        <w:shd w:val="clear" w:color="auto" w:fill="auto"/>
        <w:tabs>
          <w:tab w:val="left" w:pos="1284"/>
        </w:tabs>
        <w:spacing w:line="240" w:lineRule="auto"/>
        <w:ind w:firstLine="580"/>
        <w:jc w:val="both"/>
        <w:rPr>
          <w:sz w:val="24"/>
          <w:szCs w:val="24"/>
        </w:rPr>
      </w:pPr>
      <w:r>
        <w:rPr>
          <w:sz w:val="24"/>
          <w:szCs w:val="24"/>
          <w:lang w:val="uk-UA"/>
        </w:rPr>
        <w:t xml:space="preserve">Достроково розірвати Договір в односторонньому порядку, повідомивши Постачальника </w:t>
      </w:r>
      <w:r>
        <w:rPr>
          <w:sz w:val="24"/>
          <w:szCs w:val="24"/>
          <w:lang w:val="uk-UA"/>
        </w:rPr>
        <w:lastRenderedPageBreak/>
        <w:t>про це письмово у строк не пізніше ніж за 20 (двадцять) календарних днів до дати розірвання Договору, без укладання додаткової угоди.</w:t>
      </w:r>
    </w:p>
    <w:p w:rsidR="00C44BEF" w:rsidRDefault="00C44BEF" w:rsidP="00C44BEF">
      <w:pPr>
        <w:pStyle w:val="1f3"/>
        <w:numPr>
          <w:ilvl w:val="2"/>
          <w:numId w:val="11"/>
        </w:numPr>
        <w:shd w:val="clear" w:color="auto" w:fill="auto"/>
        <w:tabs>
          <w:tab w:val="left" w:pos="1284"/>
        </w:tabs>
        <w:spacing w:line="240" w:lineRule="auto"/>
        <w:ind w:firstLine="580"/>
        <w:jc w:val="both"/>
        <w:rPr>
          <w:sz w:val="24"/>
          <w:szCs w:val="24"/>
        </w:rPr>
      </w:pPr>
      <w:r>
        <w:rPr>
          <w:sz w:val="24"/>
          <w:szCs w:val="24"/>
          <w:lang w:val="uk-UA"/>
        </w:rPr>
        <w:t>Контролювати поставку Товару у строки, встановлені цим Договором.</w:t>
      </w:r>
    </w:p>
    <w:p w:rsidR="00C44BEF" w:rsidRDefault="00C44BEF" w:rsidP="00C44BEF">
      <w:pPr>
        <w:pStyle w:val="1f3"/>
        <w:numPr>
          <w:ilvl w:val="2"/>
          <w:numId w:val="11"/>
        </w:numPr>
        <w:shd w:val="clear" w:color="auto" w:fill="auto"/>
        <w:tabs>
          <w:tab w:val="left" w:pos="1265"/>
        </w:tabs>
        <w:spacing w:line="240" w:lineRule="auto"/>
        <w:ind w:firstLine="580"/>
        <w:jc w:val="both"/>
        <w:rPr>
          <w:sz w:val="24"/>
          <w:szCs w:val="24"/>
        </w:rPr>
      </w:pPr>
      <w:r>
        <w:rPr>
          <w:sz w:val="24"/>
          <w:szCs w:val="24"/>
          <w:lang w:val="uk-UA"/>
        </w:rPr>
        <w:t>Зменшувати обсяг закупівлі Товару залежно від реального фінансування видатків. У такому разі Сторони вносять відповідні зміни до цього Договору.</w:t>
      </w:r>
    </w:p>
    <w:p w:rsidR="00C44BEF" w:rsidRDefault="00C44BEF" w:rsidP="00C44BEF">
      <w:pPr>
        <w:pStyle w:val="1f3"/>
        <w:numPr>
          <w:ilvl w:val="2"/>
          <w:numId w:val="11"/>
        </w:numPr>
        <w:shd w:val="clear" w:color="auto" w:fill="auto"/>
        <w:tabs>
          <w:tab w:val="left" w:pos="1261"/>
        </w:tabs>
        <w:spacing w:line="240" w:lineRule="auto"/>
        <w:ind w:firstLine="578"/>
        <w:jc w:val="both"/>
        <w:rPr>
          <w:sz w:val="24"/>
          <w:szCs w:val="24"/>
        </w:rPr>
      </w:pPr>
      <w:r>
        <w:rPr>
          <w:sz w:val="24"/>
          <w:szCs w:val="24"/>
          <w:lang w:val="uk-UA"/>
        </w:rPr>
        <w:t>Повернути документи Постачальнику без здійснення оплати в разі неналежного оформлення видаткової накладної (відсутність підписів тощо).</w:t>
      </w:r>
    </w:p>
    <w:p w:rsidR="00C44BEF" w:rsidRDefault="00C44BEF" w:rsidP="00C44BEF">
      <w:pPr>
        <w:pStyle w:val="1f3"/>
        <w:numPr>
          <w:ilvl w:val="2"/>
          <w:numId w:val="11"/>
        </w:numPr>
        <w:shd w:val="clear" w:color="auto" w:fill="auto"/>
        <w:tabs>
          <w:tab w:val="left" w:pos="1261"/>
        </w:tabs>
        <w:spacing w:line="240" w:lineRule="auto"/>
        <w:ind w:firstLine="578"/>
        <w:jc w:val="both"/>
        <w:rPr>
          <w:sz w:val="24"/>
          <w:szCs w:val="24"/>
        </w:rPr>
      </w:pPr>
      <w:r>
        <w:rPr>
          <w:sz w:val="24"/>
          <w:szCs w:val="24"/>
          <w:lang w:val="uk-UA"/>
        </w:rPr>
        <w:t>Отримувати від Постачальника актуальну інформацію щодо процесу та можливих змін строків поставки Товару.</w:t>
      </w:r>
    </w:p>
    <w:p w:rsidR="00C44BEF" w:rsidRDefault="00C44BEF" w:rsidP="00C44BEF">
      <w:pPr>
        <w:pStyle w:val="1f3"/>
        <w:shd w:val="clear" w:color="auto" w:fill="auto"/>
        <w:ind w:firstLine="578"/>
        <w:jc w:val="both"/>
        <w:rPr>
          <w:sz w:val="24"/>
          <w:szCs w:val="24"/>
        </w:rPr>
      </w:pPr>
      <w:r>
        <w:rPr>
          <w:sz w:val="24"/>
          <w:szCs w:val="24"/>
          <w:lang w:val="uk-UA" w:bidi="ru-RU"/>
        </w:rPr>
        <w:t>8.3. Постачальник зобов'язаний:</w:t>
      </w:r>
    </w:p>
    <w:p w:rsidR="00C44BEF" w:rsidRDefault="00C44BEF" w:rsidP="00C44BEF">
      <w:pPr>
        <w:pStyle w:val="1f3"/>
        <w:numPr>
          <w:ilvl w:val="0"/>
          <w:numId w:val="12"/>
        </w:numPr>
        <w:shd w:val="clear" w:color="auto" w:fill="auto"/>
        <w:tabs>
          <w:tab w:val="left" w:pos="1282"/>
        </w:tabs>
        <w:spacing w:line="240" w:lineRule="auto"/>
        <w:ind w:firstLine="580"/>
        <w:jc w:val="both"/>
        <w:rPr>
          <w:sz w:val="24"/>
          <w:szCs w:val="24"/>
        </w:rPr>
      </w:pPr>
      <w:r>
        <w:rPr>
          <w:sz w:val="24"/>
          <w:szCs w:val="24"/>
          <w:lang w:val="uk-UA" w:bidi="ru-RU"/>
        </w:rPr>
        <w:t>Забезпечити поставку Товару у строки та на умовах, передбачених цим Договором.</w:t>
      </w:r>
    </w:p>
    <w:p w:rsidR="00C44BEF" w:rsidRDefault="00C44BEF" w:rsidP="00C44BEF">
      <w:pPr>
        <w:pStyle w:val="1f3"/>
        <w:numPr>
          <w:ilvl w:val="0"/>
          <w:numId w:val="12"/>
        </w:numPr>
        <w:shd w:val="clear" w:color="auto" w:fill="auto"/>
        <w:tabs>
          <w:tab w:val="left" w:pos="1269"/>
        </w:tabs>
        <w:spacing w:line="240" w:lineRule="auto"/>
        <w:ind w:firstLine="580"/>
        <w:jc w:val="both"/>
        <w:rPr>
          <w:sz w:val="24"/>
          <w:szCs w:val="24"/>
        </w:rPr>
      </w:pPr>
      <w:r>
        <w:rPr>
          <w:sz w:val="24"/>
          <w:szCs w:val="24"/>
          <w:lang w:val="uk-UA" w:bidi="ru-RU"/>
        </w:rPr>
        <w:t xml:space="preserve">Забезпечити поставку Товару, </w:t>
      </w:r>
      <w:r>
        <w:rPr>
          <w:sz w:val="24"/>
          <w:szCs w:val="24"/>
          <w:lang w:val="uk-UA"/>
        </w:rPr>
        <w:t xml:space="preserve">якість </w:t>
      </w:r>
      <w:r>
        <w:rPr>
          <w:sz w:val="24"/>
          <w:szCs w:val="24"/>
          <w:lang w:val="uk-UA" w:bidi="ru-RU"/>
        </w:rPr>
        <w:t xml:space="preserve">якого </w:t>
      </w:r>
      <w:r>
        <w:rPr>
          <w:sz w:val="24"/>
          <w:szCs w:val="24"/>
          <w:lang w:val="uk-UA"/>
        </w:rPr>
        <w:t xml:space="preserve">відповідає </w:t>
      </w:r>
      <w:r>
        <w:rPr>
          <w:sz w:val="24"/>
          <w:szCs w:val="24"/>
          <w:lang w:val="uk-UA" w:bidi="ru-RU"/>
        </w:rPr>
        <w:t xml:space="preserve">умовам, установленим цим Договором, та </w:t>
      </w:r>
      <w:r>
        <w:rPr>
          <w:sz w:val="24"/>
          <w:szCs w:val="24"/>
          <w:lang w:val="uk-UA"/>
        </w:rPr>
        <w:t xml:space="preserve">які </w:t>
      </w:r>
      <w:r>
        <w:rPr>
          <w:sz w:val="24"/>
          <w:szCs w:val="24"/>
          <w:lang w:val="uk-UA" w:bidi="ru-RU"/>
        </w:rPr>
        <w:t>зазвичай ставляться до такого виду Товару.</w:t>
      </w:r>
    </w:p>
    <w:p w:rsidR="00C44BEF" w:rsidRDefault="00C44BEF" w:rsidP="00C44BEF">
      <w:pPr>
        <w:pStyle w:val="1f3"/>
        <w:numPr>
          <w:ilvl w:val="0"/>
          <w:numId w:val="12"/>
        </w:numPr>
        <w:shd w:val="clear" w:color="auto" w:fill="auto"/>
        <w:tabs>
          <w:tab w:val="left" w:pos="1282"/>
        </w:tabs>
        <w:spacing w:line="240" w:lineRule="auto"/>
        <w:ind w:firstLine="580"/>
        <w:jc w:val="both"/>
        <w:rPr>
          <w:sz w:val="24"/>
          <w:szCs w:val="24"/>
        </w:rPr>
      </w:pPr>
      <w:r>
        <w:rPr>
          <w:sz w:val="24"/>
          <w:szCs w:val="24"/>
          <w:lang w:val="uk-UA" w:bidi="ru-RU"/>
        </w:rPr>
        <w:t xml:space="preserve">Нести </w:t>
      </w:r>
      <w:r>
        <w:rPr>
          <w:sz w:val="24"/>
          <w:szCs w:val="24"/>
          <w:lang w:val="uk-UA"/>
        </w:rPr>
        <w:t xml:space="preserve">всі </w:t>
      </w:r>
      <w:r>
        <w:rPr>
          <w:sz w:val="24"/>
          <w:szCs w:val="24"/>
          <w:lang w:val="uk-UA" w:bidi="ru-RU"/>
        </w:rPr>
        <w:t xml:space="preserve">ризики та витрати, </w:t>
      </w:r>
      <w:r>
        <w:rPr>
          <w:sz w:val="24"/>
          <w:szCs w:val="24"/>
          <w:lang w:val="uk-UA"/>
        </w:rPr>
        <w:t xml:space="preserve">пов'язані </w:t>
      </w:r>
      <w:r>
        <w:rPr>
          <w:sz w:val="24"/>
          <w:szCs w:val="24"/>
          <w:lang w:val="uk-UA" w:bidi="ru-RU"/>
        </w:rPr>
        <w:t>з поставкою Товару.</w:t>
      </w:r>
    </w:p>
    <w:p w:rsidR="00C44BEF" w:rsidRDefault="00C44BEF" w:rsidP="00C44BEF">
      <w:pPr>
        <w:pStyle w:val="1f3"/>
        <w:numPr>
          <w:ilvl w:val="0"/>
          <w:numId w:val="12"/>
        </w:numPr>
        <w:shd w:val="clear" w:color="auto" w:fill="auto"/>
        <w:tabs>
          <w:tab w:val="left" w:pos="1269"/>
        </w:tabs>
        <w:spacing w:line="240" w:lineRule="auto"/>
        <w:ind w:firstLine="580"/>
        <w:jc w:val="both"/>
        <w:rPr>
          <w:sz w:val="24"/>
          <w:szCs w:val="24"/>
        </w:rPr>
      </w:pPr>
      <w:r>
        <w:rPr>
          <w:sz w:val="24"/>
          <w:szCs w:val="24"/>
          <w:lang w:val="uk-UA" w:bidi="ru-RU"/>
        </w:rPr>
        <w:t xml:space="preserve">Усунути </w:t>
      </w:r>
      <w:r>
        <w:rPr>
          <w:sz w:val="24"/>
          <w:szCs w:val="24"/>
          <w:lang w:val="uk-UA"/>
        </w:rPr>
        <w:t xml:space="preserve">всі недоліки </w:t>
      </w:r>
      <w:r>
        <w:rPr>
          <w:sz w:val="24"/>
          <w:szCs w:val="24"/>
          <w:lang w:val="uk-UA" w:bidi="ru-RU"/>
        </w:rPr>
        <w:t xml:space="preserve">або </w:t>
      </w:r>
      <w:r>
        <w:rPr>
          <w:sz w:val="24"/>
          <w:szCs w:val="24"/>
          <w:lang w:val="uk-UA"/>
        </w:rPr>
        <w:t xml:space="preserve">замінити неякісний </w:t>
      </w:r>
      <w:r>
        <w:rPr>
          <w:sz w:val="24"/>
          <w:szCs w:val="24"/>
          <w:lang w:val="uk-UA" w:bidi="ru-RU"/>
        </w:rPr>
        <w:t xml:space="preserve">Товар на Товар </w:t>
      </w:r>
      <w:r>
        <w:rPr>
          <w:sz w:val="24"/>
          <w:szCs w:val="24"/>
          <w:lang w:val="uk-UA"/>
        </w:rPr>
        <w:t>належної якості</w:t>
      </w:r>
      <w:r>
        <w:rPr>
          <w:sz w:val="24"/>
          <w:szCs w:val="24"/>
          <w:lang w:val="uk-UA" w:bidi="ru-RU"/>
        </w:rPr>
        <w:t>.</w:t>
      </w:r>
    </w:p>
    <w:p w:rsidR="00C44BEF" w:rsidRDefault="00C44BEF" w:rsidP="00C44BEF">
      <w:pPr>
        <w:pStyle w:val="1f3"/>
        <w:numPr>
          <w:ilvl w:val="0"/>
          <w:numId w:val="12"/>
        </w:numPr>
        <w:shd w:val="clear" w:color="auto" w:fill="auto"/>
        <w:tabs>
          <w:tab w:val="left" w:pos="1269"/>
        </w:tabs>
        <w:spacing w:line="240" w:lineRule="auto"/>
        <w:ind w:firstLine="580"/>
        <w:jc w:val="both"/>
        <w:rPr>
          <w:sz w:val="24"/>
          <w:szCs w:val="24"/>
        </w:rPr>
      </w:pPr>
      <w:r>
        <w:rPr>
          <w:sz w:val="24"/>
          <w:szCs w:val="24"/>
          <w:lang w:val="uk-UA"/>
        </w:rPr>
        <w:t xml:space="preserve">Відповідно </w:t>
      </w:r>
      <w:r>
        <w:rPr>
          <w:sz w:val="24"/>
          <w:szCs w:val="24"/>
          <w:lang w:val="uk-UA" w:bidi="ru-RU"/>
        </w:rPr>
        <w:t xml:space="preserve">до вимог Замовника усувати </w:t>
      </w:r>
      <w:r>
        <w:rPr>
          <w:sz w:val="24"/>
          <w:szCs w:val="24"/>
          <w:lang w:val="uk-UA"/>
        </w:rPr>
        <w:t xml:space="preserve">недоліки </w:t>
      </w:r>
      <w:r>
        <w:rPr>
          <w:sz w:val="24"/>
          <w:szCs w:val="24"/>
          <w:lang w:val="uk-UA" w:bidi="ru-RU"/>
        </w:rPr>
        <w:t xml:space="preserve">Товару протягом </w:t>
      </w:r>
      <w:r>
        <w:rPr>
          <w:sz w:val="24"/>
          <w:szCs w:val="24"/>
          <w:lang w:val="uk-UA"/>
        </w:rPr>
        <w:t xml:space="preserve">строків </w:t>
      </w:r>
      <w:r>
        <w:rPr>
          <w:sz w:val="24"/>
          <w:szCs w:val="24"/>
          <w:lang w:val="uk-UA" w:bidi="ru-RU"/>
        </w:rPr>
        <w:t>встановлених пунктом 3.4 цього Договору.</w:t>
      </w:r>
    </w:p>
    <w:p w:rsidR="00C44BEF" w:rsidRDefault="00C44BEF" w:rsidP="00C44BEF">
      <w:pPr>
        <w:pStyle w:val="1f3"/>
        <w:numPr>
          <w:ilvl w:val="0"/>
          <w:numId w:val="12"/>
        </w:numPr>
        <w:shd w:val="clear" w:color="auto" w:fill="auto"/>
        <w:tabs>
          <w:tab w:val="left" w:pos="1269"/>
        </w:tabs>
        <w:spacing w:line="240" w:lineRule="auto"/>
        <w:ind w:firstLine="580"/>
        <w:jc w:val="both"/>
        <w:rPr>
          <w:sz w:val="24"/>
          <w:szCs w:val="24"/>
        </w:rPr>
      </w:pPr>
      <w:r>
        <w:rPr>
          <w:sz w:val="24"/>
          <w:szCs w:val="24"/>
          <w:lang w:val="uk-UA" w:bidi="ru-RU"/>
        </w:rPr>
        <w:t xml:space="preserve">Разом </w:t>
      </w:r>
      <w:r>
        <w:rPr>
          <w:sz w:val="24"/>
          <w:szCs w:val="24"/>
          <w:lang w:val="uk-UA"/>
        </w:rPr>
        <w:t xml:space="preserve">із </w:t>
      </w:r>
      <w:r>
        <w:rPr>
          <w:sz w:val="24"/>
          <w:szCs w:val="24"/>
          <w:lang w:val="uk-UA" w:bidi="ru-RU"/>
        </w:rPr>
        <w:t xml:space="preserve">товаром надати Замовникові </w:t>
      </w:r>
      <w:r>
        <w:rPr>
          <w:sz w:val="24"/>
          <w:szCs w:val="24"/>
          <w:lang w:val="uk-UA"/>
        </w:rPr>
        <w:t xml:space="preserve">оформлені </w:t>
      </w:r>
      <w:r>
        <w:rPr>
          <w:sz w:val="24"/>
          <w:szCs w:val="24"/>
          <w:lang w:val="uk-UA" w:bidi="ru-RU"/>
        </w:rPr>
        <w:t xml:space="preserve">документи </w:t>
      </w:r>
      <w:r>
        <w:rPr>
          <w:sz w:val="24"/>
          <w:szCs w:val="24"/>
          <w:lang w:val="uk-UA"/>
        </w:rPr>
        <w:t xml:space="preserve">відповідно </w:t>
      </w:r>
      <w:r>
        <w:rPr>
          <w:sz w:val="24"/>
          <w:szCs w:val="24"/>
          <w:lang w:val="uk-UA" w:bidi="ru-RU"/>
        </w:rPr>
        <w:t xml:space="preserve">до законодавства </w:t>
      </w:r>
      <w:r>
        <w:rPr>
          <w:sz w:val="24"/>
          <w:szCs w:val="24"/>
          <w:lang w:val="uk-UA"/>
        </w:rPr>
        <w:t xml:space="preserve">України, передбачені </w:t>
      </w:r>
      <w:r>
        <w:rPr>
          <w:sz w:val="24"/>
          <w:szCs w:val="24"/>
          <w:lang w:val="uk-UA" w:bidi="ru-RU"/>
        </w:rPr>
        <w:t>пунктом 2.4 та пунктом 3.2 цього Договору.</w:t>
      </w:r>
    </w:p>
    <w:p w:rsidR="00C44BEF" w:rsidRDefault="00C44BEF" w:rsidP="00C44BEF">
      <w:pPr>
        <w:pStyle w:val="1f3"/>
        <w:numPr>
          <w:ilvl w:val="0"/>
          <w:numId w:val="12"/>
        </w:numPr>
        <w:shd w:val="clear" w:color="auto" w:fill="auto"/>
        <w:tabs>
          <w:tab w:val="left" w:pos="1269"/>
        </w:tabs>
        <w:spacing w:line="240" w:lineRule="auto"/>
        <w:ind w:firstLine="580"/>
        <w:jc w:val="both"/>
        <w:rPr>
          <w:sz w:val="24"/>
          <w:szCs w:val="24"/>
        </w:rPr>
      </w:pPr>
      <w:r>
        <w:rPr>
          <w:sz w:val="24"/>
          <w:szCs w:val="24"/>
          <w:lang w:val="uk-UA" w:bidi="ru-RU"/>
        </w:rPr>
        <w:t xml:space="preserve">Письмово інформувати Замовника про ускладнення, які виникають під час виконання своїх зобов’язань за цим Договором, або про наявність обставин, що впливають на якість Товару, строки поставки Товару тощо протягом 5 (п’яти) робочих днів з моменту, як йому стало про це відомо. </w:t>
      </w:r>
    </w:p>
    <w:p w:rsidR="00C44BEF" w:rsidRDefault="00C44BEF" w:rsidP="00C44BEF">
      <w:pPr>
        <w:pStyle w:val="1f3"/>
        <w:numPr>
          <w:ilvl w:val="0"/>
          <w:numId w:val="13"/>
        </w:numPr>
        <w:shd w:val="clear" w:color="auto" w:fill="auto"/>
        <w:tabs>
          <w:tab w:val="left" w:pos="1105"/>
        </w:tabs>
        <w:spacing w:line="240" w:lineRule="auto"/>
        <w:ind w:firstLine="580"/>
        <w:jc w:val="both"/>
        <w:rPr>
          <w:sz w:val="24"/>
          <w:szCs w:val="24"/>
        </w:rPr>
      </w:pPr>
      <w:r>
        <w:rPr>
          <w:sz w:val="24"/>
          <w:szCs w:val="24"/>
          <w:lang w:val="uk-UA" w:bidi="ru-RU"/>
        </w:rPr>
        <w:t xml:space="preserve">Постачальник </w:t>
      </w:r>
      <w:r>
        <w:rPr>
          <w:sz w:val="24"/>
          <w:szCs w:val="24"/>
          <w:lang w:val="uk-UA"/>
        </w:rPr>
        <w:t xml:space="preserve">має </w:t>
      </w:r>
      <w:r>
        <w:rPr>
          <w:sz w:val="24"/>
          <w:szCs w:val="24"/>
          <w:lang w:val="uk-UA" w:bidi="ru-RU"/>
        </w:rPr>
        <w:t>право:</w:t>
      </w:r>
    </w:p>
    <w:p w:rsidR="00C44BEF" w:rsidRDefault="00C44BEF" w:rsidP="00C44BEF">
      <w:pPr>
        <w:pStyle w:val="1f3"/>
        <w:numPr>
          <w:ilvl w:val="0"/>
          <w:numId w:val="14"/>
        </w:numPr>
        <w:shd w:val="clear" w:color="auto" w:fill="auto"/>
        <w:tabs>
          <w:tab w:val="left" w:pos="1269"/>
        </w:tabs>
        <w:spacing w:after="260" w:line="240" w:lineRule="auto"/>
        <w:ind w:firstLine="580"/>
        <w:jc w:val="both"/>
        <w:rPr>
          <w:sz w:val="24"/>
          <w:szCs w:val="24"/>
        </w:rPr>
      </w:pPr>
      <w:r>
        <w:rPr>
          <w:sz w:val="24"/>
          <w:szCs w:val="24"/>
          <w:lang w:val="uk-UA"/>
        </w:rPr>
        <w:t xml:space="preserve">Своєчасно </w:t>
      </w:r>
      <w:r>
        <w:rPr>
          <w:sz w:val="24"/>
          <w:szCs w:val="24"/>
          <w:lang w:val="uk-UA" w:bidi="ru-RU"/>
        </w:rPr>
        <w:t xml:space="preserve">та в повному </w:t>
      </w:r>
      <w:r>
        <w:rPr>
          <w:sz w:val="24"/>
          <w:szCs w:val="24"/>
          <w:lang w:val="uk-UA"/>
        </w:rPr>
        <w:t xml:space="preserve">обсязі </w:t>
      </w:r>
      <w:r>
        <w:rPr>
          <w:sz w:val="24"/>
          <w:szCs w:val="24"/>
          <w:lang w:val="uk-UA" w:bidi="ru-RU"/>
        </w:rPr>
        <w:t>отримувати плату за поставлений Товар на умовах та в порядку, передбаченому цим Договором.</w:t>
      </w:r>
    </w:p>
    <w:p w:rsidR="00C44BEF" w:rsidRDefault="00C44BEF" w:rsidP="00C44BEF">
      <w:pPr>
        <w:pStyle w:val="1f3"/>
        <w:numPr>
          <w:ilvl w:val="0"/>
          <w:numId w:val="11"/>
        </w:numPr>
        <w:shd w:val="clear" w:color="auto" w:fill="auto"/>
        <w:tabs>
          <w:tab w:val="left" w:pos="342"/>
        </w:tabs>
        <w:spacing w:line="240" w:lineRule="auto"/>
        <w:jc w:val="center"/>
        <w:rPr>
          <w:sz w:val="24"/>
          <w:szCs w:val="24"/>
        </w:rPr>
      </w:pPr>
      <w:r>
        <w:rPr>
          <w:b/>
          <w:bCs/>
          <w:sz w:val="24"/>
          <w:szCs w:val="24"/>
          <w:lang w:val="uk-UA" w:bidi="ru-RU"/>
        </w:rPr>
        <w:t xml:space="preserve">Строк </w:t>
      </w:r>
      <w:r>
        <w:rPr>
          <w:b/>
          <w:bCs/>
          <w:sz w:val="24"/>
          <w:szCs w:val="24"/>
          <w:lang w:val="uk-UA"/>
        </w:rPr>
        <w:t xml:space="preserve">дії </w:t>
      </w:r>
      <w:r>
        <w:rPr>
          <w:b/>
          <w:bCs/>
          <w:sz w:val="24"/>
          <w:szCs w:val="24"/>
          <w:lang w:val="uk-UA" w:bidi="ru-RU"/>
        </w:rPr>
        <w:t>Договору</w:t>
      </w:r>
    </w:p>
    <w:p w:rsidR="00C44BEF" w:rsidRDefault="00C44BEF" w:rsidP="00C44BEF">
      <w:pPr>
        <w:pStyle w:val="1f3"/>
        <w:numPr>
          <w:ilvl w:val="1"/>
          <w:numId w:val="11"/>
        </w:numPr>
        <w:shd w:val="clear" w:color="auto" w:fill="auto"/>
        <w:tabs>
          <w:tab w:val="left" w:pos="1091"/>
        </w:tabs>
        <w:spacing w:line="240" w:lineRule="auto"/>
        <w:ind w:firstLine="580"/>
        <w:jc w:val="both"/>
        <w:rPr>
          <w:sz w:val="24"/>
          <w:szCs w:val="24"/>
        </w:rPr>
      </w:pPr>
      <w:r>
        <w:rPr>
          <w:sz w:val="24"/>
          <w:szCs w:val="24"/>
          <w:lang w:val="uk-UA"/>
        </w:rPr>
        <w:t xml:space="preserve">Цей Договір набирає чинності </w:t>
      </w:r>
      <w:r>
        <w:rPr>
          <w:sz w:val="24"/>
          <w:szCs w:val="24"/>
          <w:lang w:val="uk-UA" w:bidi="ru-RU"/>
        </w:rPr>
        <w:t xml:space="preserve">з моменту його </w:t>
      </w:r>
      <w:r>
        <w:rPr>
          <w:sz w:val="24"/>
          <w:szCs w:val="24"/>
          <w:lang w:val="uk-UA"/>
        </w:rPr>
        <w:t xml:space="preserve">підписання </w:t>
      </w:r>
      <w:r>
        <w:rPr>
          <w:sz w:val="24"/>
          <w:szCs w:val="24"/>
          <w:lang w:val="uk-UA" w:bidi="ru-RU"/>
        </w:rPr>
        <w:t xml:space="preserve">та </w:t>
      </w:r>
      <w:r>
        <w:rPr>
          <w:sz w:val="24"/>
          <w:szCs w:val="24"/>
          <w:lang w:val="uk-UA"/>
        </w:rPr>
        <w:t xml:space="preserve">скріплення </w:t>
      </w:r>
      <w:r>
        <w:rPr>
          <w:sz w:val="24"/>
          <w:szCs w:val="24"/>
          <w:lang w:val="uk-UA" w:bidi="ru-RU"/>
        </w:rPr>
        <w:t xml:space="preserve">печатками </w:t>
      </w:r>
      <w:r>
        <w:rPr>
          <w:sz w:val="24"/>
          <w:szCs w:val="24"/>
          <w:lang w:val="uk-UA"/>
        </w:rPr>
        <w:t xml:space="preserve">Сторін </w:t>
      </w:r>
      <w:r>
        <w:rPr>
          <w:sz w:val="24"/>
          <w:szCs w:val="24"/>
          <w:lang w:val="uk-UA" w:bidi="ru-RU"/>
        </w:rPr>
        <w:t xml:space="preserve">(у </w:t>
      </w:r>
      <w:r>
        <w:rPr>
          <w:sz w:val="24"/>
          <w:szCs w:val="24"/>
          <w:lang w:val="uk-UA"/>
        </w:rPr>
        <w:t xml:space="preserve">разі наявності) і діє </w:t>
      </w:r>
      <w:r>
        <w:rPr>
          <w:sz w:val="24"/>
          <w:szCs w:val="24"/>
          <w:lang w:val="uk-UA" w:bidi="ru-RU"/>
        </w:rPr>
        <w:t>до 31.12.2023 року, а в частині розрахунків - до повного виконання Сторонами взятих на себе зобов’язань</w:t>
      </w:r>
      <w:r>
        <w:rPr>
          <w:sz w:val="24"/>
          <w:szCs w:val="24"/>
          <w:lang w:val="uk-UA"/>
        </w:rPr>
        <w:t>.</w:t>
      </w:r>
    </w:p>
    <w:p w:rsidR="00C44BEF" w:rsidRDefault="00C44BEF" w:rsidP="00C44BEF">
      <w:pPr>
        <w:pStyle w:val="1f3"/>
        <w:numPr>
          <w:ilvl w:val="1"/>
          <w:numId w:val="11"/>
        </w:numPr>
        <w:shd w:val="clear" w:color="auto" w:fill="auto"/>
        <w:tabs>
          <w:tab w:val="left" w:pos="1091"/>
        </w:tabs>
        <w:spacing w:line="240" w:lineRule="auto"/>
        <w:ind w:firstLine="580"/>
        <w:jc w:val="both"/>
        <w:rPr>
          <w:sz w:val="24"/>
          <w:szCs w:val="24"/>
        </w:rPr>
      </w:pPr>
      <w:r>
        <w:rPr>
          <w:sz w:val="24"/>
          <w:szCs w:val="24"/>
          <w:lang w:val="uk-UA"/>
        </w:rPr>
        <w:t xml:space="preserve">Закінчення </w:t>
      </w:r>
      <w:r>
        <w:rPr>
          <w:sz w:val="24"/>
          <w:szCs w:val="24"/>
          <w:lang w:val="uk-UA" w:bidi="ru-RU"/>
        </w:rPr>
        <w:t xml:space="preserve">строку </w:t>
      </w:r>
      <w:r>
        <w:rPr>
          <w:sz w:val="24"/>
          <w:szCs w:val="24"/>
          <w:lang w:val="uk-UA"/>
        </w:rPr>
        <w:t xml:space="preserve">дії </w:t>
      </w:r>
      <w:r>
        <w:rPr>
          <w:sz w:val="24"/>
          <w:szCs w:val="24"/>
          <w:lang w:val="uk-UA" w:bidi="ru-RU"/>
        </w:rPr>
        <w:t xml:space="preserve">Договору не </w:t>
      </w:r>
      <w:r>
        <w:rPr>
          <w:sz w:val="24"/>
          <w:szCs w:val="24"/>
          <w:lang w:val="uk-UA"/>
        </w:rPr>
        <w:t xml:space="preserve">звільняє </w:t>
      </w:r>
      <w:r>
        <w:rPr>
          <w:sz w:val="24"/>
          <w:szCs w:val="24"/>
          <w:lang w:val="uk-UA" w:bidi="ru-RU"/>
        </w:rPr>
        <w:t xml:space="preserve">Сторони </w:t>
      </w:r>
      <w:r>
        <w:rPr>
          <w:sz w:val="24"/>
          <w:szCs w:val="24"/>
          <w:lang w:val="uk-UA"/>
        </w:rPr>
        <w:t xml:space="preserve">від відповідальності </w:t>
      </w:r>
      <w:r>
        <w:rPr>
          <w:sz w:val="24"/>
          <w:szCs w:val="24"/>
          <w:lang w:val="uk-UA" w:bidi="ru-RU"/>
        </w:rPr>
        <w:t xml:space="preserve">за його порушення, яке мало </w:t>
      </w:r>
      <w:r>
        <w:rPr>
          <w:sz w:val="24"/>
          <w:szCs w:val="24"/>
          <w:lang w:val="uk-UA"/>
        </w:rPr>
        <w:t xml:space="preserve">місце під </w:t>
      </w:r>
      <w:r>
        <w:rPr>
          <w:sz w:val="24"/>
          <w:szCs w:val="24"/>
          <w:lang w:val="uk-UA" w:bidi="ru-RU"/>
        </w:rPr>
        <w:t xml:space="preserve">час </w:t>
      </w:r>
      <w:r>
        <w:rPr>
          <w:sz w:val="24"/>
          <w:szCs w:val="24"/>
          <w:lang w:val="uk-UA"/>
        </w:rPr>
        <w:t xml:space="preserve">дії </w:t>
      </w:r>
      <w:r>
        <w:rPr>
          <w:sz w:val="24"/>
          <w:szCs w:val="24"/>
          <w:lang w:val="uk-UA" w:bidi="ru-RU"/>
        </w:rPr>
        <w:t>цього Договору.</w:t>
      </w:r>
    </w:p>
    <w:p w:rsidR="00C44BEF" w:rsidRDefault="00C44BEF" w:rsidP="00C44BEF">
      <w:pPr>
        <w:pStyle w:val="1f3"/>
        <w:numPr>
          <w:ilvl w:val="1"/>
          <w:numId w:val="11"/>
        </w:numPr>
        <w:shd w:val="clear" w:color="auto" w:fill="auto"/>
        <w:tabs>
          <w:tab w:val="left" w:pos="1091"/>
        </w:tabs>
        <w:spacing w:after="260" w:line="240" w:lineRule="auto"/>
        <w:ind w:firstLine="580"/>
        <w:jc w:val="both"/>
        <w:rPr>
          <w:sz w:val="24"/>
          <w:szCs w:val="24"/>
        </w:rPr>
      </w:pPr>
      <w:r w:rsidRPr="00C9240F">
        <w:rPr>
          <w:sz w:val="24"/>
          <w:szCs w:val="24"/>
          <w:lang w:val="uk-UA" w:bidi="ru-RU"/>
        </w:rPr>
        <w:t xml:space="preserve">Дострокове </w:t>
      </w:r>
      <w:r w:rsidRPr="00C9240F">
        <w:rPr>
          <w:sz w:val="24"/>
          <w:szCs w:val="24"/>
          <w:lang w:val="uk-UA"/>
        </w:rPr>
        <w:t>розірвання Договору в односторонньому порядку здійснюється у випадках: застосування до Постачальника спеціальних економічних та інших обмежувальних заходів (санкцій), запроваджених рішеннями РНБОУ відповідно до Закону України «Про санкції», наявності підстав для застосування</w:t>
      </w:r>
      <w:r>
        <w:rPr>
          <w:sz w:val="24"/>
          <w:szCs w:val="24"/>
          <w:lang w:val="uk-UA"/>
        </w:rPr>
        <w:t xml:space="preserve"> Постанови Кабінету міністрів України від 03.03.2022 № 187 та в інших випадках, без укладання Додаткової угоди.</w:t>
      </w:r>
    </w:p>
    <w:p w:rsidR="00C44BEF" w:rsidRDefault="00C44BEF" w:rsidP="00C44BEF">
      <w:pPr>
        <w:pStyle w:val="1f3"/>
        <w:numPr>
          <w:ilvl w:val="0"/>
          <w:numId w:val="11"/>
        </w:numPr>
        <w:shd w:val="clear" w:color="auto" w:fill="auto"/>
        <w:tabs>
          <w:tab w:val="left" w:pos="429"/>
        </w:tabs>
        <w:spacing w:line="240" w:lineRule="auto"/>
        <w:jc w:val="center"/>
        <w:rPr>
          <w:sz w:val="24"/>
          <w:szCs w:val="24"/>
        </w:rPr>
      </w:pPr>
      <w:r>
        <w:rPr>
          <w:b/>
          <w:bCs/>
          <w:sz w:val="24"/>
          <w:szCs w:val="24"/>
          <w:lang w:val="uk-UA"/>
        </w:rPr>
        <w:t>Відповідальність Сторін</w:t>
      </w:r>
    </w:p>
    <w:p w:rsidR="00C44BEF" w:rsidRDefault="00C44BEF" w:rsidP="00C44BEF">
      <w:pPr>
        <w:pStyle w:val="1f3"/>
        <w:numPr>
          <w:ilvl w:val="1"/>
          <w:numId w:val="11"/>
        </w:numPr>
        <w:shd w:val="clear" w:color="auto" w:fill="auto"/>
        <w:tabs>
          <w:tab w:val="left" w:pos="1211"/>
        </w:tabs>
        <w:spacing w:line="240" w:lineRule="auto"/>
        <w:ind w:firstLine="580"/>
        <w:jc w:val="both"/>
        <w:rPr>
          <w:sz w:val="24"/>
          <w:szCs w:val="24"/>
        </w:rPr>
      </w:pPr>
      <w:r>
        <w:rPr>
          <w:sz w:val="24"/>
          <w:szCs w:val="24"/>
          <w:lang w:val="uk-UA"/>
        </w:rPr>
        <w:t>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законодавством України.</w:t>
      </w:r>
    </w:p>
    <w:p w:rsidR="00C44BEF" w:rsidRDefault="00C44BEF" w:rsidP="00C44BEF">
      <w:pPr>
        <w:pStyle w:val="1f3"/>
        <w:numPr>
          <w:ilvl w:val="1"/>
          <w:numId w:val="11"/>
        </w:numPr>
        <w:shd w:val="clear" w:color="auto" w:fill="auto"/>
        <w:tabs>
          <w:tab w:val="left" w:pos="1211"/>
        </w:tabs>
        <w:spacing w:line="240" w:lineRule="auto"/>
        <w:ind w:firstLine="580"/>
        <w:jc w:val="both"/>
        <w:rPr>
          <w:sz w:val="24"/>
          <w:szCs w:val="24"/>
        </w:rPr>
      </w:pPr>
      <w:r>
        <w:rPr>
          <w:sz w:val="24"/>
          <w:szCs w:val="24"/>
          <w:lang w:val="uk-UA"/>
        </w:rPr>
        <w:t>Порушенням цього Договору є його не виконання або неналежне виконання, тобто виконання з порушенням умов, визначених змістом Договору.</w:t>
      </w:r>
    </w:p>
    <w:p w:rsidR="00C44BEF" w:rsidRDefault="00C44BEF" w:rsidP="00C44BEF">
      <w:pPr>
        <w:pStyle w:val="1f3"/>
        <w:numPr>
          <w:ilvl w:val="1"/>
          <w:numId w:val="11"/>
        </w:numPr>
        <w:shd w:val="clear" w:color="auto" w:fill="auto"/>
        <w:tabs>
          <w:tab w:val="left" w:pos="1211"/>
        </w:tabs>
        <w:spacing w:line="240" w:lineRule="auto"/>
        <w:ind w:firstLine="580"/>
        <w:jc w:val="both"/>
        <w:rPr>
          <w:sz w:val="24"/>
          <w:szCs w:val="24"/>
        </w:rPr>
      </w:pPr>
      <w:r>
        <w:rPr>
          <w:sz w:val="24"/>
          <w:szCs w:val="24"/>
          <w:lang w:val="uk-UA"/>
        </w:rPr>
        <w:t>У разі порушення Постачальником умов зобов'язання щодо якості (комплектності) Товару, він зобов'язаний сплатити Замовнику штраф у розмірі 20% вартості неякісного (некомплектного) Товару, що не звільняє Постачальника від виконання зобов'язань по заміні неякісного Товару чи укомплектування.</w:t>
      </w:r>
    </w:p>
    <w:p w:rsidR="00C44BEF" w:rsidRDefault="00C44BEF" w:rsidP="00C44BEF">
      <w:pPr>
        <w:pStyle w:val="1f3"/>
        <w:numPr>
          <w:ilvl w:val="1"/>
          <w:numId w:val="11"/>
        </w:numPr>
        <w:shd w:val="clear" w:color="auto" w:fill="auto"/>
        <w:tabs>
          <w:tab w:val="left" w:pos="1211"/>
        </w:tabs>
        <w:spacing w:line="240" w:lineRule="auto"/>
        <w:ind w:firstLine="580"/>
        <w:jc w:val="both"/>
        <w:rPr>
          <w:sz w:val="24"/>
          <w:szCs w:val="24"/>
        </w:rPr>
      </w:pPr>
      <w:r>
        <w:rPr>
          <w:sz w:val="24"/>
          <w:szCs w:val="24"/>
          <w:lang w:val="uk-UA"/>
        </w:rPr>
        <w:t>За порушення строків поставки Товару Постачальник сплачує на користь Замовника пеню у розмірі 0,1 відсотка вартості Товару за кожен день прострочення, а за прострочення понад тридцять календарних днів додатково стягується штраф у розмірі семи відсотків вказаної вартості.</w:t>
      </w:r>
    </w:p>
    <w:p w:rsidR="00C44BEF" w:rsidRDefault="00C44BEF" w:rsidP="00C44BEF">
      <w:pPr>
        <w:pStyle w:val="1f3"/>
        <w:numPr>
          <w:ilvl w:val="1"/>
          <w:numId w:val="11"/>
        </w:numPr>
        <w:shd w:val="clear" w:color="auto" w:fill="auto"/>
        <w:tabs>
          <w:tab w:val="left" w:pos="1211"/>
        </w:tabs>
        <w:spacing w:line="240" w:lineRule="auto"/>
        <w:ind w:firstLine="580"/>
        <w:jc w:val="both"/>
        <w:rPr>
          <w:sz w:val="24"/>
          <w:szCs w:val="24"/>
        </w:rPr>
      </w:pPr>
      <w:r>
        <w:rPr>
          <w:sz w:val="24"/>
          <w:szCs w:val="24"/>
          <w:lang w:val="uk-UA"/>
        </w:rPr>
        <w:t>Постачальник, у разі порушення умов зобов'язання щодо якості (комплектності) Товару, усуває недоліки за свій рахунок.</w:t>
      </w:r>
    </w:p>
    <w:p w:rsidR="00C44BEF" w:rsidRDefault="00C44BEF" w:rsidP="00C44BEF">
      <w:pPr>
        <w:pStyle w:val="1f3"/>
        <w:numPr>
          <w:ilvl w:val="1"/>
          <w:numId w:val="11"/>
        </w:numPr>
        <w:shd w:val="clear" w:color="auto" w:fill="auto"/>
        <w:tabs>
          <w:tab w:val="left" w:pos="1211"/>
        </w:tabs>
        <w:spacing w:line="240" w:lineRule="auto"/>
        <w:ind w:firstLine="580"/>
        <w:jc w:val="both"/>
        <w:rPr>
          <w:sz w:val="24"/>
          <w:szCs w:val="24"/>
        </w:rPr>
      </w:pPr>
      <w:r>
        <w:rPr>
          <w:sz w:val="24"/>
          <w:szCs w:val="24"/>
          <w:lang w:val="uk-UA"/>
        </w:rPr>
        <w:t>Відповідно до положень пункту 4 частини 1 статті 236 Господарського кодексу України у разі невиконання або неналежного виконання Постачальником зобов'язань за Договором Замовник має право відмовитися від встановлення на майбутнє господарських відносин з Постачальником.</w:t>
      </w:r>
    </w:p>
    <w:p w:rsidR="00C44BEF" w:rsidRDefault="00C44BEF" w:rsidP="00C44BEF">
      <w:pPr>
        <w:pStyle w:val="1f3"/>
        <w:numPr>
          <w:ilvl w:val="1"/>
          <w:numId w:val="11"/>
        </w:numPr>
        <w:shd w:val="clear" w:color="auto" w:fill="auto"/>
        <w:tabs>
          <w:tab w:val="left" w:pos="1225"/>
        </w:tabs>
        <w:spacing w:after="260" w:line="240" w:lineRule="auto"/>
        <w:ind w:firstLine="580"/>
        <w:jc w:val="both"/>
        <w:rPr>
          <w:sz w:val="24"/>
          <w:szCs w:val="24"/>
        </w:rPr>
      </w:pPr>
      <w:r>
        <w:rPr>
          <w:sz w:val="24"/>
          <w:szCs w:val="24"/>
          <w:lang w:val="uk-UA"/>
        </w:rPr>
        <w:t>Сплата штрафних санкцій не звільняє Сторони від виконання зобов'язань за Договором.</w:t>
      </w:r>
    </w:p>
    <w:p w:rsidR="00C44BEF" w:rsidRDefault="00C44BEF" w:rsidP="00C44BEF">
      <w:pPr>
        <w:pStyle w:val="1f3"/>
        <w:numPr>
          <w:ilvl w:val="0"/>
          <w:numId w:val="11"/>
        </w:numPr>
        <w:shd w:val="clear" w:color="auto" w:fill="auto"/>
        <w:tabs>
          <w:tab w:val="left" w:pos="442"/>
        </w:tabs>
        <w:spacing w:line="240" w:lineRule="auto"/>
        <w:jc w:val="center"/>
        <w:rPr>
          <w:sz w:val="24"/>
          <w:szCs w:val="24"/>
        </w:rPr>
      </w:pPr>
      <w:r>
        <w:rPr>
          <w:b/>
          <w:bCs/>
          <w:sz w:val="24"/>
          <w:szCs w:val="24"/>
          <w:lang w:val="uk-UA"/>
        </w:rPr>
        <w:lastRenderedPageBreak/>
        <w:t>Вирішення спорів</w:t>
      </w:r>
    </w:p>
    <w:p w:rsidR="00C44BEF" w:rsidRDefault="00C44BEF" w:rsidP="00C44BEF">
      <w:pPr>
        <w:pStyle w:val="1f3"/>
        <w:numPr>
          <w:ilvl w:val="1"/>
          <w:numId w:val="11"/>
        </w:numPr>
        <w:shd w:val="clear" w:color="auto" w:fill="auto"/>
        <w:tabs>
          <w:tab w:val="left" w:pos="1191"/>
        </w:tabs>
        <w:spacing w:line="240" w:lineRule="auto"/>
        <w:ind w:firstLine="580"/>
        <w:jc w:val="both"/>
        <w:rPr>
          <w:sz w:val="24"/>
          <w:szCs w:val="24"/>
        </w:rPr>
      </w:pPr>
      <w:r>
        <w:rPr>
          <w:sz w:val="24"/>
          <w:szCs w:val="24"/>
          <w:lang w:val="uk-UA"/>
        </w:rPr>
        <w:t xml:space="preserve">Усі </w:t>
      </w:r>
      <w:r>
        <w:rPr>
          <w:sz w:val="24"/>
          <w:szCs w:val="24"/>
          <w:lang w:val="uk-UA" w:bidi="ru-RU"/>
        </w:rPr>
        <w:t xml:space="preserve">спори, що виникають з Договору або </w:t>
      </w:r>
      <w:r>
        <w:rPr>
          <w:sz w:val="24"/>
          <w:szCs w:val="24"/>
          <w:lang w:val="uk-UA"/>
        </w:rPr>
        <w:t xml:space="preserve">пов'язані </w:t>
      </w:r>
      <w:r>
        <w:rPr>
          <w:sz w:val="24"/>
          <w:szCs w:val="24"/>
          <w:lang w:val="uk-UA" w:bidi="ru-RU"/>
        </w:rPr>
        <w:t xml:space="preserve">з ним, </w:t>
      </w:r>
      <w:r>
        <w:rPr>
          <w:sz w:val="24"/>
          <w:szCs w:val="24"/>
          <w:lang w:val="uk-UA"/>
        </w:rPr>
        <w:t xml:space="preserve">вирішуються </w:t>
      </w:r>
      <w:r>
        <w:rPr>
          <w:sz w:val="24"/>
          <w:szCs w:val="24"/>
          <w:lang w:val="uk-UA" w:bidi="ru-RU"/>
        </w:rPr>
        <w:t xml:space="preserve">шляхом </w:t>
      </w:r>
      <w:r>
        <w:rPr>
          <w:sz w:val="24"/>
          <w:szCs w:val="24"/>
          <w:lang w:val="uk-UA"/>
        </w:rPr>
        <w:t xml:space="preserve">переговорів між </w:t>
      </w:r>
      <w:r>
        <w:rPr>
          <w:sz w:val="24"/>
          <w:szCs w:val="24"/>
          <w:lang w:val="uk-UA" w:bidi="ru-RU"/>
        </w:rPr>
        <w:t>Сторонами.</w:t>
      </w:r>
    </w:p>
    <w:p w:rsidR="00C44BEF" w:rsidRDefault="00C44BEF" w:rsidP="00C44BEF">
      <w:pPr>
        <w:pStyle w:val="1f3"/>
        <w:numPr>
          <w:ilvl w:val="1"/>
          <w:numId w:val="11"/>
        </w:numPr>
        <w:shd w:val="clear" w:color="auto" w:fill="auto"/>
        <w:tabs>
          <w:tab w:val="left" w:pos="1191"/>
        </w:tabs>
        <w:spacing w:after="260" w:line="240" w:lineRule="auto"/>
        <w:ind w:firstLine="580"/>
        <w:jc w:val="both"/>
        <w:rPr>
          <w:sz w:val="24"/>
          <w:szCs w:val="24"/>
        </w:rPr>
      </w:pPr>
      <w:r>
        <w:rPr>
          <w:sz w:val="24"/>
          <w:szCs w:val="24"/>
          <w:lang w:val="uk-UA" w:bidi="ru-RU"/>
        </w:rPr>
        <w:t xml:space="preserve">У випадку </w:t>
      </w:r>
      <w:r>
        <w:rPr>
          <w:sz w:val="24"/>
          <w:szCs w:val="24"/>
          <w:lang w:val="uk-UA"/>
        </w:rPr>
        <w:t xml:space="preserve">неможливості вирішення </w:t>
      </w:r>
      <w:r>
        <w:rPr>
          <w:sz w:val="24"/>
          <w:szCs w:val="24"/>
          <w:lang w:val="uk-UA" w:bidi="ru-RU"/>
        </w:rPr>
        <w:t xml:space="preserve">спору шляхом </w:t>
      </w:r>
      <w:r>
        <w:rPr>
          <w:sz w:val="24"/>
          <w:szCs w:val="24"/>
          <w:lang w:val="uk-UA"/>
        </w:rPr>
        <w:t xml:space="preserve">переговорів він підлягає вирішенню </w:t>
      </w:r>
      <w:r>
        <w:rPr>
          <w:sz w:val="24"/>
          <w:szCs w:val="24"/>
          <w:lang w:val="uk-UA" w:bidi="ru-RU"/>
        </w:rPr>
        <w:t xml:space="preserve">в судовому порядку </w:t>
      </w:r>
      <w:r>
        <w:rPr>
          <w:sz w:val="24"/>
          <w:szCs w:val="24"/>
          <w:lang w:val="uk-UA"/>
        </w:rPr>
        <w:t xml:space="preserve">згідно </w:t>
      </w:r>
      <w:r>
        <w:rPr>
          <w:sz w:val="24"/>
          <w:szCs w:val="24"/>
          <w:lang w:val="uk-UA" w:bidi="ru-RU"/>
        </w:rPr>
        <w:t xml:space="preserve">з законодавством </w:t>
      </w:r>
      <w:r>
        <w:rPr>
          <w:sz w:val="24"/>
          <w:szCs w:val="24"/>
          <w:lang w:val="uk-UA"/>
        </w:rPr>
        <w:t>України.</w:t>
      </w:r>
    </w:p>
    <w:p w:rsidR="00C44BEF" w:rsidRDefault="00C44BEF" w:rsidP="00C44BEF">
      <w:pPr>
        <w:pStyle w:val="1f3"/>
        <w:numPr>
          <w:ilvl w:val="0"/>
          <w:numId w:val="11"/>
        </w:numPr>
        <w:shd w:val="clear" w:color="auto" w:fill="auto"/>
        <w:tabs>
          <w:tab w:val="left" w:pos="442"/>
        </w:tabs>
        <w:spacing w:line="240" w:lineRule="auto"/>
        <w:jc w:val="center"/>
        <w:rPr>
          <w:sz w:val="24"/>
          <w:szCs w:val="24"/>
        </w:rPr>
      </w:pPr>
      <w:r>
        <w:rPr>
          <w:b/>
          <w:bCs/>
          <w:sz w:val="24"/>
          <w:szCs w:val="24"/>
          <w:lang w:val="uk-UA"/>
        </w:rPr>
        <w:t xml:space="preserve">Антикорупційне </w:t>
      </w:r>
      <w:r>
        <w:rPr>
          <w:b/>
          <w:bCs/>
          <w:sz w:val="24"/>
          <w:szCs w:val="24"/>
          <w:lang w:val="uk-UA" w:bidi="ru-RU"/>
        </w:rPr>
        <w:t>застереження</w:t>
      </w:r>
    </w:p>
    <w:p w:rsidR="00C44BEF" w:rsidRDefault="00C44BEF" w:rsidP="00C44BEF">
      <w:pPr>
        <w:pStyle w:val="1f3"/>
        <w:numPr>
          <w:ilvl w:val="1"/>
          <w:numId w:val="11"/>
        </w:numPr>
        <w:shd w:val="clear" w:color="auto" w:fill="auto"/>
        <w:tabs>
          <w:tab w:val="left" w:pos="1191"/>
        </w:tabs>
        <w:spacing w:line="240" w:lineRule="auto"/>
        <w:ind w:firstLine="580"/>
        <w:jc w:val="both"/>
        <w:rPr>
          <w:sz w:val="24"/>
          <w:szCs w:val="24"/>
        </w:rPr>
      </w:pPr>
      <w:r>
        <w:rPr>
          <w:sz w:val="24"/>
          <w:szCs w:val="24"/>
          <w:lang w:val="uk-UA" w:bidi="ru-RU"/>
        </w:rPr>
        <w:t xml:space="preserve">Сторони зобов'язуються забезпечити повну </w:t>
      </w:r>
      <w:r>
        <w:rPr>
          <w:sz w:val="24"/>
          <w:szCs w:val="24"/>
          <w:lang w:val="uk-UA"/>
        </w:rPr>
        <w:t xml:space="preserve">відповідальність </w:t>
      </w:r>
      <w:r>
        <w:rPr>
          <w:sz w:val="24"/>
          <w:szCs w:val="24"/>
          <w:lang w:val="uk-UA" w:bidi="ru-RU"/>
        </w:rPr>
        <w:t xml:space="preserve">свого персоналу вимогам </w:t>
      </w:r>
      <w:r>
        <w:rPr>
          <w:sz w:val="24"/>
          <w:szCs w:val="24"/>
          <w:lang w:val="uk-UA"/>
        </w:rPr>
        <w:t xml:space="preserve">антикорупційного </w:t>
      </w:r>
      <w:r>
        <w:rPr>
          <w:sz w:val="24"/>
          <w:szCs w:val="24"/>
          <w:lang w:val="uk-UA" w:bidi="ru-RU"/>
        </w:rPr>
        <w:t xml:space="preserve">законодавства </w:t>
      </w:r>
      <w:r>
        <w:rPr>
          <w:sz w:val="24"/>
          <w:szCs w:val="24"/>
          <w:lang w:val="uk-UA"/>
        </w:rPr>
        <w:t>України.</w:t>
      </w:r>
    </w:p>
    <w:p w:rsidR="00C44BEF" w:rsidRDefault="00C44BEF" w:rsidP="00C44BEF">
      <w:pPr>
        <w:pStyle w:val="1f3"/>
        <w:numPr>
          <w:ilvl w:val="1"/>
          <w:numId w:val="11"/>
        </w:numPr>
        <w:shd w:val="clear" w:color="auto" w:fill="auto"/>
        <w:tabs>
          <w:tab w:val="left" w:pos="1191"/>
        </w:tabs>
        <w:spacing w:line="240" w:lineRule="auto"/>
        <w:ind w:firstLine="580"/>
        <w:jc w:val="both"/>
        <w:rPr>
          <w:sz w:val="24"/>
          <w:szCs w:val="24"/>
        </w:rPr>
      </w:pPr>
      <w:r>
        <w:rPr>
          <w:sz w:val="24"/>
          <w:szCs w:val="24"/>
          <w:lang w:val="uk-UA" w:bidi="ru-RU"/>
        </w:rPr>
        <w:t>Сторони зобов’язуються не здійснювати (прямо чи опосередковано) жодних грошових виплат, передавання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вчинення впливу на рішення іншої Сторони чи її службових осіб для отримання будь-якої вигоди або переваги.</w:t>
      </w:r>
    </w:p>
    <w:p w:rsidR="00C44BEF" w:rsidRPr="00BD6CD5" w:rsidRDefault="00C44BEF" w:rsidP="00BD6CD5">
      <w:pPr>
        <w:pStyle w:val="1f3"/>
        <w:numPr>
          <w:ilvl w:val="1"/>
          <w:numId w:val="11"/>
        </w:numPr>
        <w:shd w:val="clear" w:color="auto" w:fill="auto"/>
        <w:tabs>
          <w:tab w:val="left" w:pos="1191"/>
        </w:tabs>
        <w:spacing w:after="260" w:line="240" w:lineRule="auto"/>
        <w:ind w:firstLine="580"/>
        <w:jc w:val="both"/>
        <w:rPr>
          <w:sz w:val="24"/>
          <w:szCs w:val="24"/>
        </w:rPr>
      </w:pPr>
      <w:r>
        <w:rPr>
          <w:sz w:val="24"/>
          <w:szCs w:val="24"/>
          <w:lang w:val="uk-UA" w:bidi="ru-RU"/>
        </w:rPr>
        <w:t>Кожна зі Сторін цього Договору відмовляється від стимулювання працівників іншої Сторони (шляхом надання грошових сум, подарунків, безоплатного виконання на їх адресу робіт (послуг) та іншими, не зазначеними в цьому пункті способами), що ставить працівника в певну залежність і спрямоване на забезпечення виконання цим працівником будь-яких дій на користь Сторони, що його стимулює.</w:t>
      </w:r>
    </w:p>
    <w:p w:rsidR="00C44BEF" w:rsidRDefault="00C44BEF" w:rsidP="00C44BEF">
      <w:pPr>
        <w:pStyle w:val="1f3"/>
        <w:numPr>
          <w:ilvl w:val="0"/>
          <w:numId w:val="11"/>
        </w:numPr>
        <w:shd w:val="clear" w:color="auto" w:fill="auto"/>
        <w:tabs>
          <w:tab w:val="left" w:pos="442"/>
        </w:tabs>
        <w:spacing w:line="240" w:lineRule="auto"/>
        <w:jc w:val="center"/>
        <w:rPr>
          <w:sz w:val="24"/>
          <w:szCs w:val="24"/>
        </w:rPr>
      </w:pPr>
      <w:r>
        <w:rPr>
          <w:b/>
          <w:bCs/>
          <w:sz w:val="24"/>
          <w:szCs w:val="24"/>
          <w:lang w:val="uk-UA" w:bidi="ru-RU"/>
        </w:rPr>
        <w:t xml:space="preserve">Обставини </w:t>
      </w:r>
      <w:r>
        <w:rPr>
          <w:b/>
          <w:bCs/>
          <w:sz w:val="24"/>
          <w:szCs w:val="24"/>
          <w:lang w:val="uk-UA"/>
        </w:rPr>
        <w:t xml:space="preserve">непереборної </w:t>
      </w:r>
      <w:r>
        <w:rPr>
          <w:b/>
          <w:bCs/>
          <w:sz w:val="24"/>
          <w:szCs w:val="24"/>
          <w:lang w:val="uk-UA" w:bidi="ru-RU"/>
        </w:rPr>
        <w:t>сили</w:t>
      </w:r>
    </w:p>
    <w:p w:rsidR="00C44BEF" w:rsidRDefault="00C44BEF" w:rsidP="00C44BEF">
      <w:pPr>
        <w:pStyle w:val="1f3"/>
        <w:numPr>
          <w:ilvl w:val="1"/>
          <w:numId w:val="11"/>
        </w:numPr>
        <w:shd w:val="clear" w:color="auto" w:fill="auto"/>
        <w:tabs>
          <w:tab w:val="left" w:pos="1191"/>
        </w:tabs>
        <w:spacing w:line="240" w:lineRule="auto"/>
        <w:ind w:firstLine="580"/>
        <w:jc w:val="both"/>
        <w:rPr>
          <w:sz w:val="24"/>
          <w:szCs w:val="24"/>
        </w:rPr>
      </w:pPr>
      <w:r>
        <w:rPr>
          <w:sz w:val="24"/>
          <w:szCs w:val="24"/>
          <w:lang w:val="uk-UA"/>
        </w:rPr>
        <w:t>Сторони звільняються від відповідальності за часткове або повне невиконання зобов’язань за цим Договором, якщо невиконання стало наслідком надзвичайних і не підвладних волі Сторін обставин чи їх наслідків (у тому числі, але не тільки: пожежі, повені, землетруси, аварії, надзвичайні події, епідемії, епізоотії, стихійні лиха та інші обставини, що не залежать від волі та можливостей Сторін).</w:t>
      </w:r>
    </w:p>
    <w:p w:rsidR="00C44BEF" w:rsidRDefault="00C44BEF" w:rsidP="00C44BEF">
      <w:pPr>
        <w:pStyle w:val="1f3"/>
        <w:numPr>
          <w:ilvl w:val="1"/>
          <w:numId w:val="11"/>
        </w:numPr>
        <w:shd w:val="clear" w:color="auto" w:fill="auto"/>
        <w:tabs>
          <w:tab w:val="left" w:pos="1191"/>
        </w:tabs>
        <w:spacing w:line="240" w:lineRule="auto"/>
        <w:ind w:firstLine="580"/>
        <w:jc w:val="both"/>
        <w:rPr>
          <w:sz w:val="24"/>
          <w:szCs w:val="24"/>
        </w:rPr>
      </w:pPr>
      <w:r>
        <w:rPr>
          <w:sz w:val="24"/>
          <w:szCs w:val="24"/>
          <w:lang w:val="uk-UA" w:bidi="ru-RU"/>
        </w:rPr>
        <w:t xml:space="preserve">Сторона, що не може виконувати зобов'язання за Договором </w:t>
      </w:r>
      <w:r>
        <w:rPr>
          <w:sz w:val="24"/>
          <w:szCs w:val="24"/>
          <w:lang w:val="uk-UA"/>
        </w:rPr>
        <w:t xml:space="preserve">унаслідок дії </w:t>
      </w:r>
      <w:r>
        <w:rPr>
          <w:sz w:val="24"/>
          <w:szCs w:val="24"/>
          <w:lang w:val="uk-UA" w:bidi="ru-RU"/>
        </w:rPr>
        <w:t xml:space="preserve">обставин </w:t>
      </w:r>
      <w:r>
        <w:rPr>
          <w:sz w:val="24"/>
          <w:szCs w:val="24"/>
          <w:lang w:val="uk-UA"/>
        </w:rPr>
        <w:t xml:space="preserve">непереборної </w:t>
      </w:r>
      <w:r>
        <w:rPr>
          <w:sz w:val="24"/>
          <w:szCs w:val="24"/>
          <w:lang w:val="uk-UA" w:bidi="ru-RU"/>
        </w:rPr>
        <w:t xml:space="preserve">сили, повинна не </w:t>
      </w:r>
      <w:r>
        <w:rPr>
          <w:sz w:val="24"/>
          <w:szCs w:val="24"/>
          <w:lang w:val="uk-UA"/>
        </w:rPr>
        <w:t xml:space="preserve">пізніше ніж </w:t>
      </w:r>
      <w:r>
        <w:rPr>
          <w:sz w:val="24"/>
          <w:szCs w:val="24"/>
          <w:lang w:val="uk-UA" w:bidi="ru-RU"/>
        </w:rPr>
        <w:t xml:space="preserve">протягом 10 (десяти) календарних </w:t>
      </w:r>
      <w:r>
        <w:rPr>
          <w:sz w:val="24"/>
          <w:szCs w:val="24"/>
          <w:lang w:val="uk-UA"/>
        </w:rPr>
        <w:t xml:space="preserve">днів </w:t>
      </w:r>
      <w:r>
        <w:rPr>
          <w:sz w:val="24"/>
          <w:szCs w:val="24"/>
          <w:lang w:val="uk-UA" w:bidi="ru-RU"/>
        </w:rPr>
        <w:t xml:space="preserve">з моменту </w:t>
      </w:r>
      <w:r>
        <w:rPr>
          <w:sz w:val="24"/>
          <w:szCs w:val="24"/>
          <w:lang w:val="uk-UA"/>
        </w:rPr>
        <w:t xml:space="preserve">їх </w:t>
      </w:r>
      <w:r>
        <w:rPr>
          <w:sz w:val="24"/>
          <w:szCs w:val="24"/>
          <w:lang w:val="uk-UA" w:bidi="ru-RU"/>
        </w:rPr>
        <w:t xml:space="preserve">виникнення </w:t>
      </w:r>
      <w:r>
        <w:rPr>
          <w:sz w:val="24"/>
          <w:szCs w:val="24"/>
          <w:lang w:val="uk-UA"/>
        </w:rPr>
        <w:t xml:space="preserve">повідомити </w:t>
      </w:r>
      <w:r>
        <w:rPr>
          <w:sz w:val="24"/>
          <w:szCs w:val="24"/>
          <w:lang w:val="uk-UA" w:bidi="ru-RU"/>
        </w:rPr>
        <w:t xml:space="preserve">про це </w:t>
      </w:r>
      <w:r>
        <w:rPr>
          <w:sz w:val="24"/>
          <w:szCs w:val="24"/>
          <w:lang w:val="uk-UA"/>
        </w:rPr>
        <w:t xml:space="preserve">іншу </w:t>
      </w:r>
      <w:r>
        <w:rPr>
          <w:sz w:val="24"/>
          <w:szCs w:val="24"/>
          <w:lang w:val="uk-UA" w:bidi="ru-RU"/>
        </w:rPr>
        <w:t xml:space="preserve">Сторону у </w:t>
      </w:r>
      <w:r>
        <w:rPr>
          <w:sz w:val="24"/>
          <w:szCs w:val="24"/>
          <w:lang w:val="uk-UA"/>
        </w:rPr>
        <w:t>письмовій формі.</w:t>
      </w:r>
    </w:p>
    <w:p w:rsidR="00C44BEF" w:rsidRDefault="00C44BEF" w:rsidP="00C44BEF">
      <w:pPr>
        <w:pStyle w:val="1f3"/>
        <w:numPr>
          <w:ilvl w:val="1"/>
          <w:numId w:val="11"/>
        </w:numPr>
        <w:shd w:val="clear" w:color="auto" w:fill="auto"/>
        <w:tabs>
          <w:tab w:val="left" w:pos="1191"/>
        </w:tabs>
        <w:spacing w:line="240" w:lineRule="auto"/>
        <w:ind w:firstLine="580"/>
        <w:jc w:val="both"/>
        <w:rPr>
          <w:sz w:val="24"/>
          <w:szCs w:val="24"/>
        </w:rPr>
      </w:pPr>
      <w:r>
        <w:rPr>
          <w:sz w:val="24"/>
          <w:szCs w:val="24"/>
          <w:lang w:val="uk-UA" w:bidi="ru-RU"/>
        </w:rPr>
        <w:t xml:space="preserve">Належним доказом обставин, зазначених у </w:t>
      </w:r>
      <w:r>
        <w:rPr>
          <w:sz w:val="24"/>
          <w:szCs w:val="24"/>
          <w:lang w:val="uk-UA"/>
        </w:rPr>
        <w:t xml:space="preserve">пункті </w:t>
      </w:r>
      <w:r>
        <w:rPr>
          <w:sz w:val="24"/>
          <w:szCs w:val="24"/>
          <w:lang w:val="uk-UA" w:bidi="ru-RU"/>
        </w:rPr>
        <w:t xml:space="preserve">13.1 та строку </w:t>
      </w:r>
      <w:r>
        <w:rPr>
          <w:sz w:val="24"/>
          <w:szCs w:val="24"/>
          <w:lang w:val="uk-UA"/>
        </w:rPr>
        <w:t xml:space="preserve">їх дії, </w:t>
      </w:r>
      <w:r>
        <w:rPr>
          <w:sz w:val="24"/>
          <w:szCs w:val="24"/>
          <w:lang w:val="uk-UA" w:bidi="ru-RU"/>
        </w:rPr>
        <w:t xml:space="preserve">служать </w:t>
      </w:r>
      <w:r>
        <w:rPr>
          <w:sz w:val="24"/>
          <w:szCs w:val="24"/>
          <w:lang w:val="uk-UA"/>
        </w:rPr>
        <w:t xml:space="preserve">сертифікати, які </w:t>
      </w:r>
      <w:r>
        <w:rPr>
          <w:sz w:val="24"/>
          <w:szCs w:val="24"/>
          <w:lang w:val="uk-UA" w:bidi="ru-RU"/>
        </w:rPr>
        <w:t xml:space="preserve">видаються Торгово-промисловою палатою </w:t>
      </w:r>
      <w:r>
        <w:rPr>
          <w:sz w:val="24"/>
          <w:szCs w:val="24"/>
          <w:lang w:val="uk-UA"/>
        </w:rPr>
        <w:t xml:space="preserve">України </w:t>
      </w:r>
      <w:r>
        <w:rPr>
          <w:sz w:val="24"/>
          <w:szCs w:val="24"/>
          <w:lang w:val="uk-UA" w:bidi="ru-RU"/>
        </w:rPr>
        <w:t xml:space="preserve">та уповноваженими нею </w:t>
      </w:r>
      <w:r>
        <w:rPr>
          <w:sz w:val="24"/>
          <w:szCs w:val="24"/>
          <w:lang w:val="uk-UA"/>
        </w:rPr>
        <w:t xml:space="preserve">регіональними </w:t>
      </w:r>
      <w:r>
        <w:rPr>
          <w:sz w:val="24"/>
          <w:szCs w:val="24"/>
          <w:lang w:val="uk-UA" w:bidi="ru-RU"/>
        </w:rPr>
        <w:t>торгово-промисловими палатами.</w:t>
      </w:r>
    </w:p>
    <w:p w:rsidR="00C44BEF" w:rsidRDefault="00C44BEF" w:rsidP="00C44BEF">
      <w:pPr>
        <w:pStyle w:val="1f3"/>
        <w:numPr>
          <w:ilvl w:val="1"/>
          <w:numId w:val="11"/>
        </w:numPr>
        <w:shd w:val="clear" w:color="auto" w:fill="auto"/>
        <w:tabs>
          <w:tab w:val="left" w:pos="1191"/>
        </w:tabs>
        <w:spacing w:after="260" w:line="240" w:lineRule="auto"/>
        <w:ind w:firstLine="580"/>
        <w:jc w:val="both"/>
        <w:rPr>
          <w:sz w:val="24"/>
          <w:szCs w:val="24"/>
        </w:rPr>
      </w:pPr>
      <w:r>
        <w:rPr>
          <w:sz w:val="24"/>
          <w:szCs w:val="24"/>
          <w:lang w:val="uk-UA" w:bidi="ru-RU"/>
        </w:rPr>
        <w:t xml:space="preserve">У </w:t>
      </w:r>
      <w:r>
        <w:rPr>
          <w:sz w:val="24"/>
          <w:szCs w:val="24"/>
          <w:lang w:val="uk-UA"/>
        </w:rPr>
        <w:t xml:space="preserve">разі </w:t>
      </w:r>
      <w:r>
        <w:rPr>
          <w:sz w:val="24"/>
          <w:szCs w:val="24"/>
          <w:lang w:val="uk-UA" w:bidi="ru-RU"/>
        </w:rPr>
        <w:t xml:space="preserve">коли строк </w:t>
      </w:r>
      <w:r>
        <w:rPr>
          <w:sz w:val="24"/>
          <w:szCs w:val="24"/>
          <w:lang w:val="uk-UA"/>
        </w:rPr>
        <w:t xml:space="preserve">дії </w:t>
      </w:r>
      <w:r>
        <w:rPr>
          <w:sz w:val="24"/>
          <w:szCs w:val="24"/>
          <w:lang w:val="uk-UA" w:bidi="ru-RU"/>
        </w:rPr>
        <w:t xml:space="preserve">обставин </w:t>
      </w:r>
      <w:r>
        <w:rPr>
          <w:sz w:val="24"/>
          <w:szCs w:val="24"/>
          <w:lang w:val="uk-UA"/>
        </w:rPr>
        <w:t xml:space="preserve">непереборної </w:t>
      </w:r>
      <w:r>
        <w:rPr>
          <w:sz w:val="24"/>
          <w:szCs w:val="24"/>
          <w:lang w:val="uk-UA" w:bidi="ru-RU"/>
        </w:rPr>
        <w:t xml:space="preserve">сили </w:t>
      </w:r>
      <w:r>
        <w:rPr>
          <w:sz w:val="24"/>
          <w:szCs w:val="24"/>
          <w:lang w:val="uk-UA"/>
        </w:rPr>
        <w:t xml:space="preserve">продовжується більше ніж </w:t>
      </w:r>
      <w:r>
        <w:rPr>
          <w:sz w:val="24"/>
          <w:szCs w:val="24"/>
          <w:lang w:val="uk-UA" w:bidi="ru-RU"/>
        </w:rPr>
        <w:t xml:space="preserve">10 (десять) календарних </w:t>
      </w:r>
      <w:r>
        <w:rPr>
          <w:sz w:val="24"/>
          <w:szCs w:val="24"/>
          <w:lang w:val="uk-UA"/>
        </w:rPr>
        <w:t xml:space="preserve">днів, </w:t>
      </w:r>
      <w:r>
        <w:rPr>
          <w:sz w:val="24"/>
          <w:szCs w:val="24"/>
          <w:lang w:val="uk-UA" w:bidi="ru-RU"/>
        </w:rPr>
        <w:t xml:space="preserve">кожна </w:t>
      </w:r>
      <w:r>
        <w:rPr>
          <w:sz w:val="24"/>
          <w:szCs w:val="24"/>
          <w:lang w:val="uk-UA"/>
        </w:rPr>
        <w:t xml:space="preserve">із Сторін </w:t>
      </w:r>
      <w:r>
        <w:rPr>
          <w:sz w:val="24"/>
          <w:szCs w:val="24"/>
          <w:lang w:val="uk-UA" w:bidi="ru-RU"/>
        </w:rPr>
        <w:t xml:space="preserve">в установленому порядку </w:t>
      </w:r>
      <w:r>
        <w:rPr>
          <w:sz w:val="24"/>
          <w:szCs w:val="24"/>
          <w:lang w:val="uk-UA"/>
        </w:rPr>
        <w:t xml:space="preserve">має </w:t>
      </w:r>
      <w:r>
        <w:rPr>
          <w:sz w:val="24"/>
          <w:szCs w:val="24"/>
          <w:lang w:val="uk-UA" w:bidi="ru-RU"/>
        </w:rPr>
        <w:t xml:space="preserve">право </w:t>
      </w:r>
      <w:r>
        <w:rPr>
          <w:sz w:val="24"/>
          <w:szCs w:val="24"/>
          <w:lang w:val="uk-UA"/>
        </w:rPr>
        <w:t>розірвати цей Договір.</w:t>
      </w:r>
    </w:p>
    <w:p w:rsidR="00C44BEF" w:rsidRDefault="00C44BEF" w:rsidP="00C44BEF">
      <w:pPr>
        <w:pStyle w:val="1f3"/>
        <w:numPr>
          <w:ilvl w:val="0"/>
          <w:numId w:val="11"/>
        </w:numPr>
        <w:shd w:val="clear" w:color="auto" w:fill="auto"/>
        <w:tabs>
          <w:tab w:val="left" w:pos="442"/>
        </w:tabs>
        <w:spacing w:line="240" w:lineRule="auto"/>
        <w:jc w:val="center"/>
        <w:rPr>
          <w:sz w:val="24"/>
          <w:szCs w:val="24"/>
        </w:rPr>
      </w:pPr>
      <w:r>
        <w:rPr>
          <w:b/>
          <w:bCs/>
          <w:sz w:val="24"/>
          <w:szCs w:val="24"/>
          <w:lang w:val="uk-UA"/>
        </w:rPr>
        <w:t xml:space="preserve">Прикінцеві </w:t>
      </w:r>
      <w:r>
        <w:rPr>
          <w:b/>
          <w:bCs/>
          <w:sz w:val="24"/>
          <w:szCs w:val="24"/>
          <w:lang w:val="uk-UA" w:bidi="ru-RU"/>
        </w:rPr>
        <w:t>положення</w:t>
      </w:r>
    </w:p>
    <w:p w:rsidR="00C44BEF" w:rsidRDefault="00C44BEF" w:rsidP="00C44BEF">
      <w:pPr>
        <w:pStyle w:val="1f3"/>
        <w:numPr>
          <w:ilvl w:val="1"/>
          <w:numId w:val="11"/>
        </w:numPr>
        <w:shd w:val="clear" w:color="auto" w:fill="auto"/>
        <w:tabs>
          <w:tab w:val="left" w:pos="1191"/>
        </w:tabs>
        <w:spacing w:line="240" w:lineRule="auto"/>
        <w:ind w:firstLine="580"/>
        <w:jc w:val="both"/>
        <w:rPr>
          <w:sz w:val="24"/>
          <w:szCs w:val="24"/>
        </w:rPr>
      </w:pPr>
      <w:r>
        <w:rPr>
          <w:sz w:val="24"/>
          <w:szCs w:val="24"/>
          <w:lang w:val="uk-UA"/>
        </w:rPr>
        <w:t>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5 (п’яти) робочих днів в письмовій формі повідомляти одна одну про їх зміну. За неповідомлення Сторони несуть ризик настання пов’язаних із цим несприятливих наслідків.</w:t>
      </w:r>
    </w:p>
    <w:p w:rsidR="00C44BEF" w:rsidRDefault="00C44BEF" w:rsidP="00C44BEF">
      <w:pPr>
        <w:pStyle w:val="1f3"/>
        <w:numPr>
          <w:ilvl w:val="1"/>
          <w:numId w:val="11"/>
        </w:numPr>
        <w:shd w:val="clear" w:color="auto" w:fill="auto"/>
        <w:tabs>
          <w:tab w:val="left" w:pos="1191"/>
        </w:tabs>
        <w:spacing w:line="240" w:lineRule="auto"/>
        <w:ind w:firstLine="580"/>
        <w:jc w:val="both"/>
        <w:rPr>
          <w:sz w:val="24"/>
          <w:szCs w:val="24"/>
        </w:rPr>
      </w:pPr>
      <w:r>
        <w:rPr>
          <w:sz w:val="24"/>
          <w:szCs w:val="24"/>
          <w:lang w:val="uk-UA" w:bidi="ru-RU"/>
        </w:rPr>
        <w:t>Усі зміни та доповнення до цього Договору, за винятком пункту 8.2.1 та пункту 9.3 Договору, можуть бути внесені за взаємною згодою Сторін, що оформлюється Додатковою угодою до цього Договору. Зміни та доповнення до цього Договору матимуть юридичну силу, якщо їх виконано в письмовій формі та належним чином підписано уповноваженими представниками Сторін. Зміни та доповнення до цього Договору, а також додатки та додаткові угоди до нього вважаються невід’ємною частиною цього Договору.</w:t>
      </w:r>
    </w:p>
    <w:p w:rsidR="00C44BEF" w:rsidRDefault="00C44BEF" w:rsidP="00C44BEF">
      <w:pPr>
        <w:pStyle w:val="1f3"/>
        <w:numPr>
          <w:ilvl w:val="1"/>
          <w:numId w:val="11"/>
        </w:numPr>
        <w:shd w:val="clear" w:color="auto" w:fill="auto"/>
        <w:tabs>
          <w:tab w:val="left" w:pos="1191"/>
        </w:tabs>
        <w:spacing w:line="240" w:lineRule="auto"/>
        <w:ind w:firstLine="580"/>
        <w:jc w:val="both"/>
        <w:rPr>
          <w:sz w:val="24"/>
          <w:szCs w:val="24"/>
        </w:rPr>
      </w:pPr>
      <w:r>
        <w:rPr>
          <w:sz w:val="24"/>
          <w:szCs w:val="24"/>
          <w:lang w:val="uk-UA" w:bidi="ru-RU"/>
        </w:rPr>
        <w:t xml:space="preserve">Постачальник </w:t>
      </w:r>
      <w:r>
        <w:rPr>
          <w:sz w:val="24"/>
          <w:szCs w:val="24"/>
          <w:lang w:val="uk-UA"/>
        </w:rPr>
        <w:t xml:space="preserve">гарантує, </w:t>
      </w:r>
      <w:r>
        <w:rPr>
          <w:sz w:val="24"/>
          <w:szCs w:val="24"/>
          <w:lang w:val="uk-UA" w:bidi="ru-RU"/>
        </w:rPr>
        <w:t xml:space="preserve">що Товар, що </w:t>
      </w:r>
      <w:r>
        <w:rPr>
          <w:sz w:val="24"/>
          <w:szCs w:val="24"/>
          <w:lang w:val="uk-UA"/>
        </w:rPr>
        <w:t xml:space="preserve">постачається </w:t>
      </w:r>
      <w:r>
        <w:rPr>
          <w:sz w:val="24"/>
          <w:szCs w:val="24"/>
          <w:lang w:val="uk-UA" w:bidi="ru-RU"/>
        </w:rPr>
        <w:t xml:space="preserve">за цим Договором, належить йому на правах </w:t>
      </w:r>
      <w:r>
        <w:rPr>
          <w:sz w:val="24"/>
          <w:szCs w:val="24"/>
          <w:lang w:val="uk-UA"/>
        </w:rPr>
        <w:t xml:space="preserve">власності, </w:t>
      </w:r>
      <w:r>
        <w:rPr>
          <w:sz w:val="24"/>
          <w:szCs w:val="24"/>
          <w:lang w:val="uk-UA" w:bidi="ru-RU"/>
        </w:rPr>
        <w:t xml:space="preserve">не </w:t>
      </w:r>
      <w:r>
        <w:rPr>
          <w:sz w:val="24"/>
          <w:szCs w:val="24"/>
          <w:lang w:val="uk-UA"/>
        </w:rPr>
        <w:t xml:space="preserve">є </w:t>
      </w:r>
      <w:r>
        <w:rPr>
          <w:sz w:val="24"/>
          <w:szCs w:val="24"/>
          <w:lang w:val="uk-UA" w:bidi="ru-RU"/>
        </w:rPr>
        <w:t xml:space="preserve">проданим, перепроданим </w:t>
      </w:r>
      <w:r>
        <w:rPr>
          <w:sz w:val="24"/>
          <w:szCs w:val="24"/>
          <w:lang w:val="uk-UA"/>
        </w:rPr>
        <w:t xml:space="preserve">іншим </w:t>
      </w:r>
      <w:r>
        <w:rPr>
          <w:sz w:val="24"/>
          <w:szCs w:val="24"/>
          <w:lang w:val="uk-UA" w:bidi="ru-RU"/>
        </w:rPr>
        <w:t xml:space="preserve">особам, не закладений, не заставлений, не </w:t>
      </w:r>
      <w:r>
        <w:rPr>
          <w:sz w:val="24"/>
          <w:szCs w:val="24"/>
          <w:lang w:val="uk-UA"/>
        </w:rPr>
        <w:t xml:space="preserve">перебуває під </w:t>
      </w:r>
      <w:r>
        <w:rPr>
          <w:sz w:val="24"/>
          <w:szCs w:val="24"/>
          <w:lang w:val="uk-UA" w:bidi="ru-RU"/>
        </w:rPr>
        <w:t xml:space="preserve">арештом, судових справ у </w:t>
      </w:r>
      <w:r>
        <w:rPr>
          <w:sz w:val="24"/>
          <w:szCs w:val="24"/>
          <w:lang w:val="uk-UA"/>
        </w:rPr>
        <w:t xml:space="preserve">відношенні </w:t>
      </w:r>
      <w:r>
        <w:rPr>
          <w:sz w:val="24"/>
          <w:szCs w:val="24"/>
          <w:lang w:val="uk-UA" w:bidi="ru-RU"/>
        </w:rPr>
        <w:t>цього Товару не порушено.</w:t>
      </w:r>
    </w:p>
    <w:p w:rsidR="00C44BEF" w:rsidRDefault="00C44BEF" w:rsidP="00C44BEF">
      <w:pPr>
        <w:pStyle w:val="1f3"/>
        <w:numPr>
          <w:ilvl w:val="1"/>
          <w:numId w:val="11"/>
        </w:numPr>
        <w:shd w:val="clear" w:color="auto" w:fill="auto"/>
        <w:tabs>
          <w:tab w:val="left" w:pos="1191"/>
        </w:tabs>
        <w:spacing w:line="240" w:lineRule="auto"/>
        <w:ind w:firstLine="580"/>
        <w:jc w:val="both"/>
        <w:rPr>
          <w:sz w:val="24"/>
          <w:szCs w:val="24"/>
        </w:rPr>
      </w:pPr>
      <w:r>
        <w:rPr>
          <w:sz w:val="24"/>
          <w:szCs w:val="24"/>
          <w:lang w:val="uk-UA" w:bidi="ru-RU"/>
        </w:rPr>
        <w:t>У випадках, не передбачених цим Договором, Сторони керуються законодавством України.</w:t>
      </w:r>
    </w:p>
    <w:p w:rsidR="00C44BEF" w:rsidRDefault="00C44BEF" w:rsidP="00C44BEF">
      <w:pPr>
        <w:pStyle w:val="1f3"/>
        <w:numPr>
          <w:ilvl w:val="1"/>
          <w:numId w:val="11"/>
        </w:numPr>
        <w:shd w:val="clear" w:color="auto" w:fill="auto"/>
        <w:tabs>
          <w:tab w:val="left" w:pos="1191"/>
        </w:tabs>
        <w:spacing w:line="240" w:lineRule="auto"/>
        <w:ind w:firstLine="580"/>
        <w:jc w:val="both"/>
        <w:rPr>
          <w:sz w:val="24"/>
          <w:szCs w:val="24"/>
        </w:rPr>
      </w:pPr>
      <w:r>
        <w:rPr>
          <w:sz w:val="24"/>
          <w:szCs w:val="24"/>
          <w:lang w:val="uk-UA" w:bidi="ru-RU"/>
        </w:rPr>
        <w:t>Цей Договір складений українською мовою у 2 (двох) примірниках, що мають однакову юридичну силу (один примірник передається Постачальнику, один залишаються у Замовника).</w:t>
      </w:r>
    </w:p>
    <w:p w:rsidR="00C44BEF" w:rsidRPr="00B84955" w:rsidRDefault="00C44BEF" w:rsidP="00C44BEF">
      <w:pPr>
        <w:pStyle w:val="1f3"/>
        <w:numPr>
          <w:ilvl w:val="1"/>
          <w:numId w:val="11"/>
        </w:numPr>
        <w:shd w:val="clear" w:color="auto" w:fill="auto"/>
        <w:tabs>
          <w:tab w:val="left" w:pos="1191"/>
        </w:tabs>
        <w:spacing w:line="240" w:lineRule="auto"/>
        <w:ind w:firstLine="580"/>
        <w:jc w:val="both"/>
        <w:rPr>
          <w:sz w:val="24"/>
          <w:szCs w:val="24"/>
          <w:lang w:val="uk-UA"/>
        </w:rPr>
      </w:pPr>
      <w:r>
        <w:rPr>
          <w:sz w:val="24"/>
          <w:szCs w:val="24"/>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цього Договору не можуть змінюватися після його підписання до виконання зобов’язань сторонами в повному обсязі, крім випадків:</w:t>
      </w:r>
    </w:p>
    <w:p w:rsidR="00C44BEF" w:rsidRDefault="00C44BEF" w:rsidP="00C44BEF">
      <w:pPr>
        <w:pStyle w:val="1f3"/>
        <w:numPr>
          <w:ilvl w:val="0"/>
          <w:numId w:val="15"/>
        </w:numPr>
        <w:shd w:val="clear" w:color="auto" w:fill="auto"/>
        <w:tabs>
          <w:tab w:val="left" w:pos="1062"/>
        </w:tabs>
        <w:spacing w:line="240" w:lineRule="auto"/>
        <w:ind w:firstLine="720"/>
        <w:jc w:val="both"/>
        <w:rPr>
          <w:sz w:val="24"/>
          <w:szCs w:val="24"/>
        </w:rPr>
      </w:pPr>
      <w:r>
        <w:rPr>
          <w:sz w:val="24"/>
          <w:szCs w:val="24"/>
          <w:lang w:val="uk-UA" w:bidi="ru-RU"/>
        </w:rPr>
        <w:lastRenderedPageBreak/>
        <w:t>зменшення обсягів закупівлі, зокрема з урахуванням фактичного обсягу видатків замовника;</w:t>
      </w:r>
    </w:p>
    <w:p w:rsidR="00C44BEF" w:rsidRDefault="00C44BEF" w:rsidP="00C44BEF">
      <w:pPr>
        <w:pStyle w:val="1f3"/>
        <w:numPr>
          <w:ilvl w:val="0"/>
          <w:numId w:val="15"/>
        </w:numPr>
        <w:shd w:val="clear" w:color="auto" w:fill="auto"/>
        <w:tabs>
          <w:tab w:val="left" w:pos="1047"/>
        </w:tabs>
        <w:spacing w:line="240" w:lineRule="auto"/>
        <w:ind w:firstLine="720"/>
        <w:jc w:val="both"/>
        <w:rPr>
          <w:sz w:val="24"/>
          <w:szCs w:val="24"/>
        </w:rPr>
      </w:pPr>
      <w:r>
        <w:rPr>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44BEF" w:rsidRDefault="00C44BEF" w:rsidP="00C44BEF">
      <w:pPr>
        <w:pStyle w:val="1f3"/>
        <w:numPr>
          <w:ilvl w:val="0"/>
          <w:numId w:val="15"/>
        </w:numPr>
        <w:shd w:val="clear" w:color="auto" w:fill="auto"/>
        <w:tabs>
          <w:tab w:val="left" w:pos="1047"/>
        </w:tabs>
        <w:spacing w:line="240" w:lineRule="auto"/>
        <w:ind w:firstLine="720"/>
        <w:jc w:val="both"/>
        <w:rPr>
          <w:sz w:val="24"/>
          <w:szCs w:val="24"/>
        </w:rPr>
      </w:pPr>
      <w:r>
        <w:rPr>
          <w:sz w:val="24"/>
          <w:szCs w:val="24"/>
          <w:lang w:val="uk-UA" w:bidi="ru-RU"/>
        </w:rPr>
        <w:t xml:space="preserve">покращення </w:t>
      </w:r>
      <w:r>
        <w:rPr>
          <w:sz w:val="24"/>
          <w:szCs w:val="24"/>
          <w:lang w:val="uk-UA"/>
        </w:rPr>
        <w:t xml:space="preserve">якості </w:t>
      </w:r>
      <w:r>
        <w:rPr>
          <w:sz w:val="24"/>
          <w:szCs w:val="24"/>
          <w:lang w:val="uk-UA" w:bidi="ru-RU"/>
        </w:rPr>
        <w:t xml:space="preserve">предмета </w:t>
      </w:r>
      <w:r>
        <w:rPr>
          <w:sz w:val="24"/>
          <w:szCs w:val="24"/>
          <w:lang w:val="uk-UA"/>
        </w:rPr>
        <w:t xml:space="preserve">закупівлі, </w:t>
      </w:r>
      <w:r>
        <w:rPr>
          <w:sz w:val="24"/>
          <w:szCs w:val="24"/>
          <w:lang w:val="uk-UA" w:bidi="ru-RU"/>
        </w:rPr>
        <w:t xml:space="preserve">за умови що таке покращення не призведе до </w:t>
      </w:r>
      <w:r>
        <w:rPr>
          <w:sz w:val="24"/>
          <w:szCs w:val="24"/>
          <w:lang w:val="uk-UA"/>
        </w:rPr>
        <w:t xml:space="preserve">збільшення </w:t>
      </w:r>
      <w:r>
        <w:rPr>
          <w:sz w:val="24"/>
          <w:szCs w:val="24"/>
          <w:lang w:val="uk-UA" w:bidi="ru-RU"/>
        </w:rPr>
        <w:t xml:space="preserve">суми, </w:t>
      </w:r>
      <w:r>
        <w:rPr>
          <w:sz w:val="24"/>
          <w:szCs w:val="24"/>
          <w:lang w:val="uk-UA"/>
        </w:rPr>
        <w:t xml:space="preserve">визначеної </w:t>
      </w:r>
      <w:r>
        <w:rPr>
          <w:sz w:val="24"/>
          <w:szCs w:val="24"/>
          <w:lang w:val="uk-UA" w:bidi="ru-RU"/>
        </w:rPr>
        <w:t xml:space="preserve">в </w:t>
      </w:r>
      <w:r>
        <w:rPr>
          <w:sz w:val="24"/>
          <w:szCs w:val="24"/>
          <w:lang w:val="uk-UA"/>
        </w:rPr>
        <w:t xml:space="preserve">договорі </w:t>
      </w:r>
      <w:r>
        <w:rPr>
          <w:sz w:val="24"/>
          <w:szCs w:val="24"/>
          <w:lang w:val="uk-UA" w:bidi="ru-RU"/>
        </w:rPr>
        <w:t xml:space="preserve">про </w:t>
      </w:r>
      <w:r>
        <w:rPr>
          <w:sz w:val="24"/>
          <w:szCs w:val="24"/>
          <w:lang w:val="uk-UA"/>
        </w:rPr>
        <w:t>закупівлю;</w:t>
      </w:r>
    </w:p>
    <w:p w:rsidR="00C44BEF" w:rsidRDefault="00C44BEF" w:rsidP="00C44BEF">
      <w:pPr>
        <w:pStyle w:val="1f3"/>
        <w:numPr>
          <w:ilvl w:val="0"/>
          <w:numId w:val="15"/>
        </w:numPr>
        <w:shd w:val="clear" w:color="auto" w:fill="auto"/>
        <w:tabs>
          <w:tab w:val="left" w:pos="1056"/>
        </w:tabs>
        <w:spacing w:line="240" w:lineRule="auto"/>
        <w:ind w:firstLine="720"/>
        <w:jc w:val="both"/>
        <w:rPr>
          <w:sz w:val="24"/>
          <w:szCs w:val="24"/>
        </w:rPr>
      </w:pPr>
      <w:r>
        <w:rPr>
          <w:sz w:val="24"/>
          <w:szCs w:val="24"/>
          <w:lang w:val="uk-UA" w:bidi="ru-RU"/>
        </w:rPr>
        <w:t xml:space="preserve">продовження строку </w:t>
      </w:r>
      <w:r>
        <w:rPr>
          <w:sz w:val="24"/>
          <w:szCs w:val="24"/>
          <w:lang w:val="uk-UA"/>
        </w:rPr>
        <w:t xml:space="preserve">дії </w:t>
      </w:r>
      <w:r>
        <w:rPr>
          <w:sz w:val="24"/>
          <w:szCs w:val="24"/>
          <w:lang w:val="uk-UA" w:bidi="ru-RU"/>
        </w:rPr>
        <w:t xml:space="preserve">договору про </w:t>
      </w:r>
      <w:r>
        <w:rPr>
          <w:sz w:val="24"/>
          <w:szCs w:val="24"/>
          <w:lang w:val="uk-UA"/>
        </w:rPr>
        <w:t xml:space="preserve">закупівлю </w:t>
      </w:r>
      <w:r>
        <w:rPr>
          <w:sz w:val="24"/>
          <w:szCs w:val="24"/>
          <w:lang w:val="uk-UA" w:bidi="ru-RU"/>
        </w:rPr>
        <w:t xml:space="preserve">та строку виконання зобов'язань щодо </w:t>
      </w:r>
      <w:r>
        <w:rPr>
          <w:sz w:val="24"/>
          <w:szCs w:val="24"/>
          <w:lang w:val="uk-UA"/>
        </w:rPr>
        <w:t xml:space="preserve">передачі </w:t>
      </w:r>
      <w:r>
        <w:rPr>
          <w:sz w:val="24"/>
          <w:szCs w:val="24"/>
          <w:lang w:val="uk-UA" w:bidi="ru-RU"/>
        </w:rPr>
        <w:t xml:space="preserve">товару, виконання </w:t>
      </w:r>
      <w:r>
        <w:rPr>
          <w:sz w:val="24"/>
          <w:szCs w:val="24"/>
          <w:lang w:val="uk-UA"/>
        </w:rPr>
        <w:t xml:space="preserve">робіт, </w:t>
      </w:r>
      <w:r>
        <w:rPr>
          <w:sz w:val="24"/>
          <w:szCs w:val="24"/>
          <w:lang w:val="uk-UA" w:bidi="ru-RU"/>
        </w:rPr>
        <w:t xml:space="preserve">надання послуг у </w:t>
      </w:r>
      <w:r>
        <w:rPr>
          <w:sz w:val="24"/>
          <w:szCs w:val="24"/>
          <w:lang w:val="uk-UA"/>
        </w:rPr>
        <w:t xml:space="preserve">разі </w:t>
      </w:r>
      <w:r>
        <w:rPr>
          <w:sz w:val="24"/>
          <w:szCs w:val="24"/>
          <w:lang w:val="uk-UA" w:bidi="ru-RU"/>
        </w:rPr>
        <w:t xml:space="preserve">виникнення документально </w:t>
      </w:r>
      <w:r>
        <w:rPr>
          <w:sz w:val="24"/>
          <w:szCs w:val="24"/>
          <w:lang w:val="uk-UA"/>
        </w:rPr>
        <w:t xml:space="preserve">підтверджених об'єктивних </w:t>
      </w:r>
      <w:r>
        <w:rPr>
          <w:sz w:val="24"/>
          <w:szCs w:val="24"/>
          <w:lang w:val="uk-UA" w:bidi="ru-RU"/>
        </w:rPr>
        <w:t xml:space="preserve">обставин, що спричинили таке продовження, у тому </w:t>
      </w:r>
      <w:r>
        <w:rPr>
          <w:sz w:val="24"/>
          <w:szCs w:val="24"/>
          <w:lang w:val="uk-UA"/>
        </w:rPr>
        <w:t xml:space="preserve">числі </w:t>
      </w:r>
      <w:r>
        <w:rPr>
          <w:sz w:val="24"/>
          <w:szCs w:val="24"/>
          <w:lang w:val="uk-UA" w:bidi="ru-RU"/>
        </w:rPr>
        <w:t xml:space="preserve">обставин </w:t>
      </w:r>
      <w:r>
        <w:rPr>
          <w:sz w:val="24"/>
          <w:szCs w:val="24"/>
          <w:lang w:val="uk-UA"/>
        </w:rPr>
        <w:t xml:space="preserve">непереборної </w:t>
      </w:r>
      <w:r>
        <w:rPr>
          <w:sz w:val="24"/>
          <w:szCs w:val="24"/>
          <w:lang w:val="uk-UA" w:bidi="ru-RU"/>
        </w:rPr>
        <w:t xml:space="preserve">сили, затримки </w:t>
      </w:r>
      <w:r>
        <w:rPr>
          <w:sz w:val="24"/>
          <w:szCs w:val="24"/>
          <w:lang w:val="uk-UA"/>
        </w:rPr>
        <w:t xml:space="preserve">фінансування </w:t>
      </w:r>
      <w:r>
        <w:rPr>
          <w:sz w:val="24"/>
          <w:szCs w:val="24"/>
          <w:lang w:val="uk-UA" w:bidi="ru-RU"/>
        </w:rPr>
        <w:t xml:space="preserve">витрат замовника, за умови що </w:t>
      </w:r>
      <w:r>
        <w:rPr>
          <w:sz w:val="24"/>
          <w:szCs w:val="24"/>
          <w:lang w:val="uk-UA"/>
        </w:rPr>
        <w:t xml:space="preserve">такі зміни </w:t>
      </w:r>
      <w:r>
        <w:rPr>
          <w:sz w:val="24"/>
          <w:szCs w:val="24"/>
          <w:lang w:val="uk-UA" w:bidi="ru-RU"/>
        </w:rPr>
        <w:t xml:space="preserve">не призведуть до </w:t>
      </w:r>
      <w:r>
        <w:rPr>
          <w:sz w:val="24"/>
          <w:szCs w:val="24"/>
          <w:lang w:val="uk-UA"/>
        </w:rPr>
        <w:t xml:space="preserve">збільшення </w:t>
      </w:r>
      <w:r>
        <w:rPr>
          <w:sz w:val="24"/>
          <w:szCs w:val="24"/>
          <w:lang w:val="uk-UA" w:bidi="ru-RU"/>
        </w:rPr>
        <w:t xml:space="preserve">суми, </w:t>
      </w:r>
      <w:r>
        <w:rPr>
          <w:sz w:val="24"/>
          <w:szCs w:val="24"/>
          <w:lang w:val="uk-UA"/>
        </w:rPr>
        <w:t xml:space="preserve">визначеної </w:t>
      </w:r>
      <w:r>
        <w:rPr>
          <w:sz w:val="24"/>
          <w:szCs w:val="24"/>
          <w:lang w:val="uk-UA" w:bidi="ru-RU"/>
        </w:rPr>
        <w:t xml:space="preserve">в </w:t>
      </w:r>
      <w:r>
        <w:rPr>
          <w:sz w:val="24"/>
          <w:szCs w:val="24"/>
          <w:lang w:val="uk-UA"/>
        </w:rPr>
        <w:t xml:space="preserve">договорі </w:t>
      </w:r>
      <w:r>
        <w:rPr>
          <w:sz w:val="24"/>
          <w:szCs w:val="24"/>
          <w:lang w:val="uk-UA" w:bidi="ru-RU"/>
        </w:rPr>
        <w:t xml:space="preserve">про </w:t>
      </w:r>
      <w:r>
        <w:rPr>
          <w:sz w:val="24"/>
          <w:szCs w:val="24"/>
          <w:lang w:val="uk-UA"/>
        </w:rPr>
        <w:t>закупівлю;</w:t>
      </w:r>
    </w:p>
    <w:p w:rsidR="00C44BEF" w:rsidRDefault="00C44BEF" w:rsidP="00C44BEF">
      <w:pPr>
        <w:pStyle w:val="1f3"/>
        <w:numPr>
          <w:ilvl w:val="0"/>
          <w:numId w:val="15"/>
        </w:numPr>
        <w:shd w:val="clear" w:color="auto" w:fill="auto"/>
        <w:tabs>
          <w:tab w:val="left" w:pos="1056"/>
        </w:tabs>
        <w:spacing w:line="240" w:lineRule="auto"/>
        <w:ind w:firstLine="720"/>
        <w:jc w:val="both"/>
        <w:rPr>
          <w:sz w:val="24"/>
          <w:szCs w:val="24"/>
        </w:rPr>
      </w:pPr>
      <w:r>
        <w:rPr>
          <w:sz w:val="24"/>
          <w:szCs w:val="24"/>
          <w:lang w:val="uk-UA" w:bidi="ru-RU"/>
        </w:rPr>
        <w:t xml:space="preserve">погодження </w:t>
      </w:r>
      <w:r>
        <w:rPr>
          <w:sz w:val="24"/>
          <w:szCs w:val="24"/>
          <w:lang w:val="uk-UA"/>
        </w:rPr>
        <w:t xml:space="preserve">зміни ціни </w:t>
      </w:r>
      <w:r>
        <w:rPr>
          <w:sz w:val="24"/>
          <w:szCs w:val="24"/>
          <w:lang w:val="uk-UA" w:bidi="ru-RU"/>
        </w:rPr>
        <w:t xml:space="preserve">в </w:t>
      </w:r>
      <w:r>
        <w:rPr>
          <w:sz w:val="24"/>
          <w:szCs w:val="24"/>
          <w:lang w:val="uk-UA"/>
        </w:rPr>
        <w:t xml:space="preserve">договорі </w:t>
      </w:r>
      <w:r>
        <w:rPr>
          <w:sz w:val="24"/>
          <w:szCs w:val="24"/>
          <w:lang w:val="uk-UA" w:bidi="ru-RU"/>
        </w:rPr>
        <w:t xml:space="preserve">про </w:t>
      </w:r>
      <w:r>
        <w:rPr>
          <w:sz w:val="24"/>
          <w:szCs w:val="24"/>
          <w:lang w:val="uk-UA"/>
        </w:rPr>
        <w:t xml:space="preserve">закупівлю </w:t>
      </w:r>
      <w:r>
        <w:rPr>
          <w:sz w:val="24"/>
          <w:szCs w:val="24"/>
          <w:lang w:val="uk-UA" w:bidi="ru-RU"/>
        </w:rPr>
        <w:t xml:space="preserve">в </w:t>
      </w:r>
      <w:r>
        <w:rPr>
          <w:sz w:val="24"/>
          <w:szCs w:val="24"/>
          <w:lang w:val="uk-UA"/>
        </w:rPr>
        <w:t xml:space="preserve">бік </w:t>
      </w:r>
      <w:r>
        <w:rPr>
          <w:sz w:val="24"/>
          <w:szCs w:val="24"/>
          <w:lang w:val="uk-UA" w:bidi="ru-RU"/>
        </w:rPr>
        <w:t xml:space="preserve">зменшення (без </w:t>
      </w:r>
      <w:r>
        <w:rPr>
          <w:sz w:val="24"/>
          <w:szCs w:val="24"/>
          <w:lang w:val="uk-UA"/>
        </w:rPr>
        <w:t xml:space="preserve">зміни кількості </w:t>
      </w:r>
      <w:r>
        <w:rPr>
          <w:sz w:val="24"/>
          <w:szCs w:val="24"/>
          <w:lang w:val="uk-UA" w:bidi="ru-RU"/>
        </w:rPr>
        <w:t xml:space="preserve">(обсягу) та </w:t>
      </w:r>
      <w:r>
        <w:rPr>
          <w:sz w:val="24"/>
          <w:szCs w:val="24"/>
          <w:lang w:val="uk-UA"/>
        </w:rPr>
        <w:t xml:space="preserve">якості товарів, робіт і </w:t>
      </w:r>
      <w:r>
        <w:rPr>
          <w:sz w:val="24"/>
          <w:szCs w:val="24"/>
          <w:lang w:val="uk-UA" w:bidi="ru-RU"/>
        </w:rPr>
        <w:t>послуг);</w:t>
      </w:r>
    </w:p>
    <w:p w:rsidR="00C44BEF" w:rsidRDefault="00C44BEF" w:rsidP="00C44BEF">
      <w:pPr>
        <w:pStyle w:val="1f3"/>
        <w:numPr>
          <w:ilvl w:val="0"/>
          <w:numId w:val="15"/>
        </w:numPr>
        <w:shd w:val="clear" w:color="auto" w:fill="auto"/>
        <w:tabs>
          <w:tab w:val="left" w:pos="1056"/>
        </w:tabs>
        <w:spacing w:line="240" w:lineRule="auto"/>
        <w:ind w:firstLine="720"/>
        <w:jc w:val="both"/>
        <w:rPr>
          <w:sz w:val="24"/>
          <w:szCs w:val="24"/>
        </w:rPr>
      </w:pPr>
      <w:r>
        <w:rPr>
          <w:sz w:val="24"/>
          <w:szCs w:val="24"/>
          <w:lang w:val="uk-UA" w:bidi="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44BEF" w:rsidRDefault="00C44BEF" w:rsidP="00C44BEF">
      <w:pPr>
        <w:pStyle w:val="1f3"/>
        <w:numPr>
          <w:ilvl w:val="0"/>
          <w:numId w:val="15"/>
        </w:numPr>
        <w:shd w:val="clear" w:color="auto" w:fill="auto"/>
        <w:tabs>
          <w:tab w:val="left" w:pos="1056"/>
        </w:tabs>
        <w:spacing w:line="240" w:lineRule="auto"/>
        <w:ind w:firstLine="720"/>
        <w:jc w:val="both"/>
        <w:rPr>
          <w:sz w:val="24"/>
          <w:szCs w:val="24"/>
        </w:rPr>
      </w:pPr>
      <w:r>
        <w:rPr>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44BEF" w:rsidRDefault="00C44BEF" w:rsidP="00C44BEF">
      <w:pPr>
        <w:pStyle w:val="1f3"/>
        <w:numPr>
          <w:ilvl w:val="0"/>
          <w:numId w:val="15"/>
        </w:numPr>
        <w:shd w:val="clear" w:color="auto" w:fill="auto"/>
        <w:tabs>
          <w:tab w:val="left" w:pos="1056"/>
        </w:tabs>
        <w:spacing w:line="240" w:lineRule="auto"/>
        <w:ind w:firstLine="720"/>
        <w:jc w:val="both"/>
        <w:rPr>
          <w:sz w:val="24"/>
          <w:szCs w:val="24"/>
        </w:rPr>
      </w:pPr>
      <w:r>
        <w:rPr>
          <w:sz w:val="24"/>
          <w:szCs w:val="24"/>
          <w:lang w:val="uk-UA"/>
        </w:rPr>
        <w:t xml:space="preserve">зміни </w:t>
      </w:r>
      <w:r>
        <w:rPr>
          <w:sz w:val="24"/>
          <w:szCs w:val="24"/>
          <w:lang w:val="uk-UA" w:bidi="ru-RU"/>
        </w:rPr>
        <w:t xml:space="preserve">умов у зв'язку </w:t>
      </w:r>
      <w:r>
        <w:rPr>
          <w:sz w:val="24"/>
          <w:szCs w:val="24"/>
          <w:lang w:val="uk-UA"/>
        </w:rPr>
        <w:t xml:space="preserve">із </w:t>
      </w:r>
      <w:r>
        <w:rPr>
          <w:sz w:val="24"/>
          <w:szCs w:val="24"/>
          <w:lang w:val="uk-UA" w:bidi="ru-RU"/>
        </w:rPr>
        <w:t xml:space="preserve">застосуванням положень частини </w:t>
      </w:r>
      <w:r>
        <w:rPr>
          <w:sz w:val="24"/>
          <w:szCs w:val="24"/>
          <w:lang w:val="uk-UA"/>
        </w:rPr>
        <w:t xml:space="preserve">шостої статті </w:t>
      </w:r>
      <w:r>
        <w:rPr>
          <w:sz w:val="24"/>
          <w:szCs w:val="24"/>
          <w:lang w:val="uk-UA" w:bidi="ru-RU"/>
        </w:rPr>
        <w:t xml:space="preserve">41 Закону </w:t>
      </w:r>
      <w:r>
        <w:rPr>
          <w:sz w:val="24"/>
          <w:szCs w:val="24"/>
          <w:lang w:val="uk-UA"/>
        </w:rPr>
        <w:t xml:space="preserve">України </w:t>
      </w:r>
      <w:r>
        <w:rPr>
          <w:sz w:val="24"/>
          <w:szCs w:val="24"/>
          <w:lang w:val="uk-UA" w:bidi="ru-RU"/>
        </w:rPr>
        <w:t xml:space="preserve">«Про </w:t>
      </w:r>
      <w:r>
        <w:rPr>
          <w:sz w:val="24"/>
          <w:szCs w:val="24"/>
          <w:lang w:val="uk-UA"/>
        </w:rPr>
        <w:t>публічні закупівлі»</w:t>
      </w:r>
      <w:r>
        <w:rPr>
          <w:sz w:val="24"/>
          <w:szCs w:val="24"/>
          <w:lang w:val="uk-UA" w:bidi="ru-RU"/>
        </w:rPr>
        <w:t>.</w:t>
      </w:r>
    </w:p>
    <w:p w:rsidR="00C44BEF" w:rsidRDefault="00C44BEF" w:rsidP="00C44BEF">
      <w:pPr>
        <w:pStyle w:val="1f3"/>
        <w:numPr>
          <w:ilvl w:val="1"/>
          <w:numId w:val="11"/>
        </w:numPr>
        <w:shd w:val="clear" w:color="auto" w:fill="auto"/>
        <w:tabs>
          <w:tab w:val="left" w:pos="1200"/>
        </w:tabs>
        <w:spacing w:line="240" w:lineRule="auto"/>
        <w:ind w:firstLine="580"/>
        <w:jc w:val="both"/>
        <w:rPr>
          <w:sz w:val="24"/>
          <w:szCs w:val="24"/>
        </w:rPr>
      </w:pPr>
      <w:r>
        <w:rPr>
          <w:sz w:val="24"/>
          <w:szCs w:val="24"/>
          <w:lang w:val="uk-UA" w:bidi="ru-RU"/>
        </w:rPr>
        <w:t xml:space="preserve">Жодна </w:t>
      </w:r>
      <w:r>
        <w:rPr>
          <w:sz w:val="24"/>
          <w:szCs w:val="24"/>
          <w:lang w:val="uk-UA"/>
        </w:rPr>
        <w:t xml:space="preserve">із Сторін </w:t>
      </w:r>
      <w:r>
        <w:rPr>
          <w:sz w:val="24"/>
          <w:szCs w:val="24"/>
          <w:lang w:val="uk-UA" w:bidi="ru-RU"/>
        </w:rPr>
        <w:t xml:space="preserve">не </w:t>
      </w:r>
      <w:r>
        <w:rPr>
          <w:sz w:val="24"/>
          <w:szCs w:val="24"/>
          <w:lang w:val="uk-UA"/>
        </w:rPr>
        <w:t xml:space="preserve">має </w:t>
      </w:r>
      <w:r>
        <w:rPr>
          <w:sz w:val="24"/>
          <w:szCs w:val="24"/>
          <w:lang w:val="uk-UA" w:bidi="ru-RU"/>
        </w:rPr>
        <w:t xml:space="preserve">права передавати </w:t>
      </w:r>
      <w:r>
        <w:rPr>
          <w:sz w:val="24"/>
          <w:szCs w:val="24"/>
          <w:lang w:val="uk-UA"/>
        </w:rPr>
        <w:t xml:space="preserve">свої </w:t>
      </w:r>
      <w:r>
        <w:rPr>
          <w:sz w:val="24"/>
          <w:szCs w:val="24"/>
          <w:lang w:val="uk-UA" w:bidi="ru-RU"/>
        </w:rPr>
        <w:t xml:space="preserve">права за Договором </w:t>
      </w:r>
      <w:r>
        <w:rPr>
          <w:sz w:val="24"/>
          <w:szCs w:val="24"/>
          <w:lang w:val="uk-UA"/>
        </w:rPr>
        <w:t xml:space="preserve">третій Стороні </w:t>
      </w:r>
      <w:r>
        <w:rPr>
          <w:sz w:val="24"/>
          <w:szCs w:val="24"/>
          <w:lang w:val="uk-UA" w:bidi="ru-RU"/>
        </w:rPr>
        <w:t xml:space="preserve">без </w:t>
      </w:r>
      <w:r>
        <w:rPr>
          <w:sz w:val="24"/>
          <w:szCs w:val="24"/>
          <w:lang w:val="uk-UA"/>
        </w:rPr>
        <w:t xml:space="preserve">письмової </w:t>
      </w:r>
      <w:r>
        <w:rPr>
          <w:sz w:val="24"/>
          <w:szCs w:val="24"/>
          <w:lang w:val="uk-UA" w:bidi="ru-RU"/>
        </w:rPr>
        <w:t xml:space="preserve">згоди </w:t>
      </w:r>
      <w:r>
        <w:rPr>
          <w:sz w:val="24"/>
          <w:szCs w:val="24"/>
          <w:lang w:val="uk-UA"/>
        </w:rPr>
        <w:t xml:space="preserve">другої </w:t>
      </w:r>
      <w:r>
        <w:rPr>
          <w:sz w:val="24"/>
          <w:szCs w:val="24"/>
          <w:lang w:val="uk-UA" w:bidi="ru-RU"/>
        </w:rPr>
        <w:t>Сторони.</w:t>
      </w:r>
    </w:p>
    <w:p w:rsidR="00C44BEF" w:rsidRDefault="00C44BEF" w:rsidP="00C44BEF">
      <w:pPr>
        <w:pStyle w:val="1f3"/>
        <w:numPr>
          <w:ilvl w:val="1"/>
          <w:numId w:val="11"/>
        </w:numPr>
        <w:shd w:val="clear" w:color="auto" w:fill="auto"/>
        <w:tabs>
          <w:tab w:val="left" w:pos="1213"/>
          <w:tab w:val="left" w:leader="underscore" w:pos="6671"/>
        </w:tabs>
        <w:spacing w:after="260" w:line="240" w:lineRule="auto"/>
        <w:ind w:firstLine="580"/>
        <w:jc w:val="both"/>
        <w:rPr>
          <w:sz w:val="24"/>
          <w:szCs w:val="24"/>
        </w:rPr>
      </w:pPr>
      <w:r>
        <w:rPr>
          <w:sz w:val="24"/>
          <w:szCs w:val="24"/>
          <w:lang w:val="uk-UA"/>
        </w:rPr>
        <w:t>Сторони зазначають, що Постачальник є _______________________, а Замовник не є платником податку на загальних підставах та не є неприбутковою організацією.</w:t>
      </w:r>
    </w:p>
    <w:p w:rsidR="00C44BEF" w:rsidRDefault="00C44BEF" w:rsidP="00C44BEF">
      <w:pPr>
        <w:pStyle w:val="1f3"/>
        <w:numPr>
          <w:ilvl w:val="0"/>
          <w:numId w:val="11"/>
        </w:numPr>
        <w:shd w:val="clear" w:color="auto" w:fill="auto"/>
        <w:tabs>
          <w:tab w:val="left" w:pos="451"/>
        </w:tabs>
        <w:spacing w:line="240" w:lineRule="auto"/>
        <w:jc w:val="center"/>
        <w:rPr>
          <w:sz w:val="24"/>
          <w:szCs w:val="24"/>
        </w:rPr>
      </w:pPr>
      <w:r>
        <w:rPr>
          <w:b/>
          <w:bCs/>
          <w:sz w:val="24"/>
          <w:szCs w:val="24"/>
          <w:lang w:val="uk-UA" w:bidi="ru-RU"/>
        </w:rPr>
        <w:t>Додатки до Договору</w:t>
      </w:r>
    </w:p>
    <w:p w:rsidR="00C44BEF" w:rsidRDefault="00C44BEF" w:rsidP="00C44BEF">
      <w:pPr>
        <w:pStyle w:val="1f3"/>
        <w:numPr>
          <w:ilvl w:val="1"/>
          <w:numId w:val="11"/>
        </w:numPr>
        <w:shd w:val="clear" w:color="auto" w:fill="auto"/>
        <w:tabs>
          <w:tab w:val="left" w:pos="1213"/>
        </w:tabs>
        <w:spacing w:after="260" w:line="240" w:lineRule="auto"/>
        <w:ind w:firstLine="580"/>
        <w:jc w:val="both"/>
        <w:rPr>
          <w:sz w:val="24"/>
          <w:szCs w:val="24"/>
        </w:rPr>
      </w:pPr>
      <w:r>
        <w:rPr>
          <w:sz w:val="24"/>
          <w:szCs w:val="24"/>
          <w:lang w:val="uk-UA"/>
        </w:rPr>
        <w:t xml:space="preserve">Невід'ємною </w:t>
      </w:r>
      <w:r>
        <w:rPr>
          <w:sz w:val="24"/>
          <w:szCs w:val="24"/>
          <w:lang w:val="uk-UA" w:bidi="ru-RU"/>
        </w:rPr>
        <w:t xml:space="preserve">частиною цього Договору </w:t>
      </w:r>
      <w:r>
        <w:rPr>
          <w:sz w:val="24"/>
          <w:szCs w:val="24"/>
          <w:lang w:val="uk-UA"/>
        </w:rPr>
        <w:t xml:space="preserve">Специфікація </w:t>
      </w:r>
      <w:r>
        <w:rPr>
          <w:sz w:val="24"/>
          <w:szCs w:val="24"/>
          <w:lang w:val="uk-UA" w:bidi="ru-RU"/>
        </w:rPr>
        <w:t xml:space="preserve">- </w:t>
      </w:r>
      <w:r>
        <w:rPr>
          <w:sz w:val="24"/>
          <w:szCs w:val="24"/>
          <w:lang w:val="uk-UA"/>
        </w:rPr>
        <w:t xml:space="preserve">є </w:t>
      </w:r>
      <w:r>
        <w:rPr>
          <w:sz w:val="24"/>
          <w:szCs w:val="24"/>
          <w:lang w:val="uk-UA" w:bidi="ru-RU"/>
        </w:rPr>
        <w:t>Додаток №1.</w:t>
      </w:r>
    </w:p>
    <w:p w:rsidR="00C44BEF" w:rsidRPr="00C44BEF" w:rsidRDefault="00C44BEF" w:rsidP="00801754">
      <w:pPr>
        <w:ind w:right="566"/>
        <w:jc w:val="both"/>
        <w:rPr>
          <w:color w:val="000000"/>
          <w:lang w:val="uk-UA"/>
        </w:rPr>
      </w:pPr>
    </w:p>
    <w:p w:rsidR="00801754" w:rsidRPr="008C3955" w:rsidRDefault="00801754" w:rsidP="00801754">
      <w:pPr>
        <w:ind w:right="566"/>
        <w:jc w:val="both"/>
        <w:rPr>
          <w:color w:val="000000"/>
        </w:rPr>
      </w:pPr>
    </w:p>
    <w:p w:rsidR="00801754" w:rsidRPr="00BD6CD5" w:rsidRDefault="00BD6CD5" w:rsidP="00BD6CD5">
      <w:pPr>
        <w:rPr>
          <w:b/>
          <w:color w:val="000000"/>
          <w:lang w:val="uk-UA"/>
        </w:rPr>
      </w:pPr>
      <w:r>
        <w:rPr>
          <w:b/>
          <w:color w:val="000000"/>
          <w:lang w:val="uk-UA"/>
        </w:rPr>
        <w:t xml:space="preserve">                                                                16</w:t>
      </w:r>
      <w:r>
        <w:rPr>
          <w:b/>
          <w:color w:val="000000"/>
        </w:rPr>
        <w:t xml:space="preserve">. </w:t>
      </w:r>
      <w:r>
        <w:rPr>
          <w:b/>
          <w:color w:val="000000"/>
          <w:lang w:val="uk-UA"/>
        </w:rPr>
        <w:t xml:space="preserve">  </w:t>
      </w:r>
      <w:r>
        <w:rPr>
          <w:b/>
          <w:color w:val="000000"/>
        </w:rPr>
        <w:t>Р</w:t>
      </w:r>
      <w:r>
        <w:rPr>
          <w:b/>
          <w:color w:val="000000"/>
          <w:lang w:val="uk-UA"/>
        </w:rPr>
        <w:t>еквізити сторін</w:t>
      </w:r>
    </w:p>
    <w:p w:rsidR="00801754" w:rsidRDefault="00801754" w:rsidP="00801754">
      <w:pPr>
        <w:jc w:val="center"/>
        <w:rPr>
          <w:b/>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4779"/>
      </w:tblGrid>
      <w:tr w:rsidR="00801754" w:rsidRPr="00D97825" w:rsidTr="00D74ED2">
        <w:trPr>
          <w:trHeight w:val="367"/>
        </w:trPr>
        <w:tc>
          <w:tcPr>
            <w:tcW w:w="4860" w:type="dxa"/>
            <w:tcBorders>
              <w:top w:val="nil"/>
              <w:left w:val="nil"/>
              <w:bottom w:val="nil"/>
              <w:right w:val="nil"/>
            </w:tcBorders>
          </w:tcPr>
          <w:p w:rsidR="00801754" w:rsidRPr="00D5256F" w:rsidRDefault="00801754" w:rsidP="00D74ED2">
            <w:pPr>
              <w:spacing w:after="120"/>
              <w:jc w:val="center"/>
              <w:rPr>
                <w:b/>
                <w:lang w:eastAsia="ru-RU"/>
              </w:rPr>
            </w:pPr>
            <w:r w:rsidRPr="00D5256F">
              <w:rPr>
                <w:b/>
                <w:lang w:eastAsia="ru-RU"/>
              </w:rPr>
              <w:t xml:space="preserve">Замовник  </w:t>
            </w:r>
          </w:p>
        </w:tc>
        <w:tc>
          <w:tcPr>
            <w:tcW w:w="4779" w:type="dxa"/>
            <w:tcBorders>
              <w:top w:val="nil"/>
              <w:left w:val="nil"/>
              <w:bottom w:val="nil"/>
              <w:right w:val="nil"/>
            </w:tcBorders>
          </w:tcPr>
          <w:p w:rsidR="00801754" w:rsidRPr="00D5256F" w:rsidRDefault="00801754" w:rsidP="00D74ED2">
            <w:pPr>
              <w:spacing w:after="120"/>
              <w:jc w:val="center"/>
              <w:rPr>
                <w:b/>
                <w:lang w:eastAsia="ru-RU"/>
              </w:rPr>
            </w:pPr>
            <w:r w:rsidRPr="00D5256F">
              <w:rPr>
                <w:b/>
                <w:lang w:eastAsia="ru-RU"/>
              </w:rPr>
              <w:t>Постачальник</w:t>
            </w:r>
          </w:p>
        </w:tc>
      </w:tr>
      <w:tr w:rsidR="00801754" w:rsidRPr="00D97825" w:rsidTr="00D74ED2">
        <w:trPr>
          <w:trHeight w:val="968"/>
        </w:trPr>
        <w:tc>
          <w:tcPr>
            <w:tcW w:w="4860" w:type="dxa"/>
            <w:tcBorders>
              <w:top w:val="nil"/>
              <w:left w:val="nil"/>
              <w:bottom w:val="nil"/>
              <w:right w:val="nil"/>
            </w:tcBorders>
          </w:tcPr>
          <w:p w:rsidR="00801754" w:rsidRPr="00D5256F" w:rsidRDefault="00801754" w:rsidP="00D74ED2">
            <w:pPr>
              <w:rPr>
                <w:b/>
                <w:sz w:val="22"/>
                <w:szCs w:val="22"/>
                <w:lang w:eastAsia="ru-RU"/>
              </w:rPr>
            </w:pPr>
            <w:r w:rsidRPr="00D5256F">
              <w:rPr>
                <w:b/>
                <w:sz w:val="22"/>
                <w:szCs w:val="22"/>
                <w:lang w:eastAsia="ru-RU"/>
              </w:rPr>
              <w:t>КЗ «Криворізький психоневрологічний</w:t>
            </w:r>
          </w:p>
          <w:p w:rsidR="00801754" w:rsidRPr="00D5256F" w:rsidRDefault="00801754" w:rsidP="00D74ED2">
            <w:pPr>
              <w:rPr>
                <w:b/>
                <w:sz w:val="22"/>
                <w:szCs w:val="22"/>
                <w:lang w:eastAsia="ru-RU"/>
              </w:rPr>
            </w:pPr>
            <w:r w:rsidRPr="00D5256F">
              <w:rPr>
                <w:b/>
                <w:sz w:val="22"/>
                <w:szCs w:val="22"/>
                <w:lang w:eastAsia="ru-RU"/>
              </w:rPr>
              <w:t>Інтернат»ДОР»</w:t>
            </w:r>
          </w:p>
          <w:p w:rsidR="00801754" w:rsidRPr="00D5256F" w:rsidRDefault="00801754" w:rsidP="00D74ED2">
            <w:pPr>
              <w:overflowPunct w:val="0"/>
              <w:autoSpaceDE w:val="0"/>
              <w:autoSpaceDN w:val="0"/>
              <w:adjustRightInd w:val="0"/>
              <w:ind w:right="185"/>
              <w:textAlignment w:val="baseline"/>
              <w:rPr>
                <w:sz w:val="22"/>
                <w:szCs w:val="22"/>
                <w:lang w:eastAsia="ru-RU"/>
              </w:rPr>
            </w:pPr>
            <w:r w:rsidRPr="00D5256F">
              <w:rPr>
                <w:sz w:val="22"/>
                <w:szCs w:val="22"/>
                <w:lang w:eastAsia="ru-RU"/>
              </w:rPr>
              <w:t>50033, м. Кривий Ріг, вул. Треньова, 15</w:t>
            </w:r>
          </w:p>
          <w:p w:rsidR="00801754" w:rsidRPr="00D5256F" w:rsidRDefault="00801754" w:rsidP="00D74ED2">
            <w:pPr>
              <w:overflowPunct w:val="0"/>
              <w:autoSpaceDE w:val="0"/>
              <w:autoSpaceDN w:val="0"/>
              <w:adjustRightInd w:val="0"/>
              <w:ind w:right="185"/>
              <w:textAlignment w:val="baseline"/>
              <w:rPr>
                <w:sz w:val="22"/>
                <w:szCs w:val="22"/>
                <w:lang w:eastAsia="ru-RU"/>
              </w:rPr>
            </w:pPr>
            <w:r w:rsidRPr="00D5256F">
              <w:rPr>
                <w:sz w:val="22"/>
                <w:szCs w:val="22"/>
                <w:lang w:eastAsia="ru-RU"/>
              </w:rPr>
              <w:t>Тел. (0564) 94-70-47</w:t>
            </w:r>
          </w:p>
          <w:p w:rsidR="00801754" w:rsidRPr="00D5256F" w:rsidRDefault="00801754" w:rsidP="00D74ED2">
            <w:pPr>
              <w:overflowPunct w:val="0"/>
              <w:autoSpaceDE w:val="0"/>
              <w:autoSpaceDN w:val="0"/>
              <w:adjustRightInd w:val="0"/>
              <w:ind w:right="185"/>
              <w:textAlignment w:val="baseline"/>
              <w:rPr>
                <w:sz w:val="22"/>
                <w:szCs w:val="22"/>
                <w:lang w:eastAsia="ru-RU"/>
              </w:rPr>
            </w:pPr>
            <w:r w:rsidRPr="00D5256F">
              <w:rPr>
                <w:sz w:val="22"/>
                <w:szCs w:val="22"/>
                <w:lang w:eastAsia="ru-RU"/>
              </w:rPr>
              <w:t>Код ЄДРПОУ 03188286</w:t>
            </w:r>
          </w:p>
          <w:p w:rsidR="00801754" w:rsidRPr="00D5256F" w:rsidRDefault="00801754" w:rsidP="00D74ED2">
            <w:pPr>
              <w:overflowPunct w:val="0"/>
              <w:autoSpaceDE w:val="0"/>
              <w:autoSpaceDN w:val="0"/>
              <w:adjustRightInd w:val="0"/>
              <w:ind w:right="185"/>
              <w:textAlignment w:val="baseline"/>
              <w:rPr>
                <w:sz w:val="22"/>
                <w:szCs w:val="22"/>
                <w:lang w:eastAsia="ru-RU"/>
              </w:rPr>
            </w:pPr>
            <w:r w:rsidRPr="00D5256F">
              <w:rPr>
                <w:sz w:val="22"/>
                <w:szCs w:val="22"/>
                <w:lang w:eastAsia="ru-RU"/>
              </w:rPr>
              <w:t>Р/рUA618201720344280002000052389</w:t>
            </w:r>
          </w:p>
          <w:p w:rsidR="00801754" w:rsidRPr="00D5256F" w:rsidRDefault="00801754" w:rsidP="00D74ED2">
            <w:pPr>
              <w:overflowPunct w:val="0"/>
              <w:autoSpaceDE w:val="0"/>
              <w:autoSpaceDN w:val="0"/>
              <w:adjustRightInd w:val="0"/>
              <w:ind w:right="185"/>
              <w:textAlignment w:val="baseline"/>
              <w:rPr>
                <w:sz w:val="22"/>
                <w:szCs w:val="22"/>
                <w:lang w:eastAsia="ru-RU"/>
              </w:rPr>
            </w:pPr>
            <w:r w:rsidRPr="00D5256F">
              <w:rPr>
                <w:sz w:val="22"/>
                <w:szCs w:val="22"/>
                <w:lang w:eastAsia="ru-RU"/>
              </w:rPr>
              <w:t xml:space="preserve">      UA078201720344281002300052389</w:t>
            </w:r>
          </w:p>
          <w:p w:rsidR="00801754" w:rsidRPr="00D5256F" w:rsidRDefault="00801754" w:rsidP="00D74ED2">
            <w:pPr>
              <w:overflowPunct w:val="0"/>
              <w:autoSpaceDE w:val="0"/>
              <w:autoSpaceDN w:val="0"/>
              <w:adjustRightInd w:val="0"/>
              <w:ind w:right="185"/>
              <w:textAlignment w:val="baseline"/>
              <w:rPr>
                <w:sz w:val="22"/>
                <w:szCs w:val="22"/>
                <w:lang w:eastAsia="ru-RU"/>
              </w:rPr>
            </w:pPr>
            <w:r w:rsidRPr="00D5256F">
              <w:rPr>
                <w:sz w:val="22"/>
                <w:szCs w:val="22"/>
                <w:lang w:eastAsia="ru-RU"/>
              </w:rPr>
              <w:t>Держказначейська служба України, м.Київ</w:t>
            </w:r>
          </w:p>
          <w:p w:rsidR="00801754" w:rsidRPr="00D5256F" w:rsidRDefault="00801754" w:rsidP="00D74ED2">
            <w:pPr>
              <w:overflowPunct w:val="0"/>
              <w:autoSpaceDE w:val="0"/>
              <w:autoSpaceDN w:val="0"/>
              <w:adjustRightInd w:val="0"/>
              <w:ind w:right="185"/>
              <w:textAlignment w:val="baseline"/>
              <w:rPr>
                <w:sz w:val="22"/>
                <w:szCs w:val="22"/>
                <w:lang w:eastAsia="ru-RU"/>
              </w:rPr>
            </w:pPr>
            <w:r w:rsidRPr="00D5256F">
              <w:rPr>
                <w:sz w:val="22"/>
                <w:szCs w:val="22"/>
                <w:lang w:eastAsia="ru-RU"/>
              </w:rPr>
              <w:t xml:space="preserve">УДКСУ у Тернівському р-ні м.Кривий Ріг </w:t>
            </w:r>
          </w:p>
          <w:p w:rsidR="00801754" w:rsidRDefault="00801754" w:rsidP="00D74ED2">
            <w:pPr>
              <w:overflowPunct w:val="0"/>
              <w:autoSpaceDE w:val="0"/>
              <w:autoSpaceDN w:val="0"/>
              <w:adjustRightInd w:val="0"/>
              <w:ind w:right="185"/>
              <w:textAlignment w:val="baseline"/>
              <w:rPr>
                <w:sz w:val="22"/>
                <w:szCs w:val="22"/>
              </w:rPr>
            </w:pPr>
            <w:r w:rsidRPr="00D5256F">
              <w:rPr>
                <w:sz w:val="22"/>
                <w:szCs w:val="22"/>
                <w:lang w:eastAsia="ru-RU"/>
              </w:rPr>
              <w:t>МФО 820172</w:t>
            </w:r>
          </w:p>
          <w:p w:rsidR="00801754" w:rsidRPr="00D5256F" w:rsidRDefault="00801754" w:rsidP="00D74ED2">
            <w:pPr>
              <w:overflowPunct w:val="0"/>
              <w:autoSpaceDE w:val="0"/>
              <w:autoSpaceDN w:val="0"/>
              <w:adjustRightInd w:val="0"/>
              <w:ind w:right="185"/>
              <w:textAlignment w:val="baseline"/>
              <w:rPr>
                <w:sz w:val="22"/>
                <w:szCs w:val="22"/>
                <w:lang w:eastAsia="ru-RU"/>
              </w:rPr>
            </w:pPr>
          </w:p>
          <w:p w:rsidR="00801754" w:rsidRPr="00D97825" w:rsidRDefault="00801754" w:rsidP="00D74ED2">
            <w:pPr>
              <w:jc w:val="center"/>
              <w:rPr>
                <w:b/>
                <w:sz w:val="20"/>
                <w:szCs w:val="20"/>
                <w:lang w:eastAsia="ru-RU"/>
              </w:rPr>
            </w:pPr>
          </w:p>
          <w:p w:rsidR="00801754" w:rsidRPr="00A3756C" w:rsidRDefault="00A3756C" w:rsidP="00D74ED2">
            <w:pPr>
              <w:rPr>
                <w:b/>
                <w:sz w:val="22"/>
                <w:szCs w:val="22"/>
                <w:lang w:val="uk-UA" w:eastAsia="ru-RU"/>
              </w:rPr>
            </w:pPr>
            <w:r>
              <w:rPr>
                <w:b/>
                <w:sz w:val="20"/>
                <w:szCs w:val="20"/>
                <w:lang w:val="uk-UA" w:eastAsia="ru-RU"/>
              </w:rPr>
              <w:t>в.о.</w:t>
            </w:r>
            <w:r w:rsidRPr="00A3756C">
              <w:rPr>
                <w:b/>
                <w:sz w:val="22"/>
                <w:szCs w:val="22"/>
                <w:lang w:val="uk-UA" w:eastAsia="ru-RU"/>
              </w:rPr>
              <w:t>Директора</w:t>
            </w:r>
            <w:r w:rsidRPr="00A3756C">
              <w:rPr>
                <w:b/>
                <w:sz w:val="22"/>
                <w:szCs w:val="22"/>
                <w:lang w:eastAsia="ru-RU"/>
              </w:rPr>
              <w:t xml:space="preserve"> ________________</w:t>
            </w:r>
            <w:r w:rsidRPr="00A3756C">
              <w:rPr>
                <w:b/>
                <w:sz w:val="22"/>
                <w:szCs w:val="22"/>
                <w:lang w:val="uk-UA" w:eastAsia="ru-RU"/>
              </w:rPr>
              <w:t>/Пінчук П.А./</w:t>
            </w:r>
          </w:p>
          <w:p w:rsidR="00801754" w:rsidRPr="00A3756C" w:rsidRDefault="00801754" w:rsidP="00D74ED2">
            <w:pPr>
              <w:rPr>
                <w:bCs/>
                <w:sz w:val="16"/>
                <w:szCs w:val="16"/>
                <w:lang w:eastAsia="ru-RU"/>
              </w:rPr>
            </w:pPr>
            <w:r w:rsidRPr="00CC5159">
              <w:rPr>
                <w:bCs/>
                <w:sz w:val="16"/>
                <w:szCs w:val="16"/>
                <w:lang w:eastAsia="ru-RU"/>
              </w:rPr>
              <w:t>М.П</w:t>
            </w:r>
            <w:r w:rsidRPr="00A3756C">
              <w:rPr>
                <w:bCs/>
                <w:sz w:val="22"/>
                <w:szCs w:val="22"/>
                <w:lang w:eastAsia="ru-RU"/>
              </w:rPr>
              <w:t>.</w:t>
            </w:r>
          </w:p>
        </w:tc>
        <w:tc>
          <w:tcPr>
            <w:tcW w:w="4779" w:type="dxa"/>
            <w:tcBorders>
              <w:top w:val="nil"/>
              <w:left w:val="nil"/>
              <w:bottom w:val="nil"/>
              <w:right w:val="nil"/>
            </w:tcBorders>
          </w:tcPr>
          <w:p w:rsidR="00801754" w:rsidRPr="00D5256F" w:rsidRDefault="00801754" w:rsidP="00D74ED2">
            <w:pPr>
              <w:widowControl w:val="0"/>
              <w:ind w:right="26"/>
              <w:jc w:val="both"/>
              <w:rPr>
                <w:b/>
                <w:bCs/>
                <w:kern w:val="2"/>
                <w:sz w:val="22"/>
                <w:szCs w:val="22"/>
                <w:lang w:eastAsia="hi-IN" w:bidi="hi-IN"/>
              </w:rPr>
            </w:pPr>
            <w:r w:rsidRPr="00D5256F">
              <w:rPr>
                <w:b/>
                <w:bCs/>
                <w:sz w:val="22"/>
                <w:szCs w:val="22"/>
                <w:lang w:eastAsia="uk-UA"/>
              </w:rPr>
              <w:t>_____________________________</w:t>
            </w:r>
          </w:p>
          <w:p w:rsidR="00801754" w:rsidRPr="00D5256F" w:rsidRDefault="00801754" w:rsidP="00D74ED2">
            <w:pPr>
              <w:widowControl w:val="0"/>
              <w:ind w:right="26"/>
              <w:jc w:val="both"/>
              <w:rPr>
                <w:sz w:val="22"/>
                <w:szCs w:val="22"/>
                <w:lang w:eastAsia="ru-RU"/>
              </w:rPr>
            </w:pPr>
          </w:p>
          <w:p w:rsidR="00801754" w:rsidRPr="00D5256F" w:rsidRDefault="00801754" w:rsidP="00D74ED2">
            <w:pPr>
              <w:rPr>
                <w:sz w:val="22"/>
                <w:szCs w:val="22"/>
                <w:lang w:eastAsia="zh-CN"/>
              </w:rPr>
            </w:pPr>
            <w:r w:rsidRPr="00D5256F">
              <w:rPr>
                <w:sz w:val="22"/>
                <w:szCs w:val="22"/>
                <w:lang w:eastAsia="zh-CN"/>
              </w:rPr>
              <w:t>_____________________________</w:t>
            </w:r>
          </w:p>
          <w:p w:rsidR="00801754" w:rsidRPr="00D5256F" w:rsidRDefault="00801754" w:rsidP="00D74ED2">
            <w:pPr>
              <w:rPr>
                <w:sz w:val="22"/>
                <w:szCs w:val="22"/>
                <w:lang w:eastAsia="zh-CN"/>
              </w:rPr>
            </w:pPr>
            <w:r w:rsidRPr="00D5256F">
              <w:rPr>
                <w:sz w:val="22"/>
                <w:szCs w:val="22"/>
                <w:lang w:eastAsia="zh-CN"/>
              </w:rPr>
              <w:t>_____________________________</w:t>
            </w:r>
          </w:p>
          <w:p w:rsidR="00801754" w:rsidRPr="00D5256F" w:rsidRDefault="00801754" w:rsidP="00D74ED2">
            <w:pPr>
              <w:rPr>
                <w:sz w:val="22"/>
                <w:szCs w:val="22"/>
                <w:lang w:eastAsia="zh-CN"/>
              </w:rPr>
            </w:pPr>
            <w:r w:rsidRPr="00D5256F">
              <w:rPr>
                <w:sz w:val="22"/>
                <w:szCs w:val="22"/>
                <w:lang w:eastAsia="zh-CN"/>
              </w:rPr>
              <w:t>_____________________________</w:t>
            </w:r>
          </w:p>
          <w:p w:rsidR="00801754" w:rsidRPr="00D5256F" w:rsidRDefault="00801754" w:rsidP="00D74ED2">
            <w:pPr>
              <w:rPr>
                <w:sz w:val="22"/>
                <w:szCs w:val="22"/>
                <w:lang w:eastAsia="zh-CN"/>
              </w:rPr>
            </w:pPr>
            <w:r w:rsidRPr="00D5256F">
              <w:rPr>
                <w:sz w:val="22"/>
                <w:szCs w:val="22"/>
                <w:lang w:eastAsia="ru-RU"/>
              </w:rPr>
              <w:t>_____________________________</w:t>
            </w:r>
          </w:p>
          <w:p w:rsidR="00801754" w:rsidRPr="00D5256F" w:rsidRDefault="00801754" w:rsidP="00D74ED2">
            <w:pPr>
              <w:rPr>
                <w:sz w:val="22"/>
                <w:szCs w:val="22"/>
                <w:lang w:eastAsia="uk-UA"/>
              </w:rPr>
            </w:pPr>
            <w:r w:rsidRPr="00D5256F">
              <w:rPr>
                <w:sz w:val="22"/>
                <w:szCs w:val="22"/>
                <w:lang w:eastAsia="uk-UA"/>
              </w:rPr>
              <w:t xml:space="preserve">_____________________________               </w:t>
            </w:r>
          </w:p>
          <w:p w:rsidR="00801754" w:rsidRPr="00D5256F" w:rsidRDefault="00801754" w:rsidP="00D74ED2">
            <w:pPr>
              <w:rPr>
                <w:sz w:val="22"/>
                <w:szCs w:val="22"/>
                <w:lang w:eastAsia="uk-UA"/>
              </w:rPr>
            </w:pPr>
          </w:p>
          <w:p w:rsidR="00801754" w:rsidRPr="00D5256F" w:rsidRDefault="00801754" w:rsidP="00D74ED2">
            <w:pPr>
              <w:rPr>
                <w:sz w:val="22"/>
                <w:szCs w:val="22"/>
                <w:lang w:eastAsia="uk-UA"/>
              </w:rPr>
            </w:pPr>
          </w:p>
          <w:p w:rsidR="00801754" w:rsidRPr="00D5256F" w:rsidRDefault="00801754" w:rsidP="00D74ED2">
            <w:pPr>
              <w:rPr>
                <w:sz w:val="22"/>
                <w:szCs w:val="22"/>
                <w:lang w:eastAsia="uk-UA"/>
              </w:rPr>
            </w:pPr>
            <w:r w:rsidRPr="00D5256F">
              <w:rPr>
                <w:b/>
                <w:bCs/>
                <w:sz w:val="22"/>
                <w:szCs w:val="22"/>
                <w:lang w:eastAsia="uk-UA"/>
              </w:rPr>
              <w:t xml:space="preserve">   </w:t>
            </w:r>
          </w:p>
          <w:p w:rsidR="00801754" w:rsidRDefault="00801754" w:rsidP="00D74ED2">
            <w:pPr>
              <w:tabs>
                <w:tab w:val="left" w:pos="3905"/>
              </w:tabs>
              <w:ind w:right="-108"/>
              <w:jc w:val="both"/>
              <w:rPr>
                <w:b/>
                <w:sz w:val="22"/>
                <w:szCs w:val="22"/>
                <w:lang w:eastAsia="uk-UA"/>
              </w:rPr>
            </w:pPr>
            <w:r w:rsidRPr="00D5256F">
              <w:rPr>
                <w:b/>
                <w:sz w:val="22"/>
                <w:szCs w:val="22"/>
                <w:lang w:eastAsia="uk-UA"/>
              </w:rPr>
              <w:t xml:space="preserve">   </w:t>
            </w:r>
          </w:p>
          <w:p w:rsidR="00801754" w:rsidRPr="00D5256F" w:rsidRDefault="00801754" w:rsidP="00D74ED2">
            <w:pPr>
              <w:tabs>
                <w:tab w:val="left" w:pos="3905"/>
              </w:tabs>
              <w:ind w:right="-108"/>
              <w:jc w:val="both"/>
              <w:rPr>
                <w:b/>
                <w:sz w:val="22"/>
                <w:szCs w:val="22"/>
                <w:lang w:eastAsia="uk-UA"/>
              </w:rPr>
            </w:pPr>
            <w:r w:rsidRPr="00D5256F">
              <w:rPr>
                <w:b/>
                <w:sz w:val="22"/>
                <w:szCs w:val="22"/>
                <w:lang w:eastAsia="uk-UA"/>
              </w:rPr>
              <w:t xml:space="preserve">    </w:t>
            </w:r>
          </w:p>
          <w:p w:rsidR="00801754" w:rsidRPr="00D5256F" w:rsidRDefault="00A3756C" w:rsidP="00D74ED2">
            <w:pPr>
              <w:tabs>
                <w:tab w:val="left" w:pos="3905"/>
              </w:tabs>
              <w:ind w:right="-108"/>
              <w:jc w:val="both"/>
              <w:rPr>
                <w:b/>
                <w:bCs/>
                <w:sz w:val="22"/>
                <w:szCs w:val="22"/>
                <w:lang w:eastAsia="zh-CN"/>
              </w:rPr>
            </w:pPr>
            <w:r>
              <w:rPr>
                <w:b/>
                <w:sz w:val="22"/>
                <w:szCs w:val="22"/>
                <w:lang w:val="uk-UA" w:eastAsia="uk-UA"/>
              </w:rPr>
              <w:t xml:space="preserve">           </w:t>
            </w:r>
            <w:r w:rsidR="00801754" w:rsidRPr="00D5256F">
              <w:rPr>
                <w:b/>
                <w:sz w:val="22"/>
                <w:szCs w:val="22"/>
                <w:lang w:eastAsia="uk-UA"/>
              </w:rPr>
              <w:t xml:space="preserve"> ___________________П.І.Б.</w:t>
            </w:r>
          </w:p>
          <w:p w:rsidR="00801754" w:rsidRPr="00A3756C" w:rsidRDefault="00801754" w:rsidP="00D74ED2">
            <w:pPr>
              <w:rPr>
                <w:sz w:val="16"/>
                <w:szCs w:val="16"/>
                <w:lang w:eastAsia="ru-RU"/>
              </w:rPr>
            </w:pPr>
            <w:r w:rsidRPr="00D5256F">
              <w:rPr>
                <w:bCs/>
                <w:sz w:val="22"/>
                <w:szCs w:val="22"/>
                <w:lang w:eastAsia="ru-RU"/>
              </w:rPr>
              <w:t xml:space="preserve">    </w:t>
            </w:r>
            <w:r w:rsidRPr="00A3756C">
              <w:rPr>
                <w:bCs/>
                <w:sz w:val="16"/>
                <w:szCs w:val="16"/>
                <w:lang w:eastAsia="ru-RU"/>
              </w:rPr>
              <w:t>М.П.</w:t>
            </w:r>
          </w:p>
        </w:tc>
      </w:tr>
    </w:tbl>
    <w:p w:rsidR="00801754" w:rsidRPr="008C3955" w:rsidRDefault="00801754" w:rsidP="00801754">
      <w:pPr>
        <w:jc w:val="center"/>
        <w:rPr>
          <w:b/>
          <w:color w:val="000000"/>
        </w:rPr>
      </w:pPr>
    </w:p>
    <w:p w:rsidR="00801754" w:rsidRPr="008C3955" w:rsidRDefault="00801754" w:rsidP="00801754">
      <w:pPr>
        <w:rPr>
          <w:color w:val="000000"/>
        </w:rPr>
        <w:sectPr w:rsidR="00801754" w:rsidRPr="008C3955" w:rsidSect="009B5252">
          <w:pgSz w:w="11906" w:h="16838"/>
          <w:pgMar w:top="180" w:right="720" w:bottom="284" w:left="720" w:header="720" w:footer="720" w:gutter="0"/>
          <w:cols w:space="720"/>
          <w:docGrid w:linePitch="326"/>
        </w:sectPr>
      </w:pPr>
    </w:p>
    <w:p w:rsidR="00801754" w:rsidRDefault="00801754" w:rsidP="00801754">
      <w:pPr>
        <w:ind w:left="6372"/>
        <w:jc w:val="right"/>
        <w:rPr>
          <w:b/>
          <w:color w:val="000000"/>
          <w:lang w:val="uk-UA"/>
        </w:rPr>
      </w:pPr>
    </w:p>
    <w:p w:rsidR="00801754" w:rsidRDefault="00801754" w:rsidP="00801754">
      <w:pPr>
        <w:ind w:left="6372"/>
        <w:jc w:val="right"/>
        <w:rPr>
          <w:b/>
          <w:color w:val="000000"/>
          <w:lang w:val="uk-UA"/>
        </w:rPr>
      </w:pPr>
    </w:p>
    <w:p w:rsidR="00801754" w:rsidRDefault="00801754" w:rsidP="00801754">
      <w:pPr>
        <w:ind w:left="6372"/>
        <w:jc w:val="right"/>
        <w:rPr>
          <w:b/>
          <w:color w:val="000000"/>
          <w:lang w:val="uk-UA"/>
        </w:rPr>
      </w:pPr>
    </w:p>
    <w:p w:rsidR="00801754" w:rsidRDefault="00801754" w:rsidP="00801754">
      <w:pPr>
        <w:ind w:left="6372"/>
        <w:jc w:val="right"/>
        <w:rPr>
          <w:b/>
          <w:color w:val="000000"/>
          <w:lang w:val="uk-UA"/>
        </w:rPr>
      </w:pPr>
    </w:p>
    <w:p w:rsidR="00801754" w:rsidRDefault="00801754" w:rsidP="00801754">
      <w:pPr>
        <w:ind w:left="6372"/>
        <w:jc w:val="right"/>
        <w:rPr>
          <w:b/>
          <w:color w:val="000000"/>
          <w:lang w:val="uk-UA"/>
        </w:rPr>
      </w:pPr>
    </w:p>
    <w:p w:rsidR="00801754" w:rsidRPr="008C3955" w:rsidRDefault="00801754" w:rsidP="00801754">
      <w:pPr>
        <w:ind w:left="6372"/>
        <w:jc w:val="right"/>
        <w:rPr>
          <w:b/>
          <w:color w:val="000000"/>
        </w:rPr>
      </w:pPr>
      <w:r w:rsidRPr="008C3955">
        <w:rPr>
          <w:b/>
          <w:color w:val="000000"/>
        </w:rPr>
        <w:t>Додаток №1</w:t>
      </w:r>
    </w:p>
    <w:p w:rsidR="00801754" w:rsidRPr="00C037A7" w:rsidRDefault="00C037A7" w:rsidP="00C037A7">
      <w:pPr>
        <w:ind w:left="5664" w:firstLine="708"/>
        <w:rPr>
          <w:b/>
          <w:color w:val="000000"/>
          <w:lang w:val="uk-UA"/>
        </w:rPr>
      </w:pPr>
      <w:r>
        <w:rPr>
          <w:b/>
          <w:color w:val="000000"/>
          <w:lang w:val="uk-UA"/>
        </w:rPr>
        <w:t xml:space="preserve">          </w:t>
      </w:r>
      <w:r>
        <w:rPr>
          <w:b/>
          <w:color w:val="000000"/>
        </w:rPr>
        <w:t>до договору № _____</w:t>
      </w:r>
    </w:p>
    <w:p w:rsidR="00801754" w:rsidRPr="008C3955" w:rsidRDefault="00C037A7" w:rsidP="00C037A7">
      <w:pPr>
        <w:ind w:left="6372"/>
        <w:jc w:val="center"/>
        <w:rPr>
          <w:b/>
          <w:color w:val="000000"/>
        </w:rPr>
      </w:pPr>
      <w:r>
        <w:rPr>
          <w:b/>
          <w:color w:val="000000"/>
          <w:lang w:val="uk-UA"/>
        </w:rPr>
        <w:t xml:space="preserve">    </w:t>
      </w:r>
      <w:r w:rsidR="00801754">
        <w:rPr>
          <w:b/>
          <w:color w:val="000000"/>
        </w:rPr>
        <w:t>від «___» ____________2023р.</w:t>
      </w:r>
    </w:p>
    <w:p w:rsidR="00801754" w:rsidRDefault="00801754" w:rsidP="00801754">
      <w:pPr>
        <w:shd w:val="clear" w:color="auto" w:fill="FFFFFF"/>
        <w:ind w:firstLine="567"/>
        <w:jc w:val="center"/>
        <w:rPr>
          <w:b/>
          <w:color w:val="000000"/>
          <w:lang w:val="uk-UA"/>
        </w:rPr>
      </w:pPr>
    </w:p>
    <w:p w:rsidR="00801754" w:rsidRDefault="00801754" w:rsidP="00801754">
      <w:pPr>
        <w:shd w:val="clear" w:color="auto" w:fill="FFFFFF"/>
        <w:ind w:firstLine="567"/>
        <w:jc w:val="center"/>
        <w:rPr>
          <w:b/>
          <w:color w:val="000000"/>
          <w:lang w:val="uk-UA"/>
        </w:rPr>
      </w:pPr>
    </w:p>
    <w:p w:rsidR="00801754" w:rsidRDefault="00801754" w:rsidP="00801754">
      <w:pPr>
        <w:shd w:val="clear" w:color="auto" w:fill="FFFFFF"/>
        <w:ind w:firstLine="567"/>
        <w:jc w:val="center"/>
        <w:rPr>
          <w:b/>
          <w:color w:val="000000"/>
          <w:lang w:val="uk-UA"/>
        </w:rPr>
      </w:pPr>
    </w:p>
    <w:p w:rsidR="00801754" w:rsidRPr="00E5105B" w:rsidRDefault="00801754" w:rsidP="00801754">
      <w:pPr>
        <w:shd w:val="clear" w:color="auto" w:fill="FFFFFF"/>
        <w:ind w:firstLine="567"/>
        <w:jc w:val="center"/>
        <w:rPr>
          <w:b/>
          <w:color w:val="000000"/>
          <w:lang w:val="uk-UA"/>
        </w:rPr>
      </w:pPr>
    </w:p>
    <w:p w:rsidR="00801754" w:rsidRDefault="00801754" w:rsidP="00801754">
      <w:pPr>
        <w:shd w:val="clear" w:color="auto" w:fill="FFFFFF"/>
        <w:ind w:firstLine="567"/>
        <w:jc w:val="center"/>
        <w:rPr>
          <w:b/>
          <w:color w:val="000000"/>
        </w:rPr>
      </w:pPr>
    </w:p>
    <w:p w:rsidR="00801754" w:rsidRPr="00C20F54" w:rsidRDefault="00801754" w:rsidP="00801754">
      <w:pPr>
        <w:tabs>
          <w:tab w:val="left" w:pos="426"/>
        </w:tabs>
        <w:jc w:val="center"/>
        <w:rPr>
          <w:b/>
        </w:rPr>
      </w:pPr>
      <w:r w:rsidRPr="00C20F54">
        <w:rPr>
          <w:b/>
        </w:rPr>
        <w:t>СПЕЦИФІКАЦІЯ</w:t>
      </w:r>
    </w:p>
    <w:p w:rsidR="00801754" w:rsidRPr="00C20F54" w:rsidRDefault="00801754" w:rsidP="00801754">
      <w:pPr>
        <w:tabs>
          <w:tab w:val="left" w:pos="426"/>
        </w:tabs>
        <w:jc w:val="center"/>
        <w:rPr>
          <w:b/>
        </w:rPr>
      </w:pPr>
    </w:p>
    <w:p w:rsidR="00D36804" w:rsidRPr="004A673A" w:rsidRDefault="00D36804" w:rsidP="00D36804">
      <w:pPr>
        <w:jc w:val="center"/>
        <w:rPr>
          <w:b/>
          <w:color w:val="000000"/>
        </w:rPr>
      </w:pPr>
      <w:r>
        <w:rPr>
          <w:bCs/>
          <w:lang w:eastAsia="uk-UA"/>
        </w:rPr>
        <w:t>Одяг для підопічних інтернатних установ/закладів системи соціального захисту населення</w:t>
      </w:r>
      <w:r>
        <w:t>.</w:t>
      </w:r>
    </w:p>
    <w:p w:rsidR="00801754" w:rsidRPr="00C20F54" w:rsidRDefault="00801754" w:rsidP="00801754">
      <w:pPr>
        <w:tabs>
          <w:tab w:val="left" w:pos="426"/>
        </w:tabs>
        <w:jc w:val="center"/>
        <w:rPr>
          <w:b/>
        </w:rPr>
      </w:pPr>
    </w:p>
    <w:p w:rsidR="00801754" w:rsidRPr="00C20F54" w:rsidRDefault="00801754" w:rsidP="00801754">
      <w:pPr>
        <w:tabs>
          <w:tab w:val="left" w:pos="426"/>
        </w:tabs>
        <w:jc w:val="center"/>
        <w:rPr>
          <w:b/>
        </w:rPr>
      </w:pPr>
    </w:p>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
        <w:gridCol w:w="5344"/>
        <w:gridCol w:w="1214"/>
        <w:gridCol w:w="1458"/>
        <w:gridCol w:w="993"/>
        <w:gridCol w:w="1153"/>
      </w:tblGrid>
      <w:tr w:rsidR="00801754" w:rsidRPr="00C20F54" w:rsidTr="00D74ED2">
        <w:trPr>
          <w:jc w:val="center"/>
        </w:trPr>
        <w:tc>
          <w:tcPr>
            <w:tcW w:w="471" w:type="dxa"/>
            <w:vAlign w:val="center"/>
          </w:tcPr>
          <w:p w:rsidR="00801754" w:rsidRPr="00C20F54" w:rsidRDefault="00801754" w:rsidP="00D74ED2">
            <w:pPr>
              <w:tabs>
                <w:tab w:val="left" w:pos="426"/>
              </w:tabs>
              <w:jc w:val="center"/>
              <w:rPr>
                <w:b/>
              </w:rPr>
            </w:pPr>
            <w:r w:rsidRPr="00C20F54">
              <w:rPr>
                <w:b/>
              </w:rPr>
              <w:t>№</w:t>
            </w:r>
          </w:p>
        </w:tc>
        <w:tc>
          <w:tcPr>
            <w:tcW w:w="5344" w:type="dxa"/>
            <w:vAlign w:val="center"/>
          </w:tcPr>
          <w:p w:rsidR="00801754" w:rsidRPr="00C20F54" w:rsidRDefault="00801754" w:rsidP="00D74ED2">
            <w:pPr>
              <w:tabs>
                <w:tab w:val="left" w:pos="426"/>
              </w:tabs>
              <w:jc w:val="center"/>
              <w:rPr>
                <w:b/>
              </w:rPr>
            </w:pPr>
            <w:r w:rsidRPr="00C20F54">
              <w:rPr>
                <w:b/>
              </w:rPr>
              <w:t>Найменування товару</w:t>
            </w:r>
          </w:p>
        </w:tc>
        <w:tc>
          <w:tcPr>
            <w:tcW w:w="1214" w:type="dxa"/>
            <w:vAlign w:val="center"/>
          </w:tcPr>
          <w:p w:rsidR="00801754" w:rsidRPr="00C20F54" w:rsidRDefault="00801754" w:rsidP="00D74ED2">
            <w:pPr>
              <w:tabs>
                <w:tab w:val="left" w:pos="426"/>
              </w:tabs>
              <w:jc w:val="center"/>
              <w:rPr>
                <w:b/>
              </w:rPr>
            </w:pPr>
            <w:r w:rsidRPr="00C20F54">
              <w:rPr>
                <w:b/>
              </w:rPr>
              <w:t>Од. виміру</w:t>
            </w:r>
          </w:p>
        </w:tc>
        <w:tc>
          <w:tcPr>
            <w:tcW w:w="1458" w:type="dxa"/>
            <w:vAlign w:val="center"/>
          </w:tcPr>
          <w:p w:rsidR="00801754" w:rsidRPr="00C20F54" w:rsidRDefault="00801754" w:rsidP="00D74ED2">
            <w:pPr>
              <w:tabs>
                <w:tab w:val="left" w:pos="426"/>
              </w:tabs>
              <w:jc w:val="center"/>
              <w:rPr>
                <w:b/>
              </w:rPr>
            </w:pPr>
            <w:r w:rsidRPr="00C20F54">
              <w:rPr>
                <w:b/>
              </w:rPr>
              <w:t>Кількість</w:t>
            </w:r>
          </w:p>
        </w:tc>
        <w:tc>
          <w:tcPr>
            <w:tcW w:w="993" w:type="dxa"/>
            <w:vAlign w:val="center"/>
          </w:tcPr>
          <w:p w:rsidR="00C44BEF" w:rsidRDefault="00801754" w:rsidP="00D74ED2">
            <w:pPr>
              <w:tabs>
                <w:tab w:val="left" w:pos="426"/>
              </w:tabs>
              <w:jc w:val="center"/>
              <w:rPr>
                <w:b/>
                <w:lang w:val="uk-UA"/>
              </w:rPr>
            </w:pPr>
            <w:r w:rsidRPr="00C20F54">
              <w:rPr>
                <w:b/>
              </w:rPr>
              <w:t xml:space="preserve">Ціна, </w:t>
            </w:r>
            <w:r>
              <w:rPr>
                <w:b/>
              </w:rPr>
              <w:t xml:space="preserve">без/з </w:t>
            </w:r>
            <w:r w:rsidR="00C44BEF">
              <w:rPr>
                <w:b/>
                <w:lang w:val="uk-UA"/>
              </w:rPr>
              <w:t>ПДВ</w:t>
            </w:r>
          </w:p>
          <w:p w:rsidR="00801754" w:rsidRPr="00C20F54" w:rsidRDefault="00801754" w:rsidP="00D74ED2">
            <w:pPr>
              <w:tabs>
                <w:tab w:val="left" w:pos="426"/>
              </w:tabs>
              <w:jc w:val="center"/>
              <w:rPr>
                <w:b/>
              </w:rPr>
            </w:pPr>
            <w:r w:rsidRPr="00C20F54">
              <w:rPr>
                <w:b/>
              </w:rPr>
              <w:t>грн.</w:t>
            </w:r>
          </w:p>
        </w:tc>
        <w:tc>
          <w:tcPr>
            <w:tcW w:w="1153" w:type="dxa"/>
            <w:vAlign w:val="center"/>
          </w:tcPr>
          <w:p w:rsidR="00801754" w:rsidRPr="00C20F54" w:rsidRDefault="00801754" w:rsidP="00D74ED2">
            <w:pPr>
              <w:tabs>
                <w:tab w:val="left" w:pos="426"/>
              </w:tabs>
              <w:jc w:val="center"/>
              <w:rPr>
                <w:b/>
              </w:rPr>
            </w:pPr>
            <w:r w:rsidRPr="00C20F54">
              <w:rPr>
                <w:b/>
              </w:rPr>
              <w:t>Сума без/з ПДВ, грн.</w:t>
            </w:r>
          </w:p>
        </w:tc>
      </w:tr>
      <w:tr w:rsidR="00801754" w:rsidRPr="00C20F54" w:rsidTr="00D74ED2">
        <w:trPr>
          <w:jc w:val="center"/>
        </w:trPr>
        <w:tc>
          <w:tcPr>
            <w:tcW w:w="471" w:type="dxa"/>
            <w:vAlign w:val="center"/>
          </w:tcPr>
          <w:p w:rsidR="00801754" w:rsidRPr="00D36804" w:rsidRDefault="00D36804" w:rsidP="00D74ED2">
            <w:pPr>
              <w:tabs>
                <w:tab w:val="left" w:pos="426"/>
              </w:tabs>
              <w:jc w:val="center"/>
              <w:rPr>
                <w:lang w:val="uk-UA"/>
              </w:rPr>
            </w:pPr>
            <w:r>
              <w:rPr>
                <w:lang w:val="uk-UA"/>
              </w:rPr>
              <w:t>1</w:t>
            </w:r>
          </w:p>
        </w:tc>
        <w:tc>
          <w:tcPr>
            <w:tcW w:w="5344" w:type="dxa"/>
            <w:vAlign w:val="center"/>
          </w:tcPr>
          <w:p w:rsidR="00801754" w:rsidRPr="00C20F54" w:rsidRDefault="00D36804" w:rsidP="00D74ED2">
            <w:pPr>
              <w:tabs>
                <w:tab w:val="left" w:pos="426"/>
              </w:tabs>
            </w:pPr>
            <w:r w:rsidRPr="00083D24">
              <w:rPr>
                <w:sz w:val="22"/>
                <w:szCs w:val="22"/>
              </w:rPr>
              <w:t>Штани спортивні чоловічі</w:t>
            </w:r>
          </w:p>
        </w:tc>
        <w:tc>
          <w:tcPr>
            <w:tcW w:w="1214" w:type="dxa"/>
            <w:vAlign w:val="center"/>
          </w:tcPr>
          <w:p w:rsidR="00801754" w:rsidRPr="00D36804" w:rsidRDefault="00D36804" w:rsidP="00D74ED2">
            <w:pPr>
              <w:tabs>
                <w:tab w:val="left" w:pos="426"/>
              </w:tabs>
              <w:jc w:val="center"/>
              <w:rPr>
                <w:lang w:val="uk-UA"/>
              </w:rPr>
            </w:pPr>
            <w:r>
              <w:rPr>
                <w:lang w:val="uk-UA"/>
              </w:rPr>
              <w:t>шт</w:t>
            </w:r>
          </w:p>
        </w:tc>
        <w:tc>
          <w:tcPr>
            <w:tcW w:w="1458" w:type="dxa"/>
            <w:vAlign w:val="center"/>
          </w:tcPr>
          <w:p w:rsidR="00801754" w:rsidRPr="00D36804" w:rsidRDefault="00D36804" w:rsidP="00D74ED2">
            <w:pPr>
              <w:tabs>
                <w:tab w:val="left" w:pos="426"/>
              </w:tabs>
              <w:jc w:val="center"/>
              <w:rPr>
                <w:lang w:val="uk-UA"/>
              </w:rPr>
            </w:pPr>
            <w:r>
              <w:rPr>
                <w:lang w:val="uk-UA"/>
              </w:rPr>
              <w:t>350</w:t>
            </w:r>
          </w:p>
        </w:tc>
        <w:tc>
          <w:tcPr>
            <w:tcW w:w="993" w:type="dxa"/>
            <w:vAlign w:val="center"/>
          </w:tcPr>
          <w:p w:rsidR="00801754" w:rsidRPr="00C20F54" w:rsidRDefault="00801754" w:rsidP="00D74ED2">
            <w:pPr>
              <w:tabs>
                <w:tab w:val="left" w:pos="426"/>
              </w:tabs>
              <w:jc w:val="center"/>
            </w:pPr>
          </w:p>
        </w:tc>
        <w:tc>
          <w:tcPr>
            <w:tcW w:w="1153" w:type="dxa"/>
            <w:vAlign w:val="center"/>
          </w:tcPr>
          <w:p w:rsidR="00801754" w:rsidRPr="00C20F54" w:rsidRDefault="00801754" w:rsidP="00D74ED2">
            <w:pPr>
              <w:tabs>
                <w:tab w:val="left" w:pos="426"/>
              </w:tabs>
              <w:jc w:val="center"/>
            </w:pPr>
          </w:p>
        </w:tc>
      </w:tr>
      <w:tr w:rsidR="00D36804" w:rsidRPr="00C20F54" w:rsidTr="00D74ED2">
        <w:trPr>
          <w:jc w:val="center"/>
        </w:trPr>
        <w:tc>
          <w:tcPr>
            <w:tcW w:w="471" w:type="dxa"/>
            <w:vAlign w:val="center"/>
          </w:tcPr>
          <w:p w:rsidR="00D36804" w:rsidRPr="00D36804" w:rsidRDefault="00D36804" w:rsidP="00D74ED2">
            <w:pPr>
              <w:tabs>
                <w:tab w:val="left" w:pos="426"/>
              </w:tabs>
              <w:jc w:val="center"/>
              <w:rPr>
                <w:lang w:val="uk-UA"/>
              </w:rPr>
            </w:pPr>
            <w:r>
              <w:rPr>
                <w:lang w:val="uk-UA"/>
              </w:rPr>
              <w:t>2</w:t>
            </w:r>
          </w:p>
        </w:tc>
        <w:tc>
          <w:tcPr>
            <w:tcW w:w="5344" w:type="dxa"/>
            <w:vAlign w:val="center"/>
          </w:tcPr>
          <w:p w:rsidR="00D36804" w:rsidRPr="00083D24" w:rsidRDefault="00D36804" w:rsidP="00D74ED2">
            <w:pPr>
              <w:tabs>
                <w:tab w:val="left" w:pos="426"/>
              </w:tabs>
              <w:rPr>
                <w:sz w:val="22"/>
                <w:szCs w:val="22"/>
              </w:rPr>
            </w:pPr>
            <w:r w:rsidRPr="009025A0">
              <w:rPr>
                <w:sz w:val="22"/>
                <w:szCs w:val="22"/>
              </w:rPr>
              <w:t>Шорти трикотажні подовжені чоловічі</w:t>
            </w:r>
          </w:p>
        </w:tc>
        <w:tc>
          <w:tcPr>
            <w:tcW w:w="1214" w:type="dxa"/>
            <w:vAlign w:val="center"/>
          </w:tcPr>
          <w:p w:rsidR="00D36804" w:rsidRDefault="00D36804" w:rsidP="00D74ED2">
            <w:pPr>
              <w:tabs>
                <w:tab w:val="left" w:pos="426"/>
              </w:tabs>
              <w:jc w:val="center"/>
              <w:rPr>
                <w:lang w:val="uk-UA"/>
              </w:rPr>
            </w:pPr>
            <w:r>
              <w:rPr>
                <w:lang w:val="uk-UA"/>
              </w:rPr>
              <w:t>шт</w:t>
            </w:r>
          </w:p>
        </w:tc>
        <w:tc>
          <w:tcPr>
            <w:tcW w:w="1458" w:type="dxa"/>
            <w:vAlign w:val="center"/>
          </w:tcPr>
          <w:p w:rsidR="00D36804" w:rsidRDefault="00D36804" w:rsidP="00D74ED2">
            <w:pPr>
              <w:tabs>
                <w:tab w:val="left" w:pos="426"/>
              </w:tabs>
              <w:jc w:val="center"/>
              <w:rPr>
                <w:lang w:val="uk-UA"/>
              </w:rPr>
            </w:pPr>
            <w:r>
              <w:rPr>
                <w:lang w:val="uk-UA"/>
              </w:rPr>
              <w:t>350</w:t>
            </w:r>
          </w:p>
        </w:tc>
        <w:tc>
          <w:tcPr>
            <w:tcW w:w="993" w:type="dxa"/>
            <w:vAlign w:val="center"/>
          </w:tcPr>
          <w:p w:rsidR="00D36804" w:rsidRPr="00C20F54" w:rsidRDefault="00D36804" w:rsidP="00D74ED2">
            <w:pPr>
              <w:tabs>
                <w:tab w:val="left" w:pos="426"/>
              </w:tabs>
              <w:jc w:val="center"/>
            </w:pPr>
          </w:p>
        </w:tc>
        <w:tc>
          <w:tcPr>
            <w:tcW w:w="1153" w:type="dxa"/>
            <w:vAlign w:val="center"/>
          </w:tcPr>
          <w:p w:rsidR="00D36804" w:rsidRPr="00C20F54" w:rsidRDefault="00D36804" w:rsidP="00D74ED2">
            <w:pPr>
              <w:tabs>
                <w:tab w:val="left" w:pos="426"/>
              </w:tabs>
              <w:jc w:val="center"/>
            </w:pPr>
          </w:p>
        </w:tc>
      </w:tr>
      <w:tr w:rsidR="00D36804" w:rsidRPr="00C20F54" w:rsidTr="00131ABF">
        <w:trPr>
          <w:jc w:val="center"/>
        </w:trPr>
        <w:tc>
          <w:tcPr>
            <w:tcW w:w="8487" w:type="dxa"/>
            <w:gridSpan w:val="4"/>
            <w:vAlign w:val="center"/>
          </w:tcPr>
          <w:p w:rsidR="00D36804" w:rsidRPr="00C20F54" w:rsidRDefault="00D36804" w:rsidP="00D74ED2">
            <w:pPr>
              <w:tabs>
                <w:tab w:val="left" w:pos="426"/>
              </w:tabs>
              <w:jc w:val="center"/>
            </w:pPr>
            <w:r>
              <w:rPr>
                <w:b/>
                <w:color w:val="000000"/>
                <w:lang w:val="uk-UA" w:eastAsia="ru-RU"/>
              </w:rPr>
              <w:t xml:space="preserve">                                                                                                                          </w:t>
            </w:r>
            <w:r w:rsidRPr="00FF7934">
              <w:rPr>
                <w:b/>
                <w:color w:val="000000"/>
                <w:lang w:eastAsia="ru-RU"/>
              </w:rPr>
              <w:t>Разом</w:t>
            </w:r>
            <w:r>
              <w:rPr>
                <w:b/>
                <w:color w:val="000000"/>
                <w:lang w:eastAsia="ru-RU"/>
              </w:rPr>
              <w:t>:</w:t>
            </w:r>
            <w:r w:rsidRPr="00FF7934">
              <w:rPr>
                <w:b/>
                <w:color w:val="000000"/>
                <w:lang w:eastAsia="ru-RU"/>
              </w:rPr>
              <w:t xml:space="preserve"> </w:t>
            </w:r>
          </w:p>
        </w:tc>
        <w:tc>
          <w:tcPr>
            <w:tcW w:w="993" w:type="dxa"/>
            <w:vAlign w:val="center"/>
          </w:tcPr>
          <w:p w:rsidR="00D36804" w:rsidRPr="00C20F54" w:rsidRDefault="00D36804" w:rsidP="00D74ED2">
            <w:pPr>
              <w:tabs>
                <w:tab w:val="left" w:pos="426"/>
              </w:tabs>
              <w:jc w:val="center"/>
            </w:pPr>
          </w:p>
        </w:tc>
        <w:tc>
          <w:tcPr>
            <w:tcW w:w="1153" w:type="dxa"/>
            <w:vAlign w:val="center"/>
          </w:tcPr>
          <w:p w:rsidR="00D36804" w:rsidRPr="00C20F54" w:rsidRDefault="00D36804" w:rsidP="00D74ED2">
            <w:pPr>
              <w:tabs>
                <w:tab w:val="left" w:pos="426"/>
              </w:tabs>
              <w:jc w:val="center"/>
              <w:rPr>
                <w:b/>
              </w:rPr>
            </w:pPr>
          </w:p>
        </w:tc>
      </w:tr>
      <w:tr w:rsidR="00D36804" w:rsidRPr="00C20F54" w:rsidTr="004C5759">
        <w:trPr>
          <w:jc w:val="center"/>
        </w:trPr>
        <w:tc>
          <w:tcPr>
            <w:tcW w:w="8487" w:type="dxa"/>
            <w:gridSpan w:val="4"/>
            <w:vAlign w:val="center"/>
          </w:tcPr>
          <w:p w:rsidR="00D36804" w:rsidRPr="00C20F54" w:rsidRDefault="00D36804" w:rsidP="00D74ED2">
            <w:pPr>
              <w:tabs>
                <w:tab w:val="left" w:pos="426"/>
              </w:tabs>
              <w:jc w:val="center"/>
            </w:pPr>
            <w:r>
              <w:rPr>
                <w:b/>
                <w:color w:val="000000"/>
                <w:lang w:val="uk-UA" w:eastAsia="ru-RU"/>
              </w:rPr>
              <w:t xml:space="preserve">                                                                                                                       </w:t>
            </w:r>
            <w:r w:rsidRPr="00FF7934">
              <w:rPr>
                <w:b/>
                <w:color w:val="000000"/>
                <w:lang w:eastAsia="ru-RU"/>
              </w:rPr>
              <w:t>ПДВ</w:t>
            </w:r>
            <w:r>
              <w:rPr>
                <w:b/>
                <w:color w:val="000000"/>
                <w:lang w:eastAsia="ru-RU"/>
              </w:rPr>
              <w:t>:</w:t>
            </w:r>
          </w:p>
        </w:tc>
        <w:tc>
          <w:tcPr>
            <w:tcW w:w="993" w:type="dxa"/>
            <w:vAlign w:val="center"/>
          </w:tcPr>
          <w:p w:rsidR="00D36804" w:rsidRPr="00C20F54" w:rsidRDefault="00D36804" w:rsidP="00D74ED2">
            <w:pPr>
              <w:tabs>
                <w:tab w:val="left" w:pos="426"/>
              </w:tabs>
              <w:jc w:val="center"/>
            </w:pPr>
          </w:p>
        </w:tc>
        <w:tc>
          <w:tcPr>
            <w:tcW w:w="1153" w:type="dxa"/>
            <w:vAlign w:val="center"/>
          </w:tcPr>
          <w:p w:rsidR="00D36804" w:rsidRPr="00C20F54" w:rsidRDefault="00D36804" w:rsidP="00D74ED2">
            <w:pPr>
              <w:tabs>
                <w:tab w:val="left" w:pos="426"/>
              </w:tabs>
              <w:jc w:val="center"/>
              <w:rPr>
                <w:b/>
              </w:rPr>
            </w:pPr>
          </w:p>
        </w:tc>
      </w:tr>
      <w:tr w:rsidR="00D36804" w:rsidRPr="00C20F54" w:rsidTr="001A5223">
        <w:trPr>
          <w:jc w:val="center"/>
        </w:trPr>
        <w:tc>
          <w:tcPr>
            <w:tcW w:w="8487" w:type="dxa"/>
            <w:gridSpan w:val="4"/>
            <w:vAlign w:val="center"/>
          </w:tcPr>
          <w:p w:rsidR="00D36804" w:rsidRPr="00C20F54" w:rsidRDefault="00D36804" w:rsidP="00D74ED2">
            <w:pPr>
              <w:tabs>
                <w:tab w:val="left" w:pos="426"/>
              </w:tabs>
              <w:jc w:val="center"/>
            </w:pPr>
            <w:r>
              <w:rPr>
                <w:b/>
                <w:color w:val="000000"/>
                <w:lang w:val="uk-UA" w:eastAsia="ru-RU"/>
              </w:rPr>
              <w:t xml:space="preserve">                                                                                                                           </w:t>
            </w:r>
            <w:r w:rsidRPr="00FF7934">
              <w:rPr>
                <w:b/>
                <w:color w:val="000000"/>
                <w:lang w:eastAsia="ru-RU"/>
              </w:rPr>
              <w:t>Всього</w:t>
            </w:r>
            <w:r>
              <w:rPr>
                <w:b/>
                <w:color w:val="000000"/>
                <w:lang w:eastAsia="ru-RU"/>
              </w:rPr>
              <w:t>:</w:t>
            </w:r>
            <w:r w:rsidRPr="00FF7934">
              <w:rPr>
                <w:b/>
                <w:color w:val="000000"/>
                <w:lang w:eastAsia="ru-RU"/>
              </w:rPr>
              <w:t xml:space="preserve"> </w:t>
            </w:r>
          </w:p>
        </w:tc>
        <w:tc>
          <w:tcPr>
            <w:tcW w:w="993" w:type="dxa"/>
            <w:vAlign w:val="center"/>
          </w:tcPr>
          <w:p w:rsidR="00D36804" w:rsidRPr="00C20F54" w:rsidRDefault="00D36804" w:rsidP="00D74ED2">
            <w:pPr>
              <w:tabs>
                <w:tab w:val="left" w:pos="426"/>
              </w:tabs>
              <w:jc w:val="center"/>
            </w:pPr>
          </w:p>
        </w:tc>
        <w:tc>
          <w:tcPr>
            <w:tcW w:w="1153" w:type="dxa"/>
            <w:vAlign w:val="center"/>
          </w:tcPr>
          <w:p w:rsidR="00D36804" w:rsidRPr="00C20F54" w:rsidRDefault="00D36804" w:rsidP="00D74ED2">
            <w:pPr>
              <w:tabs>
                <w:tab w:val="left" w:pos="426"/>
              </w:tabs>
              <w:jc w:val="center"/>
              <w:rPr>
                <w:b/>
              </w:rPr>
            </w:pPr>
          </w:p>
        </w:tc>
      </w:tr>
    </w:tbl>
    <w:p w:rsidR="00801754" w:rsidRPr="00C20F54" w:rsidRDefault="00801754" w:rsidP="00801754">
      <w:pPr>
        <w:tabs>
          <w:tab w:val="left" w:pos="426"/>
        </w:tabs>
        <w:jc w:val="center"/>
      </w:pPr>
    </w:p>
    <w:p w:rsidR="00801754" w:rsidRPr="00C20F54" w:rsidRDefault="00801754" w:rsidP="00801754">
      <w:pPr>
        <w:tabs>
          <w:tab w:val="left" w:pos="426"/>
        </w:tabs>
        <w:rPr>
          <w:b/>
        </w:rPr>
      </w:pPr>
      <w:r w:rsidRPr="00C20F54">
        <w:rPr>
          <w:b/>
        </w:rPr>
        <w:t xml:space="preserve">Сума прописом: </w:t>
      </w:r>
    </w:p>
    <w:p w:rsidR="00801754" w:rsidRDefault="00801754" w:rsidP="00801754">
      <w:pPr>
        <w:jc w:val="both"/>
        <w:rPr>
          <w:color w:val="000000"/>
        </w:rPr>
      </w:pPr>
    </w:p>
    <w:p w:rsidR="00801754" w:rsidRDefault="00801754" w:rsidP="00801754">
      <w:pPr>
        <w:jc w:val="both"/>
        <w:rPr>
          <w:color w:val="000000"/>
        </w:rPr>
      </w:pPr>
    </w:p>
    <w:p w:rsidR="00801754" w:rsidRDefault="00801754" w:rsidP="00801754">
      <w:pPr>
        <w:jc w:val="both"/>
        <w:rPr>
          <w:color w:val="000000"/>
        </w:rPr>
      </w:pPr>
    </w:p>
    <w:p w:rsidR="00801754" w:rsidRDefault="00801754" w:rsidP="00801754">
      <w:pPr>
        <w:jc w:val="both"/>
        <w:rPr>
          <w:color w:val="000000"/>
        </w:rPr>
      </w:pPr>
    </w:p>
    <w:p w:rsidR="00801754" w:rsidRDefault="00801754" w:rsidP="00801754">
      <w:pPr>
        <w:jc w:val="both"/>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4779"/>
      </w:tblGrid>
      <w:tr w:rsidR="00801754" w:rsidRPr="00D97825" w:rsidTr="00D74ED2">
        <w:trPr>
          <w:trHeight w:val="367"/>
        </w:trPr>
        <w:tc>
          <w:tcPr>
            <w:tcW w:w="4860" w:type="dxa"/>
            <w:tcBorders>
              <w:top w:val="nil"/>
              <w:left w:val="nil"/>
              <w:bottom w:val="nil"/>
              <w:right w:val="nil"/>
            </w:tcBorders>
          </w:tcPr>
          <w:p w:rsidR="00801754" w:rsidRPr="00D5256F" w:rsidRDefault="00801754" w:rsidP="00D74ED2">
            <w:pPr>
              <w:spacing w:after="120"/>
              <w:jc w:val="center"/>
              <w:rPr>
                <w:b/>
                <w:lang w:eastAsia="ru-RU"/>
              </w:rPr>
            </w:pPr>
            <w:r w:rsidRPr="00D5256F">
              <w:rPr>
                <w:b/>
                <w:lang w:eastAsia="ru-RU"/>
              </w:rPr>
              <w:t>Замовник</w:t>
            </w:r>
          </w:p>
        </w:tc>
        <w:tc>
          <w:tcPr>
            <w:tcW w:w="4779" w:type="dxa"/>
            <w:tcBorders>
              <w:top w:val="nil"/>
              <w:left w:val="nil"/>
              <w:bottom w:val="nil"/>
              <w:right w:val="nil"/>
            </w:tcBorders>
          </w:tcPr>
          <w:p w:rsidR="00801754" w:rsidRPr="00D5256F" w:rsidRDefault="00801754" w:rsidP="00D74ED2">
            <w:pPr>
              <w:spacing w:after="120"/>
              <w:jc w:val="center"/>
              <w:rPr>
                <w:b/>
                <w:lang w:eastAsia="ru-RU"/>
              </w:rPr>
            </w:pPr>
            <w:r w:rsidRPr="00D5256F">
              <w:rPr>
                <w:b/>
                <w:lang w:eastAsia="ru-RU"/>
              </w:rPr>
              <w:t>Постачальник</w:t>
            </w:r>
          </w:p>
        </w:tc>
      </w:tr>
      <w:tr w:rsidR="00801754" w:rsidRPr="00D97825" w:rsidTr="00D74ED2">
        <w:trPr>
          <w:trHeight w:val="968"/>
        </w:trPr>
        <w:tc>
          <w:tcPr>
            <w:tcW w:w="4860" w:type="dxa"/>
            <w:tcBorders>
              <w:top w:val="nil"/>
              <w:left w:val="nil"/>
              <w:bottom w:val="nil"/>
              <w:right w:val="nil"/>
            </w:tcBorders>
          </w:tcPr>
          <w:p w:rsidR="00801754" w:rsidRPr="00D5256F" w:rsidRDefault="00801754" w:rsidP="00D74ED2">
            <w:pPr>
              <w:rPr>
                <w:b/>
                <w:sz w:val="22"/>
                <w:szCs w:val="22"/>
                <w:lang w:eastAsia="ru-RU"/>
              </w:rPr>
            </w:pPr>
            <w:r w:rsidRPr="00D5256F">
              <w:rPr>
                <w:b/>
                <w:sz w:val="22"/>
                <w:szCs w:val="22"/>
                <w:lang w:eastAsia="ru-RU"/>
              </w:rPr>
              <w:t>КЗ «Криворізький психоневрологічний</w:t>
            </w:r>
          </w:p>
          <w:p w:rsidR="00801754" w:rsidRPr="00D5256F" w:rsidRDefault="00801754" w:rsidP="00D74ED2">
            <w:pPr>
              <w:rPr>
                <w:b/>
                <w:sz w:val="22"/>
                <w:szCs w:val="22"/>
                <w:lang w:eastAsia="ru-RU"/>
              </w:rPr>
            </w:pPr>
            <w:r w:rsidRPr="00D5256F">
              <w:rPr>
                <w:b/>
                <w:sz w:val="22"/>
                <w:szCs w:val="22"/>
                <w:lang w:eastAsia="ru-RU"/>
              </w:rPr>
              <w:t>інтернат» ДОР»</w:t>
            </w:r>
          </w:p>
          <w:p w:rsidR="00801754" w:rsidRPr="00D5256F" w:rsidRDefault="00801754" w:rsidP="00D74ED2">
            <w:pPr>
              <w:jc w:val="center"/>
              <w:rPr>
                <w:b/>
                <w:sz w:val="22"/>
                <w:szCs w:val="22"/>
                <w:lang w:eastAsia="ru-RU"/>
              </w:rPr>
            </w:pPr>
          </w:p>
          <w:p w:rsidR="00801754" w:rsidRPr="00D5256F" w:rsidRDefault="00801754" w:rsidP="00D74ED2">
            <w:pPr>
              <w:jc w:val="center"/>
              <w:rPr>
                <w:b/>
                <w:sz w:val="22"/>
                <w:szCs w:val="22"/>
                <w:lang w:eastAsia="ru-RU"/>
              </w:rPr>
            </w:pPr>
          </w:p>
          <w:p w:rsidR="00801754" w:rsidRPr="00D5256F" w:rsidRDefault="00801754" w:rsidP="00D74ED2">
            <w:pPr>
              <w:jc w:val="center"/>
              <w:rPr>
                <w:b/>
                <w:sz w:val="22"/>
                <w:szCs w:val="22"/>
                <w:lang w:eastAsia="ru-RU"/>
              </w:rPr>
            </w:pPr>
          </w:p>
          <w:p w:rsidR="00801754" w:rsidRPr="00D5256F" w:rsidRDefault="00801754" w:rsidP="00D74ED2">
            <w:pPr>
              <w:jc w:val="center"/>
              <w:rPr>
                <w:b/>
                <w:sz w:val="22"/>
                <w:szCs w:val="22"/>
                <w:lang w:eastAsia="ru-RU"/>
              </w:rPr>
            </w:pPr>
          </w:p>
          <w:p w:rsidR="00801754" w:rsidRPr="00D5256F" w:rsidRDefault="00801754" w:rsidP="00D74ED2">
            <w:pPr>
              <w:jc w:val="center"/>
              <w:rPr>
                <w:b/>
                <w:sz w:val="22"/>
                <w:szCs w:val="22"/>
                <w:lang w:eastAsia="ru-RU"/>
              </w:rPr>
            </w:pPr>
          </w:p>
          <w:p w:rsidR="00801754" w:rsidRPr="00A3756C" w:rsidRDefault="00A3756C" w:rsidP="00D74ED2">
            <w:pPr>
              <w:rPr>
                <w:b/>
                <w:sz w:val="22"/>
                <w:szCs w:val="22"/>
                <w:lang w:val="uk-UA" w:eastAsia="ru-RU"/>
              </w:rPr>
            </w:pPr>
            <w:r>
              <w:rPr>
                <w:b/>
                <w:sz w:val="22"/>
                <w:szCs w:val="22"/>
                <w:lang w:eastAsia="ru-RU"/>
              </w:rPr>
              <w:t>___________________</w:t>
            </w:r>
            <w:r>
              <w:rPr>
                <w:b/>
                <w:sz w:val="22"/>
                <w:szCs w:val="22"/>
                <w:lang w:val="uk-UA" w:eastAsia="ru-RU"/>
              </w:rPr>
              <w:t>/Пінчук П.А./</w:t>
            </w:r>
          </w:p>
          <w:p w:rsidR="00801754" w:rsidRPr="00A3756C" w:rsidRDefault="00801754" w:rsidP="00D74ED2">
            <w:pPr>
              <w:rPr>
                <w:bCs/>
                <w:sz w:val="16"/>
                <w:szCs w:val="16"/>
                <w:lang w:eastAsia="ru-RU"/>
              </w:rPr>
            </w:pPr>
            <w:r w:rsidRPr="00A3756C">
              <w:rPr>
                <w:bCs/>
                <w:sz w:val="16"/>
                <w:szCs w:val="16"/>
                <w:lang w:eastAsia="ru-RU"/>
              </w:rPr>
              <w:t>М.П.</w:t>
            </w:r>
          </w:p>
        </w:tc>
        <w:tc>
          <w:tcPr>
            <w:tcW w:w="4779" w:type="dxa"/>
            <w:tcBorders>
              <w:top w:val="nil"/>
              <w:left w:val="nil"/>
              <w:bottom w:val="nil"/>
              <w:right w:val="nil"/>
            </w:tcBorders>
          </w:tcPr>
          <w:p w:rsidR="00801754" w:rsidRPr="00D5256F" w:rsidRDefault="00801754" w:rsidP="00D74ED2">
            <w:pPr>
              <w:rPr>
                <w:color w:val="000000"/>
                <w:sz w:val="22"/>
                <w:szCs w:val="22"/>
                <w:lang w:eastAsia="ru-RU"/>
              </w:rPr>
            </w:pPr>
            <w:r w:rsidRPr="00D5256F">
              <w:rPr>
                <w:b/>
                <w:bCs/>
                <w:color w:val="000000"/>
                <w:sz w:val="22"/>
                <w:szCs w:val="22"/>
                <w:lang w:eastAsia="uk-UA"/>
              </w:rPr>
              <w:t>__________________________________</w:t>
            </w:r>
          </w:p>
          <w:p w:rsidR="00801754" w:rsidRPr="00D5256F" w:rsidRDefault="00801754" w:rsidP="00D74ED2">
            <w:pPr>
              <w:rPr>
                <w:sz w:val="22"/>
                <w:szCs w:val="22"/>
                <w:lang w:eastAsia="ru-RU"/>
              </w:rPr>
            </w:pPr>
          </w:p>
          <w:p w:rsidR="00801754" w:rsidRPr="00D5256F" w:rsidRDefault="00801754" w:rsidP="00D74ED2">
            <w:pPr>
              <w:rPr>
                <w:sz w:val="22"/>
                <w:szCs w:val="22"/>
                <w:lang w:eastAsia="ru-RU"/>
              </w:rPr>
            </w:pPr>
          </w:p>
          <w:p w:rsidR="00801754" w:rsidRPr="00D5256F" w:rsidRDefault="00801754" w:rsidP="00D74ED2">
            <w:pPr>
              <w:rPr>
                <w:b/>
                <w:sz w:val="22"/>
                <w:szCs w:val="22"/>
                <w:lang w:eastAsia="ru-RU"/>
              </w:rPr>
            </w:pPr>
          </w:p>
          <w:p w:rsidR="00801754" w:rsidRPr="00D5256F" w:rsidRDefault="00801754" w:rsidP="00D74ED2">
            <w:pPr>
              <w:rPr>
                <w:b/>
                <w:sz w:val="22"/>
                <w:szCs w:val="22"/>
                <w:lang w:eastAsia="ru-RU"/>
              </w:rPr>
            </w:pPr>
          </w:p>
          <w:p w:rsidR="00801754" w:rsidRPr="00D5256F" w:rsidRDefault="00801754" w:rsidP="00D74ED2">
            <w:pPr>
              <w:rPr>
                <w:b/>
                <w:bCs/>
                <w:sz w:val="22"/>
                <w:szCs w:val="22"/>
                <w:lang w:eastAsia="uk-UA"/>
              </w:rPr>
            </w:pPr>
          </w:p>
          <w:p w:rsidR="00801754" w:rsidRPr="00D5256F" w:rsidRDefault="00801754" w:rsidP="00D74ED2">
            <w:pPr>
              <w:rPr>
                <w:b/>
                <w:bCs/>
                <w:sz w:val="22"/>
                <w:szCs w:val="22"/>
                <w:lang w:eastAsia="uk-UA"/>
              </w:rPr>
            </w:pPr>
          </w:p>
          <w:p w:rsidR="00801754" w:rsidRPr="00D5256F" w:rsidRDefault="00801754" w:rsidP="00D74ED2">
            <w:pPr>
              <w:tabs>
                <w:tab w:val="left" w:pos="3905"/>
              </w:tabs>
              <w:ind w:right="-108"/>
              <w:jc w:val="both"/>
              <w:rPr>
                <w:b/>
                <w:bCs/>
                <w:sz w:val="22"/>
                <w:szCs w:val="22"/>
                <w:lang w:eastAsia="zh-CN"/>
              </w:rPr>
            </w:pPr>
            <w:r w:rsidRPr="00D5256F">
              <w:rPr>
                <w:sz w:val="22"/>
                <w:szCs w:val="22"/>
                <w:lang w:eastAsia="uk-UA"/>
              </w:rPr>
              <w:t xml:space="preserve">          </w:t>
            </w:r>
            <w:r w:rsidRPr="00D5256F">
              <w:rPr>
                <w:b/>
                <w:sz w:val="22"/>
                <w:szCs w:val="22"/>
                <w:lang w:eastAsia="uk-UA"/>
              </w:rPr>
              <w:t>__________________ П.І.Б</w:t>
            </w:r>
          </w:p>
          <w:p w:rsidR="00801754" w:rsidRPr="00EF7761" w:rsidRDefault="00801754" w:rsidP="00D74ED2">
            <w:pPr>
              <w:rPr>
                <w:bCs/>
                <w:sz w:val="16"/>
                <w:szCs w:val="16"/>
                <w:lang w:eastAsia="ru-RU"/>
              </w:rPr>
            </w:pPr>
            <w:r w:rsidRPr="00EF7761">
              <w:rPr>
                <w:bCs/>
                <w:sz w:val="16"/>
                <w:szCs w:val="16"/>
                <w:lang w:eastAsia="ru-RU"/>
              </w:rPr>
              <w:t xml:space="preserve">            М.П.</w:t>
            </w:r>
          </w:p>
        </w:tc>
      </w:tr>
    </w:tbl>
    <w:p w:rsidR="00801754" w:rsidRDefault="00801754" w:rsidP="00801754">
      <w:pPr>
        <w:jc w:val="both"/>
        <w:rPr>
          <w:color w:val="000000"/>
        </w:rPr>
      </w:pPr>
    </w:p>
    <w:p w:rsidR="00801754" w:rsidRDefault="00801754" w:rsidP="00801754">
      <w:pPr>
        <w:jc w:val="both"/>
        <w:rPr>
          <w:color w:val="000000"/>
        </w:rPr>
      </w:pPr>
    </w:p>
    <w:p w:rsidR="00801754" w:rsidRDefault="00801754" w:rsidP="00801754">
      <w:pPr>
        <w:jc w:val="both"/>
        <w:rPr>
          <w:color w:val="000000"/>
        </w:rPr>
      </w:pPr>
    </w:p>
    <w:p w:rsidR="00801754" w:rsidRPr="008C3955" w:rsidRDefault="00801754" w:rsidP="00801754">
      <w:pPr>
        <w:jc w:val="both"/>
        <w:rPr>
          <w:color w:val="000000"/>
        </w:rPr>
      </w:pPr>
    </w:p>
    <w:p w:rsidR="00801754" w:rsidRDefault="00801754" w:rsidP="00801754">
      <w:pPr>
        <w:jc w:val="both"/>
      </w:pPr>
    </w:p>
    <w:p w:rsidR="00801754" w:rsidRDefault="00801754" w:rsidP="00801754">
      <w:pPr>
        <w:jc w:val="center"/>
        <w:rPr>
          <w:b/>
          <w:lang w:val="uk-UA"/>
        </w:rPr>
      </w:pPr>
    </w:p>
    <w:p w:rsidR="00801754" w:rsidRDefault="00801754" w:rsidP="00801754">
      <w:pPr>
        <w:jc w:val="center"/>
        <w:rPr>
          <w:b/>
          <w:lang w:val="uk-UA"/>
        </w:rPr>
      </w:pPr>
    </w:p>
    <w:p w:rsidR="00CF7A1E" w:rsidRPr="00262C6F" w:rsidRDefault="00CF7A1E" w:rsidP="00CF7A1E">
      <w:pPr>
        <w:rPr>
          <w:rFonts w:asciiTheme="minorHAnsi" w:eastAsiaTheme="minorHAnsi" w:hAnsiTheme="minorHAnsi" w:cstheme="minorBidi"/>
          <w:i/>
          <w:lang w:eastAsia="en-US"/>
        </w:rPr>
      </w:pPr>
      <w:r w:rsidRPr="00262C6F">
        <w:rPr>
          <w:rFonts w:asciiTheme="minorHAnsi" w:eastAsiaTheme="minorHAnsi" w:hAnsiTheme="minorHAnsi" w:cstheme="minorBidi"/>
          <w:i/>
          <w:lang w:eastAsia="en-US"/>
        </w:rPr>
        <w:t>Зазначені в цьому додатку до тендерної документації умови договору не є остаточними і вичерпними, і можуть бути доповнені і скориговані під час укладання договору з учасником-переможцем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801754" w:rsidRPr="00CF7A1E" w:rsidRDefault="00801754" w:rsidP="00801754">
      <w:pPr>
        <w:jc w:val="center"/>
        <w:rPr>
          <w:b/>
        </w:rPr>
      </w:pPr>
    </w:p>
    <w:p w:rsidR="00801754" w:rsidRDefault="00801754" w:rsidP="00801754">
      <w:pPr>
        <w:jc w:val="center"/>
        <w:rPr>
          <w:b/>
          <w:lang w:val="uk-UA"/>
        </w:rPr>
      </w:pPr>
    </w:p>
    <w:p w:rsidR="00801754" w:rsidRDefault="00801754" w:rsidP="00801754">
      <w:pPr>
        <w:jc w:val="center"/>
        <w:rPr>
          <w:b/>
          <w:lang w:val="uk-UA"/>
        </w:rPr>
      </w:pPr>
    </w:p>
    <w:p w:rsidR="00801754" w:rsidRDefault="00801754" w:rsidP="00CF7A1E">
      <w:pPr>
        <w:rPr>
          <w:b/>
          <w:lang w:val="uk-UA"/>
        </w:rPr>
      </w:pPr>
    </w:p>
    <w:p w:rsidR="00801754" w:rsidRPr="00801754" w:rsidRDefault="00801754" w:rsidP="00CF7A1E">
      <w:pPr>
        <w:rPr>
          <w:b/>
          <w:lang w:val="uk-UA"/>
        </w:rPr>
      </w:pPr>
    </w:p>
    <w:p w:rsidR="00756C40" w:rsidRDefault="00756C40" w:rsidP="00801754">
      <w:pPr>
        <w:jc w:val="right"/>
        <w:rPr>
          <w:b/>
          <w:lang w:val="uk-UA"/>
        </w:rPr>
      </w:pPr>
      <w:r w:rsidRPr="00753547">
        <w:rPr>
          <w:b/>
        </w:rPr>
        <w:br/>
      </w:r>
      <w:r w:rsidR="00801754" w:rsidRPr="00801754">
        <w:rPr>
          <w:b/>
          <w:lang w:val="uk-UA"/>
        </w:rPr>
        <w:t>ДОДАТОК</w:t>
      </w:r>
      <w:r w:rsidRPr="00801754">
        <w:rPr>
          <w:b/>
        </w:rPr>
        <w:t xml:space="preserve"> № 4</w:t>
      </w:r>
    </w:p>
    <w:p w:rsidR="00CF7A1E" w:rsidRPr="00CF7A1E" w:rsidRDefault="00CF7A1E" w:rsidP="00CF7A1E">
      <w:pPr>
        <w:rPr>
          <w:b/>
          <w:lang w:val="uk-UA"/>
        </w:rPr>
      </w:pPr>
    </w:p>
    <w:p w:rsidR="00756C40" w:rsidRDefault="00756C40" w:rsidP="00756C40">
      <w:pPr>
        <w:jc w:val="center"/>
        <w:rPr>
          <w:b/>
          <w:sz w:val="28"/>
          <w:szCs w:val="28"/>
          <w:lang w:val="uk-UA"/>
        </w:rPr>
      </w:pPr>
      <w:r w:rsidRPr="00B77A8C">
        <w:rPr>
          <w:b/>
          <w:sz w:val="28"/>
          <w:szCs w:val="28"/>
        </w:rPr>
        <w:t>Інші документи</w:t>
      </w:r>
    </w:p>
    <w:p w:rsidR="00CF7A1E" w:rsidRPr="00CF7A1E" w:rsidRDefault="00CF7A1E" w:rsidP="00CF7A1E">
      <w:pPr>
        <w:rPr>
          <w:b/>
          <w:sz w:val="28"/>
          <w:szCs w:val="28"/>
          <w:lang w:val="uk-UA"/>
        </w:rPr>
      </w:pPr>
    </w:p>
    <w:p w:rsidR="00756C40" w:rsidRPr="00A572A6" w:rsidRDefault="00756C40" w:rsidP="00756C40">
      <w:r w:rsidRPr="00CF7A1E">
        <w:rPr>
          <w:b/>
        </w:rPr>
        <w:t>Вимога надати такі документи:</w:t>
      </w:r>
    </w:p>
    <w:p w:rsidR="00756C40" w:rsidRPr="00A572A6" w:rsidRDefault="00756C40" w:rsidP="00756C40">
      <w:pPr>
        <w:rPr>
          <w:color w:val="000000"/>
        </w:rPr>
      </w:pPr>
      <w:r w:rsidRPr="00A572A6">
        <w:t xml:space="preserve">1. </w:t>
      </w:r>
      <w:r w:rsidRPr="00A572A6">
        <w:rPr>
          <w:color w:val="000000"/>
        </w:rPr>
        <w:t>Інформація в довільній формі про те, що учасник процедури закупівлі не є:</w:t>
      </w:r>
    </w:p>
    <w:p w:rsidR="00756C40" w:rsidRDefault="00756C40" w:rsidP="00756C40">
      <w:pPr>
        <w:rPr>
          <w:highlight w:val="white"/>
        </w:rPr>
      </w:pPr>
      <w:r>
        <w:rPr>
          <w:highlight w:val="white"/>
        </w:rPr>
        <w:t>– громадянином Російської Федерації/Республіки Білорусь (крім того, що проживає на території України на законних підставах);</w:t>
      </w:r>
    </w:p>
    <w:p w:rsidR="00756C40" w:rsidRDefault="00756C40" w:rsidP="00756C40">
      <w:pPr>
        <w:rPr>
          <w:highlight w:val="white"/>
        </w:rPr>
      </w:pPr>
      <w:r>
        <w:rPr>
          <w:highlight w:val="white"/>
        </w:rPr>
        <w:t xml:space="preserve">–  юридичною особою, створеною та зареєстрованою відповідно до законодавства Російської Федерації/Республіки Білорусь; </w:t>
      </w:r>
    </w:p>
    <w:p w:rsidR="00756C40" w:rsidRDefault="00756C40" w:rsidP="00756C40">
      <w:pPr>
        <w:rPr>
          <w:highlight w:val="white"/>
        </w:rPr>
      </w:pPr>
      <w:r>
        <w:rPr>
          <w:highlight w:val="white"/>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756C40" w:rsidRDefault="00756C40" w:rsidP="00756C40">
      <w:pPr>
        <w:rPr>
          <w:highlight w:val="white"/>
        </w:rPr>
      </w:pPr>
      <w:r>
        <w:rPr>
          <w:highlight w:val="white"/>
        </w:rPr>
        <w:t xml:space="preserve">– юридичною особою, створеною та зареєстрованою відповідно до законодавства Російської Федерації/Республіки Білорусь; </w:t>
      </w:r>
    </w:p>
    <w:p w:rsidR="00756C40" w:rsidRDefault="00756C40" w:rsidP="00756C40">
      <w:pPr>
        <w:rPr>
          <w:highlight w:val="white"/>
        </w:rPr>
      </w:pPr>
      <w:r>
        <w:rPr>
          <w:highlight w:val="white"/>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756C40" w:rsidRDefault="00756C40" w:rsidP="00756C40">
      <w:r>
        <w:t xml:space="preserve">2.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756C40" w:rsidRDefault="00756C40" w:rsidP="00756C40">
      <w:pPr>
        <w:rPr>
          <w:i/>
          <w:color w:val="000000"/>
        </w:rPr>
      </w:pPr>
      <w:r>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841514" w:rsidRPr="00D349CC" w:rsidRDefault="00841514" w:rsidP="00841514">
      <w:pPr>
        <w:rPr>
          <w:i/>
          <w:color w:val="000000"/>
          <w:lang w:val="uk-UA"/>
        </w:rPr>
      </w:pPr>
    </w:p>
    <w:p w:rsidR="00841514" w:rsidRPr="00841514" w:rsidRDefault="00841514" w:rsidP="00841514">
      <w:pPr>
        <w:jc w:val="center"/>
        <w:rPr>
          <w:lang w:val="uk-UA"/>
        </w:rPr>
      </w:pPr>
    </w:p>
    <w:tbl>
      <w:tblPr>
        <w:tblW w:w="965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2"/>
        <w:gridCol w:w="8712"/>
      </w:tblGrid>
      <w:tr w:rsidR="00841514" w:rsidRPr="00F85577" w:rsidTr="00D74ED2">
        <w:tc>
          <w:tcPr>
            <w:tcW w:w="942" w:type="dxa"/>
            <w:tcBorders>
              <w:bottom w:val="single" w:sz="4" w:space="0" w:color="auto"/>
            </w:tcBorders>
          </w:tcPr>
          <w:p w:rsidR="00841514" w:rsidRPr="00F85577" w:rsidRDefault="00841514" w:rsidP="00D74ED2">
            <w:pPr>
              <w:tabs>
                <w:tab w:val="left" w:pos="1080"/>
              </w:tabs>
              <w:spacing w:before="60" w:after="60"/>
              <w:jc w:val="center"/>
              <w:rPr>
                <w:b/>
              </w:rPr>
            </w:pPr>
            <w:r w:rsidRPr="00F85577">
              <w:rPr>
                <w:b/>
              </w:rPr>
              <w:t>№ з/п</w:t>
            </w:r>
          </w:p>
        </w:tc>
        <w:tc>
          <w:tcPr>
            <w:tcW w:w="8712" w:type="dxa"/>
            <w:tcBorders>
              <w:bottom w:val="single" w:sz="4" w:space="0" w:color="auto"/>
            </w:tcBorders>
          </w:tcPr>
          <w:p w:rsidR="00841514" w:rsidRPr="00F85577" w:rsidRDefault="00841514" w:rsidP="00D74ED2">
            <w:pPr>
              <w:tabs>
                <w:tab w:val="left" w:pos="1080"/>
              </w:tabs>
              <w:spacing w:before="60" w:after="60"/>
              <w:jc w:val="center"/>
              <w:rPr>
                <w:b/>
              </w:rPr>
            </w:pPr>
            <w:r w:rsidRPr="00F85577">
              <w:rPr>
                <w:b/>
              </w:rPr>
              <w:t>Назва документу</w:t>
            </w:r>
          </w:p>
        </w:tc>
      </w:tr>
      <w:tr w:rsidR="00841514" w:rsidRPr="00F85577" w:rsidTr="00D74ED2">
        <w:tc>
          <w:tcPr>
            <w:tcW w:w="942" w:type="dxa"/>
            <w:tcBorders>
              <w:top w:val="single" w:sz="4" w:space="0" w:color="auto"/>
              <w:left w:val="single" w:sz="4" w:space="0" w:color="auto"/>
              <w:bottom w:val="single" w:sz="4" w:space="0" w:color="auto"/>
              <w:right w:val="single" w:sz="4" w:space="0" w:color="auto"/>
            </w:tcBorders>
          </w:tcPr>
          <w:p w:rsidR="00841514" w:rsidRPr="00F85577" w:rsidRDefault="00841514" w:rsidP="00D74ED2">
            <w:pPr>
              <w:tabs>
                <w:tab w:val="left" w:pos="1080"/>
              </w:tabs>
              <w:spacing w:before="60" w:after="60"/>
            </w:pPr>
            <w:r w:rsidRPr="00F85577">
              <w:t>1.</w:t>
            </w:r>
          </w:p>
        </w:tc>
        <w:tc>
          <w:tcPr>
            <w:tcW w:w="8712" w:type="dxa"/>
            <w:tcBorders>
              <w:top w:val="single" w:sz="4" w:space="0" w:color="auto"/>
              <w:left w:val="single" w:sz="4" w:space="0" w:color="auto"/>
              <w:bottom w:val="single" w:sz="4" w:space="0" w:color="auto"/>
              <w:right w:val="single" w:sz="4" w:space="0" w:color="auto"/>
            </w:tcBorders>
          </w:tcPr>
          <w:p w:rsidR="00841514" w:rsidRPr="00F85577" w:rsidRDefault="00841514" w:rsidP="00D74ED2">
            <w:pPr>
              <w:tabs>
                <w:tab w:val="left" w:pos="1080"/>
              </w:tabs>
            </w:pPr>
            <w:r w:rsidRPr="00F85577">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w:t>
            </w:r>
            <w:r w:rsidRPr="00F85577">
              <w:rPr>
                <w:lang w:val="uk-UA"/>
              </w:rPr>
              <w:t>і</w:t>
            </w:r>
            <w:r w:rsidRPr="00F85577">
              <w:t xml:space="preserve"> про контактну особу (прізвище, ім’я, по-батькові, посада, контактний телефон)</w:t>
            </w:r>
            <w:r w:rsidRPr="00F85577">
              <w:rPr>
                <w:lang w:val="uk-UA"/>
              </w:rPr>
              <w:t xml:space="preserve">, </w:t>
            </w:r>
            <w:r w:rsidRPr="00F85577">
              <w:t xml:space="preserve"> реквізити (адреса – юридична та фактична, телефон, факс, телефон для контактів</w:t>
            </w:r>
            <w:r w:rsidRPr="00F85577">
              <w:rPr>
                <w:lang w:val="uk-UA"/>
              </w:rPr>
              <w:t xml:space="preserve">, </w:t>
            </w:r>
            <w:r w:rsidRPr="00F85577">
              <w:t>електронн</w:t>
            </w:r>
            <w:r w:rsidRPr="00F85577">
              <w:rPr>
                <w:lang w:val="uk-UA"/>
              </w:rPr>
              <w:t>а</w:t>
            </w:r>
            <w:r w:rsidRPr="00F85577">
              <w:t xml:space="preserve"> адрес</w:t>
            </w:r>
            <w:r w:rsidRPr="00F85577">
              <w:rPr>
                <w:lang w:val="uk-UA"/>
              </w:rPr>
              <w:t>а</w:t>
            </w:r>
            <w:r w:rsidRPr="00F85577">
              <w:t>)</w:t>
            </w:r>
          </w:p>
        </w:tc>
      </w:tr>
      <w:tr w:rsidR="00841514" w:rsidRPr="00F85577" w:rsidTr="00D74ED2">
        <w:tc>
          <w:tcPr>
            <w:tcW w:w="942" w:type="dxa"/>
            <w:tcBorders>
              <w:top w:val="single" w:sz="4" w:space="0" w:color="auto"/>
              <w:left w:val="single" w:sz="4" w:space="0" w:color="auto"/>
              <w:bottom w:val="single" w:sz="4" w:space="0" w:color="auto"/>
              <w:right w:val="single" w:sz="4" w:space="0" w:color="auto"/>
            </w:tcBorders>
          </w:tcPr>
          <w:p w:rsidR="00841514" w:rsidRPr="00F85577" w:rsidRDefault="00841514" w:rsidP="00D74ED2">
            <w:pPr>
              <w:tabs>
                <w:tab w:val="left" w:pos="1080"/>
              </w:tabs>
              <w:spacing w:before="60" w:after="60"/>
            </w:pPr>
            <w:r w:rsidRPr="00F85577">
              <w:t>2.</w:t>
            </w:r>
          </w:p>
        </w:tc>
        <w:tc>
          <w:tcPr>
            <w:tcW w:w="8712" w:type="dxa"/>
            <w:tcBorders>
              <w:top w:val="single" w:sz="4" w:space="0" w:color="auto"/>
              <w:left w:val="single" w:sz="4" w:space="0" w:color="auto"/>
              <w:bottom w:val="single" w:sz="4" w:space="0" w:color="auto"/>
              <w:right w:val="single" w:sz="4" w:space="0" w:color="auto"/>
            </w:tcBorders>
          </w:tcPr>
          <w:p w:rsidR="00841514" w:rsidRPr="00F85577" w:rsidRDefault="00841514" w:rsidP="00D74ED2">
            <w:pPr>
              <w:tabs>
                <w:tab w:val="left" w:pos="1080"/>
              </w:tabs>
            </w:pPr>
            <w:r w:rsidRPr="00F85577">
              <w:t>Витяг з Єдиного державного реєстру юридичних осіб та фізичних осіб підприємців</w:t>
            </w:r>
            <w:r w:rsidRPr="00F85577">
              <w:rPr>
                <w:lang w:val="uk-UA"/>
              </w:rPr>
              <w:t xml:space="preserve"> </w:t>
            </w:r>
          </w:p>
        </w:tc>
      </w:tr>
      <w:tr w:rsidR="00841514" w:rsidRPr="00F85577" w:rsidTr="00D74ED2">
        <w:tc>
          <w:tcPr>
            <w:tcW w:w="942" w:type="dxa"/>
            <w:tcBorders>
              <w:top w:val="single" w:sz="4" w:space="0" w:color="auto"/>
              <w:left w:val="single" w:sz="4" w:space="0" w:color="auto"/>
              <w:bottom w:val="single" w:sz="4" w:space="0" w:color="auto"/>
              <w:right w:val="single" w:sz="4" w:space="0" w:color="auto"/>
            </w:tcBorders>
          </w:tcPr>
          <w:p w:rsidR="00841514" w:rsidRPr="00F85577" w:rsidRDefault="00841514" w:rsidP="00D74ED2">
            <w:pPr>
              <w:tabs>
                <w:tab w:val="left" w:pos="1080"/>
              </w:tabs>
              <w:spacing w:before="60" w:after="60"/>
            </w:pPr>
            <w:r w:rsidRPr="00F85577">
              <w:t>3.</w:t>
            </w:r>
          </w:p>
        </w:tc>
        <w:tc>
          <w:tcPr>
            <w:tcW w:w="8712" w:type="dxa"/>
            <w:tcBorders>
              <w:top w:val="single" w:sz="4" w:space="0" w:color="auto"/>
              <w:left w:val="single" w:sz="4" w:space="0" w:color="auto"/>
              <w:bottom w:val="single" w:sz="4" w:space="0" w:color="auto"/>
              <w:right w:val="single" w:sz="4" w:space="0" w:color="auto"/>
            </w:tcBorders>
          </w:tcPr>
          <w:p w:rsidR="00841514" w:rsidRPr="00F85577" w:rsidRDefault="00841514" w:rsidP="00D74ED2">
            <w:pPr>
              <w:tabs>
                <w:tab w:val="left" w:pos="1080"/>
              </w:tabs>
            </w:pPr>
            <w:r w:rsidRPr="00F85577">
              <w:t>Копія Статуту Учасника або іншого установчого документу (у разі, якщо Учасник є юридичною особою);</w:t>
            </w:r>
          </w:p>
        </w:tc>
      </w:tr>
      <w:tr w:rsidR="00841514" w:rsidRPr="00155647" w:rsidTr="00D74ED2">
        <w:tc>
          <w:tcPr>
            <w:tcW w:w="942" w:type="dxa"/>
            <w:tcBorders>
              <w:top w:val="single" w:sz="4" w:space="0" w:color="auto"/>
              <w:left w:val="single" w:sz="4" w:space="0" w:color="auto"/>
              <w:bottom w:val="single" w:sz="4" w:space="0" w:color="auto"/>
              <w:right w:val="single" w:sz="4" w:space="0" w:color="auto"/>
            </w:tcBorders>
          </w:tcPr>
          <w:p w:rsidR="00841514" w:rsidRPr="00265CB1" w:rsidRDefault="00841514" w:rsidP="00D74ED2">
            <w:pPr>
              <w:tabs>
                <w:tab w:val="left" w:pos="1080"/>
              </w:tabs>
              <w:spacing w:before="60" w:after="60"/>
              <w:rPr>
                <w:lang w:val="uk-UA"/>
              </w:rPr>
            </w:pPr>
            <w:r>
              <w:rPr>
                <w:lang w:val="uk-UA"/>
              </w:rPr>
              <w:t>4.</w:t>
            </w:r>
          </w:p>
        </w:tc>
        <w:tc>
          <w:tcPr>
            <w:tcW w:w="8712" w:type="dxa"/>
            <w:tcBorders>
              <w:top w:val="single" w:sz="4" w:space="0" w:color="auto"/>
              <w:left w:val="single" w:sz="4" w:space="0" w:color="auto"/>
              <w:bottom w:val="single" w:sz="4" w:space="0" w:color="auto"/>
              <w:right w:val="single" w:sz="4" w:space="0" w:color="auto"/>
            </w:tcBorders>
          </w:tcPr>
          <w:p w:rsidR="00841514" w:rsidRPr="00265CB1" w:rsidRDefault="00841514" w:rsidP="00D74ED2">
            <w:pPr>
              <w:rPr>
                <w:lang w:val="uk-UA"/>
              </w:rPr>
            </w:pPr>
            <w:r w:rsidRPr="00265CB1">
              <w:rPr>
                <w:bCs/>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841514" w:rsidRPr="00F85577" w:rsidTr="00D74ED2">
        <w:tc>
          <w:tcPr>
            <w:tcW w:w="942" w:type="dxa"/>
            <w:tcBorders>
              <w:top w:val="single" w:sz="4" w:space="0" w:color="auto"/>
              <w:left w:val="single" w:sz="4" w:space="0" w:color="auto"/>
              <w:bottom w:val="single" w:sz="4" w:space="0" w:color="auto"/>
              <w:right w:val="single" w:sz="4" w:space="0" w:color="auto"/>
            </w:tcBorders>
          </w:tcPr>
          <w:p w:rsidR="00841514" w:rsidRPr="00265CB1" w:rsidRDefault="00841514" w:rsidP="00D74ED2">
            <w:pPr>
              <w:tabs>
                <w:tab w:val="left" w:pos="1080"/>
              </w:tabs>
              <w:spacing w:before="60" w:after="60"/>
              <w:rPr>
                <w:lang w:val="uk-UA"/>
              </w:rPr>
            </w:pPr>
            <w:r>
              <w:rPr>
                <w:lang w:val="uk-UA"/>
              </w:rPr>
              <w:t>5.</w:t>
            </w:r>
          </w:p>
        </w:tc>
        <w:tc>
          <w:tcPr>
            <w:tcW w:w="8712" w:type="dxa"/>
            <w:tcBorders>
              <w:top w:val="single" w:sz="4" w:space="0" w:color="auto"/>
              <w:left w:val="single" w:sz="4" w:space="0" w:color="auto"/>
              <w:bottom w:val="single" w:sz="4" w:space="0" w:color="auto"/>
              <w:right w:val="single" w:sz="4" w:space="0" w:color="auto"/>
            </w:tcBorders>
          </w:tcPr>
          <w:p w:rsidR="00841514" w:rsidRPr="00265CB1" w:rsidRDefault="00841514" w:rsidP="00D74ED2">
            <w:pPr>
              <w:tabs>
                <w:tab w:val="left" w:pos="426"/>
              </w:tabs>
              <w:rPr>
                <w:bCs/>
              </w:rPr>
            </w:pPr>
            <w:r w:rsidRPr="00265CB1">
              <w:rPr>
                <w:bCs/>
              </w:rPr>
              <w:t>Копі</w:t>
            </w:r>
            <w:r w:rsidRPr="00265CB1">
              <w:rPr>
                <w:bCs/>
                <w:lang w:val="uk-UA"/>
              </w:rPr>
              <w:t>я</w:t>
            </w:r>
            <w:r w:rsidRPr="00265CB1">
              <w:rPr>
                <w:bCs/>
              </w:rPr>
              <w:t xml:space="preserve"> паспорту та копію довідки про присвоєння ідентифікаційного коду (для фізичних осіб); </w:t>
            </w:r>
          </w:p>
        </w:tc>
      </w:tr>
      <w:tr w:rsidR="00841514" w:rsidRPr="00F85577" w:rsidTr="00D74ED2">
        <w:tc>
          <w:tcPr>
            <w:tcW w:w="942" w:type="dxa"/>
            <w:tcBorders>
              <w:top w:val="single" w:sz="4" w:space="0" w:color="auto"/>
              <w:left w:val="single" w:sz="4" w:space="0" w:color="auto"/>
              <w:bottom w:val="single" w:sz="4" w:space="0" w:color="auto"/>
              <w:right w:val="single" w:sz="4" w:space="0" w:color="auto"/>
            </w:tcBorders>
          </w:tcPr>
          <w:p w:rsidR="00841514" w:rsidRPr="00265CB1" w:rsidRDefault="00841514" w:rsidP="00D74ED2">
            <w:pPr>
              <w:tabs>
                <w:tab w:val="left" w:pos="1080"/>
              </w:tabs>
              <w:spacing w:before="60" w:after="60"/>
              <w:rPr>
                <w:lang w:val="uk-UA"/>
              </w:rPr>
            </w:pPr>
            <w:r>
              <w:rPr>
                <w:lang w:val="uk-UA"/>
              </w:rPr>
              <w:t>6.</w:t>
            </w:r>
          </w:p>
        </w:tc>
        <w:tc>
          <w:tcPr>
            <w:tcW w:w="8712" w:type="dxa"/>
            <w:tcBorders>
              <w:top w:val="single" w:sz="4" w:space="0" w:color="auto"/>
              <w:left w:val="single" w:sz="4" w:space="0" w:color="auto"/>
              <w:bottom w:val="single" w:sz="4" w:space="0" w:color="auto"/>
              <w:right w:val="single" w:sz="4" w:space="0" w:color="auto"/>
            </w:tcBorders>
          </w:tcPr>
          <w:p w:rsidR="00841514" w:rsidRPr="00F85577" w:rsidRDefault="00841514" w:rsidP="00D74ED2">
            <w:pPr>
              <w:tabs>
                <w:tab w:val="left" w:pos="1080"/>
              </w:tabs>
            </w:pPr>
            <w:r w:rsidRPr="00F85577">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F85577">
              <w:rPr>
                <w:b/>
              </w:rPr>
              <w:t>Додатку 6</w:t>
            </w:r>
            <w:r w:rsidRPr="00F85577">
              <w:t xml:space="preserve"> до тендерної документації).</w:t>
            </w:r>
          </w:p>
        </w:tc>
      </w:tr>
      <w:tr w:rsidR="00841514" w:rsidRPr="00B464E1" w:rsidTr="00D74ED2">
        <w:tc>
          <w:tcPr>
            <w:tcW w:w="942" w:type="dxa"/>
            <w:tcBorders>
              <w:top w:val="single" w:sz="4" w:space="0" w:color="auto"/>
              <w:left w:val="single" w:sz="4" w:space="0" w:color="auto"/>
              <w:bottom w:val="single" w:sz="4" w:space="0" w:color="auto"/>
              <w:right w:val="single" w:sz="4" w:space="0" w:color="auto"/>
            </w:tcBorders>
          </w:tcPr>
          <w:p w:rsidR="00841514" w:rsidRPr="00B464E1" w:rsidRDefault="00841514" w:rsidP="00D74ED2">
            <w:pPr>
              <w:tabs>
                <w:tab w:val="left" w:pos="1080"/>
              </w:tabs>
              <w:spacing w:before="60" w:after="60"/>
            </w:pPr>
            <w:r w:rsidRPr="00B464E1">
              <w:rPr>
                <w:lang w:val="uk-UA"/>
              </w:rPr>
              <w:lastRenderedPageBreak/>
              <w:t>7</w:t>
            </w:r>
            <w:r w:rsidRPr="00B464E1">
              <w:t>.</w:t>
            </w:r>
          </w:p>
        </w:tc>
        <w:tc>
          <w:tcPr>
            <w:tcW w:w="8712" w:type="dxa"/>
            <w:tcBorders>
              <w:top w:val="single" w:sz="4" w:space="0" w:color="auto"/>
              <w:left w:val="single" w:sz="4" w:space="0" w:color="auto"/>
              <w:bottom w:val="single" w:sz="4" w:space="0" w:color="auto"/>
              <w:right w:val="single" w:sz="4" w:space="0" w:color="auto"/>
            </w:tcBorders>
          </w:tcPr>
          <w:p w:rsidR="00841514" w:rsidRPr="00B464E1" w:rsidRDefault="00841514" w:rsidP="009B3460">
            <w:pPr>
              <w:pStyle w:val="14"/>
              <w:numPr>
                <w:ilvl w:val="0"/>
                <w:numId w:val="1"/>
              </w:numPr>
              <w:ind w:left="0"/>
              <w:jc w:val="both"/>
              <w:rPr>
                <w:rFonts w:ascii="Times New Roman" w:hAnsi="Times New Roman"/>
                <w:sz w:val="24"/>
                <w:szCs w:val="24"/>
              </w:rPr>
            </w:pPr>
            <w:r w:rsidRPr="00B464E1">
              <w:rPr>
                <w:rFonts w:ascii="Times New Roman" w:hAnsi="Times New Roman"/>
                <w:sz w:val="24"/>
                <w:szCs w:val="24"/>
              </w:rPr>
              <w:t>Довідка, складена у довільній формі, в якій Учасник гарантує застосування заходів із захисту довкілля.</w:t>
            </w:r>
          </w:p>
        </w:tc>
      </w:tr>
    </w:tbl>
    <w:p w:rsidR="00E5105B" w:rsidRDefault="00E5105B" w:rsidP="00B77A8C">
      <w:pPr>
        <w:tabs>
          <w:tab w:val="left" w:pos="6030"/>
          <w:tab w:val="right" w:pos="14570"/>
        </w:tabs>
        <w:rPr>
          <w:b/>
          <w:lang w:val="uk-UA"/>
        </w:rPr>
      </w:pPr>
    </w:p>
    <w:p w:rsidR="00C721E2" w:rsidRDefault="00C721E2" w:rsidP="00FB794E">
      <w:pPr>
        <w:ind w:left="5664" w:right="-25" w:firstLine="708"/>
        <w:jc w:val="center"/>
        <w:rPr>
          <w:b/>
          <w:color w:val="000000"/>
        </w:rPr>
      </w:pPr>
      <w:r>
        <w:rPr>
          <w:b/>
          <w:color w:val="000000"/>
        </w:rPr>
        <w:t xml:space="preserve">             </w:t>
      </w:r>
    </w:p>
    <w:p w:rsidR="00062CEF" w:rsidRPr="00CF7A1E" w:rsidRDefault="00C721E2" w:rsidP="00CF7A1E">
      <w:pPr>
        <w:ind w:left="5664" w:right="-25" w:firstLine="708"/>
        <w:jc w:val="center"/>
        <w:rPr>
          <w:color w:val="000000"/>
          <w:lang w:val="uk-UA"/>
        </w:rPr>
      </w:pPr>
      <w:r>
        <w:rPr>
          <w:b/>
          <w:color w:val="000000"/>
        </w:rPr>
        <w:t xml:space="preserve">          </w:t>
      </w:r>
      <w:r w:rsidR="00E5105B">
        <w:rPr>
          <w:b/>
          <w:color w:val="000000"/>
        </w:rPr>
        <w:t>Д</w:t>
      </w:r>
      <w:r w:rsidR="00E5105B">
        <w:rPr>
          <w:b/>
          <w:color w:val="000000"/>
          <w:lang w:val="uk-UA"/>
        </w:rPr>
        <w:t xml:space="preserve">ОДАТОК </w:t>
      </w:r>
      <w:r w:rsidR="00FB794E" w:rsidRPr="00F85577">
        <w:rPr>
          <w:b/>
          <w:color w:val="000000"/>
        </w:rPr>
        <w:t xml:space="preserve"> </w:t>
      </w:r>
      <w:r w:rsidR="004C37D8">
        <w:rPr>
          <w:b/>
          <w:color w:val="000000"/>
          <w:lang w:val="uk-UA"/>
        </w:rPr>
        <w:t>5</w:t>
      </w:r>
      <w:r w:rsidR="00FB794E" w:rsidRPr="00F85577">
        <w:rPr>
          <w:b/>
          <w:color w:val="000000"/>
        </w:rPr>
        <w:t xml:space="preserve">                                                                                                         </w:t>
      </w:r>
      <w:r w:rsidR="001578DB">
        <w:rPr>
          <w:b/>
          <w:color w:val="000000"/>
        </w:rPr>
        <w:t xml:space="preserve">                 </w:t>
      </w:r>
    </w:p>
    <w:p w:rsidR="00062CEF" w:rsidRPr="00F85577" w:rsidRDefault="00062CEF" w:rsidP="00FB794E">
      <w:pPr>
        <w:pStyle w:val="a9"/>
        <w:jc w:val="center"/>
        <w:rPr>
          <w:rFonts w:ascii="Times New Roman" w:hAnsi="Times New Roman"/>
          <w:b/>
          <w:sz w:val="24"/>
          <w:szCs w:val="24"/>
          <w:lang w:val="ru-RU"/>
        </w:rPr>
      </w:pPr>
    </w:p>
    <w:p w:rsidR="00FB794E" w:rsidRDefault="00FB794E" w:rsidP="00FB794E">
      <w:pPr>
        <w:pStyle w:val="a9"/>
        <w:jc w:val="center"/>
        <w:rPr>
          <w:rFonts w:ascii="Times New Roman" w:hAnsi="Times New Roman"/>
          <w:b/>
          <w:sz w:val="23"/>
          <w:szCs w:val="23"/>
        </w:rPr>
      </w:pPr>
      <w:r w:rsidRPr="00F85577">
        <w:rPr>
          <w:rFonts w:ascii="Times New Roman" w:hAnsi="Times New Roman"/>
          <w:b/>
          <w:sz w:val="23"/>
          <w:szCs w:val="23"/>
        </w:rPr>
        <w:t>ТЕНДЕРНА ПРОПОЗИЦІЯ</w:t>
      </w:r>
    </w:p>
    <w:p w:rsidR="00E5105B" w:rsidRPr="00F85577" w:rsidRDefault="00E5105B" w:rsidP="00FB794E">
      <w:pPr>
        <w:pStyle w:val="a9"/>
        <w:jc w:val="center"/>
        <w:rPr>
          <w:rFonts w:ascii="Times New Roman" w:hAnsi="Times New Roman"/>
          <w:b/>
          <w:i/>
          <w:sz w:val="23"/>
          <w:szCs w:val="23"/>
        </w:rPr>
      </w:pPr>
    </w:p>
    <w:p w:rsidR="00FB794E" w:rsidRPr="001578DB" w:rsidRDefault="00FB794E" w:rsidP="001578DB">
      <w:pPr>
        <w:pStyle w:val="a9"/>
        <w:jc w:val="center"/>
        <w:rPr>
          <w:rFonts w:ascii="Times New Roman" w:hAnsi="Times New Roman"/>
          <w:i/>
          <w:sz w:val="23"/>
          <w:szCs w:val="23"/>
          <w:lang w:eastAsia="ar-SA"/>
        </w:rPr>
      </w:pPr>
      <w:r w:rsidRPr="00F85577">
        <w:rPr>
          <w:rFonts w:ascii="Times New Roman" w:hAnsi="Times New Roman"/>
          <w:sz w:val="23"/>
          <w:szCs w:val="23"/>
          <w:lang w:eastAsia="ar-SA"/>
        </w:rPr>
        <w:t>(</w:t>
      </w:r>
      <w:r w:rsidRPr="00F85577">
        <w:rPr>
          <w:rFonts w:ascii="Times New Roman" w:hAnsi="Times New Roman"/>
          <w:i/>
          <w:sz w:val="23"/>
          <w:szCs w:val="23"/>
          <w:lang w:eastAsia="ar-SA"/>
        </w:rPr>
        <w:t>форма, яка подається Учасником на фірмовому бланку (в разі його наявності))</w:t>
      </w: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1. Повне найменування Учасника: _______________________________________________</w:t>
      </w: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2. Адреса (місце знаходження): _________________________________________________</w:t>
      </w: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3. Телефон/факс: _____________________________________________________________</w:t>
      </w: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4. Електронна адреса: _________________________________________________________</w:t>
      </w: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5. Керівництво (прізвище, ім’я по батькові): ______________________________________</w:t>
      </w: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6. Форма власності та юридичний статус підприємства (організації), адреса підприємства:      _________________________________________________________________</w:t>
      </w:r>
    </w:p>
    <w:p w:rsidR="00592B94" w:rsidRDefault="00FB794E" w:rsidP="00592B94">
      <w:pPr>
        <w:shd w:val="clear" w:color="auto" w:fill="FFFFFF"/>
        <w:jc w:val="both"/>
        <w:rPr>
          <w:lang w:val="uk-UA" w:eastAsia="ru-RU"/>
        </w:rPr>
      </w:pPr>
      <w:r w:rsidRPr="00CB0C63">
        <w:rPr>
          <w:sz w:val="23"/>
          <w:szCs w:val="23"/>
        </w:rPr>
        <w:t xml:space="preserve">             7. Ми надаємо свою тендерну пропозицію щодо участі у торгах на закупівлю предмета закупівлі </w:t>
      </w:r>
      <w:r w:rsidR="00BD6CD5" w:rsidRPr="00B64427">
        <w:rPr>
          <w:sz w:val="22"/>
          <w:szCs w:val="22"/>
          <w:lang w:val="uk-UA"/>
        </w:rPr>
        <w:t>Взуття (</w:t>
      </w:r>
      <w:r w:rsidR="00BD6CD5" w:rsidRPr="00B64427">
        <w:rPr>
          <w:rFonts w:eastAsia="Calibri"/>
          <w:color w:val="000000" w:themeColor="text1"/>
          <w:sz w:val="22"/>
          <w:szCs w:val="22"/>
          <w:lang w:val="uk-UA" w:eastAsia="uk-UA"/>
        </w:rPr>
        <w:t>Напівчеревики демісезонні (кросівки))</w:t>
      </w:r>
      <w:r w:rsidR="00BD6CD5" w:rsidRPr="00B64427">
        <w:rPr>
          <w:bCs/>
          <w:sz w:val="22"/>
          <w:szCs w:val="22"/>
          <w:lang w:val="uk-UA"/>
        </w:rPr>
        <w:t xml:space="preserve">  </w:t>
      </w:r>
      <w:r w:rsidR="00BD6CD5" w:rsidRPr="00BD6CD5">
        <w:rPr>
          <w:bCs/>
          <w:sz w:val="22"/>
          <w:szCs w:val="22"/>
          <w:lang w:val="uk-UA"/>
        </w:rPr>
        <w:t>ДК 021:2015:</w:t>
      </w:r>
      <w:r w:rsidR="00BD6CD5" w:rsidRPr="00BD6CD5">
        <w:rPr>
          <w:color w:val="000000"/>
          <w:sz w:val="22"/>
          <w:szCs w:val="22"/>
          <w:lang w:val="uk-UA"/>
        </w:rPr>
        <w:t xml:space="preserve"> </w:t>
      </w:r>
      <w:r w:rsidR="00BD6CD5" w:rsidRPr="00B64427">
        <w:rPr>
          <w:bCs/>
          <w:color w:val="000000"/>
          <w:sz w:val="22"/>
          <w:szCs w:val="22"/>
          <w:lang w:val="uk-UA"/>
        </w:rPr>
        <w:t>18820000-3 Спортивне взуття</w:t>
      </w:r>
      <w:r w:rsidR="00BD6CD5" w:rsidRPr="00841514">
        <w:rPr>
          <w:lang w:val="uk-UA" w:eastAsia="ru-RU"/>
        </w:rPr>
        <w:t xml:space="preserve"> </w:t>
      </w:r>
    </w:p>
    <w:p w:rsidR="00BD6CD5" w:rsidRPr="00592B94" w:rsidRDefault="00BD6CD5" w:rsidP="00592B94">
      <w:pPr>
        <w:shd w:val="clear" w:color="auto" w:fill="FFFFFF"/>
        <w:jc w:val="both"/>
        <w:rPr>
          <w:b/>
          <w:color w:val="FF0000"/>
          <w:sz w:val="23"/>
          <w:szCs w:val="23"/>
          <w:lang w:val="uk-UA"/>
        </w:rPr>
      </w:pPr>
    </w:p>
    <w:tbl>
      <w:tblPr>
        <w:tblW w:w="0" w:type="auto"/>
        <w:jc w:val="center"/>
        <w:tblInd w:w="-705" w:type="dxa"/>
        <w:tblLayout w:type="fixed"/>
        <w:tblLook w:val="0000"/>
      </w:tblPr>
      <w:tblGrid>
        <w:gridCol w:w="639"/>
        <w:gridCol w:w="4918"/>
        <w:gridCol w:w="992"/>
        <w:gridCol w:w="992"/>
        <w:gridCol w:w="993"/>
        <w:gridCol w:w="1177"/>
      </w:tblGrid>
      <w:tr w:rsidR="00024E2D" w:rsidTr="00721741">
        <w:trPr>
          <w:jc w:val="center"/>
        </w:trPr>
        <w:tc>
          <w:tcPr>
            <w:tcW w:w="639" w:type="dxa"/>
            <w:tcBorders>
              <w:top w:val="single" w:sz="4" w:space="0" w:color="000000"/>
              <w:left w:val="single" w:sz="4" w:space="0" w:color="000000"/>
              <w:bottom w:val="single" w:sz="4" w:space="0" w:color="000000"/>
            </w:tcBorders>
            <w:vAlign w:val="center"/>
          </w:tcPr>
          <w:p w:rsidR="00024E2D" w:rsidRPr="003F1FC4" w:rsidRDefault="00024E2D" w:rsidP="00721741">
            <w:pPr>
              <w:pStyle w:val="af7"/>
              <w:snapToGrid w:val="0"/>
              <w:spacing w:line="100" w:lineRule="atLeast"/>
              <w:jc w:val="center"/>
              <w:rPr>
                <w:rFonts w:ascii="Times New Roman" w:hAnsi="Times New Roman" w:cs="Times New Roman"/>
                <w:b/>
                <w:sz w:val="20"/>
                <w:szCs w:val="20"/>
              </w:rPr>
            </w:pPr>
            <w:r w:rsidRPr="003F1FC4">
              <w:rPr>
                <w:rFonts w:ascii="Times New Roman" w:hAnsi="Times New Roman" w:cs="Times New Roman"/>
                <w:b/>
                <w:sz w:val="20"/>
                <w:szCs w:val="20"/>
              </w:rPr>
              <w:t>№з/п</w:t>
            </w:r>
          </w:p>
        </w:tc>
        <w:tc>
          <w:tcPr>
            <w:tcW w:w="4918" w:type="dxa"/>
            <w:tcBorders>
              <w:top w:val="single" w:sz="4" w:space="0" w:color="000000"/>
              <w:left w:val="single" w:sz="4" w:space="0" w:color="000000"/>
              <w:bottom w:val="single" w:sz="4" w:space="0" w:color="000000"/>
            </w:tcBorders>
            <w:vAlign w:val="center"/>
          </w:tcPr>
          <w:p w:rsidR="00024E2D" w:rsidRPr="003F1FC4" w:rsidRDefault="00024E2D" w:rsidP="00721741">
            <w:pPr>
              <w:pStyle w:val="af7"/>
              <w:snapToGrid w:val="0"/>
              <w:spacing w:line="100" w:lineRule="atLeast"/>
              <w:jc w:val="center"/>
              <w:rPr>
                <w:rFonts w:ascii="Times New Roman" w:hAnsi="Times New Roman" w:cs="Times New Roman"/>
                <w:b/>
                <w:sz w:val="20"/>
                <w:szCs w:val="20"/>
              </w:rPr>
            </w:pPr>
            <w:r w:rsidRPr="003F1FC4">
              <w:rPr>
                <w:rFonts w:ascii="Times New Roman" w:hAnsi="Times New Roman" w:cs="Times New Roman"/>
                <w:b/>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rsidR="00024E2D" w:rsidRPr="003F1FC4" w:rsidRDefault="00024E2D" w:rsidP="00721741">
            <w:pPr>
              <w:pStyle w:val="af7"/>
              <w:snapToGrid w:val="0"/>
              <w:spacing w:line="100" w:lineRule="atLeast"/>
              <w:jc w:val="center"/>
              <w:rPr>
                <w:rFonts w:ascii="Times New Roman" w:hAnsi="Times New Roman" w:cs="Times New Roman"/>
                <w:b/>
                <w:sz w:val="20"/>
                <w:szCs w:val="20"/>
              </w:rPr>
            </w:pPr>
            <w:r w:rsidRPr="003F1FC4">
              <w:rPr>
                <w:rFonts w:ascii="Times New Roman" w:hAnsi="Times New Roman" w:cs="Times New Roman"/>
                <w:b/>
                <w:sz w:val="20"/>
                <w:szCs w:val="20"/>
              </w:rPr>
              <w:t>Одиниця виміру</w:t>
            </w:r>
          </w:p>
        </w:tc>
        <w:tc>
          <w:tcPr>
            <w:tcW w:w="992" w:type="dxa"/>
            <w:tcBorders>
              <w:top w:val="single" w:sz="4" w:space="0" w:color="000000"/>
              <w:left w:val="single" w:sz="4" w:space="0" w:color="000000"/>
              <w:bottom w:val="single" w:sz="4" w:space="0" w:color="000000"/>
              <w:right w:val="single" w:sz="4" w:space="0" w:color="000000"/>
            </w:tcBorders>
            <w:vAlign w:val="center"/>
          </w:tcPr>
          <w:p w:rsidR="00024E2D" w:rsidRPr="003F1FC4" w:rsidRDefault="00024E2D" w:rsidP="00721741">
            <w:pPr>
              <w:pStyle w:val="af7"/>
              <w:snapToGrid w:val="0"/>
              <w:spacing w:line="100" w:lineRule="atLeast"/>
              <w:jc w:val="center"/>
              <w:rPr>
                <w:rFonts w:ascii="Times New Roman" w:hAnsi="Times New Roman" w:cs="Times New Roman"/>
                <w:b/>
                <w:sz w:val="20"/>
                <w:szCs w:val="20"/>
              </w:rPr>
            </w:pPr>
            <w:r w:rsidRPr="003F1FC4">
              <w:rPr>
                <w:rFonts w:ascii="Times New Roman" w:hAnsi="Times New Roman" w:cs="Times New Roman"/>
                <w:b/>
                <w:sz w:val="20"/>
                <w:szCs w:val="20"/>
              </w:rPr>
              <w:t>Кількість</w:t>
            </w:r>
          </w:p>
        </w:tc>
        <w:tc>
          <w:tcPr>
            <w:tcW w:w="993" w:type="dxa"/>
            <w:tcBorders>
              <w:top w:val="single" w:sz="4" w:space="0" w:color="000000"/>
              <w:left w:val="single" w:sz="4" w:space="0" w:color="000000"/>
              <w:bottom w:val="single" w:sz="4" w:space="0" w:color="000000"/>
              <w:right w:val="single" w:sz="4" w:space="0" w:color="000000"/>
            </w:tcBorders>
            <w:vAlign w:val="center"/>
          </w:tcPr>
          <w:p w:rsidR="00024E2D" w:rsidRPr="00FE5247" w:rsidRDefault="00024E2D" w:rsidP="00721741">
            <w:pPr>
              <w:pStyle w:val="17"/>
              <w:jc w:val="center"/>
              <w:rPr>
                <w:rFonts w:ascii="Times New Roman" w:hAnsi="Times New Roman" w:cs="Times New Roman"/>
                <w:b/>
                <w:color w:val="000000"/>
                <w:sz w:val="20"/>
                <w:szCs w:val="20"/>
                <w:lang w:val="uk-UA"/>
              </w:rPr>
            </w:pPr>
            <w:r w:rsidRPr="00FE5247">
              <w:rPr>
                <w:rFonts w:ascii="Times New Roman" w:hAnsi="Times New Roman" w:cs="Times New Roman"/>
                <w:b/>
                <w:color w:val="000000"/>
                <w:sz w:val="20"/>
                <w:szCs w:val="20"/>
                <w:lang w:val="uk-UA"/>
              </w:rPr>
              <w:t>Ціна з ПДВ,</w:t>
            </w:r>
          </w:p>
          <w:p w:rsidR="00024E2D" w:rsidRPr="00FE5247" w:rsidRDefault="00024E2D" w:rsidP="00721741">
            <w:pPr>
              <w:pStyle w:val="17"/>
              <w:jc w:val="center"/>
              <w:rPr>
                <w:rFonts w:ascii="Times New Roman" w:hAnsi="Times New Roman" w:cs="Times New Roman"/>
                <w:b/>
                <w:color w:val="000000"/>
                <w:sz w:val="20"/>
                <w:szCs w:val="20"/>
                <w:lang w:val="uk-UA"/>
              </w:rPr>
            </w:pPr>
            <w:r w:rsidRPr="00FE5247">
              <w:rPr>
                <w:rFonts w:ascii="Times New Roman" w:hAnsi="Times New Roman" w:cs="Times New Roman"/>
                <w:b/>
                <w:color w:val="000000"/>
                <w:sz w:val="20"/>
                <w:szCs w:val="20"/>
                <w:lang w:val="uk-UA"/>
              </w:rPr>
              <w:t>грн.</w:t>
            </w:r>
          </w:p>
        </w:tc>
        <w:tc>
          <w:tcPr>
            <w:tcW w:w="1177" w:type="dxa"/>
            <w:tcBorders>
              <w:top w:val="single" w:sz="4" w:space="0" w:color="000000"/>
              <w:left w:val="single" w:sz="4" w:space="0" w:color="000000"/>
              <w:bottom w:val="single" w:sz="4" w:space="0" w:color="000000"/>
              <w:right w:val="single" w:sz="4" w:space="0" w:color="000000"/>
            </w:tcBorders>
            <w:vAlign w:val="center"/>
          </w:tcPr>
          <w:p w:rsidR="00024E2D" w:rsidRPr="00FE5247" w:rsidRDefault="00024E2D" w:rsidP="00721741">
            <w:pPr>
              <w:pStyle w:val="17"/>
              <w:jc w:val="center"/>
              <w:rPr>
                <w:rFonts w:ascii="Times New Roman" w:hAnsi="Times New Roman" w:cs="Times New Roman"/>
                <w:b/>
                <w:color w:val="000000"/>
                <w:sz w:val="20"/>
                <w:szCs w:val="20"/>
                <w:lang w:val="uk-UA"/>
              </w:rPr>
            </w:pPr>
            <w:r w:rsidRPr="00FE5247">
              <w:rPr>
                <w:rFonts w:ascii="Times New Roman" w:hAnsi="Times New Roman" w:cs="Times New Roman"/>
                <w:b/>
                <w:color w:val="000000"/>
                <w:sz w:val="20"/>
                <w:szCs w:val="20"/>
                <w:lang w:val="uk-UA"/>
              </w:rPr>
              <w:t>Сума з ПДВ, грн.</w:t>
            </w:r>
          </w:p>
        </w:tc>
      </w:tr>
      <w:tr w:rsidR="00024E2D" w:rsidTr="00721741">
        <w:trPr>
          <w:jc w:val="center"/>
        </w:trPr>
        <w:tc>
          <w:tcPr>
            <w:tcW w:w="639" w:type="dxa"/>
            <w:tcBorders>
              <w:left w:val="single" w:sz="4" w:space="0" w:color="000000"/>
              <w:bottom w:val="single" w:sz="4" w:space="0" w:color="000000"/>
            </w:tcBorders>
            <w:shd w:val="clear" w:color="auto" w:fill="auto"/>
            <w:vAlign w:val="center"/>
          </w:tcPr>
          <w:p w:rsidR="00024E2D" w:rsidRDefault="00024E2D" w:rsidP="00721741">
            <w:pPr>
              <w:pStyle w:val="af7"/>
              <w:snapToGrid w:val="0"/>
              <w:spacing w:after="0" w:line="100" w:lineRule="atLeast"/>
              <w:rPr>
                <w:rFonts w:ascii="Times New Roman" w:hAnsi="Times New Roman" w:cs="Times New Roman"/>
                <w:sz w:val="18"/>
                <w:szCs w:val="18"/>
              </w:rPr>
            </w:pPr>
          </w:p>
        </w:tc>
        <w:tc>
          <w:tcPr>
            <w:tcW w:w="4918" w:type="dxa"/>
            <w:tcBorders>
              <w:left w:val="single" w:sz="4" w:space="0" w:color="000000"/>
              <w:bottom w:val="single" w:sz="4" w:space="0" w:color="000000"/>
            </w:tcBorders>
            <w:shd w:val="clear" w:color="auto" w:fill="auto"/>
            <w:vAlign w:val="center"/>
          </w:tcPr>
          <w:p w:rsidR="00024E2D" w:rsidRDefault="00024E2D" w:rsidP="00721741">
            <w:pPr>
              <w:pStyle w:val="af7"/>
              <w:snapToGrid w:val="0"/>
              <w:spacing w:after="0" w:line="240" w:lineRule="auto"/>
              <w:rPr>
                <w:rFonts w:ascii="Times New Roman" w:hAnsi="Times New Roman" w:cs="Times New Roman"/>
                <w:color w:val="00000A"/>
                <w:sz w:val="20"/>
                <w:szCs w:val="20"/>
              </w:rPr>
            </w:pPr>
          </w:p>
        </w:tc>
        <w:tc>
          <w:tcPr>
            <w:tcW w:w="992" w:type="dxa"/>
            <w:tcBorders>
              <w:left w:val="single" w:sz="4" w:space="0" w:color="000000"/>
              <w:bottom w:val="single" w:sz="4" w:space="0" w:color="000000"/>
            </w:tcBorders>
            <w:shd w:val="clear" w:color="auto" w:fill="auto"/>
          </w:tcPr>
          <w:p w:rsidR="00024E2D" w:rsidRDefault="00024E2D" w:rsidP="00721741">
            <w:pPr>
              <w:snapToGrid w:val="0"/>
              <w:jc w:val="center"/>
              <w:rPr>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rsidR="00024E2D" w:rsidRDefault="00024E2D" w:rsidP="00721741">
            <w:pPr>
              <w:pStyle w:val="af7"/>
              <w:snapToGrid w:val="0"/>
              <w:spacing w:after="0"/>
              <w:jc w:val="center"/>
            </w:pPr>
          </w:p>
        </w:tc>
        <w:tc>
          <w:tcPr>
            <w:tcW w:w="993" w:type="dxa"/>
            <w:tcBorders>
              <w:left w:val="single" w:sz="4" w:space="0" w:color="000000"/>
              <w:bottom w:val="single" w:sz="4" w:space="0" w:color="000000"/>
              <w:right w:val="single" w:sz="4" w:space="0" w:color="000000"/>
            </w:tcBorders>
          </w:tcPr>
          <w:p w:rsidR="00024E2D" w:rsidRDefault="00024E2D" w:rsidP="00721741">
            <w:pPr>
              <w:pStyle w:val="af7"/>
              <w:snapToGrid w:val="0"/>
              <w:spacing w:after="0"/>
              <w:jc w:val="center"/>
              <w:rPr>
                <w:rFonts w:ascii="Times New Roman" w:hAnsi="Times New Roman" w:cs="Times New Roman"/>
                <w:sz w:val="18"/>
                <w:szCs w:val="18"/>
                <w:lang w:val="ru-RU"/>
              </w:rPr>
            </w:pPr>
          </w:p>
        </w:tc>
        <w:tc>
          <w:tcPr>
            <w:tcW w:w="1177" w:type="dxa"/>
            <w:tcBorders>
              <w:left w:val="single" w:sz="4" w:space="0" w:color="000000"/>
              <w:bottom w:val="single" w:sz="4" w:space="0" w:color="000000"/>
              <w:right w:val="single" w:sz="4" w:space="0" w:color="000000"/>
            </w:tcBorders>
          </w:tcPr>
          <w:p w:rsidR="00024E2D" w:rsidRDefault="00024E2D" w:rsidP="00721741">
            <w:pPr>
              <w:pStyle w:val="af7"/>
              <w:snapToGrid w:val="0"/>
              <w:spacing w:after="0"/>
              <w:jc w:val="center"/>
              <w:rPr>
                <w:rFonts w:ascii="Times New Roman" w:hAnsi="Times New Roman" w:cs="Times New Roman"/>
                <w:sz w:val="18"/>
                <w:szCs w:val="18"/>
                <w:lang w:val="ru-RU"/>
              </w:rPr>
            </w:pPr>
          </w:p>
        </w:tc>
      </w:tr>
      <w:tr w:rsidR="00024E2D" w:rsidTr="00721741">
        <w:trPr>
          <w:jc w:val="center"/>
        </w:trPr>
        <w:tc>
          <w:tcPr>
            <w:tcW w:w="639" w:type="dxa"/>
            <w:tcBorders>
              <w:top w:val="single" w:sz="4" w:space="0" w:color="000000"/>
              <w:left w:val="single" w:sz="4" w:space="0" w:color="000000"/>
              <w:bottom w:val="single" w:sz="4" w:space="0" w:color="000000"/>
            </w:tcBorders>
            <w:shd w:val="clear" w:color="auto" w:fill="auto"/>
            <w:vAlign w:val="center"/>
          </w:tcPr>
          <w:p w:rsidR="00024E2D" w:rsidRDefault="00024E2D" w:rsidP="00721741">
            <w:pPr>
              <w:pStyle w:val="af7"/>
              <w:snapToGrid w:val="0"/>
              <w:spacing w:after="0" w:line="100" w:lineRule="atLeast"/>
              <w:rPr>
                <w:rFonts w:ascii="Times New Roman" w:hAnsi="Times New Roman" w:cs="Times New Roman"/>
                <w:color w:val="000000"/>
                <w:sz w:val="18"/>
                <w:szCs w:val="18"/>
                <w:lang w:val="ru-RU"/>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rsidR="00024E2D" w:rsidRPr="003F1FC4" w:rsidRDefault="00024E2D" w:rsidP="00721741">
            <w:pPr>
              <w:pStyle w:val="af7"/>
              <w:snapToGrid w:val="0"/>
              <w:spacing w:after="0"/>
              <w:jc w:val="right"/>
              <w:rPr>
                <w:rFonts w:ascii="Times New Roman" w:hAnsi="Times New Roman" w:cs="Times New Roman"/>
                <w:sz w:val="20"/>
                <w:szCs w:val="20"/>
                <w:lang w:val="ru-RU"/>
              </w:rPr>
            </w:pPr>
            <w:r w:rsidRPr="003F1FC4">
              <w:rPr>
                <w:rFonts w:ascii="Times New Roman" w:hAnsi="Times New Roman" w:cs="Times New Roman"/>
                <w:b/>
                <w:sz w:val="20"/>
                <w:szCs w:val="20"/>
              </w:rPr>
              <w:t>Загальна вартість без ПДВ:</w:t>
            </w:r>
          </w:p>
        </w:tc>
        <w:tc>
          <w:tcPr>
            <w:tcW w:w="1177" w:type="dxa"/>
            <w:tcBorders>
              <w:top w:val="single" w:sz="4" w:space="0" w:color="000000"/>
              <w:left w:val="single" w:sz="4" w:space="0" w:color="000000"/>
              <w:bottom w:val="single" w:sz="4" w:space="0" w:color="000000"/>
              <w:right w:val="single" w:sz="4" w:space="0" w:color="000000"/>
            </w:tcBorders>
          </w:tcPr>
          <w:p w:rsidR="00024E2D" w:rsidRDefault="00024E2D" w:rsidP="00721741">
            <w:pPr>
              <w:pStyle w:val="af7"/>
              <w:snapToGrid w:val="0"/>
              <w:spacing w:after="0"/>
              <w:jc w:val="center"/>
              <w:rPr>
                <w:rFonts w:ascii="Times New Roman" w:hAnsi="Times New Roman" w:cs="Times New Roman"/>
                <w:sz w:val="18"/>
                <w:szCs w:val="18"/>
                <w:lang w:val="ru-RU"/>
              </w:rPr>
            </w:pPr>
          </w:p>
        </w:tc>
      </w:tr>
      <w:tr w:rsidR="00024E2D" w:rsidTr="00721741">
        <w:trPr>
          <w:jc w:val="center"/>
        </w:trPr>
        <w:tc>
          <w:tcPr>
            <w:tcW w:w="639" w:type="dxa"/>
            <w:tcBorders>
              <w:top w:val="single" w:sz="4" w:space="0" w:color="000000"/>
              <w:left w:val="single" w:sz="4" w:space="0" w:color="000000"/>
              <w:bottom w:val="single" w:sz="4" w:space="0" w:color="000000"/>
            </w:tcBorders>
            <w:shd w:val="clear" w:color="auto" w:fill="auto"/>
            <w:vAlign w:val="center"/>
          </w:tcPr>
          <w:p w:rsidR="00024E2D" w:rsidRDefault="00024E2D" w:rsidP="00721741">
            <w:pPr>
              <w:pStyle w:val="af7"/>
              <w:snapToGrid w:val="0"/>
              <w:spacing w:after="0" w:line="100" w:lineRule="atLeast"/>
              <w:rPr>
                <w:rFonts w:ascii="Times New Roman" w:hAnsi="Times New Roman" w:cs="Times New Roman"/>
                <w:color w:val="000000"/>
                <w:sz w:val="18"/>
                <w:szCs w:val="18"/>
                <w:lang w:val="ru-RU"/>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rsidR="00024E2D" w:rsidRPr="003F1FC4" w:rsidRDefault="00024E2D" w:rsidP="00721741">
            <w:pPr>
              <w:pStyle w:val="af7"/>
              <w:snapToGrid w:val="0"/>
              <w:spacing w:after="0"/>
              <w:jc w:val="right"/>
              <w:rPr>
                <w:rFonts w:ascii="Times New Roman" w:hAnsi="Times New Roman" w:cs="Times New Roman"/>
                <w:sz w:val="20"/>
                <w:szCs w:val="20"/>
                <w:lang w:val="ru-RU"/>
              </w:rPr>
            </w:pPr>
            <w:r w:rsidRPr="003F1FC4">
              <w:rPr>
                <w:rFonts w:ascii="Times New Roman" w:hAnsi="Times New Roman" w:cs="Times New Roman"/>
                <w:b/>
                <w:sz w:val="20"/>
                <w:szCs w:val="20"/>
              </w:rPr>
              <w:t>ПДВ:</w:t>
            </w:r>
          </w:p>
        </w:tc>
        <w:tc>
          <w:tcPr>
            <w:tcW w:w="1177" w:type="dxa"/>
            <w:tcBorders>
              <w:top w:val="single" w:sz="4" w:space="0" w:color="000000"/>
              <w:left w:val="single" w:sz="4" w:space="0" w:color="000000"/>
              <w:bottom w:val="single" w:sz="4" w:space="0" w:color="000000"/>
              <w:right w:val="single" w:sz="4" w:space="0" w:color="000000"/>
            </w:tcBorders>
          </w:tcPr>
          <w:p w:rsidR="00024E2D" w:rsidRDefault="00024E2D" w:rsidP="00721741">
            <w:pPr>
              <w:pStyle w:val="af7"/>
              <w:snapToGrid w:val="0"/>
              <w:spacing w:after="0"/>
              <w:jc w:val="center"/>
              <w:rPr>
                <w:rFonts w:ascii="Times New Roman" w:hAnsi="Times New Roman" w:cs="Times New Roman"/>
                <w:sz w:val="18"/>
                <w:szCs w:val="18"/>
                <w:lang w:val="ru-RU"/>
              </w:rPr>
            </w:pPr>
          </w:p>
        </w:tc>
      </w:tr>
      <w:tr w:rsidR="00024E2D" w:rsidTr="00721741">
        <w:trPr>
          <w:jc w:val="center"/>
        </w:trPr>
        <w:tc>
          <w:tcPr>
            <w:tcW w:w="639" w:type="dxa"/>
            <w:tcBorders>
              <w:top w:val="single" w:sz="4" w:space="0" w:color="000000"/>
              <w:left w:val="single" w:sz="4" w:space="0" w:color="000000"/>
              <w:bottom w:val="single" w:sz="4" w:space="0" w:color="000000"/>
            </w:tcBorders>
            <w:shd w:val="clear" w:color="auto" w:fill="auto"/>
            <w:vAlign w:val="center"/>
          </w:tcPr>
          <w:p w:rsidR="00024E2D" w:rsidRDefault="00024E2D" w:rsidP="00721741">
            <w:pPr>
              <w:pStyle w:val="af7"/>
              <w:snapToGrid w:val="0"/>
              <w:spacing w:after="0" w:line="100" w:lineRule="atLeast"/>
              <w:rPr>
                <w:rFonts w:ascii="Times New Roman" w:hAnsi="Times New Roman" w:cs="Times New Roman"/>
                <w:color w:val="000000"/>
                <w:sz w:val="18"/>
                <w:szCs w:val="18"/>
                <w:lang w:val="ru-RU"/>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rsidR="00024E2D" w:rsidRPr="003F1FC4" w:rsidRDefault="00024E2D" w:rsidP="00721741">
            <w:pPr>
              <w:pStyle w:val="af7"/>
              <w:snapToGrid w:val="0"/>
              <w:spacing w:after="0"/>
              <w:jc w:val="right"/>
              <w:rPr>
                <w:rFonts w:ascii="Times New Roman" w:hAnsi="Times New Roman" w:cs="Times New Roman"/>
                <w:sz w:val="20"/>
                <w:szCs w:val="20"/>
                <w:lang w:val="ru-RU"/>
              </w:rPr>
            </w:pPr>
            <w:r w:rsidRPr="003F1FC4">
              <w:rPr>
                <w:rFonts w:ascii="Times New Roman" w:hAnsi="Times New Roman" w:cs="Times New Roman"/>
                <w:b/>
                <w:sz w:val="20"/>
                <w:szCs w:val="20"/>
              </w:rPr>
              <w:t>Загальна вартість з ПДВ:</w:t>
            </w:r>
          </w:p>
        </w:tc>
        <w:tc>
          <w:tcPr>
            <w:tcW w:w="1177" w:type="dxa"/>
            <w:tcBorders>
              <w:top w:val="single" w:sz="4" w:space="0" w:color="000000"/>
              <w:left w:val="single" w:sz="4" w:space="0" w:color="000000"/>
              <w:bottom w:val="single" w:sz="4" w:space="0" w:color="000000"/>
              <w:right w:val="single" w:sz="4" w:space="0" w:color="000000"/>
            </w:tcBorders>
          </w:tcPr>
          <w:p w:rsidR="00024E2D" w:rsidRDefault="00024E2D" w:rsidP="00721741">
            <w:pPr>
              <w:pStyle w:val="af7"/>
              <w:snapToGrid w:val="0"/>
              <w:spacing w:after="0"/>
              <w:jc w:val="center"/>
              <w:rPr>
                <w:rFonts w:ascii="Times New Roman" w:hAnsi="Times New Roman" w:cs="Times New Roman"/>
                <w:sz w:val="18"/>
                <w:szCs w:val="18"/>
                <w:lang w:val="ru-RU"/>
              </w:rPr>
            </w:pPr>
          </w:p>
        </w:tc>
      </w:tr>
    </w:tbl>
    <w:p w:rsidR="00024E2D" w:rsidRDefault="00024E2D" w:rsidP="0096509B">
      <w:pPr>
        <w:rPr>
          <w:b/>
          <w:color w:val="FF0000"/>
          <w:sz w:val="23"/>
          <w:szCs w:val="23"/>
          <w:lang w:val="uk-UA"/>
        </w:rPr>
      </w:pPr>
    </w:p>
    <w:p w:rsidR="00B94A6A" w:rsidRPr="001578DB" w:rsidRDefault="00B94A6A" w:rsidP="00B94A6A">
      <w:pPr>
        <w:pStyle w:val="a9"/>
        <w:ind w:firstLine="567"/>
        <w:rPr>
          <w:rFonts w:ascii="Times New Roman" w:hAnsi="Times New Roman"/>
          <w:sz w:val="20"/>
          <w:szCs w:val="20"/>
          <w:lang w:eastAsia="ar-SA"/>
        </w:rPr>
      </w:pPr>
      <w:r w:rsidRPr="001578DB">
        <w:rPr>
          <w:rFonts w:ascii="Times New Roman" w:hAnsi="Times New Roman"/>
          <w:sz w:val="20"/>
          <w:szCs w:val="20"/>
          <w:lang w:eastAsia="ar-SA"/>
        </w:rPr>
        <w:t>Уважно 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 в тому числ</w:t>
      </w:r>
      <w:r w:rsidR="00CB0C63" w:rsidRPr="001578DB">
        <w:rPr>
          <w:rFonts w:ascii="Times New Roman" w:hAnsi="Times New Roman"/>
          <w:sz w:val="20"/>
          <w:szCs w:val="20"/>
          <w:lang w:eastAsia="ar-SA"/>
        </w:rPr>
        <w:t>і ПДВ (або без ПДВ): _____________</w:t>
      </w:r>
    </w:p>
    <w:p w:rsidR="00B94A6A" w:rsidRPr="001578DB" w:rsidRDefault="00B94A6A" w:rsidP="00B94A6A">
      <w:pPr>
        <w:pStyle w:val="a9"/>
        <w:ind w:firstLine="567"/>
        <w:jc w:val="both"/>
        <w:rPr>
          <w:rFonts w:ascii="Times New Roman" w:hAnsi="Times New Roman"/>
          <w:i/>
          <w:sz w:val="20"/>
          <w:szCs w:val="20"/>
          <w:lang w:eastAsia="ar-SA"/>
        </w:rPr>
      </w:pPr>
      <w:r w:rsidRPr="001578DB">
        <w:rPr>
          <w:rFonts w:ascii="Times New Roman" w:hAnsi="Times New Roman"/>
          <w:i/>
          <w:sz w:val="20"/>
          <w:szCs w:val="20"/>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запропонованих послуг).</w:t>
      </w:r>
    </w:p>
    <w:p w:rsidR="00B94A6A" w:rsidRPr="001578DB" w:rsidRDefault="00B94A6A" w:rsidP="00B94A6A">
      <w:pPr>
        <w:pStyle w:val="24"/>
        <w:tabs>
          <w:tab w:val="left" w:pos="0"/>
        </w:tabs>
        <w:spacing w:before="60" w:after="60" w:line="220" w:lineRule="atLeast"/>
        <w:ind w:left="0" w:right="-23" w:firstLine="709"/>
        <w:jc w:val="both"/>
        <w:rPr>
          <w:color w:val="000000"/>
          <w:sz w:val="20"/>
          <w:szCs w:val="20"/>
        </w:rPr>
      </w:pPr>
      <w:r w:rsidRPr="001578DB">
        <w:rPr>
          <w:color w:val="000000"/>
          <w:sz w:val="20"/>
          <w:szCs w:val="20"/>
        </w:rPr>
        <w:t>8.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94A6A" w:rsidRPr="001578DB" w:rsidRDefault="00B94A6A" w:rsidP="00B94A6A">
      <w:pPr>
        <w:pStyle w:val="24"/>
        <w:tabs>
          <w:tab w:val="left" w:pos="540"/>
        </w:tabs>
        <w:spacing w:before="60" w:after="60" w:line="220" w:lineRule="atLeast"/>
        <w:ind w:left="0" w:right="-23" w:firstLine="567"/>
        <w:jc w:val="both"/>
        <w:rPr>
          <w:sz w:val="20"/>
          <w:szCs w:val="20"/>
        </w:rPr>
      </w:pPr>
      <w:r w:rsidRPr="001578DB">
        <w:rPr>
          <w:sz w:val="20"/>
          <w:szCs w:val="20"/>
        </w:rPr>
        <w:t xml:space="preserve">9. Ми погоджуємося дотримуватися умов цієї пропозиції протягом  </w:t>
      </w:r>
      <w:r w:rsidRPr="001578DB">
        <w:rPr>
          <w:b/>
          <w:sz w:val="20"/>
          <w:szCs w:val="20"/>
        </w:rPr>
        <w:t>90</w:t>
      </w:r>
      <w:r w:rsidR="002B1DDE" w:rsidRPr="001578DB">
        <w:rPr>
          <w:b/>
          <w:sz w:val="20"/>
          <w:szCs w:val="20"/>
        </w:rPr>
        <w:t xml:space="preserve"> </w:t>
      </w:r>
      <w:r w:rsidRPr="001578DB">
        <w:rPr>
          <w:sz w:val="20"/>
          <w:szCs w:val="20"/>
        </w:rPr>
        <w:t xml:space="preserve">календарних днів </w:t>
      </w:r>
      <w:r w:rsidR="00087186" w:rsidRPr="001578DB">
        <w:rPr>
          <w:sz w:val="20"/>
          <w:szCs w:val="20"/>
          <w:lang w:val="uk-UA"/>
        </w:rPr>
        <w:t>і</w:t>
      </w:r>
      <w:r w:rsidRPr="001578DB">
        <w:rPr>
          <w:sz w:val="20"/>
          <w:szCs w:val="20"/>
        </w:rPr>
        <w:t xml:space="preserve">з дати </w:t>
      </w:r>
      <w:r w:rsidR="00087186" w:rsidRPr="001578DB">
        <w:rPr>
          <w:sz w:val="20"/>
          <w:szCs w:val="20"/>
          <w:lang w:val="uk-UA"/>
        </w:rPr>
        <w:t xml:space="preserve">кінцевого строку подання </w:t>
      </w:r>
      <w:r w:rsidRPr="001578DB">
        <w:rPr>
          <w:sz w:val="20"/>
          <w:szCs w:val="20"/>
        </w:rPr>
        <w:t xml:space="preserve">тендерних пропозицій. </w:t>
      </w:r>
    </w:p>
    <w:p w:rsidR="00B94A6A" w:rsidRPr="001578DB" w:rsidRDefault="00B94A6A" w:rsidP="00B94A6A">
      <w:pPr>
        <w:tabs>
          <w:tab w:val="left" w:pos="540"/>
        </w:tabs>
        <w:spacing w:before="60" w:after="60" w:line="220" w:lineRule="atLeast"/>
        <w:ind w:right="-23" w:firstLine="567"/>
        <w:jc w:val="both"/>
        <w:rPr>
          <w:color w:val="000000"/>
          <w:sz w:val="20"/>
          <w:szCs w:val="20"/>
        </w:rPr>
      </w:pPr>
      <w:r w:rsidRPr="001578DB">
        <w:rPr>
          <w:color w:val="000000"/>
          <w:sz w:val="20"/>
          <w:szCs w:val="20"/>
        </w:rPr>
        <w:t xml:space="preserve">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94A6A" w:rsidRPr="001578DB" w:rsidRDefault="00B94A6A" w:rsidP="00B94A6A">
      <w:pPr>
        <w:tabs>
          <w:tab w:val="left" w:pos="540"/>
        </w:tabs>
        <w:spacing w:before="60" w:after="60" w:line="220" w:lineRule="atLeast"/>
        <w:ind w:right="-23" w:firstLine="567"/>
        <w:jc w:val="both"/>
        <w:rPr>
          <w:color w:val="000000"/>
          <w:sz w:val="20"/>
          <w:szCs w:val="20"/>
        </w:rPr>
      </w:pPr>
      <w:r w:rsidRPr="001578DB">
        <w:rPr>
          <w:color w:val="000000"/>
          <w:sz w:val="20"/>
          <w:szCs w:val="20"/>
        </w:rPr>
        <w:t xml:space="preserve">11. Ми розуміємо та погоджуємося, що Ви можете відмінити процедуру закупівлі у разі наявності обставин для цього згідно із Законом. </w:t>
      </w:r>
    </w:p>
    <w:p w:rsidR="00B94A6A" w:rsidRPr="001578DB" w:rsidRDefault="00B94A6A" w:rsidP="00B94A6A">
      <w:pPr>
        <w:tabs>
          <w:tab w:val="left" w:pos="540"/>
        </w:tabs>
        <w:spacing w:before="60" w:after="60" w:line="220" w:lineRule="atLeast"/>
        <w:ind w:right="-23" w:firstLine="567"/>
        <w:jc w:val="both"/>
        <w:rPr>
          <w:color w:val="000000"/>
          <w:sz w:val="20"/>
          <w:szCs w:val="20"/>
        </w:rPr>
      </w:pPr>
      <w:r w:rsidRPr="001578DB">
        <w:rPr>
          <w:color w:val="000000"/>
          <w:sz w:val="20"/>
          <w:szCs w:val="20"/>
        </w:rPr>
        <w:t xml:space="preserve">12. </w:t>
      </w:r>
      <w:r w:rsidRPr="001578DB">
        <w:rPr>
          <w:sz w:val="20"/>
          <w:szCs w:val="20"/>
          <w:lang w:val="uk-UA"/>
        </w:rPr>
        <w:t xml:space="preserve">Ми зобов'язуємося укласти договір про закупівлю не пізніше ніж через </w:t>
      </w:r>
      <w:r w:rsidR="002B1DDE" w:rsidRPr="001578DB">
        <w:rPr>
          <w:sz w:val="20"/>
          <w:szCs w:val="20"/>
          <w:lang w:val="uk-UA"/>
        </w:rPr>
        <w:t>15</w:t>
      </w:r>
      <w:r w:rsidRPr="001578DB">
        <w:rPr>
          <w:sz w:val="20"/>
          <w:szCs w:val="20"/>
          <w:lang w:val="uk-UA"/>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002B1DDE" w:rsidRPr="001578DB">
        <w:rPr>
          <w:sz w:val="20"/>
          <w:szCs w:val="20"/>
          <w:lang w:val="uk-UA"/>
        </w:rPr>
        <w:t>5</w:t>
      </w:r>
      <w:r w:rsidRPr="001578DB">
        <w:rPr>
          <w:sz w:val="20"/>
          <w:szCs w:val="20"/>
          <w:lang w:val="uk-UA"/>
        </w:rPr>
        <w:t xml:space="preserve"> днів з дати оприлюднення в електронній системі закупівель повідомлення про намір укласти договір про закупівлю.</w:t>
      </w:r>
    </w:p>
    <w:p w:rsidR="00B94A6A" w:rsidRPr="001578DB" w:rsidRDefault="00B94A6A" w:rsidP="00B94A6A">
      <w:pPr>
        <w:pStyle w:val="a9"/>
        <w:ind w:firstLine="567"/>
        <w:jc w:val="both"/>
        <w:rPr>
          <w:rFonts w:ascii="Times New Roman" w:hAnsi="Times New Roman"/>
          <w:sz w:val="20"/>
          <w:szCs w:val="20"/>
          <w:lang w:eastAsia="ar-SA"/>
        </w:rPr>
      </w:pPr>
      <w:r w:rsidRPr="001578DB">
        <w:rPr>
          <w:rFonts w:ascii="Times New Roman" w:hAnsi="Times New Roman"/>
          <w:sz w:val="20"/>
          <w:szCs w:val="20"/>
          <w:lang w:eastAsia="ar-SA"/>
        </w:rPr>
        <w:t>1</w:t>
      </w:r>
      <w:r w:rsidR="00721741" w:rsidRPr="001578DB">
        <w:rPr>
          <w:rFonts w:ascii="Times New Roman" w:hAnsi="Times New Roman"/>
          <w:sz w:val="20"/>
          <w:szCs w:val="20"/>
          <w:lang w:val="ru-RU" w:eastAsia="ar-SA"/>
        </w:rPr>
        <w:t>3</w:t>
      </w:r>
      <w:r w:rsidRPr="001578DB">
        <w:rPr>
          <w:rFonts w:ascii="Times New Roman" w:hAnsi="Times New Roman"/>
          <w:sz w:val="20"/>
          <w:szCs w:val="20"/>
          <w:lang w:eastAsia="ar-SA"/>
        </w:rPr>
        <w:t xml:space="preserve">. Строк постачання товару: </w:t>
      </w:r>
      <w:r w:rsidR="000313CE" w:rsidRPr="001578DB">
        <w:rPr>
          <w:rFonts w:ascii="Times New Roman" w:hAnsi="Times New Roman"/>
          <w:sz w:val="20"/>
          <w:szCs w:val="20"/>
        </w:rPr>
        <w:t>з  моменту підписання Договору в термін 20 робочих днів</w:t>
      </w:r>
      <w:r w:rsidR="000313CE" w:rsidRPr="001578DB">
        <w:rPr>
          <w:sz w:val="20"/>
          <w:szCs w:val="20"/>
        </w:rPr>
        <w:t xml:space="preserve"> </w:t>
      </w:r>
      <w:r w:rsidRPr="001578DB">
        <w:rPr>
          <w:rFonts w:ascii="Times New Roman" w:hAnsi="Times New Roman"/>
          <w:sz w:val="20"/>
          <w:szCs w:val="20"/>
          <w:lang w:eastAsia="ar-SA"/>
        </w:rPr>
        <w:t>до 31.12.202</w:t>
      </w:r>
      <w:r w:rsidR="00721741" w:rsidRPr="001578DB">
        <w:rPr>
          <w:rFonts w:ascii="Times New Roman" w:hAnsi="Times New Roman"/>
          <w:sz w:val="20"/>
          <w:szCs w:val="20"/>
          <w:lang w:val="ru-RU" w:eastAsia="ar-SA"/>
        </w:rPr>
        <w:t>3</w:t>
      </w:r>
      <w:r w:rsidR="000E0B66" w:rsidRPr="001578DB">
        <w:rPr>
          <w:rFonts w:ascii="Times New Roman" w:hAnsi="Times New Roman"/>
          <w:sz w:val="20"/>
          <w:szCs w:val="20"/>
          <w:lang w:eastAsia="ar-SA"/>
        </w:rPr>
        <w:t xml:space="preserve"> </w:t>
      </w:r>
      <w:r w:rsidRPr="001578DB">
        <w:rPr>
          <w:rFonts w:ascii="Times New Roman" w:hAnsi="Times New Roman"/>
          <w:sz w:val="20"/>
          <w:szCs w:val="20"/>
          <w:lang w:eastAsia="ar-SA"/>
        </w:rPr>
        <w:t>року.</w:t>
      </w:r>
    </w:p>
    <w:p w:rsidR="00B94A6A" w:rsidRPr="001578DB" w:rsidRDefault="00B94A6A" w:rsidP="00B94A6A">
      <w:pPr>
        <w:pStyle w:val="a9"/>
        <w:ind w:firstLine="567"/>
        <w:jc w:val="both"/>
        <w:rPr>
          <w:rFonts w:ascii="Times New Roman" w:hAnsi="Times New Roman"/>
          <w:i/>
          <w:sz w:val="20"/>
          <w:szCs w:val="20"/>
        </w:rPr>
      </w:pPr>
      <w:r w:rsidRPr="001578DB">
        <w:rPr>
          <w:rFonts w:ascii="Times New Roman" w:hAnsi="Times New Roman"/>
          <w:sz w:val="20"/>
          <w:szCs w:val="20"/>
          <w:lang w:eastAsia="ar-SA"/>
        </w:rPr>
        <w:t>1</w:t>
      </w:r>
      <w:r w:rsidR="00721741" w:rsidRPr="001578DB">
        <w:rPr>
          <w:rFonts w:ascii="Times New Roman" w:hAnsi="Times New Roman"/>
          <w:sz w:val="20"/>
          <w:szCs w:val="20"/>
          <w:lang w:val="ru-RU" w:eastAsia="ar-SA"/>
        </w:rPr>
        <w:t>4</w:t>
      </w:r>
      <w:r w:rsidRPr="001578DB">
        <w:rPr>
          <w:rFonts w:ascii="Times New Roman" w:hAnsi="Times New Roman"/>
          <w:sz w:val="20"/>
          <w:szCs w:val="20"/>
          <w:lang w:eastAsia="ar-SA"/>
        </w:rPr>
        <w:t>. Умови оплати: 30 календарних днів з дати отримання товару.</w:t>
      </w:r>
    </w:p>
    <w:p w:rsidR="00B94A6A" w:rsidRPr="001578DB" w:rsidRDefault="00B94A6A" w:rsidP="00B94A6A">
      <w:pPr>
        <w:pStyle w:val="a9"/>
        <w:ind w:firstLine="567"/>
        <w:jc w:val="both"/>
        <w:rPr>
          <w:rFonts w:ascii="Times New Roman" w:hAnsi="Times New Roman"/>
          <w:sz w:val="20"/>
          <w:szCs w:val="20"/>
          <w:lang w:eastAsia="ar-SA"/>
        </w:rPr>
      </w:pPr>
      <w:r w:rsidRPr="001578DB">
        <w:rPr>
          <w:rFonts w:ascii="Times New Roman" w:hAnsi="Times New Roman"/>
          <w:sz w:val="20"/>
          <w:szCs w:val="20"/>
          <w:lang w:eastAsia="ar-SA"/>
        </w:rPr>
        <w:t>1</w:t>
      </w:r>
      <w:r w:rsidR="00721741" w:rsidRPr="001578DB">
        <w:rPr>
          <w:rFonts w:ascii="Times New Roman" w:hAnsi="Times New Roman"/>
          <w:sz w:val="20"/>
          <w:szCs w:val="20"/>
          <w:lang w:val="ru-RU" w:eastAsia="ar-SA"/>
        </w:rPr>
        <w:t>5</w:t>
      </w:r>
      <w:r w:rsidRPr="001578DB">
        <w:rPr>
          <w:rFonts w:ascii="Times New Roman" w:hAnsi="Times New Roman"/>
          <w:sz w:val="20"/>
          <w:szCs w:val="20"/>
          <w:lang w:eastAsia="ar-SA"/>
        </w:rPr>
        <w:t>. Уповноважений представник Учасника на підписання документів за результатами процедури закупівлі _____________________________________________________</w:t>
      </w:r>
    </w:p>
    <w:p w:rsidR="00721741" w:rsidRPr="001578DB" w:rsidRDefault="00721741" w:rsidP="001578DB">
      <w:pPr>
        <w:pStyle w:val="a9"/>
        <w:ind w:firstLine="567"/>
        <w:jc w:val="both"/>
        <w:rPr>
          <w:rFonts w:ascii="Times New Roman" w:hAnsi="Times New Roman"/>
          <w:sz w:val="20"/>
          <w:szCs w:val="20"/>
          <w:lang w:eastAsia="ar-SA"/>
        </w:rPr>
      </w:pPr>
      <w:r w:rsidRPr="001578DB">
        <w:rPr>
          <w:rFonts w:ascii="Times New Roman" w:hAnsi="Times New Roman"/>
          <w:color w:val="000000"/>
          <w:sz w:val="20"/>
          <w:szCs w:val="20"/>
          <w:lang w:val="ru-RU"/>
        </w:rPr>
        <w:t xml:space="preserve">16. </w:t>
      </w:r>
      <w:r w:rsidRPr="001578DB">
        <w:rPr>
          <w:rFonts w:ascii="Times New Roman" w:hAnsi="Times New Roman"/>
          <w:color w:val="000000"/>
          <w:sz w:val="20"/>
          <w:szCs w:val="20"/>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94A6A" w:rsidRPr="001578DB" w:rsidRDefault="00B94A6A" w:rsidP="00B94A6A">
      <w:pPr>
        <w:pStyle w:val="a9"/>
        <w:ind w:firstLine="567"/>
        <w:jc w:val="both"/>
        <w:rPr>
          <w:rFonts w:ascii="Times New Roman" w:hAnsi="Times New Roman"/>
          <w:sz w:val="20"/>
          <w:szCs w:val="20"/>
          <w:lang w:eastAsia="ar-SA"/>
        </w:rPr>
      </w:pPr>
      <w:r w:rsidRPr="001578DB">
        <w:rPr>
          <w:rFonts w:ascii="Times New Roman" w:hAnsi="Times New Roman"/>
          <w:sz w:val="20"/>
          <w:szCs w:val="20"/>
          <w:lang w:eastAsia="ar-SA"/>
        </w:rPr>
        <w:t>___________________________________________</w:t>
      </w:r>
    </w:p>
    <w:p w:rsidR="00B94A6A" w:rsidRPr="001578DB" w:rsidRDefault="00B94A6A" w:rsidP="00B94A6A">
      <w:pPr>
        <w:pStyle w:val="a9"/>
        <w:ind w:firstLine="567"/>
        <w:jc w:val="both"/>
        <w:rPr>
          <w:rFonts w:ascii="Times New Roman" w:hAnsi="Times New Roman"/>
          <w:i/>
          <w:sz w:val="20"/>
          <w:szCs w:val="20"/>
          <w:lang w:eastAsia="ar-SA"/>
        </w:rPr>
      </w:pPr>
      <w:r w:rsidRPr="001578DB">
        <w:rPr>
          <w:rFonts w:ascii="Times New Roman" w:hAnsi="Times New Roman"/>
          <w:i/>
          <w:sz w:val="20"/>
          <w:szCs w:val="20"/>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B94A6A" w:rsidRPr="001578DB" w:rsidRDefault="00B94A6A" w:rsidP="00B94A6A">
      <w:pPr>
        <w:pStyle w:val="a9"/>
        <w:ind w:firstLine="567"/>
        <w:jc w:val="both"/>
        <w:rPr>
          <w:rFonts w:ascii="Times New Roman" w:hAnsi="Times New Roman"/>
          <w:sz w:val="20"/>
          <w:szCs w:val="20"/>
          <w:lang w:eastAsia="ar-SA"/>
        </w:rPr>
      </w:pPr>
      <w:r w:rsidRPr="001578DB">
        <w:rPr>
          <w:rFonts w:ascii="Times New Roman" w:hAnsi="Times New Roman"/>
          <w:sz w:val="20"/>
          <w:szCs w:val="20"/>
          <w:lang w:eastAsia="ar-SA"/>
        </w:rPr>
        <w:t xml:space="preserve">                                             </w:t>
      </w:r>
    </w:p>
    <w:p w:rsidR="00B94A6A" w:rsidRPr="001578DB" w:rsidRDefault="00B94A6A" w:rsidP="00B94A6A">
      <w:pPr>
        <w:pStyle w:val="a9"/>
        <w:ind w:firstLine="567"/>
        <w:jc w:val="both"/>
        <w:rPr>
          <w:rFonts w:ascii="Times New Roman" w:hAnsi="Times New Roman"/>
          <w:sz w:val="20"/>
          <w:szCs w:val="20"/>
          <w:lang w:eastAsia="ar-SA"/>
        </w:rPr>
      </w:pPr>
    </w:p>
    <w:p w:rsidR="00B94A6A" w:rsidRPr="001578DB" w:rsidRDefault="00B94A6A" w:rsidP="00B94A6A">
      <w:pPr>
        <w:pStyle w:val="a9"/>
        <w:ind w:firstLine="567"/>
        <w:jc w:val="both"/>
        <w:rPr>
          <w:rFonts w:ascii="Times New Roman" w:hAnsi="Times New Roman"/>
          <w:sz w:val="20"/>
          <w:szCs w:val="20"/>
          <w:lang w:eastAsia="ar-SA"/>
        </w:rPr>
      </w:pPr>
    </w:p>
    <w:p w:rsidR="00B94A6A" w:rsidRPr="001578DB" w:rsidRDefault="00B94A6A" w:rsidP="00B94A6A">
      <w:pPr>
        <w:pStyle w:val="a9"/>
        <w:ind w:firstLine="567"/>
        <w:jc w:val="center"/>
        <w:rPr>
          <w:rFonts w:ascii="Times New Roman" w:hAnsi="Times New Roman"/>
          <w:sz w:val="20"/>
          <w:szCs w:val="20"/>
          <w:lang w:eastAsia="ar-SA"/>
        </w:rPr>
      </w:pPr>
      <w:r w:rsidRPr="001578DB">
        <w:rPr>
          <w:rFonts w:ascii="Times New Roman" w:hAnsi="Times New Roman"/>
          <w:sz w:val="20"/>
          <w:szCs w:val="20"/>
          <w:lang w:eastAsia="ar-SA"/>
        </w:rPr>
        <w:t>МП</w:t>
      </w:r>
    </w:p>
    <w:p w:rsidR="00B94A6A" w:rsidRPr="001578DB" w:rsidRDefault="00B94A6A" w:rsidP="00B94A6A">
      <w:pPr>
        <w:pStyle w:val="a9"/>
        <w:ind w:firstLine="567"/>
        <w:jc w:val="both"/>
        <w:rPr>
          <w:rFonts w:ascii="Times New Roman" w:hAnsi="Times New Roman"/>
          <w:i/>
          <w:sz w:val="20"/>
          <w:szCs w:val="20"/>
          <w:lang w:eastAsia="ar-SA"/>
        </w:rPr>
      </w:pPr>
      <w:r w:rsidRPr="001578DB">
        <w:rPr>
          <w:rFonts w:ascii="Times New Roman" w:hAnsi="Times New Roman"/>
          <w:i/>
          <w:sz w:val="20"/>
          <w:szCs w:val="20"/>
          <w:lang w:eastAsia="ar-SA"/>
        </w:rPr>
        <w:t xml:space="preserve">    (для Учасників, які мають п</w:t>
      </w:r>
      <w:r w:rsidR="001578DB">
        <w:rPr>
          <w:rFonts w:ascii="Times New Roman" w:hAnsi="Times New Roman"/>
          <w:i/>
          <w:sz w:val="20"/>
          <w:szCs w:val="20"/>
          <w:lang w:eastAsia="ar-SA"/>
        </w:rPr>
        <w:t>ечатку згідно з законодавством)</w:t>
      </w:r>
    </w:p>
    <w:p w:rsidR="00C721E2" w:rsidRPr="00C721E2" w:rsidRDefault="00C721E2" w:rsidP="00FB794E">
      <w:pPr>
        <w:pStyle w:val="a9"/>
        <w:ind w:firstLine="567"/>
        <w:jc w:val="both"/>
        <w:rPr>
          <w:rFonts w:ascii="Times New Roman" w:hAnsi="Times New Roman"/>
          <w:i/>
          <w:sz w:val="20"/>
          <w:szCs w:val="20"/>
          <w:lang w:eastAsia="ar-SA"/>
        </w:rPr>
      </w:pPr>
    </w:p>
    <w:p w:rsidR="00374C53" w:rsidRPr="00CF7A1E" w:rsidRDefault="00690C31" w:rsidP="00CF7A1E">
      <w:pPr>
        <w:jc w:val="right"/>
        <w:rPr>
          <w:b/>
          <w:lang w:val="uk-UA"/>
        </w:rPr>
      </w:pPr>
      <w:r w:rsidRPr="002917FA">
        <w:rPr>
          <w:b/>
        </w:rPr>
        <w:t xml:space="preserve">                                 </w:t>
      </w:r>
      <w:r w:rsidR="001578DB">
        <w:rPr>
          <w:b/>
        </w:rPr>
        <w:t xml:space="preserve">                  </w:t>
      </w:r>
      <w:bookmarkStart w:id="51" w:name="_GoBack"/>
      <w:bookmarkEnd w:id="51"/>
    </w:p>
    <w:p w:rsidR="001578DB" w:rsidRDefault="001578DB" w:rsidP="003F1FC4">
      <w:pPr>
        <w:ind w:right="-25"/>
        <w:rPr>
          <w:color w:val="FF0000"/>
          <w:lang w:val="uk-UA"/>
        </w:rPr>
      </w:pPr>
    </w:p>
    <w:p w:rsidR="001578DB" w:rsidRPr="0025177C" w:rsidRDefault="001578DB" w:rsidP="003F1FC4">
      <w:pPr>
        <w:ind w:right="-25"/>
        <w:rPr>
          <w:color w:val="FF0000"/>
          <w:lang w:val="uk-UA"/>
        </w:rPr>
      </w:pPr>
    </w:p>
    <w:p w:rsidR="00795E0C" w:rsidRPr="00CF7A1E" w:rsidRDefault="00795E0C" w:rsidP="00CF7A1E">
      <w:pPr>
        <w:rPr>
          <w:b/>
          <w:lang w:val="uk-UA"/>
        </w:rPr>
      </w:pPr>
    </w:p>
    <w:p w:rsidR="00F85577" w:rsidRPr="00DD437D" w:rsidRDefault="00F85577" w:rsidP="00690C31">
      <w:pPr>
        <w:jc w:val="center"/>
        <w:rPr>
          <w:b/>
          <w:lang w:val="uk-UA"/>
        </w:rPr>
      </w:pPr>
    </w:p>
    <w:p w:rsidR="00690C31" w:rsidRPr="00485E39" w:rsidRDefault="00690C31" w:rsidP="00690C31">
      <w:pPr>
        <w:jc w:val="center"/>
        <w:rPr>
          <w:b/>
          <w:lang w:val="uk-UA"/>
        </w:rPr>
      </w:pPr>
    </w:p>
    <w:p w:rsidR="002852F9" w:rsidRPr="00F85577" w:rsidRDefault="005D3838" w:rsidP="002852F9">
      <w:pPr>
        <w:jc w:val="right"/>
        <w:rPr>
          <w:b/>
        </w:rPr>
      </w:pPr>
      <w:r>
        <w:rPr>
          <w:b/>
        </w:rPr>
        <w:t>Д</w:t>
      </w:r>
      <w:r>
        <w:rPr>
          <w:b/>
          <w:lang w:val="uk-UA"/>
        </w:rPr>
        <w:t>ОДАТОК</w:t>
      </w:r>
      <w:r w:rsidR="002852F9" w:rsidRPr="00F85577">
        <w:rPr>
          <w:b/>
        </w:rPr>
        <w:t xml:space="preserve"> 6 </w:t>
      </w:r>
    </w:p>
    <w:p w:rsidR="002852F9" w:rsidRPr="00F85577" w:rsidRDefault="002852F9" w:rsidP="002852F9">
      <w:pPr>
        <w:jc w:val="right"/>
        <w:rPr>
          <w:b/>
        </w:rPr>
      </w:pPr>
    </w:p>
    <w:p w:rsidR="002852F9" w:rsidRPr="00F85577" w:rsidRDefault="002852F9" w:rsidP="002852F9">
      <w:pPr>
        <w:jc w:val="right"/>
        <w:rPr>
          <w:b/>
        </w:rPr>
      </w:pPr>
    </w:p>
    <w:p w:rsidR="002852F9" w:rsidRPr="00F85577" w:rsidRDefault="002852F9" w:rsidP="002852F9">
      <w:pPr>
        <w:jc w:val="right"/>
        <w:rPr>
          <w:b/>
        </w:rPr>
      </w:pPr>
    </w:p>
    <w:p w:rsidR="002852F9" w:rsidRPr="00F85577" w:rsidRDefault="002852F9" w:rsidP="002852F9">
      <w:pPr>
        <w:jc w:val="right"/>
        <w:rPr>
          <w:b/>
        </w:rPr>
      </w:pPr>
    </w:p>
    <w:p w:rsidR="002852F9" w:rsidRPr="00F85577" w:rsidRDefault="002852F9" w:rsidP="002852F9">
      <w:pPr>
        <w:ind w:firstLine="5670"/>
        <w:jc w:val="both"/>
        <w:rPr>
          <w:rFonts w:eastAsia="Arial"/>
          <w:b/>
        </w:rPr>
      </w:pPr>
    </w:p>
    <w:p w:rsidR="002852F9" w:rsidRPr="00F85577" w:rsidRDefault="002852F9" w:rsidP="002852F9">
      <w:pPr>
        <w:jc w:val="center"/>
        <w:rPr>
          <w:b/>
        </w:rPr>
      </w:pPr>
    </w:p>
    <w:p w:rsidR="002852F9" w:rsidRPr="00F85577" w:rsidRDefault="002852F9" w:rsidP="002852F9">
      <w:pPr>
        <w:jc w:val="center"/>
        <w:rPr>
          <w:b/>
        </w:rPr>
      </w:pPr>
    </w:p>
    <w:p w:rsidR="002852F9" w:rsidRPr="00F85577" w:rsidRDefault="002852F9" w:rsidP="002852F9">
      <w:pPr>
        <w:jc w:val="center"/>
        <w:rPr>
          <w:b/>
        </w:rPr>
      </w:pPr>
    </w:p>
    <w:p w:rsidR="002852F9" w:rsidRPr="00F85577" w:rsidRDefault="002852F9" w:rsidP="002852F9">
      <w:pPr>
        <w:tabs>
          <w:tab w:val="left" w:pos="3345"/>
        </w:tabs>
        <w:jc w:val="center"/>
        <w:rPr>
          <w:b/>
        </w:rPr>
      </w:pPr>
      <w:r w:rsidRPr="00F85577">
        <w:rPr>
          <w:b/>
        </w:rPr>
        <w:t>Лист - згода на обробку персональних даних</w:t>
      </w:r>
    </w:p>
    <w:p w:rsidR="002852F9" w:rsidRDefault="002852F9" w:rsidP="002852F9">
      <w:pPr>
        <w:tabs>
          <w:tab w:val="left" w:pos="3345"/>
        </w:tabs>
        <w:rPr>
          <w:lang w:val="uk-UA"/>
        </w:rPr>
      </w:pPr>
    </w:p>
    <w:p w:rsidR="00E5105B" w:rsidRDefault="00E5105B" w:rsidP="002852F9">
      <w:pPr>
        <w:tabs>
          <w:tab w:val="left" w:pos="3345"/>
        </w:tabs>
        <w:rPr>
          <w:lang w:val="uk-UA"/>
        </w:rPr>
      </w:pPr>
    </w:p>
    <w:p w:rsidR="00E5105B" w:rsidRDefault="00E5105B" w:rsidP="002852F9">
      <w:pPr>
        <w:tabs>
          <w:tab w:val="left" w:pos="3345"/>
        </w:tabs>
        <w:rPr>
          <w:lang w:val="uk-UA"/>
        </w:rPr>
      </w:pPr>
    </w:p>
    <w:p w:rsidR="00E5105B" w:rsidRPr="00E5105B" w:rsidRDefault="00E5105B" w:rsidP="002852F9">
      <w:pPr>
        <w:tabs>
          <w:tab w:val="left" w:pos="3345"/>
        </w:tabs>
        <w:rPr>
          <w:lang w:val="uk-UA"/>
        </w:rPr>
      </w:pPr>
    </w:p>
    <w:p w:rsidR="002852F9" w:rsidRPr="00F85577" w:rsidRDefault="002852F9" w:rsidP="002852F9">
      <w:pPr>
        <w:tabs>
          <w:tab w:val="left" w:pos="0"/>
        </w:tabs>
        <w:jc w:val="both"/>
      </w:pPr>
      <w:r w:rsidRPr="00F85577">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2852F9" w:rsidRPr="00F85577" w:rsidRDefault="002852F9" w:rsidP="002852F9"/>
    <w:p w:rsidR="002852F9" w:rsidRPr="002917FA" w:rsidRDefault="002852F9" w:rsidP="002852F9">
      <w:pPr>
        <w:ind w:firstLine="540"/>
        <w:jc w:val="center"/>
        <w:rPr>
          <w:i/>
        </w:rPr>
      </w:pPr>
      <w:r w:rsidRPr="00F85577">
        <w:rPr>
          <w:i/>
        </w:rPr>
        <w:t>Посада, прізвище, ініціали, підпис уповноваженої особи Учасника.</w:t>
      </w:r>
    </w:p>
    <w:p w:rsidR="002852F9" w:rsidRPr="002917FA" w:rsidRDefault="002852F9" w:rsidP="002852F9">
      <w:pPr>
        <w:jc w:val="right"/>
        <w:rPr>
          <w:b/>
        </w:rPr>
      </w:pPr>
    </w:p>
    <w:p w:rsidR="002852F9" w:rsidRPr="002917FA" w:rsidRDefault="002852F9" w:rsidP="002852F9">
      <w:pPr>
        <w:jc w:val="right"/>
        <w:rPr>
          <w:b/>
        </w:rPr>
      </w:pPr>
    </w:p>
    <w:p w:rsidR="002852F9" w:rsidRPr="002917FA" w:rsidRDefault="002852F9" w:rsidP="002852F9">
      <w:pPr>
        <w:jc w:val="right"/>
        <w:rPr>
          <w:b/>
        </w:rPr>
      </w:pPr>
    </w:p>
    <w:p w:rsidR="002852F9" w:rsidRPr="002917FA" w:rsidRDefault="002852F9" w:rsidP="002852F9">
      <w:pPr>
        <w:jc w:val="right"/>
        <w:rPr>
          <w:b/>
        </w:rPr>
      </w:pPr>
    </w:p>
    <w:p w:rsidR="002852F9" w:rsidRPr="002917FA" w:rsidRDefault="002852F9" w:rsidP="002852F9">
      <w:pPr>
        <w:jc w:val="right"/>
        <w:rPr>
          <w:b/>
        </w:rPr>
      </w:pPr>
    </w:p>
    <w:p w:rsidR="00B87299" w:rsidRDefault="00B87299" w:rsidP="0057649A">
      <w:pPr>
        <w:rPr>
          <w:lang w:val="uk-UA"/>
        </w:rPr>
      </w:pPr>
    </w:p>
    <w:p w:rsidR="00D836AA" w:rsidRDefault="00D836AA" w:rsidP="0057649A">
      <w:pPr>
        <w:rPr>
          <w:lang w:val="uk-UA"/>
        </w:rPr>
      </w:pPr>
    </w:p>
    <w:p w:rsidR="00D836AA" w:rsidRDefault="00D836AA" w:rsidP="0057649A">
      <w:pPr>
        <w:rPr>
          <w:lang w:val="uk-UA"/>
        </w:rPr>
      </w:pPr>
    </w:p>
    <w:p w:rsidR="00D836AA" w:rsidRDefault="00D836AA" w:rsidP="0057649A">
      <w:pPr>
        <w:rPr>
          <w:lang w:val="uk-UA"/>
        </w:rPr>
      </w:pPr>
    </w:p>
    <w:p w:rsidR="00D836AA" w:rsidRDefault="00D836AA" w:rsidP="0057649A">
      <w:pPr>
        <w:rPr>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Default="00E5105B" w:rsidP="00E5105B">
      <w:pPr>
        <w:jc w:val="center"/>
        <w:rPr>
          <w:i/>
          <w:sz w:val="20"/>
          <w:szCs w:val="20"/>
          <w:lang w:val="uk-UA"/>
        </w:rPr>
      </w:pPr>
    </w:p>
    <w:p w:rsidR="00E5105B" w:rsidRPr="00465E85" w:rsidRDefault="00E5105B" w:rsidP="00465E85">
      <w:pPr>
        <w:pStyle w:val="af3"/>
        <w:rPr>
          <w:b/>
          <w:i/>
          <w:sz w:val="20"/>
          <w:szCs w:val="20"/>
          <w:lang w:val="uk-UA"/>
        </w:rPr>
      </w:pPr>
    </w:p>
    <w:sectPr w:rsidR="00E5105B" w:rsidRPr="00465E85" w:rsidSect="00374C53">
      <w:footerReference w:type="default" r:id="rId8"/>
      <w:pgSz w:w="11906" w:h="16838"/>
      <w:pgMar w:top="284" w:right="720" w:bottom="51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7A3" w:rsidRDefault="009F77A3" w:rsidP="00F14F5C">
      <w:r>
        <w:separator/>
      </w:r>
    </w:p>
  </w:endnote>
  <w:endnote w:type="continuationSeparator" w:id="1">
    <w:p w:rsidR="009F77A3" w:rsidRDefault="009F77A3" w:rsidP="00F14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80"/>
    <w:family w:val="auto"/>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charset w:val="00"/>
    <w:family w:val="swiss"/>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647" w:rsidRDefault="00155647">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7A3" w:rsidRDefault="009F77A3" w:rsidP="00F14F5C">
      <w:r>
        <w:separator/>
      </w:r>
    </w:p>
  </w:footnote>
  <w:footnote w:type="continuationSeparator" w:id="1">
    <w:p w:rsidR="009F77A3" w:rsidRDefault="009F77A3" w:rsidP="00F14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numFmt w:val="bullet"/>
      <w:lvlText w:val="-"/>
      <w:lvlJc w:val="left"/>
      <w:pPr>
        <w:tabs>
          <w:tab w:val="num" w:pos="0"/>
        </w:tabs>
        <w:ind w:left="510" w:hanging="360"/>
      </w:pPr>
      <w:rPr>
        <w:rFonts w:ascii="Times New Roman" w:hAnsi="Times New Roman" w:cs="Times New Roman"/>
        <w:b/>
        <w:i/>
        <w:sz w:val="24"/>
        <w:szCs w:val="20"/>
      </w:rPr>
    </w:lvl>
  </w:abstractNum>
  <w:abstractNum w:abstractNumId="2">
    <w:nsid w:val="00000006"/>
    <w:multiLevelType w:val="singleLevel"/>
    <w:tmpl w:val="00000006"/>
    <w:name w:val="WW8Num6"/>
    <w:lvl w:ilvl="0">
      <w:start w:val="1"/>
      <w:numFmt w:val="upperRoman"/>
      <w:lvlText w:val="%1."/>
      <w:lvlJc w:val="left"/>
      <w:pPr>
        <w:tabs>
          <w:tab w:val="num" w:pos="0"/>
        </w:tabs>
        <w:ind w:left="1080" w:hanging="720"/>
      </w:pPr>
      <w:rPr>
        <w:rFonts w:cs="Times New Roman"/>
      </w:rPr>
    </w:lvl>
  </w:abstractNum>
  <w:abstractNum w:abstractNumId="3">
    <w:nsid w:val="11CF7875"/>
    <w:multiLevelType w:val="hybridMultilevel"/>
    <w:tmpl w:val="F02A0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1D7C4B"/>
    <w:multiLevelType w:val="multilevel"/>
    <w:tmpl w:val="1474190E"/>
    <w:lvl w:ilvl="0">
      <w:start w:val="1"/>
      <w:numFmt w:val="decimal"/>
      <w:lvlText w:val="8.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17D27A6A"/>
    <w:multiLevelType w:val="singleLevel"/>
    <w:tmpl w:val="4704C7F2"/>
    <w:lvl w:ilvl="0">
      <w:start w:val="1"/>
      <w:numFmt w:val="decimal"/>
      <w:lvlText w:val="%1."/>
      <w:lvlJc w:val="left"/>
      <w:pPr>
        <w:tabs>
          <w:tab w:val="num" w:pos="360"/>
        </w:tabs>
        <w:ind w:left="360" w:hanging="360"/>
      </w:pPr>
      <w:rPr>
        <w:b w:val="0"/>
      </w:rPr>
    </w:lvl>
  </w:abstractNum>
  <w:abstractNum w:abstractNumId="6">
    <w:nsid w:val="261F2F36"/>
    <w:multiLevelType w:val="multilevel"/>
    <w:tmpl w:val="B9101DC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265421C7"/>
    <w:multiLevelType w:val="multilevel"/>
    <w:tmpl w:val="30D24688"/>
    <w:lvl w:ilvl="0">
      <w:start w:val="1"/>
      <w:numFmt w:val="decimal"/>
      <w:lvlText w:val="8.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28DB0F19"/>
    <w:multiLevelType w:val="multilevel"/>
    <w:tmpl w:val="B0DE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0F2222"/>
    <w:multiLevelType w:val="multilevel"/>
    <w:tmpl w:val="A2C630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4E457C5C"/>
    <w:multiLevelType w:val="hybridMultilevel"/>
    <w:tmpl w:val="AFE44B9C"/>
    <w:lvl w:ilvl="0" w:tplc="0B2CEEE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56C20AD1"/>
    <w:multiLevelType w:val="multilevel"/>
    <w:tmpl w:val="4EE65362"/>
    <w:lvl w:ilvl="0">
      <w:start w:val="4"/>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nsid w:val="5E7328D9"/>
    <w:multiLevelType w:val="multilevel"/>
    <w:tmpl w:val="B2B09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5213420"/>
    <w:multiLevelType w:val="multilevel"/>
    <w:tmpl w:val="E746E6BA"/>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4"/>
        <w:szCs w:val="24"/>
        <w:u w:val="none"/>
        <w:shd w:val="clear" w:color="auto" w:fill="auto"/>
        <w:lang w:val="ru-RU" w:eastAsia="ru-RU" w:bidi="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7B751417"/>
    <w:multiLevelType w:val="multilevel"/>
    <w:tmpl w:val="E51C00B6"/>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C7B5770"/>
    <w:multiLevelType w:val="multilevel"/>
    <w:tmpl w:val="50E4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5"/>
    <w:lvlOverride w:ilvl="0">
      <w:startOverride w:val="1"/>
    </w:lvlOverride>
  </w:num>
  <w:num w:numId="4">
    <w:abstractNumId w:val="15"/>
  </w:num>
  <w:num w:numId="5">
    <w:abstractNumId w:val="2"/>
  </w:num>
  <w:num w:numId="6">
    <w:abstractNumId w:val="12"/>
  </w:num>
  <w:num w:numId="7">
    <w:abstractNumId w:val="14"/>
  </w:num>
  <w:num w:numId="8">
    <w:abstractNumId w:val="3"/>
  </w:num>
  <w:num w:numId="9">
    <w:abstractNumId w:val="8"/>
  </w:num>
  <w:num w:numId="10">
    <w:abstractNumId w:val="9"/>
  </w:num>
  <w:num w:numId="11">
    <w:abstractNumId w:val="13"/>
  </w:num>
  <w:num w:numId="12">
    <w:abstractNumId w:val="4"/>
  </w:num>
  <w:num w:numId="13">
    <w:abstractNumId w:val="11"/>
  </w:num>
  <w:num w:numId="14">
    <w:abstractNumId w:val="7"/>
  </w:num>
  <w:num w:numId="15">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8130"/>
  </w:hdrShapeDefaults>
  <w:footnotePr>
    <w:footnote w:id="0"/>
    <w:footnote w:id="1"/>
  </w:footnotePr>
  <w:endnotePr>
    <w:endnote w:id="0"/>
    <w:endnote w:id="1"/>
  </w:endnotePr>
  <w:compat/>
  <w:rsids>
    <w:rsidRoot w:val="00BC1BEB"/>
    <w:rsid w:val="00002351"/>
    <w:rsid w:val="00004EB4"/>
    <w:rsid w:val="00016707"/>
    <w:rsid w:val="00021F8D"/>
    <w:rsid w:val="00024620"/>
    <w:rsid w:val="00024E2D"/>
    <w:rsid w:val="000265DD"/>
    <w:rsid w:val="000306F5"/>
    <w:rsid w:val="000313CE"/>
    <w:rsid w:val="00035255"/>
    <w:rsid w:val="000356E4"/>
    <w:rsid w:val="0003712A"/>
    <w:rsid w:val="000406B1"/>
    <w:rsid w:val="00043E7F"/>
    <w:rsid w:val="00044913"/>
    <w:rsid w:val="0004782D"/>
    <w:rsid w:val="00054F3A"/>
    <w:rsid w:val="00057442"/>
    <w:rsid w:val="00061821"/>
    <w:rsid w:val="00062CEF"/>
    <w:rsid w:val="00067B61"/>
    <w:rsid w:val="00070F59"/>
    <w:rsid w:val="0007214A"/>
    <w:rsid w:val="00084B51"/>
    <w:rsid w:val="00087186"/>
    <w:rsid w:val="000871C2"/>
    <w:rsid w:val="000A0358"/>
    <w:rsid w:val="000A05AD"/>
    <w:rsid w:val="000A1342"/>
    <w:rsid w:val="000A2185"/>
    <w:rsid w:val="000A50FD"/>
    <w:rsid w:val="000B78C3"/>
    <w:rsid w:val="000B7F8B"/>
    <w:rsid w:val="000C1BA1"/>
    <w:rsid w:val="000C2429"/>
    <w:rsid w:val="000D627F"/>
    <w:rsid w:val="000E0B66"/>
    <w:rsid w:val="000E339D"/>
    <w:rsid w:val="000E698F"/>
    <w:rsid w:val="000F0DDC"/>
    <w:rsid w:val="000F146F"/>
    <w:rsid w:val="000F2C45"/>
    <w:rsid w:val="000F61CC"/>
    <w:rsid w:val="001023F5"/>
    <w:rsid w:val="001031BF"/>
    <w:rsid w:val="001134BF"/>
    <w:rsid w:val="001148AA"/>
    <w:rsid w:val="00115095"/>
    <w:rsid w:val="001201E7"/>
    <w:rsid w:val="00121A33"/>
    <w:rsid w:val="00123D5B"/>
    <w:rsid w:val="001275EB"/>
    <w:rsid w:val="00133860"/>
    <w:rsid w:val="00137834"/>
    <w:rsid w:val="00144F67"/>
    <w:rsid w:val="00145BB0"/>
    <w:rsid w:val="00146FE2"/>
    <w:rsid w:val="00147192"/>
    <w:rsid w:val="00155647"/>
    <w:rsid w:val="001578DB"/>
    <w:rsid w:val="00165400"/>
    <w:rsid w:val="001658FC"/>
    <w:rsid w:val="00167076"/>
    <w:rsid w:val="001740B3"/>
    <w:rsid w:val="00183EDE"/>
    <w:rsid w:val="00190F09"/>
    <w:rsid w:val="001A1C29"/>
    <w:rsid w:val="001A3949"/>
    <w:rsid w:val="001B21A8"/>
    <w:rsid w:val="001C0A93"/>
    <w:rsid w:val="001C17A3"/>
    <w:rsid w:val="001C4BB3"/>
    <w:rsid w:val="001C63F6"/>
    <w:rsid w:val="001C703E"/>
    <w:rsid w:val="001C78F5"/>
    <w:rsid w:val="001D2610"/>
    <w:rsid w:val="001D541F"/>
    <w:rsid w:val="001D6591"/>
    <w:rsid w:val="001E077A"/>
    <w:rsid w:val="001E11FE"/>
    <w:rsid w:val="001E1FB6"/>
    <w:rsid w:val="001E28B2"/>
    <w:rsid w:val="001E5628"/>
    <w:rsid w:val="001F267C"/>
    <w:rsid w:val="001F46E4"/>
    <w:rsid w:val="002018D8"/>
    <w:rsid w:val="00205EF2"/>
    <w:rsid w:val="002139ED"/>
    <w:rsid w:val="00221998"/>
    <w:rsid w:val="00221F5D"/>
    <w:rsid w:val="0022430E"/>
    <w:rsid w:val="0022457D"/>
    <w:rsid w:val="00225A3E"/>
    <w:rsid w:val="00225B99"/>
    <w:rsid w:val="002276E1"/>
    <w:rsid w:val="00231882"/>
    <w:rsid w:val="00237A46"/>
    <w:rsid w:val="002424CC"/>
    <w:rsid w:val="0024372B"/>
    <w:rsid w:val="00243F4C"/>
    <w:rsid w:val="00245CD0"/>
    <w:rsid w:val="0024608B"/>
    <w:rsid w:val="00247155"/>
    <w:rsid w:val="0025177C"/>
    <w:rsid w:val="002551BF"/>
    <w:rsid w:val="002551FB"/>
    <w:rsid w:val="00255D05"/>
    <w:rsid w:val="00263256"/>
    <w:rsid w:val="00265CB1"/>
    <w:rsid w:val="00277D95"/>
    <w:rsid w:val="0028047D"/>
    <w:rsid w:val="002852F9"/>
    <w:rsid w:val="002917FA"/>
    <w:rsid w:val="002936EF"/>
    <w:rsid w:val="002945F2"/>
    <w:rsid w:val="002A0E0C"/>
    <w:rsid w:val="002A119D"/>
    <w:rsid w:val="002A31E1"/>
    <w:rsid w:val="002A3F58"/>
    <w:rsid w:val="002A6A72"/>
    <w:rsid w:val="002A765E"/>
    <w:rsid w:val="002B1DDE"/>
    <w:rsid w:val="002B40B7"/>
    <w:rsid w:val="002B4562"/>
    <w:rsid w:val="002B48DE"/>
    <w:rsid w:val="002C3EFB"/>
    <w:rsid w:val="002C556E"/>
    <w:rsid w:val="002C67AE"/>
    <w:rsid w:val="002E0F91"/>
    <w:rsid w:val="002E1A56"/>
    <w:rsid w:val="002E1DF7"/>
    <w:rsid w:val="002F0566"/>
    <w:rsid w:val="002F416F"/>
    <w:rsid w:val="002F73D2"/>
    <w:rsid w:val="00301C73"/>
    <w:rsid w:val="003054F3"/>
    <w:rsid w:val="00311769"/>
    <w:rsid w:val="003149CC"/>
    <w:rsid w:val="0032308B"/>
    <w:rsid w:val="003242C9"/>
    <w:rsid w:val="0032714B"/>
    <w:rsid w:val="00327CAC"/>
    <w:rsid w:val="00336845"/>
    <w:rsid w:val="003376ED"/>
    <w:rsid w:val="0034384C"/>
    <w:rsid w:val="00357FF4"/>
    <w:rsid w:val="003602C5"/>
    <w:rsid w:val="00360956"/>
    <w:rsid w:val="00360B5E"/>
    <w:rsid w:val="00360BF5"/>
    <w:rsid w:val="00360EA3"/>
    <w:rsid w:val="003639D6"/>
    <w:rsid w:val="00364622"/>
    <w:rsid w:val="00366096"/>
    <w:rsid w:val="00370A50"/>
    <w:rsid w:val="00371A13"/>
    <w:rsid w:val="00374942"/>
    <w:rsid w:val="00374C53"/>
    <w:rsid w:val="00375AC4"/>
    <w:rsid w:val="003855A9"/>
    <w:rsid w:val="00386279"/>
    <w:rsid w:val="00386478"/>
    <w:rsid w:val="00387826"/>
    <w:rsid w:val="00387ADE"/>
    <w:rsid w:val="003959F1"/>
    <w:rsid w:val="00396083"/>
    <w:rsid w:val="00397D34"/>
    <w:rsid w:val="003A232A"/>
    <w:rsid w:val="003A2693"/>
    <w:rsid w:val="003A3FBD"/>
    <w:rsid w:val="003C0C97"/>
    <w:rsid w:val="003C42E4"/>
    <w:rsid w:val="003D5887"/>
    <w:rsid w:val="003D5AEB"/>
    <w:rsid w:val="003E1038"/>
    <w:rsid w:val="003E5812"/>
    <w:rsid w:val="003F1FC4"/>
    <w:rsid w:val="003F256D"/>
    <w:rsid w:val="003F2855"/>
    <w:rsid w:val="003F3D30"/>
    <w:rsid w:val="003F7C42"/>
    <w:rsid w:val="00400DAF"/>
    <w:rsid w:val="004064F9"/>
    <w:rsid w:val="004106E3"/>
    <w:rsid w:val="0041124D"/>
    <w:rsid w:val="00412891"/>
    <w:rsid w:val="00414971"/>
    <w:rsid w:val="00415DDD"/>
    <w:rsid w:val="0041632D"/>
    <w:rsid w:val="00421A33"/>
    <w:rsid w:val="0044265C"/>
    <w:rsid w:val="0044427B"/>
    <w:rsid w:val="0044449E"/>
    <w:rsid w:val="0044562B"/>
    <w:rsid w:val="004459C6"/>
    <w:rsid w:val="00450A93"/>
    <w:rsid w:val="00450C6F"/>
    <w:rsid w:val="00455A25"/>
    <w:rsid w:val="004630C6"/>
    <w:rsid w:val="004643DF"/>
    <w:rsid w:val="00465E85"/>
    <w:rsid w:val="004662C6"/>
    <w:rsid w:val="0047402E"/>
    <w:rsid w:val="004776F9"/>
    <w:rsid w:val="00477859"/>
    <w:rsid w:val="00480948"/>
    <w:rsid w:val="004837AA"/>
    <w:rsid w:val="00485E39"/>
    <w:rsid w:val="004940D8"/>
    <w:rsid w:val="00494F7C"/>
    <w:rsid w:val="004956D1"/>
    <w:rsid w:val="00496DD6"/>
    <w:rsid w:val="004A06F7"/>
    <w:rsid w:val="004A46FC"/>
    <w:rsid w:val="004A7F7A"/>
    <w:rsid w:val="004B33A4"/>
    <w:rsid w:val="004B3F37"/>
    <w:rsid w:val="004B606B"/>
    <w:rsid w:val="004C0E39"/>
    <w:rsid w:val="004C37D8"/>
    <w:rsid w:val="004C5F00"/>
    <w:rsid w:val="004C661F"/>
    <w:rsid w:val="004D0C72"/>
    <w:rsid w:val="004D5877"/>
    <w:rsid w:val="004D7592"/>
    <w:rsid w:val="004E54C9"/>
    <w:rsid w:val="004F4F69"/>
    <w:rsid w:val="004F51C5"/>
    <w:rsid w:val="00510A85"/>
    <w:rsid w:val="00512724"/>
    <w:rsid w:val="0051745F"/>
    <w:rsid w:val="0052321A"/>
    <w:rsid w:val="005232AA"/>
    <w:rsid w:val="00524B1E"/>
    <w:rsid w:val="00524CA3"/>
    <w:rsid w:val="005309A3"/>
    <w:rsid w:val="00532463"/>
    <w:rsid w:val="00536F2F"/>
    <w:rsid w:val="00541605"/>
    <w:rsid w:val="005446E4"/>
    <w:rsid w:val="00546467"/>
    <w:rsid w:val="00562C1C"/>
    <w:rsid w:val="00563613"/>
    <w:rsid w:val="00565DFE"/>
    <w:rsid w:val="00567783"/>
    <w:rsid w:val="005677CF"/>
    <w:rsid w:val="00567B0F"/>
    <w:rsid w:val="00573EA2"/>
    <w:rsid w:val="00574353"/>
    <w:rsid w:val="0057649A"/>
    <w:rsid w:val="00576E7A"/>
    <w:rsid w:val="005824A8"/>
    <w:rsid w:val="00582644"/>
    <w:rsid w:val="00584271"/>
    <w:rsid w:val="00592A9D"/>
    <w:rsid w:val="00592B94"/>
    <w:rsid w:val="0059662E"/>
    <w:rsid w:val="00597BBE"/>
    <w:rsid w:val="005A04B5"/>
    <w:rsid w:val="005A5A62"/>
    <w:rsid w:val="005A79A1"/>
    <w:rsid w:val="005B031E"/>
    <w:rsid w:val="005B3AA0"/>
    <w:rsid w:val="005C10FC"/>
    <w:rsid w:val="005C30C6"/>
    <w:rsid w:val="005D033D"/>
    <w:rsid w:val="005D07D1"/>
    <w:rsid w:val="005D0F26"/>
    <w:rsid w:val="005D1E3F"/>
    <w:rsid w:val="005D25A4"/>
    <w:rsid w:val="005D3838"/>
    <w:rsid w:val="005E491B"/>
    <w:rsid w:val="005F66A6"/>
    <w:rsid w:val="0060704E"/>
    <w:rsid w:val="00607D67"/>
    <w:rsid w:val="00610C51"/>
    <w:rsid w:val="0061453D"/>
    <w:rsid w:val="00614A4F"/>
    <w:rsid w:val="00616832"/>
    <w:rsid w:val="006207DE"/>
    <w:rsid w:val="00624857"/>
    <w:rsid w:val="00625120"/>
    <w:rsid w:val="0063091A"/>
    <w:rsid w:val="00634FE9"/>
    <w:rsid w:val="006363C3"/>
    <w:rsid w:val="00637C8C"/>
    <w:rsid w:val="006401BA"/>
    <w:rsid w:val="0064477F"/>
    <w:rsid w:val="0065192E"/>
    <w:rsid w:val="006524C9"/>
    <w:rsid w:val="00654675"/>
    <w:rsid w:val="00654D8A"/>
    <w:rsid w:val="00656FF4"/>
    <w:rsid w:val="00663E8E"/>
    <w:rsid w:val="00667DFF"/>
    <w:rsid w:val="006712E9"/>
    <w:rsid w:val="0067285A"/>
    <w:rsid w:val="006735A1"/>
    <w:rsid w:val="00675B60"/>
    <w:rsid w:val="00687698"/>
    <w:rsid w:val="00690C31"/>
    <w:rsid w:val="00691994"/>
    <w:rsid w:val="006919B3"/>
    <w:rsid w:val="00697EC1"/>
    <w:rsid w:val="006A3D1F"/>
    <w:rsid w:val="006A6EC5"/>
    <w:rsid w:val="006B749F"/>
    <w:rsid w:val="006B7EA6"/>
    <w:rsid w:val="006C3189"/>
    <w:rsid w:val="006C6232"/>
    <w:rsid w:val="006C71AE"/>
    <w:rsid w:val="006D2DFE"/>
    <w:rsid w:val="006F2018"/>
    <w:rsid w:val="006F25FA"/>
    <w:rsid w:val="006F492C"/>
    <w:rsid w:val="006F6C38"/>
    <w:rsid w:val="00703780"/>
    <w:rsid w:val="007137AE"/>
    <w:rsid w:val="00714E5A"/>
    <w:rsid w:val="00714F56"/>
    <w:rsid w:val="0071718D"/>
    <w:rsid w:val="00721741"/>
    <w:rsid w:val="007244ED"/>
    <w:rsid w:val="00725B69"/>
    <w:rsid w:val="007265F7"/>
    <w:rsid w:val="00731992"/>
    <w:rsid w:val="00737B0B"/>
    <w:rsid w:val="00743BB3"/>
    <w:rsid w:val="0074533D"/>
    <w:rsid w:val="00746710"/>
    <w:rsid w:val="007473AB"/>
    <w:rsid w:val="00753AEB"/>
    <w:rsid w:val="00756694"/>
    <w:rsid w:val="00756C40"/>
    <w:rsid w:val="007657E5"/>
    <w:rsid w:val="007669B3"/>
    <w:rsid w:val="00767AB6"/>
    <w:rsid w:val="00773123"/>
    <w:rsid w:val="00775D80"/>
    <w:rsid w:val="0077738A"/>
    <w:rsid w:val="00785FDB"/>
    <w:rsid w:val="007910C9"/>
    <w:rsid w:val="007942A1"/>
    <w:rsid w:val="00794D4B"/>
    <w:rsid w:val="00795E0C"/>
    <w:rsid w:val="007969B0"/>
    <w:rsid w:val="007A2D5A"/>
    <w:rsid w:val="007A3FCC"/>
    <w:rsid w:val="007B11B4"/>
    <w:rsid w:val="007B1B96"/>
    <w:rsid w:val="007B6D17"/>
    <w:rsid w:val="007C1BFD"/>
    <w:rsid w:val="007C6A52"/>
    <w:rsid w:val="007D353D"/>
    <w:rsid w:val="007E1907"/>
    <w:rsid w:val="007E3612"/>
    <w:rsid w:val="007E49CD"/>
    <w:rsid w:val="007E4FCA"/>
    <w:rsid w:val="007E792B"/>
    <w:rsid w:val="007F3C8D"/>
    <w:rsid w:val="007F48C2"/>
    <w:rsid w:val="007F5C16"/>
    <w:rsid w:val="008009C0"/>
    <w:rsid w:val="00800C74"/>
    <w:rsid w:val="00801754"/>
    <w:rsid w:val="008025D2"/>
    <w:rsid w:val="00804948"/>
    <w:rsid w:val="008075E5"/>
    <w:rsid w:val="00807F0C"/>
    <w:rsid w:val="00813B16"/>
    <w:rsid w:val="00813E60"/>
    <w:rsid w:val="00816851"/>
    <w:rsid w:val="00822283"/>
    <w:rsid w:val="008302CF"/>
    <w:rsid w:val="00834E66"/>
    <w:rsid w:val="0083562F"/>
    <w:rsid w:val="00835B1C"/>
    <w:rsid w:val="00836131"/>
    <w:rsid w:val="00841514"/>
    <w:rsid w:val="00842FEA"/>
    <w:rsid w:val="0085277E"/>
    <w:rsid w:val="008532C8"/>
    <w:rsid w:val="0085504B"/>
    <w:rsid w:val="0085577D"/>
    <w:rsid w:val="00856717"/>
    <w:rsid w:val="00862BEA"/>
    <w:rsid w:val="0086612D"/>
    <w:rsid w:val="008737D3"/>
    <w:rsid w:val="00873EAA"/>
    <w:rsid w:val="00881674"/>
    <w:rsid w:val="00881C86"/>
    <w:rsid w:val="00884494"/>
    <w:rsid w:val="0089712A"/>
    <w:rsid w:val="00897983"/>
    <w:rsid w:val="008A1AFB"/>
    <w:rsid w:val="008B110C"/>
    <w:rsid w:val="008C12E9"/>
    <w:rsid w:val="008C2F20"/>
    <w:rsid w:val="008D1207"/>
    <w:rsid w:val="008D25AE"/>
    <w:rsid w:val="008D5BA0"/>
    <w:rsid w:val="008E0037"/>
    <w:rsid w:val="008E721F"/>
    <w:rsid w:val="008F087B"/>
    <w:rsid w:val="008F0E08"/>
    <w:rsid w:val="00907773"/>
    <w:rsid w:val="00907789"/>
    <w:rsid w:val="0091273F"/>
    <w:rsid w:val="00915701"/>
    <w:rsid w:val="00924F4D"/>
    <w:rsid w:val="009303B9"/>
    <w:rsid w:val="009324C9"/>
    <w:rsid w:val="009336E4"/>
    <w:rsid w:val="00945534"/>
    <w:rsid w:val="00945E53"/>
    <w:rsid w:val="00950068"/>
    <w:rsid w:val="009503D5"/>
    <w:rsid w:val="009516B1"/>
    <w:rsid w:val="00951DFE"/>
    <w:rsid w:val="00955AB3"/>
    <w:rsid w:val="00956421"/>
    <w:rsid w:val="00961E18"/>
    <w:rsid w:val="0096509B"/>
    <w:rsid w:val="00972337"/>
    <w:rsid w:val="00973E3B"/>
    <w:rsid w:val="009767C8"/>
    <w:rsid w:val="009768F0"/>
    <w:rsid w:val="00980CAC"/>
    <w:rsid w:val="0098209D"/>
    <w:rsid w:val="009823AA"/>
    <w:rsid w:val="00993852"/>
    <w:rsid w:val="009A0C32"/>
    <w:rsid w:val="009A23BD"/>
    <w:rsid w:val="009A3A27"/>
    <w:rsid w:val="009A4BF5"/>
    <w:rsid w:val="009A6BE6"/>
    <w:rsid w:val="009B3460"/>
    <w:rsid w:val="009B3730"/>
    <w:rsid w:val="009B4684"/>
    <w:rsid w:val="009B5252"/>
    <w:rsid w:val="009B6C62"/>
    <w:rsid w:val="009C1AF5"/>
    <w:rsid w:val="009C31E2"/>
    <w:rsid w:val="009C3458"/>
    <w:rsid w:val="009C7E49"/>
    <w:rsid w:val="009D2035"/>
    <w:rsid w:val="009D4DFE"/>
    <w:rsid w:val="009D601B"/>
    <w:rsid w:val="009D76FA"/>
    <w:rsid w:val="009E4E1E"/>
    <w:rsid w:val="009E6D4E"/>
    <w:rsid w:val="009F023F"/>
    <w:rsid w:val="009F1E43"/>
    <w:rsid w:val="009F406E"/>
    <w:rsid w:val="009F4B1F"/>
    <w:rsid w:val="009F55A0"/>
    <w:rsid w:val="009F7620"/>
    <w:rsid w:val="009F77A3"/>
    <w:rsid w:val="00A04CCA"/>
    <w:rsid w:val="00A06024"/>
    <w:rsid w:val="00A06DAA"/>
    <w:rsid w:val="00A106D3"/>
    <w:rsid w:val="00A110E1"/>
    <w:rsid w:val="00A12EFF"/>
    <w:rsid w:val="00A16866"/>
    <w:rsid w:val="00A20C82"/>
    <w:rsid w:val="00A26326"/>
    <w:rsid w:val="00A30C8A"/>
    <w:rsid w:val="00A31F94"/>
    <w:rsid w:val="00A32E63"/>
    <w:rsid w:val="00A332F7"/>
    <w:rsid w:val="00A342E8"/>
    <w:rsid w:val="00A3756C"/>
    <w:rsid w:val="00A40896"/>
    <w:rsid w:val="00A46FD8"/>
    <w:rsid w:val="00A527F1"/>
    <w:rsid w:val="00A536A6"/>
    <w:rsid w:val="00A55121"/>
    <w:rsid w:val="00A572A6"/>
    <w:rsid w:val="00A66F22"/>
    <w:rsid w:val="00A7605F"/>
    <w:rsid w:val="00A849EF"/>
    <w:rsid w:val="00A87544"/>
    <w:rsid w:val="00A90BA3"/>
    <w:rsid w:val="00A92918"/>
    <w:rsid w:val="00A94611"/>
    <w:rsid w:val="00A96524"/>
    <w:rsid w:val="00A97186"/>
    <w:rsid w:val="00AA2F89"/>
    <w:rsid w:val="00AA6254"/>
    <w:rsid w:val="00AA6B51"/>
    <w:rsid w:val="00AB0F8A"/>
    <w:rsid w:val="00AB2F3B"/>
    <w:rsid w:val="00AB516C"/>
    <w:rsid w:val="00AC3F8D"/>
    <w:rsid w:val="00AC4F04"/>
    <w:rsid w:val="00AC5D8C"/>
    <w:rsid w:val="00AC6209"/>
    <w:rsid w:val="00AC6539"/>
    <w:rsid w:val="00AD36B2"/>
    <w:rsid w:val="00AD59D9"/>
    <w:rsid w:val="00AE01F7"/>
    <w:rsid w:val="00AE466B"/>
    <w:rsid w:val="00AE62DB"/>
    <w:rsid w:val="00AE7842"/>
    <w:rsid w:val="00AE7914"/>
    <w:rsid w:val="00AE7B85"/>
    <w:rsid w:val="00AF00AD"/>
    <w:rsid w:val="00AF3274"/>
    <w:rsid w:val="00B020E5"/>
    <w:rsid w:val="00B05407"/>
    <w:rsid w:val="00B07E3D"/>
    <w:rsid w:val="00B16203"/>
    <w:rsid w:val="00B16D5F"/>
    <w:rsid w:val="00B176D0"/>
    <w:rsid w:val="00B27A14"/>
    <w:rsid w:val="00B328B6"/>
    <w:rsid w:val="00B370F3"/>
    <w:rsid w:val="00B372FD"/>
    <w:rsid w:val="00B464E1"/>
    <w:rsid w:val="00B47985"/>
    <w:rsid w:val="00B56C9C"/>
    <w:rsid w:val="00B610A2"/>
    <w:rsid w:val="00B6160B"/>
    <w:rsid w:val="00B64427"/>
    <w:rsid w:val="00B647E5"/>
    <w:rsid w:val="00B65FD4"/>
    <w:rsid w:val="00B72492"/>
    <w:rsid w:val="00B72BFC"/>
    <w:rsid w:val="00B73E65"/>
    <w:rsid w:val="00B74C50"/>
    <w:rsid w:val="00B7761B"/>
    <w:rsid w:val="00B77A8C"/>
    <w:rsid w:val="00B85D10"/>
    <w:rsid w:val="00B86B8A"/>
    <w:rsid w:val="00B8711B"/>
    <w:rsid w:val="00B87299"/>
    <w:rsid w:val="00B91446"/>
    <w:rsid w:val="00B94A6A"/>
    <w:rsid w:val="00B97494"/>
    <w:rsid w:val="00BA0801"/>
    <w:rsid w:val="00BA1529"/>
    <w:rsid w:val="00BA2176"/>
    <w:rsid w:val="00BA60DB"/>
    <w:rsid w:val="00BA67F4"/>
    <w:rsid w:val="00BB40ED"/>
    <w:rsid w:val="00BC0DE2"/>
    <w:rsid w:val="00BC1632"/>
    <w:rsid w:val="00BC1BEB"/>
    <w:rsid w:val="00BC3C09"/>
    <w:rsid w:val="00BC4939"/>
    <w:rsid w:val="00BC5AC3"/>
    <w:rsid w:val="00BC78FF"/>
    <w:rsid w:val="00BD2B06"/>
    <w:rsid w:val="00BD664D"/>
    <w:rsid w:val="00BD6CD5"/>
    <w:rsid w:val="00BE5895"/>
    <w:rsid w:val="00BE5C3B"/>
    <w:rsid w:val="00BE78F3"/>
    <w:rsid w:val="00BF1B67"/>
    <w:rsid w:val="00BF2D91"/>
    <w:rsid w:val="00BF45DA"/>
    <w:rsid w:val="00BF7A58"/>
    <w:rsid w:val="00C00419"/>
    <w:rsid w:val="00C037A7"/>
    <w:rsid w:val="00C12B64"/>
    <w:rsid w:val="00C14247"/>
    <w:rsid w:val="00C23F36"/>
    <w:rsid w:val="00C24103"/>
    <w:rsid w:val="00C25027"/>
    <w:rsid w:val="00C32EDB"/>
    <w:rsid w:val="00C35DC5"/>
    <w:rsid w:val="00C42CD7"/>
    <w:rsid w:val="00C43619"/>
    <w:rsid w:val="00C44673"/>
    <w:rsid w:val="00C44BEF"/>
    <w:rsid w:val="00C47E8C"/>
    <w:rsid w:val="00C5179A"/>
    <w:rsid w:val="00C551C1"/>
    <w:rsid w:val="00C56F7A"/>
    <w:rsid w:val="00C61988"/>
    <w:rsid w:val="00C65032"/>
    <w:rsid w:val="00C67871"/>
    <w:rsid w:val="00C721E2"/>
    <w:rsid w:val="00C753D0"/>
    <w:rsid w:val="00C77F3E"/>
    <w:rsid w:val="00C8117B"/>
    <w:rsid w:val="00C839DD"/>
    <w:rsid w:val="00C92405"/>
    <w:rsid w:val="00C9292C"/>
    <w:rsid w:val="00CA1455"/>
    <w:rsid w:val="00CA2937"/>
    <w:rsid w:val="00CB0C63"/>
    <w:rsid w:val="00CB2510"/>
    <w:rsid w:val="00CB388D"/>
    <w:rsid w:val="00CC5159"/>
    <w:rsid w:val="00CD5915"/>
    <w:rsid w:val="00CD5A55"/>
    <w:rsid w:val="00CD6A25"/>
    <w:rsid w:val="00CE00E0"/>
    <w:rsid w:val="00CE0F65"/>
    <w:rsid w:val="00CE3567"/>
    <w:rsid w:val="00CE42EA"/>
    <w:rsid w:val="00CE4463"/>
    <w:rsid w:val="00CF3276"/>
    <w:rsid w:val="00CF6DF6"/>
    <w:rsid w:val="00CF74B6"/>
    <w:rsid w:val="00CF7A1E"/>
    <w:rsid w:val="00D00958"/>
    <w:rsid w:val="00D04728"/>
    <w:rsid w:val="00D11DC3"/>
    <w:rsid w:val="00D13718"/>
    <w:rsid w:val="00D16506"/>
    <w:rsid w:val="00D23FD6"/>
    <w:rsid w:val="00D24305"/>
    <w:rsid w:val="00D30EBD"/>
    <w:rsid w:val="00D349CC"/>
    <w:rsid w:val="00D36804"/>
    <w:rsid w:val="00D428CC"/>
    <w:rsid w:val="00D4472D"/>
    <w:rsid w:val="00D46BA6"/>
    <w:rsid w:val="00D53DB1"/>
    <w:rsid w:val="00D5496E"/>
    <w:rsid w:val="00D608E2"/>
    <w:rsid w:val="00D614D8"/>
    <w:rsid w:val="00D620A5"/>
    <w:rsid w:val="00D65E9F"/>
    <w:rsid w:val="00D70B05"/>
    <w:rsid w:val="00D71BA0"/>
    <w:rsid w:val="00D7388C"/>
    <w:rsid w:val="00D73C62"/>
    <w:rsid w:val="00D74ED2"/>
    <w:rsid w:val="00D77624"/>
    <w:rsid w:val="00D777E3"/>
    <w:rsid w:val="00D836AA"/>
    <w:rsid w:val="00D842CF"/>
    <w:rsid w:val="00D861D4"/>
    <w:rsid w:val="00D901E1"/>
    <w:rsid w:val="00D92904"/>
    <w:rsid w:val="00D92C51"/>
    <w:rsid w:val="00D942A4"/>
    <w:rsid w:val="00D95490"/>
    <w:rsid w:val="00DA198F"/>
    <w:rsid w:val="00DA3BC7"/>
    <w:rsid w:val="00DA6662"/>
    <w:rsid w:val="00DA6D43"/>
    <w:rsid w:val="00DB0B14"/>
    <w:rsid w:val="00DB26CD"/>
    <w:rsid w:val="00DB33F9"/>
    <w:rsid w:val="00DB340E"/>
    <w:rsid w:val="00DC1F42"/>
    <w:rsid w:val="00DC3B41"/>
    <w:rsid w:val="00DC509E"/>
    <w:rsid w:val="00DC5A28"/>
    <w:rsid w:val="00DC63EB"/>
    <w:rsid w:val="00DC6ABA"/>
    <w:rsid w:val="00DD37F5"/>
    <w:rsid w:val="00DD437D"/>
    <w:rsid w:val="00DD745A"/>
    <w:rsid w:val="00DE2A89"/>
    <w:rsid w:val="00DF00F0"/>
    <w:rsid w:val="00DF1E3C"/>
    <w:rsid w:val="00E022BB"/>
    <w:rsid w:val="00E03124"/>
    <w:rsid w:val="00E03924"/>
    <w:rsid w:val="00E107DC"/>
    <w:rsid w:val="00E1237B"/>
    <w:rsid w:val="00E124D7"/>
    <w:rsid w:val="00E1641F"/>
    <w:rsid w:val="00E239FF"/>
    <w:rsid w:val="00E37752"/>
    <w:rsid w:val="00E42492"/>
    <w:rsid w:val="00E428BE"/>
    <w:rsid w:val="00E42D34"/>
    <w:rsid w:val="00E5105B"/>
    <w:rsid w:val="00E51CE5"/>
    <w:rsid w:val="00E556EC"/>
    <w:rsid w:val="00E602A0"/>
    <w:rsid w:val="00E6100C"/>
    <w:rsid w:val="00E64A96"/>
    <w:rsid w:val="00E66269"/>
    <w:rsid w:val="00E731C7"/>
    <w:rsid w:val="00E7667F"/>
    <w:rsid w:val="00E847A8"/>
    <w:rsid w:val="00E866C8"/>
    <w:rsid w:val="00E93D39"/>
    <w:rsid w:val="00E93F25"/>
    <w:rsid w:val="00EA7A42"/>
    <w:rsid w:val="00EB0123"/>
    <w:rsid w:val="00EB57DE"/>
    <w:rsid w:val="00EB5820"/>
    <w:rsid w:val="00EB7207"/>
    <w:rsid w:val="00EC2689"/>
    <w:rsid w:val="00EC3143"/>
    <w:rsid w:val="00EC4296"/>
    <w:rsid w:val="00EC75FB"/>
    <w:rsid w:val="00ED0DFF"/>
    <w:rsid w:val="00ED213D"/>
    <w:rsid w:val="00ED4083"/>
    <w:rsid w:val="00ED5B34"/>
    <w:rsid w:val="00EF0C67"/>
    <w:rsid w:val="00EF39AA"/>
    <w:rsid w:val="00EF3BEF"/>
    <w:rsid w:val="00EF7595"/>
    <w:rsid w:val="00EF7761"/>
    <w:rsid w:val="00F0290C"/>
    <w:rsid w:val="00F031CE"/>
    <w:rsid w:val="00F04197"/>
    <w:rsid w:val="00F07462"/>
    <w:rsid w:val="00F11065"/>
    <w:rsid w:val="00F14F5C"/>
    <w:rsid w:val="00F177FF"/>
    <w:rsid w:val="00F20031"/>
    <w:rsid w:val="00F2231D"/>
    <w:rsid w:val="00F308EC"/>
    <w:rsid w:val="00F312FD"/>
    <w:rsid w:val="00F357F5"/>
    <w:rsid w:val="00F43DBF"/>
    <w:rsid w:val="00F51457"/>
    <w:rsid w:val="00F566AC"/>
    <w:rsid w:val="00F63AA9"/>
    <w:rsid w:val="00F64706"/>
    <w:rsid w:val="00F70C2E"/>
    <w:rsid w:val="00F710E6"/>
    <w:rsid w:val="00F722D4"/>
    <w:rsid w:val="00F74BDB"/>
    <w:rsid w:val="00F76D6A"/>
    <w:rsid w:val="00F80A5B"/>
    <w:rsid w:val="00F80C40"/>
    <w:rsid w:val="00F81838"/>
    <w:rsid w:val="00F85577"/>
    <w:rsid w:val="00F85937"/>
    <w:rsid w:val="00F8729D"/>
    <w:rsid w:val="00F878E5"/>
    <w:rsid w:val="00F911D4"/>
    <w:rsid w:val="00F925AE"/>
    <w:rsid w:val="00F969BB"/>
    <w:rsid w:val="00F97806"/>
    <w:rsid w:val="00FA04F4"/>
    <w:rsid w:val="00FA11AF"/>
    <w:rsid w:val="00FA2F4D"/>
    <w:rsid w:val="00FA7D93"/>
    <w:rsid w:val="00FB794E"/>
    <w:rsid w:val="00FC70F4"/>
    <w:rsid w:val="00FC7ACC"/>
    <w:rsid w:val="00FD0321"/>
    <w:rsid w:val="00FD1654"/>
    <w:rsid w:val="00FD1C1D"/>
    <w:rsid w:val="00FD36A9"/>
    <w:rsid w:val="00FD5D54"/>
    <w:rsid w:val="00FD6141"/>
    <w:rsid w:val="00FE0246"/>
    <w:rsid w:val="00FE09C3"/>
    <w:rsid w:val="00FE3CDD"/>
    <w:rsid w:val="00FE487B"/>
    <w:rsid w:val="00FE6C0F"/>
    <w:rsid w:val="00FF0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HTML Preformatted" w:locked="1" w:semiHidden="0" w:unhideWhenUsed="0"/>
    <w:lsdException w:name="annotation subjec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BEB"/>
    <w:pPr>
      <w:suppressAutoHyphens/>
    </w:pPr>
    <w:rPr>
      <w:rFonts w:ascii="Times New Roman" w:eastAsia="Times New Roman" w:hAnsi="Times New Roman"/>
      <w:sz w:val="24"/>
      <w:szCs w:val="24"/>
      <w:lang w:eastAsia="ar-SA"/>
    </w:rPr>
  </w:style>
  <w:style w:type="paragraph" w:styleId="1">
    <w:name w:val="heading 1"/>
    <w:basedOn w:val="a"/>
    <w:next w:val="a0"/>
    <w:link w:val="10"/>
    <w:qFormat/>
    <w:locked/>
    <w:rsid w:val="003F1FC4"/>
    <w:pPr>
      <w:tabs>
        <w:tab w:val="num" w:pos="432"/>
      </w:tabs>
      <w:spacing w:before="280" w:after="280" w:line="100" w:lineRule="atLeast"/>
      <w:ind w:left="432" w:hanging="432"/>
      <w:outlineLvl w:val="0"/>
    </w:pPr>
    <w:rPr>
      <w:b/>
      <w:bCs/>
      <w:kern w:val="1"/>
      <w:sz w:val="48"/>
      <w:szCs w:val="48"/>
      <w:lang w:val="uk-UA"/>
    </w:rPr>
  </w:style>
  <w:style w:type="paragraph" w:styleId="2">
    <w:name w:val="heading 2"/>
    <w:basedOn w:val="11"/>
    <w:next w:val="a0"/>
    <w:link w:val="20"/>
    <w:qFormat/>
    <w:locked/>
    <w:rsid w:val="003F1FC4"/>
    <w:pPr>
      <w:tabs>
        <w:tab w:val="num" w:pos="576"/>
      </w:tabs>
      <w:ind w:left="576" w:hanging="576"/>
      <w:outlineLvl w:val="1"/>
    </w:pPr>
    <w:rPr>
      <w:b/>
      <w:bCs/>
      <w:i/>
      <w:iCs/>
    </w:rPr>
  </w:style>
  <w:style w:type="paragraph" w:styleId="3">
    <w:name w:val="heading 3"/>
    <w:basedOn w:val="a"/>
    <w:next w:val="a"/>
    <w:link w:val="30"/>
    <w:qFormat/>
    <w:locked/>
    <w:rsid w:val="003149CC"/>
    <w:pPr>
      <w:widowControl w:val="0"/>
      <w:numPr>
        <w:ilvl w:val="2"/>
        <w:numId w:val="2"/>
      </w:numPr>
      <w:autoSpaceDE w:val="0"/>
      <w:outlineLvl w:val="2"/>
    </w:pPr>
    <w:rPr>
      <w:rFonts w:ascii="Times New Roman CYR" w:hAnsi="Times New Roman CYR" w:cs="Times New Roman CYR"/>
      <w:lang w:eastAsia="zh-CN"/>
    </w:rPr>
  </w:style>
  <w:style w:type="paragraph" w:styleId="7">
    <w:name w:val="heading 7"/>
    <w:basedOn w:val="a"/>
    <w:next w:val="a"/>
    <w:link w:val="70"/>
    <w:unhideWhenUsed/>
    <w:qFormat/>
    <w:locked/>
    <w:rsid w:val="00450C6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BC1BEB"/>
    <w:rPr>
      <w:color w:val="0000FF"/>
      <w:u w:val="single"/>
    </w:rPr>
  </w:style>
  <w:style w:type="character" w:customStyle="1" w:styleId="HTMLPreformattedChar">
    <w:name w:val="HTML Preformatted Char"/>
    <w:uiPriority w:val="99"/>
    <w:locked/>
    <w:rsid w:val="00C12B64"/>
    <w:rPr>
      <w:rFonts w:ascii="Courier New" w:hAnsi="Courier New" w:cs="Courier New"/>
    </w:rPr>
  </w:style>
  <w:style w:type="paragraph" w:styleId="HTML">
    <w:name w:val="HTML Preformatted"/>
    <w:basedOn w:val="a"/>
    <w:link w:val="HTML0"/>
    <w:uiPriority w:val="99"/>
    <w:rsid w:val="00C1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PreformattedChar1">
    <w:name w:val="HTML Preformatted Char1"/>
    <w:basedOn w:val="a1"/>
    <w:uiPriority w:val="99"/>
    <w:semiHidden/>
    <w:rsid w:val="00A97E90"/>
    <w:rPr>
      <w:rFonts w:ascii="Courier New" w:eastAsia="Times New Roman" w:hAnsi="Courier New" w:cs="Courier New"/>
      <w:sz w:val="20"/>
      <w:szCs w:val="20"/>
      <w:lang w:eastAsia="ar-SA"/>
    </w:rPr>
  </w:style>
  <w:style w:type="character" w:customStyle="1" w:styleId="HTML0">
    <w:name w:val="Стандартный HTML Знак"/>
    <w:basedOn w:val="a1"/>
    <w:link w:val="HTML"/>
    <w:uiPriority w:val="99"/>
    <w:locked/>
    <w:rsid w:val="00C12B64"/>
    <w:rPr>
      <w:rFonts w:ascii="Consolas" w:hAnsi="Consolas" w:cs="Consolas"/>
      <w:sz w:val="20"/>
      <w:szCs w:val="20"/>
      <w:lang w:eastAsia="ar-SA" w:bidi="ar-SA"/>
    </w:rPr>
  </w:style>
  <w:style w:type="paragraph" w:styleId="a5">
    <w:name w:val="Normal (Web)"/>
    <w:aliases w:val="Обычный (Web),Обычный (Web) Знак Знак Знак,Обычный (Web) Знак Знак Знак Знак Знак Знак,Обычный (Web) Знак Знак Знак1 Знак Знак Знак Знак Знак Знак Знак Зн Знак Знак Знак,Normal (Web) Char,Обычный (Интернет),Знак5 Знак,Знак5,Знак17,Знак2"/>
    <w:basedOn w:val="a"/>
    <w:link w:val="a6"/>
    <w:uiPriority w:val="99"/>
    <w:qFormat/>
    <w:rsid w:val="00BA2176"/>
    <w:pPr>
      <w:suppressAutoHyphens w:val="0"/>
      <w:spacing w:before="100" w:beforeAutospacing="1" w:after="100" w:afterAutospacing="1"/>
    </w:pPr>
    <w:rPr>
      <w:rFonts w:eastAsia="Calibri"/>
      <w:lang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Normal (Web) Char Знак,Знак5 Знак Знак1"/>
    <w:link w:val="a5"/>
    <w:locked/>
    <w:rsid w:val="00BA2176"/>
    <w:rPr>
      <w:rFonts w:ascii="Times New Roman" w:hAnsi="Times New Roman" w:cs="Times New Roman"/>
      <w:sz w:val="24"/>
      <w:szCs w:val="24"/>
      <w:lang w:eastAsia="ru-RU"/>
    </w:rPr>
  </w:style>
  <w:style w:type="paragraph" w:customStyle="1" w:styleId="rvps2">
    <w:name w:val="rvps2"/>
    <w:basedOn w:val="a"/>
    <w:rsid w:val="00F97806"/>
    <w:pPr>
      <w:suppressAutoHyphens w:val="0"/>
      <w:spacing w:before="100" w:beforeAutospacing="1" w:after="100" w:afterAutospacing="1"/>
    </w:pPr>
    <w:rPr>
      <w:lang w:eastAsia="ru-RU"/>
    </w:rPr>
  </w:style>
  <w:style w:type="paragraph" w:customStyle="1" w:styleId="western">
    <w:name w:val="western"/>
    <w:basedOn w:val="a"/>
    <w:uiPriority w:val="99"/>
    <w:rsid w:val="00F97806"/>
    <w:pPr>
      <w:suppressAutoHyphens w:val="0"/>
      <w:spacing w:before="100" w:beforeAutospacing="1" w:after="119" w:line="276" w:lineRule="auto"/>
    </w:pPr>
    <w:rPr>
      <w:rFonts w:ascii="Calibri" w:hAnsi="Calibri" w:cs="Calibri"/>
      <w:color w:val="00000A"/>
      <w:sz w:val="22"/>
      <w:szCs w:val="22"/>
      <w:lang w:eastAsia="ru-RU"/>
    </w:rPr>
  </w:style>
  <w:style w:type="paragraph" w:styleId="a7">
    <w:name w:val="Balloon Text"/>
    <w:basedOn w:val="a"/>
    <w:link w:val="a8"/>
    <w:uiPriority w:val="99"/>
    <w:rsid w:val="00D95490"/>
    <w:rPr>
      <w:rFonts w:ascii="Tahoma" w:hAnsi="Tahoma" w:cs="Tahoma"/>
      <w:sz w:val="16"/>
      <w:szCs w:val="16"/>
    </w:rPr>
  </w:style>
  <w:style w:type="character" w:customStyle="1" w:styleId="a8">
    <w:name w:val="Текст выноски Знак"/>
    <w:basedOn w:val="a1"/>
    <w:link w:val="a7"/>
    <w:uiPriority w:val="99"/>
    <w:locked/>
    <w:rsid w:val="00D95490"/>
    <w:rPr>
      <w:rFonts w:ascii="Tahoma" w:hAnsi="Tahoma" w:cs="Tahoma"/>
      <w:sz w:val="16"/>
      <w:szCs w:val="16"/>
      <w:lang w:eastAsia="ar-SA" w:bidi="ar-SA"/>
    </w:rPr>
  </w:style>
  <w:style w:type="paragraph" w:styleId="a9">
    <w:name w:val="No Spacing"/>
    <w:link w:val="aa"/>
    <w:uiPriority w:val="1"/>
    <w:qFormat/>
    <w:rsid w:val="002C67AE"/>
    <w:rPr>
      <w:sz w:val="22"/>
      <w:szCs w:val="22"/>
      <w:lang w:val="uk-UA" w:eastAsia="en-US"/>
    </w:rPr>
  </w:style>
  <w:style w:type="character" w:customStyle="1" w:styleId="apple-converted-space">
    <w:name w:val="apple-converted-space"/>
    <w:basedOn w:val="a1"/>
    <w:rsid w:val="00221998"/>
  </w:style>
  <w:style w:type="character" w:customStyle="1" w:styleId="12">
    <w:name w:val="Заголовок №1_"/>
    <w:basedOn w:val="a1"/>
    <w:link w:val="13"/>
    <w:rsid w:val="00366096"/>
    <w:rPr>
      <w:rFonts w:ascii="Times New Roman" w:eastAsia="Times New Roman" w:hAnsi="Times New Roman"/>
      <w:b/>
      <w:bCs/>
      <w:sz w:val="36"/>
      <w:szCs w:val="36"/>
      <w:shd w:val="clear" w:color="auto" w:fill="FFFFFF"/>
    </w:rPr>
  </w:style>
  <w:style w:type="character" w:customStyle="1" w:styleId="31">
    <w:name w:val="Основной текст (3)_"/>
    <w:basedOn w:val="a1"/>
    <w:link w:val="32"/>
    <w:rsid w:val="00366096"/>
    <w:rPr>
      <w:rFonts w:ascii="Times New Roman" w:eastAsia="Times New Roman" w:hAnsi="Times New Roman"/>
      <w:b/>
      <w:bCs/>
      <w:sz w:val="22"/>
      <w:szCs w:val="22"/>
      <w:shd w:val="clear" w:color="auto" w:fill="FFFFFF"/>
    </w:rPr>
  </w:style>
  <w:style w:type="character" w:customStyle="1" w:styleId="21">
    <w:name w:val="Основной текст (2)_"/>
    <w:basedOn w:val="a1"/>
    <w:link w:val="22"/>
    <w:rsid w:val="00366096"/>
    <w:rPr>
      <w:rFonts w:ascii="Times New Roman" w:eastAsia="Times New Roman" w:hAnsi="Times New Roman"/>
      <w:sz w:val="22"/>
      <w:szCs w:val="22"/>
      <w:shd w:val="clear" w:color="auto" w:fill="FFFFFF"/>
    </w:rPr>
  </w:style>
  <w:style w:type="character" w:customStyle="1" w:styleId="4">
    <w:name w:val="Основной текст (4)_"/>
    <w:basedOn w:val="a1"/>
    <w:link w:val="40"/>
    <w:rsid w:val="00366096"/>
    <w:rPr>
      <w:rFonts w:ascii="Times New Roman" w:eastAsia="Times New Roman" w:hAnsi="Times New Roman"/>
      <w:b/>
      <w:bCs/>
      <w:i/>
      <w:iCs/>
      <w:sz w:val="23"/>
      <w:szCs w:val="23"/>
      <w:shd w:val="clear" w:color="auto" w:fill="FFFFFF"/>
    </w:rPr>
  </w:style>
  <w:style w:type="character" w:customStyle="1" w:styleId="5">
    <w:name w:val="Основной текст (5)_"/>
    <w:basedOn w:val="a1"/>
    <w:link w:val="50"/>
    <w:rsid w:val="00366096"/>
    <w:rPr>
      <w:rFonts w:ascii="Times New Roman" w:eastAsia="Times New Roman" w:hAnsi="Times New Roman"/>
      <w:b/>
      <w:bCs/>
      <w:sz w:val="32"/>
      <w:szCs w:val="32"/>
      <w:shd w:val="clear" w:color="auto" w:fill="FFFFFF"/>
    </w:rPr>
  </w:style>
  <w:style w:type="character" w:customStyle="1" w:styleId="6">
    <w:name w:val="Основной текст (6)_"/>
    <w:basedOn w:val="a1"/>
    <w:link w:val="60"/>
    <w:rsid w:val="00366096"/>
    <w:rPr>
      <w:rFonts w:ascii="Times New Roman" w:eastAsia="Times New Roman" w:hAnsi="Times New Roman"/>
      <w:b/>
      <w:bCs/>
      <w:sz w:val="28"/>
      <w:szCs w:val="28"/>
      <w:shd w:val="clear" w:color="auto" w:fill="FFFFFF"/>
    </w:rPr>
  </w:style>
  <w:style w:type="paragraph" w:customStyle="1" w:styleId="13">
    <w:name w:val="Заголовок №1"/>
    <w:basedOn w:val="a"/>
    <w:link w:val="12"/>
    <w:rsid w:val="00366096"/>
    <w:pPr>
      <w:widowControl w:val="0"/>
      <w:shd w:val="clear" w:color="auto" w:fill="FFFFFF"/>
      <w:suppressAutoHyphens w:val="0"/>
      <w:spacing w:after="1080" w:line="0" w:lineRule="atLeast"/>
      <w:outlineLvl w:val="0"/>
    </w:pPr>
    <w:rPr>
      <w:b/>
      <w:bCs/>
      <w:sz w:val="36"/>
      <w:szCs w:val="36"/>
      <w:lang w:eastAsia="ru-RU"/>
    </w:rPr>
  </w:style>
  <w:style w:type="paragraph" w:customStyle="1" w:styleId="32">
    <w:name w:val="Основной текст (3)"/>
    <w:basedOn w:val="a"/>
    <w:link w:val="31"/>
    <w:rsid w:val="00366096"/>
    <w:pPr>
      <w:widowControl w:val="0"/>
      <w:shd w:val="clear" w:color="auto" w:fill="FFFFFF"/>
      <w:suppressAutoHyphens w:val="0"/>
      <w:spacing w:before="1080" w:line="269" w:lineRule="exact"/>
      <w:ind w:hanging="360"/>
      <w:jc w:val="both"/>
    </w:pPr>
    <w:rPr>
      <w:b/>
      <w:bCs/>
      <w:sz w:val="22"/>
      <w:szCs w:val="22"/>
      <w:lang w:eastAsia="ru-RU"/>
    </w:rPr>
  </w:style>
  <w:style w:type="paragraph" w:customStyle="1" w:styleId="22">
    <w:name w:val="Основной текст (2)"/>
    <w:basedOn w:val="a"/>
    <w:link w:val="21"/>
    <w:rsid w:val="00366096"/>
    <w:pPr>
      <w:widowControl w:val="0"/>
      <w:shd w:val="clear" w:color="auto" w:fill="FFFFFF"/>
      <w:suppressAutoHyphens w:val="0"/>
      <w:spacing w:line="269" w:lineRule="exact"/>
      <w:ind w:hanging="380"/>
    </w:pPr>
    <w:rPr>
      <w:sz w:val="22"/>
      <w:szCs w:val="22"/>
      <w:lang w:eastAsia="ru-RU"/>
    </w:rPr>
  </w:style>
  <w:style w:type="paragraph" w:customStyle="1" w:styleId="40">
    <w:name w:val="Основной текст (4)"/>
    <w:basedOn w:val="a"/>
    <w:link w:val="4"/>
    <w:rsid w:val="00366096"/>
    <w:pPr>
      <w:widowControl w:val="0"/>
      <w:shd w:val="clear" w:color="auto" w:fill="FFFFFF"/>
      <w:suppressAutoHyphens w:val="0"/>
      <w:spacing w:line="269" w:lineRule="exact"/>
      <w:jc w:val="both"/>
    </w:pPr>
    <w:rPr>
      <w:b/>
      <w:bCs/>
      <w:i/>
      <w:iCs/>
      <w:sz w:val="23"/>
      <w:szCs w:val="23"/>
      <w:lang w:eastAsia="ru-RU"/>
    </w:rPr>
  </w:style>
  <w:style w:type="paragraph" w:customStyle="1" w:styleId="50">
    <w:name w:val="Основной текст (5)"/>
    <w:basedOn w:val="a"/>
    <w:link w:val="5"/>
    <w:rsid w:val="00366096"/>
    <w:pPr>
      <w:widowControl w:val="0"/>
      <w:shd w:val="clear" w:color="auto" w:fill="FFFFFF"/>
      <w:suppressAutoHyphens w:val="0"/>
      <w:spacing w:line="326" w:lineRule="exact"/>
      <w:jc w:val="center"/>
    </w:pPr>
    <w:rPr>
      <w:b/>
      <w:bCs/>
      <w:sz w:val="32"/>
      <w:szCs w:val="32"/>
      <w:lang w:eastAsia="ru-RU"/>
    </w:rPr>
  </w:style>
  <w:style w:type="paragraph" w:customStyle="1" w:styleId="60">
    <w:name w:val="Основной текст (6)"/>
    <w:basedOn w:val="a"/>
    <w:link w:val="6"/>
    <w:rsid w:val="00366096"/>
    <w:pPr>
      <w:widowControl w:val="0"/>
      <w:shd w:val="clear" w:color="auto" w:fill="FFFFFF"/>
      <w:suppressAutoHyphens w:val="0"/>
      <w:spacing w:line="326" w:lineRule="exact"/>
      <w:jc w:val="both"/>
    </w:pPr>
    <w:rPr>
      <w:b/>
      <w:bCs/>
      <w:sz w:val="28"/>
      <w:szCs w:val="28"/>
      <w:lang w:eastAsia="ru-RU"/>
    </w:rPr>
  </w:style>
  <w:style w:type="character" w:customStyle="1" w:styleId="23">
    <w:name w:val="Основной текст (2) + Полужирный"/>
    <w:basedOn w:val="21"/>
    <w:rsid w:val="00B610A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7Exact">
    <w:name w:val="Основной текст (7) Exact"/>
    <w:basedOn w:val="a1"/>
    <w:rsid w:val="00B610A2"/>
    <w:rPr>
      <w:rFonts w:ascii="Times New Roman" w:eastAsia="Times New Roman" w:hAnsi="Times New Roman" w:cs="Times New Roman"/>
      <w:b w:val="0"/>
      <w:bCs w:val="0"/>
      <w:i w:val="0"/>
      <w:iCs w:val="0"/>
      <w:smallCaps w:val="0"/>
      <w:strike w:val="0"/>
      <w:sz w:val="23"/>
      <w:szCs w:val="23"/>
      <w:u w:val="none"/>
    </w:rPr>
  </w:style>
  <w:style w:type="paragraph" w:styleId="24">
    <w:name w:val="Body Text Indent 2"/>
    <w:basedOn w:val="a"/>
    <w:link w:val="25"/>
    <w:rsid w:val="000F0DDC"/>
    <w:pPr>
      <w:widowControl w:val="0"/>
      <w:suppressAutoHyphens w:val="0"/>
      <w:autoSpaceDE w:val="0"/>
      <w:autoSpaceDN w:val="0"/>
      <w:adjustRightInd w:val="0"/>
      <w:spacing w:after="120" w:line="480" w:lineRule="auto"/>
      <w:ind w:left="283"/>
    </w:pPr>
    <w:rPr>
      <w:rFonts w:ascii="Times New Roman CYR" w:hAnsi="Times New Roman CYR" w:cs="Times New Roman CYR"/>
      <w:lang w:eastAsia="ru-RU"/>
    </w:rPr>
  </w:style>
  <w:style w:type="character" w:customStyle="1" w:styleId="25">
    <w:name w:val="Основной текст с отступом 2 Знак"/>
    <w:basedOn w:val="a1"/>
    <w:link w:val="24"/>
    <w:rsid w:val="000F0DDC"/>
    <w:rPr>
      <w:rFonts w:ascii="Times New Roman CYR" w:eastAsia="Times New Roman" w:hAnsi="Times New Roman CYR" w:cs="Times New Roman CYR"/>
      <w:sz w:val="24"/>
      <w:szCs w:val="24"/>
    </w:rPr>
  </w:style>
  <w:style w:type="character" w:customStyle="1" w:styleId="ab">
    <w:name w:val="Колонтитул_"/>
    <w:basedOn w:val="a1"/>
    <w:rsid w:val="00E42492"/>
    <w:rPr>
      <w:rFonts w:ascii="Times New Roman" w:eastAsia="Times New Roman" w:hAnsi="Times New Roman" w:cs="Times New Roman"/>
      <w:b/>
      <w:bCs/>
      <w:i w:val="0"/>
      <w:iCs w:val="0"/>
      <w:smallCaps w:val="0"/>
      <w:strike w:val="0"/>
      <w:sz w:val="20"/>
      <w:szCs w:val="20"/>
      <w:u w:val="none"/>
    </w:rPr>
  </w:style>
  <w:style w:type="character" w:customStyle="1" w:styleId="ac">
    <w:name w:val="Колонтитул"/>
    <w:basedOn w:val="ab"/>
    <w:rsid w:val="00E4249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
    <w:name w:val="Основной текст (8)_"/>
    <w:basedOn w:val="a1"/>
    <w:rsid w:val="00E42492"/>
    <w:rPr>
      <w:rFonts w:ascii="Times New Roman" w:eastAsia="Times New Roman" w:hAnsi="Times New Roman" w:cs="Times New Roman"/>
      <w:b w:val="0"/>
      <w:bCs w:val="0"/>
      <w:i/>
      <w:iCs/>
      <w:smallCaps w:val="0"/>
      <w:strike w:val="0"/>
      <w:sz w:val="23"/>
      <w:szCs w:val="23"/>
      <w:u w:val="none"/>
    </w:rPr>
  </w:style>
  <w:style w:type="character" w:customStyle="1" w:styleId="80">
    <w:name w:val="Основной текст (8)"/>
    <w:basedOn w:val="8"/>
    <w:rsid w:val="00E42492"/>
    <w:rPr>
      <w:rFonts w:ascii="Times New Roman" w:eastAsia="Times New Roman" w:hAnsi="Times New Roman" w:cs="Times New Roman"/>
      <w:b w:val="0"/>
      <w:bCs w:val="0"/>
      <w:i/>
      <w:iCs/>
      <w:smallCaps w:val="0"/>
      <w:strike w:val="0"/>
      <w:color w:val="000000"/>
      <w:spacing w:val="0"/>
      <w:w w:val="100"/>
      <w:position w:val="0"/>
      <w:sz w:val="23"/>
      <w:szCs w:val="23"/>
      <w:u w:val="single"/>
      <w:lang w:val="uk-UA" w:eastAsia="uk-UA" w:bidi="uk-UA"/>
    </w:rPr>
  </w:style>
  <w:style w:type="character" w:customStyle="1" w:styleId="ad">
    <w:name w:val="Подпись к таблице_"/>
    <w:basedOn w:val="a1"/>
    <w:link w:val="ae"/>
    <w:rsid w:val="00E42492"/>
    <w:rPr>
      <w:rFonts w:ascii="Times New Roman" w:eastAsia="Times New Roman" w:hAnsi="Times New Roman"/>
      <w:b/>
      <w:bCs/>
      <w:sz w:val="22"/>
      <w:szCs w:val="22"/>
      <w:shd w:val="clear" w:color="auto" w:fill="FFFFFF"/>
    </w:rPr>
  </w:style>
  <w:style w:type="paragraph" w:customStyle="1" w:styleId="ae">
    <w:name w:val="Подпись к таблице"/>
    <w:basedOn w:val="a"/>
    <w:link w:val="ad"/>
    <w:rsid w:val="00E42492"/>
    <w:pPr>
      <w:widowControl w:val="0"/>
      <w:shd w:val="clear" w:color="auto" w:fill="FFFFFF"/>
      <w:suppressAutoHyphens w:val="0"/>
      <w:spacing w:line="0" w:lineRule="atLeast"/>
    </w:pPr>
    <w:rPr>
      <w:b/>
      <w:bCs/>
      <w:sz w:val="22"/>
      <w:szCs w:val="22"/>
      <w:lang w:eastAsia="ru-RU"/>
    </w:rPr>
  </w:style>
  <w:style w:type="character" w:customStyle="1" w:styleId="aa">
    <w:name w:val="Без интервала Знак"/>
    <w:link w:val="a9"/>
    <w:uiPriority w:val="1"/>
    <w:locked/>
    <w:rsid w:val="00E42492"/>
    <w:rPr>
      <w:sz w:val="22"/>
      <w:szCs w:val="22"/>
      <w:lang w:val="uk-UA" w:eastAsia="en-US" w:bidi="ar-SA"/>
    </w:rPr>
  </w:style>
  <w:style w:type="paragraph" w:customStyle="1" w:styleId="14">
    <w:name w:val="Абзац списка1"/>
    <w:basedOn w:val="a"/>
    <w:rsid w:val="00690C31"/>
    <w:pPr>
      <w:suppressAutoHyphens w:val="0"/>
      <w:spacing w:after="160" w:line="259" w:lineRule="auto"/>
      <w:ind w:left="720"/>
      <w:contextualSpacing/>
    </w:pPr>
    <w:rPr>
      <w:rFonts w:ascii="Calibri" w:hAnsi="Calibri"/>
      <w:sz w:val="22"/>
      <w:szCs w:val="22"/>
      <w:lang w:val="uk-UA" w:eastAsia="en-US"/>
    </w:rPr>
  </w:style>
  <w:style w:type="character" w:customStyle="1" w:styleId="110">
    <w:name w:val="Знак11"/>
    <w:semiHidden/>
    <w:locked/>
    <w:rsid w:val="00B87299"/>
    <w:rPr>
      <w:rFonts w:ascii="Calibri" w:hAnsi="Calibri" w:cs="Calibri"/>
      <w:b/>
      <w:bCs/>
    </w:rPr>
  </w:style>
  <w:style w:type="paragraph" w:styleId="af">
    <w:name w:val="header"/>
    <w:basedOn w:val="a"/>
    <w:link w:val="af0"/>
    <w:uiPriority w:val="99"/>
    <w:semiHidden/>
    <w:unhideWhenUsed/>
    <w:rsid w:val="003E5812"/>
    <w:pPr>
      <w:tabs>
        <w:tab w:val="center" w:pos="4677"/>
        <w:tab w:val="right" w:pos="9355"/>
      </w:tabs>
    </w:pPr>
  </w:style>
  <w:style w:type="character" w:customStyle="1" w:styleId="af0">
    <w:name w:val="Верхний колонтитул Знак"/>
    <w:basedOn w:val="a1"/>
    <w:link w:val="af"/>
    <w:uiPriority w:val="99"/>
    <w:semiHidden/>
    <w:rsid w:val="003E5812"/>
    <w:rPr>
      <w:rFonts w:ascii="Times New Roman" w:eastAsia="Times New Roman" w:hAnsi="Times New Roman"/>
      <w:sz w:val="24"/>
      <w:szCs w:val="24"/>
      <w:lang w:eastAsia="ar-SA"/>
    </w:rPr>
  </w:style>
  <w:style w:type="paragraph" w:styleId="af1">
    <w:name w:val="footer"/>
    <w:basedOn w:val="a"/>
    <w:link w:val="af2"/>
    <w:uiPriority w:val="99"/>
    <w:unhideWhenUsed/>
    <w:rsid w:val="003E5812"/>
    <w:pPr>
      <w:tabs>
        <w:tab w:val="center" w:pos="4677"/>
        <w:tab w:val="right" w:pos="9355"/>
      </w:tabs>
    </w:pPr>
  </w:style>
  <w:style w:type="character" w:customStyle="1" w:styleId="af2">
    <w:name w:val="Нижний колонтитул Знак"/>
    <w:basedOn w:val="a1"/>
    <w:link w:val="af1"/>
    <w:uiPriority w:val="99"/>
    <w:rsid w:val="003E5812"/>
    <w:rPr>
      <w:rFonts w:ascii="Times New Roman" w:eastAsia="Times New Roman" w:hAnsi="Times New Roman"/>
      <w:sz w:val="24"/>
      <w:szCs w:val="24"/>
      <w:lang w:eastAsia="ar-SA"/>
    </w:rPr>
  </w:style>
  <w:style w:type="paragraph" w:styleId="af3">
    <w:name w:val="List Paragraph"/>
    <w:aliases w:val="название табл/рис,заголовок 1.1,CA bullets,EBRD List,Chapter10,Список уровня 2"/>
    <w:basedOn w:val="a"/>
    <w:link w:val="af4"/>
    <w:uiPriority w:val="34"/>
    <w:qFormat/>
    <w:rsid w:val="00480948"/>
    <w:pPr>
      <w:widowControl w:val="0"/>
      <w:suppressAutoHyphens w:val="0"/>
      <w:autoSpaceDE w:val="0"/>
      <w:autoSpaceDN w:val="0"/>
      <w:adjustRightInd w:val="0"/>
      <w:ind w:left="720"/>
      <w:contextualSpacing/>
    </w:pPr>
    <w:rPr>
      <w:rFonts w:ascii="Times New Roman CYR" w:hAnsi="Times New Roman CYR"/>
    </w:rPr>
  </w:style>
  <w:style w:type="paragraph" w:customStyle="1" w:styleId="Default">
    <w:name w:val="Default"/>
    <w:qFormat/>
    <w:rsid w:val="00480948"/>
    <w:pPr>
      <w:autoSpaceDE w:val="0"/>
      <w:autoSpaceDN w:val="0"/>
      <w:adjustRightInd w:val="0"/>
    </w:pPr>
    <w:rPr>
      <w:rFonts w:ascii="Times New Roman" w:eastAsia="Times New Roman" w:hAnsi="Times New Roman"/>
      <w:color w:val="000000"/>
      <w:sz w:val="24"/>
      <w:szCs w:val="24"/>
    </w:rPr>
  </w:style>
  <w:style w:type="character" w:customStyle="1" w:styleId="shorttext">
    <w:name w:val="short_text"/>
    <w:basedOn w:val="a1"/>
    <w:rsid w:val="00480948"/>
  </w:style>
  <w:style w:type="character" w:customStyle="1" w:styleId="af4">
    <w:name w:val="Абзац списка Знак"/>
    <w:aliases w:val="название табл/рис Знак,заголовок 1.1 Знак,CA bullets Знак,EBRD List Знак,Chapter10 Знак,Список уровня 2 Знак"/>
    <w:link w:val="af3"/>
    <w:uiPriority w:val="34"/>
    <w:locked/>
    <w:rsid w:val="00480948"/>
    <w:rPr>
      <w:rFonts w:ascii="Times New Roman CYR" w:eastAsia="Times New Roman" w:hAnsi="Times New Roman CYR"/>
      <w:sz w:val="24"/>
      <w:szCs w:val="24"/>
    </w:rPr>
  </w:style>
  <w:style w:type="paragraph" w:customStyle="1" w:styleId="xfmc1">
    <w:name w:val="xfmc1"/>
    <w:basedOn w:val="a"/>
    <w:rsid w:val="00480948"/>
    <w:pPr>
      <w:suppressAutoHyphens w:val="0"/>
      <w:spacing w:before="100" w:beforeAutospacing="1" w:after="100" w:afterAutospacing="1"/>
    </w:pPr>
    <w:rPr>
      <w:lang w:eastAsia="ru-RU"/>
    </w:rPr>
  </w:style>
  <w:style w:type="paragraph" w:customStyle="1" w:styleId="15">
    <w:name w:val="Абзац списку1"/>
    <w:basedOn w:val="a"/>
    <w:uiPriority w:val="34"/>
    <w:qFormat/>
    <w:rsid w:val="00480948"/>
    <w:pPr>
      <w:suppressAutoHyphens w:val="0"/>
      <w:spacing w:after="200" w:line="276" w:lineRule="auto"/>
      <w:ind w:left="720"/>
      <w:contextualSpacing/>
    </w:pPr>
    <w:rPr>
      <w:rFonts w:ascii="Calibri" w:hAnsi="Calibri"/>
      <w:sz w:val="22"/>
      <w:szCs w:val="22"/>
      <w:lang w:val="uk-UA" w:eastAsia="en-US"/>
    </w:rPr>
  </w:style>
  <w:style w:type="table" w:styleId="af5">
    <w:name w:val="Table Grid"/>
    <w:basedOn w:val="a2"/>
    <w:uiPriority w:val="39"/>
    <w:locked/>
    <w:rsid w:val="00480948"/>
    <w:rPr>
      <w:rFonts w:ascii="Arial Narrow" w:hAnsi="Arial Narrow"/>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1"/>
    <w:basedOn w:val="a"/>
    <w:rsid w:val="00835B1C"/>
    <w:pPr>
      <w:suppressAutoHyphens w:val="0"/>
    </w:pPr>
    <w:rPr>
      <w:rFonts w:ascii="Verdana" w:hAnsi="Verdana" w:cs="Verdana"/>
      <w:sz w:val="20"/>
      <w:szCs w:val="20"/>
      <w:lang w:val="en-US" w:eastAsia="en-US"/>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5"/>
    <w:uiPriority w:val="99"/>
    <w:qFormat/>
    <w:rsid w:val="003149CC"/>
    <w:pPr>
      <w:spacing w:before="280" w:after="280"/>
    </w:pPr>
    <w:rPr>
      <w:lang w:eastAsia="zh-CN"/>
    </w:rPr>
  </w:style>
  <w:style w:type="character" w:customStyle="1" w:styleId="30">
    <w:name w:val="Заголовок 3 Знак"/>
    <w:basedOn w:val="a1"/>
    <w:link w:val="3"/>
    <w:rsid w:val="003149CC"/>
    <w:rPr>
      <w:rFonts w:ascii="Times New Roman CYR" w:eastAsia="Times New Roman" w:hAnsi="Times New Roman CYR" w:cs="Times New Roman CYR"/>
      <w:sz w:val="24"/>
      <w:szCs w:val="24"/>
      <w:lang w:eastAsia="zh-CN"/>
    </w:rPr>
  </w:style>
  <w:style w:type="paragraph" w:customStyle="1" w:styleId="17">
    <w:name w:val="Без интервала1"/>
    <w:uiPriority w:val="99"/>
    <w:rsid w:val="002E1A56"/>
    <w:rPr>
      <w:rFonts w:ascii="Arial" w:eastAsia="Times New Roman" w:hAnsi="Arial" w:cs="Arial"/>
      <w:sz w:val="22"/>
      <w:szCs w:val="22"/>
      <w:lang w:val="de-DE"/>
    </w:rPr>
  </w:style>
  <w:style w:type="paragraph" w:styleId="a0">
    <w:name w:val="Body Text"/>
    <w:basedOn w:val="a"/>
    <w:link w:val="af6"/>
    <w:uiPriority w:val="99"/>
    <w:rsid w:val="00907789"/>
    <w:pPr>
      <w:suppressAutoHyphens w:val="0"/>
      <w:spacing w:after="120"/>
    </w:pPr>
    <w:rPr>
      <w:rFonts w:eastAsia="Calibri"/>
      <w:sz w:val="20"/>
      <w:szCs w:val="20"/>
      <w:lang w:val="uk-UA" w:eastAsia="ru-RU"/>
    </w:rPr>
  </w:style>
  <w:style w:type="character" w:customStyle="1" w:styleId="af6">
    <w:name w:val="Основной текст Знак"/>
    <w:basedOn w:val="a1"/>
    <w:link w:val="a0"/>
    <w:uiPriority w:val="99"/>
    <w:rsid w:val="00907789"/>
    <w:rPr>
      <w:rFonts w:ascii="Times New Roman" w:hAnsi="Times New Roman"/>
      <w:lang w:val="uk-UA"/>
    </w:rPr>
  </w:style>
  <w:style w:type="paragraph" w:customStyle="1" w:styleId="af7">
    <w:name w:val="Содержимое таблицы"/>
    <w:basedOn w:val="a"/>
    <w:rsid w:val="003F1FC4"/>
    <w:pPr>
      <w:suppressLineNumbers/>
      <w:spacing w:after="200" w:line="276" w:lineRule="auto"/>
    </w:pPr>
    <w:rPr>
      <w:rFonts w:ascii="Calibri" w:hAnsi="Calibri" w:cs="Calibri"/>
      <w:sz w:val="22"/>
      <w:szCs w:val="22"/>
      <w:lang w:val="uk-UA"/>
    </w:rPr>
  </w:style>
  <w:style w:type="character" w:customStyle="1" w:styleId="10">
    <w:name w:val="Заголовок 1 Знак"/>
    <w:basedOn w:val="a1"/>
    <w:link w:val="1"/>
    <w:rsid w:val="003F1FC4"/>
    <w:rPr>
      <w:rFonts w:ascii="Times New Roman" w:eastAsia="Times New Roman" w:hAnsi="Times New Roman"/>
      <w:b/>
      <w:bCs/>
      <w:kern w:val="1"/>
      <w:sz w:val="48"/>
      <w:szCs w:val="48"/>
      <w:lang w:val="uk-UA" w:eastAsia="ar-SA"/>
    </w:rPr>
  </w:style>
  <w:style w:type="character" w:customStyle="1" w:styleId="20">
    <w:name w:val="Заголовок 2 Знак"/>
    <w:basedOn w:val="a1"/>
    <w:link w:val="2"/>
    <w:rsid w:val="003F1FC4"/>
    <w:rPr>
      <w:rFonts w:ascii="Arial" w:eastAsia="Microsoft YaHei" w:hAnsi="Arial" w:cs="Mangal"/>
      <w:b/>
      <w:bCs/>
      <w:i/>
      <w:iCs/>
      <w:sz w:val="28"/>
      <w:szCs w:val="28"/>
      <w:lang w:val="uk-UA" w:eastAsia="ar-SA"/>
    </w:rPr>
  </w:style>
  <w:style w:type="character" w:customStyle="1" w:styleId="WW8Num1z0">
    <w:name w:val="WW8Num1z0"/>
    <w:rsid w:val="003F1FC4"/>
    <w:rPr>
      <w:rFonts w:ascii="Times New Roman" w:eastAsia="Times New Roman" w:hAnsi="Times New Roman" w:cs="Times New Roman"/>
      <w:sz w:val="24"/>
    </w:rPr>
  </w:style>
  <w:style w:type="character" w:customStyle="1" w:styleId="WW8Num1z1">
    <w:name w:val="WW8Num1z1"/>
    <w:rsid w:val="003F1FC4"/>
    <w:rPr>
      <w:rFonts w:cs="Times New Roman"/>
      <w:b w:val="0"/>
    </w:rPr>
  </w:style>
  <w:style w:type="character" w:customStyle="1" w:styleId="WW8Num2z0">
    <w:name w:val="WW8Num2z0"/>
    <w:rsid w:val="003F1FC4"/>
    <w:rPr>
      <w:rFonts w:ascii="Times New Roman" w:eastAsia="Times New Roman" w:hAnsi="Times New Roman" w:cs="Times New Roman"/>
      <w:b/>
      <w:bCs/>
      <w:iCs/>
      <w:color w:val="000000"/>
      <w:sz w:val="24"/>
      <w:szCs w:val="24"/>
      <w:lang w:val="uk-UA"/>
    </w:rPr>
  </w:style>
  <w:style w:type="character" w:customStyle="1" w:styleId="WW8Num2z1">
    <w:name w:val="WW8Num2z1"/>
    <w:rsid w:val="003F1FC4"/>
    <w:rPr>
      <w:rFonts w:ascii="Times New Roman" w:hAnsi="Times New Roman" w:cs="Times New Roman"/>
      <w:b/>
      <w:bCs/>
      <w:iCs/>
      <w:sz w:val="24"/>
      <w:szCs w:val="24"/>
      <w:lang w:val="uk-UA"/>
    </w:rPr>
  </w:style>
  <w:style w:type="character" w:customStyle="1" w:styleId="WW8Num2z2">
    <w:name w:val="WW8Num2z2"/>
    <w:rsid w:val="003F1FC4"/>
    <w:rPr>
      <w:rFonts w:cs="Times New Roman"/>
      <w:b/>
    </w:rPr>
  </w:style>
  <w:style w:type="character" w:customStyle="1" w:styleId="41">
    <w:name w:val="Основной шрифт абзаца4"/>
    <w:rsid w:val="003F1FC4"/>
  </w:style>
  <w:style w:type="character" w:customStyle="1" w:styleId="WW8Num1z2">
    <w:name w:val="WW8Num1z2"/>
    <w:rsid w:val="003F1FC4"/>
    <w:rPr>
      <w:rFonts w:cs="Times New Roman"/>
      <w:b/>
    </w:rPr>
  </w:style>
  <w:style w:type="character" w:customStyle="1" w:styleId="WW8Num3z0">
    <w:name w:val="WW8Num3z0"/>
    <w:rsid w:val="003F1FC4"/>
    <w:rPr>
      <w:rFonts w:ascii="Times New Roman" w:eastAsia="Times New Roman" w:hAnsi="Times New Roman" w:cs="Times New Roman"/>
      <w:b/>
      <w:i/>
      <w:sz w:val="24"/>
    </w:rPr>
  </w:style>
  <w:style w:type="character" w:customStyle="1" w:styleId="WW8Num3z1">
    <w:name w:val="WW8Num3z1"/>
    <w:rsid w:val="003F1FC4"/>
    <w:rPr>
      <w:rFonts w:cs="Times New Roman"/>
    </w:rPr>
  </w:style>
  <w:style w:type="character" w:customStyle="1" w:styleId="WW8Num3z2">
    <w:name w:val="WW8Num3z2"/>
    <w:rsid w:val="003F1FC4"/>
    <w:rPr>
      <w:rFonts w:cs="Times New Roman"/>
      <w:b/>
    </w:rPr>
  </w:style>
  <w:style w:type="character" w:customStyle="1" w:styleId="WW8Num4z0">
    <w:name w:val="WW8Num4z0"/>
    <w:rsid w:val="003F1FC4"/>
    <w:rPr>
      <w:rFonts w:ascii="Times New Roman" w:eastAsia="Times New Roman" w:hAnsi="Times New Roman" w:cs="Times New Roman"/>
      <w:b/>
      <w:i/>
      <w:sz w:val="24"/>
      <w:szCs w:val="24"/>
    </w:rPr>
  </w:style>
  <w:style w:type="character" w:customStyle="1" w:styleId="WW8Num5z0">
    <w:name w:val="WW8Num5z0"/>
    <w:rsid w:val="003F1FC4"/>
    <w:rPr>
      <w:rFonts w:ascii="Times New Roman" w:eastAsia="Times New Roman" w:hAnsi="Times New Roman" w:cs="Times New Roman"/>
      <w:b/>
      <w:i/>
      <w:sz w:val="24"/>
    </w:rPr>
  </w:style>
  <w:style w:type="character" w:customStyle="1" w:styleId="WW8Num6z0">
    <w:name w:val="WW8Num6z0"/>
    <w:rsid w:val="003F1FC4"/>
    <w:rPr>
      <w:rFonts w:ascii="Times New Roman" w:hAnsi="Times New Roman" w:cs="Times New Roman"/>
      <w:color w:val="000000"/>
      <w:sz w:val="24"/>
      <w:szCs w:val="24"/>
      <w:shd w:val="clear" w:color="auto" w:fill="FFFFFF"/>
    </w:rPr>
  </w:style>
  <w:style w:type="character" w:customStyle="1" w:styleId="WW8Num7z0">
    <w:name w:val="WW8Num7z0"/>
    <w:rsid w:val="003F1FC4"/>
    <w:rPr>
      <w:rFonts w:ascii="Times New Roman" w:eastAsia="Times New Roman" w:hAnsi="Times New Roman" w:cs="Times New Roman"/>
      <w:b/>
      <w:i/>
      <w:sz w:val="24"/>
    </w:rPr>
  </w:style>
  <w:style w:type="character" w:customStyle="1" w:styleId="WW8Num8z0">
    <w:name w:val="WW8Num8z0"/>
    <w:rsid w:val="003F1FC4"/>
    <w:rPr>
      <w:rFonts w:ascii="Times New Roman" w:eastAsia="Times New Roman" w:hAnsi="Times New Roman" w:cs="Times New Roman"/>
      <w:b/>
      <w:i/>
      <w:sz w:val="24"/>
    </w:rPr>
  </w:style>
  <w:style w:type="character" w:customStyle="1" w:styleId="WW8Num9z0">
    <w:name w:val="WW8Num9z0"/>
    <w:rsid w:val="003F1FC4"/>
    <w:rPr>
      <w:rFonts w:ascii="Times New Roman" w:eastAsia="Times New Roman" w:hAnsi="Times New Roman" w:cs="Times New Roman"/>
      <w:sz w:val="24"/>
    </w:rPr>
  </w:style>
  <w:style w:type="character" w:customStyle="1" w:styleId="WW8Num10z0">
    <w:name w:val="WW8Num10z0"/>
    <w:rsid w:val="003F1FC4"/>
    <w:rPr>
      <w:rFonts w:ascii="Symbol" w:hAnsi="Symbol" w:cs="Symbol"/>
      <w:color w:val="000000"/>
      <w:sz w:val="24"/>
      <w:szCs w:val="24"/>
      <w:shd w:val="clear" w:color="auto" w:fill="FFFFFF"/>
    </w:rPr>
  </w:style>
  <w:style w:type="character" w:customStyle="1" w:styleId="WW8Num11z0">
    <w:name w:val="WW8Num11z0"/>
    <w:rsid w:val="003F1FC4"/>
    <w:rPr>
      <w:rFonts w:ascii="Symbol" w:hAnsi="Symbol" w:cs="OpenSymbol"/>
    </w:rPr>
  </w:style>
  <w:style w:type="character" w:customStyle="1" w:styleId="WW8Num11z1">
    <w:name w:val="WW8Num11z1"/>
    <w:rsid w:val="003F1FC4"/>
    <w:rPr>
      <w:rFonts w:ascii="OpenSymbol" w:hAnsi="OpenSymbol" w:cs="OpenSymbol"/>
    </w:rPr>
  </w:style>
  <w:style w:type="character" w:customStyle="1" w:styleId="WW8Num12z0">
    <w:name w:val="WW8Num12z0"/>
    <w:rsid w:val="003F1FC4"/>
    <w:rPr>
      <w:rFonts w:ascii="Symbol" w:hAnsi="Symbol" w:cs="OpenSymbol"/>
    </w:rPr>
  </w:style>
  <w:style w:type="character" w:customStyle="1" w:styleId="WW8Num12z1">
    <w:name w:val="WW8Num12z1"/>
    <w:rsid w:val="003F1FC4"/>
    <w:rPr>
      <w:rFonts w:ascii="OpenSymbol" w:hAnsi="OpenSymbol" w:cs="OpenSymbol"/>
    </w:rPr>
  </w:style>
  <w:style w:type="character" w:customStyle="1" w:styleId="WW8Num13z0">
    <w:name w:val="WW8Num13z0"/>
    <w:rsid w:val="003F1FC4"/>
    <w:rPr>
      <w:rFonts w:ascii="Symbol" w:hAnsi="Symbol" w:cs="Times New Roman"/>
    </w:rPr>
  </w:style>
  <w:style w:type="character" w:customStyle="1" w:styleId="WW8Num14z0">
    <w:name w:val="WW8Num14z0"/>
    <w:rsid w:val="003F1FC4"/>
    <w:rPr>
      <w:rFonts w:ascii="Symbol" w:hAnsi="Symbol" w:cs="OpenSymbol"/>
    </w:rPr>
  </w:style>
  <w:style w:type="character" w:customStyle="1" w:styleId="WW8Num14z1">
    <w:name w:val="WW8Num14z1"/>
    <w:rsid w:val="003F1FC4"/>
    <w:rPr>
      <w:rFonts w:ascii="OpenSymbol" w:hAnsi="OpenSymbol" w:cs="OpenSymbol"/>
    </w:rPr>
  </w:style>
  <w:style w:type="character" w:customStyle="1" w:styleId="WW8Num15z0">
    <w:name w:val="WW8Num15z0"/>
    <w:rsid w:val="003F1FC4"/>
    <w:rPr>
      <w:rFonts w:ascii="Symbol" w:hAnsi="Symbol" w:cs="OpenSymbol"/>
    </w:rPr>
  </w:style>
  <w:style w:type="character" w:customStyle="1" w:styleId="WW8Num15z1">
    <w:name w:val="WW8Num15z1"/>
    <w:rsid w:val="003F1FC4"/>
    <w:rPr>
      <w:rFonts w:ascii="OpenSymbol" w:hAnsi="OpenSymbol" w:cs="OpenSymbol"/>
    </w:rPr>
  </w:style>
  <w:style w:type="character" w:customStyle="1" w:styleId="WW8Num16z0">
    <w:name w:val="WW8Num16z0"/>
    <w:rsid w:val="003F1FC4"/>
    <w:rPr>
      <w:rFonts w:ascii="Symbol" w:hAnsi="Symbol" w:cs="OpenSymbol"/>
    </w:rPr>
  </w:style>
  <w:style w:type="character" w:customStyle="1" w:styleId="WW8Num16z1">
    <w:name w:val="WW8Num16z1"/>
    <w:rsid w:val="003F1FC4"/>
    <w:rPr>
      <w:rFonts w:ascii="OpenSymbol" w:hAnsi="OpenSymbol" w:cs="OpenSymbol"/>
    </w:rPr>
  </w:style>
  <w:style w:type="character" w:customStyle="1" w:styleId="WW8Num17z0">
    <w:name w:val="WW8Num17z0"/>
    <w:rsid w:val="003F1FC4"/>
    <w:rPr>
      <w:rFonts w:ascii="Symbol" w:hAnsi="Symbol" w:cs="OpenSymbol"/>
    </w:rPr>
  </w:style>
  <w:style w:type="character" w:customStyle="1" w:styleId="WW8Num17z1">
    <w:name w:val="WW8Num17z1"/>
    <w:rsid w:val="003F1FC4"/>
    <w:rPr>
      <w:rFonts w:ascii="OpenSymbol" w:hAnsi="OpenSymbol" w:cs="OpenSymbol"/>
    </w:rPr>
  </w:style>
  <w:style w:type="character" w:customStyle="1" w:styleId="WW8Num18z0">
    <w:name w:val="WW8Num18z0"/>
    <w:rsid w:val="003F1FC4"/>
    <w:rPr>
      <w:rFonts w:ascii="Symbol" w:hAnsi="Symbol" w:cs="OpenSymbol"/>
    </w:rPr>
  </w:style>
  <w:style w:type="character" w:customStyle="1" w:styleId="WW8Num18z1">
    <w:name w:val="WW8Num18z1"/>
    <w:rsid w:val="003F1FC4"/>
    <w:rPr>
      <w:rFonts w:ascii="OpenSymbol" w:hAnsi="OpenSymbol" w:cs="OpenSymbol"/>
    </w:rPr>
  </w:style>
  <w:style w:type="character" w:customStyle="1" w:styleId="WW8Num19z0">
    <w:name w:val="WW8Num19z0"/>
    <w:rsid w:val="003F1FC4"/>
    <w:rPr>
      <w:rFonts w:ascii="Symbol" w:hAnsi="Symbol" w:cs="Symbol"/>
    </w:rPr>
  </w:style>
  <w:style w:type="character" w:customStyle="1" w:styleId="WW8Num20z0">
    <w:name w:val="WW8Num20z0"/>
    <w:rsid w:val="003F1FC4"/>
    <w:rPr>
      <w:rFonts w:ascii="Symbol" w:hAnsi="Symbol" w:cs="Symbol"/>
    </w:rPr>
  </w:style>
  <w:style w:type="character" w:customStyle="1" w:styleId="WW8Num21z0">
    <w:name w:val="WW8Num21z0"/>
    <w:rsid w:val="003F1FC4"/>
    <w:rPr>
      <w:rFonts w:ascii="Symbol" w:hAnsi="Symbol" w:cs="Symbol"/>
    </w:rPr>
  </w:style>
  <w:style w:type="character" w:customStyle="1" w:styleId="WW8Num22z0">
    <w:name w:val="WW8Num22z0"/>
    <w:rsid w:val="003F1FC4"/>
    <w:rPr>
      <w:rFonts w:ascii="Symbol" w:hAnsi="Symbol" w:cs="Symbol"/>
    </w:rPr>
  </w:style>
  <w:style w:type="character" w:customStyle="1" w:styleId="WW8Num23z0">
    <w:name w:val="WW8Num23z0"/>
    <w:rsid w:val="003F1FC4"/>
    <w:rPr>
      <w:rFonts w:ascii="Symbol" w:hAnsi="Symbol" w:cs="Symbol"/>
    </w:rPr>
  </w:style>
  <w:style w:type="character" w:customStyle="1" w:styleId="WW8Num24z0">
    <w:name w:val="WW8Num24z0"/>
    <w:rsid w:val="003F1FC4"/>
    <w:rPr>
      <w:rFonts w:ascii="Symbol" w:hAnsi="Symbol" w:cs="Symbol"/>
    </w:rPr>
  </w:style>
  <w:style w:type="character" w:customStyle="1" w:styleId="WW8Num25z0">
    <w:name w:val="WW8Num25z0"/>
    <w:rsid w:val="003F1FC4"/>
    <w:rPr>
      <w:rFonts w:ascii="Symbol" w:hAnsi="Symbol" w:cs="Symbol"/>
    </w:rPr>
  </w:style>
  <w:style w:type="character" w:customStyle="1" w:styleId="WW8Num26z0">
    <w:name w:val="WW8Num26z0"/>
    <w:rsid w:val="003F1FC4"/>
    <w:rPr>
      <w:rFonts w:ascii="Symbol" w:eastAsia="Times New Roman" w:hAnsi="Symbol" w:cs="Symbol"/>
      <w:color w:val="000000"/>
      <w:sz w:val="24"/>
      <w:szCs w:val="24"/>
      <w:shd w:val="clear" w:color="auto" w:fill="FFFFFF"/>
      <w:lang w:val="uk-UA"/>
    </w:rPr>
  </w:style>
  <w:style w:type="character" w:customStyle="1" w:styleId="WW8Num26z1">
    <w:name w:val="WW8Num26z1"/>
    <w:rsid w:val="003F1FC4"/>
  </w:style>
  <w:style w:type="character" w:customStyle="1" w:styleId="WW8Num27z0">
    <w:name w:val="WW8Num27z0"/>
    <w:rsid w:val="003F1FC4"/>
    <w:rPr>
      <w:rFonts w:ascii="Symbol" w:eastAsia="Times New Roman" w:hAnsi="Symbol" w:cs="Symbol"/>
      <w:color w:val="000000"/>
      <w:sz w:val="24"/>
      <w:szCs w:val="24"/>
      <w:shd w:val="clear" w:color="auto" w:fill="auto"/>
      <w:lang w:val="uk-UA"/>
    </w:rPr>
  </w:style>
  <w:style w:type="character" w:customStyle="1" w:styleId="WW8Num27z1">
    <w:name w:val="WW8Num27z1"/>
    <w:rsid w:val="003F1FC4"/>
  </w:style>
  <w:style w:type="character" w:customStyle="1" w:styleId="WW8Num27z2">
    <w:name w:val="WW8Num27z2"/>
    <w:rsid w:val="003F1FC4"/>
  </w:style>
  <w:style w:type="character" w:customStyle="1" w:styleId="WW8Num28z0">
    <w:name w:val="WW8Num28z0"/>
    <w:rsid w:val="003F1FC4"/>
    <w:rPr>
      <w:rFonts w:ascii="Symbol" w:hAnsi="Symbol"/>
    </w:rPr>
  </w:style>
  <w:style w:type="character" w:customStyle="1" w:styleId="WW8Num28z1">
    <w:name w:val="WW8Num28z1"/>
    <w:rsid w:val="003F1FC4"/>
    <w:rPr>
      <w:rFonts w:ascii="Courier New" w:hAnsi="Courier New" w:cs="Courier New"/>
    </w:rPr>
  </w:style>
  <w:style w:type="character" w:customStyle="1" w:styleId="WW8Num28z2">
    <w:name w:val="WW8Num28z2"/>
    <w:rsid w:val="003F1FC4"/>
    <w:rPr>
      <w:rFonts w:ascii="Wingdings" w:hAnsi="Wingdings"/>
    </w:rPr>
  </w:style>
  <w:style w:type="character" w:customStyle="1" w:styleId="WW8Num29z0">
    <w:name w:val="WW8Num29z0"/>
    <w:rsid w:val="003F1FC4"/>
    <w:rPr>
      <w:rFonts w:ascii="Symbol" w:hAnsi="Symbol"/>
    </w:rPr>
  </w:style>
  <w:style w:type="character" w:customStyle="1" w:styleId="WW8Num29z1">
    <w:name w:val="WW8Num29z1"/>
    <w:rsid w:val="003F1FC4"/>
    <w:rPr>
      <w:rFonts w:ascii="Courier New" w:hAnsi="Courier New" w:cs="Courier New"/>
    </w:rPr>
  </w:style>
  <w:style w:type="character" w:customStyle="1" w:styleId="WW8Num29z2">
    <w:name w:val="WW8Num29z2"/>
    <w:rsid w:val="003F1FC4"/>
    <w:rPr>
      <w:rFonts w:ascii="Wingdings" w:hAnsi="Wingdings"/>
    </w:rPr>
  </w:style>
  <w:style w:type="character" w:customStyle="1" w:styleId="WW8Num30z0">
    <w:name w:val="WW8Num30z0"/>
    <w:rsid w:val="003F1FC4"/>
    <w:rPr>
      <w:rFonts w:ascii="Times New Roman" w:eastAsia="Calibri" w:hAnsi="Times New Roman" w:cs="Times New Roman"/>
    </w:rPr>
  </w:style>
  <w:style w:type="character" w:customStyle="1" w:styleId="WW8Num30z1">
    <w:name w:val="WW8Num30z1"/>
    <w:rsid w:val="003F1FC4"/>
    <w:rPr>
      <w:rFonts w:ascii="Courier New" w:hAnsi="Courier New" w:cs="Courier New"/>
    </w:rPr>
  </w:style>
  <w:style w:type="character" w:customStyle="1" w:styleId="WW8Num30z2">
    <w:name w:val="WW8Num30z2"/>
    <w:rsid w:val="003F1FC4"/>
    <w:rPr>
      <w:rFonts w:ascii="Wingdings" w:hAnsi="Wingdings"/>
    </w:rPr>
  </w:style>
  <w:style w:type="character" w:customStyle="1" w:styleId="WW8Num30z3">
    <w:name w:val="WW8Num30z3"/>
    <w:rsid w:val="003F1FC4"/>
    <w:rPr>
      <w:rFonts w:ascii="Symbol" w:hAnsi="Symbol"/>
    </w:rPr>
  </w:style>
  <w:style w:type="character" w:customStyle="1" w:styleId="33">
    <w:name w:val="Основной шрифт абзаца3"/>
    <w:rsid w:val="003F1FC4"/>
  </w:style>
  <w:style w:type="character" w:customStyle="1" w:styleId="WW8Num1z3">
    <w:name w:val="WW8Num1z3"/>
    <w:rsid w:val="003F1FC4"/>
  </w:style>
  <w:style w:type="character" w:customStyle="1" w:styleId="WW8Num1z4">
    <w:name w:val="WW8Num1z4"/>
    <w:rsid w:val="003F1FC4"/>
  </w:style>
  <w:style w:type="character" w:customStyle="1" w:styleId="WW8Num1z5">
    <w:name w:val="WW8Num1z5"/>
    <w:rsid w:val="003F1FC4"/>
  </w:style>
  <w:style w:type="character" w:customStyle="1" w:styleId="WW8Num1z6">
    <w:name w:val="WW8Num1z6"/>
    <w:rsid w:val="003F1FC4"/>
  </w:style>
  <w:style w:type="character" w:customStyle="1" w:styleId="WW8Num1z7">
    <w:name w:val="WW8Num1z7"/>
    <w:rsid w:val="003F1FC4"/>
  </w:style>
  <w:style w:type="character" w:customStyle="1" w:styleId="WW8Num1z8">
    <w:name w:val="WW8Num1z8"/>
    <w:rsid w:val="003F1FC4"/>
  </w:style>
  <w:style w:type="character" w:customStyle="1" w:styleId="WW8Num2z3">
    <w:name w:val="WW8Num2z3"/>
    <w:rsid w:val="003F1FC4"/>
  </w:style>
  <w:style w:type="character" w:customStyle="1" w:styleId="WW8Num2z4">
    <w:name w:val="WW8Num2z4"/>
    <w:rsid w:val="003F1FC4"/>
  </w:style>
  <w:style w:type="character" w:customStyle="1" w:styleId="WW8Num2z5">
    <w:name w:val="WW8Num2z5"/>
    <w:rsid w:val="003F1FC4"/>
  </w:style>
  <w:style w:type="character" w:customStyle="1" w:styleId="WW8Num2z6">
    <w:name w:val="WW8Num2z6"/>
    <w:rsid w:val="003F1FC4"/>
  </w:style>
  <w:style w:type="character" w:customStyle="1" w:styleId="WW8Num2z7">
    <w:name w:val="WW8Num2z7"/>
    <w:rsid w:val="003F1FC4"/>
  </w:style>
  <w:style w:type="character" w:customStyle="1" w:styleId="WW8Num2z8">
    <w:name w:val="WW8Num2z8"/>
    <w:rsid w:val="003F1FC4"/>
  </w:style>
  <w:style w:type="character" w:customStyle="1" w:styleId="WW8Num10z1">
    <w:name w:val="WW8Num10z1"/>
    <w:rsid w:val="003F1FC4"/>
  </w:style>
  <w:style w:type="character" w:customStyle="1" w:styleId="WW8Num10z2">
    <w:name w:val="WW8Num10z2"/>
    <w:rsid w:val="003F1FC4"/>
  </w:style>
  <w:style w:type="character" w:customStyle="1" w:styleId="WW8Num10z3">
    <w:name w:val="WW8Num10z3"/>
    <w:rsid w:val="003F1FC4"/>
  </w:style>
  <w:style w:type="character" w:customStyle="1" w:styleId="WW8Num10z4">
    <w:name w:val="WW8Num10z4"/>
    <w:rsid w:val="003F1FC4"/>
  </w:style>
  <w:style w:type="character" w:customStyle="1" w:styleId="WW8Num10z5">
    <w:name w:val="WW8Num10z5"/>
    <w:rsid w:val="003F1FC4"/>
  </w:style>
  <w:style w:type="character" w:customStyle="1" w:styleId="WW8Num10z6">
    <w:name w:val="WW8Num10z6"/>
    <w:rsid w:val="003F1FC4"/>
  </w:style>
  <w:style w:type="character" w:customStyle="1" w:styleId="WW8Num10z7">
    <w:name w:val="WW8Num10z7"/>
    <w:rsid w:val="003F1FC4"/>
  </w:style>
  <w:style w:type="character" w:customStyle="1" w:styleId="WW8Num10z8">
    <w:name w:val="WW8Num10z8"/>
    <w:rsid w:val="003F1FC4"/>
  </w:style>
  <w:style w:type="character" w:customStyle="1" w:styleId="WW8Num11z2">
    <w:name w:val="WW8Num11z2"/>
    <w:rsid w:val="003F1FC4"/>
  </w:style>
  <w:style w:type="character" w:customStyle="1" w:styleId="WW8Num11z3">
    <w:name w:val="WW8Num11z3"/>
    <w:rsid w:val="003F1FC4"/>
  </w:style>
  <w:style w:type="character" w:customStyle="1" w:styleId="WW8Num11z4">
    <w:name w:val="WW8Num11z4"/>
    <w:rsid w:val="003F1FC4"/>
  </w:style>
  <w:style w:type="character" w:customStyle="1" w:styleId="WW8Num11z5">
    <w:name w:val="WW8Num11z5"/>
    <w:rsid w:val="003F1FC4"/>
  </w:style>
  <w:style w:type="character" w:customStyle="1" w:styleId="WW8Num11z6">
    <w:name w:val="WW8Num11z6"/>
    <w:rsid w:val="003F1FC4"/>
  </w:style>
  <w:style w:type="character" w:customStyle="1" w:styleId="WW8Num11z7">
    <w:name w:val="WW8Num11z7"/>
    <w:rsid w:val="003F1FC4"/>
  </w:style>
  <w:style w:type="character" w:customStyle="1" w:styleId="WW8Num11z8">
    <w:name w:val="WW8Num11z8"/>
    <w:rsid w:val="003F1FC4"/>
  </w:style>
  <w:style w:type="character" w:customStyle="1" w:styleId="WW8Num12z2">
    <w:name w:val="WW8Num12z2"/>
    <w:rsid w:val="003F1FC4"/>
  </w:style>
  <w:style w:type="character" w:customStyle="1" w:styleId="WW8Num12z3">
    <w:name w:val="WW8Num12z3"/>
    <w:rsid w:val="003F1FC4"/>
  </w:style>
  <w:style w:type="character" w:customStyle="1" w:styleId="WW8Num12z4">
    <w:name w:val="WW8Num12z4"/>
    <w:rsid w:val="003F1FC4"/>
  </w:style>
  <w:style w:type="character" w:customStyle="1" w:styleId="WW8Num12z5">
    <w:name w:val="WW8Num12z5"/>
    <w:rsid w:val="003F1FC4"/>
  </w:style>
  <w:style w:type="character" w:customStyle="1" w:styleId="WW8Num12z6">
    <w:name w:val="WW8Num12z6"/>
    <w:rsid w:val="003F1FC4"/>
  </w:style>
  <w:style w:type="character" w:customStyle="1" w:styleId="WW8Num12z7">
    <w:name w:val="WW8Num12z7"/>
    <w:rsid w:val="003F1FC4"/>
  </w:style>
  <w:style w:type="character" w:customStyle="1" w:styleId="WW8Num12z8">
    <w:name w:val="WW8Num12z8"/>
    <w:rsid w:val="003F1FC4"/>
  </w:style>
  <w:style w:type="character" w:customStyle="1" w:styleId="WW8Num13z1">
    <w:name w:val="WW8Num13z1"/>
    <w:rsid w:val="003F1FC4"/>
  </w:style>
  <w:style w:type="character" w:customStyle="1" w:styleId="WW8Num13z2">
    <w:name w:val="WW8Num13z2"/>
    <w:rsid w:val="003F1FC4"/>
  </w:style>
  <w:style w:type="character" w:customStyle="1" w:styleId="WW8Num13z3">
    <w:name w:val="WW8Num13z3"/>
    <w:rsid w:val="003F1FC4"/>
  </w:style>
  <w:style w:type="character" w:customStyle="1" w:styleId="WW8Num13z4">
    <w:name w:val="WW8Num13z4"/>
    <w:rsid w:val="003F1FC4"/>
  </w:style>
  <w:style w:type="character" w:customStyle="1" w:styleId="WW8Num13z5">
    <w:name w:val="WW8Num13z5"/>
    <w:rsid w:val="003F1FC4"/>
  </w:style>
  <w:style w:type="character" w:customStyle="1" w:styleId="WW8Num13z6">
    <w:name w:val="WW8Num13z6"/>
    <w:rsid w:val="003F1FC4"/>
  </w:style>
  <w:style w:type="character" w:customStyle="1" w:styleId="WW8Num13z7">
    <w:name w:val="WW8Num13z7"/>
    <w:rsid w:val="003F1FC4"/>
  </w:style>
  <w:style w:type="character" w:customStyle="1" w:styleId="WW8Num13z8">
    <w:name w:val="WW8Num13z8"/>
    <w:rsid w:val="003F1FC4"/>
  </w:style>
  <w:style w:type="character" w:customStyle="1" w:styleId="WW8Num14z2">
    <w:name w:val="WW8Num14z2"/>
    <w:rsid w:val="003F1FC4"/>
  </w:style>
  <w:style w:type="character" w:customStyle="1" w:styleId="WW8Num14z3">
    <w:name w:val="WW8Num14z3"/>
    <w:rsid w:val="003F1FC4"/>
  </w:style>
  <w:style w:type="character" w:customStyle="1" w:styleId="WW8Num14z4">
    <w:name w:val="WW8Num14z4"/>
    <w:rsid w:val="003F1FC4"/>
  </w:style>
  <w:style w:type="character" w:customStyle="1" w:styleId="WW8Num14z5">
    <w:name w:val="WW8Num14z5"/>
    <w:rsid w:val="003F1FC4"/>
  </w:style>
  <w:style w:type="character" w:customStyle="1" w:styleId="WW8Num14z6">
    <w:name w:val="WW8Num14z6"/>
    <w:rsid w:val="003F1FC4"/>
  </w:style>
  <w:style w:type="character" w:customStyle="1" w:styleId="WW8Num14z7">
    <w:name w:val="WW8Num14z7"/>
    <w:rsid w:val="003F1FC4"/>
  </w:style>
  <w:style w:type="character" w:customStyle="1" w:styleId="WW8Num14z8">
    <w:name w:val="WW8Num14z8"/>
    <w:rsid w:val="003F1FC4"/>
  </w:style>
  <w:style w:type="character" w:customStyle="1" w:styleId="WW8Num15z2">
    <w:name w:val="WW8Num15z2"/>
    <w:rsid w:val="003F1FC4"/>
  </w:style>
  <w:style w:type="character" w:customStyle="1" w:styleId="WW8Num15z3">
    <w:name w:val="WW8Num15z3"/>
    <w:rsid w:val="003F1FC4"/>
  </w:style>
  <w:style w:type="character" w:customStyle="1" w:styleId="WW8Num15z4">
    <w:name w:val="WW8Num15z4"/>
    <w:rsid w:val="003F1FC4"/>
  </w:style>
  <w:style w:type="character" w:customStyle="1" w:styleId="WW8Num15z5">
    <w:name w:val="WW8Num15z5"/>
    <w:rsid w:val="003F1FC4"/>
  </w:style>
  <w:style w:type="character" w:customStyle="1" w:styleId="WW8Num15z6">
    <w:name w:val="WW8Num15z6"/>
    <w:rsid w:val="003F1FC4"/>
  </w:style>
  <w:style w:type="character" w:customStyle="1" w:styleId="WW8Num15z7">
    <w:name w:val="WW8Num15z7"/>
    <w:rsid w:val="003F1FC4"/>
  </w:style>
  <w:style w:type="character" w:customStyle="1" w:styleId="WW8Num15z8">
    <w:name w:val="WW8Num15z8"/>
    <w:rsid w:val="003F1FC4"/>
  </w:style>
  <w:style w:type="character" w:customStyle="1" w:styleId="WW8Num16z2">
    <w:name w:val="WW8Num16z2"/>
    <w:rsid w:val="003F1FC4"/>
  </w:style>
  <w:style w:type="character" w:customStyle="1" w:styleId="WW8Num16z3">
    <w:name w:val="WW8Num16z3"/>
    <w:rsid w:val="003F1FC4"/>
  </w:style>
  <w:style w:type="character" w:customStyle="1" w:styleId="WW8Num16z4">
    <w:name w:val="WW8Num16z4"/>
    <w:rsid w:val="003F1FC4"/>
  </w:style>
  <w:style w:type="character" w:customStyle="1" w:styleId="WW8Num16z5">
    <w:name w:val="WW8Num16z5"/>
    <w:rsid w:val="003F1FC4"/>
  </w:style>
  <w:style w:type="character" w:customStyle="1" w:styleId="WW8Num16z6">
    <w:name w:val="WW8Num16z6"/>
    <w:rsid w:val="003F1FC4"/>
  </w:style>
  <w:style w:type="character" w:customStyle="1" w:styleId="WW8Num16z7">
    <w:name w:val="WW8Num16z7"/>
    <w:rsid w:val="003F1FC4"/>
  </w:style>
  <w:style w:type="character" w:customStyle="1" w:styleId="WW8Num16z8">
    <w:name w:val="WW8Num16z8"/>
    <w:rsid w:val="003F1FC4"/>
  </w:style>
  <w:style w:type="character" w:customStyle="1" w:styleId="WW8Num17z2">
    <w:name w:val="WW8Num17z2"/>
    <w:rsid w:val="003F1FC4"/>
  </w:style>
  <w:style w:type="character" w:customStyle="1" w:styleId="WW8Num17z3">
    <w:name w:val="WW8Num17z3"/>
    <w:rsid w:val="003F1FC4"/>
  </w:style>
  <w:style w:type="character" w:customStyle="1" w:styleId="WW8Num17z4">
    <w:name w:val="WW8Num17z4"/>
    <w:rsid w:val="003F1FC4"/>
  </w:style>
  <w:style w:type="character" w:customStyle="1" w:styleId="WW8Num17z5">
    <w:name w:val="WW8Num17z5"/>
    <w:rsid w:val="003F1FC4"/>
  </w:style>
  <w:style w:type="character" w:customStyle="1" w:styleId="WW8Num17z6">
    <w:name w:val="WW8Num17z6"/>
    <w:rsid w:val="003F1FC4"/>
  </w:style>
  <w:style w:type="character" w:customStyle="1" w:styleId="WW8Num17z7">
    <w:name w:val="WW8Num17z7"/>
    <w:rsid w:val="003F1FC4"/>
  </w:style>
  <w:style w:type="character" w:customStyle="1" w:styleId="WW8Num17z8">
    <w:name w:val="WW8Num17z8"/>
    <w:rsid w:val="003F1FC4"/>
  </w:style>
  <w:style w:type="character" w:customStyle="1" w:styleId="WW8Num18z2">
    <w:name w:val="WW8Num18z2"/>
    <w:rsid w:val="003F1FC4"/>
  </w:style>
  <w:style w:type="character" w:customStyle="1" w:styleId="WW8Num18z3">
    <w:name w:val="WW8Num18z3"/>
    <w:rsid w:val="003F1FC4"/>
  </w:style>
  <w:style w:type="character" w:customStyle="1" w:styleId="WW8Num18z4">
    <w:name w:val="WW8Num18z4"/>
    <w:rsid w:val="003F1FC4"/>
  </w:style>
  <w:style w:type="character" w:customStyle="1" w:styleId="WW8Num18z5">
    <w:name w:val="WW8Num18z5"/>
    <w:rsid w:val="003F1FC4"/>
  </w:style>
  <w:style w:type="character" w:customStyle="1" w:styleId="WW8Num18z6">
    <w:name w:val="WW8Num18z6"/>
    <w:rsid w:val="003F1FC4"/>
  </w:style>
  <w:style w:type="character" w:customStyle="1" w:styleId="WW8Num18z7">
    <w:name w:val="WW8Num18z7"/>
    <w:rsid w:val="003F1FC4"/>
  </w:style>
  <w:style w:type="character" w:customStyle="1" w:styleId="WW8Num18z8">
    <w:name w:val="WW8Num18z8"/>
    <w:rsid w:val="003F1FC4"/>
  </w:style>
  <w:style w:type="character" w:customStyle="1" w:styleId="WW8Num19z1">
    <w:name w:val="WW8Num19z1"/>
    <w:rsid w:val="003F1FC4"/>
  </w:style>
  <w:style w:type="character" w:customStyle="1" w:styleId="WW8Num19z2">
    <w:name w:val="WW8Num19z2"/>
    <w:rsid w:val="003F1FC4"/>
  </w:style>
  <w:style w:type="character" w:customStyle="1" w:styleId="WW8Num19z3">
    <w:name w:val="WW8Num19z3"/>
    <w:rsid w:val="003F1FC4"/>
  </w:style>
  <w:style w:type="character" w:customStyle="1" w:styleId="WW8Num19z4">
    <w:name w:val="WW8Num19z4"/>
    <w:rsid w:val="003F1FC4"/>
  </w:style>
  <w:style w:type="character" w:customStyle="1" w:styleId="WW8Num19z5">
    <w:name w:val="WW8Num19z5"/>
    <w:rsid w:val="003F1FC4"/>
  </w:style>
  <w:style w:type="character" w:customStyle="1" w:styleId="WW8Num19z6">
    <w:name w:val="WW8Num19z6"/>
    <w:rsid w:val="003F1FC4"/>
  </w:style>
  <w:style w:type="character" w:customStyle="1" w:styleId="WW8Num19z7">
    <w:name w:val="WW8Num19z7"/>
    <w:rsid w:val="003F1FC4"/>
  </w:style>
  <w:style w:type="character" w:customStyle="1" w:styleId="WW8Num19z8">
    <w:name w:val="WW8Num19z8"/>
    <w:rsid w:val="003F1FC4"/>
  </w:style>
  <w:style w:type="character" w:customStyle="1" w:styleId="WW8Num20z1">
    <w:name w:val="WW8Num20z1"/>
    <w:rsid w:val="003F1FC4"/>
  </w:style>
  <w:style w:type="character" w:customStyle="1" w:styleId="WW8Num20z2">
    <w:name w:val="WW8Num20z2"/>
    <w:rsid w:val="003F1FC4"/>
  </w:style>
  <w:style w:type="character" w:customStyle="1" w:styleId="WW8Num20z3">
    <w:name w:val="WW8Num20z3"/>
    <w:rsid w:val="003F1FC4"/>
  </w:style>
  <w:style w:type="character" w:customStyle="1" w:styleId="WW8Num20z4">
    <w:name w:val="WW8Num20z4"/>
    <w:rsid w:val="003F1FC4"/>
  </w:style>
  <w:style w:type="character" w:customStyle="1" w:styleId="WW8Num20z5">
    <w:name w:val="WW8Num20z5"/>
    <w:rsid w:val="003F1FC4"/>
  </w:style>
  <w:style w:type="character" w:customStyle="1" w:styleId="WW8Num20z6">
    <w:name w:val="WW8Num20z6"/>
    <w:rsid w:val="003F1FC4"/>
  </w:style>
  <w:style w:type="character" w:customStyle="1" w:styleId="WW8Num20z7">
    <w:name w:val="WW8Num20z7"/>
    <w:rsid w:val="003F1FC4"/>
  </w:style>
  <w:style w:type="character" w:customStyle="1" w:styleId="WW8Num20z8">
    <w:name w:val="WW8Num20z8"/>
    <w:rsid w:val="003F1FC4"/>
  </w:style>
  <w:style w:type="character" w:customStyle="1" w:styleId="WW8Num21z1">
    <w:name w:val="WW8Num21z1"/>
    <w:rsid w:val="003F1FC4"/>
  </w:style>
  <w:style w:type="character" w:customStyle="1" w:styleId="WW8Num21z2">
    <w:name w:val="WW8Num21z2"/>
    <w:rsid w:val="003F1FC4"/>
  </w:style>
  <w:style w:type="character" w:customStyle="1" w:styleId="WW8Num21z3">
    <w:name w:val="WW8Num21z3"/>
    <w:rsid w:val="003F1FC4"/>
  </w:style>
  <w:style w:type="character" w:customStyle="1" w:styleId="WW8Num21z4">
    <w:name w:val="WW8Num21z4"/>
    <w:rsid w:val="003F1FC4"/>
  </w:style>
  <w:style w:type="character" w:customStyle="1" w:styleId="WW8Num21z5">
    <w:name w:val="WW8Num21z5"/>
    <w:rsid w:val="003F1FC4"/>
  </w:style>
  <w:style w:type="character" w:customStyle="1" w:styleId="WW8Num21z6">
    <w:name w:val="WW8Num21z6"/>
    <w:rsid w:val="003F1FC4"/>
  </w:style>
  <w:style w:type="character" w:customStyle="1" w:styleId="WW8Num21z7">
    <w:name w:val="WW8Num21z7"/>
    <w:rsid w:val="003F1FC4"/>
  </w:style>
  <w:style w:type="character" w:customStyle="1" w:styleId="WW8Num21z8">
    <w:name w:val="WW8Num21z8"/>
    <w:rsid w:val="003F1FC4"/>
  </w:style>
  <w:style w:type="character" w:customStyle="1" w:styleId="WW8Num22z1">
    <w:name w:val="WW8Num22z1"/>
    <w:rsid w:val="003F1FC4"/>
  </w:style>
  <w:style w:type="character" w:customStyle="1" w:styleId="WW8Num22z2">
    <w:name w:val="WW8Num22z2"/>
    <w:rsid w:val="003F1FC4"/>
  </w:style>
  <w:style w:type="character" w:customStyle="1" w:styleId="WW8Num22z3">
    <w:name w:val="WW8Num22z3"/>
    <w:rsid w:val="003F1FC4"/>
  </w:style>
  <w:style w:type="character" w:customStyle="1" w:styleId="WW8Num22z4">
    <w:name w:val="WW8Num22z4"/>
    <w:rsid w:val="003F1FC4"/>
  </w:style>
  <w:style w:type="character" w:customStyle="1" w:styleId="WW8Num22z5">
    <w:name w:val="WW8Num22z5"/>
    <w:rsid w:val="003F1FC4"/>
  </w:style>
  <w:style w:type="character" w:customStyle="1" w:styleId="WW8Num22z6">
    <w:name w:val="WW8Num22z6"/>
    <w:rsid w:val="003F1FC4"/>
  </w:style>
  <w:style w:type="character" w:customStyle="1" w:styleId="WW8Num22z7">
    <w:name w:val="WW8Num22z7"/>
    <w:rsid w:val="003F1FC4"/>
  </w:style>
  <w:style w:type="character" w:customStyle="1" w:styleId="WW8Num22z8">
    <w:name w:val="WW8Num22z8"/>
    <w:rsid w:val="003F1FC4"/>
  </w:style>
  <w:style w:type="character" w:customStyle="1" w:styleId="WW8Num23z1">
    <w:name w:val="WW8Num23z1"/>
    <w:rsid w:val="003F1FC4"/>
  </w:style>
  <w:style w:type="character" w:customStyle="1" w:styleId="WW8Num23z2">
    <w:name w:val="WW8Num23z2"/>
    <w:rsid w:val="003F1FC4"/>
  </w:style>
  <w:style w:type="character" w:customStyle="1" w:styleId="WW8Num23z3">
    <w:name w:val="WW8Num23z3"/>
    <w:rsid w:val="003F1FC4"/>
  </w:style>
  <w:style w:type="character" w:customStyle="1" w:styleId="WW8Num23z4">
    <w:name w:val="WW8Num23z4"/>
    <w:rsid w:val="003F1FC4"/>
  </w:style>
  <w:style w:type="character" w:customStyle="1" w:styleId="WW8Num23z5">
    <w:name w:val="WW8Num23z5"/>
    <w:rsid w:val="003F1FC4"/>
  </w:style>
  <w:style w:type="character" w:customStyle="1" w:styleId="WW8Num23z6">
    <w:name w:val="WW8Num23z6"/>
    <w:rsid w:val="003F1FC4"/>
  </w:style>
  <w:style w:type="character" w:customStyle="1" w:styleId="WW8Num23z7">
    <w:name w:val="WW8Num23z7"/>
    <w:rsid w:val="003F1FC4"/>
  </w:style>
  <w:style w:type="character" w:customStyle="1" w:styleId="WW8Num23z8">
    <w:name w:val="WW8Num23z8"/>
    <w:rsid w:val="003F1FC4"/>
  </w:style>
  <w:style w:type="character" w:customStyle="1" w:styleId="WW8Num24z1">
    <w:name w:val="WW8Num24z1"/>
    <w:rsid w:val="003F1FC4"/>
  </w:style>
  <w:style w:type="character" w:customStyle="1" w:styleId="WW8Num24z2">
    <w:name w:val="WW8Num24z2"/>
    <w:rsid w:val="003F1FC4"/>
  </w:style>
  <w:style w:type="character" w:customStyle="1" w:styleId="WW8Num24z3">
    <w:name w:val="WW8Num24z3"/>
    <w:rsid w:val="003F1FC4"/>
  </w:style>
  <w:style w:type="character" w:customStyle="1" w:styleId="WW8Num24z4">
    <w:name w:val="WW8Num24z4"/>
    <w:rsid w:val="003F1FC4"/>
  </w:style>
  <w:style w:type="character" w:customStyle="1" w:styleId="WW8Num24z5">
    <w:name w:val="WW8Num24z5"/>
    <w:rsid w:val="003F1FC4"/>
  </w:style>
  <w:style w:type="character" w:customStyle="1" w:styleId="WW8Num24z6">
    <w:name w:val="WW8Num24z6"/>
    <w:rsid w:val="003F1FC4"/>
  </w:style>
  <w:style w:type="character" w:customStyle="1" w:styleId="WW8Num24z7">
    <w:name w:val="WW8Num24z7"/>
    <w:rsid w:val="003F1FC4"/>
  </w:style>
  <w:style w:type="character" w:customStyle="1" w:styleId="WW8Num24z8">
    <w:name w:val="WW8Num24z8"/>
    <w:rsid w:val="003F1FC4"/>
  </w:style>
  <w:style w:type="character" w:customStyle="1" w:styleId="WW8Num25z1">
    <w:name w:val="WW8Num25z1"/>
    <w:rsid w:val="003F1FC4"/>
  </w:style>
  <w:style w:type="character" w:customStyle="1" w:styleId="WW8Num25z2">
    <w:name w:val="WW8Num25z2"/>
    <w:rsid w:val="003F1FC4"/>
  </w:style>
  <w:style w:type="character" w:customStyle="1" w:styleId="WW8Num25z3">
    <w:name w:val="WW8Num25z3"/>
    <w:rsid w:val="003F1FC4"/>
  </w:style>
  <w:style w:type="character" w:customStyle="1" w:styleId="WW8Num25z4">
    <w:name w:val="WW8Num25z4"/>
    <w:rsid w:val="003F1FC4"/>
  </w:style>
  <w:style w:type="character" w:customStyle="1" w:styleId="WW8Num25z5">
    <w:name w:val="WW8Num25z5"/>
    <w:rsid w:val="003F1FC4"/>
  </w:style>
  <w:style w:type="character" w:customStyle="1" w:styleId="WW8Num25z6">
    <w:name w:val="WW8Num25z6"/>
    <w:rsid w:val="003F1FC4"/>
  </w:style>
  <w:style w:type="character" w:customStyle="1" w:styleId="WW8Num25z7">
    <w:name w:val="WW8Num25z7"/>
    <w:rsid w:val="003F1FC4"/>
  </w:style>
  <w:style w:type="character" w:customStyle="1" w:styleId="WW8Num25z8">
    <w:name w:val="WW8Num25z8"/>
    <w:rsid w:val="003F1FC4"/>
  </w:style>
  <w:style w:type="character" w:customStyle="1" w:styleId="WW8Num26z2">
    <w:name w:val="WW8Num26z2"/>
    <w:rsid w:val="003F1FC4"/>
  </w:style>
  <w:style w:type="character" w:customStyle="1" w:styleId="WW8Num26z3">
    <w:name w:val="WW8Num26z3"/>
    <w:rsid w:val="003F1FC4"/>
  </w:style>
  <w:style w:type="character" w:customStyle="1" w:styleId="WW8Num26z4">
    <w:name w:val="WW8Num26z4"/>
    <w:rsid w:val="003F1FC4"/>
  </w:style>
  <w:style w:type="character" w:customStyle="1" w:styleId="WW8Num26z5">
    <w:name w:val="WW8Num26z5"/>
    <w:rsid w:val="003F1FC4"/>
  </w:style>
  <w:style w:type="character" w:customStyle="1" w:styleId="WW8Num26z6">
    <w:name w:val="WW8Num26z6"/>
    <w:rsid w:val="003F1FC4"/>
  </w:style>
  <w:style w:type="character" w:customStyle="1" w:styleId="WW8Num26z7">
    <w:name w:val="WW8Num26z7"/>
    <w:rsid w:val="003F1FC4"/>
  </w:style>
  <w:style w:type="character" w:customStyle="1" w:styleId="WW8Num26z8">
    <w:name w:val="WW8Num26z8"/>
    <w:rsid w:val="003F1FC4"/>
  </w:style>
  <w:style w:type="character" w:customStyle="1" w:styleId="WW8Num27z3">
    <w:name w:val="WW8Num27z3"/>
    <w:rsid w:val="003F1FC4"/>
  </w:style>
  <w:style w:type="character" w:customStyle="1" w:styleId="WW8Num27z4">
    <w:name w:val="WW8Num27z4"/>
    <w:rsid w:val="003F1FC4"/>
  </w:style>
  <w:style w:type="character" w:customStyle="1" w:styleId="WW8Num27z5">
    <w:name w:val="WW8Num27z5"/>
    <w:rsid w:val="003F1FC4"/>
  </w:style>
  <w:style w:type="character" w:customStyle="1" w:styleId="WW8Num27z6">
    <w:name w:val="WW8Num27z6"/>
    <w:rsid w:val="003F1FC4"/>
  </w:style>
  <w:style w:type="character" w:customStyle="1" w:styleId="WW8Num27z7">
    <w:name w:val="WW8Num27z7"/>
    <w:rsid w:val="003F1FC4"/>
  </w:style>
  <w:style w:type="character" w:customStyle="1" w:styleId="WW8Num27z8">
    <w:name w:val="WW8Num27z8"/>
    <w:rsid w:val="003F1FC4"/>
  </w:style>
  <w:style w:type="character" w:customStyle="1" w:styleId="WW8Num3z3">
    <w:name w:val="WW8Num3z3"/>
    <w:rsid w:val="003F1FC4"/>
  </w:style>
  <w:style w:type="character" w:customStyle="1" w:styleId="WW8Num3z4">
    <w:name w:val="WW8Num3z4"/>
    <w:rsid w:val="003F1FC4"/>
  </w:style>
  <w:style w:type="character" w:customStyle="1" w:styleId="WW8Num3z5">
    <w:name w:val="WW8Num3z5"/>
    <w:rsid w:val="003F1FC4"/>
  </w:style>
  <w:style w:type="character" w:customStyle="1" w:styleId="WW8Num3z6">
    <w:name w:val="WW8Num3z6"/>
    <w:rsid w:val="003F1FC4"/>
  </w:style>
  <w:style w:type="character" w:customStyle="1" w:styleId="WW8Num3z7">
    <w:name w:val="WW8Num3z7"/>
    <w:rsid w:val="003F1FC4"/>
  </w:style>
  <w:style w:type="character" w:customStyle="1" w:styleId="WW8Num3z8">
    <w:name w:val="WW8Num3z8"/>
    <w:rsid w:val="003F1FC4"/>
  </w:style>
  <w:style w:type="character" w:customStyle="1" w:styleId="WW8Num4z1">
    <w:name w:val="WW8Num4z1"/>
    <w:rsid w:val="003F1FC4"/>
    <w:rPr>
      <w:rFonts w:ascii="Courier New" w:hAnsi="Courier New" w:cs="Courier New"/>
    </w:rPr>
  </w:style>
  <w:style w:type="character" w:customStyle="1" w:styleId="WW8Num4z2">
    <w:name w:val="WW8Num4z2"/>
    <w:rsid w:val="003F1FC4"/>
    <w:rPr>
      <w:rFonts w:ascii="Wingdings" w:hAnsi="Wingdings" w:cs="Wingdings"/>
    </w:rPr>
  </w:style>
  <w:style w:type="character" w:customStyle="1" w:styleId="WW8Num4z3">
    <w:name w:val="WW8Num4z3"/>
    <w:rsid w:val="003F1FC4"/>
    <w:rPr>
      <w:rFonts w:ascii="Symbol" w:hAnsi="Symbol" w:cs="Symbol"/>
    </w:rPr>
  </w:style>
  <w:style w:type="character" w:customStyle="1" w:styleId="WW8Num4z4">
    <w:name w:val="WW8Num4z4"/>
    <w:rsid w:val="003F1FC4"/>
  </w:style>
  <w:style w:type="character" w:customStyle="1" w:styleId="WW8Num4z5">
    <w:name w:val="WW8Num4z5"/>
    <w:rsid w:val="003F1FC4"/>
  </w:style>
  <w:style w:type="character" w:customStyle="1" w:styleId="WW8Num4z6">
    <w:name w:val="WW8Num4z6"/>
    <w:rsid w:val="003F1FC4"/>
  </w:style>
  <w:style w:type="character" w:customStyle="1" w:styleId="WW8Num4z7">
    <w:name w:val="WW8Num4z7"/>
    <w:rsid w:val="003F1FC4"/>
  </w:style>
  <w:style w:type="character" w:customStyle="1" w:styleId="WW8Num4z8">
    <w:name w:val="WW8Num4z8"/>
    <w:rsid w:val="003F1FC4"/>
  </w:style>
  <w:style w:type="character" w:customStyle="1" w:styleId="WW8Num5z1">
    <w:name w:val="WW8Num5z1"/>
    <w:rsid w:val="003F1FC4"/>
    <w:rPr>
      <w:rFonts w:cs="Times New Roman"/>
    </w:rPr>
  </w:style>
  <w:style w:type="character" w:customStyle="1" w:styleId="WW8Num5z2">
    <w:name w:val="WW8Num5z2"/>
    <w:rsid w:val="003F1FC4"/>
    <w:rPr>
      <w:rFonts w:ascii="Wingdings" w:hAnsi="Wingdings" w:cs="Wingdings"/>
    </w:rPr>
  </w:style>
  <w:style w:type="character" w:customStyle="1" w:styleId="26">
    <w:name w:val="Основной шрифт абзаца2"/>
    <w:rsid w:val="003F1FC4"/>
  </w:style>
  <w:style w:type="character" w:customStyle="1" w:styleId="WW8Num6z1">
    <w:name w:val="WW8Num6z1"/>
    <w:rsid w:val="003F1FC4"/>
    <w:rPr>
      <w:rFonts w:cs="Times New Roman"/>
    </w:rPr>
  </w:style>
  <w:style w:type="character" w:customStyle="1" w:styleId="WW8Num7z1">
    <w:name w:val="WW8Num7z1"/>
    <w:rsid w:val="003F1FC4"/>
    <w:rPr>
      <w:rFonts w:cs="Times New Roman"/>
    </w:rPr>
  </w:style>
  <w:style w:type="character" w:customStyle="1" w:styleId="19">
    <w:name w:val="Основной шрифт абзаца1"/>
    <w:rsid w:val="003F1FC4"/>
  </w:style>
  <w:style w:type="character" w:customStyle="1" w:styleId="qacpvclassifier">
    <w:name w:val="qa_cpv_classifier"/>
    <w:basedOn w:val="19"/>
    <w:rsid w:val="003F1FC4"/>
  </w:style>
  <w:style w:type="character" w:customStyle="1" w:styleId="qadkppclassifier">
    <w:name w:val="qa_dkpp_classifier"/>
    <w:basedOn w:val="19"/>
    <w:rsid w:val="003F1FC4"/>
  </w:style>
  <w:style w:type="character" w:styleId="af8">
    <w:name w:val="Strong"/>
    <w:uiPriority w:val="22"/>
    <w:qFormat/>
    <w:locked/>
    <w:rsid w:val="003F1FC4"/>
    <w:rPr>
      <w:b/>
      <w:bCs/>
    </w:rPr>
  </w:style>
  <w:style w:type="character" w:styleId="af9">
    <w:name w:val="Emphasis"/>
    <w:qFormat/>
    <w:locked/>
    <w:rsid w:val="003F1FC4"/>
    <w:rPr>
      <w:i/>
      <w:iCs/>
    </w:rPr>
  </w:style>
  <w:style w:type="character" w:customStyle="1" w:styleId="ListLabel1">
    <w:name w:val="ListLabel 1"/>
    <w:rsid w:val="003F1FC4"/>
    <w:rPr>
      <w:rFonts w:ascii="Times New Roman" w:hAnsi="Times New Roman" w:cs="Times New Roman"/>
    </w:rPr>
  </w:style>
  <w:style w:type="character" w:customStyle="1" w:styleId="afa">
    <w:name w:val="Маркеры списка"/>
    <w:rsid w:val="003F1FC4"/>
    <w:rPr>
      <w:rFonts w:ascii="OpenSymbol" w:eastAsia="OpenSymbol" w:hAnsi="OpenSymbol" w:cs="OpenSymbol"/>
    </w:rPr>
  </w:style>
  <w:style w:type="character" w:customStyle="1" w:styleId="afb">
    <w:name w:val="Символ нумерации"/>
    <w:rsid w:val="003F1FC4"/>
  </w:style>
  <w:style w:type="character" w:customStyle="1" w:styleId="WW8NumSt1z0">
    <w:name w:val="WW8NumSt1z0"/>
    <w:rsid w:val="003F1FC4"/>
    <w:rPr>
      <w:rFonts w:ascii="Arial" w:hAnsi="Arial" w:cs="Arial"/>
      <w:sz w:val="24"/>
      <w:szCs w:val="24"/>
    </w:rPr>
  </w:style>
  <w:style w:type="character" w:customStyle="1" w:styleId="WW8NumSt1z1">
    <w:name w:val="WW8NumSt1z1"/>
    <w:rsid w:val="003F1FC4"/>
    <w:rPr>
      <w:rFonts w:ascii="Courier New" w:hAnsi="Courier New" w:cs="Courier New"/>
    </w:rPr>
  </w:style>
  <w:style w:type="character" w:customStyle="1" w:styleId="WW8NumSt1z2">
    <w:name w:val="WW8NumSt1z2"/>
    <w:rsid w:val="003F1FC4"/>
    <w:rPr>
      <w:rFonts w:ascii="Wingdings" w:hAnsi="Wingdings" w:cs="Wingdings"/>
    </w:rPr>
  </w:style>
  <w:style w:type="character" w:customStyle="1" w:styleId="WW8NumSt1z3">
    <w:name w:val="WW8NumSt1z3"/>
    <w:rsid w:val="003F1FC4"/>
    <w:rPr>
      <w:rFonts w:ascii="Symbol" w:hAnsi="Symbol" w:cs="Symbol"/>
    </w:rPr>
  </w:style>
  <w:style w:type="character" w:customStyle="1" w:styleId="ListLabel2">
    <w:name w:val="ListLabel 2"/>
    <w:rsid w:val="003F1FC4"/>
    <w:rPr>
      <w:rFonts w:ascii="Times New Roman" w:hAnsi="Times New Roman" w:cs="Times New Roman"/>
    </w:rPr>
  </w:style>
  <w:style w:type="character" w:customStyle="1" w:styleId="afc">
    <w:name w:val="Маркери списку"/>
    <w:rsid w:val="003F1FC4"/>
    <w:rPr>
      <w:rFonts w:ascii="OpenSymbol" w:eastAsia="OpenSymbol" w:hAnsi="OpenSymbol" w:cs="OpenSymbol"/>
    </w:rPr>
  </w:style>
  <w:style w:type="paragraph" w:customStyle="1" w:styleId="34">
    <w:name w:val="Заголовок3"/>
    <w:basedOn w:val="a"/>
    <w:next w:val="a0"/>
    <w:rsid w:val="003F1FC4"/>
    <w:pPr>
      <w:keepNext/>
      <w:spacing w:before="240" w:after="120" w:line="276" w:lineRule="auto"/>
    </w:pPr>
    <w:rPr>
      <w:rFonts w:ascii="Arial" w:eastAsia="MS Gothic" w:hAnsi="Arial" w:cs="Tahoma"/>
      <w:sz w:val="28"/>
      <w:szCs w:val="28"/>
      <w:lang w:val="uk-UA"/>
    </w:rPr>
  </w:style>
  <w:style w:type="paragraph" w:styleId="afd">
    <w:name w:val="List"/>
    <w:basedOn w:val="a0"/>
    <w:rsid w:val="003F1FC4"/>
    <w:pPr>
      <w:suppressAutoHyphens/>
      <w:spacing w:line="276" w:lineRule="auto"/>
    </w:pPr>
    <w:rPr>
      <w:rFonts w:ascii="Calibri" w:eastAsia="Times New Roman" w:hAnsi="Calibri" w:cs="Mangal"/>
      <w:sz w:val="22"/>
      <w:szCs w:val="22"/>
      <w:lang w:eastAsia="ar-SA"/>
    </w:rPr>
  </w:style>
  <w:style w:type="paragraph" w:customStyle="1" w:styleId="1a">
    <w:name w:val="Название1"/>
    <w:basedOn w:val="a"/>
    <w:rsid w:val="003F1FC4"/>
    <w:pPr>
      <w:suppressLineNumbers/>
      <w:spacing w:before="120" w:after="120" w:line="276" w:lineRule="auto"/>
    </w:pPr>
    <w:rPr>
      <w:rFonts w:ascii="Arial" w:hAnsi="Arial" w:cs="Tahoma"/>
      <w:i/>
      <w:iCs/>
      <w:sz w:val="20"/>
      <w:lang w:val="uk-UA"/>
    </w:rPr>
  </w:style>
  <w:style w:type="paragraph" w:customStyle="1" w:styleId="42">
    <w:name w:val="Указатель4"/>
    <w:basedOn w:val="a"/>
    <w:rsid w:val="003F1FC4"/>
    <w:pPr>
      <w:suppressLineNumbers/>
      <w:spacing w:after="200" w:line="276" w:lineRule="auto"/>
    </w:pPr>
    <w:rPr>
      <w:rFonts w:ascii="Arial" w:hAnsi="Arial" w:cs="Tahoma"/>
      <w:sz w:val="22"/>
      <w:szCs w:val="22"/>
      <w:lang w:val="uk-UA"/>
    </w:rPr>
  </w:style>
  <w:style w:type="paragraph" w:customStyle="1" w:styleId="11">
    <w:name w:val="Заголовок1"/>
    <w:basedOn w:val="a"/>
    <w:next w:val="a0"/>
    <w:rsid w:val="003F1FC4"/>
    <w:pPr>
      <w:keepNext/>
      <w:spacing w:before="240" w:after="120" w:line="276" w:lineRule="auto"/>
    </w:pPr>
    <w:rPr>
      <w:rFonts w:ascii="Arial" w:eastAsia="Microsoft YaHei" w:hAnsi="Arial" w:cs="Mangal"/>
      <w:sz w:val="28"/>
      <w:szCs w:val="28"/>
      <w:lang w:val="uk-UA"/>
    </w:rPr>
  </w:style>
  <w:style w:type="paragraph" w:customStyle="1" w:styleId="27">
    <w:name w:val="Заголовок2"/>
    <w:basedOn w:val="a"/>
    <w:next w:val="a0"/>
    <w:rsid w:val="003F1FC4"/>
    <w:pPr>
      <w:keepNext/>
      <w:spacing w:before="240" w:after="120" w:line="276" w:lineRule="auto"/>
    </w:pPr>
    <w:rPr>
      <w:rFonts w:ascii="Arial" w:eastAsia="MS Gothic" w:hAnsi="Arial" w:cs="Tahoma"/>
      <w:sz w:val="28"/>
      <w:szCs w:val="28"/>
      <w:lang w:val="uk-UA"/>
    </w:rPr>
  </w:style>
  <w:style w:type="paragraph" w:customStyle="1" w:styleId="35">
    <w:name w:val="Указатель3"/>
    <w:basedOn w:val="a"/>
    <w:rsid w:val="003F1FC4"/>
    <w:pPr>
      <w:suppressLineNumbers/>
      <w:spacing w:after="200" w:line="276" w:lineRule="auto"/>
    </w:pPr>
    <w:rPr>
      <w:rFonts w:ascii="Arial" w:hAnsi="Arial" w:cs="Tahoma"/>
      <w:sz w:val="22"/>
      <w:szCs w:val="22"/>
      <w:lang w:val="uk-UA"/>
    </w:rPr>
  </w:style>
  <w:style w:type="paragraph" w:customStyle="1" w:styleId="28">
    <w:name w:val="Название объекта2"/>
    <w:basedOn w:val="11"/>
    <w:next w:val="a0"/>
    <w:rsid w:val="003F1FC4"/>
    <w:pPr>
      <w:jc w:val="center"/>
    </w:pPr>
    <w:rPr>
      <w:b/>
      <w:bCs/>
      <w:sz w:val="36"/>
      <w:szCs w:val="36"/>
    </w:rPr>
  </w:style>
  <w:style w:type="paragraph" w:customStyle="1" w:styleId="29">
    <w:name w:val="Указатель2"/>
    <w:basedOn w:val="a"/>
    <w:rsid w:val="003F1FC4"/>
    <w:pPr>
      <w:suppressLineNumbers/>
      <w:spacing w:after="200" w:line="276" w:lineRule="auto"/>
    </w:pPr>
    <w:rPr>
      <w:rFonts w:ascii="Calibri" w:hAnsi="Calibri" w:cs="Mangal"/>
      <w:sz w:val="22"/>
      <w:szCs w:val="22"/>
      <w:lang w:val="uk-UA"/>
    </w:rPr>
  </w:style>
  <w:style w:type="paragraph" w:customStyle="1" w:styleId="afe">
    <w:name w:val="Розділ"/>
    <w:basedOn w:val="a"/>
    <w:rsid w:val="003F1FC4"/>
    <w:pPr>
      <w:suppressLineNumbers/>
      <w:spacing w:before="120" w:after="120" w:line="276" w:lineRule="auto"/>
    </w:pPr>
    <w:rPr>
      <w:rFonts w:ascii="Calibri" w:hAnsi="Calibri" w:cs="Lucida Sans"/>
      <w:i/>
      <w:iCs/>
      <w:lang w:val="uk-UA"/>
    </w:rPr>
  </w:style>
  <w:style w:type="paragraph" w:customStyle="1" w:styleId="aff">
    <w:name w:val="Покажчик"/>
    <w:basedOn w:val="a"/>
    <w:rsid w:val="003F1FC4"/>
    <w:pPr>
      <w:suppressLineNumbers/>
      <w:spacing w:after="200" w:line="276" w:lineRule="auto"/>
    </w:pPr>
    <w:rPr>
      <w:rFonts w:ascii="Calibri" w:hAnsi="Calibri" w:cs="Lucida Sans"/>
      <w:sz w:val="22"/>
      <w:szCs w:val="22"/>
      <w:lang w:val="uk-UA"/>
    </w:rPr>
  </w:style>
  <w:style w:type="paragraph" w:customStyle="1" w:styleId="1b">
    <w:name w:val="Название объекта1"/>
    <w:basedOn w:val="a"/>
    <w:rsid w:val="003F1FC4"/>
    <w:pPr>
      <w:suppressLineNumbers/>
      <w:spacing w:before="120" w:after="120" w:line="276" w:lineRule="auto"/>
    </w:pPr>
    <w:rPr>
      <w:rFonts w:ascii="Calibri" w:hAnsi="Calibri" w:cs="Mangal"/>
      <w:i/>
      <w:iCs/>
      <w:lang w:val="uk-UA"/>
    </w:rPr>
  </w:style>
  <w:style w:type="paragraph" w:customStyle="1" w:styleId="1c">
    <w:name w:val="Указатель1"/>
    <w:basedOn w:val="a"/>
    <w:rsid w:val="003F1FC4"/>
    <w:pPr>
      <w:suppressLineNumbers/>
      <w:spacing w:after="200" w:line="276" w:lineRule="auto"/>
    </w:pPr>
    <w:rPr>
      <w:rFonts w:ascii="Calibri" w:hAnsi="Calibri" w:cs="Mangal"/>
      <w:sz w:val="22"/>
      <w:szCs w:val="22"/>
      <w:lang w:val="uk-UA"/>
    </w:rPr>
  </w:style>
  <w:style w:type="paragraph" w:customStyle="1" w:styleId="1d">
    <w:name w:val="Обычный1"/>
    <w:rsid w:val="003F1FC4"/>
    <w:pPr>
      <w:suppressAutoHyphens/>
      <w:spacing w:line="276" w:lineRule="auto"/>
    </w:pPr>
    <w:rPr>
      <w:rFonts w:ascii="Arial" w:eastAsia="Arial" w:hAnsi="Arial" w:cs="Arial"/>
      <w:color w:val="000000"/>
      <w:sz w:val="22"/>
      <w:szCs w:val="22"/>
      <w:lang w:val="uk-UA" w:eastAsia="ar-SA"/>
    </w:rPr>
  </w:style>
  <w:style w:type="paragraph" w:customStyle="1" w:styleId="1e">
    <w:name w:val="Обычный отступ1"/>
    <w:basedOn w:val="a"/>
    <w:rsid w:val="003F1FC4"/>
    <w:pPr>
      <w:spacing w:line="100" w:lineRule="atLeast"/>
      <w:ind w:left="708"/>
    </w:pPr>
    <w:rPr>
      <w:lang w:val="uk-UA"/>
    </w:rPr>
  </w:style>
  <w:style w:type="paragraph" w:customStyle="1" w:styleId="aff0">
    <w:name w:val="Знак Знак Знак Знак"/>
    <w:basedOn w:val="a"/>
    <w:rsid w:val="003F1FC4"/>
    <w:pPr>
      <w:spacing w:line="100" w:lineRule="atLeast"/>
    </w:pPr>
    <w:rPr>
      <w:rFonts w:ascii="Verdana" w:hAnsi="Verdana" w:cs="Verdana"/>
      <w:sz w:val="20"/>
      <w:szCs w:val="20"/>
      <w:lang w:val="uk-UA"/>
    </w:rPr>
  </w:style>
  <w:style w:type="paragraph" w:customStyle="1" w:styleId="rvps6">
    <w:name w:val="rvps6"/>
    <w:basedOn w:val="a"/>
    <w:rsid w:val="003F1FC4"/>
    <w:pPr>
      <w:spacing w:before="280" w:after="280" w:line="100" w:lineRule="atLeast"/>
    </w:pPr>
    <w:rPr>
      <w:lang w:val="uk-UA"/>
    </w:rPr>
  </w:style>
  <w:style w:type="paragraph" w:customStyle="1" w:styleId="aff1">
    <w:name w:val="Заголовок таблицы"/>
    <w:basedOn w:val="af7"/>
    <w:rsid w:val="003F1FC4"/>
    <w:pPr>
      <w:jc w:val="center"/>
    </w:pPr>
    <w:rPr>
      <w:b/>
      <w:bCs/>
    </w:rPr>
  </w:style>
  <w:style w:type="paragraph" w:customStyle="1" w:styleId="1f">
    <w:name w:val="Цитата1"/>
    <w:basedOn w:val="a"/>
    <w:rsid w:val="003F1FC4"/>
    <w:pPr>
      <w:spacing w:after="283" w:line="276" w:lineRule="auto"/>
      <w:ind w:left="567" w:right="567"/>
    </w:pPr>
    <w:rPr>
      <w:rFonts w:ascii="Calibri" w:hAnsi="Calibri" w:cs="Calibri"/>
      <w:sz w:val="22"/>
      <w:szCs w:val="22"/>
      <w:lang w:val="uk-UA"/>
    </w:rPr>
  </w:style>
  <w:style w:type="paragraph" w:styleId="aff2">
    <w:name w:val="Subtitle"/>
    <w:basedOn w:val="11"/>
    <w:next w:val="a0"/>
    <w:link w:val="aff3"/>
    <w:qFormat/>
    <w:locked/>
    <w:rsid w:val="003F1FC4"/>
    <w:pPr>
      <w:jc w:val="center"/>
    </w:pPr>
    <w:rPr>
      <w:i/>
      <w:iCs/>
    </w:rPr>
  </w:style>
  <w:style w:type="character" w:customStyle="1" w:styleId="aff3">
    <w:name w:val="Подзаголовок Знак"/>
    <w:basedOn w:val="a1"/>
    <w:link w:val="aff2"/>
    <w:rsid w:val="003F1FC4"/>
    <w:rPr>
      <w:rFonts w:ascii="Arial" w:eastAsia="Microsoft YaHei" w:hAnsi="Arial" w:cs="Mangal"/>
      <w:i/>
      <w:iCs/>
      <w:sz w:val="28"/>
      <w:szCs w:val="28"/>
      <w:lang w:val="uk-UA" w:eastAsia="ar-SA"/>
    </w:rPr>
  </w:style>
  <w:style w:type="paragraph" w:customStyle="1" w:styleId="aff4">
    <w:name w:val="a"/>
    <w:basedOn w:val="a"/>
    <w:rsid w:val="003F1FC4"/>
    <w:pPr>
      <w:spacing w:before="280" w:after="280" w:line="100" w:lineRule="atLeast"/>
    </w:pPr>
    <w:rPr>
      <w:rFonts w:ascii="Calibri" w:hAnsi="Calibri"/>
      <w:lang w:val="uk-UA"/>
    </w:rPr>
  </w:style>
  <w:style w:type="paragraph" w:customStyle="1" w:styleId="FR2">
    <w:name w:val="FR2"/>
    <w:rsid w:val="003F1FC4"/>
    <w:pPr>
      <w:widowControl w:val="0"/>
      <w:suppressAutoHyphens/>
      <w:jc w:val="both"/>
    </w:pPr>
    <w:rPr>
      <w:rFonts w:ascii="Arial" w:eastAsia="Arial" w:hAnsi="Arial" w:cs="Arial"/>
      <w:sz w:val="22"/>
      <w:lang w:val="uk-UA" w:eastAsia="ar-SA"/>
    </w:rPr>
  </w:style>
  <w:style w:type="paragraph" w:customStyle="1" w:styleId="aff5">
    <w:name w:val="Готовый"/>
    <w:basedOn w:val="a"/>
    <w:rsid w:val="003F1FC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200" w:line="276" w:lineRule="auto"/>
    </w:pPr>
    <w:rPr>
      <w:rFonts w:ascii="Courier New" w:hAnsi="Courier New" w:cs="Courier New"/>
      <w:sz w:val="22"/>
      <w:szCs w:val="22"/>
      <w:lang w:val="uk-UA"/>
    </w:rPr>
  </w:style>
  <w:style w:type="paragraph" w:customStyle="1" w:styleId="aff6">
    <w:name w:val="Вміст таблиці"/>
    <w:basedOn w:val="a"/>
    <w:rsid w:val="003F1FC4"/>
    <w:pPr>
      <w:suppressLineNumbers/>
      <w:spacing w:after="200" w:line="276" w:lineRule="auto"/>
    </w:pPr>
    <w:rPr>
      <w:rFonts w:ascii="Calibri" w:hAnsi="Calibri" w:cs="Calibri"/>
      <w:sz w:val="22"/>
      <w:szCs w:val="22"/>
      <w:lang w:val="uk-UA"/>
    </w:rPr>
  </w:style>
  <w:style w:type="paragraph" w:customStyle="1" w:styleId="aff7">
    <w:name w:val="Заголовок таблиці"/>
    <w:basedOn w:val="aff6"/>
    <w:rsid w:val="003F1FC4"/>
    <w:pPr>
      <w:jc w:val="center"/>
    </w:pPr>
    <w:rPr>
      <w:b/>
      <w:bCs/>
    </w:rPr>
  </w:style>
  <w:style w:type="character" w:styleId="aff8">
    <w:name w:val="annotation reference"/>
    <w:uiPriority w:val="99"/>
    <w:semiHidden/>
    <w:unhideWhenUsed/>
    <w:rsid w:val="003F1FC4"/>
    <w:rPr>
      <w:sz w:val="16"/>
      <w:szCs w:val="16"/>
    </w:rPr>
  </w:style>
  <w:style w:type="paragraph" w:styleId="aff9">
    <w:name w:val="annotation text"/>
    <w:basedOn w:val="a"/>
    <w:link w:val="affa"/>
    <w:uiPriority w:val="99"/>
    <w:semiHidden/>
    <w:unhideWhenUsed/>
    <w:rsid w:val="003F1FC4"/>
    <w:pPr>
      <w:spacing w:after="200" w:line="276" w:lineRule="auto"/>
    </w:pPr>
    <w:rPr>
      <w:rFonts w:ascii="Calibri" w:hAnsi="Calibri" w:cs="Calibri"/>
      <w:sz w:val="20"/>
      <w:szCs w:val="20"/>
      <w:lang w:val="uk-UA"/>
    </w:rPr>
  </w:style>
  <w:style w:type="character" w:customStyle="1" w:styleId="affa">
    <w:name w:val="Текст примечания Знак"/>
    <w:basedOn w:val="a1"/>
    <w:link w:val="aff9"/>
    <w:rsid w:val="003F1FC4"/>
    <w:rPr>
      <w:rFonts w:eastAsia="Times New Roman" w:cs="Calibri"/>
      <w:lang w:val="uk-UA" w:eastAsia="ar-SA"/>
    </w:rPr>
  </w:style>
  <w:style w:type="paragraph" w:styleId="affb">
    <w:name w:val="annotation subject"/>
    <w:basedOn w:val="aff9"/>
    <w:next w:val="aff9"/>
    <w:link w:val="affc"/>
    <w:unhideWhenUsed/>
    <w:rsid w:val="003F1FC4"/>
    <w:rPr>
      <w:b/>
      <w:bCs/>
    </w:rPr>
  </w:style>
  <w:style w:type="character" w:customStyle="1" w:styleId="affc">
    <w:name w:val="Тема примечания Знак"/>
    <w:basedOn w:val="affa"/>
    <w:link w:val="affb"/>
    <w:rsid w:val="003F1FC4"/>
    <w:rPr>
      <w:b/>
      <w:bCs/>
    </w:rPr>
  </w:style>
  <w:style w:type="character" w:customStyle="1" w:styleId="111">
    <w:name w:val="Основной шрифт абзаца11"/>
    <w:rsid w:val="00721741"/>
  </w:style>
  <w:style w:type="character" w:customStyle="1" w:styleId="100">
    <w:name w:val="Основной шрифт абзаца10"/>
    <w:rsid w:val="00721741"/>
  </w:style>
  <w:style w:type="character" w:customStyle="1" w:styleId="9">
    <w:name w:val="Основной шрифт абзаца9"/>
    <w:rsid w:val="00721741"/>
  </w:style>
  <w:style w:type="character" w:customStyle="1" w:styleId="81">
    <w:name w:val="Основной шрифт абзаца8"/>
    <w:rsid w:val="00721741"/>
  </w:style>
  <w:style w:type="character" w:customStyle="1" w:styleId="71">
    <w:name w:val="Основной шрифт абзаца7"/>
    <w:rsid w:val="00721741"/>
  </w:style>
  <w:style w:type="character" w:customStyle="1" w:styleId="61">
    <w:name w:val="Основной шрифт абзаца6"/>
    <w:rsid w:val="00721741"/>
  </w:style>
  <w:style w:type="character" w:customStyle="1" w:styleId="51">
    <w:name w:val="Основной шрифт абзаца5"/>
    <w:rsid w:val="00721741"/>
  </w:style>
  <w:style w:type="character" w:customStyle="1" w:styleId="1f0">
    <w:name w:val="Знак примечания1"/>
    <w:rsid w:val="00721741"/>
    <w:rPr>
      <w:sz w:val="16"/>
      <w:szCs w:val="16"/>
    </w:rPr>
  </w:style>
  <w:style w:type="paragraph" w:customStyle="1" w:styleId="affd">
    <w:name w:val="Заголовок"/>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112">
    <w:name w:val="Указатель11"/>
    <w:basedOn w:val="a"/>
    <w:rsid w:val="00721741"/>
    <w:pPr>
      <w:suppressLineNumbers/>
      <w:spacing w:after="200" w:line="276" w:lineRule="auto"/>
    </w:pPr>
    <w:rPr>
      <w:rFonts w:ascii="Calibri" w:hAnsi="Calibri" w:cs="Arial"/>
      <w:sz w:val="22"/>
      <w:szCs w:val="22"/>
      <w:lang w:val="uk-UA"/>
    </w:rPr>
  </w:style>
  <w:style w:type="paragraph" w:customStyle="1" w:styleId="90">
    <w:name w:val="Заголовок9"/>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101">
    <w:name w:val="Указатель10"/>
    <w:basedOn w:val="a"/>
    <w:rsid w:val="00721741"/>
    <w:pPr>
      <w:suppressLineNumbers/>
      <w:spacing w:after="200" w:line="276" w:lineRule="auto"/>
    </w:pPr>
    <w:rPr>
      <w:rFonts w:ascii="Calibri" w:hAnsi="Calibri" w:cs="Arial"/>
      <w:sz w:val="22"/>
      <w:szCs w:val="22"/>
      <w:lang w:val="uk-UA"/>
    </w:rPr>
  </w:style>
  <w:style w:type="paragraph" w:customStyle="1" w:styleId="82">
    <w:name w:val="Заголовок8"/>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91">
    <w:name w:val="Указатель9"/>
    <w:basedOn w:val="a"/>
    <w:rsid w:val="00721741"/>
    <w:pPr>
      <w:suppressLineNumbers/>
      <w:spacing w:after="200" w:line="276" w:lineRule="auto"/>
    </w:pPr>
    <w:rPr>
      <w:rFonts w:ascii="Calibri" w:hAnsi="Calibri" w:cs="Arial"/>
      <w:sz w:val="22"/>
      <w:szCs w:val="22"/>
      <w:lang w:val="uk-UA"/>
    </w:rPr>
  </w:style>
  <w:style w:type="paragraph" w:customStyle="1" w:styleId="72">
    <w:name w:val="Заголовок7"/>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83">
    <w:name w:val="Указатель8"/>
    <w:basedOn w:val="a"/>
    <w:rsid w:val="00721741"/>
    <w:pPr>
      <w:suppressLineNumbers/>
      <w:spacing w:after="200" w:line="276" w:lineRule="auto"/>
    </w:pPr>
    <w:rPr>
      <w:rFonts w:ascii="Calibri" w:hAnsi="Calibri" w:cs="Arial"/>
      <w:sz w:val="22"/>
      <w:szCs w:val="22"/>
      <w:lang w:val="uk-UA"/>
    </w:rPr>
  </w:style>
  <w:style w:type="paragraph" w:customStyle="1" w:styleId="62">
    <w:name w:val="Заголовок6"/>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73">
    <w:name w:val="Указатель7"/>
    <w:basedOn w:val="a"/>
    <w:rsid w:val="00721741"/>
    <w:pPr>
      <w:suppressLineNumbers/>
      <w:spacing w:after="200" w:line="276" w:lineRule="auto"/>
    </w:pPr>
    <w:rPr>
      <w:rFonts w:ascii="Calibri" w:hAnsi="Calibri" w:cs="Arial"/>
      <w:sz w:val="22"/>
      <w:szCs w:val="22"/>
      <w:lang w:val="uk-UA"/>
    </w:rPr>
  </w:style>
  <w:style w:type="paragraph" w:customStyle="1" w:styleId="52">
    <w:name w:val="Заголовок5"/>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63">
    <w:name w:val="Указатель6"/>
    <w:basedOn w:val="a"/>
    <w:rsid w:val="00721741"/>
    <w:pPr>
      <w:suppressLineNumbers/>
      <w:spacing w:after="200" w:line="276" w:lineRule="auto"/>
    </w:pPr>
    <w:rPr>
      <w:rFonts w:ascii="Calibri" w:hAnsi="Calibri" w:cs="Arial"/>
      <w:sz w:val="22"/>
      <w:szCs w:val="22"/>
      <w:lang w:val="uk-UA"/>
    </w:rPr>
  </w:style>
  <w:style w:type="paragraph" w:customStyle="1" w:styleId="43">
    <w:name w:val="Заголовок4"/>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53">
    <w:name w:val="Указатель5"/>
    <w:basedOn w:val="a"/>
    <w:rsid w:val="00721741"/>
    <w:pPr>
      <w:suppressLineNumbers/>
      <w:spacing w:after="200" w:line="276" w:lineRule="auto"/>
    </w:pPr>
    <w:rPr>
      <w:rFonts w:ascii="Calibri" w:hAnsi="Calibri" w:cs="Arial"/>
      <w:sz w:val="22"/>
      <w:szCs w:val="22"/>
      <w:lang w:val="uk-UA"/>
    </w:rPr>
  </w:style>
  <w:style w:type="paragraph" w:customStyle="1" w:styleId="affe">
    <w:name w:val="Знак Знак Знак Знак"/>
    <w:basedOn w:val="a"/>
    <w:rsid w:val="00721741"/>
    <w:pPr>
      <w:spacing w:line="100" w:lineRule="atLeast"/>
    </w:pPr>
    <w:rPr>
      <w:rFonts w:ascii="Verdana" w:hAnsi="Verdana" w:cs="Verdana"/>
      <w:sz w:val="20"/>
      <w:szCs w:val="20"/>
      <w:lang w:val="uk-UA"/>
    </w:rPr>
  </w:style>
  <w:style w:type="paragraph" w:customStyle="1" w:styleId="1f1">
    <w:name w:val="Текст примечания1"/>
    <w:basedOn w:val="a"/>
    <w:rsid w:val="00721741"/>
    <w:pPr>
      <w:spacing w:after="200" w:line="276" w:lineRule="auto"/>
    </w:pPr>
    <w:rPr>
      <w:rFonts w:ascii="Calibri" w:hAnsi="Calibri" w:cs="Calibri"/>
      <w:sz w:val="20"/>
      <w:szCs w:val="20"/>
      <w:lang w:val="uk-UA"/>
    </w:rPr>
  </w:style>
  <w:style w:type="character" w:customStyle="1" w:styleId="70">
    <w:name w:val="Заголовок 7 Знак"/>
    <w:basedOn w:val="a1"/>
    <w:link w:val="7"/>
    <w:rsid w:val="00450C6F"/>
    <w:rPr>
      <w:rFonts w:asciiTheme="majorHAnsi" w:eastAsiaTheme="majorEastAsia" w:hAnsiTheme="majorHAnsi" w:cstheme="majorBidi"/>
      <w:i/>
      <w:iCs/>
      <w:color w:val="404040" w:themeColor="text1" w:themeTint="BF"/>
      <w:sz w:val="24"/>
      <w:szCs w:val="24"/>
      <w:lang w:eastAsia="ar-SA"/>
    </w:rPr>
  </w:style>
  <w:style w:type="character" w:customStyle="1" w:styleId="c22">
    <w:name w:val="c22"/>
    <w:basedOn w:val="a1"/>
    <w:rsid w:val="00450C6F"/>
  </w:style>
  <w:style w:type="character" w:customStyle="1" w:styleId="2a">
    <w:name w:val="Обычный (веб) Знак2"/>
    <w:aliases w:val="Знак5 Знак Знак,Знак5 Знак1,Знак17 Знак,Знак18 Знак Знак,Знак17 Знак1 Знак,Обычный (веб) Знак1 Знак,Обычный (Web) Знак Знак Знак Знак Знак,Обычный (веб) Знак Знак Знак Знак,Обычный (веб) Знак2 Знак Знак Знак"/>
    <w:uiPriority w:val="99"/>
    <w:qFormat/>
    <w:locked/>
    <w:rsid w:val="002B4562"/>
    <w:rPr>
      <w:sz w:val="24"/>
      <w:szCs w:val="24"/>
      <w:lang w:val="uk-UA" w:eastAsia="uk-UA" w:bidi="ar-SA"/>
    </w:rPr>
  </w:style>
  <w:style w:type="character" w:customStyle="1" w:styleId="value">
    <w:name w:val="value"/>
    <w:basedOn w:val="a1"/>
    <w:rsid w:val="00D836AA"/>
  </w:style>
  <w:style w:type="paragraph" w:customStyle="1" w:styleId="1f2">
    <w:name w:val="Обычный (веб)1"/>
    <w:basedOn w:val="a"/>
    <w:rsid w:val="00D836AA"/>
    <w:pPr>
      <w:spacing w:before="280" w:after="280"/>
    </w:pPr>
    <w:rPr>
      <w:lang w:val="uk-UA" w:eastAsia="zh-CN"/>
    </w:rPr>
  </w:style>
  <w:style w:type="paragraph" w:customStyle="1" w:styleId="Standard">
    <w:name w:val="Standard"/>
    <w:rsid w:val="00E5105B"/>
    <w:pPr>
      <w:suppressAutoHyphens/>
      <w:autoSpaceDN w:val="0"/>
    </w:pPr>
    <w:rPr>
      <w:rFonts w:ascii="Arial" w:eastAsia="Times New Roman" w:hAnsi="Arial" w:cs="Arial"/>
      <w:kern w:val="3"/>
      <w:sz w:val="24"/>
      <w:szCs w:val="24"/>
      <w:lang w:eastAsia="ar-SA"/>
    </w:rPr>
  </w:style>
  <w:style w:type="paragraph" w:customStyle="1" w:styleId="gmail-western">
    <w:name w:val="gmail-western"/>
    <w:basedOn w:val="a"/>
    <w:qFormat/>
    <w:rsid w:val="00D4472D"/>
    <w:pPr>
      <w:suppressAutoHyphens w:val="0"/>
      <w:spacing w:before="100" w:beforeAutospacing="1" w:after="100" w:afterAutospacing="1"/>
    </w:pPr>
    <w:rPr>
      <w:lang w:eastAsia="ru-RU"/>
    </w:rPr>
  </w:style>
  <w:style w:type="paragraph" w:customStyle="1" w:styleId="afff">
    <w:name w:val="Нормальний текст"/>
    <w:basedOn w:val="a"/>
    <w:rsid w:val="00756C40"/>
    <w:pPr>
      <w:suppressAutoHyphens w:val="0"/>
      <w:spacing w:before="120"/>
      <w:ind w:firstLine="567"/>
    </w:pPr>
    <w:rPr>
      <w:rFonts w:ascii="Antiqua" w:hAnsi="Antiqua"/>
      <w:sz w:val="26"/>
      <w:szCs w:val="20"/>
      <w:lang w:val="uk-UA" w:eastAsia="ru-RU"/>
    </w:rPr>
  </w:style>
  <w:style w:type="character" w:customStyle="1" w:styleId="afff0">
    <w:name w:val="Основной текст_"/>
    <w:basedOn w:val="a1"/>
    <w:link w:val="1f3"/>
    <w:qFormat/>
    <w:rsid w:val="00C44BEF"/>
    <w:rPr>
      <w:rFonts w:ascii="Times New Roman" w:eastAsia="Times New Roman" w:hAnsi="Times New Roman"/>
      <w:shd w:val="clear" w:color="auto" w:fill="FFFFFF"/>
    </w:rPr>
  </w:style>
  <w:style w:type="paragraph" w:customStyle="1" w:styleId="1f3">
    <w:name w:val="Основной текст1"/>
    <w:basedOn w:val="a"/>
    <w:link w:val="afff0"/>
    <w:qFormat/>
    <w:rsid w:val="00C44BEF"/>
    <w:pPr>
      <w:widowControl w:val="0"/>
      <w:shd w:val="clear" w:color="auto" w:fill="FFFFFF"/>
      <w:spacing w:line="252" w:lineRule="auto"/>
      <w:ind w:firstLine="400"/>
    </w:pPr>
    <w:rPr>
      <w:sz w:val="20"/>
      <w:szCs w:val="20"/>
      <w:lang w:eastAsia="ru-RU"/>
    </w:rPr>
  </w:style>
  <w:style w:type="character" w:customStyle="1" w:styleId="2b">
    <w:name w:val="Заголовок №2_"/>
    <w:basedOn w:val="a1"/>
    <w:link w:val="2c"/>
    <w:qFormat/>
    <w:rsid w:val="00BD6CD5"/>
    <w:rPr>
      <w:rFonts w:ascii="Times New Roman" w:eastAsia="Times New Roman" w:hAnsi="Times New Roman"/>
      <w:b/>
      <w:bCs/>
      <w:shd w:val="clear" w:color="auto" w:fill="FFFFFF"/>
    </w:rPr>
  </w:style>
  <w:style w:type="paragraph" w:customStyle="1" w:styleId="2c">
    <w:name w:val="Заголовок №2"/>
    <w:basedOn w:val="a"/>
    <w:link w:val="2b"/>
    <w:qFormat/>
    <w:rsid w:val="00BD6CD5"/>
    <w:pPr>
      <w:widowControl w:val="0"/>
      <w:shd w:val="clear" w:color="auto" w:fill="FFFFFF"/>
      <w:spacing w:line="252" w:lineRule="auto"/>
      <w:jc w:val="center"/>
      <w:outlineLvl w:val="1"/>
    </w:pPr>
    <w:rPr>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70485415">
      <w:bodyDiv w:val="1"/>
      <w:marLeft w:val="0"/>
      <w:marRight w:val="0"/>
      <w:marTop w:val="0"/>
      <w:marBottom w:val="0"/>
      <w:divBdr>
        <w:top w:val="none" w:sz="0" w:space="0" w:color="auto"/>
        <w:left w:val="none" w:sz="0" w:space="0" w:color="auto"/>
        <w:bottom w:val="none" w:sz="0" w:space="0" w:color="auto"/>
        <w:right w:val="none" w:sz="0" w:space="0" w:color="auto"/>
      </w:divBdr>
    </w:div>
    <w:div w:id="289216241">
      <w:bodyDiv w:val="1"/>
      <w:marLeft w:val="0"/>
      <w:marRight w:val="0"/>
      <w:marTop w:val="0"/>
      <w:marBottom w:val="0"/>
      <w:divBdr>
        <w:top w:val="none" w:sz="0" w:space="0" w:color="auto"/>
        <w:left w:val="none" w:sz="0" w:space="0" w:color="auto"/>
        <w:bottom w:val="none" w:sz="0" w:space="0" w:color="auto"/>
        <w:right w:val="none" w:sz="0" w:space="0" w:color="auto"/>
      </w:divBdr>
    </w:div>
    <w:div w:id="312872679">
      <w:bodyDiv w:val="1"/>
      <w:marLeft w:val="0"/>
      <w:marRight w:val="0"/>
      <w:marTop w:val="0"/>
      <w:marBottom w:val="0"/>
      <w:divBdr>
        <w:top w:val="none" w:sz="0" w:space="0" w:color="auto"/>
        <w:left w:val="none" w:sz="0" w:space="0" w:color="auto"/>
        <w:bottom w:val="none" w:sz="0" w:space="0" w:color="auto"/>
        <w:right w:val="none" w:sz="0" w:space="0" w:color="auto"/>
      </w:divBdr>
    </w:div>
    <w:div w:id="798837176">
      <w:bodyDiv w:val="1"/>
      <w:marLeft w:val="0"/>
      <w:marRight w:val="0"/>
      <w:marTop w:val="0"/>
      <w:marBottom w:val="0"/>
      <w:divBdr>
        <w:top w:val="none" w:sz="0" w:space="0" w:color="auto"/>
        <w:left w:val="none" w:sz="0" w:space="0" w:color="auto"/>
        <w:bottom w:val="none" w:sz="0" w:space="0" w:color="auto"/>
        <w:right w:val="none" w:sz="0" w:space="0" w:color="auto"/>
      </w:divBdr>
    </w:div>
    <w:div w:id="817065240">
      <w:bodyDiv w:val="1"/>
      <w:marLeft w:val="0"/>
      <w:marRight w:val="0"/>
      <w:marTop w:val="0"/>
      <w:marBottom w:val="0"/>
      <w:divBdr>
        <w:top w:val="none" w:sz="0" w:space="0" w:color="auto"/>
        <w:left w:val="none" w:sz="0" w:space="0" w:color="auto"/>
        <w:bottom w:val="none" w:sz="0" w:space="0" w:color="auto"/>
        <w:right w:val="none" w:sz="0" w:space="0" w:color="auto"/>
      </w:divBdr>
    </w:div>
    <w:div w:id="875656488">
      <w:bodyDiv w:val="1"/>
      <w:marLeft w:val="0"/>
      <w:marRight w:val="0"/>
      <w:marTop w:val="0"/>
      <w:marBottom w:val="0"/>
      <w:divBdr>
        <w:top w:val="none" w:sz="0" w:space="0" w:color="auto"/>
        <w:left w:val="none" w:sz="0" w:space="0" w:color="auto"/>
        <w:bottom w:val="none" w:sz="0" w:space="0" w:color="auto"/>
        <w:right w:val="none" w:sz="0" w:space="0" w:color="auto"/>
      </w:divBdr>
    </w:div>
    <w:div w:id="927889988">
      <w:bodyDiv w:val="1"/>
      <w:marLeft w:val="0"/>
      <w:marRight w:val="0"/>
      <w:marTop w:val="0"/>
      <w:marBottom w:val="0"/>
      <w:divBdr>
        <w:top w:val="none" w:sz="0" w:space="0" w:color="auto"/>
        <w:left w:val="none" w:sz="0" w:space="0" w:color="auto"/>
        <w:bottom w:val="none" w:sz="0" w:space="0" w:color="auto"/>
        <w:right w:val="none" w:sz="0" w:space="0" w:color="auto"/>
      </w:divBdr>
    </w:div>
    <w:div w:id="974485811">
      <w:bodyDiv w:val="1"/>
      <w:marLeft w:val="0"/>
      <w:marRight w:val="0"/>
      <w:marTop w:val="0"/>
      <w:marBottom w:val="0"/>
      <w:divBdr>
        <w:top w:val="none" w:sz="0" w:space="0" w:color="auto"/>
        <w:left w:val="none" w:sz="0" w:space="0" w:color="auto"/>
        <w:bottom w:val="none" w:sz="0" w:space="0" w:color="auto"/>
        <w:right w:val="none" w:sz="0" w:space="0" w:color="auto"/>
      </w:divBdr>
    </w:div>
    <w:div w:id="1092580263">
      <w:bodyDiv w:val="1"/>
      <w:marLeft w:val="0"/>
      <w:marRight w:val="0"/>
      <w:marTop w:val="0"/>
      <w:marBottom w:val="0"/>
      <w:divBdr>
        <w:top w:val="none" w:sz="0" w:space="0" w:color="auto"/>
        <w:left w:val="none" w:sz="0" w:space="0" w:color="auto"/>
        <w:bottom w:val="none" w:sz="0" w:space="0" w:color="auto"/>
        <w:right w:val="none" w:sz="0" w:space="0" w:color="auto"/>
      </w:divBdr>
    </w:div>
    <w:div w:id="1163011317">
      <w:bodyDiv w:val="1"/>
      <w:marLeft w:val="0"/>
      <w:marRight w:val="0"/>
      <w:marTop w:val="0"/>
      <w:marBottom w:val="0"/>
      <w:divBdr>
        <w:top w:val="none" w:sz="0" w:space="0" w:color="auto"/>
        <w:left w:val="none" w:sz="0" w:space="0" w:color="auto"/>
        <w:bottom w:val="none" w:sz="0" w:space="0" w:color="auto"/>
        <w:right w:val="none" w:sz="0" w:space="0" w:color="auto"/>
      </w:divBdr>
    </w:div>
    <w:div w:id="1165515693">
      <w:bodyDiv w:val="1"/>
      <w:marLeft w:val="0"/>
      <w:marRight w:val="0"/>
      <w:marTop w:val="0"/>
      <w:marBottom w:val="0"/>
      <w:divBdr>
        <w:top w:val="none" w:sz="0" w:space="0" w:color="auto"/>
        <w:left w:val="none" w:sz="0" w:space="0" w:color="auto"/>
        <w:bottom w:val="none" w:sz="0" w:space="0" w:color="auto"/>
        <w:right w:val="none" w:sz="0" w:space="0" w:color="auto"/>
      </w:divBdr>
    </w:div>
    <w:div w:id="1403598957">
      <w:bodyDiv w:val="1"/>
      <w:marLeft w:val="0"/>
      <w:marRight w:val="0"/>
      <w:marTop w:val="0"/>
      <w:marBottom w:val="0"/>
      <w:divBdr>
        <w:top w:val="none" w:sz="0" w:space="0" w:color="auto"/>
        <w:left w:val="none" w:sz="0" w:space="0" w:color="auto"/>
        <w:bottom w:val="none" w:sz="0" w:space="0" w:color="auto"/>
        <w:right w:val="none" w:sz="0" w:space="0" w:color="auto"/>
      </w:divBdr>
    </w:div>
    <w:div w:id="1516308461">
      <w:bodyDiv w:val="1"/>
      <w:marLeft w:val="0"/>
      <w:marRight w:val="0"/>
      <w:marTop w:val="0"/>
      <w:marBottom w:val="0"/>
      <w:divBdr>
        <w:top w:val="none" w:sz="0" w:space="0" w:color="auto"/>
        <w:left w:val="none" w:sz="0" w:space="0" w:color="auto"/>
        <w:bottom w:val="none" w:sz="0" w:space="0" w:color="auto"/>
        <w:right w:val="none" w:sz="0" w:space="0" w:color="auto"/>
      </w:divBdr>
    </w:div>
    <w:div w:id="1770587352">
      <w:bodyDiv w:val="1"/>
      <w:marLeft w:val="0"/>
      <w:marRight w:val="0"/>
      <w:marTop w:val="0"/>
      <w:marBottom w:val="0"/>
      <w:divBdr>
        <w:top w:val="none" w:sz="0" w:space="0" w:color="auto"/>
        <w:left w:val="none" w:sz="0" w:space="0" w:color="auto"/>
        <w:bottom w:val="none" w:sz="0" w:space="0" w:color="auto"/>
        <w:right w:val="none" w:sz="0" w:space="0" w:color="auto"/>
      </w:divBdr>
    </w:div>
    <w:div w:id="18978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D599D-3820-4734-B201-E6CF4D0E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3086</TotalTime>
  <Pages>31</Pages>
  <Words>12100</Words>
  <Characters>68975</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Admin</cp:lastModifiedBy>
  <cp:revision>166</cp:revision>
  <cp:lastPrinted>2023-03-28T10:19:00Z</cp:lastPrinted>
  <dcterms:created xsi:type="dcterms:W3CDTF">2020-12-04T10:01:00Z</dcterms:created>
  <dcterms:modified xsi:type="dcterms:W3CDTF">2023-05-16T07:43:00Z</dcterms:modified>
</cp:coreProperties>
</file>