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D21ACC" w14:textId="77777777" w:rsidR="00E41C12" w:rsidRPr="00E41C12" w:rsidRDefault="00E41C12" w:rsidP="00E41C12">
      <w:pPr>
        <w:jc w:val="right"/>
        <w:rPr>
          <w:rFonts w:eastAsia="Times New Roman"/>
          <w:bCs/>
          <w:lang w:val="uk-UA" w:eastAsia="uk-UA"/>
        </w:rPr>
      </w:pPr>
      <w:r w:rsidRPr="00E41C12">
        <w:rPr>
          <w:rFonts w:eastAsia="Times New Roman"/>
          <w:bCs/>
          <w:lang w:val="uk-UA" w:eastAsia="uk-UA"/>
        </w:rPr>
        <w:t>Додаток 4</w:t>
      </w:r>
    </w:p>
    <w:p w14:paraId="6BECB40F" w14:textId="345ACB38" w:rsidR="00BD344C" w:rsidRPr="00E41C12" w:rsidRDefault="00E41C12" w:rsidP="00E41C12">
      <w:pPr>
        <w:jc w:val="right"/>
        <w:rPr>
          <w:rFonts w:eastAsia="Times New Roman"/>
          <w:b/>
          <w:bCs/>
          <w:sz w:val="22"/>
          <w:szCs w:val="22"/>
          <w:lang w:eastAsia="uk-UA"/>
        </w:rPr>
      </w:pPr>
      <w:r w:rsidRPr="00E41C12">
        <w:rPr>
          <w:rFonts w:eastAsia="Times New Roman"/>
          <w:bCs/>
          <w:lang w:val="uk-UA" w:eastAsia="uk-UA"/>
        </w:rPr>
        <w:t>до Тендерної документації</w:t>
      </w:r>
    </w:p>
    <w:p w14:paraId="5E4B619E" w14:textId="77777777" w:rsidR="00E13299" w:rsidRPr="00E13299" w:rsidRDefault="00E13299" w:rsidP="00E13299">
      <w:pPr>
        <w:ind w:left="142" w:right="30"/>
        <w:jc w:val="center"/>
        <w:rPr>
          <w:rFonts w:eastAsia="Times New Roman"/>
          <w:b/>
          <w:sz w:val="22"/>
          <w:szCs w:val="22"/>
          <w:lang w:val="uk-UA" w:eastAsia="uk-UA"/>
        </w:rPr>
      </w:pPr>
    </w:p>
    <w:p w14:paraId="06D92D17" w14:textId="77777777" w:rsidR="007D2A51" w:rsidRPr="007D2A51" w:rsidRDefault="007D2A51" w:rsidP="007D2A51">
      <w:pPr>
        <w:spacing w:after="200"/>
        <w:ind w:left="3544" w:right="-2"/>
        <w:rPr>
          <w:rFonts w:eastAsia="Times New Roman"/>
          <w:b/>
          <w:bCs/>
          <w:sz w:val="22"/>
          <w:szCs w:val="22"/>
          <w:lang w:val="uk-UA" w:eastAsia="uk-UA"/>
        </w:rPr>
      </w:pPr>
      <w:r w:rsidRPr="007D2A51">
        <w:rPr>
          <w:rFonts w:eastAsia="Times New Roman"/>
          <w:b/>
          <w:bCs/>
          <w:sz w:val="22"/>
          <w:szCs w:val="22"/>
          <w:lang w:val="uk-UA" w:eastAsia="uk-UA"/>
        </w:rPr>
        <w:t>ДОГОВІР № _____</w:t>
      </w:r>
    </w:p>
    <w:p w14:paraId="1D0F3C88" w14:textId="6FB8FF71" w:rsidR="007D2A51" w:rsidRPr="007D2A51" w:rsidRDefault="007D2A51" w:rsidP="00E41C12">
      <w:pPr>
        <w:spacing w:after="200"/>
        <w:ind w:right="-2" w:firstLine="709"/>
        <w:jc w:val="center"/>
        <w:rPr>
          <w:rFonts w:eastAsia="Times New Roman"/>
          <w:iCs/>
          <w:sz w:val="22"/>
          <w:szCs w:val="22"/>
          <w:lang w:val="uk-UA" w:eastAsia="uk-UA"/>
        </w:rPr>
      </w:pPr>
      <w:r w:rsidRPr="007D2A51">
        <w:rPr>
          <w:rFonts w:eastAsia="Times New Roman"/>
          <w:iCs/>
          <w:sz w:val="22"/>
          <w:szCs w:val="22"/>
          <w:lang w:val="uk-UA" w:eastAsia="uk-UA"/>
        </w:rPr>
        <w:t xml:space="preserve">м. </w:t>
      </w:r>
      <w:r w:rsidR="005A3B53">
        <w:rPr>
          <w:rFonts w:eastAsia="Times New Roman"/>
          <w:iCs/>
          <w:sz w:val="22"/>
          <w:szCs w:val="22"/>
          <w:lang w:val="uk-UA" w:eastAsia="uk-UA"/>
        </w:rPr>
        <w:t>Луцьк</w:t>
      </w:r>
      <w:r w:rsidRPr="007D2A51">
        <w:rPr>
          <w:rFonts w:eastAsia="Times New Roman"/>
          <w:iCs/>
          <w:sz w:val="22"/>
          <w:szCs w:val="22"/>
          <w:lang w:val="uk-UA" w:eastAsia="uk-UA"/>
        </w:rPr>
        <w:t xml:space="preserve">                                                    </w:t>
      </w:r>
      <w:r w:rsidR="00E41C12">
        <w:rPr>
          <w:rFonts w:eastAsia="Times New Roman"/>
          <w:iCs/>
          <w:sz w:val="22"/>
          <w:szCs w:val="22"/>
          <w:lang w:val="uk-UA" w:eastAsia="uk-UA"/>
        </w:rPr>
        <w:t xml:space="preserve">                           </w:t>
      </w:r>
      <w:r w:rsidRPr="007D2A51">
        <w:rPr>
          <w:rFonts w:eastAsia="Times New Roman"/>
          <w:iCs/>
          <w:sz w:val="22"/>
          <w:szCs w:val="22"/>
          <w:lang w:val="uk-UA" w:eastAsia="uk-UA"/>
        </w:rPr>
        <w:t xml:space="preserve">                   «___» __________ 202</w:t>
      </w:r>
      <w:r w:rsidR="00E3119A">
        <w:rPr>
          <w:rFonts w:eastAsia="Times New Roman"/>
          <w:iCs/>
          <w:sz w:val="22"/>
          <w:szCs w:val="22"/>
          <w:lang w:val="en-US" w:eastAsia="uk-UA"/>
        </w:rPr>
        <w:t>2</w:t>
      </w:r>
      <w:r w:rsidRPr="007D2A51">
        <w:rPr>
          <w:rFonts w:eastAsia="Times New Roman"/>
          <w:iCs/>
          <w:sz w:val="22"/>
          <w:szCs w:val="22"/>
          <w:lang w:val="uk-UA" w:eastAsia="uk-UA"/>
        </w:rPr>
        <w:t xml:space="preserve"> року</w:t>
      </w:r>
    </w:p>
    <w:p w14:paraId="6C91E6A6" w14:textId="77777777" w:rsidR="007D2A51" w:rsidRPr="007D2A51" w:rsidRDefault="007D2A51" w:rsidP="007D2A51">
      <w:pPr>
        <w:jc w:val="both"/>
        <w:rPr>
          <w:rFonts w:eastAsia="Calibri"/>
          <w:b/>
          <w:sz w:val="22"/>
          <w:szCs w:val="22"/>
          <w:lang w:val="uk-UA" w:eastAsia="uk-UA"/>
        </w:rPr>
      </w:pPr>
    </w:p>
    <w:p w14:paraId="344A65D1" w14:textId="55C27D4B" w:rsidR="007D2A51" w:rsidRPr="007D2A51" w:rsidRDefault="005A3B53" w:rsidP="007D2A51">
      <w:pPr>
        <w:ind w:firstLine="709"/>
        <w:jc w:val="both"/>
        <w:rPr>
          <w:rFonts w:eastAsia="Calibri"/>
          <w:sz w:val="22"/>
          <w:szCs w:val="22"/>
          <w:lang w:val="uk-UA" w:eastAsia="uk-UA"/>
        </w:rPr>
      </w:pPr>
      <w:r w:rsidRPr="005A3B53">
        <w:rPr>
          <w:rFonts w:eastAsia="Calibri"/>
          <w:b/>
          <w:sz w:val="22"/>
          <w:szCs w:val="22"/>
          <w:lang w:val="uk-UA" w:eastAsia="uk-UA"/>
        </w:rPr>
        <w:t xml:space="preserve">Волинська обласна прокуратура (далі – Покупець), </w:t>
      </w:r>
      <w:r w:rsidRPr="005A3B53">
        <w:rPr>
          <w:rFonts w:eastAsia="Calibri"/>
          <w:sz w:val="22"/>
          <w:szCs w:val="22"/>
          <w:lang w:val="uk-UA" w:eastAsia="uk-UA"/>
        </w:rPr>
        <w:t>в особі</w:t>
      </w:r>
      <w:r>
        <w:rPr>
          <w:rFonts w:eastAsia="Calibri"/>
          <w:sz w:val="22"/>
          <w:szCs w:val="22"/>
          <w:lang w:val="uk-UA" w:eastAsia="uk-UA"/>
        </w:rPr>
        <w:t>_____________________________</w:t>
      </w:r>
      <w:r w:rsidRPr="005A3B53">
        <w:rPr>
          <w:rFonts w:eastAsia="Calibri"/>
          <w:sz w:val="22"/>
          <w:szCs w:val="22"/>
          <w:lang w:val="uk-UA" w:eastAsia="uk-UA"/>
        </w:rPr>
        <w:t xml:space="preserve"> </w:t>
      </w:r>
      <w:r w:rsidRPr="005A3B53">
        <w:rPr>
          <w:rFonts w:eastAsia="Calibri"/>
          <w:sz w:val="22"/>
          <w:szCs w:val="22"/>
          <w:lang w:eastAsia="uk-UA"/>
        </w:rPr>
        <w:t>_______________</w:t>
      </w:r>
      <w:r w:rsidRPr="005A3B53">
        <w:rPr>
          <w:rFonts w:eastAsia="Calibri"/>
          <w:sz w:val="22"/>
          <w:szCs w:val="22"/>
          <w:lang w:val="uk-UA" w:eastAsia="uk-UA"/>
        </w:rPr>
        <w:t>_________</w:t>
      </w:r>
      <w:r w:rsidRPr="005A3B53">
        <w:rPr>
          <w:rFonts w:eastAsia="Calibri"/>
          <w:sz w:val="22"/>
          <w:szCs w:val="22"/>
          <w:lang w:eastAsia="uk-UA"/>
        </w:rPr>
        <w:t>___</w:t>
      </w:r>
      <w:r>
        <w:rPr>
          <w:rFonts w:eastAsia="Calibri"/>
          <w:sz w:val="22"/>
          <w:szCs w:val="22"/>
          <w:lang w:val="uk-UA" w:eastAsia="uk-UA"/>
        </w:rPr>
        <w:t>______________________________________________</w:t>
      </w:r>
      <w:r w:rsidRPr="005A3B53">
        <w:rPr>
          <w:rFonts w:eastAsia="Calibri"/>
          <w:sz w:val="22"/>
          <w:szCs w:val="22"/>
          <w:lang w:eastAsia="uk-UA"/>
        </w:rPr>
        <w:t>__</w:t>
      </w:r>
      <w:r w:rsidRPr="005A3B53">
        <w:rPr>
          <w:rFonts w:eastAsia="Calibri"/>
          <w:sz w:val="22"/>
          <w:szCs w:val="22"/>
          <w:lang w:val="uk-UA" w:eastAsia="uk-UA"/>
        </w:rPr>
        <w:t>, який діє на підставі Закону України  «Про прокуратуру», з однієї сторони</w:t>
      </w:r>
      <w:r w:rsidR="007D2A51" w:rsidRPr="005A3B53">
        <w:rPr>
          <w:rFonts w:eastAsia="Calibri"/>
          <w:sz w:val="22"/>
          <w:szCs w:val="22"/>
          <w:lang w:val="uk-UA" w:eastAsia="uk-UA"/>
        </w:rPr>
        <w:t>,</w:t>
      </w:r>
      <w:r w:rsidR="007D2A51" w:rsidRPr="007D2A51">
        <w:rPr>
          <w:rFonts w:eastAsia="Calibri"/>
          <w:sz w:val="22"/>
          <w:szCs w:val="22"/>
          <w:lang w:val="uk-UA" w:eastAsia="uk-UA"/>
        </w:rPr>
        <w:t xml:space="preserve"> та</w:t>
      </w:r>
    </w:p>
    <w:p w14:paraId="2530D1FA" w14:textId="0E4FBFB0" w:rsidR="007D2A51" w:rsidRPr="007D2A51" w:rsidRDefault="007D2A51" w:rsidP="007D2A51">
      <w:pPr>
        <w:ind w:firstLine="709"/>
        <w:jc w:val="both"/>
        <w:rPr>
          <w:rFonts w:eastAsia="Calibri"/>
          <w:sz w:val="22"/>
          <w:szCs w:val="22"/>
          <w:lang w:val="uk-UA" w:eastAsia="uk-UA"/>
        </w:rPr>
      </w:pPr>
      <w:r w:rsidRPr="007D2A51">
        <w:rPr>
          <w:rFonts w:eastAsia="Calibri"/>
          <w:sz w:val="22"/>
          <w:szCs w:val="22"/>
          <w:lang w:val="uk-UA" w:eastAsia="uk-UA"/>
        </w:rPr>
        <w:t>__________________</w:t>
      </w:r>
      <w:r w:rsidR="005A3B53">
        <w:rPr>
          <w:rFonts w:eastAsia="Calibri"/>
          <w:sz w:val="22"/>
          <w:szCs w:val="22"/>
          <w:lang w:val="uk-UA" w:eastAsia="uk-UA"/>
        </w:rPr>
        <w:t>_________________________</w:t>
      </w:r>
      <w:r w:rsidRPr="007D2A51">
        <w:rPr>
          <w:rFonts w:eastAsia="Calibri"/>
          <w:sz w:val="22"/>
          <w:szCs w:val="22"/>
          <w:lang w:val="uk-UA" w:eastAsia="uk-UA"/>
        </w:rPr>
        <w:t>__ (далі – Продавець), в особі ___________________________, який діє на підставі _</w:t>
      </w:r>
      <w:r w:rsidR="005A3B53">
        <w:rPr>
          <w:rFonts w:eastAsia="Calibri"/>
          <w:sz w:val="22"/>
          <w:szCs w:val="22"/>
          <w:lang w:val="uk-UA" w:eastAsia="uk-UA"/>
        </w:rPr>
        <w:t>_____________</w:t>
      </w:r>
      <w:r w:rsidRPr="007D2A51">
        <w:rPr>
          <w:rFonts w:eastAsia="Calibri"/>
          <w:sz w:val="22"/>
          <w:szCs w:val="22"/>
          <w:lang w:val="uk-UA" w:eastAsia="uk-UA"/>
        </w:rPr>
        <w:t>___________, з другої сторони, надалі разом іменуються як Сторони, а кожен окремо – Сторона, уклали цей договір (далі – Договір) про таке:</w:t>
      </w:r>
    </w:p>
    <w:p w14:paraId="5CF42F7F" w14:textId="77777777" w:rsidR="007D2A51" w:rsidRPr="007D2A51" w:rsidRDefault="007D2A51" w:rsidP="007D2A51">
      <w:pPr>
        <w:jc w:val="both"/>
        <w:rPr>
          <w:rFonts w:eastAsia="Times New Roman"/>
          <w:b/>
          <w:sz w:val="22"/>
          <w:szCs w:val="22"/>
          <w:lang w:val="uk-UA" w:eastAsia="uk-UA"/>
        </w:rPr>
      </w:pPr>
    </w:p>
    <w:p w14:paraId="1ECF0683"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1. ПРЕДМЕТ ДОГОВОРУ</w:t>
      </w:r>
    </w:p>
    <w:p w14:paraId="07398E3C" w14:textId="72332D88"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1.1. Продавець зобов’язується у 202</w:t>
      </w:r>
      <w:r w:rsidR="00E3119A">
        <w:rPr>
          <w:rFonts w:eastAsia="Times New Roman"/>
          <w:sz w:val="22"/>
          <w:szCs w:val="22"/>
          <w:lang w:val="en-US" w:eastAsia="uk-UA"/>
        </w:rPr>
        <w:t>2</w:t>
      </w:r>
      <w:r w:rsidRPr="007D2A51">
        <w:rPr>
          <w:rFonts w:eastAsia="Times New Roman"/>
          <w:sz w:val="22"/>
          <w:szCs w:val="22"/>
          <w:lang w:val="uk-UA"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46124194" w14:textId="6D66572C" w:rsidR="007D2A51" w:rsidRPr="007D2A51" w:rsidRDefault="007D2A51" w:rsidP="00E3119A">
      <w:pPr>
        <w:ind w:left="-50" w:firstLine="759"/>
        <w:jc w:val="both"/>
        <w:rPr>
          <w:rFonts w:eastAsia="Times New Roman"/>
          <w:b/>
          <w:bCs/>
          <w:snapToGrid w:val="0"/>
          <w:sz w:val="22"/>
          <w:szCs w:val="22"/>
          <w:lang w:val="uk-UA" w:eastAsia="uk-UA"/>
        </w:rPr>
      </w:pPr>
      <w:r w:rsidRPr="007D2A51">
        <w:rPr>
          <w:rFonts w:eastAsia="Times New Roman"/>
          <w:sz w:val="22"/>
          <w:szCs w:val="22"/>
          <w:lang w:val="uk-UA" w:eastAsia="uk-UA"/>
        </w:rPr>
        <w:t xml:space="preserve">1.2. Найменування товару: </w:t>
      </w:r>
      <w:r w:rsidR="00E3119A" w:rsidRPr="00E3119A">
        <w:rPr>
          <w:rFonts w:eastAsia="Times New Roman"/>
          <w:b/>
          <w:sz w:val="22"/>
          <w:szCs w:val="22"/>
          <w:lang w:val="uk-UA"/>
        </w:rPr>
        <w:t>Бензин А-95 (ЄВРО-5), Дизельне пальне (ЄВРО-5), Скраплений нафтовий газ (автомобільний)</w:t>
      </w:r>
      <w:r w:rsidR="00E3119A">
        <w:rPr>
          <w:rFonts w:eastAsia="Times New Roman"/>
          <w:b/>
          <w:sz w:val="22"/>
          <w:szCs w:val="22"/>
          <w:lang w:val="en-US"/>
        </w:rPr>
        <w:t xml:space="preserve"> </w:t>
      </w:r>
      <w:r w:rsidR="00E3119A" w:rsidRPr="00E3119A">
        <w:rPr>
          <w:rFonts w:eastAsia="Times New Roman"/>
          <w:b/>
          <w:sz w:val="22"/>
          <w:szCs w:val="22"/>
          <w:lang w:val="uk-UA"/>
        </w:rPr>
        <w:t>(ДК 021:2015-09130000-9 Нафта і дистиляти)</w:t>
      </w:r>
      <w:r w:rsidR="00E3119A" w:rsidRPr="00E3119A">
        <w:rPr>
          <w:rFonts w:eastAsia="Times New Roman"/>
          <w:b/>
          <w:sz w:val="22"/>
          <w:szCs w:val="22"/>
          <w:lang w:val="uk-UA" w:eastAsia="uk-UA"/>
        </w:rPr>
        <w:t xml:space="preserve"> </w:t>
      </w:r>
      <w:r w:rsidRPr="007D2A51">
        <w:rPr>
          <w:rFonts w:eastAsia="Times New Roman"/>
          <w:sz w:val="22"/>
          <w:szCs w:val="22"/>
          <w:lang w:val="uk-UA" w:eastAsia="uk-UA"/>
        </w:rPr>
        <w:t>(далі – ПММ)</w:t>
      </w:r>
      <w:r w:rsidRPr="007D2A51">
        <w:rPr>
          <w:rFonts w:eastAsia="Times New Roman"/>
          <w:b/>
          <w:snapToGrid w:val="0"/>
          <w:sz w:val="22"/>
          <w:szCs w:val="22"/>
          <w:lang w:val="uk-UA" w:eastAsia="uk-UA"/>
        </w:rPr>
        <w:t xml:space="preserve"> в </w:t>
      </w:r>
      <w:proofErr w:type="spellStart"/>
      <w:r w:rsidR="00E3119A">
        <w:rPr>
          <w:rFonts w:eastAsia="Times New Roman"/>
          <w:b/>
          <w:snapToGrid w:val="0"/>
          <w:sz w:val="22"/>
          <w:szCs w:val="22"/>
          <w:lang w:val="en-US" w:eastAsia="uk-UA"/>
        </w:rPr>
        <w:t>тало</w:t>
      </w:r>
      <w:proofErr w:type="spellEnd"/>
      <w:r w:rsidR="00E3119A">
        <w:rPr>
          <w:rFonts w:eastAsia="Times New Roman"/>
          <w:b/>
          <w:snapToGrid w:val="0"/>
          <w:sz w:val="22"/>
          <w:szCs w:val="22"/>
          <w:lang w:val="uk-UA" w:eastAsia="uk-UA"/>
        </w:rPr>
        <w:t>н</w:t>
      </w:r>
      <w:proofErr w:type="spellStart"/>
      <w:r w:rsidR="00E3119A">
        <w:rPr>
          <w:rFonts w:eastAsia="Times New Roman"/>
          <w:b/>
          <w:snapToGrid w:val="0"/>
          <w:sz w:val="22"/>
          <w:szCs w:val="22"/>
          <w:lang w:val="en-US" w:eastAsia="uk-UA"/>
        </w:rPr>
        <w:t>ах</w:t>
      </w:r>
      <w:proofErr w:type="spellEnd"/>
      <w:r w:rsidR="00E3119A">
        <w:rPr>
          <w:rFonts w:eastAsia="Times New Roman"/>
          <w:b/>
          <w:snapToGrid w:val="0"/>
          <w:sz w:val="22"/>
          <w:szCs w:val="22"/>
          <w:lang w:val="en-US" w:eastAsia="uk-UA"/>
        </w:rPr>
        <w:t xml:space="preserve"> /</w:t>
      </w:r>
      <w:proofErr w:type="spellStart"/>
      <w:r w:rsidR="00E3119A">
        <w:rPr>
          <w:rFonts w:eastAsia="Times New Roman"/>
          <w:b/>
          <w:snapToGrid w:val="0"/>
          <w:sz w:val="22"/>
          <w:szCs w:val="22"/>
          <w:lang w:val="en-US" w:eastAsia="uk-UA"/>
        </w:rPr>
        <w:t>скретч-картках</w:t>
      </w:r>
      <w:proofErr w:type="spellEnd"/>
      <w:r w:rsidR="00E3119A">
        <w:rPr>
          <w:rFonts w:eastAsia="Times New Roman"/>
          <w:b/>
          <w:snapToGrid w:val="0"/>
          <w:sz w:val="22"/>
          <w:szCs w:val="22"/>
          <w:lang w:val="uk-UA" w:eastAsia="uk-UA"/>
        </w:rPr>
        <w:t xml:space="preserve"> </w:t>
      </w:r>
      <w:r w:rsidRPr="007D2A51">
        <w:rPr>
          <w:rFonts w:eastAsia="Times New Roman"/>
          <w:b/>
          <w:snapToGrid w:val="0"/>
          <w:sz w:val="22"/>
          <w:szCs w:val="22"/>
          <w:lang w:val="uk-UA" w:eastAsia="uk-UA"/>
        </w:rPr>
        <w:t>(далі – Товар (в талонах))</w:t>
      </w:r>
      <w:r w:rsidRPr="007D2A51">
        <w:rPr>
          <w:rFonts w:eastAsia="Times New Roman"/>
          <w:sz w:val="22"/>
          <w:szCs w:val="22"/>
          <w:lang w:val="uk-UA" w:eastAsia="uk-UA"/>
        </w:rPr>
        <w:t>.</w:t>
      </w:r>
    </w:p>
    <w:p w14:paraId="456AA3EE"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1.3. Обсяги закупівлі ПММ можуть бути зменшені залежно від реального фінансування видатків.</w:t>
      </w:r>
    </w:p>
    <w:p w14:paraId="271FC125"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1.4. Продавець гарантує, що на момент укладення цього Договору ПММ не продані, не подаровані, не заставлені, в спорі і під забороною не перебувають.</w:t>
      </w:r>
    </w:p>
    <w:p w14:paraId="08418090" w14:textId="3F792809"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1.5. Обсяг ПММ, їх марки та вартісні і цінові показники узгоджуються та зазначаються Сторонами у Специфікаціях, які є невід’ємними частинами цього Договору (</w:t>
      </w:r>
      <w:r w:rsidR="005A3B53">
        <w:rPr>
          <w:rFonts w:eastAsia="Times New Roman"/>
          <w:sz w:val="22"/>
          <w:szCs w:val="22"/>
          <w:lang w:val="uk-UA" w:eastAsia="uk-UA"/>
        </w:rPr>
        <w:t>Д</w:t>
      </w:r>
      <w:r w:rsidRPr="007D2A51">
        <w:rPr>
          <w:rFonts w:eastAsia="Times New Roman"/>
          <w:sz w:val="22"/>
          <w:szCs w:val="22"/>
          <w:lang w:val="uk-UA" w:eastAsia="uk-UA"/>
        </w:rPr>
        <w:t>одат</w:t>
      </w:r>
      <w:r w:rsidR="005A3B53">
        <w:rPr>
          <w:rFonts w:eastAsia="Times New Roman"/>
          <w:sz w:val="22"/>
          <w:szCs w:val="22"/>
          <w:lang w:val="uk-UA" w:eastAsia="uk-UA"/>
        </w:rPr>
        <w:t>о</w:t>
      </w:r>
      <w:r w:rsidRPr="007D2A51">
        <w:rPr>
          <w:rFonts w:eastAsia="Times New Roman"/>
          <w:sz w:val="22"/>
          <w:szCs w:val="22"/>
          <w:lang w:val="uk-UA" w:eastAsia="uk-UA"/>
        </w:rPr>
        <w:t>к</w:t>
      </w:r>
      <w:r w:rsidR="005A3B53">
        <w:rPr>
          <w:rFonts w:eastAsia="Times New Roman"/>
          <w:sz w:val="22"/>
          <w:szCs w:val="22"/>
          <w:lang w:val="uk-UA" w:eastAsia="uk-UA"/>
        </w:rPr>
        <w:t xml:space="preserve"> №1)</w:t>
      </w:r>
      <w:r w:rsidRPr="007D2A51">
        <w:rPr>
          <w:rFonts w:eastAsia="Times New Roman"/>
          <w:sz w:val="22"/>
          <w:szCs w:val="22"/>
          <w:lang w:val="uk-UA" w:eastAsia="uk-UA"/>
        </w:rPr>
        <w:t>.</w:t>
      </w:r>
    </w:p>
    <w:p w14:paraId="53EDB8CD" w14:textId="77777777" w:rsidR="007D2A51" w:rsidRPr="007D2A51" w:rsidRDefault="007D2A51" w:rsidP="007D2A51">
      <w:pPr>
        <w:jc w:val="both"/>
        <w:rPr>
          <w:rFonts w:eastAsia="Times New Roman"/>
          <w:b/>
          <w:sz w:val="22"/>
          <w:szCs w:val="22"/>
          <w:lang w:val="uk-UA" w:eastAsia="uk-UA"/>
        </w:rPr>
      </w:pPr>
    </w:p>
    <w:p w14:paraId="61D77BEB"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2. ЯКІСТЬ ТОВАРУ</w:t>
      </w:r>
    </w:p>
    <w:p w14:paraId="22B9D258"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2.1. Продавець повинен надати Покупцю Товар (в талонах), якість ПММ за якими має відповідати загальноприйнятим умовам надання ПММ та чинному законодавству України.</w:t>
      </w:r>
    </w:p>
    <w:p w14:paraId="4DC749FE"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2.2. Товар (в талонах), що поставляється згідно з цим Договором, підлягає обміну у власній роздрібній мережі автозаправних станціях або авторизованих станціях партнерів Продавця (далі – роздрібна мережа АЗС Продавця), які за своїми технічними характеристиками повинні відповідати стандартам (технічним умовам) його виробника, що визначені в документації на ПММ та технічним вимогам, які встановлені чинними державними стандартами України.</w:t>
      </w:r>
    </w:p>
    <w:p w14:paraId="716E6ECF"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2.3. ПММ повинні бути зареєстровані в Україні.</w:t>
      </w:r>
    </w:p>
    <w:p w14:paraId="349DFDBA"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2.4. Якщо протягом строку дії Товару (в талонах) буде виявлено, що якість ПММ не відповідає умовам Договору, Продавець за свій рахунок зобов’язується замінити неякісні ПММ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C1B8C3B" w14:textId="77777777" w:rsidR="007D2A51" w:rsidRPr="007D2A51" w:rsidRDefault="007D2A51" w:rsidP="007D2A51">
      <w:pPr>
        <w:jc w:val="both"/>
        <w:rPr>
          <w:rFonts w:eastAsia="Times New Roman"/>
          <w:b/>
          <w:sz w:val="22"/>
          <w:szCs w:val="22"/>
          <w:lang w:val="uk-UA" w:eastAsia="uk-UA"/>
        </w:rPr>
      </w:pPr>
    </w:p>
    <w:p w14:paraId="37DF8E19"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3. СУМА ДОГОВОРУ</w:t>
      </w:r>
    </w:p>
    <w:p w14:paraId="165B26AF" w14:textId="0EBF6FFA" w:rsidR="007D2A51" w:rsidRPr="007D2A51" w:rsidRDefault="007D2A51" w:rsidP="007D2A51">
      <w:pPr>
        <w:ind w:firstLine="709"/>
        <w:jc w:val="both"/>
        <w:rPr>
          <w:rFonts w:eastAsia="Times New Roman"/>
          <w:b/>
          <w:sz w:val="22"/>
          <w:szCs w:val="22"/>
          <w:lang w:val="uk-UA" w:eastAsia="uk-UA"/>
        </w:rPr>
      </w:pPr>
      <w:r w:rsidRPr="007D2A51">
        <w:rPr>
          <w:rFonts w:eastAsia="Times New Roman"/>
          <w:sz w:val="22"/>
          <w:szCs w:val="22"/>
          <w:lang w:val="uk-UA" w:eastAsia="uk-UA"/>
        </w:rPr>
        <w:t xml:space="preserve">3.1. Загальна сума цього Договору становить </w:t>
      </w:r>
      <w:r w:rsidRPr="007D2A51">
        <w:rPr>
          <w:rFonts w:eastAsia="Times New Roman"/>
          <w:b/>
          <w:sz w:val="22"/>
          <w:szCs w:val="22"/>
          <w:lang w:val="uk-UA" w:eastAsia="uk-UA"/>
        </w:rPr>
        <w:t>___________________ (______________грн _____ коп.), у тому числі ПДВ</w:t>
      </w:r>
      <w:r w:rsidRPr="007D2A51">
        <w:rPr>
          <w:rFonts w:eastAsia="Times New Roman"/>
          <w:sz w:val="22"/>
          <w:szCs w:val="22"/>
          <w:lang w:val="uk-UA"/>
        </w:rPr>
        <w:t xml:space="preserve"> </w:t>
      </w:r>
      <w:r w:rsidRPr="007D2A51">
        <w:rPr>
          <w:rFonts w:eastAsia="Times New Roman"/>
          <w:b/>
          <w:sz w:val="22"/>
          <w:szCs w:val="22"/>
          <w:lang w:val="uk-UA"/>
        </w:rPr>
        <w:t>–</w:t>
      </w:r>
      <w:r w:rsidRPr="007D2A51">
        <w:rPr>
          <w:rFonts w:eastAsia="Times New Roman"/>
          <w:b/>
          <w:sz w:val="22"/>
          <w:szCs w:val="22"/>
          <w:lang w:val="uk-UA" w:eastAsia="uk-UA"/>
        </w:rPr>
        <w:t xml:space="preserve"> ______________ гр</w:t>
      </w:r>
      <w:r w:rsidR="005A3B53">
        <w:rPr>
          <w:rFonts w:eastAsia="Times New Roman"/>
          <w:b/>
          <w:sz w:val="22"/>
          <w:szCs w:val="22"/>
          <w:lang w:val="uk-UA" w:eastAsia="uk-UA"/>
        </w:rPr>
        <w:t>н (____________ грн _____ коп.).</w:t>
      </w:r>
    </w:p>
    <w:p w14:paraId="54570FE8"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3.2. Сума цього Договору може бути зменшена за взаємною згодою Сторін.</w:t>
      </w:r>
    </w:p>
    <w:p w14:paraId="2B0A06EE"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3.3. Зміна суми Договору в сторону збільшення не допускається.</w:t>
      </w:r>
    </w:p>
    <w:p w14:paraId="3AB8B586"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14:paraId="69C1D52E" w14:textId="2FAFDFE8" w:rsidR="007D2A51" w:rsidRPr="007D2A51" w:rsidRDefault="007D2A51" w:rsidP="00FC24DD">
      <w:pPr>
        <w:rPr>
          <w:rFonts w:eastAsia="Times New Roman"/>
          <w:b/>
          <w:sz w:val="22"/>
          <w:szCs w:val="22"/>
          <w:lang w:val="uk-UA" w:eastAsia="uk-UA"/>
        </w:rPr>
      </w:pPr>
    </w:p>
    <w:p w14:paraId="5AC22DA1"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4. ПОРЯДОК ЗДІЙСНЕННЯ ОПЛАТИ</w:t>
      </w:r>
    </w:p>
    <w:p w14:paraId="665D57D2" w14:textId="567F690A"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 xml:space="preserve">4.1. Покупець сплачує вартість ПММ протягом </w:t>
      </w:r>
      <w:r w:rsidRPr="005A3B53">
        <w:rPr>
          <w:rFonts w:eastAsia="Times New Roman"/>
          <w:b/>
          <w:sz w:val="22"/>
          <w:szCs w:val="22"/>
          <w:lang w:val="uk-UA" w:eastAsia="uk-UA"/>
        </w:rPr>
        <w:t>7 (семи)</w:t>
      </w:r>
      <w:r w:rsidR="005462C2" w:rsidRPr="005A3B53">
        <w:rPr>
          <w:rFonts w:eastAsia="Times New Roman"/>
          <w:b/>
          <w:sz w:val="22"/>
          <w:szCs w:val="22"/>
          <w:lang w:val="uk-UA" w:eastAsia="uk-UA"/>
        </w:rPr>
        <w:t xml:space="preserve"> </w:t>
      </w:r>
      <w:r w:rsidR="005A3B53" w:rsidRPr="005A3B53">
        <w:rPr>
          <w:rFonts w:eastAsia="Times New Roman"/>
          <w:b/>
          <w:sz w:val="22"/>
          <w:szCs w:val="22"/>
          <w:lang w:val="uk-UA" w:eastAsia="uk-UA"/>
        </w:rPr>
        <w:t>робочих</w:t>
      </w:r>
      <w:r w:rsidRPr="005A3B53">
        <w:rPr>
          <w:rFonts w:eastAsia="Times New Roman"/>
          <w:b/>
          <w:sz w:val="22"/>
          <w:szCs w:val="22"/>
          <w:lang w:val="uk-UA" w:eastAsia="uk-UA"/>
        </w:rPr>
        <w:t xml:space="preserve"> днів</w:t>
      </w:r>
      <w:r w:rsidRPr="007D2A51">
        <w:rPr>
          <w:rFonts w:eastAsia="Times New Roman"/>
          <w:sz w:val="22"/>
          <w:szCs w:val="22"/>
          <w:lang w:val="uk-UA" w:eastAsia="uk-UA"/>
        </w:rPr>
        <w:t xml:space="preserve"> з дня отримання рахунку та видаткової накладної за наявності бюджетного фінансування.</w:t>
      </w:r>
    </w:p>
    <w:p w14:paraId="25FF076E"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За умовами цього Договору Продавець зобов’язується безоплатно зберігати ПММ у роздрібній мережі АЗС Продавця до моменту використання (обміну) усього Товару (в талонах) Покупцем шляхом заправки його транспортних засобів.</w:t>
      </w:r>
    </w:p>
    <w:p w14:paraId="43CCCF44"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4.2. Підставою для оплати ПММ є рахунок та видаткова накладна Продавця на кожну поставлену партію.</w:t>
      </w:r>
    </w:p>
    <w:p w14:paraId="23384869"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lastRenderedPageBreak/>
        <w:t>4.3. Для здійснення оплати видаткова накладна, що надається Продавцем Покупцю для підписання та рахунок, повинні бути належним чином оформлені.</w:t>
      </w:r>
    </w:p>
    <w:p w14:paraId="413E9C6A"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4.4. Покупець здійснює оплату за ПММ у національній валюті України в безготівковій формі шляхом перерахування коштів на розрахунковий рахунок Продавця.</w:t>
      </w:r>
    </w:p>
    <w:p w14:paraId="1A037829"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14:paraId="122574B8" w14:textId="77777777" w:rsidR="007D2A51" w:rsidRPr="007D2A51" w:rsidRDefault="007D2A51" w:rsidP="007D2A51">
      <w:pPr>
        <w:ind w:firstLine="709"/>
        <w:jc w:val="both"/>
        <w:rPr>
          <w:rFonts w:eastAsia="Times New Roman"/>
          <w:sz w:val="22"/>
          <w:szCs w:val="22"/>
          <w:lang w:val="uk-UA" w:eastAsia="uk-UA"/>
        </w:rPr>
      </w:pPr>
    </w:p>
    <w:p w14:paraId="41FB76AF" w14:textId="77777777" w:rsidR="007D2A51" w:rsidRPr="007D2A51" w:rsidRDefault="007D2A51" w:rsidP="007D2A51">
      <w:pPr>
        <w:tabs>
          <w:tab w:val="left" w:pos="5505"/>
        </w:tabs>
        <w:jc w:val="center"/>
        <w:rPr>
          <w:rFonts w:eastAsia="Times New Roman"/>
          <w:b/>
          <w:sz w:val="22"/>
          <w:szCs w:val="22"/>
          <w:lang w:val="uk-UA"/>
        </w:rPr>
      </w:pPr>
      <w:r w:rsidRPr="007D2A51">
        <w:rPr>
          <w:rFonts w:eastAsia="Times New Roman"/>
          <w:b/>
          <w:sz w:val="22"/>
          <w:szCs w:val="22"/>
          <w:lang w:val="uk-UA" w:eastAsia="uk-UA"/>
        </w:rPr>
        <w:t xml:space="preserve">5. </w:t>
      </w:r>
      <w:r w:rsidRPr="007D2A51">
        <w:rPr>
          <w:rFonts w:eastAsia="Times New Roman"/>
          <w:b/>
          <w:sz w:val="22"/>
          <w:szCs w:val="22"/>
          <w:lang w:val="uk-UA"/>
        </w:rPr>
        <w:t>СТРОК, МІСЦЕ ТА ПОРЯДОК ПОСТАВКИ ТОВАРУ</w:t>
      </w:r>
    </w:p>
    <w:p w14:paraId="6704E81F"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rPr>
        <w:t xml:space="preserve">5.1. </w:t>
      </w:r>
      <w:r w:rsidRPr="007D2A51">
        <w:rPr>
          <w:rFonts w:eastAsia="Times New Roman"/>
          <w:sz w:val="22"/>
          <w:szCs w:val="22"/>
          <w:lang w:val="uk-UA" w:eastAsia="en-US"/>
        </w:rPr>
        <w:t xml:space="preserve">Перехід права власності на ПММ від Продавця до Покупця відбувається в день отримання Покупцем від Продавця Товару (в талонах) і підписання Сторонами видаткової накладної та </w:t>
      </w:r>
      <w:proofErr w:type="spellStart"/>
      <w:r w:rsidRPr="007D2A51">
        <w:rPr>
          <w:rFonts w:eastAsia="Times New Roman"/>
          <w:sz w:val="22"/>
          <w:szCs w:val="22"/>
          <w:lang w:val="uk-UA" w:eastAsia="en-US"/>
        </w:rPr>
        <w:t>Акта</w:t>
      </w:r>
      <w:proofErr w:type="spellEnd"/>
      <w:r w:rsidRPr="007D2A51">
        <w:rPr>
          <w:rFonts w:eastAsia="Times New Roman"/>
          <w:sz w:val="22"/>
          <w:szCs w:val="22"/>
          <w:lang w:val="uk-UA" w:eastAsia="en-US"/>
        </w:rPr>
        <w:t xml:space="preserve"> приймання-передачі ПММ на відповідальне зберігання Продавцю відповідно до умов цього Договору.</w:t>
      </w:r>
    </w:p>
    <w:p w14:paraId="4249D137" w14:textId="3201FC1B" w:rsidR="007D2A51" w:rsidRPr="007D2A51" w:rsidRDefault="007D2A51" w:rsidP="007D2A51">
      <w:pPr>
        <w:widowControl w:val="0"/>
        <w:autoSpaceDE w:val="0"/>
        <w:autoSpaceDN w:val="0"/>
        <w:adjustRightInd w:val="0"/>
        <w:ind w:firstLine="709"/>
        <w:jc w:val="both"/>
        <w:rPr>
          <w:rFonts w:eastAsia="Times New Roman"/>
          <w:sz w:val="22"/>
          <w:szCs w:val="22"/>
          <w:lang w:val="uk-UA"/>
        </w:rPr>
      </w:pPr>
      <w:r w:rsidRPr="007D2A51">
        <w:rPr>
          <w:rFonts w:eastAsia="Times New Roman"/>
          <w:sz w:val="22"/>
          <w:szCs w:val="22"/>
          <w:lang w:val="uk-UA"/>
        </w:rPr>
        <w:t xml:space="preserve">5.2. Строк поставки ПММ, Товару (в талонах) – </w:t>
      </w:r>
      <w:r w:rsidRPr="00E41C12">
        <w:rPr>
          <w:rFonts w:eastAsia="Times New Roman"/>
          <w:b/>
          <w:sz w:val="22"/>
          <w:szCs w:val="22"/>
          <w:lang w:val="uk-UA"/>
        </w:rPr>
        <w:t xml:space="preserve">до </w:t>
      </w:r>
      <w:r w:rsidR="005A3B53" w:rsidRPr="00E41C12">
        <w:rPr>
          <w:rFonts w:eastAsia="Times New Roman"/>
          <w:b/>
          <w:sz w:val="22"/>
          <w:szCs w:val="22"/>
          <w:lang w:val="uk-UA"/>
        </w:rPr>
        <w:t xml:space="preserve">31 грудня </w:t>
      </w:r>
      <w:r w:rsidRPr="00E41C12">
        <w:rPr>
          <w:rFonts w:eastAsia="Times New Roman"/>
          <w:b/>
          <w:sz w:val="22"/>
          <w:szCs w:val="22"/>
          <w:lang w:val="uk-UA"/>
        </w:rPr>
        <w:t>202</w:t>
      </w:r>
      <w:r w:rsidR="00E3119A">
        <w:rPr>
          <w:rFonts w:eastAsia="Times New Roman"/>
          <w:b/>
          <w:sz w:val="22"/>
          <w:szCs w:val="22"/>
          <w:lang w:val="uk-UA"/>
        </w:rPr>
        <w:t>2</w:t>
      </w:r>
      <w:r w:rsidRPr="00E41C12">
        <w:rPr>
          <w:rFonts w:eastAsia="Times New Roman"/>
          <w:b/>
          <w:sz w:val="22"/>
          <w:szCs w:val="22"/>
          <w:lang w:val="uk-UA"/>
        </w:rPr>
        <w:t xml:space="preserve"> року (</w:t>
      </w:r>
      <w:r w:rsidR="005A3B53" w:rsidRPr="00E41C12">
        <w:rPr>
          <w:rFonts w:eastAsia="Times New Roman"/>
          <w:b/>
          <w:sz w:val="22"/>
          <w:szCs w:val="22"/>
          <w:lang w:val="uk-UA"/>
        </w:rPr>
        <w:t xml:space="preserve">частинами </w:t>
      </w:r>
      <w:r w:rsidRPr="00E41C12">
        <w:rPr>
          <w:rFonts w:eastAsia="Times New Roman"/>
          <w:b/>
          <w:sz w:val="22"/>
          <w:szCs w:val="22"/>
          <w:lang w:val="uk-UA"/>
        </w:rPr>
        <w:t>згідно з заявками Покупця).</w:t>
      </w:r>
    </w:p>
    <w:p w14:paraId="24EC10A9" w14:textId="77777777" w:rsidR="007D2A51" w:rsidRPr="007D2A51" w:rsidRDefault="007D2A51" w:rsidP="007D2A51">
      <w:pPr>
        <w:tabs>
          <w:tab w:val="left" w:pos="5505"/>
        </w:tabs>
        <w:ind w:firstLine="709"/>
        <w:jc w:val="both"/>
        <w:rPr>
          <w:rFonts w:eastAsia="Times New Roman"/>
          <w:sz w:val="22"/>
          <w:szCs w:val="22"/>
          <w:lang w:val="uk-UA"/>
        </w:rPr>
      </w:pPr>
      <w:r w:rsidRPr="007D2A51">
        <w:rPr>
          <w:rFonts w:eastAsia="Times New Roman"/>
          <w:sz w:val="22"/>
          <w:szCs w:val="22"/>
          <w:lang w:val="uk-UA"/>
        </w:rPr>
        <w:t>5.3. Умови поставки – протягом 1 (одного) календарного дня з дня подання заявки від Покупця.</w:t>
      </w:r>
    </w:p>
    <w:p w14:paraId="0F47E988" w14:textId="77777777" w:rsidR="007D2A51" w:rsidRPr="007D2A51" w:rsidRDefault="007D2A51" w:rsidP="007D2A51">
      <w:pPr>
        <w:tabs>
          <w:tab w:val="left" w:pos="2160"/>
          <w:tab w:val="left" w:pos="3600"/>
        </w:tabs>
        <w:ind w:firstLine="709"/>
        <w:jc w:val="both"/>
        <w:rPr>
          <w:rFonts w:eastAsia="Times New Roman"/>
          <w:sz w:val="22"/>
          <w:szCs w:val="22"/>
          <w:lang w:val="uk-UA"/>
        </w:rPr>
      </w:pPr>
      <w:r w:rsidRPr="007D2A51">
        <w:rPr>
          <w:rFonts w:eastAsia="Times New Roman"/>
          <w:sz w:val="22"/>
          <w:szCs w:val="22"/>
          <w:lang w:val="uk-UA"/>
        </w:rPr>
        <w:t>5.4. </w:t>
      </w:r>
      <w:r w:rsidRPr="007D2A51">
        <w:rPr>
          <w:rFonts w:eastAsia="Times New Roman"/>
          <w:sz w:val="22"/>
          <w:szCs w:val="22"/>
          <w:lang w:val="uk-UA" w:eastAsia="en-US"/>
        </w:rPr>
        <w:t>Приймання Товару (в талонах) проводиться за кількістю та номіналом згідно з товаросупроводжувальними документами.</w:t>
      </w:r>
    </w:p>
    <w:p w14:paraId="54D6BA7B" w14:textId="77777777" w:rsidR="007D2A51" w:rsidRPr="007D2A51" w:rsidRDefault="007D2A51" w:rsidP="007D2A51">
      <w:pPr>
        <w:tabs>
          <w:tab w:val="left" w:pos="2160"/>
          <w:tab w:val="left" w:pos="3600"/>
        </w:tabs>
        <w:ind w:firstLine="709"/>
        <w:jc w:val="both"/>
        <w:rPr>
          <w:rFonts w:eastAsia="Times New Roman"/>
          <w:sz w:val="22"/>
          <w:szCs w:val="22"/>
          <w:lang w:val="uk-UA"/>
        </w:rPr>
      </w:pPr>
      <w:r w:rsidRPr="007D2A51">
        <w:rPr>
          <w:rFonts w:eastAsia="Times New Roman"/>
          <w:sz w:val="22"/>
          <w:szCs w:val="22"/>
          <w:lang w:val="uk-UA" w:eastAsia="en-US"/>
        </w:rPr>
        <w:t>5.5. Ризик випадкової загибелі чи випадкового псування відчужуваного Товару (в талонах) переходить від Продавця до Покупця одночасно з виникненням у останнього права власності.</w:t>
      </w:r>
    </w:p>
    <w:p w14:paraId="4CBCE3BD"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5.6. Під час отримання Покупцем Товару (в талонах), Сторони зобов’язані належним чином оформити і підписати усі необхідні документи, що засвідчують факт приймання-передачі Товару (в талонах).</w:t>
      </w:r>
    </w:p>
    <w:p w14:paraId="0579A873"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5.7. Датою поставки Товару (в талонах) вважається дата отримання Покупцем Товару (в талонах) та оформлення уповноваженими представниками Сторін видаткової накладної.</w:t>
      </w:r>
    </w:p>
    <w:p w14:paraId="273FEEA3" w14:textId="14CED0E8"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5.8. Передача Продавцем Товару (в талонах) до Покупця здійснюється за адресою:</w:t>
      </w:r>
      <w:r w:rsidR="005A3B53">
        <w:rPr>
          <w:rFonts w:eastAsia="Times New Roman"/>
          <w:sz w:val="22"/>
          <w:szCs w:val="22"/>
          <w:lang w:val="uk-UA" w:eastAsia="en-US"/>
        </w:rPr>
        <w:t xml:space="preserve"> </w:t>
      </w:r>
      <w:r w:rsidR="00E41C12" w:rsidRPr="00E41C12">
        <w:rPr>
          <w:rFonts w:eastAsia="Times New Roman"/>
          <w:b/>
          <w:sz w:val="22"/>
          <w:szCs w:val="22"/>
          <w:lang w:val="uk-UA" w:eastAsia="en-US"/>
        </w:rPr>
        <w:t xml:space="preserve">43000, Волинська обл., </w:t>
      </w:r>
      <w:r w:rsidR="005A3B53" w:rsidRPr="00E41C12">
        <w:rPr>
          <w:rFonts w:eastAsia="Times New Roman"/>
          <w:b/>
          <w:sz w:val="22"/>
          <w:szCs w:val="22"/>
          <w:lang w:val="uk-UA" w:eastAsia="en-US"/>
        </w:rPr>
        <w:t>м. Луцьк,</w:t>
      </w:r>
      <w:r w:rsidRPr="00E41C12">
        <w:rPr>
          <w:rFonts w:eastAsia="Times New Roman"/>
          <w:b/>
          <w:sz w:val="22"/>
          <w:szCs w:val="22"/>
          <w:lang w:val="uk-UA" w:eastAsia="en-US"/>
        </w:rPr>
        <w:t xml:space="preserve"> вул. </w:t>
      </w:r>
      <w:r w:rsidR="005A3B53" w:rsidRPr="00E41C12">
        <w:rPr>
          <w:rFonts w:eastAsia="Times New Roman"/>
          <w:b/>
          <w:sz w:val="22"/>
          <w:szCs w:val="22"/>
          <w:lang w:val="uk-UA" w:eastAsia="en-US"/>
        </w:rPr>
        <w:t>Винниченка</w:t>
      </w:r>
      <w:r w:rsidRPr="00E41C12">
        <w:rPr>
          <w:rFonts w:eastAsia="Times New Roman"/>
          <w:b/>
          <w:sz w:val="22"/>
          <w:szCs w:val="22"/>
          <w:lang w:val="uk-UA" w:eastAsia="en-US"/>
        </w:rPr>
        <w:t>, 15.</w:t>
      </w:r>
    </w:p>
    <w:p w14:paraId="5AB2B928"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5.9. Продавець зобов’язується безоплатно зберігати ПММ до моменту використання (обміну) усього Товару (в талонах) Покупцем шляхом заправки його транспортних засобів у роздрібній мережі АЗС Продавця.</w:t>
      </w:r>
    </w:p>
    <w:p w14:paraId="15761A7C" w14:textId="4333FA03"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 xml:space="preserve">5.10. Відпуск Продавцем ПММ здійснюється шляхом заправки транспортних засобів Покупця за пред’явленим Товаром (в талонах) </w:t>
      </w:r>
      <w:r w:rsidRPr="00E41C12">
        <w:rPr>
          <w:rFonts w:eastAsia="Times New Roman"/>
          <w:b/>
          <w:sz w:val="22"/>
          <w:szCs w:val="22"/>
          <w:lang w:val="uk-UA" w:eastAsia="en-US"/>
        </w:rPr>
        <w:t>номіналом 10 літрів</w:t>
      </w:r>
      <w:r w:rsidRPr="007D2A51">
        <w:rPr>
          <w:rFonts w:eastAsia="Times New Roman"/>
          <w:sz w:val="22"/>
          <w:szCs w:val="22"/>
          <w:lang w:val="uk-UA" w:eastAsia="en-US"/>
        </w:rPr>
        <w:t xml:space="preserve"> зі строком дії не </w:t>
      </w:r>
      <w:r w:rsidRPr="00E41C12">
        <w:rPr>
          <w:rFonts w:eastAsia="Times New Roman"/>
          <w:b/>
          <w:sz w:val="22"/>
          <w:szCs w:val="22"/>
          <w:lang w:val="uk-UA" w:eastAsia="en-US"/>
        </w:rPr>
        <w:t xml:space="preserve">менше </w:t>
      </w:r>
      <w:r w:rsidR="00392189">
        <w:rPr>
          <w:rFonts w:eastAsia="Times New Roman"/>
          <w:b/>
          <w:sz w:val="22"/>
          <w:szCs w:val="22"/>
          <w:lang w:val="uk-UA" w:eastAsia="en-US"/>
        </w:rPr>
        <w:t>1</w:t>
      </w:r>
      <w:r w:rsidRPr="00E41C12">
        <w:rPr>
          <w:rFonts w:eastAsia="Times New Roman"/>
          <w:b/>
          <w:sz w:val="22"/>
          <w:szCs w:val="22"/>
          <w:lang w:val="uk-UA" w:eastAsia="en-US"/>
        </w:rPr>
        <w:t xml:space="preserve"> (</w:t>
      </w:r>
      <w:r w:rsidR="00392189">
        <w:rPr>
          <w:rFonts w:eastAsia="Times New Roman"/>
          <w:b/>
          <w:sz w:val="22"/>
          <w:szCs w:val="22"/>
          <w:lang w:val="uk-UA" w:eastAsia="en-US"/>
        </w:rPr>
        <w:t>одного</w:t>
      </w:r>
      <w:r w:rsidRPr="00E41C12">
        <w:rPr>
          <w:rFonts w:eastAsia="Times New Roman"/>
          <w:b/>
          <w:sz w:val="22"/>
          <w:szCs w:val="22"/>
          <w:lang w:val="uk-UA" w:eastAsia="en-US"/>
        </w:rPr>
        <w:t>) календарн</w:t>
      </w:r>
      <w:r w:rsidR="00392189">
        <w:rPr>
          <w:rFonts w:eastAsia="Times New Roman"/>
          <w:b/>
          <w:sz w:val="22"/>
          <w:szCs w:val="22"/>
          <w:lang w:val="uk-UA" w:eastAsia="en-US"/>
        </w:rPr>
        <w:t>ого</w:t>
      </w:r>
      <w:r w:rsidRPr="00E41C12">
        <w:rPr>
          <w:rFonts w:eastAsia="Times New Roman"/>
          <w:b/>
          <w:sz w:val="22"/>
          <w:szCs w:val="22"/>
          <w:lang w:val="uk-UA" w:eastAsia="en-US"/>
        </w:rPr>
        <w:t xml:space="preserve"> рок</w:t>
      </w:r>
      <w:r w:rsidR="00392189">
        <w:rPr>
          <w:rFonts w:eastAsia="Times New Roman"/>
          <w:b/>
          <w:sz w:val="22"/>
          <w:szCs w:val="22"/>
          <w:lang w:val="uk-UA" w:eastAsia="en-US"/>
        </w:rPr>
        <w:t xml:space="preserve">у з </w:t>
      </w:r>
      <w:r w:rsidR="00606A74">
        <w:rPr>
          <w:rFonts w:eastAsia="Times New Roman"/>
          <w:b/>
          <w:sz w:val="22"/>
          <w:szCs w:val="22"/>
          <w:lang w:val="uk-UA" w:eastAsia="en-US"/>
        </w:rPr>
        <w:t xml:space="preserve">моменту активації та </w:t>
      </w:r>
      <w:r w:rsidR="00392189">
        <w:rPr>
          <w:rFonts w:eastAsia="Times New Roman"/>
          <w:b/>
          <w:sz w:val="22"/>
          <w:szCs w:val="22"/>
          <w:lang w:val="uk-UA" w:eastAsia="en-US"/>
        </w:rPr>
        <w:t>можливістю пролонгації</w:t>
      </w:r>
      <w:r w:rsidRPr="007D2A51">
        <w:rPr>
          <w:rFonts w:eastAsia="Times New Roman"/>
          <w:sz w:val="22"/>
          <w:szCs w:val="22"/>
          <w:lang w:val="uk-UA" w:eastAsia="en-US"/>
        </w:rPr>
        <w:t>, які є підставою для відвантаження ПММ Продавцем, та не залежить від терміну дії Договору.</w:t>
      </w:r>
    </w:p>
    <w:p w14:paraId="6EE2D08D"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5.11. Заправка транспортних засобів Покупця здійснюється шляхом обміну Товару (в талонах) в роздрібній мережі АЗС Продавця на ПММ. Наявність Товару (в талонах) у особи, яка звернулася до однієї із АЗС Продавця, є підтвердженням повноважень такої особи від Покупця на заправку транспортного засобу.</w:t>
      </w:r>
    </w:p>
    <w:p w14:paraId="0E679255"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 xml:space="preserve">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Факт отримання ПММ підтверджується фіскальним (касовим) </w:t>
      </w:r>
      <w:proofErr w:type="spellStart"/>
      <w:r w:rsidRPr="007D2A51">
        <w:rPr>
          <w:rFonts w:eastAsia="Times New Roman"/>
          <w:sz w:val="22"/>
          <w:szCs w:val="22"/>
          <w:lang w:val="uk-UA" w:eastAsia="en-US"/>
        </w:rPr>
        <w:t>чеком</w:t>
      </w:r>
      <w:proofErr w:type="spellEnd"/>
      <w:r w:rsidRPr="007D2A51">
        <w:rPr>
          <w:rFonts w:eastAsia="Times New Roman"/>
          <w:sz w:val="22"/>
          <w:szCs w:val="22"/>
          <w:lang w:val="uk-UA" w:eastAsia="en-US"/>
        </w:rPr>
        <w:t>.</w:t>
      </w:r>
    </w:p>
    <w:p w14:paraId="366589F1"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14:paraId="7069ABD4"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5.14. Заправка транспортних засобів Покупця здійснюється на підставі Товару (в талонах) в асортименті та кількості, вказаних в них.</w:t>
      </w:r>
    </w:p>
    <w:p w14:paraId="20F1D695"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5.15. Продавець не має права проводити заміну однієї марки ПММ на іншу.</w:t>
      </w:r>
    </w:p>
    <w:p w14:paraId="78C1E1A0" w14:textId="77777777" w:rsidR="007D2A51" w:rsidRPr="007D2A51" w:rsidRDefault="007D2A51" w:rsidP="007D2A51">
      <w:pPr>
        <w:tabs>
          <w:tab w:val="left" w:pos="5505"/>
        </w:tabs>
        <w:ind w:firstLine="709"/>
        <w:jc w:val="both"/>
        <w:rPr>
          <w:rFonts w:eastAsia="Times New Roman"/>
          <w:sz w:val="22"/>
          <w:szCs w:val="22"/>
          <w:lang w:val="uk-UA" w:eastAsia="en-US"/>
        </w:rPr>
      </w:pPr>
      <w:r w:rsidRPr="007D2A51">
        <w:rPr>
          <w:rFonts w:eastAsia="Times New Roman"/>
          <w:sz w:val="22"/>
          <w:szCs w:val="22"/>
          <w:lang w:val="uk-UA" w:eastAsia="en-US"/>
        </w:rPr>
        <w:t>5.16. Продавець не має права вимагати від Покупця використання (обміну) усього обсягу ПММ, який зберігається у нього безоплатно згідно пункту 5.9 цього Договору, з метою заправки транспортних засобів Покупця до закінчення терміну дії Товару (в талонах) протягом 3 (трьох) років.</w:t>
      </w:r>
    </w:p>
    <w:p w14:paraId="40F9AC9D" w14:textId="77777777" w:rsidR="007D2A51" w:rsidRPr="007D2A51" w:rsidRDefault="007D2A51" w:rsidP="007D2A51">
      <w:pPr>
        <w:tabs>
          <w:tab w:val="left" w:pos="5505"/>
        </w:tabs>
        <w:ind w:firstLine="709"/>
        <w:jc w:val="both"/>
        <w:rPr>
          <w:rFonts w:eastAsia="Times New Roman"/>
          <w:sz w:val="22"/>
          <w:szCs w:val="22"/>
          <w:lang w:val="uk-UA"/>
        </w:rPr>
      </w:pPr>
      <w:r w:rsidRPr="007D2A51">
        <w:rPr>
          <w:rFonts w:eastAsia="Times New Roman"/>
          <w:sz w:val="22"/>
          <w:szCs w:val="22"/>
          <w:lang w:val="uk-UA" w:eastAsia="en-US"/>
        </w:rPr>
        <w:t>5.17. Товар (в талонах) повинен бути пред’явлений в належному стані та не містити будь-яких означень, печаток, штампів, крім тих, що нанесені Продавцем.</w:t>
      </w:r>
    </w:p>
    <w:p w14:paraId="455FD5AE" w14:textId="77777777" w:rsidR="007D2A51" w:rsidRPr="007D2A51" w:rsidRDefault="007D2A51" w:rsidP="007D2A51">
      <w:pPr>
        <w:jc w:val="center"/>
        <w:rPr>
          <w:rFonts w:eastAsia="Times New Roman"/>
          <w:b/>
          <w:sz w:val="22"/>
          <w:szCs w:val="22"/>
          <w:lang w:val="uk-UA" w:eastAsia="uk-UA"/>
        </w:rPr>
      </w:pPr>
    </w:p>
    <w:p w14:paraId="08955B77"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6. ПРАВА ТА ОБОВ’ЯЗКИ СТОРІН</w:t>
      </w:r>
    </w:p>
    <w:p w14:paraId="64E2A33E" w14:textId="77777777" w:rsidR="007D2A51" w:rsidRPr="007D2A51" w:rsidRDefault="007D2A51" w:rsidP="007D2A51">
      <w:pPr>
        <w:ind w:firstLine="709"/>
        <w:jc w:val="both"/>
        <w:rPr>
          <w:rFonts w:eastAsia="Times New Roman"/>
          <w:b/>
          <w:sz w:val="22"/>
          <w:szCs w:val="22"/>
          <w:lang w:val="uk-UA" w:eastAsia="uk-UA"/>
        </w:rPr>
      </w:pPr>
      <w:r w:rsidRPr="007D2A51">
        <w:rPr>
          <w:rFonts w:eastAsia="Times New Roman"/>
          <w:b/>
          <w:sz w:val="22"/>
          <w:szCs w:val="22"/>
          <w:lang w:val="uk-UA" w:eastAsia="uk-UA"/>
        </w:rPr>
        <w:t>6.1. Покупець зобов’язаний:</w:t>
      </w:r>
    </w:p>
    <w:p w14:paraId="659D7882"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6.1.1. Своєчасно та в повному обсязі (за наявності бюджетного фінансування) сплачувати кошти за поставлені ПММ.</w:t>
      </w:r>
    </w:p>
    <w:p w14:paraId="6524FE26"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6.1.2. Приймати поставлені ПММ відповідно до видаткової накладної.</w:t>
      </w:r>
    </w:p>
    <w:p w14:paraId="5736D95C" w14:textId="77777777" w:rsidR="007D2A51" w:rsidRPr="007D2A51" w:rsidRDefault="007D2A51" w:rsidP="007D2A51">
      <w:pPr>
        <w:ind w:firstLine="709"/>
        <w:jc w:val="both"/>
        <w:rPr>
          <w:rFonts w:eastAsia="Times New Roman"/>
          <w:b/>
          <w:sz w:val="22"/>
          <w:szCs w:val="22"/>
          <w:lang w:val="uk-UA" w:eastAsia="uk-UA"/>
        </w:rPr>
      </w:pPr>
      <w:r w:rsidRPr="007D2A51">
        <w:rPr>
          <w:rFonts w:eastAsia="Times New Roman"/>
          <w:b/>
          <w:sz w:val="22"/>
          <w:szCs w:val="22"/>
          <w:lang w:val="uk-UA" w:eastAsia="uk-UA"/>
        </w:rPr>
        <w:t>6.2. Покупець має право:</w:t>
      </w:r>
    </w:p>
    <w:p w14:paraId="6E3D8B4A"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lastRenderedPageBreak/>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4A15932A"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6.2.2. Контролювати поставку ПММ, Товару (в талонах) у строки, встановлені цим Договором;</w:t>
      </w:r>
    </w:p>
    <w:p w14:paraId="38BB80B5"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6.2.3. Зменшувати обсяг закупівлі ПММ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0C45806A"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615C221F" w14:textId="77777777" w:rsidR="007D2A51" w:rsidRPr="007D2A51" w:rsidRDefault="007D2A51" w:rsidP="007D2A51">
      <w:pPr>
        <w:ind w:firstLine="709"/>
        <w:jc w:val="both"/>
        <w:rPr>
          <w:rFonts w:eastAsia="Times New Roman"/>
          <w:b/>
          <w:sz w:val="22"/>
          <w:szCs w:val="22"/>
          <w:lang w:val="uk-UA" w:eastAsia="uk-UA"/>
        </w:rPr>
      </w:pPr>
      <w:r w:rsidRPr="007D2A51">
        <w:rPr>
          <w:rFonts w:eastAsia="Times New Roman"/>
          <w:b/>
          <w:sz w:val="22"/>
          <w:szCs w:val="22"/>
          <w:lang w:val="uk-UA" w:eastAsia="uk-UA"/>
        </w:rPr>
        <w:t>6.3. Продавець зобов’язаний:</w:t>
      </w:r>
    </w:p>
    <w:p w14:paraId="2695E145"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6.3.1. Забезпечити поставку ПММ, Товару (в талонах) у строки, встановлені цим Договором;</w:t>
      </w:r>
    </w:p>
    <w:p w14:paraId="5EEFDE05"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6.3.2. Забезпечити поставку ПММ, якість яких відповідає умовам, установленим розділом 2 цього Договору.</w:t>
      </w:r>
    </w:p>
    <w:p w14:paraId="33254A5F" w14:textId="474FDEB9" w:rsid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6.3.3. Забезпечити відповідність Товару (в талонах) технічним вимогам до ПММ та опису предмету закупівлі.</w:t>
      </w:r>
    </w:p>
    <w:p w14:paraId="5E20391F" w14:textId="615B858C" w:rsidR="00E41C12" w:rsidRPr="007D2A51" w:rsidRDefault="00E41C12" w:rsidP="007D2A51">
      <w:pPr>
        <w:ind w:firstLine="709"/>
        <w:jc w:val="both"/>
        <w:rPr>
          <w:rFonts w:eastAsia="Times New Roman"/>
          <w:b/>
          <w:sz w:val="22"/>
          <w:szCs w:val="22"/>
          <w:lang w:val="uk-UA" w:eastAsia="uk-UA"/>
        </w:rPr>
      </w:pPr>
      <w:r>
        <w:rPr>
          <w:rFonts w:eastAsia="Times New Roman"/>
          <w:sz w:val="22"/>
          <w:szCs w:val="22"/>
          <w:lang w:val="uk-UA" w:eastAsia="uk-UA"/>
        </w:rPr>
        <w:t>6.3.4. Забезпечити протягом 30 календарних днів, з моменту підписання договору, фіксован</w:t>
      </w:r>
      <w:r w:rsidR="00375FF3">
        <w:rPr>
          <w:rFonts w:eastAsia="Times New Roman"/>
          <w:sz w:val="22"/>
          <w:szCs w:val="22"/>
          <w:lang w:val="uk-UA" w:eastAsia="uk-UA"/>
        </w:rPr>
        <w:t>у</w:t>
      </w:r>
      <w:r>
        <w:rPr>
          <w:rFonts w:eastAsia="Times New Roman"/>
          <w:sz w:val="22"/>
          <w:szCs w:val="22"/>
          <w:lang w:val="uk-UA" w:eastAsia="uk-UA"/>
        </w:rPr>
        <w:t xml:space="preserve"> цін</w:t>
      </w:r>
      <w:r w:rsidR="00375FF3">
        <w:rPr>
          <w:rFonts w:eastAsia="Times New Roman"/>
          <w:sz w:val="22"/>
          <w:szCs w:val="22"/>
          <w:lang w:val="uk-UA" w:eastAsia="uk-UA"/>
        </w:rPr>
        <w:t>у</w:t>
      </w:r>
      <w:r>
        <w:rPr>
          <w:rFonts w:eastAsia="Times New Roman"/>
          <w:sz w:val="22"/>
          <w:szCs w:val="22"/>
          <w:lang w:val="uk-UA" w:eastAsia="uk-UA"/>
        </w:rPr>
        <w:t xml:space="preserve"> за одиницю товару</w:t>
      </w:r>
      <w:r w:rsidR="00375FF3">
        <w:rPr>
          <w:rFonts w:eastAsia="Times New Roman"/>
          <w:sz w:val="22"/>
          <w:szCs w:val="22"/>
          <w:lang w:val="uk-UA" w:eastAsia="uk-UA"/>
        </w:rPr>
        <w:t xml:space="preserve"> за цінами аукціону</w:t>
      </w:r>
      <w:r w:rsidR="00C754A4">
        <w:rPr>
          <w:rFonts w:eastAsia="Times New Roman"/>
          <w:sz w:val="22"/>
          <w:szCs w:val="22"/>
          <w:lang w:val="uk-UA" w:eastAsia="uk-UA"/>
        </w:rPr>
        <w:t>,</w:t>
      </w:r>
      <w:r w:rsidR="00375FF3">
        <w:rPr>
          <w:rFonts w:eastAsia="Times New Roman"/>
          <w:sz w:val="22"/>
          <w:szCs w:val="22"/>
          <w:lang w:val="uk-UA" w:eastAsia="uk-UA"/>
        </w:rPr>
        <w:t xml:space="preserve"> на першу поставку товару</w:t>
      </w:r>
      <w:r>
        <w:rPr>
          <w:rFonts w:eastAsia="Times New Roman"/>
          <w:sz w:val="22"/>
          <w:szCs w:val="22"/>
          <w:lang w:val="uk-UA" w:eastAsia="uk-UA"/>
        </w:rPr>
        <w:t>.</w:t>
      </w:r>
    </w:p>
    <w:p w14:paraId="38A2EF36" w14:textId="77777777" w:rsidR="007D2A51" w:rsidRPr="007D2A51" w:rsidRDefault="007D2A51" w:rsidP="007D2A51">
      <w:pPr>
        <w:ind w:firstLine="709"/>
        <w:jc w:val="both"/>
        <w:rPr>
          <w:rFonts w:eastAsia="Times New Roman"/>
          <w:b/>
          <w:sz w:val="22"/>
          <w:szCs w:val="22"/>
          <w:lang w:val="uk-UA" w:eastAsia="uk-UA"/>
        </w:rPr>
      </w:pPr>
      <w:r w:rsidRPr="007D2A51">
        <w:rPr>
          <w:rFonts w:eastAsia="Times New Roman"/>
          <w:b/>
          <w:sz w:val="22"/>
          <w:szCs w:val="22"/>
          <w:lang w:val="uk-UA" w:eastAsia="uk-UA"/>
        </w:rPr>
        <w:t>6.4. Продавець має право:</w:t>
      </w:r>
    </w:p>
    <w:p w14:paraId="5DBFB625"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6.4.1. Своєчасно та в повному обсязі отримати плату за поставлені ПММ, Товар (в талонах).</w:t>
      </w:r>
    </w:p>
    <w:p w14:paraId="1EBB86E1"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6.4.2. На дострокову поставку ПММ, Товару (в талонах) за письмовим погодженням Покупця.</w:t>
      </w:r>
    </w:p>
    <w:p w14:paraId="1B322C9F" w14:textId="77777777" w:rsidR="007D2A51" w:rsidRPr="007D2A51" w:rsidRDefault="007D2A51" w:rsidP="007D2A51">
      <w:pPr>
        <w:ind w:firstLine="709"/>
        <w:jc w:val="both"/>
        <w:rPr>
          <w:rFonts w:eastAsia="Times New Roman"/>
          <w:b/>
          <w:sz w:val="22"/>
          <w:szCs w:val="22"/>
          <w:lang w:val="uk-UA" w:eastAsia="uk-UA"/>
        </w:rPr>
      </w:pPr>
      <w:r w:rsidRPr="007D2A51">
        <w:rPr>
          <w:rFonts w:eastAsia="Times New Roman"/>
          <w:sz w:val="22"/>
          <w:szCs w:val="22"/>
          <w:lang w:val="uk-UA" w:eastAsia="uk-UA"/>
        </w:rPr>
        <w:t>6.4.3.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6EE6A328" w14:textId="77777777" w:rsidR="007D2A51" w:rsidRPr="007D2A51" w:rsidRDefault="007D2A51" w:rsidP="007D2A51">
      <w:pPr>
        <w:jc w:val="both"/>
        <w:rPr>
          <w:rFonts w:eastAsia="Times New Roman"/>
          <w:b/>
          <w:sz w:val="22"/>
          <w:szCs w:val="22"/>
          <w:lang w:val="uk-UA" w:eastAsia="uk-UA"/>
        </w:rPr>
      </w:pPr>
    </w:p>
    <w:p w14:paraId="210E15BE" w14:textId="77777777" w:rsidR="007D2A51" w:rsidRPr="007D2A51" w:rsidRDefault="007D2A51" w:rsidP="007D2A51">
      <w:pPr>
        <w:jc w:val="both"/>
        <w:rPr>
          <w:rFonts w:eastAsia="Times New Roman"/>
          <w:b/>
          <w:sz w:val="22"/>
          <w:szCs w:val="22"/>
          <w:lang w:val="uk-UA" w:eastAsia="uk-UA"/>
        </w:rPr>
      </w:pPr>
    </w:p>
    <w:p w14:paraId="3464D631"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7. ВІДПОВІДАЛЬНІСТЬ СТОРІН</w:t>
      </w:r>
    </w:p>
    <w:p w14:paraId="1B79EA2C"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1961B1" w14:textId="2EC83729"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7.2. Покупець не несе відповідальність перед Продавцем за несвоєчасне виконання грошових зобов’язань у разі відсутності бюд</w:t>
      </w:r>
      <w:r w:rsidR="00E3119A">
        <w:rPr>
          <w:rFonts w:eastAsia="Times New Roman"/>
          <w:sz w:val="22"/>
          <w:szCs w:val="22"/>
          <w:lang w:val="uk-UA" w:eastAsia="uk-UA"/>
        </w:rPr>
        <w:t>жетного цільового фінансування.</w:t>
      </w:r>
    </w:p>
    <w:p w14:paraId="7BC5969E"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7.3. У випадку відмови Продавця від надання ПММ, Товару (в талонах)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ПММ, Товару (в талонах) за кожний день прострочення поставки.</w:t>
      </w:r>
    </w:p>
    <w:p w14:paraId="66302B00"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7.4. Сплата штрафних санкцій не звільняє Сторони від виконання взятих на себе зобов’язань.</w:t>
      </w:r>
    </w:p>
    <w:p w14:paraId="60EE85BA" w14:textId="77777777" w:rsidR="007D2A51" w:rsidRPr="007D2A51" w:rsidRDefault="007D2A51" w:rsidP="007D2A51">
      <w:pPr>
        <w:jc w:val="center"/>
        <w:rPr>
          <w:rFonts w:eastAsia="Times New Roman"/>
          <w:b/>
          <w:sz w:val="22"/>
          <w:szCs w:val="22"/>
          <w:lang w:val="uk-UA" w:eastAsia="uk-UA"/>
        </w:rPr>
      </w:pPr>
    </w:p>
    <w:p w14:paraId="398D0B89"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8. ОБСТАВИНИ НЕПЕРЕБОРНОЇ СИЛИ</w:t>
      </w:r>
    </w:p>
    <w:p w14:paraId="73004DE0"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6DB872AC"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58142AB1"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18B6AC08"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 xml:space="preserve">8.4. Строки виконання зобов’язань за цим Договором відкладаються відповідно часу дії обставин непереборної сили. </w:t>
      </w:r>
    </w:p>
    <w:p w14:paraId="32F27FAE"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1C1908B6" w14:textId="77777777" w:rsidR="007D2A51" w:rsidRPr="007D2A51" w:rsidRDefault="007D2A51" w:rsidP="007D2A51">
      <w:pPr>
        <w:ind w:firstLine="709"/>
        <w:jc w:val="both"/>
        <w:rPr>
          <w:rFonts w:eastAsia="Times New Roman"/>
          <w:sz w:val="22"/>
          <w:szCs w:val="22"/>
          <w:lang w:val="uk-UA" w:eastAsia="uk-UA"/>
        </w:rPr>
      </w:pPr>
    </w:p>
    <w:p w14:paraId="076FE112" w14:textId="77777777" w:rsidR="007D2A51" w:rsidRPr="007D2A51" w:rsidRDefault="007D2A51" w:rsidP="007D2A51">
      <w:pPr>
        <w:widowControl w:val="0"/>
        <w:numPr>
          <w:ilvl w:val="0"/>
          <w:numId w:val="33"/>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after="200" w:line="276" w:lineRule="auto"/>
        <w:ind w:right="-2"/>
        <w:jc w:val="center"/>
        <w:textAlignment w:val="baseline"/>
        <w:rPr>
          <w:rFonts w:eastAsia="Calibri"/>
          <w:sz w:val="22"/>
          <w:szCs w:val="22"/>
          <w:lang w:val="uk-UA" w:eastAsia="uk-UA"/>
        </w:rPr>
      </w:pPr>
      <w:r w:rsidRPr="007D2A51">
        <w:rPr>
          <w:rFonts w:eastAsia="Calibri"/>
          <w:b/>
          <w:sz w:val="22"/>
          <w:szCs w:val="22"/>
          <w:lang w:val="uk-UA" w:eastAsia="uk-UA"/>
        </w:rPr>
        <w:t>АНТИКОРУПЦІЙНІ ЗАСТЕРЕЖЕННЯ</w:t>
      </w:r>
    </w:p>
    <w:p w14:paraId="6A1A36CB" w14:textId="77777777" w:rsidR="007D2A51" w:rsidRPr="007D2A51" w:rsidRDefault="007D2A51" w:rsidP="007D2A51">
      <w:pPr>
        <w:widowControl w:val="0"/>
        <w:numPr>
          <w:ilvl w:val="1"/>
          <w:numId w:val="33"/>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right="-2" w:firstLine="709"/>
        <w:jc w:val="both"/>
        <w:textAlignment w:val="baseline"/>
        <w:rPr>
          <w:rFonts w:eastAsia="Calibri"/>
          <w:sz w:val="22"/>
          <w:szCs w:val="22"/>
          <w:lang w:val="uk-UA" w:eastAsia="uk-UA"/>
        </w:rPr>
      </w:pPr>
      <w:r w:rsidRPr="007D2A51">
        <w:rPr>
          <w:rFonts w:eastAsia="Calibri"/>
          <w:sz w:val="22"/>
          <w:szCs w:val="22"/>
          <w:lang w:val="uk-UA" w:eastAsia="uk-UA"/>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sidRPr="007D2A51">
        <w:rPr>
          <w:rFonts w:eastAsia="Calibri"/>
          <w:sz w:val="22"/>
          <w:szCs w:val="22"/>
          <w:lang w:val="uk-UA" w:eastAsia="uk-UA"/>
        </w:rPr>
        <w:lastRenderedPageBreak/>
        <w:t>України.</w:t>
      </w:r>
    </w:p>
    <w:p w14:paraId="0AB4FFFD" w14:textId="77777777" w:rsidR="007D2A51" w:rsidRPr="007D2A51" w:rsidRDefault="007D2A51" w:rsidP="007D2A51">
      <w:pPr>
        <w:widowControl w:val="0"/>
        <w:numPr>
          <w:ilvl w:val="1"/>
          <w:numId w:val="33"/>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right="-2" w:firstLine="709"/>
        <w:jc w:val="both"/>
        <w:textAlignment w:val="baseline"/>
        <w:rPr>
          <w:rFonts w:eastAsia="Calibri"/>
          <w:sz w:val="22"/>
          <w:szCs w:val="22"/>
          <w:lang w:val="uk-UA" w:eastAsia="uk-UA"/>
        </w:rPr>
      </w:pPr>
      <w:r w:rsidRPr="007D2A51">
        <w:rPr>
          <w:rFonts w:eastAsia="Calibri"/>
          <w:sz w:val="22"/>
          <w:szCs w:val="22"/>
          <w:lang w:val="uk-UA" w:eastAsia="uk-UA"/>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CCD3226" w14:textId="77777777" w:rsidR="007D2A51" w:rsidRPr="007D2A51" w:rsidRDefault="007D2A51" w:rsidP="007D2A51">
      <w:pPr>
        <w:widowControl w:val="0"/>
        <w:numPr>
          <w:ilvl w:val="1"/>
          <w:numId w:val="33"/>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0" w:right="-2" w:firstLine="709"/>
        <w:jc w:val="both"/>
        <w:textAlignment w:val="baseline"/>
        <w:rPr>
          <w:rFonts w:eastAsia="Calibri"/>
          <w:b/>
          <w:bCs/>
          <w:sz w:val="22"/>
          <w:szCs w:val="22"/>
          <w:lang w:val="uk-UA" w:eastAsia="uk-UA"/>
        </w:rPr>
      </w:pPr>
      <w:r w:rsidRPr="007D2A51">
        <w:rPr>
          <w:rFonts w:eastAsia="Calibri"/>
          <w:sz w:val="22"/>
          <w:szCs w:val="22"/>
          <w:lang w:val="uk-UA" w:eastAsia="uk-UA"/>
        </w:rPr>
        <w:t>Сторони зобов’язуються дотримуватися антикорупційного законодавства України.</w:t>
      </w:r>
    </w:p>
    <w:p w14:paraId="4709C035" w14:textId="042CEC10" w:rsidR="007D2A51" w:rsidRDefault="007D2A51" w:rsidP="007D2A51">
      <w:pPr>
        <w:ind w:firstLine="709"/>
        <w:jc w:val="both"/>
        <w:rPr>
          <w:rFonts w:eastAsia="Times New Roman"/>
          <w:sz w:val="22"/>
          <w:szCs w:val="22"/>
          <w:lang w:val="uk-UA" w:eastAsia="uk-UA"/>
        </w:rPr>
      </w:pPr>
    </w:p>
    <w:p w14:paraId="4A68C315" w14:textId="77777777" w:rsidR="00FC24DD" w:rsidRPr="007D2A51" w:rsidRDefault="00FC24DD" w:rsidP="007D2A51">
      <w:pPr>
        <w:ind w:firstLine="709"/>
        <w:jc w:val="both"/>
        <w:rPr>
          <w:rFonts w:eastAsia="Times New Roman"/>
          <w:sz w:val="22"/>
          <w:szCs w:val="22"/>
          <w:lang w:val="uk-UA" w:eastAsia="uk-UA"/>
        </w:rPr>
      </w:pPr>
    </w:p>
    <w:p w14:paraId="13B9DA56" w14:textId="77777777" w:rsidR="001C7D10" w:rsidRDefault="001C7D10" w:rsidP="001C7D10">
      <w:pPr>
        <w:jc w:val="center"/>
        <w:rPr>
          <w:rFonts w:eastAsia="Times New Roman"/>
          <w:b/>
          <w:sz w:val="22"/>
          <w:szCs w:val="22"/>
          <w:lang w:val="uk-UA" w:eastAsia="uk-UA"/>
        </w:rPr>
      </w:pPr>
    </w:p>
    <w:p w14:paraId="5B413968" w14:textId="38300FEB" w:rsidR="001C7D10" w:rsidRPr="001C7D10" w:rsidRDefault="001C7D10" w:rsidP="001C7D10">
      <w:pPr>
        <w:jc w:val="center"/>
        <w:rPr>
          <w:rFonts w:eastAsia="Times New Roman"/>
          <w:b/>
          <w:sz w:val="22"/>
          <w:szCs w:val="22"/>
          <w:lang w:val="uk-UA" w:eastAsia="uk-UA"/>
        </w:rPr>
      </w:pPr>
      <w:r w:rsidRPr="001C7D10">
        <w:rPr>
          <w:rFonts w:eastAsia="Times New Roman"/>
          <w:b/>
          <w:sz w:val="22"/>
          <w:szCs w:val="22"/>
          <w:lang w:val="uk-UA" w:eastAsia="uk-UA"/>
        </w:rPr>
        <w:t>1</w:t>
      </w:r>
      <w:r>
        <w:rPr>
          <w:rFonts w:eastAsia="Times New Roman"/>
          <w:b/>
          <w:sz w:val="22"/>
          <w:szCs w:val="22"/>
          <w:lang w:val="uk-UA" w:eastAsia="uk-UA"/>
        </w:rPr>
        <w:t>0</w:t>
      </w:r>
      <w:r w:rsidRPr="001C7D10">
        <w:rPr>
          <w:rFonts w:eastAsia="Times New Roman"/>
          <w:b/>
          <w:sz w:val="22"/>
          <w:szCs w:val="22"/>
          <w:lang w:val="uk-UA" w:eastAsia="uk-UA"/>
        </w:rPr>
        <w:t>. П</w:t>
      </w:r>
      <w:r>
        <w:rPr>
          <w:rFonts w:eastAsia="Times New Roman"/>
          <w:b/>
          <w:sz w:val="22"/>
          <w:szCs w:val="22"/>
          <w:lang w:val="uk-UA" w:eastAsia="uk-UA"/>
        </w:rPr>
        <w:t>ОРЯДОК ЗМІНИ УМОВ ДОГОВОРУ</w:t>
      </w:r>
    </w:p>
    <w:p w14:paraId="006BE2E1" w14:textId="30035934" w:rsidR="001C7D10" w:rsidRPr="001C7D10" w:rsidRDefault="001C7D10" w:rsidP="00E30A18">
      <w:pPr>
        <w:ind w:firstLine="567"/>
        <w:jc w:val="both"/>
        <w:rPr>
          <w:rFonts w:eastAsia="Times New Roman"/>
          <w:sz w:val="22"/>
          <w:szCs w:val="22"/>
          <w:lang w:val="uk-UA" w:eastAsia="uk-UA"/>
        </w:rPr>
      </w:pPr>
      <w:r w:rsidRPr="001C7D10">
        <w:rPr>
          <w:rFonts w:eastAsia="Times New Roman"/>
          <w:sz w:val="22"/>
          <w:szCs w:val="22"/>
          <w:lang w:val="uk-UA" w:eastAsia="uk-UA"/>
        </w:rPr>
        <w:t>10.1 Якщо інше не передбачено умовами цього Договору, зміна умов Договору здійснюється</w:t>
      </w:r>
      <w:r w:rsidR="00E30A18">
        <w:rPr>
          <w:rFonts w:eastAsia="Times New Roman"/>
          <w:sz w:val="22"/>
          <w:szCs w:val="22"/>
          <w:lang w:val="uk-UA" w:eastAsia="uk-UA"/>
        </w:rPr>
        <w:t xml:space="preserve"> </w:t>
      </w:r>
      <w:r w:rsidRPr="001C7D10">
        <w:rPr>
          <w:rFonts w:eastAsia="Times New Roman"/>
          <w:sz w:val="22"/>
          <w:szCs w:val="22"/>
          <w:lang w:val="uk-UA" w:eastAsia="uk-UA"/>
        </w:rPr>
        <w:t>Сторонами відповідно до положень Цивільного та Господарського кодексів України в такому порядку:</w:t>
      </w:r>
    </w:p>
    <w:p w14:paraId="6D63C593" w14:textId="77777777" w:rsid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10.1.1. Сторона, яка вважає за необхідне змінити умови Договору надсилає іншій Стороні письмову</w:t>
      </w:r>
      <w:r>
        <w:rPr>
          <w:rFonts w:eastAsia="Times New Roman"/>
          <w:sz w:val="22"/>
          <w:szCs w:val="22"/>
          <w:lang w:val="uk-UA" w:eastAsia="uk-UA"/>
        </w:rPr>
        <w:t xml:space="preserve"> </w:t>
      </w:r>
      <w:r w:rsidRPr="001C7D10">
        <w:rPr>
          <w:rFonts w:eastAsia="Times New Roman"/>
          <w:sz w:val="22"/>
          <w:szCs w:val="22"/>
          <w:lang w:val="uk-UA" w:eastAsia="uk-UA"/>
        </w:rPr>
        <w:t>пропозицію, яка повинна містити</w:t>
      </w:r>
      <w:r>
        <w:rPr>
          <w:rFonts w:eastAsia="Times New Roman"/>
          <w:sz w:val="22"/>
          <w:szCs w:val="22"/>
          <w:lang w:val="uk-UA" w:eastAsia="uk-UA"/>
        </w:rPr>
        <w:t>:</w:t>
      </w:r>
    </w:p>
    <w:p w14:paraId="775141FE" w14:textId="77777777" w:rsid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 проект правочину (додаткової угоди) про зміну умов</w:t>
      </w:r>
      <w:r>
        <w:rPr>
          <w:rFonts w:eastAsia="Times New Roman"/>
          <w:sz w:val="22"/>
          <w:szCs w:val="22"/>
          <w:lang w:val="uk-UA" w:eastAsia="uk-UA"/>
        </w:rPr>
        <w:t xml:space="preserve"> </w:t>
      </w:r>
      <w:r w:rsidRPr="001C7D10">
        <w:rPr>
          <w:rFonts w:eastAsia="Times New Roman"/>
          <w:sz w:val="22"/>
          <w:szCs w:val="22"/>
          <w:lang w:val="uk-UA" w:eastAsia="uk-UA"/>
        </w:rPr>
        <w:t xml:space="preserve">Договору; </w:t>
      </w:r>
    </w:p>
    <w:p w14:paraId="44796288" w14:textId="77777777" w:rsid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2) обґрунтування підстав для внесення відповідних змін та їх документальне</w:t>
      </w:r>
      <w:r>
        <w:rPr>
          <w:rFonts w:eastAsia="Times New Roman"/>
          <w:sz w:val="22"/>
          <w:szCs w:val="22"/>
          <w:lang w:val="uk-UA" w:eastAsia="uk-UA"/>
        </w:rPr>
        <w:t xml:space="preserve"> </w:t>
      </w:r>
      <w:r w:rsidRPr="001C7D10">
        <w:rPr>
          <w:rFonts w:eastAsia="Times New Roman"/>
          <w:sz w:val="22"/>
          <w:szCs w:val="22"/>
          <w:lang w:val="uk-UA" w:eastAsia="uk-UA"/>
        </w:rPr>
        <w:t xml:space="preserve">підтвердження відповідно до вимог законодавства та умов Договору; </w:t>
      </w:r>
    </w:p>
    <w:p w14:paraId="10A22124" w14:textId="676DAB1E"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3) обґрунтовані розрахунки</w:t>
      </w:r>
      <w:r>
        <w:rPr>
          <w:rFonts w:eastAsia="Times New Roman"/>
          <w:sz w:val="22"/>
          <w:szCs w:val="22"/>
          <w:lang w:val="uk-UA" w:eastAsia="uk-UA"/>
        </w:rPr>
        <w:t xml:space="preserve"> </w:t>
      </w:r>
      <w:r w:rsidRPr="001C7D10">
        <w:rPr>
          <w:rFonts w:eastAsia="Times New Roman"/>
          <w:sz w:val="22"/>
          <w:szCs w:val="22"/>
          <w:lang w:val="uk-UA" w:eastAsia="uk-UA"/>
        </w:rPr>
        <w:t>– якщо запропоновані зміни стосуються ціни товару або суми, визначеної в Договорі.</w:t>
      </w:r>
    </w:p>
    <w:p w14:paraId="02D0A489" w14:textId="33583666"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10.1.2</w:t>
      </w:r>
      <w:r>
        <w:rPr>
          <w:rFonts w:eastAsia="Times New Roman"/>
          <w:sz w:val="22"/>
          <w:szCs w:val="22"/>
          <w:lang w:val="uk-UA" w:eastAsia="uk-UA"/>
        </w:rPr>
        <w:t xml:space="preserve">. </w:t>
      </w:r>
      <w:r w:rsidRPr="001C7D10">
        <w:rPr>
          <w:rFonts w:eastAsia="Times New Roman"/>
          <w:sz w:val="22"/>
          <w:szCs w:val="22"/>
          <w:lang w:val="uk-UA" w:eastAsia="uk-UA"/>
        </w:rPr>
        <w:t>Сторона, яка одержала пропозицію про зміну умов Договору повідомляє іншу Сторону про своє</w:t>
      </w:r>
      <w:r>
        <w:rPr>
          <w:rFonts w:eastAsia="Times New Roman"/>
          <w:sz w:val="22"/>
          <w:szCs w:val="22"/>
          <w:lang w:val="uk-UA" w:eastAsia="uk-UA"/>
        </w:rPr>
        <w:t xml:space="preserve"> </w:t>
      </w:r>
      <w:r w:rsidRPr="001C7D10">
        <w:rPr>
          <w:rFonts w:eastAsia="Times New Roman"/>
          <w:sz w:val="22"/>
          <w:szCs w:val="22"/>
          <w:lang w:val="uk-UA" w:eastAsia="uk-UA"/>
        </w:rPr>
        <w:t>рішення протягом строку, визначеного статтею 188 Господарського кодексу України.</w:t>
      </w:r>
    </w:p>
    <w:p w14:paraId="57E1593C" w14:textId="7CDF3F74"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10.1.3</w:t>
      </w:r>
      <w:r>
        <w:rPr>
          <w:rFonts w:eastAsia="Times New Roman"/>
          <w:sz w:val="22"/>
          <w:szCs w:val="22"/>
          <w:lang w:val="uk-UA" w:eastAsia="uk-UA"/>
        </w:rPr>
        <w:t xml:space="preserve">. </w:t>
      </w:r>
      <w:r w:rsidRPr="001C7D10">
        <w:rPr>
          <w:rFonts w:eastAsia="Times New Roman"/>
          <w:sz w:val="22"/>
          <w:szCs w:val="22"/>
          <w:lang w:val="uk-UA" w:eastAsia="uk-UA"/>
        </w:rPr>
        <w:t>Зміна умов Договору оформляється шляхом вчинення відповідного письмового правочину, який</w:t>
      </w:r>
      <w:r>
        <w:rPr>
          <w:rFonts w:eastAsia="Times New Roman"/>
          <w:sz w:val="22"/>
          <w:szCs w:val="22"/>
          <w:lang w:val="uk-UA" w:eastAsia="uk-UA"/>
        </w:rPr>
        <w:t xml:space="preserve"> </w:t>
      </w:r>
      <w:r w:rsidRPr="001C7D10">
        <w:rPr>
          <w:rFonts w:eastAsia="Times New Roman"/>
          <w:sz w:val="22"/>
          <w:szCs w:val="22"/>
          <w:lang w:val="uk-UA" w:eastAsia="uk-UA"/>
        </w:rPr>
        <w:t>підписується уповноваженими представниками обох Сторін, та є його невід`ємною частиною</w:t>
      </w:r>
      <w:r>
        <w:rPr>
          <w:rFonts w:eastAsia="Times New Roman"/>
          <w:sz w:val="22"/>
          <w:szCs w:val="22"/>
          <w:lang w:val="uk-UA" w:eastAsia="uk-UA"/>
        </w:rPr>
        <w:t xml:space="preserve"> </w:t>
      </w:r>
      <w:r w:rsidRPr="001C7D10">
        <w:rPr>
          <w:rFonts w:eastAsia="Times New Roman"/>
          <w:sz w:val="22"/>
          <w:szCs w:val="22"/>
          <w:lang w:val="uk-UA" w:eastAsia="uk-UA"/>
        </w:rPr>
        <w:t>цього Договору. Зазначений правочин вчиняється у вигляді відповідної додаткової угоди, яка</w:t>
      </w:r>
      <w:r>
        <w:rPr>
          <w:rFonts w:eastAsia="Times New Roman"/>
          <w:sz w:val="22"/>
          <w:szCs w:val="22"/>
          <w:lang w:val="uk-UA" w:eastAsia="uk-UA"/>
        </w:rPr>
        <w:t xml:space="preserve"> </w:t>
      </w:r>
      <w:r w:rsidRPr="001C7D10">
        <w:rPr>
          <w:rFonts w:eastAsia="Times New Roman"/>
          <w:sz w:val="22"/>
          <w:szCs w:val="22"/>
          <w:lang w:val="uk-UA" w:eastAsia="uk-UA"/>
        </w:rPr>
        <w:t>набуває чинності з моменту її укладення, якщо Сторони не погодять інший термін (строк)</w:t>
      </w:r>
      <w:r>
        <w:rPr>
          <w:rFonts w:eastAsia="Times New Roman"/>
          <w:sz w:val="22"/>
          <w:szCs w:val="22"/>
          <w:lang w:val="uk-UA" w:eastAsia="uk-UA"/>
        </w:rPr>
        <w:t xml:space="preserve"> </w:t>
      </w:r>
      <w:r w:rsidRPr="001C7D10">
        <w:rPr>
          <w:rFonts w:eastAsia="Times New Roman"/>
          <w:sz w:val="22"/>
          <w:szCs w:val="22"/>
          <w:lang w:val="uk-UA" w:eastAsia="uk-UA"/>
        </w:rPr>
        <w:t>набрання чинності у самій додатковій угоді.</w:t>
      </w:r>
    </w:p>
    <w:p w14:paraId="4FA419D4" w14:textId="522BFEEA"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10.1.4</w:t>
      </w:r>
      <w:r>
        <w:rPr>
          <w:rFonts w:eastAsia="Times New Roman"/>
          <w:sz w:val="22"/>
          <w:szCs w:val="22"/>
          <w:lang w:val="uk-UA" w:eastAsia="uk-UA"/>
        </w:rPr>
        <w:t xml:space="preserve">. </w:t>
      </w:r>
      <w:r w:rsidRPr="001C7D10">
        <w:rPr>
          <w:rFonts w:eastAsia="Times New Roman"/>
          <w:sz w:val="22"/>
          <w:szCs w:val="22"/>
          <w:lang w:val="uk-UA" w:eastAsia="uk-UA"/>
        </w:rPr>
        <w:t>У разі коли Сторони не досягли згоди щодо зміни умов Договору чи у разі неодержання</w:t>
      </w:r>
      <w:r>
        <w:rPr>
          <w:rFonts w:eastAsia="Times New Roman"/>
          <w:sz w:val="22"/>
          <w:szCs w:val="22"/>
          <w:lang w:val="uk-UA" w:eastAsia="uk-UA"/>
        </w:rPr>
        <w:t xml:space="preserve"> </w:t>
      </w:r>
      <w:r w:rsidRPr="001C7D10">
        <w:rPr>
          <w:rFonts w:eastAsia="Times New Roman"/>
          <w:sz w:val="22"/>
          <w:szCs w:val="22"/>
          <w:lang w:val="uk-UA" w:eastAsia="uk-UA"/>
        </w:rPr>
        <w:t>відповіді на пропозицію в установлений цим Договором строк, заінтересована Сторона для</w:t>
      </w:r>
      <w:r>
        <w:rPr>
          <w:rFonts w:eastAsia="Times New Roman"/>
          <w:sz w:val="22"/>
          <w:szCs w:val="22"/>
          <w:lang w:val="uk-UA" w:eastAsia="uk-UA"/>
        </w:rPr>
        <w:t xml:space="preserve"> </w:t>
      </w:r>
      <w:r w:rsidRPr="001C7D10">
        <w:rPr>
          <w:rFonts w:eastAsia="Times New Roman"/>
          <w:sz w:val="22"/>
          <w:szCs w:val="22"/>
          <w:lang w:val="uk-UA" w:eastAsia="uk-UA"/>
        </w:rPr>
        <w:t>вирішення спору може звернутися до суду.</w:t>
      </w:r>
    </w:p>
    <w:p w14:paraId="6DBF3A44" w14:textId="56ABC502"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10.1.5</w:t>
      </w:r>
      <w:r>
        <w:rPr>
          <w:rFonts w:eastAsia="Times New Roman"/>
          <w:sz w:val="22"/>
          <w:szCs w:val="22"/>
          <w:lang w:val="uk-UA" w:eastAsia="uk-UA"/>
        </w:rPr>
        <w:t xml:space="preserve">. </w:t>
      </w:r>
      <w:r w:rsidRPr="001C7D10">
        <w:rPr>
          <w:rFonts w:eastAsia="Times New Roman"/>
          <w:sz w:val="22"/>
          <w:szCs w:val="22"/>
          <w:lang w:val="uk-UA" w:eastAsia="uk-UA"/>
        </w:rPr>
        <w:t>Зміна істотних умов Договору допускається лише за умови поставки принаймні однієї партії</w:t>
      </w:r>
      <w:r>
        <w:rPr>
          <w:rFonts w:eastAsia="Times New Roman"/>
          <w:sz w:val="22"/>
          <w:szCs w:val="22"/>
          <w:lang w:val="uk-UA" w:eastAsia="uk-UA"/>
        </w:rPr>
        <w:t xml:space="preserve"> </w:t>
      </w:r>
      <w:r w:rsidRPr="001C7D10">
        <w:rPr>
          <w:rFonts w:eastAsia="Times New Roman"/>
          <w:sz w:val="22"/>
          <w:szCs w:val="22"/>
          <w:lang w:val="uk-UA" w:eastAsia="uk-UA"/>
        </w:rPr>
        <w:t>товарів за цінами, які передбачені Специфікацією на день укладення Договору.</w:t>
      </w:r>
    </w:p>
    <w:p w14:paraId="19EDCF9C" w14:textId="59F5822A"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10.2 Істотні умови Договору не можуть змінюватися після його підписання до виконання</w:t>
      </w:r>
      <w:r>
        <w:rPr>
          <w:rFonts w:eastAsia="Times New Roman"/>
          <w:sz w:val="22"/>
          <w:szCs w:val="22"/>
          <w:lang w:val="uk-UA" w:eastAsia="uk-UA"/>
        </w:rPr>
        <w:t xml:space="preserve"> </w:t>
      </w:r>
      <w:r w:rsidRPr="001C7D10">
        <w:rPr>
          <w:rFonts w:eastAsia="Times New Roman"/>
          <w:sz w:val="22"/>
          <w:szCs w:val="22"/>
          <w:lang w:val="uk-UA" w:eastAsia="uk-UA"/>
        </w:rPr>
        <w:t>зобов'язань Сторонами в повному обсязі, крім випадків передбачених частиною 5 статті 41 ЗУ «Про</w:t>
      </w:r>
      <w:r>
        <w:rPr>
          <w:rFonts w:eastAsia="Times New Roman"/>
          <w:sz w:val="22"/>
          <w:szCs w:val="22"/>
          <w:lang w:val="uk-UA" w:eastAsia="uk-UA"/>
        </w:rPr>
        <w:t xml:space="preserve"> </w:t>
      </w:r>
      <w:r w:rsidRPr="001C7D10">
        <w:rPr>
          <w:rFonts w:eastAsia="Times New Roman"/>
          <w:sz w:val="22"/>
          <w:szCs w:val="22"/>
          <w:lang w:val="uk-UA" w:eastAsia="uk-UA"/>
        </w:rPr>
        <w:t>публічні закупівлі»:</w:t>
      </w:r>
    </w:p>
    <w:p w14:paraId="173DF290" w14:textId="2436D1D1"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 xml:space="preserve">10.3 Зміна істотних умов Договору у випадку - </w:t>
      </w:r>
      <w:r w:rsidRPr="00E646D7">
        <w:rPr>
          <w:rFonts w:eastAsia="Times New Roman"/>
          <w:b/>
          <w:sz w:val="22"/>
          <w:szCs w:val="22"/>
          <w:lang w:val="uk-UA" w:eastAsia="uk-UA"/>
        </w:rPr>
        <w:t>«</w:t>
      </w:r>
      <w:r w:rsidRPr="008E7EEC">
        <w:rPr>
          <w:rFonts w:eastAsia="Times New Roman"/>
          <w:i/>
          <w:sz w:val="22"/>
          <w:szCs w:val="22"/>
          <w:lang w:val="uk-UA" w:eastAsia="uk-UA"/>
        </w:rPr>
        <w:t>зменшення обсягів закупівлі, зокрема з урахуванням фактичного обсягу видатків замовника</w:t>
      </w:r>
      <w:r w:rsidRPr="00E646D7">
        <w:rPr>
          <w:rFonts w:eastAsia="Times New Roman"/>
          <w:b/>
          <w:sz w:val="22"/>
          <w:szCs w:val="22"/>
          <w:lang w:val="uk-UA" w:eastAsia="uk-UA"/>
        </w:rPr>
        <w:t>»</w:t>
      </w:r>
      <w:r w:rsidRPr="001C7D10">
        <w:rPr>
          <w:rFonts w:eastAsia="Times New Roman"/>
          <w:sz w:val="22"/>
          <w:szCs w:val="22"/>
          <w:lang w:val="uk-UA" w:eastAsia="uk-UA"/>
        </w:rPr>
        <w:t>, здійснюється на вимогу Покупця шляхом</w:t>
      </w:r>
      <w:r>
        <w:rPr>
          <w:rFonts w:eastAsia="Times New Roman"/>
          <w:sz w:val="22"/>
          <w:szCs w:val="22"/>
          <w:lang w:val="uk-UA" w:eastAsia="uk-UA"/>
        </w:rPr>
        <w:t xml:space="preserve"> </w:t>
      </w:r>
      <w:r w:rsidRPr="001C7D10">
        <w:rPr>
          <w:rFonts w:eastAsia="Times New Roman"/>
          <w:sz w:val="22"/>
          <w:szCs w:val="22"/>
          <w:lang w:val="uk-UA" w:eastAsia="uk-UA"/>
        </w:rPr>
        <w:t>відповідного зменшення обсягів (кількості) товару, які передбачені цим Договором у відповідних</w:t>
      </w:r>
      <w:r>
        <w:rPr>
          <w:rFonts w:eastAsia="Times New Roman"/>
          <w:sz w:val="22"/>
          <w:szCs w:val="22"/>
          <w:lang w:val="uk-UA" w:eastAsia="uk-UA"/>
        </w:rPr>
        <w:t xml:space="preserve"> </w:t>
      </w:r>
      <w:r w:rsidRPr="001C7D10">
        <w:rPr>
          <w:rFonts w:eastAsia="Times New Roman"/>
          <w:sz w:val="22"/>
          <w:szCs w:val="22"/>
          <w:lang w:val="uk-UA" w:eastAsia="uk-UA"/>
        </w:rPr>
        <w:t>додатках, та пропорційного зменшення суми, визначеної в Договорі. Постачальник у будь-кому</w:t>
      </w:r>
      <w:r>
        <w:rPr>
          <w:rFonts w:eastAsia="Times New Roman"/>
          <w:sz w:val="22"/>
          <w:szCs w:val="22"/>
          <w:lang w:val="uk-UA" w:eastAsia="uk-UA"/>
        </w:rPr>
        <w:t xml:space="preserve"> </w:t>
      </w:r>
      <w:r w:rsidRPr="001C7D10">
        <w:rPr>
          <w:rFonts w:eastAsia="Times New Roman"/>
          <w:sz w:val="22"/>
          <w:szCs w:val="22"/>
          <w:lang w:val="uk-UA" w:eastAsia="uk-UA"/>
        </w:rPr>
        <w:t>випадку зобов'язаний погодити зменшення обсягу закупівлі товару, якщо це таке зменшення</w:t>
      </w:r>
      <w:r>
        <w:rPr>
          <w:rFonts w:eastAsia="Times New Roman"/>
          <w:sz w:val="22"/>
          <w:szCs w:val="22"/>
          <w:lang w:val="uk-UA" w:eastAsia="uk-UA"/>
        </w:rPr>
        <w:t xml:space="preserve"> </w:t>
      </w:r>
      <w:r w:rsidRPr="001C7D10">
        <w:rPr>
          <w:rFonts w:eastAsia="Times New Roman"/>
          <w:sz w:val="22"/>
          <w:szCs w:val="22"/>
          <w:lang w:val="uk-UA" w:eastAsia="uk-UA"/>
        </w:rPr>
        <w:t>здійснюється з урахуванням фактичного обсягу видатків Покупця та/або потреби у товарі. У разі</w:t>
      </w:r>
      <w:r>
        <w:rPr>
          <w:rFonts w:eastAsia="Times New Roman"/>
          <w:sz w:val="22"/>
          <w:szCs w:val="22"/>
          <w:lang w:val="uk-UA" w:eastAsia="uk-UA"/>
        </w:rPr>
        <w:t xml:space="preserve"> </w:t>
      </w:r>
      <w:r w:rsidRPr="001C7D10">
        <w:rPr>
          <w:rFonts w:eastAsia="Times New Roman"/>
          <w:sz w:val="22"/>
          <w:szCs w:val="22"/>
          <w:lang w:val="uk-UA" w:eastAsia="uk-UA"/>
        </w:rPr>
        <w:t>відмови Постачальника від укладення відповідної додаткової угоди або ухилення від її підписання у</w:t>
      </w:r>
      <w:r>
        <w:rPr>
          <w:rFonts w:eastAsia="Times New Roman"/>
          <w:sz w:val="22"/>
          <w:szCs w:val="22"/>
          <w:lang w:val="uk-UA" w:eastAsia="uk-UA"/>
        </w:rPr>
        <w:t xml:space="preserve"> </w:t>
      </w:r>
      <w:r w:rsidRPr="001C7D10">
        <w:rPr>
          <w:rFonts w:eastAsia="Times New Roman"/>
          <w:sz w:val="22"/>
          <w:szCs w:val="22"/>
          <w:lang w:val="uk-UA" w:eastAsia="uk-UA"/>
        </w:rPr>
        <w:t>визначений Договором строк, Покупець має право зменш</w:t>
      </w:r>
      <w:bookmarkStart w:id="0" w:name="_GoBack"/>
      <w:bookmarkEnd w:id="0"/>
      <w:r w:rsidRPr="001C7D10">
        <w:rPr>
          <w:rFonts w:eastAsia="Times New Roman"/>
          <w:sz w:val="22"/>
          <w:szCs w:val="22"/>
          <w:lang w:val="uk-UA" w:eastAsia="uk-UA"/>
        </w:rPr>
        <w:t>ити обсяг закупівлі (відмовитися від</w:t>
      </w:r>
      <w:r>
        <w:rPr>
          <w:rFonts w:eastAsia="Times New Roman"/>
          <w:sz w:val="22"/>
          <w:szCs w:val="22"/>
          <w:lang w:val="uk-UA" w:eastAsia="uk-UA"/>
        </w:rPr>
        <w:t xml:space="preserve"> </w:t>
      </w:r>
      <w:r w:rsidRPr="001C7D10">
        <w:rPr>
          <w:rFonts w:eastAsia="Times New Roman"/>
          <w:sz w:val="22"/>
          <w:szCs w:val="22"/>
          <w:lang w:val="uk-UA" w:eastAsia="uk-UA"/>
        </w:rPr>
        <w:t xml:space="preserve">відповідної частини обсягу (кількості) товару) та </w:t>
      </w:r>
      <w:proofErr w:type="spellStart"/>
      <w:r w:rsidRPr="001C7D10">
        <w:rPr>
          <w:rFonts w:eastAsia="Times New Roman"/>
          <w:sz w:val="22"/>
          <w:szCs w:val="22"/>
          <w:lang w:val="uk-UA" w:eastAsia="uk-UA"/>
        </w:rPr>
        <w:t>внести</w:t>
      </w:r>
      <w:proofErr w:type="spellEnd"/>
      <w:r w:rsidRPr="001C7D10">
        <w:rPr>
          <w:rFonts w:eastAsia="Times New Roman"/>
          <w:sz w:val="22"/>
          <w:szCs w:val="22"/>
          <w:lang w:val="uk-UA" w:eastAsia="uk-UA"/>
        </w:rPr>
        <w:t xml:space="preserve"> відповідні зміни до умов Договору в</w:t>
      </w:r>
      <w:r>
        <w:rPr>
          <w:rFonts w:eastAsia="Times New Roman"/>
          <w:sz w:val="22"/>
          <w:szCs w:val="22"/>
          <w:lang w:val="uk-UA" w:eastAsia="uk-UA"/>
        </w:rPr>
        <w:t xml:space="preserve"> </w:t>
      </w:r>
      <w:r w:rsidRPr="001C7D10">
        <w:rPr>
          <w:rFonts w:eastAsia="Times New Roman"/>
          <w:sz w:val="22"/>
          <w:szCs w:val="22"/>
          <w:lang w:val="uk-UA" w:eastAsia="uk-UA"/>
        </w:rPr>
        <w:t>односторонньому порядку (шляхом видання розпорядчого рішення).</w:t>
      </w:r>
    </w:p>
    <w:p w14:paraId="199CDF47" w14:textId="1382B98E" w:rsidR="001C7D10" w:rsidRPr="001C7D10" w:rsidRDefault="001C7D10" w:rsidP="001C7D10">
      <w:pPr>
        <w:ind w:firstLine="567"/>
        <w:jc w:val="both"/>
        <w:rPr>
          <w:rFonts w:eastAsia="Times New Roman"/>
          <w:sz w:val="22"/>
          <w:szCs w:val="22"/>
          <w:lang w:val="uk-UA" w:eastAsia="uk-UA"/>
        </w:rPr>
      </w:pPr>
      <w:r w:rsidRPr="001C7D10">
        <w:rPr>
          <w:rFonts w:eastAsia="Times New Roman"/>
          <w:sz w:val="22"/>
          <w:szCs w:val="22"/>
          <w:lang w:val="uk-UA" w:eastAsia="uk-UA"/>
        </w:rPr>
        <w:t xml:space="preserve">10.4 Зміна істотних умов Договору у випадку - </w:t>
      </w:r>
      <w:r w:rsidRPr="00E646D7">
        <w:rPr>
          <w:rFonts w:eastAsia="Times New Roman"/>
          <w:b/>
          <w:sz w:val="22"/>
          <w:szCs w:val="22"/>
          <w:lang w:val="uk-UA" w:eastAsia="uk-UA"/>
        </w:rPr>
        <w:t>«</w:t>
      </w:r>
      <w:r w:rsidR="00E646D7" w:rsidRPr="008E7EEC">
        <w:rPr>
          <w:rFonts w:eastAsia="Times New Roman"/>
          <w:i/>
          <w:sz w:val="22"/>
          <w:szCs w:val="22"/>
          <w:lang w:val="uk-UA" w:eastAsia="uk-UA"/>
        </w:rPr>
        <w:t xml:space="preserve">збільшення ціни за одиницю товару до 10 відсотків </w:t>
      </w:r>
      <w:proofErr w:type="spellStart"/>
      <w:r w:rsidR="00E646D7" w:rsidRPr="008E7EEC">
        <w:rPr>
          <w:rFonts w:eastAsia="Times New Roman"/>
          <w:i/>
          <w:sz w:val="22"/>
          <w:szCs w:val="22"/>
          <w:lang w:val="uk-UA" w:eastAsia="uk-UA"/>
        </w:rPr>
        <w:t>пропорційно</w:t>
      </w:r>
      <w:proofErr w:type="spellEnd"/>
      <w:r w:rsidR="00E646D7" w:rsidRPr="008E7EEC">
        <w:rPr>
          <w:rFonts w:eastAsia="Times New Roman"/>
          <w:i/>
          <w:sz w:val="22"/>
          <w:szCs w:val="22"/>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E646D7" w:rsidRPr="00E646D7">
        <w:rPr>
          <w:rFonts w:eastAsia="Times New Roman"/>
          <w:b/>
          <w:sz w:val="22"/>
          <w:szCs w:val="22"/>
          <w:lang w:val="en-US" w:eastAsia="uk-UA"/>
        </w:rPr>
        <w:t>»</w:t>
      </w:r>
      <w:r w:rsidRPr="001C7D10">
        <w:rPr>
          <w:rFonts w:eastAsia="Times New Roman"/>
          <w:sz w:val="22"/>
          <w:szCs w:val="22"/>
          <w:lang w:val="uk-UA" w:eastAsia="uk-UA"/>
        </w:rPr>
        <w:t>, здійснюється на вимогу однієї із Сторін таких умовах:</w:t>
      </w:r>
    </w:p>
    <w:p w14:paraId="53C55C5E" w14:textId="77777777" w:rsidR="001C7D10" w:rsidRPr="001C7D10" w:rsidRDefault="001C7D10" w:rsidP="001C7D10">
      <w:pPr>
        <w:keepLines/>
        <w:numPr>
          <w:ilvl w:val="2"/>
          <w:numId w:val="35"/>
        </w:numPr>
        <w:ind w:hanging="11"/>
        <w:jc w:val="both"/>
        <w:rPr>
          <w:rFonts w:eastAsia="Times New Roman"/>
          <w:lang w:val="uk-UA"/>
        </w:rPr>
      </w:pPr>
      <w:r w:rsidRPr="001C7D10">
        <w:rPr>
          <w:rFonts w:eastAsia="Times New Roman"/>
          <w:lang w:val="uk-UA"/>
        </w:rPr>
        <w:t>нова (змінена) ціна за одиницю товару обчислюється за формулою:</w:t>
      </w:r>
    </w:p>
    <w:p w14:paraId="557553D2" w14:textId="1DDAB891" w:rsidR="001C7D10" w:rsidRPr="001C7D10" w:rsidRDefault="001C7D10" w:rsidP="001C7D10">
      <w:pPr>
        <w:keepLines/>
        <w:suppressAutoHyphens/>
        <w:ind w:firstLine="567"/>
        <w:jc w:val="both"/>
        <w:rPr>
          <w:rFonts w:eastAsia="Times New Roman"/>
          <w:lang w:val="uk-UA" w:eastAsia="zh-CN"/>
        </w:rPr>
      </w:pPr>
      <m:oMathPara>
        <m:oMath>
          <m:r>
            <m:rPr>
              <m:sty m:val="bi"/>
            </m:rPr>
            <w:rPr>
              <w:rFonts w:ascii="Cambria Math" w:hAnsi="Cambria Math"/>
            </w:rPr>
            <m:t>Ц1=Ц0×</m:t>
          </m:r>
          <m:f>
            <m:fPr>
              <m:ctrlPr>
                <w:rPr>
                  <w:rFonts w:ascii="Cambria Math" w:hAnsi="Cambria Math"/>
                  <w:b/>
                </w:rPr>
              </m:ctrlPr>
            </m:fPr>
            <m:num>
              <m:r>
                <m:rPr>
                  <m:sty m:val="bi"/>
                </m:rPr>
                <w:rPr>
                  <w:rFonts w:ascii="Cambria Math" w:hAnsi="Cambria Math"/>
                </w:rPr>
                <m:t>С1</m:t>
              </m:r>
            </m:num>
            <m:den>
              <m:r>
                <m:rPr>
                  <m:sty m:val="bi"/>
                </m:rPr>
                <w:rPr>
                  <w:rFonts w:ascii="Cambria Math" w:hAnsi="Cambria Math"/>
                </w:rPr>
                <m:t>С0</m:t>
              </m:r>
            </m:den>
          </m:f>
          <m:r>
            <w:rPr>
              <w:rFonts w:ascii="Cambria Math" w:hAnsi="Cambria Math"/>
            </w:rPr>
            <m:t>+ПДВ;де</m:t>
          </m:r>
        </m:oMath>
      </m:oMathPara>
    </w:p>
    <w:p w14:paraId="111D78AF" w14:textId="5857758F" w:rsidR="001C7D10" w:rsidRPr="001C7D10" w:rsidRDefault="00E30A18" w:rsidP="001C7D10">
      <w:pPr>
        <w:keepLines/>
        <w:suppressAutoHyphens/>
        <w:ind w:left="1672" w:hanging="425"/>
        <w:jc w:val="both"/>
        <w:rPr>
          <w:rFonts w:eastAsia="Times New Roman"/>
          <w:lang w:val="uk-UA" w:eastAsia="zh-CN"/>
        </w:rPr>
      </w:pPr>
      <w:r>
        <w:rPr>
          <w:rFonts w:eastAsia="Times New Roman"/>
          <w:b/>
          <w:lang w:val="uk-UA" w:eastAsia="zh-CN"/>
        </w:rPr>
        <w:t>Ц1 </w:t>
      </w:r>
      <w:r w:rsidR="001C7D10" w:rsidRPr="001C7D10">
        <w:rPr>
          <w:rFonts w:eastAsia="Times New Roman"/>
          <w:lang w:val="uk-UA" w:eastAsia="zh-CN"/>
        </w:rPr>
        <w:t xml:space="preserve">– нова (змінена) ціна за одиницю товару (з урахуванням ПДВ); </w:t>
      </w:r>
    </w:p>
    <w:p w14:paraId="32AB7970" w14:textId="2E45E56A" w:rsidR="001C7D10" w:rsidRPr="001C7D10" w:rsidRDefault="00E30A18" w:rsidP="00E30A18">
      <w:pPr>
        <w:keepLines/>
        <w:suppressAutoHyphens/>
        <w:ind w:firstLine="1247"/>
        <w:jc w:val="both"/>
        <w:rPr>
          <w:rFonts w:eastAsia="Times New Roman"/>
          <w:lang w:val="uk-UA" w:eastAsia="zh-CN"/>
        </w:rPr>
      </w:pPr>
      <w:r>
        <w:rPr>
          <w:rFonts w:eastAsia="Times New Roman"/>
          <w:b/>
          <w:lang w:val="uk-UA" w:eastAsia="zh-CN"/>
        </w:rPr>
        <w:lastRenderedPageBreak/>
        <w:t>Ц0 </w:t>
      </w:r>
      <w:r w:rsidR="001C7D10" w:rsidRPr="001C7D10">
        <w:rPr>
          <w:rFonts w:eastAsia="Times New Roman"/>
          <w:lang w:val="uk-UA" w:eastAsia="zh-CN"/>
        </w:rPr>
        <w:t>– базова ціна за одиницю товару, передбачена у Специфікації (у чинній її редакції) (без урахування ПДВ);</w:t>
      </w:r>
    </w:p>
    <w:p w14:paraId="775E8970" w14:textId="7D527092" w:rsidR="001C7D10" w:rsidRPr="001C7D10" w:rsidRDefault="00E30A18" w:rsidP="00E30A18">
      <w:pPr>
        <w:keepLines/>
        <w:suppressAutoHyphens/>
        <w:ind w:left="-142" w:firstLine="1389"/>
        <w:jc w:val="both"/>
        <w:rPr>
          <w:rFonts w:eastAsia="Times New Roman"/>
          <w:lang w:val="uk-UA" w:eastAsia="zh-CN"/>
        </w:rPr>
      </w:pPr>
      <w:r>
        <w:rPr>
          <w:rFonts w:eastAsia="Times New Roman"/>
          <w:b/>
          <w:lang w:val="uk-UA" w:eastAsia="zh-CN"/>
        </w:rPr>
        <w:t>С0 </w:t>
      </w:r>
      <w:r w:rsidR="001C7D10" w:rsidRPr="001C7D10">
        <w:rPr>
          <w:rFonts w:eastAsia="Times New Roman"/>
          <w:lang w:val="uk-UA" w:eastAsia="zh-CN"/>
        </w:rPr>
        <w:t>– документально підтверджений середній рівень ціни за одиницю товару на день укладення Договору (додаткової угоди про зміну ціни) або більш пізню дату місяця, в якому було укладено Договір (додаткова угода);</w:t>
      </w:r>
    </w:p>
    <w:p w14:paraId="00CB8008" w14:textId="7888D2B6" w:rsidR="001C7D10" w:rsidRPr="001C7D10" w:rsidRDefault="001C7D10" w:rsidP="00E30A18">
      <w:pPr>
        <w:keepLines/>
        <w:suppressAutoHyphens/>
        <w:ind w:left="-142" w:firstLine="1389"/>
        <w:jc w:val="both"/>
        <w:rPr>
          <w:rFonts w:eastAsia="Times New Roman"/>
          <w:lang w:val="uk-UA" w:eastAsia="zh-CN"/>
        </w:rPr>
      </w:pPr>
      <w:r w:rsidRPr="001C7D10">
        <w:rPr>
          <w:rFonts w:eastAsia="Times New Roman"/>
          <w:b/>
          <w:lang w:val="uk-UA" w:eastAsia="zh-CN"/>
        </w:rPr>
        <w:t>С1</w:t>
      </w:r>
      <w:r w:rsidR="00E30A18">
        <w:rPr>
          <w:rFonts w:eastAsia="Times New Roman"/>
          <w:lang w:val="uk-UA" w:eastAsia="zh-CN"/>
        </w:rPr>
        <w:t> </w:t>
      </w:r>
      <w:r w:rsidRPr="001C7D10">
        <w:rPr>
          <w:rFonts w:eastAsia="Times New Roman"/>
          <w:lang w:val="uk-UA" w:eastAsia="zh-CN"/>
        </w:rPr>
        <w:t>– документально підтверджений середній рівень ціни за одиницю товару на день, у якому відбувається зміна ціни за одиницю товару або більш ранню дату.</w:t>
      </w:r>
    </w:p>
    <w:p w14:paraId="37C6AEAB" w14:textId="6C1831AF" w:rsidR="00705ADE" w:rsidRPr="001C7D10" w:rsidRDefault="001C7D10" w:rsidP="00E30A18">
      <w:pPr>
        <w:keepLines/>
        <w:suppressAutoHyphens/>
        <w:ind w:firstLine="1247"/>
        <w:jc w:val="both"/>
        <w:rPr>
          <w:rFonts w:eastAsia="Times New Roman"/>
          <w:lang w:val="uk-UA" w:eastAsia="zh-CN"/>
        </w:rPr>
      </w:pPr>
      <w:r w:rsidRPr="001C7D10">
        <w:rPr>
          <w:rFonts w:eastAsia="Times New Roman"/>
          <w:b/>
          <w:lang w:val="uk-UA" w:eastAsia="zh-CN"/>
        </w:rPr>
        <w:t>ПДВ</w:t>
      </w:r>
      <w:r w:rsidR="00E30A18">
        <w:rPr>
          <w:rFonts w:eastAsia="Times New Roman"/>
          <w:b/>
          <w:lang w:val="uk-UA" w:eastAsia="zh-CN"/>
        </w:rPr>
        <w:t> </w:t>
      </w:r>
      <w:r w:rsidRPr="001C7D10">
        <w:rPr>
          <w:rFonts w:eastAsia="Times New Roman"/>
          <w:lang w:val="uk-UA" w:eastAsia="zh-CN"/>
        </w:rPr>
        <w:t>– податок на додану вартість, який нараховується відповідно до законодавства.</w:t>
      </w:r>
    </w:p>
    <w:p w14:paraId="5DA782DC" w14:textId="69FFF1F0" w:rsidR="001C7D10" w:rsidRPr="001C7D10" w:rsidRDefault="001C7D10" w:rsidP="00E30A18">
      <w:pPr>
        <w:keepLines/>
        <w:numPr>
          <w:ilvl w:val="2"/>
          <w:numId w:val="35"/>
        </w:numPr>
        <w:tabs>
          <w:tab w:val="left" w:pos="993"/>
        </w:tabs>
        <w:ind w:left="-142" w:firstLine="993"/>
        <w:jc w:val="both"/>
        <w:rPr>
          <w:rFonts w:eastAsia="Times New Roman"/>
          <w:lang w:val="uk-UA"/>
        </w:rPr>
      </w:pPr>
      <w:r w:rsidRPr="001C7D10">
        <w:rPr>
          <w:rFonts w:eastAsia="Times New Roman"/>
          <w:lang w:val="uk-UA"/>
        </w:rPr>
        <w:t xml:space="preserve">Належим документальним підтвердженням </w:t>
      </w:r>
      <w:r w:rsidR="00E30A18">
        <w:rPr>
          <w:rFonts w:eastAsia="Times New Roman"/>
          <w:lang w:val="uk-UA"/>
        </w:rPr>
        <w:t xml:space="preserve">коливання ціни такого товару на </w:t>
      </w:r>
      <w:r w:rsidRPr="001C7D10">
        <w:rPr>
          <w:rFonts w:eastAsia="Times New Roman"/>
          <w:lang w:val="uk-UA"/>
        </w:rPr>
        <w:t xml:space="preserve">ринку та середнього рівня ціни за одиницю товару в пункті </w:t>
      </w:r>
      <w:r w:rsidR="00A300A6">
        <w:rPr>
          <w:rFonts w:eastAsia="Times New Roman"/>
          <w:lang w:val="uk-UA"/>
        </w:rPr>
        <w:t xml:space="preserve">10.4 </w:t>
      </w:r>
      <w:r w:rsidRPr="001C7D10">
        <w:rPr>
          <w:rFonts w:eastAsia="Times New Roman"/>
          <w:lang w:val="uk-UA"/>
        </w:rPr>
        <w:t xml:space="preserve">Договору визнаються наступні документи (інформація): </w:t>
      </w:r>
      <w:r w:rsidRPr="00E646D7">
        <w:rPr>
          <w:rFonts w:eastAsia="Times New Roman"/>
          <w:u w:val="single"/>
          <w:lang w:val="uk-UA"/>
        </w:rPr>
        <w:t>довідка торгово</w:t>
      </w:r>
      <w:r w:rsidR="00E646D7">
        <w:rPr>
          <w:rFonts w:eastAsia="Times New Roman"/>
          <w:u w:val="single"/>
          <w:lang w:val="uk-UA"/>
        </w:rPr>
        <w:t>-</w:t>
      </w:r>
      <w:r w:rsidRPr="00E646D7">
        <w:rPr>
          <w:rFonts w:eastAsia="Times New Roman"/>
          <w:u w:val="single"/>
          <w:lang w:val="uk-UA"/>
        </w:rPr>
        <w:t>промислової палати</w:t>
      </w:r>
      <w:r w:rsidR="00E646D7">
        <w:rPr>
          <w:rFonts w:eastAsia="Times New Roman"/>
          <w:u w:val="single"/>
          <w:lang w:val="uk-UA"/>
        </w:rPr>
        <w:t xml:space="preserve"> або</w:t>
      </w:r>
      <w:r w:rsidR="00E30A18" w:rsidRPr="00E646D7">
        <w:rPr>
          <w:rFonts w:eastAsia="Times New Roman"/>
          <w:u w:val="single"/>
          <w:lang w:val="uk-UA"/>
        </w:rPr>
        <w:t xml:space="preserve"> довідка статистики</w:t>
      </w:r>
      <w:r w:rsidR="00E646D7">
        <w:rPr>
          <w:rFonts w:eastAsia="Times New Roman"/>
          <w:lang w:val="uk-UA"/>
        </w:rPr>
        <w:t xml:space="preserve"> про коливання ціни на ринку Волинської області (за період укладення договору та період ймовірної зміни ціни)</w:t>
      </w:r>
      <w:r w:rsidRPr="001C7D10">
        <w:rPr>
          <w:rFonts w:eastAsia="Times New Roman"/>
          <w:lang w:val="uk-UA"/>
        </w:rPr>
        <w:t>.</w:t>
      </w:r>
    </w:p>
    <w:p w14:paraId="7E540AD2" w14:textId="77777777" w:rsidR="001C7D10" w:rsidRPr="001C7D10" w:rsidRDefault="001C7D10" w:rsidP="001C7D10">
      <w:pPr>
        <w:keepLines/>
        <w:numPr>
          <w:ilvl w:val="1"/>
          <w:numId w:val="35"/>
        </w:numPr>
        <w:ind w:left="0" w:firstLine="709"/>
        <w:jc w:val="both"/>
        <w:rPr>
          <w:rFonts w:eastAsia="Times New Roman"/>
          <w:lang w:val="uk-UA"/>
        </w:rPr>
      </w:pPr>
      <w:r w:rsidRPr="001C7D10">
        <w:rPr>
          <w:rFonts w:eastAsia="Times New Roman"/>
          <w:lang w:val="uk-UA"/>
        </w:rPr>
        <w:t>Зміна істотних умов Договору у випадку - «покращення якості предмета закупівлі, за умови що таке покращення не призведе до збільшення суми, визначеної в договорі про закупівлю» здійснюється за ініціативою однієї із Сторін шляхом коригування відповідних якісних та інших характеристик товару, без зміни суми, визначеної в Договорі;</w:t>
      </w:r>
    </w:p>
    <w:p w14:paraId="79301B2A" w14:textId="77777777" w:rsidR="001C7D10" w:rsidRPr="001C7D10" w:rsidRDefault="001C7D10" w:rsidP="001C7D10">
      <w:pPr>
        <w:keepLines/>
        <w:numPr>
          <w:ilvl w:val="1"/>
          <w:numId w:val="35"/>
        </w:numPr>
        <w:ind w:left="0" w:firstLine="709"/>
        <w:jc w:val="both"/>
        <w:rPr>
          <w:rFonts w:eastAsia="Times New Roman"/>
          <w:lang w:val="uk-UA"/>
        </w:rPr>
      </w:pPr>
      <w:r w:rsidRPr="001C7D10">
        <w:rPr>
          <w:rFonts w:eastAsia="Times New Roman"/>
          <w:lang w:val="uk-UA"/>
        </w:rPr>
        <w:t>Зміна істотних умов Договору у випадку - «</w:t>
      </w:r>
      <w:r w:rsidRPr="008E7EEC">
        <w:rPr>
          <w:rFonts w:eastAsia="Times New Roman"/>
          <w:i/>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C7D10">
        <w:rPr>
          <w:rFonts w:eastAsia="Times New Roman"/>
          <w:lang w:val="uk-UA"/>
        </w:rPr>
        <w:t>», здійснюється за ініціативою однієї із Сторін на підставі наданого документального підтвердження наявності об’єктивних обставин, передбачених цим підпунктом, шляхом внесення змін до умов Договору, які визначають строк його дії (без зміни суми, визначеної в Договорі та / або ціни за одиницю товару).</w:t>
      </w:r>
    </w:p>
    <w:p w14:paraId="458F0448" w14:textId="77777777" w:rsidR="001C7D10" w:rsidRPr="001C7D10" w:rsidRDefault="001C7D10" w:rsidP="001C7D10">
      <w:pPr>
        <w:keepLines/>
        <w:numPr>
          <w:ilvl w:val="1"/>
          <w:numId w:val="35"/>
        </w:numPr>
        <w:ind w:left="0" w:firstLine="709"/>
        <w:jc w:val="both"/>
        <w:rPr>
          <w:rFonts w:eastAsia="Times New Roman"/>
          <w:lang w:val="uk-UA"/>
        </w:rPr>
      </w:pPr>
      <w:r w:rsidRPr="001C7D10">
        <w:rPr>
          <w:rFonts w:eastAsia="Times New Roman"/>
          <w:lang w:val="uk-UA"/>
        </w:rPr>
        <w:t>Зміна істотних умов Договору у випадку – «</w:t>
      </w:r>
      <w:r w:rsidRPr="008E7EEC">
        <w:rPr>
          <w:rFonts w:eastAsia="Times New Roman"/>
          <w:i/>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1C7D10">
        <w:rPr>
          <w:rFonts w:eastAsia="Times New Roman"/>
          <w:lang w:val="uk-UA"/>
        </w:rPr>
        <w:t>», здійснюється шляхом зменшення суми, визначеної в Договорі, або зменшення ціни за одиницю товару з відповідним зменшенням суми, визначеної в Договорі (без зміни кількості товарів, а також їх технічних та якісних характеристик).</w:t>
      </w:r>
    </w:p>
    <w:p w14:paraId="1AA418E6" w14:textId="0076C295" w:rsidR="001C7D10" w:rsidRPr="001C7D10" w:rsidRDefault="001C7D10" w:rsidP="008E7EEC">
      <w:pPr>
        <w:keepLines/>
        <w:numPr>
          <w:ilvl w:val="1"/>
          <w:numId w:val="35"/>
        </w:numPr>
        <w:ind w:left="0" w:firstLine="709"/>
        <w:jc w:val="both"/>
        <w:rPr>
          <w:rFonts w:eastAsia="Times New Roman"/>
          <w:lang w:val="uk-UA"/>
        </w:rPr>
      </w:pPr>
      <w:r w:rsidRPr="001C7D10">
        <w:rPr>
          <w:rFonts w:eastAsia="Times New Roman"/>
          <w:lang w:val="uk-UA"/>
        </w:rPr>
        <w:t xml:space="preserve">Зміна істотних умов Договору у випадку </w:t>
      </w:r>
      <w:r w:rsidRPr="008E7EEC">
        <w:rPr>
          <w:rFonts w:eastAsia="Times New Roman"/>
          <w:i/>
          <w:lang w:val="uk-UA"/>
        </w:rPr>
        <w:t>–«</w:t>
      </w:r>
      <w:r w:rsidR="008E7EEC" w:rsidRPr="008E7EEC">
        <w:rPr>
          <w:rFonts w:eastAsia="Times New Roman"/>
          <w:i/>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8E7EEC" w:rsidRPr="008E7EEC">
        <w:rPr>
          <w:rFonts w:eastAsia="Times New Roman"/>
          <w:i/>
          <w:lang w:val="uk-UA"/>
        </w:rPr>
        <w:t>пропорційно</w:t>
      </w:r>
      <w:proofErr w:type="spellEnd"/>
      <w:r w:rsidR="008E7EEC" w:rsidRPr="008E7EEC">
        <w:rPr>
          <w:rFonts w:eastAsia="Times New Roman"/>
          <w:i/>
          <w:lang w:val="uk-UA"/>
        </w:rPr>
        <w:t xml:space="preserve"> до зміни таких ставок та/або пільг з оподаткування</w:t>
      </w:r>
      <w:r w:rsidRPr="008E7EEC">
        <w:rPr>
          <w:rFonts w:eastAsia="Times New Roman"/>
          <w:i/>
          <w:lang w:val="uk-UA"/>
        </w:rPr>
        <w:t>»</w:t>
      </w:r>
      <w:r w:rsidRPr="001C7D10">
        <w:rPr>
          <w:rFonts w:eastAsia="Times New Roman"/>
          <w:lang w:val="uk-UA"/>
        </w:rPr>
        <w:t>, здійснюється шляхом зміни ціни за одиницю товару з відповідною зміною суми, визначеної в Договорі, в частині нарахування встановлених законом податків і зборів (обов’язкових платежів) відповідно до змін, внесених у законодавство України з питань оподаткування.</w:t>
      </w:r>
    </w:p>
    <w:p w14:paraId="245BE1C2" w14:textId="134D7C6C" w:rsidR="001C7D10" w:rsidRPr="001C7D10" w:rsidRDefault="001C7D10" w:rsidP="008E7EEC">
      <w:pPr>
        <w:keepLines/>
        <w:numPr>
          <w:ilvl w:val="1"/>
          <w:numId w:val="35"/>
        </w:numPr>
        <w:ind w:left="0" w:firstLine="709"/>
        <w:jc w:val="both"/>
        <w:rPr>
          <w:rFonts w:eastAsia="Times New Roman"/>
          <w:lang w:val="uk-UA"/>
        </w:rPr>
      </w:pPr>
      <w:r w:rsidRPr="001C7D10">
        <w:rPr>
          <w:rFonts w:eastAsia="Times New Roman"/>
          <w:lang w:val="uk-UA"/>
        </w:rPr>
        <w:t>Зміна істотних умов Договору у випадку – «</w:t>
      </w:r>
      <w:r w:rsidR="008E7EEC" w:rsidRPr="008E7EEC">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E7EEC" w:rsidRPr="008E7EEC">
        <w:rPr>
          <w:rFonts w:eastAsia="Times New Roman"/>
          <w:lang w:val="uk-UA"/>
        </w:rPr>
        <w:t>Platts</w:t>
      </w:r>
      <w:proofErr w:type="spellEnd"/>
      <w:r w:rsidR="008E7EEC" w:rsidRPr="008E7EEC">
        <w:rPr>
          <w:rFonts w:eastAsia="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C7D10">
        <w:rPr>
          <w:rFonts w:eastAsia="Times New Roman"/>
          <w:lang w:val="uk-UA"/>
        </w:rPr>
        <w:t xml:space="preserve"> здійснюється на вимогу однієї із Сторін на таких умовах:</w:t>
      </w:r>
    </w:p>
    <w:p w14:paraId="73F09DC6" w14:textId="77777777" w:rsidR="001C7D10" w:rsidRPr="001C7D10" w:rsidRDefault="001C7D10" w:rsidP="00E30A18">
      <w:pPr>
        <w:keepLines/>
        <w:numPr>
          <w:ilvl w:val="2"/>
          <w:numId w:val="35"/>
        </w:numPr>
        <w:ind w:left="0" w:firstLine="698"/>
        <w:jc w:val="both"/>
        <w:rPr>
          <w:rFonts w:eastAsia="Times New Roman"/>
          <w:lang w:val="uk-UA"/>
        </w:rPr>
      </w:pPr>
      <w:r w:rsidRPr="001C7D10">
        <w:rPr>
          <w:rFonts w:eastAsia="Times New Roman"/>
          <w:lang w:val="uk-UA"/>
        </w:rPr>
        <w:t>Підставою для зміни умов Договору є зміна встановленого згідно із законодавством органами державної статистики індексу споживчих цін (індексу інфляції) на 2% або більше.</w:t>
      </w:r>
    </w:p>
    <w:p w14:paraId="70E1AE03" w14:textId="77777777" w:rsidR="001C7D10" w:rsidRPr="001C7D10" w:rsidRDefault="001C7D10" w:rsidP="00E30A18">
      <w:pPr>
        <w:keepLines/>
        <w:numPr>
          <w:ilvl w:val="2"/>
          <w:numId w:val="35"/>
        </w:numPr>
        <w:ind w:left="0" w:firstLine="698"/>
        <w:jc w:val="both"/>
        <w:rPr>
          <w:rFonts w:eastAsia="Times New Roman"/>
          <w:lang w:val="uk-UA"/>
        </w:rPr>
      </w:pPr>
      <w:r w:rsidRPr="001C7D10">
        <w:rPr>
          <w:rFonts w:eastAsia="Times New Roman"/>
          <w:lang w:val="uk-UA"/>
        </w:rPr>
        <w:t xml:space="preserve">Зміна умов Договору здійснюється шляхом зміни ціни за одиницю товару з відповідною зміною суми, визначеної в Договорі. </w:t>
      </w:r>
    </w:p>
    <w:p w14:paraId="1CDD9750" w14:textId="77777777" w:rsidR="001C7D10" w:rsidRPr="001C7D10" w:rsidRDefault="001C7D10" w:rsidP="001C7D10">
      <w:pPr>
        <w:keepLines/>
        <w:numPr>
          <w:ilvl w:val="2"/>
          <w:numId w:val="35"/>
        </w:numPr>
        <w:ind w:left="1418"/>
        <w:jc w:val="both"/>
        <w:rPr>
          <w:rFonts w:eastAsia="Times New Roman"/>
          <w:lang w:val="uk-UA"/>
        </w:rPr>
      </w:pPr>
      <w:r w:rsidRPr="001C7D10">
        <w:rPr>
          <w:rFonts w:eastAsia="Times New Roman"/>
          <w:lang w:val="uk-UA"/>
        </w:rPr>
        <w:t>Нова (змінена) ціна за одиницю товару, обчислюється за формулою:</w:t>
      </w:r>
    </w:p>
    <w:p w14:paraId="7C029307" w14:textId="2AB0495A" w:rsidR="001C7D10" w:rsidRPr="001C7D10" w:rsidRDefault="001C7D10" w:rsidP="001C7D10">
      <w:pPr>
        <w:keepLines/>
        <w:suppressAutoHyphens/>
        <w:ind w:firstLine="567"/>
        <w:jc w:val="both"/>
        <w:rPr>
          <w:rFonts w:eastAsia="Times New Roman"/>
          <w:lang w:val="uk-UA" w:eastAsia="zh-CN"/>
        </w:rPr>
      </w:pPr>
      <m:oMathPara>
        <m:oMath>
          <m:r>
            <m:rPr>
              <m:sty m:val="bi"/>
            </m:rPr>
            <w:rPr>
              <w:rFonts w:ascii="Cambria Math" w:hAnsi="Cambria Math"/>
            </w:rPr>
            <m:t>Ці=Ц0×∆і+ПДВ</m:t>
          </m:r>
          <m:r>
            <w:rPr>
              <w:rFonts w:ascii="Cambria Math" w:hAnsi="Cambria Math"/>
            </w:rPr>
            <m:t>;де</m:t>
          </m:r>
        </m:oMath>
      </m:oMathPara>
    </w:p>
    <w:p w14:paraId="09CF71E0" w14:textId="0F51710C" w:rsidR="001C7D10" w:rsidRPr="001C7D10" w:rsidRDefault="001C7D10" w:rsidP="001C7D10">
      <w:pPr>
        <w:keepLines/>
        <w:suppressAutoHyphens/>
        <w:ind w:left="1672" w:hanging="425"/>
        <w:jc w:val="both"/>
        <w:rPr>
          <w:rFonts w:eastAsia="Times New Roman"/>
          <w:lang w:val="uk-UA" w:eastAsia="zh-CN"/>
        </w:rPr>
      </w:pPr>
      <w:r w:rsidRPr="001C7D10">
        <w:rPr>
          <w:rFonts w:eastAsia="Times New Roman"/>
          <w:b/>
          <w:lang w:val="uk-UA" w:eastAsia="zh-CN"/>
        </w:rPr>
        <w:t>Ці</w:t>
      </w:r>
      <w:r w:rsidR="00E30A18">
        <w:rPr>
          <w:rFonts w:eastAsia="Times New Roman"/>
          <w:lang w:val="uk-UA" w:eastAsia="zh-CN"/>
        </w:rPr>
        <w:t> </w:t>
      </w:r>
      <w:r w:rsidRPr="001C7D10">
        <w:rPr>
          <w:rFonts w:eastAsia="Times New Roman"/>
          <w:lang w:val="uk-UA" w:eastAsia="zh-CN"/>
        </w:rPr>
        <w:t>– нова (змінена) ціна за одиницю товару (з урахуванням ПДВ);</w:t>
      </w:r>
    </w:p>
    <w:p w14:paraId="76505B70" w14:textId="7605111B" w:rsidR="001C7D10" w:rsidRPr="001C7D10" w:rsidRDefault="001C7D10" w:rsidP="00E30A18">
      <w:pPr>
        <w:keepLines/>
        <w:suppressAutoHyphens/>
        <w:ind w:firstLine="1247"/>
        <w:jc w:val="both"/>
        <w:rPr>
          <w:rFonts w:eastAsia="Times New Roman"/>
          <w:lang w:val="uk-UA" w:eastAsia="zh-CN"/>
        </w:rPr>
      </w:pPr>
      <w:r w:rsidRPr="001C7D10">
        <w:rPr>
          <w:rFonts w:eastAsia="Times New Roman"/>
          <w:b/>
          <w:lang w:val="uk-UA" w:eastAsia="zh-CN"/>
        </w:rPr>
        <w:lastRenderedPageBreak/>
        <w:t>Ц0</w:t>
      </w:r>
      <w:r w:rsidR="00E30A18">
        <w:rPr>
          <w:rFonts w:eastAsia="Times New Roman"/>
          <w:lang w:val="uk-UA" w:eastAsia="zh-CN"/>
        </w:rPr>
        <w:t> </w:t>
      </w:r>
      <w:r w:rsidRPr="001C7D10">
        <w:rPr>
          <w:rFonts w:eastAsia="Times New Roman"/>
          <w:lang w:val="uk-UA" w:eastAsia="zh-CN"/>
        </w:rPr>
        <w:t>– базова ціна за одиницю товару, передбачена у Специфікації (у чинній її редакції) (без урахування ПДВ);</w:t>
      </w:r>
    </w:p>
    <w:p w14:paraId="03D0D951" w14:textId="77777777" w:rsidR="001C7D10" w:rsidRPr="001C7D10" w:rsidRDefault="001C7D10" w:rsidP="00E30A18">
      <w:pPr>
        <w:keepLines/>
        <w:suppressAutoHyphens/>
        <w:ind w:firstLine="1135"/>
        <w:jc w:val="both"/>
        <w:rPr>
          <w:rFonts w:eastAsia="Times New Roman"/>
          <w:lang w:val="uk-UA" w:eastAsia="zh-CN"/>
        </w:rPr>
      </w:pPr>
      <w:r w:rsidRPr="001C7D10">
        <w:rPr>
          <w:rFonts w:eastAsia="Times New Roman"/>
          <w:b/>
          <w:lang w:val="uk-UA" w:eastAsia="zh-CN"/>
        </w:rPr>
        <w:t>∆і</w:t>
      </w:r>
      <w:r w:rsidRPr="001C7D10">
        <w:rPr>
          <w:rFonts w:eastAsia="Times New Roman"/>
          <w:b/>
          <w:lang w:val="uk-UA" w:eastAsia="zh-CN"/>
        </w:rPr>
        <w:tab/>
      </w:r>
      <w:r w:rsidRPr="001C7D10">
        <w:rPr>
          <w:rFonts w:eastAsia="Times New Roman"/>
          <w:lang w:val="uk-UA" w:eastAsia="zh-CN"/>
        </w:rPr>
        <w:t>–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місяця, у якому було встановлено базову ціну (</w:t>
      </w:r>
      <w:r w:rsidRPr="001C7D10">
        <w:rPr>
          <w:rFonts w:eastAsia="Times New Roman"/>
          <w:b/>
          <w:lang w:val="uk-UA" w:eastAsia="zh-CN"/>
        </w:rPr>
        <w:t>Ц0</w:t>
      </w:r>
      <w:r w:rsidRPr="001C7D10">
        <w:rPr>
          <w:rFonts w:eastAsia="Times New Roman"/>
          <w:lang w:val="uk-UA" w:eastAsia="zh-CN"/>
        </w:rPr>
        <w:t>), і закінчуючи місяцем, що передував зміні умов Договору;</w:t>
      </w:r>
    </w:p>
    <w:p w14:paraId="7E2DB530" w14:textId="77777777" w:rsidR="001C7D10" w:rsidRPr="001C7D10" w:rsidRDefault="001C7D10" w:rsidP="00E30A18">
      <w:pPr>
        <w:keepLines/>
        <w:suppressAutoHyphens/>
        <w:ind w:firstLine="1247"/>
        <w:jc w:val="both"/>
        <w:rPr>
          <w:rFonts w:eastAsia="Times New Roman"/>
          <w:lang w:val="uk-UA" w:eastAsia="zh-CN"/>
        </w:rPr>
      </w:pPr>
      <w:r w:rsidRPr="001C7D10">
        <w:rPr>
          <w:rFonts w:eastAsia="Times New Roman"/>
          <w:b/>
          <w:lang w:val="uk-UA" w:eastAsia="zh-CN"/>
        </w:rPr>
        <w:t xml:space="preserve">ПДВ </w:t>
      </w:r>
      <w:r w:rsidRPr="001C7D10">
        <w:rPr>
          <w:rFonts w:eastAsia="Times New Roman"/>
          <w:lang w:val="uk-UA" w:eastAsia="zh-CN"/>
        </w:rPr>
        <w:t>– податок на додану вартість, який нараховується відповідно до законодавства.</w:t>
      </w:r>
    </w:p>
    <w:p w14:paraId="3A8CFE8E" w14:textId="77777777" w:rsidR="001C7D10" w:rsidRPr="001C7D10" w:rsidRDefault="001C7D10" w:rsidP="001C7D10">
      <w:pPr>
        <w:numPr>
          <w:ilvl w:val="1"/>
          <w:numId w:val="35"/>
        </w:numPr>
        <w:ind w:left="0" w:firstLine="709"/>
        <w:jc w:val="both"/>
        <w:rPr>
          <w:rFonts w:eastAsia="Times New Roman"/>
          <w:lang w:val="uk-UA"/>
        </w:rPr>
      </w:pPr>
      <w:bookmarkStart w:id="1" w:name="_Ref498497961"/>
      <w:r w:rsidRPr="001C7D10">
        <w:rPr>
          <w:rFonts w:eastAsia="Times New Roman"/>
          <w:lang w:val="uk-UA"/>
        </w:rPr>
        <w:t>Зміна істотних умов Договору у випадку - «</w:t>
      </w:r>
      <w:r w:rsidRPr="008E7EEC">
        <w:rPr>
          <w:rFonts w:eastAsia="Times New Roman"/>
          <w:i/>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7EEC">
        <w:rPr>
          <w:rFonts w:eastAsia="Times New Roman"/>
          <w:i/>
          <w:lang w:val="uk-UA"/>
        </w:rPr>
        <w:t>Platts</w:t>
      </w:r>
      <w:proofErr w:type="spellEnd"/>
      <w:r w:rsidRPr="008E7EEC">
        <w:rPr>
          <w:rFonts w:eastAsia="Times New Roman"/>
          <w:i/>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C7D10">
        <w:rPr>
          <w:rFonts w:eastAsia="Times New Roman"/>
          <w:lang w:val="uk-UA"/>
        </w:rPr>
        <w:t>», у зв'язку зі зміною курсу іноземної валюти здійснюється на вимогу однієї із Сторін на таких умовах:</w:t>
      </w:r>
      <w:bookmarkEnd w:id="1"/>
    </w:p>
    <w:p w14:paraId="4E0E5AD6" w14:textId="77777777" w:rsidR="001C7D10" w:rsidRPr="001C7D10" w:rsidRDefault="001C7D10" w:rsidP="00E30A18">
      <w:pPr>
        <w:keepLines/>
        <w:numPr>
          <w:ilvl w:val="2"/>
          <w:numId w:val="35"/>
        </w:numPr>
        <w:ind w:left="0" w:firstLine="811"/>
        <w:jc w:val="both"/>
        <w:rPr>
          <w:rFonts w:eastAsia="Times New Roman"/>
          <w:lang w:val="uk-UA"/>
        </w:rPr>
      </w:pPr>
      <w:r w:rsidRPr="001C7D10">
        <w:rPr>
          <w:rFonts w:eastAsia="Times New Roman"/>
          <w:lang w:val="uk-UA"/>
        </w:rPr>
        <w:t xml:space="preserve">Підставою для зміни умов Договору є зміна офіційно встановленого курсу іноземної валюти (Євро) на 5% або більше, </w:t>
      </w:r>
    </w:p>
    <w:p w14:paraId="17BFA800" w14:textId="77777777" w:rsidR="001C7D10" w:rsidRPr="001C7D10" w:rsidRDefault="001C7D10" w:rsidP="00E30A18">
      <w:pPr>
        <w:keepLines/>
        <w:numPr>
          <w:ilvl w:val="2"/>
          <w:numId w:val="35"/>
        </w:numPr>
        <w:ind w:left="0" w:firstLine="811"/>
        <w:jc w:val="both"/>
        <w:rPr>
          <w:rFonts w:eastAsia="Times New Roman"/>
          <w:lang w:val="uk-UA"/>
        </w:rPr>
      </w:pPr>
      <w:r w:rsidRPr="001C7D10">
        <w:rPr>
          <w:rFonts w:eastAsia="Times New Roman"/>
          <w:lang w:val="uk-UA"/>
        </w:rPr>
        <w:t xml:space="preserve">Зміна умов Договору здійснюється шляхом зміни ціни за одиницю товару з відповідною зміною суми, визначеної в Договорі. </w:t>
      </w:r>
    </w:p>
    <w:p w14:paraId="2E9CBCD3" w14:textId="77777777" w:rsidR="001C7D10" w:rsidRPr="001C7D10" w:rsidRDefault="001C7D10" w:rsidP="00E30A18">
      <w:pPr>
        <w:keepLines/>
        <w:numPr>
          <w:ilvl w:val="2"/>
          <w:numId w:val="35"/>
        </w:numPr>
        <w:ind w:left="0" w:firstLine="811"/>
        <w:jc w:val="both"/>
        <w:rPr>
          <w:rFonts w:eastAsia="Times New Roman"/>
          <w:lang w:val="uk-UA"/>
        </w:rPr>
      </w:pPr>
      <w:r w:rsidRPr="001C7D10">
        <w:rPr>
          <w:rFonts w:eastAsia="Times New Roman"/>
          <w:lang w:val="uk-UA"/>
        </w:rPr>
        <w:t xml:space="preserve">Зміна умов Договору у зв'язку зі зміною курсу іноземної валюти (євро) здійснюється лише в частині імпортної складової ціни товару, яка зазначена Постачальником у Специфікації, і допускаються лише щодо імпортного товару, який ввезений (ввозиться) в установленому порядку на митну територію України Постачальником або третьою особою, у якої Постачальних закупив (закуповує) товар для його наступного продажу (постачання)). </w:t>
      </w:r>
    </w:p>
    <w:p w14:paraId="4E04C6AA" w14:textId="77777777" w:rsidR="001C7D10" w:rsidRPr="001C7D10" w:rsidRDefault="001C7D10" w:rsidP="001C7D10">
      <w:pPr>
        <w:keepLines/>
        <w:numPr>
          <w:ilvl w:val="2"/>
          <w:numId w:val="35"/>
        </w:numPr>
        <w:ind w:left="1531"/>
        <w:jc w:val="both"/>
        <w:rPr>
          <w:rFonts w:eastAsia="Times New Roman"/>
          <w:lang w:val="uk-UA"/>
        </w:rPr>
      </w:pPr>
      <w:r w:rsidRPr="001C7D10">
        <w:rPr>
          <w:rFonts w:eastAsia="Times New Roman"/>
          <w:lang w:val="uk-UA"/>
        </w:rPr>
        <w:t>Нова (змінена) ціна за одиницю товару, обчислюється за формулою:</w:t>
      </w:r>
    </w:p>
    <w:p w14:paraId="284643B2" w14:textId="085A9858" w:rsidR="001C7D10" w:rsidRPr="001C7D10" w:rsidRDefault="001C7D10" w:rsidP="001C7D10">
      <w:pPr>
        <w:keepLines/>
        <w:suppressAutoHyphens/>
        <w:ind w:firstLine="567"/>
        <w:jc w:val="both"/>
        <w:rPr>
          <w:rFonts w:eastAsia="Times New Roman"/>
          <w:lang w:val="uk-UA" w:eastAsia="zh-CN"/>
        </w:rPr>
      </w:pPr>
      <m:oMathPara>
        <m:oMath>
          <m:r>
            <m:rPr>
              <m:sty m:val="bi"/>
            </m:rPr>
            <w:rPr>
              <w:rFonts w:ascii="Cambria Math" w:hAnsi="Cambria Math"/>
            </w:rPr>
            <m:t>Ц</m:t>
          </m:r>
          <m:r>
            <m:rPr>
              <m:sty m:val="b"/>
            </m:rPr>
            <w:rPr>
              <w:rFonts w:ascii="Cambria Math" w:hAnsi="Cambria Math"/>
            </w:rPr>
            <m:t>і</m:t>
          </m:r>
          <m:r>
            <m:rPr>
              <m:sty m:val="bi"/>
            </m:rPr>
            <w:rPr>
              <w:rFonts w:ascii="Cambria Math" w:hAnsi="Cambria Math"/>
            </w:rPr>
            <m:t xml:space="preserve">=(Ц0× </m:t>
          </m:r>
          <m:d>
            <m:dPr>
              <m:ctrlPr>
                <w:rPr>
                  <w:rFonts w:ascii="Cambria Math" w:hAnsi="Cambria Math"/>
                  <w:b/>
                  <w:i/>
                </w:rPr>
              </m:ctrlPr>
            </m:dPr>
            <m:e>
              <m:r>
                <m:rPr>
                  <m:sty m:val="bi"/>
                </m:rPr>
                <w:rPr>
                  <w:rFonts w:ascii="Cambria Math" w:hAnsi="Cambria Math"/>
                </w:rPr>
                <m:t xml:space="preserve">1- </m:t>
              </m:r>
              <m:r>
                <m:rPr>
                  <m:sty m:val="b"/>
                </m:rPr>
                <w:rPr>
                  <w:rFonts w:ascii="Cambria Math" w:hAnsi="Cambria Math"/>
                </w:rPr>
                <m:t>S</m:t>
              </m:r>
            </m:e>
          </m:d>
          <m:r>
            <m:rPr>
              <m:sty m:val="bi"/>
            </m:rPr>
            <w:rPr>
              <w:rFonts w:ascii="Cambria Math" w:hAnsi="Cambria Math"/>
            </w:rPr>
            <m:t>+</m:t>
          </m:r>
          <m:d>
            <m:dPr>
              <m:ctrlPr>
                <w:rPr>
                  <w:rFonts w:ascii="Cambria Math" w:hAnsi="Cambria Math"/>
                  <w:b/>
                  <w:i/>
                </w:rPr>
              </m:ctrlPr>
            </m:dPr>
            <m:e>
              <m:r>
                <m:rPr>
                  <m:sty m:val="bi"/>
                </m:rPr>
                <w:rPr>
                  <w:rFonts w:ascii="Cambria Math" w:hAnsi="Cambria Math"/>
                </w:rPr>
                <m:t>Ц0×</m:t>
              </m:r>
              <m:r>
                <m:rPr>
                  <m:sty m:val="b"/>
                </m:rPr>
                <w:rPr>
                  <w:rFonts w:ascii="Cambria Math" w:hAnsi="Cambria Math"/>
                </w:rPr>
                <m:t>S</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К1</m:t>
              </m:r>
            </m:num>
            <m:den>
              <m:r>
                <m:rPr>
                  <m:sty m:val="bi"/>
                </m:rPr>
                <w:rPr>
                  <w:rFonts w:ascii="Cambria Math" w:hAnsi="Cambria Math"/>
                </w:rPr>
                <m:t>К0</m:t>
              </m:r>
            </m:den>
          </m:f>
          <m:r>
            <w:rPr>
              <w:rFonts w:ascii="Cambria Math" w:hAnsi="Cambria Math"/>
            </w:rPr>
            <m:t>)+</m:t>
          </m:r>
          <m:r>
            <m:rPr>
              <m:sty m:val="bi"/>
            </m:rPr>
            <w:rPr>
              <w:rFonts w:ascii="Cambria Math" w:hAnsi="Cambria Math"/>
            </w:rPr>
            <m:t>ПДВ</m:t>
          </m:r>
          <m:r>
            <w:rPr>
              <w:rFonts w:ascii="Cambria Math" w:hAnsi="Cambria Math"/>
            </w:rPr>
            <m:t xml:space="preserve">;де </m:t>
          </m:r>
        </m:oMath>
      </m:oMathPara>
    </w:p>
    <w:p w14:paraId="2A9FD8A2" w14:textId="77777777" w:rsidR="001C7D10" w:rsidRPr="001C7D10" w:rsidRDefault="001C7D10" w:rsidP="001C7D10">
      <w:pPr>
        <w:keepLines/>
        <w:suppressAutoHyphens/>
        <w:ind w:left="1956" w:hanging="425"/>
        <w:jc w:val="both"/>
        <w:rPr>
          <w:rFonts w:eastAsia="Times New Roman"/>
          <w:lang w:val="uk-UA" w:eastAsia="zh-CN"/>
        </w:rPr>
      </w:pPr>
      <w:r w:rsidRPr="001C7D10">
        <w:rPr>
          <w:rFonts w:eastAsia="Times New Roman"/>
          <w:b/>
          <w:lang w:val="uk-UA" w:eastAsia="zh-CN"/>
        </w:rPr>
        <w:t>Ці</w:t>
      </w:r>
      <w:r w:rsidRPr="001C7D10">
        <w:rPr>
          <w:rFonts w:eastAsia="Times New Roman"/>
          <w:lang w:val="uk-UA" w:eastAsia="zh-CN"/>
        </w:rPr>
        <w:tab/>
        <w:t xml:space="preserve">– нова (змінена) ціна за одиницю товару (з урахуванням ПДВ); </w:t>
      </w:r>
    </w:p>
    <w:p w14:paraId="514697F1" w14:textId="77777777" w:rsidR="001C7D10" w:rsidRPr="001C7D10" w:rsidRDefault="001C7D10" w:rsidP="00E30A18">
      <w:pPr>
        <w:keepLines/>
        <w:suppressAutoHyphens/>
        <w:ind w:left="-142" w:firstLine="1673"/>
        <w:jc w:val="both"/>
        <w:rPr>
          <w:rFonts w:eastAsia="Times New Roman"/>
          <w:lang w:val="uk-UA" w:eastAsia="zh-CN"/>
        </w:rPr>
      </w:pPr>
      <w:r w:rsidRPr="001C7D10">
        <w:rPr>
          <w:rFonts w:eastAsia="Times New Roman"/>
          <w:b/>
          <w:lang w:val="uk-UA" w:eastAsia="zh-CN"/>
        </w:rPr>
        <w:t>Ц0</w:t>
      </w:r>
      <w:r w:rsidRPr="001C7D10">
        <w:rPr>
          <w:rFonts w:eastAsia="Times New Roman"/>
          <w:lang w:val="uk-UA" w:eastAsia="zh-CN"/>
        </w:rPr>
        <w:tab/>
        <w:t>– базова ціна за одиницю товару, передбачена у Специфікації (у чинній її редакції) (без урахування ПДВ);</w:t>
      </w:r>
    </w:p>
    <w:p w14:paraId="1C3FD145" w14:textId="77777777" w:rsidR="001C7D10" w:rsidRPr="001C7D10" w:rsidRDefault="001C7D10" w:rsidP="00E30A18">
      <w:pPr>
        <w:keepLines/>
        <w:suppressAutoHyphens/>
        <w:ind w:left="-142" w:firstLine="1673"/>
        <w:jc w:val="both"/>
        <w:rPr>
          <w:rFonts w:eastAsia="Times New Roman"/>
          <w:lang w:val="uk-UA" w:eastAsia="zh-CN"/>
        </w:rPr>
      </w:pPr>
      <w:r w:rsidRPr="001C7D10">
        <w:rPr>
          <w:rFonts w:eastAsia="Times New Roman"/>
          <w:b/>
          <w:lang w:val="uk-UA" w:eastAsia="zh-CN"/>
        </w:rPr>
        <w:t>S</w:t>
      </w:r>
      <w:r w:rsidRPr="001C7D10">
        <w:rPr>
          <w:rFonts w:eastAsia="Times New Roman"/>
          <w:lang w:val="uk-UA" w:eastAsia="zh-CN"/>
        </w:rPr>
        <w:t xml:space="preserve"> </w:t>
      </w:r>
      <w:r w:rsidRPr="001C7D10">
        <w:rPr>
          <w:rFonts w:eastAsia="Times New Roman"/>
          <w:lang w:val="uk-UA" w:eastAsia="zh-CN"/>
        </w:rPr>
        <w:tab/>
        <w:t xml:space="preserve">– коефіцієнт імпортної складової ціни (у сотих частинах від одиниці), який відповідає частці питомій вазі імпортної складової (елемента) у структурі ціни за одиницю товару (у відсотках) згідно зі Специфікацією (у її чинній редакції); </w:t>
      </w:r>
    </w:p>
    <w:p w14:paraId="574BF9F0" w14:textId="77777777" w:rsidR="001C7D10" w:rsidRPr="001C7D10" w:rsidRDefault="001C7D10" w:rsidP="00E30A18">
      <w:pPr>
        <w:keepLines/>
        <w:suppressAutoHyphens/>
        <w:ind w:firstLine="1531"/>
        <w:jc w:val="both"/>
        <w:rPr>
          <w:rFonts w:eastAsia="Times New Roman"/>
          <w:lang w:val="uk-UA" w:eastAsia="zh-CN"/>
        </w:rPr>
      </w:pPr>
      <w:r w:rsidRPr="001C7D10">
        <w:rPr>
          <w:rFonts w:eastAsia="Times New Roman"/>
          <w:b/>
          <w:lang w:val="uk-UA" w:eastAsia="zh-CN"/>
        </w:rPr>
        <w:t xml:space="preserve">К0 </w:t>
      </w:r>
      <w:r w:rsidRPr="001C7D10">
        <w:rPr>
          <w:rFonts w:eastAsia="Times New Roman"/>
          <w:lang w:val="uk-UA" w:eastAsia="zh-CN"/>
        </w:rPr>
        <w:t>– офіційно встановлений НБУ курс Євро на день встановлення було встановлено базової ціни (</w:t>
      </w:r>
      <w:r w:rsidRPr="001C7D10">
        <w:rPr>
          <w:rFonts w:eastAsia="Times New Roman"/>
          <w:b/>
          <w:lang w:val="uk-UA" w:eastAsia="zh-CN"/>
        </w:rPr>
        <w:t>Ц0</w:t>
      </w:r>
      <w:r w:rsidRPr="001C7D10">
        <w:rPr>
          <w:rFonts w:eastAsia="Times New Roman"/>
          <w:lang w:val="uk-UA" w:eastAsia="zh-CN"/>
        </w:rPr>
        <w:t>);</w:t>
      </w:r>
    </w:p>
    <w:p w14:paraId="18C05D08" w14:textId="77777777" w:rsidR="001C7D10" w:rsidRPr="001C7D10" w:rsidRDefault="001C7D10" w:rsidP="00E30A18">
      <w:pPr>
        <w:keepLines/>
        <w:suppressAutoHyphens/>
        <w:ind w:left="-142" w:firstLine="1673"/>
        <w:jc w:val="both"/>
        <w:rPr>
          <w:rFonts w:eastAsia="Times New Roman"/>
          <w:lang w:val="uk-UA" w:eastAsia="zh-CN"/>
        </w:rPr>
      </w:pPr>
      <w:r w:rsidRPr="001C7D10">
        <w:rPr>
          <w:rFonts w:eastAsia="Times New Roman"/>
          <w:b/>
          <w:lang w:val="uk-UA" w:eastAsia="zh-CN"/>
        </w:rPr>
        <w:t>К1</w:t>
      </w:r>
      <w:r w:rsidRPr="001C7D10">
        <w:rPr>
          <w:rFonts w:eastAsia="Times New Roman"/>
          <w:lang w:val="uk-UA" w:eastAsia="zh-CN"/>
        </w:rPr>
        <w:t xml:space="preserve"> – офіційно встановлений НБУ курс Євро на день ввезення товару на митну територію України, що підтверджується даними відповідної митної декларації (декларацій);</w:t>
      </w:r>
    </w:p>
    <w:p w14:paraId="26BDC483" w14:textId="77777777" w:rsidR="001C7D10" w:rsidRPr="001C7D10" w:rsidRDefault="001C7D10" w:rsidP="00E30A18">
      <w:pPr>
        <w:keepLines/>
        <w:suppressAutoHyphens/>
        <w:ind w:firstLine="1560"/>
        <w:jc w:val="both"/>
        <w:rPr>
          <w:rFonts w:eastAsia="Times New Roman"/>
          <w:lang w:val="uk-UA" w:eastAsia="zh-CN"/>
        </w:rPr>
      </w:pPr>
      <w:r w:rsidRPr="001C7D10">
        <w:rPr>
          <w:rFonts w:eastAsia="Times New Roman"/>
          <w:b/>
          <w:lang w:val="uk-UA" w:eastAsia="zh-CN"/>
        </w:rPr>
        <w:t xml:space="preserve">ПДВ </w:t>
      </w:r>
      <w:r w:rsidRPr="001C7D10">
        <w:rPr>
          <w:rFonts w:eastAsia="Times New Roman"/>
          <w:lang w:val="uk-UA" w:eastAsia="zh-CN"/>
        </w:rPr>
        <w:t>– податок на додану вартість, який нараховується відповідно до законодавства.</w:t>
      </w:r>
    </w:p>
    <w:p w14:paraId="5928AFCD" w14:textId="77777777" w:rsidR="001C7D10" w:rsidRPr="001C7D10" w:rsidRDefault="001C7D10" w:rsidP="00E30A18">
      <w:pPr>
        <w:keepLines/>
        <w:numPr>
          <w:ilvl w:val="2"/>
          <w:numId w:val="35"/>
        </w:numPr>
        <w:ind w:left="-142" w:firstLine="840"/>
        <w:jc w:val="both"/>
        <w:rPr>
          <w:rFonts w:eastAsia="Times New Roman"/>
          <w:lang w:val="uk-UA"/>
        </w:rPr>
      </w:pPr>
      <w:r w:rsidRPr="001C7D10">
        <w:rPr>
          <w:rFonts w:eastAsia="Times New Roman"/>
          <w:lang w:val="uk-UA"/>
        </w:rPr>
        <w:t>Належним документальним підтвердженням підстав зміни умов Договору в зв'язку зі зміною курсу іноземної валюти (євро) є наступні документи (інформація): 1) копії митної декларації (декларацій) та доданих до неї супровідних документів (за необхідності), що підтверджує відповідно до законодавства дату переміщення товару через митний кордон України в режимі імпорту; 2) копії документів, що підтверджують перехід права власності на товар, що поставляється за цим Договором, від третьої особи – імпортера до Постачальника (у разі якщо Постачальник не є імпортером товару).</w:t>
      </w:r>
    </w:p>
    <w:p w14:paraId="08ED3FFD" w14:textId="7EA4993E" w:rsidR="001C7D10" w:rsidRPr="001C7D10" w:rsidRDefault="001C7D10" w:rsidP="008E7EEC">
      <w:pPr>
        <w:numPr>
          <w:ilvl w:val="1"/>
          <w:numId w:val="35"/>
        </w:numPr>
        <w:ind w:left="-142" w:firstLine="851"/>
        <w:jc w:val="both"/>
        <w:rPr>
          <w:rFonts w:eastAsia="Times New Roman"/>
          <w:lang w:val="uk-UA"/>
        </w:rPr>
      </w:pPr>
      <w:r w:rsidRPr="001C7D10">
        <w:rPr>
          <w:rFonts w:eastAsia="Times New Roman"/>
          <w:lang w:val="uk-UA"/>
        </w:rPr>
        <w:t xml:space="preserve">Зміна істотних умов Договору у випадку – </w:t>
      </w:r>
      <w:r w:rsidRPr="006848A1">
        <w:rPr>
          <w:rFonts w:eastAsia="Times New Roman"/>
          <w:i/>
          <w:lang w:val="uk-UA"/>
        </w:rPr>
        <w:t>«</w:t>
      </w:r>
      <w:r w:rsidR="008E7EEC" w:rsidRPr="006848A1">
        <w:rPr>
          <w:rFonts w:eastAsia="Times New Roman"/>
          <w:i/>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848A1">
        <w:rPr>
          <w:rFonts w:eastAsia="Times New Roman"/>
          <w:i/>
          <w:lang w:val="uk-UA"/>
        </w:rPr>
        <w:t>»</w:t>
      </w:r>
      <w:r w:rsidRPr="001C7D10">
        <w:rPr>
          <w:rFonts w:eastAsia="Times New Roman"/>
          <w:lang w:val="uk-UA"/>
        </w:rPr>
        <w:t>, здійснюється за ініціативою Покупця шляхом продовження строку дії Договору та з одночасним або наступним визначення обсягу товару (об'єму товару), що буде постачатися протягом зазначеного строку, і загальної ціни такого товару (у межах 20% ціни договору на момент продовження строку його дії).</w:t>
      </w:r>
    </w:p>
    <w:p w14:paraId="10BC91B3" w14:textId="77777777" w:rsidR="001C7D10" w:rsidRPr="001C7D10" w:rsidRDefault="001C7D10" w:rsidP="00E30A18">
      <w:pPr>
        <w:numPr>
          <w:ilvl w:val="1"/>
          <w:numId w:val="35"/>
        </w:numPr>
        <w:ind w:left="-142" w:firstLine="851"/>
        <w:jc w:val="both"/>
        <w:rPr>
          <w:rFonts w:eastAsia="Times New Roman"/>
          <w:lang w:val="uk-UA"/>
        </w:rPr>
      </w:pPr>
      <w:r w:rsidRPr="001C7D10">
        <w:rPr>
          <w:rFonts w:eastAsia="Times New Roman"/>
          <w:lang w:val="uk-UA"/>
        </w:rPr>
        <w:lastRenderedPageBreak/>
        <w:t>Відповідно до частини першої статті 638 Цивільного кодексу України, статті 180 Господарського кодексу України істотними умовами цього Договору є:</w:t>
      </w:r>
    </w:p>
    <w:p w14:paraId="2D2E29C4" w14:textId="77777777" w:rsidR="001C7D10" w:rsidRPr="001C7D10" w:rsidRDefault="001C7D10" w:rsidP="00E30A18">
      <w:pPr>
        <w:keepLines/>
        <w:numPr>
          <w:ilvl w:val="2"/>
          <w:numId w:val="35"/>
        </w:numPr>
        <w:ind w:left="-142" w:firstLine="851"/>
        <w:jc w:val="both"/>
        <w:rPr>
          <w:rFonts w:eastAsia="Times New Roman"/>
          <w:lang w:val="uk-UA"/>
        </w:rPr>
      </w:pPr>
      <w:r w:rsidRPr="001C7D10">
        <w:rPr>
          <w:rFonts w:eastAsia="Times New Roman"/>
          <w:lang w:val="uk-UA"/>
        </w:rPr>
        <w:t>предмет Договору, в тому числі технічні, якісні та кількісні характеристики предмета закупівлі товару;</w:t>
      </w:r>
    </w:p>
    <w:p w14:paraId="5F04FE59" w14:textId="77777777" w:rsidR="001C7D10" w:rsidRPr="001C7D10" w:rsidRDefault="001C7D10" w:rsidP="00E30A18">
      <w:pPr>
        <w:keepLines/>
        <w:numPr>
          <w:ilvl w:val="2"/>
          <w:numId w:val="35"/>
        </w:numPr>
        <w:ind w:left="-142" w:firstLine="851"/>
        <w:jc w:val="both"/>
        <w:rPr>
          <w:rFonts w:eastAsia="Times New Roman"/>
          <w:lang w:val="uk-UA"/>
        </w:rPr>
      </w:pPr>
      <w:r w:rsidRPr="001C7D10">
        <w:rPr>
          <w:rFonts w:eastAsia="Times New Roman"/>
          <w:lang w:val="uk-UA"/>
        </w:rPr>
        <w:t>ціна, в тому числі ціна за одиницю товару, а також сума,  визначена в договорі про закупівлю відповідно до ціни тендерної пропозиції переможця за результатами аукціону;</w:t>
      </w:r>
    </w:p>
    <w:p w14:paraId="5D9E745F" w14:textId="77777777" w:rsidR="001C7D10" w:rsidRPr="001C7D10" w:rsidRDefault="001C7D10" w:rsidP="00E30A18">
      <w:pPr>
        <w:keepLines/>
        <w:numPr>
          <w:ilvl w:val="2"/>
          <w:numId w:val="35"/>
        </w:numPr>
        <w:ind w:left="-142" w:firstLine="851"/>
        <w:jc w:val="both"/>
        <w:rPr>
          <w:rFonts w:eastAsia="Times New Roman"/>
          <w:lang w:val="uk-UA"/>
        </w:rPr>
      </w:pPr>
      <w:r w:rsidRPr="001C7D10">
        <w:rPr>
          <w:rFonts w:eastAsia="Times New Roman"/>
          <w:lang w:val="uk-UA"/>
        </w:rPr>
        <w:t>строк дії договору про закупівлю та строк виконання зобов'язань щодо передання товару (виконання робіт, надання послуг);</w:t>
      </w:r>
    </w:p>
    <w:p w14:paraId="22E34AC3" w14:textId="77777777" w:rsidR="001C7D10" w:rsidRPr="001C7D10" w:rsidRDefault="001C7D10" w:rsidP="00E30A18">
      <w:pPr>
        <w:keepLines/>
        <w:numPr>
          <w:ilvl w:val="2"/>
          <w:numId w:val="35"/>
        </w:numPr>
        <w:ind w:left="-142" w:firstLine="851"/>
        <w:jc w:val="both"/>
        <w:rPr>
          <w:rFonts w:eastAsia="Times New Roman"/>
          <w:lang w:val="uk-UA"/>
        </w:rPr>
      </w:pPr>
      <w:r w:rsidRPr="001C7D10">
        <w:rPr>
          <w:rFonts w:eastAsia="Times New Roman"/>
          <w:lang w:val="uk-UA"/>
        </w:rPr>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14:paraId="04B7E40C" w14:textId="48EA6D10" w:rsidR="001C7D10" w:rsidRPr="001C7D10" w:rsidRDefault="001C7D10" w:rsidP="00E30A18">
      <w:pPr>
        <w:keepLines/>
        <w:numPr>
          <w:ilvl w:val="2"/>
          <w:numId w:val="35"/>
        </w:numPr>
        <w:ind w:left="-142" w:firstLine="851"/>
        <w:jc w:val="both"/>
        <w:rPr>
          <w:rFonts w:eastAsia="Times New Roman"/>
          <w:sz w:val="22"/>
          <w:szCs w:val="22"/>
          <w:lang w:val="uk-UA"/>
        </w:rPr>
      </w:pPr>
      <w:r w:rsidRPr="001C7D10">
        <w:rPr>
          <w:rFonts w:eastAsia="Times New Roman"/>
          <w:lang w:val="uk-UA"/>
        </w:rPr>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r w:rsidRPr="001C7D10">
        <w:rPr>
          <w:rFonts w:eastAsia="Times New Roman"/>
          <w:sz w:val="22"/>
          <w:szCs w:val="22"/>
          <w:lang w:val="uk-UA"/>
        </w:rPr>
        <w:t>.</w:t>
      </w:r>
    </w:p>
    <w:p w14:paraId="1DB46598" w14:textId="77777777" w:rsidR="001C7D10" w:rsidRPr="001C7D10" w:rsidRDefault="001C7D10" w:rsidP="001C7D10">
      <w:pPr>
        <w:numPr>
          <w:ilvl w:val="1"/>
          <w:numId w:val="35"/>
        </w:numPr>
        <w:ind w:left="0" w:firstLine="709"/>
        <w:jc w:val="both"/>
        <w:rPr>
          <w:rFonts w:eastAsia="Times New Roman"/>
          <w:lang w:val="uk-UA"/>
        </w:rPr>
      </w:pPr>
      <w:r w:rsidRPr="001C7D10">
        <w:rPr>
          <w:rFonts w:eastAsia="Times New Roman"/>
          <w:lang w:val="uk-UA"/>
        </w:rPr>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w:t>
      </w:r>
      <w:r w:rsidRPr="001C7D10">
        <w:rPr>
          <w:rFonts w:eastAsia="Times New Roman"/>
          <w:sz w:val="22"/>
          <w:szCs w:val="22"/>
          <w:lang w:val="uk-UA"/>
        </w:rPr>
        <w:t xml:space="preserve">відповідно до положень </w:t>
      </w:r>
      <w:r w:rsidRPr="001C7D10">
        <w:rPr>
          <w:rFonts w:eastAsia="Times New Roman"/>
          <w:lang w:val="uk-UA"/>
        </w:rPr>
        <w:t>Цивільного та Господарського кодексів України.</w:t>
      </w:r>
    </w:p>
    <w:p w14:paraId="72C3882B" w14:textId="77777777" w:rsidR="001C7D10" w:rsidRDefault="001C7D10" w:rsidP="001C7D10">
      <w:pPr>
        <w:jc w:val="both"/>
        <w:rPr>
          <w:rFonts w:eastAsia="Times New Roman"/>
          <w:b/>
          <w:sz w:val="22"/>
          <w:szCs w:val="22"/>
          <w:lang w:val="uk-UA" w:eastAsia="uk-UA"/>
        </w:rPr>
      </w:pPr>
    </w:p>
    <w:p w14:paraId="43EC3D40" w14:textId="77777777"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11. СТРОК ДІЇ ДОГОВОРУ.</w:t>
      </w:r>
    </w:p>
    <w:p w14:paraId="58F68A6E" w14:textId="4F0E3057" w:rsidR="007D2A51" w:rsidRPr="007D2A51" w:rsidRDefault="00E30A18" w:rsidP="007D2A51">
      <w:pPr>
        <w:jc w:val="center"/>
        <w:rPr>
          <w:rFonts w:eastAsia="Times New Roman"/>
          <w:b/>
          <w:sz w:val="22"/>
          <w:szCs w:val="22"/>
          <w:lang w:val="uk-UA" w:eastAsia="uk-UA"/>
        </w:rPr>
      </w:pPr>
      <w:r>
        <w:rPr>
          <w:rFonts w:eastAsia="Times New Roman"/>
          <w:b/>
          <w:sz w:val="22"/>
          <w:szCs w:val="22"/>
          <w:lang w:val="uk-UA" w:eastAsia="uk-UA"/>
        </w:rPr>
        <w:t>ПОРЯДОК</w:t>
      </w:r>
      <w:r w:rsidR="007D2A51" w:rsidRPr="007D2A51">
        <w:rPr>
          <w:rFonts w:eastAsia="Times New Roman"/>
          <w:b/>
          <w:sz w:val="22"/>
          <w:szCs w:val="22"/>
          <w:lang w:val="uk-UA" w:eastAsia="uk-UA"/>
        </w:rPr>
        <w:t xml:space="preserve"> РОЗІРВАННЯ ДОГОВОРУ</w:t>
      </w:r>
    </w:p>
    <w:p w14:paraId="0529710F" w14:textId="58018DED"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11.1. Цей Договір набирає чинності з дати його підписання Сторонами і діє до 31 грудня 202</w:t>
      </w:r>
      <w:r w:rsidR="00E3119A">
        <w:rPr>
          <w:rFonts w:eastAsia="Times New Roman"/>
          <w:sz w:val="22"/>
          <w:szCs w:val="22"/>
          <w:lang w:val="uk-UA" w:eastAsia="uk-UA"/>
        </w:rPr>
        <w:t>2</w:t>
      </w:r>
      <w:r w:rsidRPr="007D2A51">
        <w:rPr>
          <w:rFonts w:eastAsia="Times New Roman"/>
          <w:sz w:val="22"/>
          <w:szCs w:val="22"/>
          <w:lang w:val="uk-UA" w:eastAsia="uk-UA"/>
        </w:rPr>
        <w:t xml:space="preserve"> року, а в частині розрахунків – до повного їх виконання.</w:t>
      </w:r>
    </w:p>
    <w:p w14:paraId="21E310C9"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1F07BBAC"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06B7885C"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11.3.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49F6E0DA"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F1CE436"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11.4.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326BBD5D"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11.5.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68A84815" w14:textId="77777777" w:rsidR="001C7D10" w:rsidRPr="001C7D10" w:rsidRDefault="001C7D10" w:rsidP="00E30A18">
      <w:pPr>
        <w:ind w:firstLine="709"/>
        <w:jc w:val="center"/>
        <w:rPr>
          <w:rFonts w:eastAsia="Times New Roman"/>
          <w:sz w:val="22"/>
          <w:szCs w:val="22"/>
          <w:lang w:val="uk-UA" w:eastAsia="uk-UA"/>
        </w:rPr>
      </w:pPr>
    </w:p>
    <w:p w14:paraId="1AE232B6" w14:textId="7E484CE8" w:rsidR="001C7D10" w:rsidRPr="001C7D10" w:rsidRDefault="00E30A18" w:rsidP="00E30A18">
      <w:pPr>
        <w:ind w:firstLine="709"/>
        <w:jc w:val="center"/>
        <w:rPr>
          <w:rFonts w:eastAsia="Times New Roman"/>
          <w:b/>
          <w:sz w:val="22"/>
          <w:szCs w:val="22"/>
          <w:lang w:val="uk-UA" w:eastAsia="uk-UA"/>
        </w:rPr>
      </w:pPr>
      <w:r>
        <w:rPr>
          <w:rFonts w:eastAsia="Times New Roman"/>
          <w:b/>
          <w:sz w:val="22"/>
          <w:szCs w:val="22"/>
          <w:lang w:val="uk-UA" w:eastAsia="uk-UA"/>
        </w:rPr>
        <w:t>12</w:t>
      </w:r>
      <w:r w:rsidR="001C7D10" w:rsidRPr="001C7D10">
        <w:rPr>
          <w:rFonts w:eastAsia="Times New Roman"/>
          <w:b/>
          <w:sz w:val="22"/>
          <w:szCs w:val="22"/>
          <w:lang w:val="uk-UA" w:eastAsia="uk-UA"/>
        </w:rPr>
        <w:t>. ВИРІШЕННЯ СПОРІВ</w:t>
      </w:r>
    </w:p>
    <w:p w14:paraId="72C024DD" w14:textId="03F03A4E" w:rsidR="001C7D10" w:rsidRPr="001C7D10" w:rsidRDefault="00E30A18" w:rsidP="001C7D10">
      <w:pPr>
        <w:ind w:firstLine="709"/>
        <w:jc w:val="both"/>
        <w:rPr>
          <w:rFonts w:eastAsia="Times New Roman"/>
          <w:sz w:val="22"/>
          <w:szCs w:val="22"/>
          <w:lang w:val="uk-UA" w:eastAsia="uk-UA"/>
        </w:rPr>
      </w:pPr>
      <w:r>
        <w:rPr>
          <w:rFonts w:eastAsia="Times New Roman"/>
          <w:sz w:val="22"/>
          <w:szCs w:val="22"/>
          <w:lang w:val="uk-UA" w:eastAsia="uk-UA"/>
        </w:rPr>
        <w:t>12</w:t>
      </w:r>
      <w:r w:rsidR="001C7D10" w:rsidRPr="001C7D10">
        <w:rPr>
          <w:rFonts w:eastAsia="Times New Roman"/>
          <w:sz w:val="22"/>
          <w:szCs w:val="22"/>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14:paraId="50532DB1" w14:textId="79BCF473" w:rsidR="001C7D10" w:rsidRPr="001C7D10" w:rsidRDefault="00E30A18" w:rsidP="001C7D10">
      <w:pPr>
        <w:ind w:firstLine="709"/>
        <w:jc w:val="both"/>
        <w:rPr>
          <w:rFonts w:eastAsia="Times New Roman"/>
          <w:sz w:val="22"/>
          <w:szCs w:val="22"/>
          <w:lang w:val="uk-UA" w:eastAsia="uk-UA"/>
        </w:rPr>
      </w:pPr>
      <w:r>
        <w:rPr>
          <w:rFonts w:eastAsia="Times New Roman"/>
          <w:sz w:val="22"/>
          <w:szCs w:val="22"/>
          <w:lang w:val="uk-UA" w:eastAsia="uk-UA"/>
        </w:rPr>
        <w:t>12</w:t>
      </w:r>
      <w:r w:rsidR="001C7D10" w:rsidRPr="001C7D10">
        <w:rPr>
          <w:rFonts w:eastAsia="Times New Roman"/>
          <w:sz w:val="22"/>
          <w:szCs w:val="22"/>
          <w:lang w:val="uk-UA" w:eastAsia="uk-UA"/>
        </w:rPr>
        <w:t>.2. У разі недосягнення Сторонами згоди спори (розбіжності) вирішуються у судовому порядку за встановленою підвідомчістю та підсудністю.</w:t>
      </w:r>
    </w:p>
    <w:p w14:paraId="12D04A8C" w14:textId="77777777" w:rsidR="007D2A51" w:rsidRPr="007D2A51" w:rsidRDefault="007D2A51" w:rsidP="007D2A51">
      <w:pPr>
        <w:jc w:val="both"/>
        <w:rPr>
          <w:rFonts w:eastAsia="Times New Roman"/>
          <w:sz w:val="22"/>
          <w:szCs w:val="22"/>
          <w:lang w:val="uk-UA" w:eastAsia="uk-UA"/>
        </w:rPr>
      </w:pPr>
    </w:p>
    <w:p w14:paraId="5BC8A8FC" w14:textId="49322F19" w:rsidR="007D2A51" w:rsidRPr="007D2A51" w:rsidRDefault="00E30A18" w:rsidP="007D2A51">
      <w:pPr>
        <w:jc w:val="center"/>
        <w:rPr>
          <w:rFonts w:eastAsia="Times New Roman"/>
          <w:b/>
          <w:sz w:val="22"/>
          <w:szCs w:val="22"/>
          <w:lang w:val="uk-UA" w:eastAsia="uk-UA"/>
        </w:rPr>
      </w:pPr>
      <w:r>
        <w:rPr>
          <w:rFonts w:eastAsia="Times New Roman"/>
          <w:b/>
          <w:sz w:val="22"/>
          <w:szCs w:val="22"/>
          <w:lang w:val="uk-UA" w:eastAsia="uk-UA"/>
        </w:rPr>
        <w:t>13</w:t>
      </w:r>
      <w:r w:rsidR="007D2A51" w:rsidRPr="007D2A51">
        <w:rPr>
          <w:rFonts w:eastAsia="Times New Roman"/>
          <w:b/>
          <w:sz w:val="22"/>
          <w:szCs w:val="22"/>
          <w:lang w:val="uk-UA" w:eastAsia="uk-UA"/>
        </w:rPr>
        <w:t>. ІНШІ УМОВИ</w:t>
      </w:r>
    </w:p>
    <w:p w14:paraId="3C07BA5E" w14:textId="7E963ABF"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w:t>
      </w:r>
      <w:r w:rsidR="00E30A18">
        <w:rPr>
          <w:rFonts w:eastAsia="Times New Roman"/>
          <w:sz w:val="22"/>
          <w:szCs w:val="22"/>
          <w:lang w:val="uk-UA" w:eastAsia="uk-UA"/>
        </w:rPr>
        <w:t>3</w:t>
      </w:r>
      <w:r w:rsidRPr="007D2A51">
        <w:rPr>
          <w:rFonts w:eastAsia="Times New Roman"/>
          <w:sz w:val="22"/>
          <w:szCs w:val="22"/>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0F85746E" w14:textId="37AD961B"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w:t>
      </w:r>
      <w:r w:rsidR="00E30A18">
        <w:rPr>
          <w:rFonts w:eastAsia="Times New Roman"/>
          <w:sz w:val="22"/>
          <w:szCs w:val="22"/>
          <w:lang w:val="uk-UA" w:eastAsia="uk-UA"/>
        </w:rPr>
        <w:t>3</w:t>
      </w:r>
      <w:r w:rsidRPr="007D2A51">
        <w:rPr>
          <w:rFonts w:eastAsia="Times New Roman"/>
          <w:sz w:val="22"/>
          <w:szCs w:val="22"/>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DD04FFE" w14:textId="3A839229"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w:t>
      </w:r>
      <w:r w:rsidR="00E30A18">
        <w:rPr>
          <w:rFonts w:eastAsia="Times New Roman"/>
          <w:sz w:val="22"/>
          <w:szCs w:val="22"/>
          <w:lang w:val="uk-UA" w:eastAsia="uk-UA"/>
        </w:rPr>
        <w:t>3</w:t>
      </w:r>
      <w:r w:rsidRPr="007D2A51">
        <w:rPr>
          <w:rFonts w:eastAsia="Times New Roman"/>
          <w:sz w:val="22"/>
          <w:szCs w:val="22"/>
          <w:lang w:val="uk-UA" w:eastAsia="uk-UA"/>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B998750" w14:textId="42A49F72"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lastRenderedPageBreak/>
        <w:t>1</w:t>
      </w:r>
      <w:r w:rsidR="00E30A18">
        <w:rPr>
          <w:rFonts w:eastAsia="Times New Roman"/>
          <w:sz w:val="22"/>
          <w:szCs w:val="22"/>
          <w:lang w:val="uk-UA" w:eastAsia="uk-UA"/>
        </w:rPr>
        <w:t>3</w:t>
      </w:r>
      <w:r w:rsidRPr="007D2A51">
        <w:rPr>
          <w:rFonts w:eastAsia="Times New Roman"/>
          <w:sz w:val="22"/>
          <w:szCs w:val="22"/>
          <w:lang w:val="uk-UA" w:eastAsia="uk-UA"/>
        </w:rPr>
        <w:t>.4. У випадках, не передбачених цим Договором, Сторони керуються нормами законодавства України.</w:t>
      </w:r>
    </w:p>
    <w:p w14:paraId="1BE8B8D8" w14:textId="64F18F53"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1</w:t>
      </w:r>
      <w:r w:rsidR="00E30A18">
        <w:rPr>
          <w:rFonts w:eastAsia="Times New Roman"/>
          <w:sz w:val="22"/>
          <w:szCs w:val="22"/>
          <w:lang w:val="uk-UA" w:eastAsia="uk-UA"/>
        </w:rPr>
        <w:t>3</w:t>
      </w:r>
      <w:r w:rsidRPr="007D2A51">
        <w:rPr>
          <w:rFonts w:eastAsia="Times New Roman"/>
          <w:sz w:val="22"/>
          <w:szCs w:val="22"/>
          <w:lang w:val="uk-UA" w:eastAsia="uk-UA"/>
        </w:rPr>
        <w:t>.5.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4A07F376" w14:textId="77777777" w:rsidR="007D2A51" w:rsidRPr="007D2A51" w:rsidRDefault="007D2A51" w:rsidP="007D2A51">
      <w:pPr>
        <w:ind w:firstLine="709"/>
        <w:jc w:val="both"/>
        <w:rPr>
          <w:rFonts w:eastAsia="Times New Roman"/>
          <w:sz w:val="22"/>
          <w:szCs w:val="22"/>
          <w:lang w:val="uk-UA" w:eastAsia="uk-UA"/>
        </w:rPr>
      </w:pPr>
      <w:r w:rsidRPr="007D2A51">
        <w:rPr>
          <w:rFonts w:eastAsia="Times New Roman"/>
          <w:sz w:val="22"/>
          <w:szCs w:val="22"/>
          <w:lang w:val="uk-UA"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E13CA2A" w14:textId="77777777" w:rsidR="007D2A51" w:rsidRPr="007D2A51" w:rsidRDefault="007D2A51" w:rsidP="007D2A51">
      <w:pPr>
        <w:jc w:val="both"/>
        <w:rPr>
          <w:rFonts w:eastAsia="Times New Roman"/>
          <w:sz w:val="22"/>
          <w:szCs w:val="22"/>
          <w:lang w:val="uk-UA" w:eastAsia="uk-UA"/>
        </w:rPr>
      </w:pPr>
    </w:p>
    <w:p w14:paraId="483F6DFF" w14:textId="01939E7D"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1</w:t>
      </w:r>
      <w:r w:rsidR="00E30A18">
        <w:rPr>
          <w:rFonts w:eastAsia="Times New Roman"/>
          <w:b/>
          <w:sz w:val="22"/>
          <w:szCs w:val="22"/>
          <w:lang w:val="uk-UA" w:eastAsia="uk-UA"/>
        </w:rPr>
        <w:t>4</w:t>
      </w:r>
      <w:r w:rsidRPr="007D2A51">
        <w:rPr>
          <w:rFonts w:eastAsia="Times New Roman"/>
          <w:b/>
          <w:sz w:val="22"/>
          <w:szCs w:val="22"/>
          <w:lang w:val="uk-UA" w:eastAsia="uk-UA"/>
        </w:rPr>
        <w:t>. ДОДАТКИ ДО ДОГОВОРУ</w:t>
      </w:r>
    </w:p>
    <w:p w14:paraId="70F58321" w14:textId="37F9D6FA" w:rsidR="007D2A51" w:rsidRPr="007D2A51" w:rsidRDefault="007D2A51" w:rsidP="00E41C12">
      <w:pPr>
        <w:ind w:firstLine="709"/>
        <w:jc w:val="both"/>
        <w:rPr>
          <w:rFonts w:eastAsia="Times New Roman"/>
          <w:b/>
          <w:sz w:val="22"/>
          <w:szCs w:val="22"/>
          <w:lang w:val="uk-UA" w:eastAsia="uk-UA"/>
        </w:rPr>
      </w:pPr>
      <w:r w:rsidRPr="007D2A51">
        <w:rPr>
          <w:rFonts w:eastAsia="Times New Roman"/>
          <w:sz w:val="22"/>
          <w:szCs w:val="22"/>
          <w:lang w:val="uk-UA"/>
        </w:rPr>
        <w:t>1</w:t>
      </w:r>
      <w:r w:rsidR="00E30A18">
        <w:rPr>
          <w:rFonts w:eastAsia="Times New Roman"/>
          <w:sz w:val="22"/>
          <w:szCs w:val="22"/>
          <w:lang w:val="uk-UA"/>
        </w:rPr>
        <w:t>4</w:t>
      </w:r>
      <w:r w:rsidRPr="007D2A51">
        <w:rPr>
          <w:rFonts w:eastAsia="Times New Roman"/>
          <w:sz w:val="22"/>
          <w:szCs w:val="22"/>
          <w:lang w:val="uk-UA"/>
        </w:rPr>
        <w:t xml:space="preserve">.1. Невід’ємними частинами цього Договору є </w:t>
      </w:r>
      <w:r w:rsidRPr="007D2A51">
        <w:rPr>
          <w:rFonts w:eastAsia="Times New Roman"/>
          <w:sz w:val="22"/>
          <w:szCs w:val="22"/>
          <w:lang w:val="uk-UA" w:eastAsia="uk-UA"/>
        </w:rPr>
        <w:t>Специфікації – Додат</w:t>
      </w:r>
      <w:r w:rsidR="00E41C12">
        <w:rPr>
          <w:rFonts w:eastAsia="Times New Roman"/>
          <w:sz w:val="22"/>
          <w:szCs w:val="22"/>
          <w:lang w:val="uk-UA" w:eastAsia="uk-UA"/>
        </w:rPr>
        <w:t>о</w:t>
      </w:r>
      <w:r w:rsidRPr="007D2A51">
        <w:rPr>
          <w:rFonts w:eastAsia="Times New Roman"/>
          <w:sz w:val="22"/>
          <w:szCs w:val="22"/>
          <w:lang w:val="uk-UA" w:eastAsia="uk-UA"/>
        </w:rPr>
        <w:t>к № 1</w:t>
      </w:r>
    </w:p>
    <w:p w14:paraId="15B4732A" w14:textId="77777777" w:rsidR="007D2A51" w:rsidRPr="007D2A51" w:rsidRDefault="007D2A51" w:rsidP="007D2A51">
      <w:pPr>
        <w:jc w:val="both"/>
        <w:rPr>
          <w:rFonts w:eastAsia="Times New Roman"/>
          <w:b/>
          <w:sz w:val="22"/>
          <w:szCs w:val="22"/>
          <w:lang w:val="uk-UA" w:eastAsia="uk-UA"/>
        </w:rPr>
      </w:pPr>
    </w:p>
    <w:p w14:paraId="46B2D492" w14:textId="05DA1AEF" w:rsidR="007D2A51" w:rsidRPr="007D2A51" w:rsidRDefault="007D2A51" w:rsidP="007D2A51">
      <w:pPr>
        <w:jc w:val="center"/>
        <w:rPr>
          <w:rFonts w:eastAsia="Times New Roman"/>
          <w:b/>
          <w:sz w:val="22"/>
          <w:szCs w:val="22"/>
          <w:lang w:val="uk-UA" w:eastAsia="uk-UA"/>
        </w:rPr>
      </w:pPr>
      <w:r w:rsidRPr="007D2A51">
        <w:rPr>
          <w:rFonts w:eastAsia="Times New Roman"/>
          <w:b/>
          <w:sz w:val="22"/>
          <w:szCs w:val="22"/>
          <w:lang w:val="uk-UA" w:eastAsia="uk-UA"/>
        </w:rPr>
        <w:t>1</w:t>
      </w:r>
      <w:r w:rsidR="00E30A18">
        <w:rPr>
          <w:rFonts w:eastAsia="Times New Roman"/>
          <w:b/>
          <w:sz w:val="22"/>
          <w:szCs w:val="22"/>
          <w:lang w:val="uk-UA" w:eastAsia="uk-UA"/>
        </w:rPr>
        <w:t>5</w:t>
      </w:r>
      <w:r w:rsidRPr="007D2A51">
        <w:rPr>
          <w:rFonts w:eastAsia="Times New Roman"/>
          <w:b/>
          <w:sz w:val="22"/>
          <w:szCs w:val="22"/>
          <w:lang w:val="uk-UA" w:eastAsia="uk-UA"/>
        </w:rPr>
        <w:t>. МІСЦЕЗНАХОДЖЕННЯ ТА БАНКІВСЬКІ РЕКВІЗИТИ СТОРІН:</w:t>
      </w:r>
    </w:p>
    <w:p w14:paraId="5591B55C" w14:textId="77777777" w:rsidR="007D2A51" w:rsidRPr="007D2A51" w:rsidRDefault="007D2A51" w:rsidP="007D2A51">
      <w:pPr>
        <w:jc w:val="center"/>
        <w:rPr>
          <w:rFonts w:eastAsia="Times New Roman"/>
          <w:b/>
          <w:sz w:val="22"/>
          <w:szCs w:val="22"/>
          <w:lang w:val="uk-UA" w:eastAsia="uk-UA"/>
        </w:rPr>
      </w:pPr>
    </w:p>
    <w:tbl>
      <w:tblPr>
        <w:tblpPr w:leftFromText="180" w:rightFromText="180" w:vertAnchor="text" w:horzAnchor="margin" w:tblpY="50"/>
        <w:tblW w:w="10598" w:type="dxa"/>
        <w:tblLayout w:type="fixed"/>
        <w:tblLook w:val="04A0" w:firstRow="1" w:lastRow="0" w:firstColumn="1" w:lastColumn="0" w:noHBand="0" w:noVBand="1"/>
      </w:tblPr>
      <w:tblGrid>
        <w:gridCol w:w="5387"/>
        <w:gridCol w:w="5211"/>
      </w:tblGrid>
      <w:tr w:rsidR="007D2A51" w:rsidRPr="007D2A51" w14:paraId="1BBCF43F" w14:textId="77777777" w:rsidTr="007D2A51">
        <w:trPr>
          <w:trHeight w:val="340"/>
        </w:trPr>
        <w:tc>
          <w:tcPr>
            <w:tcW w:w="5387" w:type="dxa"/>
            <w:hideMark/>
          </w:tcPr>
          <w:p w14:paraId="51E77FD5" w14:textId="77777777" w:rsidR="007D2A51" w:rsidRPr="007D2A51" w:rsidRDefault="007D2A51" w:rsidP="007D2A51">
            <w:pPr>
              <w:shd w:val="clear" w:color="auto" w:fill="FFFFFF"/>
              <w:ind w:left="34"/>
              <w:jc w:val="center"/>
              <w:rPr>
                <w:rFonts w:eastAsia="Calibri"/>
                <w:b/>
                <w:bCs/>
                <w:sz w:val="22"/>
                <w:szCs w:val="22"/>
                <w:lang w:val="uk-UA" w:eastAsia="uk-UA"/>
              </w:rPr>
            </w:pPr>
            <w:r w:rsidRPr="007D2A51">
              <w:rPr>
                <w:rFonts w:eastAsia="Calibri"/>
                <w:b/>
                <w:bCs/>
                <w:sz w:val="22"/>
                <w:szCs w:val="22"/>
                <w:lang w:val="uk-UA" w:eastAsia="uk-UA"/>
              </w:rPr>
              <w:t>ПОКУПЕЦЬ:</w:t>
            </w:r>
          </w:p>
        </w:tc>
        <w:tc>
          <w:tcPr>
            <w:tcW w:w="5211" w:type="dxa"/>
            <w:hideMark/>
          </w:tcPr>
          <w:p w14:paraId="3920006C" w14:textId="77777777" w:rsidR="007D2A51" w:rsidRPr="007D2A51" w:rsidRDefault="007D2A51" w:rsidP="007D2A51">
            <w:pPr>
              <w:shd w:val="clear" w:color="auto" w:fill="FFFFFF"/>
              <w:jc w:val="center"/>
              <w:rPr>
                <w:rFonts w:eastAsia="Calibri"/>
                <w:b/>
                <w:bCs/>
                <w:sz w:val="22"/>
                <w:szCs w:val="22"/>
                <w:lang w:val="uk-UA" w:eastAsia="uk-UA"/>
              </w:rPr>
            </w:pPr>
            <w:r w:rsidRPr="007D2A51">
              <w:rPr>
                <w:rFonts w:eastAsia="Calibri"/>
                <w:b/>
                <w:bCs/>
                <w:sz w:val="22"/>
                <w:szCs w:val="22"/>
                <w:lang w:val="uk-UA" w:eastAsia="uk-UA"/>
              </w:rPr>
              <w:t>ПРОДАВЕЦЬ:</w:t>
            </w:r>
          </w:p>
        </w:tc>
      </w:tr>
      <w:tr w:rsidR="007D2A51" w:rsidRPr="007D2A51" w14:paraId="612292C2" w14:textId="77777777" w:rsidTr="007D2A51">
        <w:tc>
          <w:tcPr>
            <w:tcW w:w="5387" w:type="dxa"/>
          </w:tcPr>
          <w:tbl>
            <w:tblPr>
              <w:tblW w:w="10031" w:type="dxa"/>
              <w:tblLayout w:type="fixed"/>
              <w:tblLook w:val="01E0" w:firstRow="1" w:lastRow="1" w:firstColumn="1" w:lastColumn="1" w:noHBand="0" w:noVBand="0"/>
            </w:tblPr>
            <w:tblGrid>
              <w:gridCol w:w="10031"/>
            </w:tblGrid>
            <w:tr w:rsidR="00E41C12" w:rsidRPr="007513BE" w14:paraId="6303F905" w14:textId="77777777" w:rsidTr="009E64B8">
              <w:tc>
                <w:tcPr>
                  <w:tcW w:w="5070" w:type="dxa"/>
                </w:tcPr>
                <w:p w14:paraId="4E425D59" w14:textId="77777777" w:rsidR="00E41C12" w:rsidRPr="007513BE" w:rsidRDefault="00E41C12" w:rsidP="00E41C12">
                  <w:pPr>
                    <w:framePr w:hSpace="180" w:wrap="around" w:vAnchor="text" w:hAnchor="margin" w:y="50"/>
                    <w:spacing w:after="200" w:line="276" w:lineRule="auto"/>
                    <w:ind w:left="1" w:hanging="3"/>
                    <w:contextualSpacing/>
                    <w:rPr>
                      <w:rFonts w:eastAsia="Times New Roman"/>
                      <w:b/>
                      <w:sz w:val="22"/>
                      <w:szCs w:val="22"/>
                      <w:lang w:val="uk-UA" w:eastAsia="uk-UA"/>
                    </w:rPr>
                  </w:pPr>
                  <w:r w:rsidRPr="007513BE">
                    <w:rPr>
                      <w:rFonts w:eastAsia="Times New Roman"/>
                      <w:b/>
                      <w:kern w:val="1"/>
                      <w:sz w:val="22"/>
                      <w:szCs w:val="22"/>
                      <w:lang w:eastAsia="uk-UA" w:bidi="hi-IN"/>
                    </w:rPr>
                    <w:t xml:space="preserve">           </w:t>
                  </w:r>
                  <w:r>
                    <w:rPr>
                      <w:rFonts w:eastAsia="Times New Roman"/>
                      <w:b/>
                      <w:kern w:val="1"/>
                      <w:sz w:val="22"/>
                      <w:szCs w:val="22"/>
                      <w:lang w:val="uk-UA" w:eastAsia="uk-UA" w:bidi="hi-IN"/>
                    </w:rPr>
                    <w:t>Волинська обласна прокуратура</w:t>
                  </w:r>
                </w:p>
              </w:tc>
            </w:tr>
            <w:tr w:rsidR="00E41C12" w:rsidRPr="007513BE" w14:paraId="5A34F759" w14:textId="77777777" w:rsidTr="009E64B8">
              <w:tc>
                <w:tcPr>
                  <w:tcW w:w="5070" w:type="dxa"/>
                </w:tcPr>
                <w:p w14:paraId="2A751EEB" w14:textId="77777777" w:rsidR="00E41C12" w:rsidRPr="00D65AAC" w:rsidRDefault="00E41C12" w:rsidP="00E41C12">
                  <w:pPr>
                    <w:framePr w:hSpace="180" w:wrap="around" w:vAnchor="text" w:hAnchor="margin" w:y="50"/>
                    <w:ind w:hanging="2"/>
                    <w:contextualSpacing/>
                    <w:rPr>
                      <w:rFonts w:eastAsia="Times New Roman"/>
                      <w:sz w:val="22"/>
                      <w:szCs w:val="22"/>
                      <w:lang w:val="uk-UA" w:eastAsia="uk-UA"/>
                    </w:rPr>
                  </w:pPr>
                  <w:r w:rsidRPr="00D65AAC">
                    <w:rPr>
                      <w:rFonts w:eastAsia="Times New Roman"/>
                      <w:sz w:val="22"/>
                      <w:szCs w:val="22"/>
                      <w:lang w:val="uk-UA" w:eastAsia="uk-UA"/>
                    </w:rPr>
                    <w:t xml:space="preserve">43000, Волинська обл., </w:t>
                  </w:r>
                </w:p>
                <w:p w14:paraId="6A2FD8A3" w14:textId="77777777" w:rsidR="00E41C12" w:rsidRPr="00D65AAC" w:rsidRDefault="00E41C12" w:rsidP="00E41C12">
                  <w:pPr>
                    <w:framePr w:hSpace="180" w:wrap="around" w:vAnchor="text" w:hAnchor="margin" w:y="50"/>
                    <w:ind w:hanging="2"/>
                    <w:contextualSpacing/>
                    <w:rPr>
                      <w:rFonts w:eastAsia="Times New Roman"/>
                      <w:sz w:val="22"/>
                      <w:szCs w:val="22"/>
                      <w:lang w:val="uk-UA" w:eastAsia="uk-UA"/>
                    </w:rPr>
                  </w:pPr>
                  <w:r w:rsidRPr="00D65AAC">
                    <w:rPr>
                      <w:rFonts w:eastAsia="Times New Roman"/>
                      <w:sz w:val="22"/>
                      <w:szCs w:val="22"/>
                      <w:lang w:val="uk-UA" w:eastAsia="uk-UA"/>
                    </w:rPr>
                    <w:t>м.</w:t>
                  </w:r>
                  <w:r>
                    <w:rPr>
                      <w:rFonts w:eastAsia="Times New Roman"/>
                      <w:sz w:val="22"/>
                      <w:szCs w:val="22"/>
                      <w:lang w:val="uk-UA" w:eastAsia="uk-UA"/>
                    </w:rPr>
                    <w:t xml:space="preserve"> </w:t>
                  </w:r>
                  <w:r w:rsidRPr="00D65AAC">
                    <w:rPr>
                      <w:rFonts w:eastAsia="Times New Roman"/>
                      <w:sz w:val="22"/>
                      <w:szCs w:val="22"/>
                      <w:lang w:val="uk-UA" w:eastAsia="uk-UA"/>
                    </w:rPr>
                    <w:t>Луцьк, вул. Винниченка,15</w:t>
                  </w:r>
                </w:p>
                <w:p w14:paraId="4896D90E" w14:textId="77777777" w:rsidR="00E41C12" w:rsidRPr="00D65AAC" w:rsidRDefault="00E41C12" w:rsidP="00E41C12">
                  <w:pPr>
                    <w:framePr w:hSpace="180" w:wrap="around" w:vAnchor="text" w:hAnchor="margin" w:y="50"/>
                    <w:ind w:hanging="2"/>
                    <w:contextualSpacing/>
                    <w:rPr>
                      <w:rFonts w:eastAsia="Times New Roman"/>
                      <w:sz w:val="22"/>
                      <w:szCs w:val="22"/>
                      <w:lang w:val="uk-UA" w:eastAsia="uk-UA"/>
                    </w:rPr>
                  </w:pPr>
                  <w:r w:rsidRPr="00D65AAC">
                    <w:rPr>
                      <w:rFonts w:eastAsia="Times New Roman"/>
                      <w:sz w:val="22"/>
                      <w:szCs w:val="22"/>
                      <w:lang w:val="uk-UA" w:eastAsia="uk-UA"/>
                    </w:rPr>
                    <w:t>код ЄДРПОУ 02909915</w:t>
                  </w:r>
                </w:p>
                <w:p w14:paraId="5E11C0E1" w14:textId="77777777" w:rsidR="00E41C12" w:rsidRPr="00D65AAC" w:rsidRDefault="00E41C12" w:rsidP="00E41C12">
                  <w:pPr>
                    <w:framePr w:hSpace="180" w:wrap="around" w:vAnchor="text" w:hAnchor="margin" w:y="50"/>
                    <w:ind w:hanging="2"/>
                    <w:contextualSpacing/>
                    <w:rPr>
                      <w:rFonts w:eastAsia="Times New Roman"/>
                      <w:sz w:val="22"/>
                      <w:szCs w:val="22"/>
                      <w:lang w:val="uk-UA" w:eastAsia="uk-UA"/>
                    </w:rPr>
                  </w:pPr>
                  <w:r>
                    <w:rPr>
                      <w:rFonts w:eastAsia="Times New Roman"/>
                      <w:sz w:val="22"/>
                      <w:szCs w:val="22"/>
                      <w:lang w:val="en-US" w:eastAsia="uk-UA"/>
                    </w:rPr>
                    <w:t>IBAN</w:t>
                  </w:r>
                  <w:r w:rsidRPr="00D65AAC">
                    <w:rPr>
                      <w:rFonts w:eastAsia="Times New Roman"/>
                      <w:sz w:val="22"/>
                      <w:szCs w:val="22"/>
                      <w:lang w:val="uk-UA" w:eastAsia="uk-UA"/>
                    </w:rPr>
                    <w:t xml:space="preserve"> UA138201720343140001000004945</w:t>
                  </w:r>
                </w:p>
                <w:p w14:paraId="6A216CED" w14:textId="77777777" w:rsidR="00E41C12" w:rsidRPr="00D65AAC" w:rsidRDefault="00E41C12" w:rsidP="00E41C12">
                  <w:pPr>
                    <w:framePr w:hSpace="180" w:wrap="around" w:vAnchor="text" w:hAnchor="margin" w:y="50"/>
                    <w:ind w:hanging="2"/>
                    <w:contextualSpacing/>
                    <w:rPr>
                      <w:rFonts w:eastAsia="Times New Roman"/>
                      <w:sz w:val="22"/>
                      <w:szCs w:val="22"/>
                      <w:lang w:val="uk-UA" w:eastAsia="uk-UA"/>
                    </w:rPr>
                  </w:pPr>
                  <w:r w:rsidRPr="00D65AAC">
                    <w:rPr>
                      <w:rFonts w:eastAsia="Times New Roman"/>
                      <w:sz w:val="22"/>
                      <w:szCs w:val="22"/>
                      <w:lang w:val="uk-UA" w:eastAsia="uk-UA"/>
                    </w:rPr>
                    <w:t>ДКСУ у м.</w:t>
                  </w:r>
                  <w:r w:rsidRPr="00D65AAC">
                    <w:rPr>
                      <w:rFonts w:eastAsia="Times New Roman"/>
                      <w:sz w:val="22"/>
                      <w:szCs w:val="22"/>
                      <w:lang w:eastAsia="uk-UA"/>
                    </w:rPr>
                    <w:t xml:space="preserve"> </w:t>
                  </w:r>
                  <w:r w:rsidRPr="00D65AAC">
                    <w:rPr>
                      <w:rFonts w:eastAsia="Times New Roman"/>
                      <w:sz w:val="22"/>
                      <w:szCs w:val="22"/>
                      <w:lang w:val="uk-UA" w:eastAsia="uk-UA"/>
                    </w:rPr>
                    <w:t>Київ</w:t>
                  </w:r>
                </w:p>
                <w:p w14:paraId="1F5C9D3C" w14:textId="77777777" w:rsidR="00E41C12" w:rsidRPr="00D65AAC" w:rsidRDefault="00E41C12" w:rsidP="00E41C12">
                  <w:pPr>
                    <w:framePr w:hSpace="180" w:wrap="around" w:vAnchor="text" w:hAnchor="margin" w:y="50"/>
                    <w:ind w:hanging="2"/>
                    <w:contextualSpacing/>
                    <w:rPr>
                      <w:rFonts w:eastAsia="Times New Roman"/>
                      <w:sz w:val="22"/>
                      <w:szCs w:val="22"/>
                      <w:lang w:eastAsia="uk-UA"/>
                    </w:rPr>
                  </w:pPr>
                  <w:proofErr w:type="spellStart"/>
                  <w:r w:rsidRPr="00D65AAC">
                    <w:rPr>
                      <w:rFonts w:eastAsia="Times New Roman"/>
                      <w:sz w:val="22"/>
                      <w:szCs w:val="22"/>
                      <w:lang w:val="uk-UA" w:eastAsia="uk-UA"/>
                    </w:rPr>
                    <w:t>Тел</w:t>
                  </w:r>
                  <w:proofErr w:type="spellEnd"/>
                  <w:r w:rsidRPr="00D65AAC">
                    <w:rPr>
                      <w:rFonts w:eastAsia="Times New Roman"/>
                      <w:sz w:val="22"/>
                      <w:szCs w:val="22"/>
                      <w:lang w:val="uk-UA" w:eastAsia="uk-UA"/>
                    </w:rPr>
                    <w:t xml:space="preserve">. (0332) </w:t>
                  </w:r>
                  <w:r w:rsidRPr="00D65AAC">
                    <w:rPr>
                      <w:rFonts w:eastAsia="Times New Roman"/>
                      <w:sz w:val="22"/>
                      <w:szCs w:val="22"/>
                      <w:lang w:eastAsia="uk-UA"/>
                    </w:rPr>
                    <w:t>28-08-01</w:t>
                  </w:r>
                  <w:r w:rsidRPr="00D65AAC">
                    <w:rPr>
                      <w:rFonts w:eastAsia="Times New Roman"/>
                      <w:sz w:val="22"/>
                      <w:szCs w:val="22"/>
                      <w:lang w:val="uk-UA" w:eastAsia="uk-UA"/>
                    </w:rPr>
                    <w:t xml:space="preserve">, </w:t>
                  </w:r>
                  <w:r w:rsidRPr="00D65AAC">
                    <w:rPr>
                      <w:rFonts w:eastAsia="Times New Roman"/>
                      <w:sz w:val="22"/>
                      <w:szCs w:val="22"/>
                      <w:lang w:eastAsia="uk-UA"/>
                    </w:rPr>
                    <w:t>бух. 28-08-38</w:t>
                  </w:r>
                </w:p>
                <w:p w14:paraId="3F08D82B" w14:textId="77777777" w:rsidR="00E41C12" w:rsidRDefault="00E41C12" w:rsidP="00E41C12">
                  <w:pPr>
                    <w:framePr w:hSpace="180" w:wrap="around" w:vAnchor="text" w:hAnchor="margin" w:y="50"/>
                    <w:ind w:hanging="2"/>
                    <w:contextualSpacing/>
                    <w:rPr>
                      <w:rFonts w:eastAsia="Times New Roman"/>
                      <w:sz w:val="22"/>
                      <w:szCs w:val="22"/>
                      <w:lang w:val="uk-UA" w:eastAsia="uk-UA"/>
                    </w:rPr>
                  </w:pPr>
                </w:p>
                <w:p w14:paraId="5159CD80" w14:textId="77777777" w:rsidR="00E41C12" w:rsidRDefault="00E41C12" w:rsidP="00E41C12">
                  <w:pPr>
                    <w:framePr w:hSpace="180" w:wrap="around" w:vAnchor="text" w:hAnchor="margin" w:y="50"/>
                    <w:ind w:hanging="2"/>
                    <w:contextualSpacing/>
                    <w:rPr>
                      <w:rFonts w:eastAsia="Times New Roman"/>
                      <w:sz w:val="22"/>
                      <w:szCs w:val="22"/>
                      <w:lang w:val="uk-UA" w:eastAsia="uk-UA"/>
                    </w:rPr>
                  </w:pPr>
                </w:p>
                <w:p w14:paraId="69D63826" w14:textId="77777777" w:rsidR="00E41C12" w:rsidRPr="007513BE" w:rsidRDefault="00E41C12" w:rsidP="00E41C12">
                  <w:pPr>
                    <w:framePr w:hSpace="180" w:wrap="around" w:vAnchor="text" w:hAnchor="margin" w:y="50"/>
                    <w:contextualSpacing/>
                    <w:rPr>
                      <w:rFonts w:eastAsia="Times New Roman"/>
                      <w:sz w:val="22"/>
                      <w:szCs w:val="22"/>
                      <w:lang w:val="uk-UA" w:eastAsia="uk-UA"/>
                    </w:rPr>
                  </w:pPr>
                </w:p>
              </w:tc>
            </w:tr>
          </w:tbl>
          <w:p w14:paraId="488D53F0" w14:textId="77777777" w:rsidR="007D2A51" w:rsidRPr="007D2A51" w:rsidRDefault="007D2A51" w:rsidP="007D2A51">
            <w:pPr>
              <w:shd w:val="clear" w:color="auto" w:fill="FFFFFF"/>
              <w:jc w:val="both"/>
              <w:rPr>
                <w:rFonts w:eastAsia="Calibri"/>
                <w:bCs/>
                <w:sz w:val="22"/>
                <w:szCs w:val="22"/>
                <w:lang w:val="uk-UA" w:eastAsia="uk-UA"/>
              </w:rPr>
            </w:pPr>
          </w:p>
        </w:tc>
        <w:tc>
          <w:tcPr>
            <w:tcW w:w="5211" w:type="dxa"/>
          </w:tcPr>
          <w:p w14:paraId="70D9E6CA" w14:textId="77777777" w:rsidR="007D2A51" w:rsidRPr="007D2A51" w:rsidRDefault="007D2A51" w:rsidP="007D2A51">
            <w:pPr>
              <w:shd w:val="clear" w:color="auto" w:fill="FFFFFF"/>
              <w:tabs>
                <w:tab w:val="left" w:pos="1210"/>
              </w:tabs>
              <w:ind w:left="-43" w:right="319"/>
              <w:jc w:val="center"/>
              <w:rPr>
                <w:rFonts w:eastAsia="Calibri"/>
                <w:b/>
                <w:bCs/>
                <w:sz w:val="22"/>
                <w:szCs w:val="22"/>
                <w:lang w:val="uk-UA" w:eastAsia="uk-UA"/>
              </w:rPr>
            </w:pPr>
            <w:r w:rsidRPr="007D2A51">
              <w:rPr>
                <w:rFonts w:eastAsia="Calibri"/>
                <w:b/>
                <w:bCs/>
                <w:sz w:val="22"/>
                <w:szCs w:val="22"/>
                <w:lang w:val="uk-UA" w:eastAsia="uk-UA"/>
              </w:rPr>
              <w:t>Повна назва</w:t>
            </w:r>
          </w:p>
          <w:p w14:paraId="7277D3F5" w14:textId="77777777" w:rsidR="007D2A51" w:rsidRPr="007D2A51" w:rsidRDefault="007D2A51" w:rsidP="007D2A51">
            <w:pPr>
              <w:shd w:val="clear" w:color="auto" w:fill="FFFFFF"/>
              <w:tabs>
                <w:tab w:val="left" w:pos="1210"/>
              </w:tabs>
              <w:ind w:left="-43" w:right="319"/>
              <w:jc w:val="center"/>
              <w:rPr>
                <w:rFonts w:eastAsia="Calibri"/>
                <w:b/>
                <w:bCs/>
                <w:sz w:val="22"/>
                <w:szCs w:val="22"/>
                <w:lang w:val="uk-UA" w:eastAsia="uk-UA"/>
              </w:rPr>
            </w:pPr>
          </w:p>
          <w:p w14:paraId="7A0B5284"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1F697D2E"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2CF3FE7E"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2776E4C4"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17330780"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1BB37A3E"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4F654D9A"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7C5EE5CF"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5FA3205F"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101DC531" w14:textId="494D0F8B" w:rsidR="007D2A51" w:rsidRPr="007D2A51" w:rsidRDefault="007D2A51" w:rsidP="007D2A51">
            <w:pPr>
              <w:shd w:val="clear" w:color="auto" w:fill="FFFFFF"/>
              <w:tabs>
                <w:tab w:val="left" w:pos="1210"/>
              </w:tabs>
              <w:jc w:val="both"/>
              <w:rPr>
                <w:rFonts w:eastAsia="Calibri"/>
                <w:bCs/>
                <w:sz w:val="22"/>
                <w:szCs w:val="22"/>
                <w:lang w:val="uk-UA" w:eastAsia="uk-UA"/>
              </w:rPr>
            </w:pPr>
          </w:p>
        </w:tc>
      </w:tr>
      <w:tr w:rsidR="007D2A51" w:rsidRPr="007D2A51" w14:paraId="627D5D9D" w14:textId="77777777" w:rsidTr="007D2A51">
        <w:tc>
          <w:tcPr>
            <w:tcW w:w="5387" w:type="dxa"/>
          </w:tcPr>
          <w:p w14:paraId="6E6C2381"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459AF73C" w14:textId="5A21C3C2"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r w:rsidRPr="007D2A51">
              <w:rPr>
                <w:rFonts w:eastAsia="Calibri"/>
                <w:b/>
                <w:bCs/>
                <w:sz w:val="22"/>
                <w:szCs w:val="22"/>
                <w:lang w:val="uk-UA" w:eastAsia="uk-UA"/>
              </w:rPr>
              <w:t>________________________ .</w:t>
            </w:r>
          </w:p>
          <w:p w14:paraId="650B9DE0" w14:textId="77777777" w:rsidR="007D2A51" w:rsidRPr="007D2A51" w:rsidRDefault="007D2A51" w:rsidP="007D2A51">
            <w:pPr>
              <w:shd w:val="clear" w:color="auto" w:fill="FFFFFF"/>
              <w:tabs>
                <w:tab w:val="left" w:pos="1210"/>
              </w:tabs>
              <w:ind w:left="-43" w:right="319"/>
              <w:rPr>
                <w:rFonts w:eastAsia="Calibri"/>
                <w:b/>
                <w:bCs/>
                <w:sz w:val="22"/>
                <w:szCs w:val="22"/>
                <w:lang w:val="uk-UA" w:eastAsia="uk-UA"/>
              </w:rPr>
            </w:pPr>
            <w:proofErr w:type="spellStart"/>
            <w:r w:rsidRPr="007D2A51">
              <w:rPr>
                <w:rFonts w:eastAsia="Calibri"/>
                <w:bCs/>
                <w:sz w:val="22"/>
                <w:szCs w:val="22"/>
                <w:lang w:val="uk-UA" w:eastAsia="uk-UA"/>
              </w:rPr>
              <w:t>м.п</w:t>
            </w:r>
            <w:proofErr w:type="spellEnd"/>
            <w:r w:rsidRPr="007D2A51">
              <w:rPr>
                <w:rFonts w:eastAsia="Calibri"/>
                <w:bCs/>
                <w:sz w:val="22"/>
                <w:szCs w:val="22"/>
                <w:lang w:val="uk-UA" w:eastAsia="uk-UA"/>
              </w:rPr>
              <w:t>.</w:t>
            </w:r>
          </w:p>
        </w:tc>
        <w:tc>
          <w:tcPr>
            <w:tcW w:w="5211" w:type="dxa"/>
          </w:tcPr>
          <w:p w14:paraId="6B0C1174"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49066F33" w14:textId="5E715017" w:rsidR="007D2A51" w:rsidRPr="007D2A51" w:rsidRDefault="007D2A51" w:rsidP="007D2A51">
            <w:pPr>
              <w:shd w:val="clear" w:color="auto" w:fill="FFFFFF"/>
              <w:tabs>
                <w:tab w:val="left" w:pos="1210"/>
              </w:tabs>
              <w:jc w:val="both"/>
              <w:rPr>
                <w:rFonts w:eastAsia="Calibri"/>
                <w:b/>
                <w:bCs/>
                <w:sz w:val="22"/>
                <w:szCs w:val="22"/>
                <w:lang w:val="uk-UA" w:eastAsia="uk-UA"/>
              </w:rPr>
            </w:pPr>
            <w:r w:rsidRPr="007D2A51">
              <w:rPr>
                <w:rFonts w:eastAsia="Calibri"/>
                <w:b/>
                <w:bCs/>
                <w:sz w:val="22"/>
                <w:szCs w:val="22"/>
                <w:lang w:val="uk-UA" w:eastAsia="uk-UA"/>
              </w:rPr>
              <w:t>________________________ .</w:t>
            </w:r>
          </w:p>
          <w:p w14:paraId="16E4CC46" w14:textId="77777777" w:rsidR="007D2A51" w:rsidRPr="007D2A51" w:rsidRDefault="007D2A51" w:rsidP="007D2A51">
            <w:pPr>
              <w:shd w:val="clear" w:color="auto" w:fill="FFFFFF"/>
              <w:tabs>
                <w:tab w:val="left" w:pos="1210"/>
              </w:tabs>
              <w:ind w:left="-43" w:right="319"/>
              <w:rPr>
                <w:rFonts w:eastAsia="Calibri"/>
                <w:b/>
                <w:bCs/>
                <w:sz w:val="22"/>
                <w:szCs w:val="22"/>
                <w:lang w:val="uk-UA" w:eastAsia="uk-UA"/>
              </w:rPr>
            </w:pPr>
            <w:proofErr w:type="spellStart"/>
            <w:r w:rsidRPr="007D2A51">
              <w:rPr>
                <w:rFonts w:eastAsia="Calibri"/>
                <w:bCs/>
                <w:sz w:val="22"/>
                <w:szCs w:val="22"/>
                <w:lang w:val="uk-UA" w:eastAsia="uk-UA"/>
              </w:rPr>
              <w:t>м.п</w:t>
            </w:r>
            <w:proofErr w:type="spellEnd"/>
          </w:p>
        </w:tc>
      </w:tr>
    </w:tbl>
    <w:p w14:paraId="7E7D351C" w14:textId="77777777" w:rsidR="007D2A51" w:rsidRPr="007D2A51" w:rsidRDefault="007D2A51" w:rsidP="007D2A51">
      <w:pPr>
        <w:jc w:val="both"/>
        <w:rPr>
          <w:rFonts w:eastAsia="Times New Roman"/>
          <w:sz w:val="22"/>
          <w:szCs w:val="22"/>
          <w:lang w:val="uk-UA" w:eastAsia="uk-UA"/>
        </w:rPr>
      </w:pPr>
    </w:p>
    <w:p w14:paraId="246B74A6" w14:textId="19B9342F" w:rsidR="007D2A51" w:rsidRPr="007D2A51" w:rsidRDefault="007D2A51" w:rsidP="007D2A51">
      <w:pPr>
        <w:jc w:val="right"/>
        <w:rPr>
          <w:rFonts w:eastAsia="Times New Roman"/>
          <w:b/>
          <w:sz w:val="22"/>
          <w:szCs w:val="22"/>
          <w:lang w:val="uk-UA"/>
        </w:rPr>
      </w:pPr>
      <w:r w:rsidRPr="007D2A51">
        <w:rPr>
          <w:rFonts w:eastAsia="Times New Roman"/>
          <w:sz w:val="22"/>
          <w:szCs w:val="22"/>
          <w:lang w:val="uk-UA" w:eastAsia="uk-UA"/>
        </w:rPr>
        <w:br w:type="page"/>
      </w:r>
      <w:r w:rsidRPr="007D2A51">
        <w:rPr>
          <w:rFonts w:eastAsia="Times New Roman"/>
          <w:b/>
          <w:sz w:val="22"/>
          <w:szCs w:val="22"/>
          <w:lang w:val="uk-UA"/>
        </w:rPr>
        <w:lastRenderedPageBreak/>
        <w:t>Додаток № 1</w:t>
      </w:r>
      <w:r w:rsidRPr="007D2A51">
        <w:rPr>
          <w:rFonts w:eastAsia="Times New Roman"/>
          <w:b/>
          <w:sz w:val="22"/>
          <w:szCs w:val="22"/>
          <w:lang w:val="uk-UA"/>
        </w:rPr>
        <w:br/>
        <w:t xml:space="preserve">до договору № ______ </w:t>
      </w:r>
      <w:r w:rsidRPr="007D2A51">
        <w:rPr>
          <w:rFonts w:eastAsia="Times New Roman"/>
          <w:b/>
          <w:sz w:val="22"/>
          <w:szCs w:val="22"/>
          <w:lang w:val="uk-UA"/>
        </w:rPr>
        <w:br/>
        <w:t>від «____»___________202</w:t>
      </w:r>
      <w:r w:rsidR="00E3119A">
        <w:rPr>
          <w:rFonts w:eastAsia="Times New Roman"/>
          <w:b/>
          <w:sz w:val="22"/>
          <w:szCs w:val="22"/>
          <w:lang w:val="uk-UA"/>
        </w:rPr>
        <w:t>2</w:t>
      </w:r>
      <w:r w:rsidRPr="007D2A51">
        <w:rPr>
          <w:rFonts w:eastAsia="Times New Roman"/>
          <w:b/>
          <w:sz w:val="22"/>
          <w:szCs w:val="22"/>
          <w:lang w:val="uk-UA"/>
        </w:rPr>
        <w:t xml:space="preserve"> р.</w:t>
      </w:r>
    </w:p>
    <w:p w14:paraId="4966D959" w14:textId="77777777" w:rsidR="007D2A51" w:rsidRPr="007D2A51" w:rsidRDefault="007D2A51" w:rsidP="007D2A51">
      <w:pPr>
        <w:jc w:val="right"/>
        <w:rPr>
          <w:rFonts w:eastAsia="Times New Roman"/>
          <w:b/>
          <w:sz w:val="22"/>
          <w:szCs w:val="22"/>
          <w:lang w:val="uk-UA"/>
        </w:rPr>
      </w:pPr>
    </w:p>
    <w:p w14:paraId="09AD0B65" w14:textId="77777777" w:rsidR="007D2A51" w:rsidRPr="007D2A51" w:rsidRDefault="007D2A51" w:rsidP="007D2A51">
      <w:pPr>
        <w:jc w:val="center"/>
        <w:rPr>
          <w:rFonts w:eastAsia="Times New Roman"/>
          <w:b/>
          <w:sz w:val="22"/>
          <w:szCs w:val="22"/>
          <w:lang w:val="uk-UA"/>
        </w:rPr>
      </w:pPr>
      <w:r w:rsidRPr="007D2A51">
        <w:rPr>
          <w:rFonts w:eastAsia="Times New Roman"/>
          <w:b/>
          <w:sz w:val="22"/>
          <w:szCs w:val="22"/>
          <w:lang w:val="uk-UA"/>
        </w:rPr>
        <w:t>СПЕЦИФІКАЦІЯ</w:t>
      </w:r>
    </w:p>
    <w:p w14:paraId="24276D59" w14:textId="77777777" w:rsidR="007D2A51" w:rsidRPr="007D2A51" w:rsidRDefault="007D2A51" w:rsidP="007D2A51">
      <w:pPr>
        <w:rPr>
          <w:rFonts w:eastAsia="Times New Roman"/>
          <w:sz w:val="22"/>
          <w:szCs w:val="22"/>
          <w:lang w:val="uk-UA"/>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7D2A51" w:rsidRPr="007D2A51" w14:paraId="2C6C505E" w14:textId="77777777" w:rsidTr="00CA676A">
        <w:trPr>
          <w:trHeight w:val="525"/>
        </w:trPr>
        <w:tc>
          <w:tcPr>
            <w:tcW w:w="421" w:type="dxa"/>
            <w:vAlign w:val="center"/>
          </w:tcPr>
          <w:p w14:paraId="179AB64B" w14:textId="77777777" w:rsidR="007D2A51" w:rsidRPr="007D2A51" w:rsidRDefault="007D2A51" w:rsidP="007D2A51">
            <w:pPr>
              <w:ind w:right="-108"/>
              <w:rPr>
                <w:rFonts w:eastAsia="Times New Roman"/>
                <w:sz w:val="22"/>
                <w:szCs w:val="22"/>
                <w:lang w:val="uk-UA"/>
              </w:rPr>
            </w:pPr>
            <w:r w:rsidRPr="007D2A51">
              <w:rPr>
                <w:rFonts w:eastAsia="Times New Roman"/>
                <w:sz w:val="22"/>
                <w:szCs w:val="22"/>
                <w:lang w:val="uk-UA"/>
              </w:rPr>
              <w:t xml:space="preserve">№ з/п </w:t>
            </w:r>
          </w:p>
        </w:tc>
        <w:tc>
          <w:tcPr>
            <w:tcW w:w="2863" w:type="dxa"/>
            <w:noWrap/>
            <w:vAlign w:val="center"/>
          </w:tcPr>
          <w:p w14:paraId="25500F40" w14:textId="77777777" w:rsidR="007D2A51" w:rsidRPr="007D2A51" w:rsidRDefault="007D2A51" w:rsidP="007D2A51">
            <w:pPr>
              <w:jc w:val="center"/>
              <w:rPr>
                <w:rFonts w:eastAsia="Times New Roman"/>
                <w:sz w:val="22"/>
                <w:szCs w:val="22"/>
                <w:lang w:val="uk-UA"/>
              </w:rPr>
            </w:pPr>
            <w:r w:rsidRPr="007D2A51">
              <w:rPr>
                <w:rFonts w:eastAsia="Times New Roman"/>
                <w:sz w:val="22"/>
                <w:szCs w:val="22"/>
                <w:lang w:val="uk-UA"/>
              </w:rPr>
              <w:t>Найменування товару</w:t>
            </w:r>
          </w:p>
        </w:tc>
        <w:tc>
          <w:tcPr>
            <w:tcW w:w="1418" w:type="dxa"/>
            <w:vAlign w:val="center"/>
          </w:tcPr>
          <w:p w14:paraId="0B65BFFA" w14:textId="77777777" w:rsidR="007D2A51" w:rsidRPr="007D2A51" w:rsidRDefault="007D2A51" w:rsidP="007D2A51">
            <w:pPr>
              <w:tabs>
                <w:tab w:val="left" w:pos="1026"/>
              </w:tabs>
              <w:ind w:right="-141"/>
              <w:jc w:val="center"/>
              <w:rPr>
                <w:rFonts w:eastAsia="Times New Roman"/>
                <w:sz w:val="22"/>
                <w:szCs w:val="22"/>
                <w:lang w:val="uk-UA"/>
              </w:rPr>
            </w:pPr>
            <w:r w:rsidRPr="007D2A51">
              <w:rPr>
                <w:rFonts w:eastAsia="Times New Roman"/>
                <w:sz w:val="22"/>
                <w:szCs w:val="22"/>
                <w:lang w:val="uk-UA"/>
              </w:rPr>
              <w:t>Одиниця</w:t>
            </w:r>
          </w:p>
          <w:p w14:paraId="5982965C" w14:textId="77777777" w:rsidR="007D2A51" w:rsidRPr="007D2A51" w:rsidRDefault="007D2A51" w:rsidP="007D2A51">
            <w:pPr>
              <w:jc w:val="center"/>
              <w:rPr>
                <w:rFonts w:eastAsia="Times New Roman"/>
                <w:sz w:val="22"/>
                <w:szCs w:val="22"/>
                <w:lang w:val="uk-UA"/>
              </w:rPr>
            </w:pPr>
            <w:r w:rsidRPr="007D2A51">
              <w:rPr>
                <w:rFonts w:eastAsia="Times New Roman"/>
                <w:sz w:val="22"/>
                <w:szCs w:val="22"/>
                <w:lang w:val="uk-UA"/>
              </w:rPr>
              <w:t>виміру</w:t>
            </w:r>
          </w:p>
        </w:tc>
        <w:tc>
          <w:tcPr>
            <w:tcW w:w="1417" w:type="dxa"/>
            <w:vAlign w:val="center"/>
          </w:tcPr>
          <w:p w14:paraId="01CF3EA3" w14:textId="77777777" w:rsidR="007D2A51" w:rsidRPr="007D2A51" w:rsidRDefault="007D2A51" w:rsidP="007D2A51">
            <w:pPr>
              <w:jc w:val="center"/>
              <w:rPr>
                <w:rFonts w:eastAsia="Times New Roman"/>
                <w:sz w:val="22"/>
                <w:szCs w:val="22"/>
                <w:lang w:val="uk-UA"/>
              </w:rPr>
            </w:pPr>
            <w:r w:rsidRPr="007D2A51">
              <w:rPr>
                <w:rFonts w:eastAsia="Times New Roman"/>
                <w:sz w:val="22"/>
                <w:szCs w:val="22"/>
                <w:lang w:val="uk-UA"/>
              </w:rPr>
              <w:t>Кількість</w:t>
            </w:r>
          </w:p>
        </w:tc>
        <w:tc>
          <w:tcPr>
            <w:tcW w:w="1985" w:type="dxa"/>
            <w:vAlign w:val="center"/>
          </w:tcPr>
          <w:p w14:paraId="06A2A652" w14:textId="77777777" w:rsidR="007D2A51" w:rsidRPr="007D2A51" w:rsidRDefault="007D2A51" w:rsidP="007D2A51">
            <w:pPr>
              <w:tabs>
                <w:tab w:val="left" w:pos="1735"/>
              </w:tabs>
              <w:ind w:right="-108"/>
              <w:jc w:val="center"/>
              <w:rPr>
                <w:rFonts w:eastAsia="Times New Roman"/>
                <w:sz w:val="22"/>
                <w:szCs w:val="22"/>
                <w:lang w:val="uk-UA"/>
              </w:rPr>
            </w:pPr>
            <w:r w:rsidRPr="007D2A51">
              <w:rPr>
                <w:rFonts w:eastAsia="Times New Roman"/>
                <w:sz w:val="22"/>
                <w:szCs w:val="22"/>
                <w:lang w:val="uk-UA"/>
              </w:rPr>
              <w:t>Ціна за одиницю</w:t>
            </w:r>
          </w:p>
          <w:p w14:paraId="28D346A0" w14:textId="77777777" w:rsidR="007D2A51" w:rsidRPr="007D2A51" w:rsidRDefault="007D2A51" w:rsidP="007D2A51">
            <w:pPr>
              <w:ind w:right="-141"/>
              <w:jc w:val="center"/>
              <w:rPr>
                <w:rFonts w:eastAsia="Times New Roman"/>
                <w:sz w:val="22"/>
                <w:szCs w:val="22"/>
                <w:lang w:val="uk-UA"/>
              </w:rPr>
            </w:pPr>
            <w:r w:rsidRPr="007D2A51">
              <w:rPr>
                <w:rFonts w:eastAsia="Times New Roman"/>
                <w:sz w:val="22"/>
                <w:szCs w:val="22"/>
                <w:lang w:val="uk-UA"/>
              </w:rPr>
              <w:t>з ПДВ, грн.</w:t>
            </w:r>
          </w:p>
        </w:tc>
        <w:tc>
          <w:tcPr>
            <w:tcW w:w="1701" w:type="dxa"/>
            <w:vAlign w:val="center"/>
          </w:tcPr>
          <w:p w14:paraId="4C492063" w14:textId="77777777" w:rsidR="007D2A51" w:rsidRPr="007D2A51" w:rsidRDefault="007D2A51" w:rsidP="007D2A51">
            <w:pPr>
              <w:jc w:val="center"/>
              <w:rPr>
                <w:rFonts w:eastAsia="Times New Roman"/>
                <w:sz w:val="22"/>
                <w:szCs w:val="22"/>
                <w:lang w:val="uk-UA"/>
              </w:rPr>
            </w:pPr>
            <w:r w:rsidRPr="007D2A51">
              <w:rPr>
                <w:rFonts w:eastAsia="Times New Roman"/>
                <w:sz w:val="22"/>
                <w:szCs w:val="22"/>
                <w:lang w:val="uk-UA"/>
              </w:rPr>
              <w:t>Сума з ПДВ, грн.</w:t>
            </w:r>
          </w:p>
        </w:tc>
      </w:tr>
      <w:tr w:rsidR="00DE2563" w:rsidRPr="007D2A51" w14:paraId="490DC5B4" w14:textId="77777777" w:rsidTr="009541E6">
        <w:trPr>
          <w:trHeight w:val="515"/>
        </w:trPr>
        <w:tc>
          <w:tcPr>
            <w:tcW w:w="421" w:type="dxa"/>
            <w:noWrap/>
            <w:vAlign w:val="center"/>
          </w:tcPr>
          <w:p w14:paraId="3EA9128A" w14:textId="77777777" w:rsidR="00DE2563" w:rsidRPr="007D2A51" w:rsidRDefault="00DE2563" w:rsidP="00DE2563">
            <w:pPr>
              <w:jc w:val="center"/>
              <w:rPr>
                <w:rFonts w:eastAsia="Times New Roman"/>
                <w:sz w:val="22"/>
                <w:szCs w:val="22"/>
                <w:lang w:val="uk-UA"/>
              </w:rPr>
            </w:pPr>
            <w:r w:rsidRPr="007D2A51">
              <w:rPr>
                <w:rFonts w:eastAsia="Times New Roman"/>
                <w:sz w:val="22"/>
                <w:szCs w:val="22"/>
                <w:lang w:val="uk-UA"/>
              </w:rPr>
              <w:t>2</w:t>
            </w:r>
          </w:p>
        </w:tc>
        <w:tc>
          <w:tcPr>
            <w:tcW w:w="2863" w:type="dxa"/>
          </w:tcPr>
          <w:p w14:paraId="7739126B" w14:textId="30CA42E3" w:rsidR="00DE2563" w:rsidRPr="007D2A51" w:rsidRDefault="00DE2563" w:rsidP="00DE2563">
            <w:pPr>
              <w:ind w:left="-50"/>
              <w:rPr>
                <w:rFonts w:eastAsia="Times New Roman"/>
                <w:sz w:val="22"/>
                <w:szCs w:val="22"/>
                <w:lang w:val="uk-UA"/>
              </w:rPr>
            </w:pPr>
            <w:r w:rsidRPr="00A640CD">
              <w:rPr>
                <w:rFonts w:eastAsia="Times New Roman"/>
                <w:sz w:val="22"/>
                <w:szCs w:val="22"/>
                <w:lang w:eastAsia="uk-UA"/>
              </w:rPr>
              <w:t xml:space="preserve">Бензин А-95 </w:t>
            </w:r>
            <w:r w:rsidRPr="00A640CD">
              <w:t>(ЄВРО-5)</w:t>
            </w:r>
          </w:p>
        </w:tc>
        <w:tc>
          <w:tcPr>
            <w:tcW w:w="1418" w:type="dxa"/>
            <w:vAlign w:val="center"/>
          </w:tcPr>
          <w:p w14:paraId="63848E5A" w14:textId="4F0B4079" w:rsidR="00DE2563" w:rsidRPr="007D2A51" w:rsidRDefault="00DE2563" w:rsidP="00DE2563">
            <w:pPr>
              <w:jc w:val="center"/>
              <w:rPr>
                <w:rFonts w:eastAsia="Times New Roman"/>
                <w:sz w:val="22"/>
                <w:szCs w:val="22"/>
                <w:lang w:val="uk-UA"/>
              </w:rPr>
            </w:pPr>
            <w:proofErr w:type="spellStart"/>
            <w:r>
              <w:rPr>
                <w:rFonts w:eastAsia="Times New Roman"/>
                <w:color w:val="00000A"/>
                <w:kern w:val="2"/>
                <w:sz w:val="22"/>
                <w:szCs w:val="22"/>
              </w:rPr>
              <w:t>літр</w:t>
            </w:r>
            <w:proofErr w:type="spellEnd"/>
          </w:p>
        </w:tc>
        <w:tc>
          <w:tcPr>
            <w:tcW w:w="1417" w:type="dxa"/>
            <w:noWrap/>
            <w:vAlign w:val="center"/>
          </w:tcPr>
          <w:p w14:paraId="6F55F9B8" w14:textId="46E171B4" w:rsidR="00DE2563" w:rsidRPr="00392189" w:rsidRDefault="00E3119A" w:rsidP="00DE2563">
            <w:pPr>
              <w:jc w:val="center"/>
              <w:rPr>
                <w:rFonts w:eastAsia="Times New Roman"/>
                <w:bCs/>
                <w:sz w:val="22"/>
                <w:szCs w:val="22"/>
                <w:lang w:val="uk-UA"/>
              </w:rPr>
            </w:pPr>
            <w:r>
              <w:rPr>
                <w:rFonts w:eastAsia="Times New Roman"/>
                <w:sz w:val="22"/>
                <w:szCs w:val="22"/>
                <w:lang w:val="uk-UA"/>
              </w:rPr>
              <w:t>6820</w:t>
            </w:r>
          </w:p>
        </w:tc>
        <w:tc>
          <w:tcPr>
            <w:tcW w:w="1985" w:type="dxa"/>
            <w:vAlign w:val="center"/>
          </w:tcPr>
          <w:p w14:paraId="5059FEAE" w14:textId="77777777" w:rsidR="00DE2563" w:rsidRPr="007D2A51" w:rsidRDefault="00DE2563" w:rsidP="00DE2563">
            <w:pPr>
              <w:ind w:left="-122" w:right="-117"/>
              <w:jc w:val="center"/>
              <w:rPr>
                <w:rFonts w:eastAsia="Times New Roman"/>
                <w:bCs/>
                <w:sz w:val="22"/>
                <w:szCs w:val="22"/>
                <w:lang w:val="uk-UA"/>
              </w:rPr>
            </w:pPr>
          </w:p>
        </w:tc>
        <w:tc>
          <w:tcPr>
            <w:tcW w:w="1701" w:type="dxa"/>
            <w:vAlign w:val="center"/>
          </w:tcPr>
          <w:p w14:paraId="278C3659" w14:textId="77777777" w:rsidR="00DE2563" w:rsidRPr="007D2A51" w:rsidRDefault="00DE2563" w:rsidP="00DE2563">
            <w:pPr>
              <w:jc w:val="center"/>
              <w:rPr>
                <w:rFonts w:eastAsia="Times New Roman"/>
                <w:bCs/>
                <w:sz w:val="22"/>
                <w:szCs w:val="22"/>
                <w:lang w:val="uk-UA"/>
              </w:rPr>
            </w:pPr>
          </w:p>
        </w:tc>
      </w:tr>
      <w:tr w:rsidR="00DE2563" w:rsidRPr="007D2A51" w14:paraId="1D311106" w14:textId="77777777" w:rsidTr="009541E6">
        <w:trPr>
          <w:trHeight w:val="515"/>
        </w:trPr>
        <w:tc>
          <w:tcPr>
            <w:tcW w:w="421" w:type="dxa"/>
            <w:noWrap/>
            <w:vAlign w:val="center"/>
          </w:tcPr>
          <w:p w14:paraId="7BEF2843" w14:textId="3050C503" w:rsidR="00DE2563" w:rsidRPr="007D2A51" w:rsidRDefault="00DE2563" w:rsidP="00DE2563">
            <w:pPr>
              <w:jc w:val="center"/>
              <w:rPr>
                <w:rFonts w:eastAsia="Times New Roman"/>
                <w:sz w:val="22"/>
                <w:szCs w:val="22"/>
                <w:lang w:val="uk-UA"/>
              </w:rPr>
            </w:pPr>
            <w:r>
              <w:rPr>
                <w:rFonts w:eastAsia="Times New Roman"/>
                <w:sz w:val="22"/>
                <w:szCs w:val="22"/>
                <w:lang w:val="uk-UA"/>
              </w:rPr>
              <w:t>4</w:t>
            </w:r>
          </w:p>
        </w:tc>
        <w:tc>
          <w:tcPr>
            <w:tcW w:w="2863" w:type="dxa"/>
          </w:tcPr>
          <w:p w14:paraId="20E892B2" w14:textId="56CED80E" w:rsidR="00DE2563" w:rsidRPr="007D2A51" w:rsidRDefault="00DE2563" w:rsidP="00DE2563">
            <w:pPr>
              <w:ind w:left="-50"/>
              <w:rPr>
                <w:rFonts w:eastAsia="Times New Roman"/>
                <w:sz w:val="22"/>
                <w:szCs w:val="22"/>
                <w:lang w:val="uk-UA"/>
              </w:rPr>
            </w:pPr>
            <w:proofErr w:type="spellStart"/>
            <w:r w:rsidRPr="00A640CD">
              <w:rPr>
                <w:rFonts w:eastAsia="Times New Roman"/>
                <w:sz w:val="22"/>
                <w:szCs w:val="22"/>
                <w:lang w:eastAsia="uk-UA"/>
              </w:rPr>
              <w:t>Дизельне</w:t>
            </w:r>
            <w:proofErr w:type="spellEnd"/>
            <w:r w:rsidRPr="00A640CD">
              <w:rPr>
                <w:rFonts w:eastAsia="Times New Roman"/>
                <w:sz w:val="22"/>
                <w:szCs w:val="22"/>
                <w:lang w:eastAsia="uk-UA"/>
              </w:rPr>
              <w:t xml:space="preserve"> </w:t>
            </w:r>
            <w:proofErr w:type="spellStart"/>
            <w:r w:rsidRPr="00A640CD">
              <w:rPr>
                <w:rFonts w:eastAsia="Times New Roman"/>
                <w:sz w:val="22"/>
                <w:szCs w:val="22"/>
                <w:lang w:eastAsia="uk-UA"/>
              </w:rPr>
              <w:t>пальне</w:t>
            </w:r>
            <w:proofErr w:type="spellEnd"/>
            <w:r w:rsidRPr="00A640CD">
              <w:rPr>
                <w:rFonts w:eastAsia="Times New Roman"/>
                <w:sz w:val="22"/>
                <w:szCs w:val="22"/>
                <w:lang w:eastAsia="uk-UA"/>
              </w:rPr>
              <w:t xml:space="preserve"> </w:t>
            </w:r>
            <w:r w:rsidRPr="00A640CD">
              <w:t>(ЄВРО-5)</w:t>
            </w:r>
          </w:p>
        </w:tc>
        <w:tc>
          <w:tcPr>
            <w:tcW w:w="1418" w:type="dxa"/>
            <w:vAlign w:val="center"/>
          </w:tcPr>
          <w:p w14:paraId="15506FFD" w14:textId="58436A53" w:rsidR="00DE2563" w:rsidRPr="007D2A51" w:rsidRDefault="00DE2563" w:rsidP="00DE2563">
            <w:pPr>
              <w:jc w:val="center"/>
              <w:rPr>
                <w:rFonts w:eastAsia="Times New Roman"/>
                <w:sz w:val="22"/>
                <w:szCs w:val="22"/>
                <w:lang w:val="uk-UA"/>
              </w:rPr>
            </w:pPr>
            <w:proofErr w:type="spellStart"/>
            <w:r>
              <w:rPr>
                <w:rFonts w:eastAsia="Times New Roman"/>
                <w:color w:val="00000A"/>
                <w:kern w:val="2"/>
                <w:sz w:val="22"/>
                <w:szCs w:val="22"/>
              </w:rPr>
              <w:t>літр</w:t>
            </w:r>
            <w:proofErr w:type="spellEnd"/>
          </w:p>
        </w:tc>
        <w:tc>
          <w:tcPr>
            <w:tcW w:w="1417" w:type="dxa"/>
            <w:noWrap/>
            <w:vAlign w:val="center"/>
          </w:tcPr>
          <w:p w14:paraId="49E4EEAA" w14:textId="66D45C37" w:rsidR="00DE2563" w:rsidRPr="00E3119A" w:rsidRDefault="00E3119A" w:rsidP="00DE2563">
            <w:pPr>
              <w:jc w:val="center"/>
              <w:rPr>
                <w:rFonts w:eastAsia="Times New Roman"/>
                <w:bCs/>
                <w:sz w:val="22"/>
                <w:szCs w:val="22"/>
                <w:lang w:val="uk-UA"/>
              </w:rPr>
            </w:pPr>
            <w:r>
              <w:rPr>
                <w:rFonts w:eastAsia="Times New Roman"/>
                <w:sz w:val="22"/>
                <w:szCs w:val="22"/>
                <w:lang w:val="uk-UA"/>
              </w:rPr>
              <w:t>1000</w:t>
            </w:r>
          </w:p>
        </w:tc>
        <w:tc>
          <w:tcPr>
            <w:tcW w:w="1985" w:type="dxa"/>
            <w:vAlign w:val="center"/>
          </w:tcPr>
          <w:p w14:paraId="6EA4BA9C" w14:textId="77777777" w:rsidR="00DE2563" w:rsidRPr="007D2A51" w:rsidRDefault="00DE2563" w:rsidP="00DE2563">
            <w:pPr>
              <w:ind w:left="-122" w:right="-117"/>
              <w:jc w:val="center"/>
              <w:rPr>
                <w:rFonts w:eastAsia="Times New Roman"/>
                <w:bCs/>
                <w:sz w:val="22"/>
                <w:szCs w:val="22"/>
                <w:lang w:val="uk-UA"/>
              </w:rPr>
            </w:pPr>
          </w:p>
        </w:tc>
        <w:tc>
          <w:tcPr>
            <w:tcW w:w="1701" w:type="dxa"/>
            <w:vAlign w:val="center"/>
          </w:tcPr>
          <w:p w14:paraId="4097DE1F" w14:textId="77777777" w:rsidR="00DE2563" w:rsidRPr="007D2A51" w:rsidRDefault="00DE2563" w:rsidP="00DE2563">
            <w:pPr>
              <w:jc w:val="center"/>
              <w:rPr>
                <w:rFonts w:eastAsia="Times New Roman"/>
                <w:bCs/>
                <w:sz w:val="22"/>
                <w:szCs w:val="22"/>
                <w:lang w:val="uk-UA"/>
              </w:rPr>
            </w:pPr>
          </w:p>
        </w:tc>
      </w:tr>
      <w:tr w:rsidR="00DE2563" w:rsidRPr="007D2A51" w14:paraId="4CB25AFF" w14:textId="77777777" w:rsidTr="009541E6">
        <w:trPr>
          <w:trHeight w:val="515"/>
        </w:trPr>
        <w:tc>
          <w:tcPr>
            <w:tcW w:w="421" w:type="dxa"/>
            <w:noWrap/>
            <w:vAlign w:val="center"/>
          </w:tcPr>
          <w:p w14:paraId="620274F9" w14:textId="6FA63F52" w:rsidR="00DE2563" w:rsidRPr="007D2A51" w:rsidRDefault="00DE2563" w:rsidP="00DE2563">
            <w:pPr>
              <w:jc w:val="center"/>
              <w:rPr>
                <w:rFonts w:eastAsia="Times New Roman"/>
                <w:sz w:val="22"/>
                <w:szCs w:val="22"/>
                <w:lang w:val="uk-UA"/>
              </w:rPr>
            </w:pPr>
            <w:r>
              <w:rPr>
                <w:rFonts w:eastAsia="Times New Roman"/>
                <w:sz w:val="22"/>
                <w:szCs w:val="22"/>
                <w:lang w:val="uk-UA"/>
              </w:rPr>
              <w:t>5</w:t>
            </w:r>
          </w:p>
        </w:tc>
        <w:tc>
          <w:tcPr>
            <w:tcW w:w="2863" w:type="dxa"/>
          </w:tcPr>
          <w:p w14:paraId="134E5DCF" w14:textId="4A7D934A" w:rsidR="00DE2563" w:rsidRPr="0061675F" w:rsidRDefault="00DE2563" w:rsidP="00DE2563">
            <w:pPr>
              <w:ind w:left="-50"/>
              <w:rPr>
                <w:rFonts w:eastAsia="Times New Roman"/>
                <w:sz w:val="22"/>
                <w:szCs w:val="22"/>
                <w:lang w:val="uk-UA"/>
              </w:rPr>
            </w:pPr>
            <w:proofErr w:type="spellStart"/>
            <w:r w:rsidRPr="00A640CD">
              <w:rPr>
                <w:rFonts w:eastAsia="Times New Roman"/>
                <w:sz w:val="22"/>
                <w:szCs w:val="22"/>
                <w:lang w:eastAsia="uk-UA"/>
              </w:rPr>
              <w:t>Скраплений</w:t>
            </w:r>
            <w:proofErr w:type="spellEnd"/>
            <w:r w:rsidRPr="00A640CD">
              <w:rPr>
                <w:rFonts w:eastAsia="Times New Roman"/>
                <w:sz w:val="22"/>
                <w:szCs w:val="22"/>
                <w:lang w:eastAsia="uk-UA"/>
              </w:rPr>
              <w:t xml:space="preserve"> </w:t>
            </w:r>
            <w:proofErr w:type="spellStart"/>
            <w:r w:rsidRPr="00A640CD">
              <w:rPr>
                <w:rFonts w:eastAsia="Times New Roman"/>
                <w:sz w:val="22"/>
                <w:szCs w:val="22"/>
                <w:lang w:eastAsia="uk-UA"/>
              </w:rPr>
              <w:t>нафтовий</w:t>
            </w:r>
            <w:proofErr w:type="spellEnd"/>
            <w:r w:rsidRPr="00A640CD">
              <w:rPr>
                <w:rFonts w:eastAsia="Times New Roman"/>
                <w:sz w:val="22"/>
                <w:szCs w:val="22"/>
                <w:lang w:eastAsia="uk-UA"/>
              </w:rPr>
              <w:t xml:space="preserve"> газ</w:t>
            </w:r>
            <w:r w:rsidR="0061675F">
              <w:rPr>
                <w:rFonts w:eastAsia="Times New Roman"/>
                <w:sz w:val="22"/>
                <w:szCs w:val="22"/>
                <w:lang w:val="uk-UA" w:eastAsia="uk-UA"/>
              </w:rPr>
              <w:t xml:space="preserve"> (автомобільний)</w:t>
            </w:r>
          </w:p>
        </w:tc>
        <w:tc>
          <w:tcPr>
            <w:tcW w:w="1418" w:type="dxa"/>
            <w:vAlign w:val="center"/>
          </w:tcPr>
          <w:p w14:paraId="40719083" w14:textId="5DFBF89B" w:rsidR="00DE2563" w:rsidRPr="007D2A51" w:rsidRDefault="00DE2563" w:rsidP="00DE2563">
            <w:pPr>
              <w:jc w:val="center"/>
              <w:rPr>
                <w:rFonts w:eastAsia="Times New Roman"/>
                <w:sz w:val="22"/>
                <w:szCs w:val="22"/>
                <w:lang w:val="uk-UA"/>
              </w:rPr>
            </w:pPr>
            <w:proofErr w:type="spellStart"/>
            <w:r>
              <w:rPr>
                <w:rFonts w:eastAsia="Times New Roman"/>
                <w:color w:val="00000A"/>
                <w:kern w:val="2"/>
                <w:sz w:val="22"/>
                <w:szCs w:val="22"/>
              </w:rPr>
              <w:t>літр</w:t>
            </w:r>
            <w:proofErr w:type="spellEnd"/>
          </w:p>
        </w:tc>
        <w:tc>
          <w:tcPr>
            <w:tcW w:w="1417" w:type="dxa"/>
            <w:noWrap/>
            <w:vAlign w:val="center"/>
          </w:tcPr>
          <w:p w14:paraId="5FC1C1E9" w14:textId="171E9134" w:rsidR="00DE2563" w:rsidRPr="007D2A51" w:rsidRDefault="00DE2563" w:rsidP="00A91909">
            <w:pPr>
              <w:jc w:val="center"/>
              <w:rPr>
                <w:rFonts w:eastAsia="Times New Roman"/>
                <w:bCs/>
                <w:sz w:val="22"/>
                <w:szCs w:val="22"/>
                <w:lang w:val="uk-UA"/>
              </w:rPr>
            </w:pPr>
            <w:r>
              <w:rPr>
                <w:rFonts w:eastAsia="Times New Roman"/>
                <w:sz w:val="22"/>
                <w:szCs w:val="22"/>
              </w:rPr>
              <w:t>1</w:t>
            </w:r>
            <w:r w:rsidR="00A91909">
              <w:rPr>
                <w:rFonts w:eastAsia="Times New Roman"/>
                <w:sz w:val="22"/>
                <w:szCs w:val="22"/>
                <w:lang w:val="en-US"/>
              </w:rPr>
              <w:t>8</w:t>
            </w:r>
            <w:r>
              <w:rPr>
                <w:rFonts w:eastAsia="Times New Roman"/>
                <w:sz w:val="22"/>
                <w:szCs w:val="22"/>
              </w:rPr>
              <w:t>00</w:t>
            </w:r>
          </w:p>
        </w:tc>
        <w:tc>
          <w:tcPr>
            <w:tcW w:w="1985" w:type="dxa"/>
            <w:vAlign w:val="center"/>
          </w:tcPr>
          <w:p w14:paraId="2738FD0F" w14:textId="77777777" w:rsidR="00DE2563" w:rsidRPr="007D2A51" w:rsidRDefault="00DE2563" w:rsidP="00DE2563">
            <w:pPr>
              <w:ind w:left="-122" w:right="-117"/>
              <w:jc w:val="center"/>
              <w:rPr>
                <w:rFonts w:eastAsia="Times New Roman"/>
                <w:bCs/>
                <w:sz w:val="22"/>
                <w:szCs w:val="22"/>
                <w:lang w:val="uk-UA"/>
              </w:rPr>
            </w:pPr>
          </w:p>
        </w:tc>
        <w:tc>
          <w:tcPr>
            <w:tcW w:w="1701" w:type="dxa"/>
            <w:vAlign w:val="center"/>
          </w:tcPr>
          <w:p w14:paraId="5050F420" w14:textId="77777777" w:rsidR="00DE2563" w:rsidRPr="007D2A51" w:rsidRDefault="00DE2563" w:rsidP="00DE2563">
            <w:pPr>
              <w:jc w:val="center"/>
              <w:rPr>
                <w:rFonts w:eastAsia="Times New Roman"/>
                <w:bCs/>
                <w:sz w:val="22"/>
                <w:szCs w:val="22"/>
                <w:lang w:val="uk-UA"/>
              </w:rPr>
            </w:pPr>
          </w:p>
        </w:tc>
      </w:tr>
      <w:tr w:rsidR="00BF0A61" w:rsidRPr="007D2A51" w14:paraId="610E43EC" w14:textId="77777777" w:rsidTr="00632B6D">
        <w:trPr>
          <w:trHeight w:val="415"/>
        </w:trPr>
        <w:tc>
          <w:tcPr>
            <w:tcW w:w="8104" w:type="dxa"/>
            <w:gridSpan w:val="5"/>
            <w:noWrap/>
            <w:vAlign w:val="center"/>
          </w:tcPr>
          <w:p w14:paraId="64A12BC6" w14:textId="425AF5E3" w:rsidR="00BF0A61" w:rsidRPr="007D2A51" w:rsidRDefault="00BF0A61" w:rsidP="007D2A51">
            <w:pPr>
              <w:ind w:left="-44"/>
              <w:jc w:val="right"/>
              <w:rPr>
                <w:rFonts w:eastAsia="Times New Roman"/>
                <w:sz w:val="22"/>
                <w:szCs w:val="22"/>
                <w:lang w:val="uk-UA"/>
              </w:rPr>
            </w:pPr>
            <w:r w:rsidRPr="007D2A51">
              <w:rPr>
                <w:rFonts w:eastAsia="Times New Roman"/>
                <w:sz w:val="22"/>
                <w:szCs w:val="22"/>
                <w:lang w:val="uk-UA"/>
              </w:rPr>
              <w:t>у тому числі ПДВ</w:t>
            </w:r>
            <w:r>
              <w:rPr>
                <w:rFonts w:eastAsia="Times New Roman"/>
                <w:sz w:val="22"/>
                <w:szCs w:val="22"/>
                <w:lang w:val="uk-UA"/>
              </w:rPr>
              <w:t>:</w:t>
            </w:r>
          </w:p>
        </w:tc>
        <w:tc>
          <w:tcPr>
            <w:tcW w:w="1701" w:type="dxa"/>
            <w:vAlign w:val="center"/>
          </w:tcPr>
          <w:p w14:paraId="16193B8D" w14:textId="77777777" w:rsidR="00BF0A61" w:rsidRPr="007D2A51" w:rsidRDefault="00BF0A61" w:rsidP="007D2A51">
            <w:pPr>
              <w:ind w:left="-44"/>
              <w:jc w:val="center"/>
              <w:rPr>
                <w:rFonts w:eastAsia="Times New Roman"/>
                <w:sz w:val="22"/>
                <w:szCs w:val="22"/>
                <w:lang w:val="uk-UA"/>
              </w:rPr>
            </w:pPr>
          </w:p>
        </w:tc>
      </w:tr>
      <w:tr w:rsidR="00BF0A61" w:rsidRPr="007D2A51" w14:paraId="287F6B63" w14:textId="77777777" w:rsidTr="00D10748">
        <w:trPr>
          <w:trHeight w:val="415"/>
        </w:trPr>
        <w:tc>
          <w:tcPr>
            <w:tcW w:w="8104" w:type="dxa"/>
            <w:gridSpan w:val="5"/>
            <w:noWrap/>
            <w:vAlign w:val="center"/>
          </w:tcPr>
          <w:p w14:paraId="7996E6C1" w14:textId="276D0FF0" w:rsidR="00BF0A61" w:rsidRPr="007D2A51" w:rsidRDefault="00BF0A61" w:rsidP="007D2A51">
            <w:pPr>
              <w:ind w:left="-44"/>
              <w:jc w:val="right"/>
              <w:rPr>
                <w:rFonts w:eastAsia="Times New Roman"/>
                <w:sz w:val="22"/>
                <w:szCs w:val="22"/>
                <w:lang w:val="uk-UA"/>
              </w:rPr>
            </w:pPr>
            <w:r>
              <w:rPr>
                <w:rFonts w:eastAsia="Times New Roman"/>
                <w:sz w:val="22"/>
                <w:szCs w:val="22"/>
                <w:lang w:val="uk-UA"/>
              </w:rPr>
              <w:t>ВСЬОГО:</w:t>
            </w:r>
          </w:p>
        </w:tc>
        <w:tc>
          <w:tcPr>
            <w:tcW w:w="1701" w:type="dxa"/>
            <w:vAlign w:val="center"/>
          </w:tcPr>
          <w:p w14:paraId="2D1F6556" w14:textId="77777777" w:rsidR="00BF0A61" w:rsidRPr="007D2A51" w:rsidRDefault="00BF0A61" w:rsidP="007D2A51">
            <w:pPr>
              <w:ind w:left="-44"/>
              <w:jc w:val="center"/>
              <w:rPr>
                <w:rFonts w:eastAsia="Times New Roman"/>
                <w:sz w:val="22"/>
                <w:szCs w:val="22"/>
                <w:lang w:val="uk-UA"/>
              </w:rPr>
            </w:pPr>
          </w:p>
        </w:tc>
      </w:tr>
    </w:tbl>
    <w:p w14:paraId="7B509B4F" w14:textId="77777777" w:rsidR="007D2A51" w:rsidRPr="007D2A51" w:rsidRDefault="007D2A51" w:rsidP="007D2A51">
      <w:pPr>
        <w:rPr>
          <w:rFonts w:eastAsia="Times New Roman"/>
          <w:sz w:val="22"/>
          <w:szCs w:val="22"/>
          <w:lang w:val="uk-UA"/>
        </w:rPr>
      </w:pPr>
    </w:p>
    <w:p w14:paraId="5E631916" w14:textId="77777777" w:rsidR="007D2A51" w:rsidRPr="007D2A51" w:rsidRDefault="007D2A51" w:rsidP="007D2A51">
      <w:pPr>
        <w:ind w:firstLine="709"/>
        <w:jc w:val="both"/>
        <w:rPr>
          <w:rFonts w:eastAsia="Times New Roman"/>
          <w:sz w:val="22"/>
          <w:szCs w:val="22"/>
          <w:lang w:val="uk-UA"/>
        </w:rPr>
      </w:pPr>
      <w:r w:rsidRPr="007D2A51">
        <w:rPr>
          <w:rFonts w:eastAsia="Times New Roman"/>
          <w:sz w:val="22"/>
          <w:szCs w:val="22"/>
          <w:lang w:val="uk-UA"/>
        </w:rPr>
        <w:t xml:space="preserve">Загальна сума: </w:t>
      </w:r>
      <w:r w:rsidRPr="007D2A51">
        <w:rPr>
          <w:rFonts w:eastAsia="Times New Roman"/>
          <w:bCs/>
          <w:sz w:val="22"/>
          <w:szCs w:val="22"/>
          <w:lang w:val="uk-UA"/>
        </w:rPr>
        <w:t>______________ грн</w:t>
      </w:r>
      <w:r w:rsidRPr="007D2A51">
        <w:rPr>
          <w:rFonts w:eastAsia="Times New Roman"/>
          <w:sz w:val="22"/>
          <w:szCs w:val="22"/>
          <w:lang w:val="uk-UA"/>
        </w:rPr>
        <w:t xml:space="preserve"> (</w:t>
      </w:r>
      <w:r w:rsidRPr="007D2A51">
        <w:rPr>
          <w:rFonts w:eastAsia="Times New Roman"/>
          <w:sz w:val="22"/>
          <w:szCs w:val="22"/>
          <w:lang w:val="uk-UA" w:eastAsia="uk-UA"/>
        </w:rPr>
        <w:t>___________________________ грн __ коп.</w:t>
      </w:r>
      <w:r w:rsidRPr="007D2A51">
        <w:rPr>
          <w:rFonts w:eastAsia="Times New Roman"/>
          <w:sz w:val="22"/>
          <w:szCs w:val="22"/>
          <w:lang w:val="uk-UA"/>
        </w:rPr>
        <w:t>), у тому числі ПДВ ______________________ грн (____________________ грн __ коп.).</w:t>
      </w:r>
    </w:p>
    <w:p w14:paraId="1AC656B5" w14:textId="77777777" w:rsidR="007D2A51" w:rsidRPr="007D2A51" w:rsidRDefault="007D2A51" w:rsidP="007D2A51">
      <w:pPr>
        <w:jc w:val="both"/>
        <w:rPr>
          <w:rFonts w:eastAsia="Times New Roman"/>
          <w:sz w:val="22"/>
          <w:szCs w:val="22"/>
          <w:lang w:val="uk-UA" w:eastAsia="uk-UA"/>
        </w:rPr>
      </w:pPr>
    </w:p>
    <w:p w14:paraId="45F91EF1" w14:textId="77777777" w:rsidR="007D2A51" w:rsidRPr="007D2A51" w:rsidRDefault="007D2A51" w:rsidP="007D2A51">
      <w:pPr>
        <w:jc w:val="both"/>
        <w:rPr>
          <w:rFonts w:eastAsia="Times New Roman"/>
          <w:sz w:val="22"/>
          <w:szCs w:val="22"/>
          <w:lang w:val="uk-UA" w:eastAsia="uk-UA"/>
        </w:rPr>
      </w:pPr>
    </w:p>
    <w:tbl>
      <w:tblPr>
        <w:tblpPr w:leftFromText="180" w:rightFromText="180" w:vertAnchor="text" w:horzAnchor="margin" w:tblpX="142" w:tblpY="50"/>
        <w:tblW w:w="10276" w:type="dxa"/>
        <w:tblLayout w:type="fixed"/>
        <w:tblLook w:val="04A0" w:firstRow="1" w:lastRow="0" w:firstColumn="1" w:lastColumn="0" w:noHBand="0" w:noVBand="1"/>
      </w:tblPr>
      <w:tblGrid>
        <w:gridCol w:w="5387"/>
        <w:gridCol w:w="4889"/>
      </w:tblGrid>
      <w:tr w:rsidR="007D2A51" w:rsidRPr="007D2A51" w14:paraId="1CAEFEDD" w14:textId="77777777" w:rsidTr="007D2A51">
        <w:trPr>
          <w:trHeight w:val="340"/>
        </w:trPr>
        <w:tc>
          <w:tcPr>
            <w:tcW w:w="5387" w:type="dxa"/>
            <w:hideMark/>
          </w:tcPr>
          <w:p w14:paraId="0124DE71" w14:textId="77777777" w:rsidR="007D2A51" w:rsidRPr="007D2A51" w:rsidRDefault="007D2A51" w:rsidP="007D2A51">
            <w:pPr>
              <w:shd w:val="clear" w:color="auto" w:fill="FFFFFF"/>
              <w:ind w:left="34"/>
              <w:jc w:val="center"/>
              <w:rPr>
                <w:rFonts w:eastAsia="Calibri"/>
                <w:b/>
                <w:bCs/>
                <w:sz w:val="22"/>
                <w:szCs w:val="22"/>
                <w:lang w:val="uk-UA" w:eastAsia="uk-UA"/>
              </w:rPr>
            </w:pPr>
            <w:r w:rsidRPr="007D2A51">
              <w:rPr>
                <w:rFonts w:eastAsia="Calibri"/>
                <w:b/>
                <w:bCs/>
                <w:sz w:val="22"/>
                <w:szCs w:val="22"/>
                <w:lang w:val="uk-UA" w:eastAsia="uk-UA"/>
              </w:rPr>
              <w:t>ПОКУПЕЦЬ:</w:t>
            </w:r>
          </w:p>
        </w:tc>
        <w:tc>
          <w:tcPr>
            <w:tcW w:w="4889" w:type="dxa"/>
            <w:hideMark/>
          </w:tcPr>
          <w:p w14:paraId="7E765530" w14:textId="77777777" w:rsidR="007D2A51" w:rsidRPr="007D2A51" w:rsidRDefault="007D2A51" w:rsidP="007D2A51">
            <w:pPr>
              <w:shd w:val="clear" w:color="auto" w:fill="FFFFFF"/>
              <w:jc w:val="center"/>
              <w:rPr>
                <w:rFonts w:eastAsia="Calibri"/>
                <w:b/>
                <w:bCs/>
                <w:sz w:val="22"/>
                <w:szCs w:val="22"/>
                <w:lang w:val="uk-UA" w:eastAsia="uk-UA"/>
              </w:rPr>
            </w:pPr>
            <w:r w:rsidRPr="007D2A51">
              <w:rPr>
                <w:rFonts w:eastAsia="Calibri"/>
                <w:b/>
                <w:bCs/>
                <w:sz w:val="22"/>
                <w:szCs w:val="22"/>
                <w:lang w:val="uk-UA" w:eastAsia="uk-UA"/>
              </w:rPr>
              <w:t>ПРОДАВЕЦЬ:</w:t>
            </w:r>
          </w:p>
        </w:tc>
      </w:tr>
      <w:tr w:rsidR="007D2A51" w:rsidRPr="007D2A51" w14:paraId="39C21922" w14:textId="77777777" w:rsidTr="007D2A51">
        <w:tc>
          <w:tcPr>
            <w:tcW w:w="5387" w:type="dxa"/>
          </w:tcPr>
          <w:p w14:paraId="00741D03" w14:textId="785B146D" w:rsidR="007D2A51" w:rsidRPr="007D2A51" w:rsidRDefault="00DE2563" w:rsidP="007D2A51">
            <w:pPr>
              <w:shd w:val="clear" w:color="auto" w:fill="FFFFFF"/>
              <w:tabs>
                <w:tab w:val="left" w:pos="1210"/>
              </w:tabs>
              <w:ind w:left="-43" w:right="319"/>
              <w:jc w:val="center"/>
              <w:rPr>
                <w:rFonts w:eastAsia="Calibri"/>
                <w:b/>
                <w:bCs/>
                <w:sz w:val="22"/>
                <w:szCs w:val="22"/>
                <w:lang w:val="uk-UA" w:eastAsia="uk-UA"/>
              </w:rPr>
            </w:pPr>
            <w:r>
              <w:rPr>
                <w:rFonts w:eastAsia="Calibri"/>
                <w:b/>
                <w:bCs/>
                <w:sz w:val="22"/>
                <w:szCs w:val="22"/>
                <w:lang w:val="uk-UA" w:eastAsia="uk-UA"/>
              </w:rPr>
              <w:t>Волинська обласна прокуратура</w:t>
            </w:r>
          </w:p>
          <w:p w14:paraId="01899C77"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17442054" w14:textId="3C1A7C30"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2B99041A"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283F32E0" w14:textId="7037DF28"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r w:rsidRPr="007D2A51">
              <w:rPr>
                <w:rFonts w:eastAsia="Calibri"/>
                <w:b/>
                <w:bCs/>
                <w:sz w:val="22"/>
                <w:szCs w:val="22"/>
                <w:lang w:val="uk-UA" w:eastAsia="uk-UA"/>
              </w:rPr>
              <w:t>________________________</w:t>
            </w:r>
          </w:p>
          <w:p w14:paraId="1B8F79E8" w14:textId="77777777" w:rsidR="007D2A51" w:rsidRPr="007D2A51" w:rsidRDefault="007D2A51" w:rsidP="007D2A51">
            <w:pPr>
              <w:shd w:val="clear" w:color="auto" w:fill="FFFFFF"/>
              <w:jc w:val="both"/>
              <w:rPr>
                <w:rFonts w:eastAsia="Calibri"/>
                <w:bCs/>
                <w:sz w:val="22"/>
                <w:szCs w:val="22"/>
                <w:lang w:val="uk-UA" w:eastAsia="uk-UA"/>
              </w:rPr>
            </w:pPr>
            <w:proofErr w:type="spellStart"/>
            <w:r w:rsidRPr="007D2A51">
              <w:rPr>
                <w:rFonts w:eastAsia="Calibri"/>
                <w:bCs/>
                <w:sz w:val="22"/>
                <w:szCs w:val="22"/>
                <w:lang w:val="uk-UA" w:eastAsia="uk-UA"/>
              </w:rPr>
              <w:t>м.п</w:t>
            </w:r>
            <w:proofErr w:type="spellEnd"/>
            <w:r w:rsidRPr="007D2A51">
              <w:rPr>
                <w:rFonts w:eastAsia="Calibri"/>
                <w:bCs/>
                <w:sz w:val="22"/>
                <w:szCs w:val="22"/>
                <w:lang w:val="uk-UA" w:eastAsia="uk-UA"/>
              </w:rPr>
              <w:t>.</w:t>
            </w:r>
          </w:p>
        </w:tc>
        <w:tc>
          <w:tcPr>
            <w:tcW w:w="4889" w:type="dxa"/>
          </w:tcPr>
          <w:p w14:paraId="6A446FCA" w14:textId="77777777" w:rsidR="007D2A51" w:rsidRPr="007D2A51" w:rsidRDefault="007D2A51" w:rsidP="007D2A51">
            <w:pPr>
              <w:shd w:val="clear" w:color="auto" w:fill="FFFFFF"/>
              <w:tabs>
                <w:tab w:val="left" w:pos="1210"/>
              </w:tabs>
              <w:ind w:left="-43" w:right="319"/>
              <w:jc w:val="center"/>
              <w:rPr>
                <w:rFonts w:eastAsia="Calibri"/>
                <w:b/>
                <w:bCs/>
                <w:sz w:val="22"/>
                <w:szCs w:val="22"/>
                <w:lang w:val="uk-UA" w:eastAsia="uk-UA"/>
              </w:rPr>
            </w:pPr>
            <w:r w:rsidRPr="007D2A51">
              <w:rPr>
                <w:rFonts w:eastAsia="Calibri"/>
                <w:b/>
                <w:bCs/>
                <w:sz w:val="22"/>
                <w:szCs w:val="22"/>
                <w:lang w:val="uk-UA" w:eastAsia="uk-UA"/>
              </w:rPr>
              <w:t>Повна назва</w:t>
            </w:r>
          </w:p>
          <w:p w14:paraId="5E818AE9" w14:textId="77777777" w:rsidR="007D2A51" w:rsidRPr="007D2A51" w:rsidRDefault="007D2A51" w:rsidP="007D2A51">
            <w:pPr>
              <w:shd w:val="clear" w:color="auto" w:fill="FFFFFF"/>
              <w:tabs>
                <w:tab w:val="left" w:pos="1210"/>
              </w:tabs>
              <w:ind w:left="-43" w:right="319"/>
              <w:jc w:val="both"/>
              <w:rPr>
                <w:rFonts w:eastAsia="Calibri"/>
                <w:b/>
                <w:bCs/>
                <w:sz w:val="22"/>
                <w:szCs w:val="22"/>
                <w:lang w:val="uk-UA" w:eastAsia="uk-UA"/>
              </w:rPr>
            </w:pPr>
          </w:p>
          <w:p w14:paraId="5FF50B89" w14:textId="77777777" w:rsidR="007D2A51" w:rsidRDefault="007D2A51" w:rsidP="007D2A51">
            <w:pPr>
              <w:shd w:val="clear" w:color="auto" w:fill="FFFFFF"/>
              <w:tabs>
                <w:tab w:val="left" w:pos="1210"/>
              </w:tabs>
              <w:ind w:left="-43" w:right="319"/>
              <w:jc w:val="both"/>
              <w:rPr>
                <w:rFonts w:eastAsia="Calibri"/>
                <w:b/>
                <w:bCs/>
                <w:sz w:val="22"/>
                <w:szCs w:val="22"/>
                <w:lang w:val="uk-UA" w:eastAsia="uk-UA"/>
              </w:rPr>
            </w:pPr>
          </w:p>
          <w:p w14:paraId="5F1B249D" w14:textId="77777777" w:rsidR="001C7D10" w:rsidRPr="007D2A51" w:rsidRDefault="001C7D10" w:rsidP="007D2A51">
            <w:pPr>
              <w:shd w:val="clear" w:color="auto" w:fill="FFFFFF"/>
              <w:tabs>
                <w:tab w:val="left" w:pos="1210"/>
              </w:tabs>
              <w:ind w:left="-43" w:right="319"/>
              <w:jc w:val="both"/>
              <w:rPr>
                <w:rFonts w:eastAsia="Calibri"/>
                <w:b/>
                <w:bCs/>
                <w:sz w:val="22"/>
                <w:szCs w:val="22"/>
                <w:lang w:val="uk-UA" w:eastAsia="uk-UA"/>
              </w:rPr>
            </w:pPr>
          </w:p>
          <w:p w14:paraId="56C86E78" w14:textId="7C05A07E" w:rsidR="007D2A51" w:rsidRPr="007D2A51" w:rsidRDefault="007D2A51" w:rsidP="007D2A51">
            <w:pPr>
              <w:shd w:val="clear" w:color="auto" w:fill="FFFFFF"/>
              <w:tabs>
                <w:tab w:val="left" w:pos="1210"/>
              </w:tabs>
              <w:jc w:val="both"/>
              <w:rPr>
                <w:rFonts w:eastAsia="Calibri"/>
                <w:b/>
                <w:bCs/>
                <w:sz w:val="22"/>
                <w:szCs w:val="22"/>
                <w:lang w:val="uk-UA" w:eastAsia="uk-UA"/>
              </w:rPr>
            </w:pPr>
            <w:r w:rsidRPr="007D2A51">
              <w:rPr>
                <w:rFonts w:eastAsia="Calibri"/>
                <w:b/>
                <w:bCs/>
                <w:sz w:val="22"/>
                <w:szCs w:val="22"/>
                <w:lang w:val="uk-UA" w:eastAsia="uk-UA"/>
              </w:rPr>
              <w:t>________________________</w:t>
            </w:r>
          </w:p>
          <w:p w14:paraId="6242DA6B" w14:textId="77777777" w:rsidR="007D2A51" w:rsidRPr="007D2A51" w:rsidRDefault="007D2A51" w:rsidP="007D2A51">
            <w:pPr>
              <w:shd w:val="clear" w:color="auto" w:fill="FFFFFF"/>
              <w:tabs>
                <w:tab w:val="left" w:pos="1210"/>
              </w:tabs>
              <w:jc w:val="both"/>
              <w:rPr>
                <w:rFonts w:eastAsia="Calibri"/>
                <w:bCs/>
                <w:sz w:val="22"/>
                <w:szCs w:val="22"/>
                <w:lang w:val="uk-UA" w:eastAsia="uk-UA"/>
              </w:rPr>
            </w:pPr>
            <w:proofErr w:type="spellStart"/>
            <w:r w:rsidRPr="007D2A51">
              <w:rPr>
                <w:rFonts w:eastAsia="Calibri"/>
                <w:bCs/>
                <w:sz w:val="22"/>
                <w:szCs w:val="22"/>
                <w:lang w:val="uk-UA" w:eastAsia="uk-UA"/>
              </w:rPr>
              <w:t>м.п</w:t>
            </w:r>
            <w:proofErr w:type="spellEnd"/>
            <w:r w:rsidRPr="007D2A51">
              <w:rPr>
                <w:rFonts w:eastAsia="Calibri"/>
                <w:bCs/>
                <w:sz w:val="22"/>
                <w:szCs w:val="22"/>
                <w:lang w:val="uk-UA" w:eastAsia="uk-UA"/>
              </w:rPr>
              <w:t>.</w:t>
            </w:r>
          </w:p>
        </w:tc>
      </w:tr>
    </w:tbl>
    <w:p w14:paraId="664AF428" w14:textId="77777777" w:rsidR="007D2A51" w:rsidRPr="007D2A51" w:rsidRDefault="007D2A51" w:rsidP="007D2A51">
      <w:pPr>
        <w:jc w:val="both"/>
        <w:rPr>
          <w:rFonts w:eastAsia="Times New Roman"/>
          <w:sz w:val="22"/>
          <w:szCs w:val="22"/>
          <w:lang w:val="uk-UA" w:eastAsia="uk-UA"/>
        </w:rPr>
      </w:pPr>
    </w:p>
    <w:p w14:paraId="517F2A68" w14:textId="0D0B7CEF" w:rsidR="008700BF" w:rsidRDefault="007D2A51" w:rsidP="00E41C12">
      <w:pPr>
        <w:jc w:val="right"/>
        <w:rPr>
          <w:rFonts w:eastAsia="Times New Roman"/>
          <w:b/>
          <w:sz w:val="22"/>
          <w:szCs w:val="22"/>
          <w:lang w:val="uk-UA" w:eastAsia="uk-UA"/>
        </w:rPr>
      </w:pPr>
      <w:r w:rsidRPr="007D2A51">
        <w:rPr>
          <w:rFonts w:eastAsia="Times New Roman"/>
          <w:sz w:val="22"/>
          <w:szCs w:val="22"/>
          <w:lang w:val="uk-UA" w:eastAsia="uk-UA"/>
        </w:rPr>
        <w:br w:type="page"/>
      </w:r>
      <w:r w:rsidR="00E41C12">
        <w:rPr>
          <w:rFonts w:eastAsia="Times New Roman"/>
          <w:b/>
          <w:sz w:val="22"/>
          <w:szCs w:val="22"/>
          <w:lang w:val="uk-UA" w:eastAsia="uk-UA"/>
        </w:rPr>
        <w:lastRenderedPageBreak/>
        <w:t xml:space="preserve"> </w:t>
      </w:r>
    </w:p>
    <w:p w14:paraId="657FC4F0" w14:textId="65684001" w:rsidR="00BF2300" w:rsidRPr="00BF2300" w:rsidRDefault="00BF2300" w:rsidP="004A5D6E">
      <w:pPr>
        <w:jc w:val="center"/>
        <w:rPr>
          <w:rFonts w:eastAsia="Times New Roman"/>
          <w:b/>
          <w:sz w:val="22"/>
          <w:szCs w:val="22"/>
          <w:lang w:val="uk-UA" w:eastAsia="uk-UA"/>
        </w:rPr>
      </w:pPr>
      <w:r w:rsidRPr="00BF2300">
        <w:rPr>
          <w:rFonts w:eastAsia="Times New Roman"/>
          <w:b/>
          <w:sz w:val="22"/>
          <w:szCs w:val="22"/>
          <w:lang w:val="uk-UA" w:eastAsia="uk-UA"/>
        </w:rPr>
        <w:t xml:space="preserve">ПОРЯДОК ЗМІНИ УМОВ ДОГОВОРУ </w:t>
      </w:r>
    </w:p>
    <w:p w14:paraId="71B31296" w14:textId="77777777" w:rsidR="00BF2300" w:rsidRPr="00BF2300" w:rsidRDefault="00BF2300" w:rsidP="00BF2300">
      <w:pPr>
        <w:jc w:val="both"/>
        <w:rPr>
          <w:rFonts w:eastAsia="Times New Roman"/>
          <w:b/>
          <w:sz w:val="22"/>
          <w:szCs w:val="22"/>
          <w:lang w:val="uk-UA" w:eastAsia="uk-UA"/>
        </w:rPr>
      </w:pPr>
    </w:p>
    <w:p w14:paraId="75B27E83" w14:textId="77777777" w:rsidR="00DC1842" w:rsidRDefault="00DC1842" w:rsidP="00DC1842">
      <w:pPr>
        <w:jc w:val="both"/>
        <w:rPr>
          <w:rFonts w:eastAsia="Times New Roman"/>
          <w:sz w:val="22"/>
          <w:szCs w:val="22"/>
          <w:lang w:val="uk-UA" w:eastAsia="uk-UA"/>
        </w:rPr>
      </w:pPr>
      <w:r>
        <w:rPr>
          <w:rFonts w:eastAsia="Times New Roman"/>
          <w:sz w:val="22"/>
          <w:szCs w:val="22"/>
          <w:lang w:val="uk-UA" w:eastAsia="uk-UA"/>
        </w:rPr>
        <w:t xml:space="preserve">     </w:t>
      </w:r>
      <w:r w:rsidR="00FC0DD7">
        <w:rPr>
          <w:rFonts w:eastAsia="Times New Roman"/>
          <w:sz w:val="22"/>
          <w:szCs w:val="22"/>
          <w:lang w:val="uk-UA" w:eastAsia="uk-UA"/>
        </w:rPr>
        <w:t>Відповідно до частини 1 статті</w:t>
      </w:r>
      <w:r w:rsidR="00BF2300" w:rsidRPr="00BF2300">
        <w:rPr>
          <w:rFonts w:eastAsia="Times New Roman"/>
          <w:sz w:val="22"/>
          <w:szCs w:val="22"/>
          <w:lang w:val="uk-UA" w:eastAsia="uk-UA"/>
        </w:rPr>
        <w:t xml:space="preserve"> </w:t>
      </w:r>
      <w:r w:rsidR="00B94D91">
        <w:rPr>
          <w:rFonts w:eastAsia="Times New Roman"/>
          <w:sz w:val="22"/>
          <w:szCs w:val="22"/>
          <w:lang w:val="uk-UA" w:eastAsia="uk-UA"/>
        </w:rPr>
        <w:t>41</w:t>
      </w:r>
      <w:r w:rsidR="00BF2300" w:rsidRPr="00BF2300">
        <w:rPr>
          <w:rFonts w:eastAsia="Times New Roman"/>
          <w:sz w:val="22"/>
          <w:szCs w:val="22"/>
          <w:lang w:val="uk-UA" w:eastAsia="uk-UA"/>
        </w:rPr>
        <w:t xml:space="preserve"> Закону України «Про публічні закупівлі» (далі – Закон) договір про закупівлю укладається відповідно до </w:t>
      </w:r>
      <w:r w:rsidR="00B94D91">
        <w:rPr>
          <w:rFonts w:eastAsia="Times New Roman"/>
          <w:sz w:val="22"/>
          <w:szCs w:val="22"/>
          <w:lang w:val="uk-UA" w:eastAsia="uk-UA"/>
        </w:rPr>
        <w:t xml:space="preserve">норм Цивільного </w:t>
      </w:r>
      <w:r w:rsidR="00BF2300" w:rsidRPr="00BF2300">
        <w:rPr>
          <w:rFonts w:eastAsia="Times New Roman"/>
          <w:sz w:val="22"/>
          <w:szCs w:val="22"/>
          <w:lang w:val="uk-UA" w:eastAsia="uk-UA"/>
        </w:rPr>
        <w:t>та Господарського кодекс</w:t>
      </w:r>
      <w:r w:rsidR="00B94D91">
        <w:rPr>
          <w:rFonts w:eastAsia="Times New Roman"/>
          <w:sz w:val="22"/>
          <w:szCs w:val="22"/>
          <w:lang w:val="uk-UA" w:eastAsia="uk-UA"/>
        </w:rPr>
        <w:t>ів</w:t>
      </w:r>
      <w:r w:rsidR="00BF2300" w:rsidRPr="00BF2300">
        <w:rPr>
          <w:rFonts w:eastAsia="Times New Roman"/>
          <w:sz w:val="22"/>
          <w:szCs w:val="22"/>
          <w:lang w:val="uk-UA" w:eastAsia="uk-UA"/>
        </w:rPr>
        <w:t xml:space="preserve"> України з урахуванням особливостей, визначених Законом.   </w:t>
      </w:r>
    </w:p>
    <w:p w14:paraId="7DDCF7CE" w14:textId="5A9A8A24" w:rsidR="00BF2300" w:rsidRPr="00BF2300" w:rsidRDefault="00BF2300" w:rsidP="00DC1842">
      <w:pPr>
        <w:jc w:val="both"/>
        <w:rPr>
          <w:rFonts w:eastAsia="Times New Roman"/>
          <w:sz w:val="12"/>
          <w:szCs w:val="22"/>
          <w:lang w:val="uk-UA" w:eastAsia="uk-UA"/>
        </w:rPr>
      </w:pPr>
      <w:r w:rsidRPr="00BF2300">
        <w:rPr>
          <w:rFonts w:eastAsia="Times New Roman"/>
          <w:sz w:val="22"/>
          <w:szCs w:val="22"/>
          <w:lang w:val="uk-UA" w:eastAsia="uk-UA"/>
        </w:rPr>
        <w:t xml:space="preserve">       </w:t>
      </w:r>
    </w:p>
    <w:p w14:paraId="211B88A8" w14:textId="09DD291D" w:rsidR="00BF2300" w:rsidRPr="00BF2300" w:rsidRDefault="00BC7A7F" w:rsidP="00BC7A7F">
      <w:pPr>
        <w:jc w:val="both"/>
        <w:rPr>
          <w:rFonts w:eastAsia="Times New Roman"/>
          <w:sz w:val="22"/>
          <w:szCs w:val="22"/>
          <w:lang w:val="uk-UA" w:eastAsia="uk-UA"/>
        </w:rPr>
      </w:pPr>
      <w:r w:rsidRPr="00BC7A7F">
        <w:rPr>
          <w:rFonts w:eastAsia="Times New Roman"/>
          <w:sz w:val="22"/>
          <w:szCs w:val="22"/>
          <w:lang w:val="uk-UA" w:eastAsia="uk-UA"/>
        </w:rPr>
        <w:t xml:space="preserve">      </w:t>
      </w:r>
      <w:r w:rsidR="00143392">
        <w:rPr>
          <w:rFonts w:eastAsia="Times New Roman"/>
          <w:sz w:val="22"/>
          <w:szCs w:val="22"/>
          <w:lang w:val="uk-UA" w:eastAsia="uk-UA"/>
        </w:rPr>
        <w:t>Згідно з</w:t>
      </w:r>
      <w:r w:rsidR="00E70191" w:rsidRPr="00BC7A7F">
        <w:rPr>
          <w:rFonts w:eastAsia="Times New Roman"/>
          <w:sz w:val="22"/>
          <w:szCs w:val="22"/>
          <w:lang w:val="uk-UA" w:eastAsia="uk-UA"/>
        </w:rPr>
        <w:t xml:space="preserve"> частин</w:t>
      </w:r>
      <w:r w:rsidR="00143392">
        <w:rPr>
          <w:rFonts w:eastAsia="Times New Roman"/>
          <w:sz w:val="22"/>
          <w:szCs w:val="22"/>
          <w:lang w:val="uk-UA" w:eastAsia="uk-UA"/>
        </w:rPr>
        <w:t>ою</w:t>
      </w:r>
      <w:r w:rsidR="00BF2300" w:rsidRPr="00BF2300">
        <w:rPr>
          <w:rFonts w:eastAsia="Times New Roman"/>
          <w:sz w:val="22"/>
          <w:szCs w:val="22"/>
          <w:lang w:val="uk-UA" w:eastAsia="uk-UA"/>
        </w:rPr>
        <w:t xml:space="preserve"> 1 ст</w:t>
      </w:r>
      <w:r w:rsidR="00E70191" w:rsidRPr="00BC7A7F">
        <w:rPr>
          <w:rFonts w:eastAsia="Times New Roman"/>
          <w:sz w:val="22"/>
          <w:szCs w:val="22"/>
          <w:lang w:val="uk-UA" w:eastAsia="uk-UA"/>
        </w:rPr>
        <w:t>атті</w:t>
      </w:r>
      <w:r w:rsidR="00BF2300" w:rsidRPr="00BF2300">
        <w:rPr>
          <w:rFonts w:eastAsia="Times New Roman"/>
          <w:sz w:val="22"/>
          <w:szCs w:val="22"/>
          <w:lang w:val="uk-UA" w:eastAsia="uk-UA"/>
        </w:rPr>
        <w:t xml:space="preserve">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29862ACF" w14:textId="77777777" w:rsidR="00E70191" w:rsidRPr="00E70191" w:rsidRDefault="00E70191" w:rsidP="00BF2300">
      <w:pPr>
        <w:ind w:firstLine="709"/>
        <w:jc w:val="both"/>
        <w:rPr>
          <w:rFonts w:eastAsia="Times New Roman"/>
          <w:sz w:val="12"/>
          <w:szCs w:val="22"/>
          <w:highlight w:val="yellow"/>
          <w:lang w:val="uk-UA" w:eastAsia="uk-UA"/>
        </w:rPr>
      </w:pPr>
    </w:p>
    <w:p w14:paraId="38566162" w14:textId="07937D3F" w:rsidR="00BF2300" w:rsidRDefault="003A626F" w:rsidP="003A626F">
      <w:pPr>
        <w:jc w:val="both"/>
        <w:rPr>
          <w:rFonts w:eastAsia="Times New Roman"/>
          <w:sz w:val="22"/>
          <w:szCs w:val="22"/>
          <w:lang w:val="uk-UA" w:eastAsia="uk-UA"/>
        </w:rPr>
      </w:pPr>
      <w:r w:rsidRPr="003A626F">
        <w:rPr>
          <w:rFonts w:eastAsia="Times New Roman"/>
          <w:sz w:val="22"/>
          <w:szCs w:val="22"/>
          <w:lang w:val="uk-UA" w:eastAsia="uk-UA"/>
        </w:rPr>
        <w:t xml:space="preserve">      </w:t>
      </w:r>
      <w:r w:rsidR="00BF2300" w:rsidRPr="00BF2300">
        <w:rPr>
          <w:rFonts w:eastAsia="Times New Roman"/>
          <w:sz w:val="22"/>
          <w:szCs w:val="22"/>
          <w:lang w:val="uk-UA" w:eastAsia="uk-UA"/>
        </w:rPr>
        <w:t xml:space="preserve">Умови </w:t>
      </w:r>
      <w:r w:rsidR="00564A27">
        <w:rPr>
          <w:rFonts w:eastAsia="Times New Roman"/>
          <w:sz w:val="22"/>
          <w:szCs w:val="22"/>
          <w:lang w:val="uk-UA" w:eastAsia="uk-UA"/>
        </w:rPr>
        <w:t>д</w:t>
      </w:r>
      <w:r w:rsidR="00BF2300" w:rsidRPr="00BF2300">
        <w:rPr>
          <w:rFonts w:eastAsia="Times New Roman"/>
          <w:sz w:val="22"/>
          <w:szCs w:val="22"/>
          <w:lang w:val="uk-UA" w:eastAsia="uk-UA"/>
        </w:rPr>
        <w:t xml:space="preserve">оговору про закупівлю не повинні відрізнятися від змісту тендерної пропозиції за результатами </w:t>
      </w:r>
      <w:r w:rsidR="0006206F" w:rsidRPr="003A626F">
        <w:rPr>
          <w:rFonts w:eastAsia="Times New Roman"/>
          <w:sz w:val="22"/>
          <w:szCs w:val="22"/>
          <w:lang w:val="uk-UA" w:eastAsia="uk-UA"/>
        </w:rPr>
        <w:t xml:space="preserve">електронного </w:t>
      </w:r>
      <w:r w:rsidR="00BF2300" w:rsidRPr="00BF2300">
        <w:rPr>
          <w:rFonts w:eastAsia="Times New Roman"/>
          <w:sz w:val="22"/>
          <w:szCs w:val="22"/>
          <w:lang w:val="uk-UA" w:eastAsia="uk-UA"/>
        </w:rPr>
        <w:t>аукціону (у тому числі ціни за одиницю товару) переможця процедури закупівлі, що передбачено ч</w:t>
      </w:r>
      <w:r w:rsidR="0006206F" w:rsidRPr="003A626F">
        <w:rPr>
          <w:rFonts w:eastAsia="Times New Roman"/>
          <w:sz w:val="22"/>
          <w:szCs w:val="22"/>
          <w:lang w:val="uk-UA" w:eastAsia="uk-UA"/>
        </w:rPr>
        <w:t>астиною 4 статті</w:t>
      </w:r>
      <w:r w:rsidR="00BF2300" w:rsidRPr="00BF2300">
        <w:rPr>
          <w:rFonts w:eastAsia="Times New Roman"/>
          <w:sz w:val="22"/>
          <w:szCs w:val="22"/>
          <w:lang w:val="uk-UA" w:eastAsia="uk-UA"/>
        </w:rPr>
        <w:t xml:space="preserve"> </w:t>
      </w:r>
      <w:r w:rsidR="0006206F" w:rsidRPr="003A626F">
        <w:rPr>
          <w:rFonts w:eastAsia="Times New Roman"/>
          <w:sz w:val="22"/>
          <w:szCs w:val="22"/>
          <w:lang w:val="uk-UA" w:eastAsia="uk-UA"/>
        </w:rPr>
        <w:t>41</w:t>
      </w:r>
      <w:r w:rsidR="00BF2300" w:rsidRPr="00BF2300">
        <w:rPr>
          <w:rFonts w:eastAsia="Times New Roman"/>
          <w:sz w:val="22"/>
          <w:szCs w:val="22"/>
          <w:lang w:val="uk-UA" w:eastAsia="uk-UA"/>
        </w:rPr>
        <w:t xml:space="preserve"> Закону.</w:t>
      </w:r>
    </w:p>
    <w:p w14:paraId="79EFF41F" w14:textId="77777777" w:rsidR="00E70191" w:rsidRPr="00BF2300" w:rsidRDefault="00E70191" w:rsidP="00BF2300">
      <w:pPr>
        <w:ind w:firstLine="709"/>
        <w:jc w:val="both"/>
        <w:rPr>
          <w:rFonts w:eastAsia="Times New Roman"/>
          <w:sz w:val="12"/>
          <w:szCs w:val="22"/>
          <w:lang w:val="uk-UA" w:eastAsia="uk-UA"/>
        </w:rPr>
      </w:pPr>
    </w:p>
    <w:p w14:paraId="31E3B701" w14:textId="0B8DF10C" w:rsidR="00DC1842" w:rsidRDefault="00DC1842" w:rsidP="00DC1842">
      <w:pPr>
        <w:jc w:val="both"/>
        <w:rPr>
          <w:rFonts w:eastAsia="Times New Roman"/>
          <w:sz w:val="22"/>
          <w:szCs w:val="22"/>
          <w:lang w:val="uk-UA" w:eastAsia="uk-UA"/>
        </w:rPr>
      </w:pPr>
      <w:r>
        <w:rPr>
          <w:rFonts w:eastAsia="Times New Roman"/>
          <w:sz w:val="22"/>
          <w:szCs w:val="22"/>
          <w:lang w:val="uk-UA" w:eastAsia="uk-UA"/>
        </w:rPr>
        <w:t xml:space="preserve">      Також, частиною</w:t>
      </w:r>
      <w:r w:rsidR="00BF2300" w:rsidRPr="00BF2300">
        <w:rPr>
          <w:rFonts w:eastAsia="Times New Roman"/>
          <w:sz w:val="22"/>
          <w:szCs w:val="22"/>
          <w:lang w:val="uk-UA" w:eastAsia="uk-UA"/>
        </w:rPr>
        <w:t xml:space="preserve"> </w:t>
      </w:r>
      <w:r>
        <w:rPr>
          <w:rFonts w:eastAsia="Times New Roman"/>
          <w:sz w:val="22"/>
          <w:szCs w:val="22"/>
          <w:lang w:val="uk-UA" w:eastAsia="uk-UA"/>
        </w:rPr>
        <w:t>5 статті</w:t>
      </w:r>
      <w:r w:rsidR="00BF2300" w:rsidRPr="00BF2300">
        <w:rPr>
          <w:rFonts w:eastAsia="Times New Roman"/>
          <w:sz w:val="22"/>
          <w:szCs w:val="22"/>
          <w:lang w:val="uk-UA" w:eastAsia="uk-UA"/>
        </w:rPr>
        <w:t xml:space="preserve"> </w:t>
      </w:r>
      <w:r>
        <w:rPr>
          <w:rFonts w:eastAsia="Times New Roman"/>
          <w:sz w:val="22"/>
          <w:szCs w:val="22"/>
          <w:lang w:val="uk-UA" w:eastAsia="uk-UA"/>
        </w:rPr>
        <w:t>41</w:t>
      </w:r>
      <w:r w:rsidR="00BF2300" w:rsidRPr="00BF2300">
        <w:rPr>
          <w:rFonts w:eastAsia="Times New Roman"/>
          <w:sz w:val="22"/>
          <w:szCs w:val="22"/>
          <w:lang w:val="uk-UA" w:eastAsia="uk-UA"/>
        </w:rPr>
        <w:t xml:space="preserve"> Закону визначено, що істотні умови </w:t>
      </w:r>
      <w:r>
        <w:rPr>
          <w:rFonts w:eastAsia="Times New Roman"/>
          <w:sz w:val="22"/>
          <w:szCs w:val="22"/>
          <w:lang w:val="uk-UA" w:eastAsia="uk-UA"/>
        </w:rPr>
        <w:t>д</w:t>
      </w:r>
      <w:r w:rsidR="00BF2300" w:rsidRPr="00BF2300">
        <w:rPr>
          <w:rFonts w:eastAsia="Times New Roman"/>
          <w:sz w:val="22"/>
          <w:szCs w:val="22"/>
          <w:lang w:val="uk-UA" w:eastAsia="uk-UA"/>
        </w:rPr>
        <w:t>оговору про закупівлю не можуть змінюватися після його підписання до виконання зобов'язань сторонами в повному обсязі, крім випадків:</w:t>
      </w:r>
    </w:p>
    <w:p w14:paraId="6DE7AD09" w14:textId="14D72B03" w:rsidR="00DC1842" w:rsidRPr="00DC1842" w:rsidRDefault="00DC1842" w:rsidP="00DC1842">
      <w:pPr>
        <w:jc w:val="both"/>
        <w:rPr>
          <w:rFonts w:eastAsia="Times New Roman"/>
          <w:sz w:val="22"/>
          <w:szCs w:val="22"/>
          <w:lang w:val="uk-UA" w:eastAsia="uk-UA"/>
        </w:rPr>
      </w:pPr>
      <w:r>
        <w:rPr>
          <w:rFonts w:eastAsia="Times New Roman"/>
          <w:color w:val="000000"/>
          <w:sz w:val="22"/>
          <w:szCs w:val="22"/>
          <w:lang w:val="uk-UA"/>
        </w:rPr>
        <w:t xml:space="preserve">      </w:t>
      </w:r>
      <w:r w:rsidRPr="00DC1842">
        <w:rPr>
          <w:rFonts w:eastAsia="Times New Roman"/>
          <w:color w:val="000000"/>
          <w:sz w:val="22"/>
          <w:szCs w:val="22"/>
          <w:lang w:val="uk-UA"/>
        </w:rPr>
        <w:t>1) зменшення обсягів закупівлі, зокрема з урахуванням фактичного обсягу видатків замовника;</w:t>
      </w:r>
    </w:p>
    <w:p w14:paraId="6BE633AB" w14:textId="0B1D76B8" w:rsidR="00DC1842" w:rsidRPr="00DC1842" w:rsidRDefault="00DC1842" w:rsidP="00DC1842">
      <w:pPr>
        <w:shd w:val="clear" w:color="auto" w:fill="FFFFFF"/>
        <w:jc w:val="both"/>
        <w:rPr>
          <w:rFonts w:eastAsia="Times New Roman"/>
          <w:color w:val="000000"/>
          <w:sz w:val="22"/>
          <w:szCs w:val="22"/>
          <w:lang w:val="uk-UA"/>
        </w:rPr>
      </w:pPr>
      <w:bookmarkStart w:id="2" w:name="n1770"/>
      <w:bookmarkEnd w:id="2"/>
      <w:r>
        <w:rPr>
          <w:rFonts w:eastAsia="Times New Roman"/>
          <w:color w:val="000000"/>
          <w:sz w:val="22"/>
          <w:szCs w:val="22"/>
          <w:lang w:val="uk-UA"/>
        </w:rPr>
        <w:t xml:space="preserve">      </w:t>
      </w:r>
      <w:r w:rsidRPr="00DC1842">
        <w:rPr>
          <w:rFonts w:eastAsia="Times New Roman"/>
          <w:color w:val="000000"/>
          <w:sz w:val="22"/>
          <w:szCs w:val="22"/>
          <w:lang w:val="uk-UA"/>
        </w:rPr>
        <w:t xml:space="preserve">2) збільшення ціни за одиницю товару до 10 відсотків </w:t>
      </w:r>
      <w:proofErr w:type="spellStart"/>
      <w:r w:rsidRPr="00DC1842">
        <w:rPr>
          <w:rFonts w:eastAsia="Times New Roman"/>
          <w:color w:val="000000"/>
          <w:sz w:val="22"/>
          <w:szCs w:val="22"/>
          <w:lang w:val="uk-UA"/>
        </w:rPr>
        <w:t>пропорційно</w:t>
      </w:r>
      <w:proofErr w:type="spellEnd"/>
      <w:r w:rsidRPr="00DC1842">
        <w:rPr>
          <w:rFonts w:eastAsia="Times New Roman"/>
          <w:color w:val="000000"/>
          <w:sz w:val="22"/>
          <w:szCs w:val="22"/>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9591BA2" w14:textId="1E81361D" w:rsidR="00DC1842" w:rsidRPr="00DC1842" w:rsidRDefault="00DC1842" w:rsidP="00DC1842">
      <w:pPr>
        <w:shd w:val="clear" w:color="auto" w:fill="FFFFFF"/>
        <w:jc w:val="both"/>
        <w:rPr>
          <w:rFonts w:eastAsia="Times New Roman"/>
          <w:color w:val="000000"/>
          <w:sz w:val="22"/>
          <w:szCs w:val="22"/>
          <w:lang w:val="uk-UA"/>
        </w:rPr>
      </w:pPr>
      <w:bookmarkStart w:id="3" w:name="n1771"/>
      <w:bookmarkEnd w:id="3"/>
      <w:r>
        <w:rPr>
          <w:rFonts w:eastAsia="Times New Roman"/>
          <w:color w:val="000000"/>
          <w:sz w:val="22"/>
          <w:szCs w:val="22"/>
          <w:lang w:val="uk-UA"/>
        </w:rPr>
        <w:t xml:space="preserve">      </w:t>
      </w:r>
      <w:r w:rsidRPr="00DC1842">
        <w:rPr>
          <w:rFonts w:eastAsia="Times New Roman"/>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A860112" w14:textId="0BABCAEA" w:rsidR="00DC1842" w:rsidRPr="00DC1842" w:rsidRDefault="00DC1842" w:rsidP="00DC1842">
      <w:pPr>
        <w:shd w:val="clear" w:color="auto" w:fill="FFFFFF"/>
        <w:jc w:val="both"/>
        <w:rPr>
          <w:rFonts w:eastAsia="Times New Roman"/>
          <w:color w:val="000000"/>
          <w:sz w:val="22"/>
          <w:szCs w:val="22"/>
          <w:lang w:val="uk-UA"/>
        </w:rPr>
      </w:pPr>
      <w:bookmarkStart w:id="4" w:name="n1772"/>
      <w:bookmarkEnd w:id="4"/>
      <w:r>
        <w:rPr>
          <w:rFonts w:eastAsia="Times New Roman"/>
          <w:color w:val="000000"/>
          <w:sz w:val="22"/>
          <w:szCs w:val="22"/>
          <w:lang w:val="uk-UA"/>
        </w:rPr>
        <w:t xml:space="preserve">      </w:t>
      </w:r>
      <w:r w:rsidRPr="00DC1842">
        <w:rPr>
          <w:rFonts w:eastAsia="Times New Roman"/>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E40D0C" w14:textId="1EC4379C" w:rsidR="00DC1842" w:rsidRPr="00DC1842" w:rsidRDefault="00DC1842" w:rsidP="00DC1842">
      <w:pPr>
        <w:shd w:val="clear" w:color="auto" w:fill="FFFFFF"/>
        <w:jc w:val="both"/>
        <w:rPr>
          <w:rFonts w:eastAsia="Times New Roman"/>
          <w:color w:val="000000"/>
          <w:sz w:val="22"/>
          <w:szCs w:val="22"/>
          <w:lang w:val="uk-UA"/>
        </w:rPr>
      </w:pPr>
      <w:bookmarkStart w:id="5" w:name="n1773"/>
      <w:bookmarkEnd w:id="5"/>
      <w:r>
        <w:rPr>
          <w:rFonts w:eastAsia="Times New Roman"/>
          <w:color w:val="000000"/>
          <w:sz w:val="22"/>
          <w:szCs w:val="22"/>
          <w:lang w:val="uk-UA"/>
        </w:rPr>
        <w:t xml:space="preserve">      </w:t>
      </w:r>
      <w:r w:rsidRPr="00DC1842">
        <w:rPr>
          <w:rFonts w:eastAsia="Times New Roman"/>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D5425B" w14:textId="1EBB2C82" w:rsidR="00DC1842" w:rsidRPr="00DC1842" w:rsidRDefault="00DC1842" w:rsidP="00DC1842">
      <w:pPr>
        <w:shd w:val="clear" w:color="auto" w:fill="FFFFFF"/>
        <w:jc w:val="both"/>
        <w:rPr>
          <w:rFonts w:eastAsia="Times New Roman"/>
          <w:color w:val="000000"/>
          <w:sz w:val="22"/>
          <w:szCs w:val="22"/>
          <w:lang w:val="uk-UA"/>
        </w:rPr>
      </w:pPr>
      <w:bookmarkStart w:id="6" w:name="n1774"/>
      <w:bookmarkEnd w:id="6"/>
      <w:r>
        <w:rPr>
          <w:rFonts w:eastAsia="Times New Roman"/>
          <w:color w:val="000000"/>
          <w:sz w:val="22"/>
          <w:szCs w:val="22"/>
          <w:lang w:val="uk-UA"/>
        </w:rPr>
        <w:t xml:space="preserve">      </w:t>
      </w:r>
      <w:r w:rsidRPr="00DC1842">
        <w:rPr>
          <w:rFonts w:eastAsia="Times New Roman"/>
          <w:color w:val="000000"/>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C1842">
        <w:rPr>
          <w:rFonts w:eastAsia="Times New Roman"/>
          <w:color w:val="000000"/>
          <w:sz w:val="22"/>
          <w:szCs w:val="22"/>
          <w:lang w:val="uk-UA"/>
        </w:rPr>
        <w:t>пропорційно</w:t>
      </w:r>
      <w:proofErr w:type="spellEnd"/>
      <w:r w:rsidRPr="00DC1842">
        <w:rPr>
          <w:rFonts w:eastAsia="Times New Roman"/>
          <w:color w:val="000000"/>
          <w:sz w:val="22"/>
          <w:szCs w:val="22"/>
          <w:lang w:val="uk-UA"/>
        </w:rPr>
        <w:t xml:space="preserve"> до зміни таких ставок та/або пільг з оподаткування;</w:t>
      </w:r>
    </w:p>
    <w:p w14:paraId="545F4AFD" w14:textId="0327CC05" w:rsidR="00DC1842" w:rsidRPr="00DC1842" w:rsidRDefault="00DC1842" w:rsidP="00DC1842">
      <w:pPr>
        <w:shd w:val="clear" w:color="auto" w:fill="FFFFFF"/>
        <w:jc w:val="both"/>
        <w:rPr>
          <w:rFonts w:eastAsia="Times New Roman"/>
          <w:color w:val="000000"/>
          <w:sz w:val="22"/>
          <w:szCs w:val="22"/>
          <w:lang w:val="uk-UA"/>
        </w:rPr>
      </w:pPr>
      <w:bookmarkStart w:id="7" w:name="n1775"/>
      <w:bookmarkEnd w:id="7"/>
      <w:r>
        <w:rPr>
          <w:rFonts w:eastAsia="Times New Roman"/>
          <w:color w:val="000000"/>
          <w:sz w:val="22"/>
          <w:szCs w:val="22"/>
          <w:lang w:val="uk-UA"/>
        </w:rPr>
        <w:t xml:space="preserve">      </w:t>
      </w:r>
      <w:r w:rsidRPr="00DC1842">
        <w:rPr>
          <w:rFonts w:eastAsia="Times New Roman"/>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1842">
        <w:rPr>
          <w:rFonts w:eastAsia="Times New Roman"/>
          <w:color w:val="000000"/>
          <w:sz w:val="22"/>
          <w:szCs w:val="22"/>
          <w:lang w:val="uk-UA"/>
        </w:rPr>
        <w:t>Platts</w:t>
      </w:r>
      <w:proofErr w:type="spellEnd"/>
      <w:r w:rsidRPr="00DC1842">
        <w:rPr>
          <w:rFonts w:eastAsia="Times New Roman"/>
          <w:color w:val="000000"/>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6CCB302" w14:textId="490B892E" w:rsidR="00DC1842" w:rsidRPr="00DC1842" w:rsidRDefault="00DC1842" w:rsidP="00DC1842">
      <w:pPr>
        <w:shd w:val="clear" w:color="auto" w:fill="FFFFFF"/>
        <w:jc w:val="both"/>
        <w:rPr>
          <w:rFonts w:eastAsia="Times New Roman"/>
          <w:color w:val="000000"/>
          <w:sz w:val="22"/>
          <w:szCs w:val="22"/>
          <w:lang w:val="uk-UA"/>
        </w:rPr>
      </w:pPr>
      <w:bookmarkStart w:id="8" w:name="n1776"/>
      <w:bookmarkEnd w:id="8"/>
      <w:r>
        <w:rPr>
          <w:rFonts w:eastAsia="Times New Roman"/>
          <w:color w:val="000000"/>
          <w:sz w:val="22"/>
          <w:szCs w:val="22"/>
          <w:lang w:val="uk-UA"/>
        </w:rPr>
        <w:t xml:space="preserve">      </w:t>
      </w:r>
      <w:r w:rsidRPr="00DC1842">
        <w:rPr>
          <w:rFonts w:eastAsia="Times New Roman"/>
          <w:color w:val="000000"/>
          <w:sz w:val="22"/>
          <w:szCs w:val="22"/>
          <w:lang w:val="uk-UA"/>
        </w:rPr>
        <w:t>8) зміни умов у зв’язку із застосуванням положень </w:t>
      </w:r>
      <w:r>
        <w:rPr>
          <w:rFonts w:eastAsia="Times New Roman"/>
          <w:color w:val="000000"/>
          <w:sz w:val="22"/>
          <w:szCs w:val="22"/>
          <w:lang w:val="uk-UA"/>
        </w:rPr>
        <w:t>частини шостої</w:t>
      </w:r>
      <w:r w:rsidRPr="00DC1842">
        <w:rPr>
          <w:rFonts w:eastAsia="Times New Roman"/>
          <w:color w:val="000000"/>
          <w:sz w:val="22"/>
          <w:szCs w:val="22"/>
          <w:lang w:val="uk-UA"/>
        </w:rPr>
        <w:t> цієї статті.</w:t>
      </w:r>
    </w:p>
    <w:p w14:paraId="7E8A97AB" w14:textId="77777777" w:rsidR="00E70191" w:rsidRPr="00E70191" w:rsidRDefault="00DC1842" w:rsidP="00DC1842">
      <w:pPr>
        <w:jc w:val="both"/>
        <w:rPr>
          <w:rFonts w:eastAsia="Times New Roman"/>
          <w:sz w:val="12"/>
          <w:szCs w:val="22"/>
          <w:lang w:val="uk-UA" w:eastAsia="uk-UA"/>
        </w:rPr>
      </w:pPr>
      <w:r>
        <w:rPr>
          <w:rFonts w:eastAsia="Times New Roman"/>
          <w:sz w:val="22"/>
          <w:szCs w:val="22"/>
          <w:lang w:val="uk-UA" w:eastAsia="uk-UA"/>
        </w:rPr>
        <w:t xml:space="preserve">        </w:t>
      </w:r>
    </w:p>
    <w:p w14:paraId="435FEFD7" w14:textId="14F8984C" w:rsidR="00E70191" w:rsidRDefault="00E70191" w:rsidP="00E70191">
      <w:pPr>
        <w:jc w:val="both"/>
        <w:rPr>
          <w:rFonts w:eastAsia="Times New Roman"/>
          <w:sz w:val="22"/>
          <w:szCs w:val="22"/>
          <w:lang w:val="uk-UA" w:eastAsia="uk-UA"/>
        </w:rPr>
      </w:pPr>
      <w:r>
        <w:rPr>
          <w:rFonts w:eastAsia="Times New Roman"/>
          <w:sz w:val="22"/>
          <w:szCs w:val="22"/>
          <w:lang w:val="uk-UA" w:eastAsia="uk-UA"/>
        </w:rPr>
        <w:t xml:space="preserve">      </w:t>
      </w:r>
      <w:r w:rsidR="00BF2300" w:rsidRPr="00BF2300">
        <w:rPr>
          <w:rFonts w:eastAsia="Times New Roman"/>
          <w:sz w:val="22"/>
          <w:szCs w:val="22"/>
          <w:lang w:val="uk-UA" w:eastAsia="uk-UA"/>
        </w:rPr>
        <w:t xml:space="preserve">Таким чином, протягом строку виконання сторонами зобов’язань чи дії </w:t>
      </w:r>
      <w:r w:rsidR="003A626F">
        <w:rPr>
          <w:rFonts w:eastAsia="Times New Roman"/>
          <w:sz w:val="22"/>
          <w:szCs w:val="22"/>
          <w:lang w:val="uk-UA" w:eastAsia="uk-UA"/>
        </w:rPr>
        <w:t>д</w:t>
      </w:r>
      <w:r w:rsidR="00BF2300" w:rsidRPr="00BF2300">
        <w:rPr>
          <w:rFonts w:eastAsia="Times New Roman"/>
          <w:sz w:val="22"/>
          <w:szCs w:val="22"/>
          <w:lang w:val="uk-UA" w:eastAsia="uk-UA"/>
        </w:rPr>
        <w:t xml:space="preserve">оговору, одна із Сторін </w:t>
      </w:r>
      <w:r w:rsidR="003A626F">
        <w:rPr>
          <w:rFonts w:eastAsia="Times New Roman"/>
          <w:sz w:val="22"/>
          <w:szCs w:val="22"/>
          <w:lang w:val="uk-UA" w:eastAsia="uk-UA"/>
        </w:rPr>
        <w:t>д</w:t>
      </w:r>
      <w:r w:rsidR="00BF2300" w:rsidRPr="00BF2300">
        <w:rPr>
          <w:rFonts w:eastAsia="Times New Roman"/>
          <w:sz w:val="22"/>
          <w:szCs w:val="22"/>
          <w:lang w:val="uk-UA" w:eastAsia="uk-UA"/>
        </w:rPr>
        <w:t>оговору (</w:t>
      </w:r>
      <w:r w:rsidR="003A626F">
        <w:rPr>
          <w:rFonts w:eastAsia="Times New Roman"/>
          <w:sz w:val="22"/>
          <w:szCs w:val="22"/>
          <w:lang w:val="uk-UA" w:eastAsia="uk-UA"/>
        </w:rPr>
        <w:t>з</w:t>
      </w:r>
      <w:r w:rsidR="00BF2300" w:rsidRPr="00BF2300">
        <w:rPr>
          <w:rFonts w:eastAsia="Times New Roman"/>
          <w:sz w:val="22"/>
          <w:szCs w:val="22"/>
          <w:lang w:val="uk-UA" w:eastAsia="uk-UA"/>
        </w:rPr>
        <w:t xml:space="preserve">амовник або </w:t>
      </w:r>
      <w:r w:rsidR="003A626F">
        <w:rPr>
          <w:rFonts w:eastAsia="Times New Roman"/>
          <w:sz w:val="22"/>
          <w:szCs w:val="22"/>
          <w:lang w:val="uk-UA" w:eastAsia="uk-UA"/>
        </w:rPr>
        <w:t>у</w:t>
      </w:r>
      <w:r w:rsidR="00BF2300" w:rsidRPr="00BF2300">
        <w:rPr>
          <w:rFonts w:eastAsia="Times New Roman"/>
          <w:sz w:val="22"/>
          <w:szCs w:val="22"/>
          <w:lang w:val="uk-UA" w:eastAsia="uk-UA"/>
        </w:rPr>
        <w:t xml:space="preserve">часник) у разі необхідності може ініціювати перед іншою Стороною необхідність унесення змін до </w:t>
      </w:r>
      <w:r w:rsidR="003A626F">
        <w:rPr>
          <w:rFonts w:eastAsia="Times New Roman"/>
          <w:sz w:val="22"/>
          <w:szCs w:val="22"/>
          <w:lang w:val="uk-UA" w:eastAsia="uk-UA"/>
        </w:rPr>
        <w:t>д</w:t>
      </w:r>
      <w:r w:rsidR="00BF2300" w:rsidRPr="00BF2300">
        <w:rPr>
          <w:rFonts w:eastAsia="Times New Roman"/>
          <w:sz w:val="22"/>
          <w:szCs w:val="22"/>
          <w:lang w:val="uk-UA" w:eastAsia="uk-UA"/>
        </w:rPr>
        <w:t xml:space="preserve">оговору у межах можливої зміни істотних умов, визначених Законом. </w:t>
      </w:r>
    </w:p>
    <w:p w14:paraId="4468BBE1" w14:textId="77777777" w:rsidR="00E70191" w:rsidRPr="00E70191" w:rsidRDefault="00E70191" w:rsidP="00E70191">
      <w:pPr>
        <w:jc w:val="both"/>
        <w:rPr>
          <w:rFonts w:eastAsia="Times New Roman"/>
          <w:sz w:val="12"/>
          <w:szCs w:val="22"/>
          <w:lang w:val="uk-UA" w:eastAsia="uk-UA"/>
        </w:rPr>
      </w:pPr>
      <w:r>
        <w:rPr>
          <w:rFonts w:eastAsia="Times New Roman"/>
          <w:sz w:val="22"/>
          <w:szCs w:val="22"/>
          <w:lang w:val="uk-UA" w:eastAsia="uk-UA"/>
        </w:rPr>
        <w:t xml:space="preserve">      </w:t>
      </w:r>
    </w:p>
    <w:p w14:paraId="7FABD657" w14:textId="605289E6" w:rsidR="00BF2300" w:rsidRPr="00BF2300" w:rsidRDefault="00E70191" w:rsidP="00E70191">
      <w:pPr>
        <w:jc w:val="both"/>
        <w:rPr>
          <w:rFonts w:eastAsia="Times New Roman"/>
          <w:sz w:val="22"/>
          <w:szCs w:val="22"/>
          <w:lang w:val="uk-UA" w:eastAsia="uk-UA"/>
        </w:rPr>
      </w:pPr>
      <w:r>
        <w:rPr>
          <w:rFonts w:eastAsia="Times New Roman"/>
          <w:sz w:val="22"/>
          <w:szCs w:val="22"/>
          <w:lang w:val="uk-UA" w:eastAsia="uk-UA"/>
        </w:rPr>
        <w:t xml:space="preserve">      </w:t>
      </w:r>
      <w:r w:rsidR="00143392">
        <w:rPr>
          <w:rFonts w:eastAsia="Times New Roman"/>
          <w:sz w:val="22"/>
          <w:szCs w:val="22"/>
          <w:lang w:val="uk-UA" w:eastAsia="uk-UA"/>
        </w:rPr>
        <w:t>Відповідно</w:t>
      </w:r>
      <w:r w:rsidR="00BC7A7F">
        <w:rPr>
          <w:rFonts w:eastAsia="Times New Roman"/>
          <w:sz w:val="22"/>
          <w:szCs w:val="22"/>
          <w:lang w:val="uk-UA" w:eastAsia="uk-UA"/>
        </w:rPr>
        <w:t xml:space="preserve"> до статті</w:t>
      </w:r>
      <w:r w:rsidR="00BF2300" w:rsidRPr="00BF2300">
        <w:rPr>
          <w:rFonts w:eastAsia="Times New Roman"/>
          <w:sz w:val="22"/>
          <w:szCs w:val="22"/>
          <w:lang w:val="uk-UA" w:eastAsia="uk-UA"/>
        </w:rPr>
        <w:t xml:space="preserve"> 651 Цивільного кодексу України зміна умов </w:t>
      </w:r>
      <w:r w:rsidR="00BC7A7F">
        <w:rPr>
          <w:rFonts w:eastAsia="Times New Roman"/>
          <w:sz w:val="22"/>
          <w:szCs w:val="22"/>
          <w:lang w:val="uk-UA" w:eastAsia="uk-UA"/>
        </w:rPr>
        <w:t>д</w:t>
      </w:r>
      <w:r w:rsidR="00BF2300" w:rsidRPr="00BF2300">
        <w:rPr>
          <w:rFonts w:eastAsia="Times New Roman"/>
          <w:sz w:val="22"/>
          <w:szCs w:val="22"/>
          <w:lang w:val="uk-UA" w:eastAsia="uk-UA"/>
        </w:rPr>
        <w:t xml:space="preserve">оговору допускається лише за згодою Сторін. Необхідність унесення змін до </w:t>
      </w:r>
      <w:r w:rsidR="007738C1">
        <w:rPr>
          <w:rFonts w:eastAsia="Times New Roman"/>
          <w:sz w:val="22"/>
          <w:szCs w:val="22"/>
          <w:lang w:val="uk-UA" w:eastAsia="uk-UA"/>
        </w:rPr>
        <w:t>д</w:t>
      </w:r>
      <w:r w:rsidR="00BF2300" w:rsidRPr="00BF2300">
        <w:rPr>
          <w:rFonts w:eastAsia="Times New Roman"/>
          <w:sz w:val="22"/>
          <w:szCs w:val="22"/>
          <w:lang w:val="uk-UA" w:eastAsia="uk-UA"/>
        </w:rPr>
        <w:t xml:space="preserve">оговору має бути обґрунтованою та підтверджена Стороною, яка ініціює такі зміни.   </w:t>
      </w:r>
    </w:p>
    <w:p w14:paraId="5DA55B1E" w14:textId="77777777" w:rsidR="00E70191" w:rsidRPr="00E70191" w:rsidRDefault="00E70191" w:rsidP="00E70191">
      <w:pPr>
        <w:jc w:val="both"/>
        <w:rPr>
          <w:rFonts w:eastAsia="Times New Roman"/>
          <w:sz w:val="12"/>
          <w:szCs w:val="22"/>
          <w:lang w:val="uk-UA" w:eastAsia="uk-UA"/>
        </w:rPr>
      </w:pPr>
      <w:r>
        <w:rPr>
          <w:rFonts w:eastAsia="Times New Roman"/>
          <w:sz w:val="22"/>
          <w:szCs w:val="22"/>
          <w:lang w:val="uk-UA" w:eastAsia="uk-UA"/>
        </w:rPr>
        <w:t xml:space="preserve">      </w:t>
      </w:r>
    </w:p>
    <w:p w14:paraId="7E4AB66C" w14:textId="13806DD1" w:rsidR="00BF2300" w:rsidRPr="00BF2300" w:rsidRDefault="00E70191" w:rsidP="00E70191">
      <w:pPr>
        <w:jc w:val="both"/>
        <w:rPr>
          <w:rFonts w:eastAsia="Times New Roman"/>
          <w:sz w:val="22"/>
          <w:szCs w:val="22"/>
          <w:lang w:val="uk-UA" w:eastAsia="uk-UA"/>
        </w:rPr>
      </w:pPr>
      <w:r>
        <w:rPr>
          <w:rFonts w:eastAsia="Times New Roman"/>
          <w:sz w:val="22"/>
          <w:szCs w:val="22"/>
          <w:lang w:val="uk-UA" w:eastAsia="uk-UA"/>
        </w:rPr>
        <w:t xml:space="preserve">      </w:t>
      </w:r>
      <w:r w:rsidR="00BF2300" w:rsidRPr="00BF2300">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8769494" w14:textId="782EFC3B" w:rsidR="002B621D" w:rsidRPr="006F5673" w:rsidRDefault="002B621D" w:rsidP="002B621D">
      <w:pPr>
        <w:ind w:right="-25" w:hanging="7"/>
        <w:jc w:val="center"/>
        <w:rPr>
          <w:rFonts w:eastAsia="Times New Roman"/>
          <w:b/>
          <w:sz w:val="22"/>
          <w:szCs w:val="22"/>
          <w:lang w:val="uk-UA" w:eastAsia="uk-UA"/>
        </w:rPr>
      </w:pPr>
    </w:p>
    <w:p w14:paraId="6946E5D7" w14:textId="7A94886B" w:rsidR="00082CC7" w:rsidRDefault="00082CC7" w:rsidP="000A4347">
      <w:pPr>
        <w:spacing w:line="276" w:lineRule="auto"/>
        <w:rPr>
          <w:rFonts w:eastAsia="Times New Roman"/>
          <w:b/>
          <w:sz w:val="22"/>
          <w:szCs w:val="22"/>
          <w:lang w:val="uk-UA" w:eastAsia="uk-UA"/>
        </w:rPr>
      </w:pPr>
    </w:p>
    <w:p w14:paraId="78291887" w14:textId="0AEFB06A" w:rsidR="000A4347" w:rsidRDefault="000A4347" w:rsidP="000A4347">
      <w:pPr>
        <w:spacing w:line="276" w:lineRule="auto"/>
        <w:rPr>
          <w:rFonts w:eastAsia="Times New Roman"/>
          <w:b/>
          <w:sz w:val="22"/>
          <w:szCs w:val="22"/>
          <w:lang w:val="uk-UA" w:eastAsia="uk-UA"/>
        </w:rPr>
      </w:pPr>
    </w:p>
    <w:p w14:paraId="7229D3A5" w14:textId="1F853D0B" w:rsidR="006A400B" w:rsidRDefault="006A400B" w:rsidP="00FC24DD">
      <w:pPr>
        <w:spacing w:line="276" w:lineRule="auto"/>
        <w:rPr>
          <w:rFonts w:eastAsia="Times New Roman"/>
          <w:b/>
          <w:sz w:val="22"/>
          <w:szCs w:val="22"/>
          <w:lang w:val="uk-UA"/>
        </w:rPr>
      </w:pPr>
    </w:p>
    <w:sectPr w:rsidR="006A400B" w:rsidSect="00AC6F27">
      <w:headerReference w:type="default" r:id="rId8"/>
      <w:footerReference w:type="first" r:id="rId9"/>
      <w:pgSz w:w="11909" w:h="16834"/>
      <w:pgMar w:top="578" w:right="994" w:bottom="426" w:left="1134" w:header="567" w:footer="25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85892" w14:textId="77777777" w:rsidR="00250F8D" w:rsidRDefault="00250F8D">
      <w:r>
        <w:separator/>
      </w:r>
    </w:p>
  </w:endnote>
  <w:endnote w:type="continuationSeparator" w:id="0">
    <w:p w14:paraId="5B6394F6" w14:textId="77777777" w:rsidR="00250F8D" w:rsidRDefault="002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EB8B" w14:textId="77777777" w:rsidR="00031968" w:rsidRDefault="00031968"/>
  <w:p w14:paraId="69BAF581" w14:textId="77777777" w:rsidR="00031968" w:rsidRDefault="00031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7ACF2" w14:textId="77777777" w:rsidR="00250F8D" w:rsidRDefault="00250F8D">
      <w:r>
        <w:separator/>
      </w:r>
    </w:p>
  </w:footnote>
  <w:footnote w:type="continuationSeparator" w:id="0">
    <w:p w14:paraId="3A346EB8" w14:textId="77777777" w:rsidR="00250F8D" w:rsidRDefault="00250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4009"/>
      <w:docPartObj>
        <w:docPartGallery w:val="Page Numbers (Top of Page)"/>
        <w:docPartUnique/>
      </w:docPartObj>
    </w:sdtPr>
    <w:sdtEndPr/>
    <w:sdtContent>
      <w:p w14:paraId="5FD167A5" w14:textId="36E3FD21" w:rsidR="00031968" w:rsidRDefault="00031968">
        <w:pPr>
          <w:pStyle w:val="afff8"/>
          <w:jc w:val="right"/>
        </w:pPr>
        <w:r>
          <w:fldChar w:fldCharType="begin"/>
        </w:r>
        <w:r>
          <w:instrText>PAGE   \* MERGEFORMAT</w:instrText>
        </w:r>
        <w:r>
          <w:fldChar w:fldCharType="separate"/>
        </w:r>
        <w:r w:rsidR="006848A1">
          <w:rPr>
            <w:noProof/>
          </w:rPr>
          <w:t>10</w:t>
        </w:r>
        <w:r>
          <w:fldChar w:fldCharType="end"/>
        </w:r>
      </w:p>
    </w:sdtContent>
  </w:sdt>
  <w:p w14:paraId="6981FE1D" w14:textId="30B1EE1E" w:rsidR="00031968" w:rsidRDefault="00031968">
    <w:pPr>
      <w:pStyle w:val="aff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7C7EAA"/>
    <w:multiLevelType w:val="multilevel"/>
    <w:tmpl w:val="B15A819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2E656FB"/>
    <w:multiLevelType w:val="hybridMultilevel"/>
    <w:tmpl w:val="E20C6DF6"/>
    <w:lvl w:ilvl="0" w:tplc="0419000F">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4D3455F"/>
    <w:multiLevelType w:val="multilevel"/>
    <w:tmpl w:val="76A61B3E"/>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5">
    <w:nsid w:val="0BB25C22"/>
    <w:multiLevelType w:val="hybridMultilevel"/>
    <w:tmpl w:val="A1FCCE74"/>
    <w:lvl w:ilvl="0" w:tplc="B8260BC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0E522203"/>
    <w:multiLevelType w:val="multilevel"/>
    <w:tmpl w:val="B15A8190"/>
    <w:lvl w:ilvl="0">
      <w:start w:val="1"/>
      <w:numFmt w:val="decimal"/>
      <w:lvlText w:val="%1."/>
      <w:lvlJc w:val="left"/>
      <w:pPr>
        <w:ind w:left="720" w:hanging="360"/>
      </w:pPr>
      <w:rPr>
        <w:rFonts w:hint="default"/>
        <w:b/>
      </w:rPr>
    </w:lvl>
    <w:lvl w:ilvl="1">
      <w:start w:val="1"/>
      <w:numFmt w:val="decimal"/>
      <w:isLgl/>
      <w:lvlText w:val="%1.%2"/>
      <w:lvlJc w:val="left"/>
      <w:pPr>
        <w:ind w:left="141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EBA29E4"/>
    <w:multiLevelType w:val="multilevel"/>
    <w:tmpl w:val="205E2D0A"/>
    <w:lvl w:ilvl="0">
      <w:start w:val="4"/>
      <w:numFmt w:val="decimal"/>
      <w:lvlText w:val="%1."/>
      <w:lvlJc w:val="left"/>
      <w:pPr>
        <w:ind w:left="113" w:hanging="113"/>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1470F70"/>
    <w:multiLevelType w:val="multilevel"/>
    <w:tmpl w:val="FF2CD16A"/>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3">
    <w:nsid w:val="1BC91F74"/>
    <w:multiLevelType w:val="hybridMultilevel"/>
    <w:tmpl w:val="1AF69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D5C0293"/>
    <w:multiLevelType w:val="hybridMultilevel"/>
    <w:tmpl w:val="159C5786"/>
    <w:lvl w:ilvl="0" w:tplc="52E0BB6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D742CAA"/>
    <w:multiLevelType w:val="hybridMultilevel"/>
    <w:tmpl w:val="82266D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E1BA7"/>
    <w:multiLevelType w:val="hybridMultilevel"/>
    <w:tmpl w:val="E20C6DF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6037854"/>
    <w:multiLevelType w:val="hybridMultilevel"/>
    <w:tmpl w:val="F556A052"/>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6FC4008"/>
    <w:multiLevelType w:val="hybridMultilevel"/>
    <w:tmpl w:val="448282E2"/>
    <w:lvl w:ilvl="0" w:tplc="170228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84E6F2A"/>
    <w:multiLevelType w:val="hybridMultilevel"/>
    <w:tmpl w:val="1AF69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7866C9"/>
    <w:multiLevelType w:val="hybridMultilevel"/>
    <w:tmpl w:val="0C769124"/>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1">
    <w:nsid w:val="30957CE8"/>
    <w:multiLevelType w:val="hybridMultilevel"/>
    <w:tmpl w:val="A58A465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4">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25">
    <w:nsid w:val="49BA2F44"/>
    <w:multiLevelType w:val="hybridMultilevel"/>
    <w:tmpl w:val="A1FCCE74"/>
    <w:lvl w:ilvl="0" w:tplc="B8260BC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D76D7"/>
    <w:multiLevelType w:val="multilevel"/>
    <w:tmpl w:val="0422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23B7861"/>
    <w:multiLevelType w:val="multilevel"/>
    <w:tmpl w:val="DDEE8D76"/>
    <w:lvl w:ilvl="0">
      <w:start w:val="1"/>
      <w:numFmt w:val="decimal"/>
      <w:lvlText w:val="%1."/>
      <w:lvlJc w:val="left"/>
      <w:pPr>
        <w:ind w:left="4472" w:hanging="360"/>
      </w:pPr>
      <w:rPr>
        <w:rFonts w:hint="default"/>
      </w:rPr>
    </w:lvl>
    <w:lvl w:ilvl="1">
      <w:start w:val="4"/>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9">
    <w:nsid w:val="64D45560"/>
    <w:multiLevelType w:val="multilevel"/>
    <w:tmpl w:val="6CAEE77C"/>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30">
    <w:nsid w:val="661C1860"/>
    <w:multiLevelType w:val="hybridMultilevel"/>
    <w:tmpl w:val="9C980796"/>
    <w:lvl w:ilvl="0" w:tplc="3126F752">
      <w:start w:val="1"/>
      <w:numFmt w:val="bullet"/>
      <w:lvlText w:val="–"/>
      <w:lvlJc w:val="left"/>
      <w:pPr>
        <w:ind w:left="1776" w:hanging="360"/>
      </w:pPr>
      <w:rPr>
        <w:rFonts w:ascii="Times New Roman" w:eastAsia="Calibri"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nsid w:val="6BC355EA"/>
    <w:multiLevelType w:val="hybridMultilevel"/>
    <w:tmpl w:val="0E82E3CA"/>
    <w:lvl w:ilvl="0" w:tplc="4F6A0D3C">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D9E0492"/>
    <w:multiLevelType w:val="hybridMultilevel"/>
    <w:tmpl w:val="2CDC53BC"/>
    <w:lvl w:ilvl="0" w:tplc="7DC43F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FF268D9"/>
    <w:multiLevelType w:val="hybridMultilevel"/>
    <w:tmpl w:val="E20C6DF6"/>
    <w:lvl w:ilvl="0" w:tplc="0419000F">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42C0763"/>
    <w:multiLevelType w:val="multilevel"/>
    <w:tmpl w:val="04F454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760" w:hanging="720"/>
      </w:pPr>
      <w:rPr>
        <w:rFonts w:ascii="Times New Roman" w:hAnsi="Times New Roman" w:cs="Times New Roman" w:hint="default"/>
        <w:b w:val="0"/>
        <w:i w:val="0"/>
        <w:sz w:val="24"/>
      </w:r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6">
    <w:nsid w:val="78300B20"/>
    <w:multiLevelType w:val="hybridMultilevel"/>
    <w:tmpl w:val="16CCD734"/>
    <w:lvl w:ilvl="0" w:tplc="36060C2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EE44649"/>
    <w:multiLevelType w:val="multilevel"/>
    <w:tmpl w:val="5ED21FD8"/>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9"/>
  </w:num>
  <w:num w:numId="13">
    <w:abstractNumId w:val="14"/>
  </w:num>
  <w:num w:numId="14">
    <w:abstractNumId w:val="8"/>
  </w:num>
  <w:num w:numId="1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20"/>
  </w:num>
  <w:num w:numId="19">
    <w:abstractNumId w:val="17"/>
  </w:num>
  <w:num w:numId="20">
    <w:abstractNumId w:val="2"/>
  </w:num>
  <w:num w:numId="21">
    <w:abstractNumId w:val="30"/>
  </w:num>
  <w:num w:numId="22">
    <w:abstractNumId w:val="3"/>
  </w:num>
  <w:num w:numId="23">
    <w:abstractNumId w:val="19"/>
  </w:num>
  <w:num w:numId="24">
    <w:abstractNumId w:val="36"/>
  </w:num>
  <w:num w:numId="25">
    <w:abstractNumId w:val="26"/>
  </w:num>
  <w:num w:numId="26">
    <w:abstractNumId w:val="31"/>
  </w:num>
  <w:num w:numId="27">
    <w:abstractNumId w:val="13"/>
  </w:num>
  <w:num w:numId="28">
    <w:abstractNumId w:val="7"/>
  </w:num>
  <w:num w:numId="29">
    <w:abstractNumId w:val="34"/>
  </w:num>
  <w:num w:numId="30">
    <w:abstractNumId w:val="15"/>
  </w:num>
  <w:num w:numId="31">
    <w:abstractNumId w:val="18"/>
  </w:num>
  <w:num w:numId="32">
    <w:abstractNumId w:val="32"/>
  </w:num>
  <w:num w:numId="33">
    <w:abstractNumId w:val="6"/>
  </w:num>
  <w:num w:numId="34">
    <w:abstractNumId w:val="5"/>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2B64"/>
    <w:rsid w:val="00003459"/>
    <w:rsid w:val="000051F8"/>
    <w:rsid w:val="00005BB5"/>
    <w:rsid w:val="00007104"/>
    <w:rsid w:val="000074E2"/>
    <w:rsid w:val="00007FFE"/>
    <w:rsid w:val="00012610"/>
    <w:rsid w:val="00012A50"/>
    <w:rsid w:val="0001338D"/>
    <w:rsid w:val="0001359B"/>
    <w:rsid w:val="000137E2"/>
    <w:rsid w:val="00014834"/>
    <w:rsid w:val="00014D7E"/>
    <w:rsid w:val="00014EF3"/>
    <w:rsid w:val="00015A5B"/>
    <w:rsid w:val="00016946"/>
    <w:rsid w:val="00020335"/>
    <w:rsid w:val="00020D83"/>
    <w:rsid w:val="000211F9"/>
    <w:rsid w:val="00021C21"/>
    <w:rsid w:val="00022B02"/>
    <w:rsid w:val="000239F7"/>
    <w:rsid w:val="000257A1"/>
    <w:rsid w:val="00025ADE"/>
    <w:rsid w:val="000263D3"/>
    <w:rsid w:val="0002761D"/>
    <w:rsid w:val="0003036D"/>
    <w:rsid w:val="00030401"/>
    <w:rsid w:val="0003069F"/>
    <w:rsid w:val="00030B5E"/>
    <w:rsid w:val="00031968"/>
    <w:rsid w:val="000331B8"/>
    <w:rsid w:val="00033522"/>
    <w:rsid w:val="00034B11"/>
    <w:rsid w:val="000355AD"/>
    <w:rsid w:val="000361C9"/>
    <w:rsid w:val="000377A4"/>
    <w:rsid w:val="00037844"/>
    <w:rsid w:val="000427BF"/>
    <w:rsid w:val="00043C67"/>
    <w:rsid w:val="00043EEB"/>
    <w:rsid w:val="00045868"/>
    <w:rsid w:val="00046371"/>
    <w:rsid w:val="00047F09"/>
    <w:rsid w:val="00050BEA"/>
    <w:rsid w:val="0005100A"/>
    <w:rsid w:val="000519D2"/>
    <w:rsid w:val="00052B09"/>
    <w:rsid w:val="00053F46"/>
    <w:rsid w:val="00054464"/>
    <w:rsid w:val="00054B9B"/>
    <w:rsid w:val="000553AA"/>
    <w:rsid w:val="000575D7"/>
    <w:rsid w:val="0006016A"/>
    <w:rsid w:val="00061EE2"/>
    <w:rsid w:val="0006206F"/>
    <w:rsid w:val="000656AA"/>
    <w:rsid w:val="00065F1A"/>
    <w:rsid w:val="00066C9A"/>
    <w:rsid w:val="00066E18"/>
    <w:rsid w:val="00067424"/>
    <w:rsid w:val="00067E03"/>
    <w:rsid w:val="00071065"/>
    <w:rsid w:val="00071128"/>
    <w:rsid w:val="00072309"/>
    <w:rsid w:val="00072B40"/>
    <w:rsid w:val="00073E1F"/>
    <w:rsid w:val="00073F1D"/>
    <w:rsid w:val="000742B7"/>
    <w:rsid w:val="0007445D"/>
    <w:rsid w:val="00075081"/>
    <w:rsid w:val="0007547C"/>
    <w:rsid w:val="00076FAE"/>
    <w:rsid w:val="00077C79"/>
    <w:rsid w:val="00080278"/>
    <w:rsid w:val="00080967"/>
    <w:rsid w:val="000809F8"/>
    <w:rsid w:val="00081FCC"/>
    <w:rsid w:val="00082CC7"/>
    <w:rsid w:val="00082D41"/>
    <w:rsid w:val="000836A0"/>
    <w:rsid w:val="00084FA5"/>
    <w:rsid w:val="0008533B"/>
    <w:rsid w:val="0008605F"/>
    <w:rsid w:val="00086F00"/>
    <w:rsid w:val="00090971"/>
    <w:rsid w:val="00091599"/>
    <w:rsid w:val="00092526"/>
    <w:rsid w:val="00093298"/>
    <w:rsid w:val="000934DE"/>
    <w:rsid w:val="000944BC"/>
    <w:rsid w:val="00094CB1"/>
    <w:rsid w:val="00096138"/>
    <w:rsid w:val="00096C46"/>
    <w:rsid w:val="00097527"/>
    <w:rsid w:val="000A04BB"/>
    <w:rsid w:val="000A2035"/>
    <w:rsid w:val="000A2318"/>
    <w:rsid w:val="000A3870"/>
    <w:rsid w:val="000A4347"/>
    <w:rsid w:val="000A5B85"/>
    <w:rsid w:val="000A650D"/>
    <w:rsid w:val="000A7403"/>
    <w:rsid w:val="000B0D44"/>
    <w:rsid w:val="000B0E91"/>
    <w:rsid w:val="000B2565"/>
    <w:rsid w:val="000B2AE7"/>
    <w:rsid w:val="000B3438"/>
    <w:rsid w:val="000B42FB"/>
    <w:rsid w:val="000B6A87"/>
    <w:rsid w:val="000B7C9F"/>
    <w:rsid w:val="000C11C3"/>
    <w:rsid w:val="000C17F1"/>
    <w:rsid w:val="000C2979"/>
    <w:rsid w:val="000C68AD"/>
    <w:rsid w:val="000C6C91"/>
    <w:rsid w:val="000C6EBE"/>
    <w:rsid w:val="000D2E95"/>
    <w:rsid w:val="000D7204"/>
    <w:rsid w:val="000E0CC5"/>
    <w:rsid w:val="000E19A7"/>
    <w:rsid w:val="000E26A6"/>
    <w:rsid w:val="000E28EC"/>
    <w:rsid w:val="000E34B6"/>
    <w:rsid w:val="000E405B"/>
    <w:rsid w:val="000E532A"/>
    <w:rsid w:val="000E60FF"/>
    <w:rsid w:val="000E66DE"/>
    <w:rsid w:val="000E6B0B"/>
    <w:rsid w:val="000E6DB8"/>
    <w:rsid w:val="000F24C3"/>
    <w:rsid w:val="000F2797"/>
    <w:rsid w:val="000F37EF"/>
    <w:rsid w:val="000F46CC"/>
    <w:rsid w:val="000F545F"/>
    <w:rsid w:val="000F6006"/>
    <w:rsid w:val="000F6E49"/>
    <w:rsid w:val="001000F8"/>
    <w:rsid w:val="00101212"/>
    <w:rsid w:val="0010284A"/>
    <w:rsid w:val="00103F7C"/>
    <w:rsid w:val="001047EE"/>
    <w:rsid w:val="00104D54"/>
    <w:rsid w:val="00105FBD"/>
    <w:rsid w:val="00106DB1"/>
    <w:rsid w:val="00110007"/>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20187"/>
    <w:rsid w:val="00120201"/>
    <w:rsid w:val="0012155B"/>
    <w:rsid w:val="00121997"/>
    <w:rsid w:val="00125D10"/>
    <w:rsid w:val="00126025"/>
    <w:rsid w:val="00126B43"/>
    <w:rsid w:val="0012715A"/>
    <w:rsid w:val="00127EC2"/>
    <w:rsid w:val="001301D6"/>
    <w:rsid w:val="001302DB"/>
    <w:rsid w:val="00130391"/>
    <w:rsid w:val="00130F82"/>
    <w:rsid w:val="001310C2"/>
    <w:rsid w:val="00132AD4"/>
    <w:rsid w:val="0013509D"/>
    <w:rsid w:val="00135F0B"/>
    <w:rsid w:val="001368D5"/>
    <w:rsid w:val="00136CEE"/>
    <w:rsid w:val="00137A5E"/>
    <w:rsid w:val="00140BCF"/>
    <w:rsid w:val="00141281"/>
    <w:rsid w:val="00143392"/>
    <w:rsid w:val="00144A07"/>
    <w:rsid w:val="001464C2"/>
    <w:rsid w:val="00146D1C"/>
    <w:rsid w:val="001473FF"/>
    <w:rsid w:val="00147A9A"/>
    <w:rsid w:val="0015111B"/>
    <w:rsid w:val="001516CD"/>
    <w:rsid w:val="001517BA"/>
    <w:rsid w:val="001522DA"/>
    <w:rsid w:val="0015446D"/>
    <w:rsid w:val="00154C06"/>
    <w:rsid w:val="00156231"/>
    <w:rsid w:val="0015624F"/>
    <w:rsid w:val="00156799"/>
    <w:rsid w:val="0016006F"/>
    <w:rsid w:val="00160A93"/>
    <w:rsid w:val="001625CE"/>
    <w:rsid w:val="001646E9"/>
    <w:rsid w:val="0016488C"/>
    <w:rsid w:val="00164ABA"/>
    <w:rsid w:val="0016559A"/>
    <w:rsid w:val="00170A91"/>
    <w:rsid w:val="001715C5"/>
    <w:rsid w:val="00171EE4"/>
    <w:rsid w:val="0017239F"/>
    <w:rsid w:val="00174B08"/>
    <w:rsid w:val="00174E91"/>
    <w:rsid w:val="00175005"/>
    <w:rsid w:val="00175E64"/>
    <w:rsid w:val="001766C6"/>
    <w:rsid w:val="00177A71"/>
    <w:rsid w:val="001825C9"/>
    <w:rsid w:val="00182EF2"/>
    <w:rsid w:val="00182F7B"/>
    <w:rsid w:val="0018303B"/>
    <w:rsid w:val="00183C4E"/>
    <w:rsid w:val="00184354"/>
    <w:rsid w:val="00184A01"/>
    <w:rsid w:val="00184E3B"/>
    <w:rsid w:val="00186F0B"/>
    <w:rsid w:val="00187B3B"/>
    <w:rsid w:val="00187D6A"/>
    <w:rsid w:val="001906CB"/>
    <w:rsid w:val="00191104"/>
    <w:rsid w:val="00193319"/>
    <w:rsid w:val="00193476"/>
    <w:rsid w:val="00196003"/>
    <w:rsid w:val="001970E2"/>
    <w:rsid w:val="001A1006"/>
    <w:rsid w:val="001A1052"/>
    <w:rsid w:val="001A14C3"/>
    <w:rsid w:val="001A1B9E"/>
    <w:rsid w:val="001A30D6"/>
    <w:rsid w:val="001A3FA6"/>
    <w:rsid w:val="001A483C"/>
    <w:rsid w:val="001A7BA6"/>
    <w:rsid w:val="001B0ABB"/>
    <w:rsid w:val="001B132D"/>
    <w:rsid w:val="001B1506"/>
    <w:rsid w:val="001B1E32"/>
    <w:rsid w:val="001B2826"/>
    <w:rsid w:val="001B29A5"/>
    <w:rsid w:val="001B2A3D"/>
    <w:rsid w:val="001B3638"/>
    <w:rsid w:val="001B4263"/>
    <w:rsid w:val="001B4B2E"/>
    <w:rsid w:val="001B60FA"/>
    <w:rsid w:val="001C0379"/>
    <w:rsid w:val="001C12CF"/>
    <w:rsid w:val="001C2F6F"/>
    <w:rsid w:val="001C35C3"/>
    <w:rsid w:val="001C52C5"/>
    <w:rsid w:val="001C55F7"/>
    <w:rsid w:val="001C7D10"/>
    <w:rsid w:val="001D07EE"/>
    <w:rsid w:val="001D131E"/>
    <w:rsid w:val="001D2343"/>
    <w:rsid w:val="001D24C1"/>
    <w:rsid w:val="001D4C11"/>
    <w:rsid w:val="001D6654"/>
    <w:rsid w:val="001D7DBE"/>
    <w:rsid w:val="001E038D"/>
    <w:rsid w:val="001E147A"/>
    <w:rsid w:val="001E2AE8"/>
    <w:rsid w:val="001E33DF"/>
    <w:rsid w:val="001E65EF"/>
    <w:rsid w:val="001E6A14"/>
    <w:rsid w:val="001E784F"/>
    <w:rsid w:val="001F0E33"/>
    <w:rsid w:val="001F3182"/>
    <w:rsid w:val="001F3F22"/>
    <w:rsid w:val="001F46DD"/>
    <w:rsid w:val="001F4935"/>
    <w:rsid w:val="001F652E"/>
    <w:rsid w:val="001F7992"/>
    <w:rsid w:val="001F7AA1"/>
    <w:rsid w:val="001F7DDB"/>
    <w:rsid w:val="002024DA"/>
    <w:rsid w:val="00202DA0"/>
    <w:rsid w:val="0020304D"/>
    <w:rsid w:val="002035DC"/>
    <w:rsid w:val="002036EA"/>
    <w:rsid w:val="002037EB"/>
    <w:rsid w:val="00203839"/>
    <w:rsid w:val="00205DEC"/>
    <w:rsid w:val="00207EAB"/>
    <w:rsid w:val="00210439"/>
    <w:rsid w:val="002111CA"/>
    <w:rsid w:val="00212698"/>
    <w:rsid w:val="0021332F"/>
    <w:rsid w:val="00213439"/>
    <w:rsid w:val="00214E84"/>
    <w:rsid w:val="00215898"/>
    <w:rsid w:val="00216F16"/>
    <w:rsid w:val="00217153"/>
    <w:rsid w:val="002178E6"/>
    <w:rsid w:val="00221C28"/>
    <w:rsid w:val="00225BB1"/>
    <w:rsid w:val="00225C7D"/>
    <w:rsid w:val="00225F3D"/>
    <w:rsid w:val="002266BE"/>
    <w:rsid w:val="002268AF"/>
    <w:rsid w:val="00227790"/>
    <w:rsid w:val="00230686"/>
    <w:rsid w:val="002309E6"/>
    <w:rsid w:val="00231452"/>
    <w:rsid w:val="0023151A"/>
    <w:rsid w:val="00232074"/>
    <w:rsid w:val="0023293B"/>
    <w:rsid w:val="00233C93"/>
    <w:rsid w:val="00235CE2"/>
    <w:rsid w:val="00236C83"/>
    <w:rsid w:val="00236F59"/>
    <w:rsid w:val="00240A9B"/>
    <w:rsid w:val="00243B77"/>
    <w:rsid w:val="002443A9"/>
    <w:rsid w:val="00244BF8"/>
    <w:rsid w:val="00244EF5"/>
    <w:rsid w:val="002466E3"/>
    <w:rsid w:val="0024676E"/>
    <w:rsid w:val="002470A6"/>
    <w:rsid w:val="00247E7C"/>
    <w:rsid w:val="0025053C"/>
    <w:rsid w:val="00250D33"/>
    <w:rsid w:val="00250F8D"/>
    <w:rsid w:val="00251DA0"/>
    <w:rsid w:val="00252A4F"/>
    <w:rsid w:val="00254831"/>
    <w:rsid w:val="002552D8"/>
    <w:rsid w:val="00255D3F"/>
    <w:rsid w:val="00256271"/>
    <w:rsid w:val="002573D8"/>
    <w:rsid w:val="00257EBC"/>
    <w:rsid w:val="00260A39"/>
    <w:rsid w:val="00261346"/>
    <w:rsid w:val="00261B62"/>
    <w:rsid w:val="00262A12"/>
    <w:rsid w:val="00263AD5"/>
    <w:rsid w:val="00264274"/>
    <w:rsid w:val="00264759"/>
    <w:rsid w:val="00264BBA"/>
    <w:rsid w:val="002656B0"/>
    <w:rsid w:val="00265B83"/>
    <w:rsid w:val="00265B94"/>
    <w:rsid w:val="00266B6F"/>
    <w:rsid w:val="0027071A"/>
    <w:rsid w:val="00270A18"/>
    <w:rsid w:val="00271250"/>
    <w:rsid w:val="002715C0"/>
    <w:rsid w:val="00271B7F"/>
    <w:rsid w:val="00271C32"/>
    <w:rsid w:val="00273351"/>
    <w:rsid w:val="002765C8"/>
    <w:rsid w:val="00280F2B"/>
    <w:rsid w:val="00281846"/>
    <w:rsid w:val="00281A1A"/>
    <w:rsid w:val="00281B64"/>
    <w:rsid w:val="00281D53"/>
    <w:rsid w:val="002821D5"/>
    <w:rsid w:val="002827E6"/>
    <w:rsid w:val="00283127"/>
    <w:rsid w:val="00284954"/>
    <w:rsid w:val="00285397"/>
    <w:rsid w:val="0028622D"/>
    <w:rsid w:val="00286F70"/>
    <w:rsid w:val="00291804"/>
    <w:rsid w:val="00291AD5"/>
    <w:rsid w:val="002921F6"/>
    <w:rsid w:val="00292FB2"/>
    <w:rsid w:val="002934ED"/>
    <w:rsid w:val="00293A06"/>
    <w:rsid w:val="00295467"/>
    <w:rsid w:val="00295AC3"/>
    <w:rsid w:val="0029643D"/>
    <w:rsid w:val="002973E7"/>
    <w:rsid w:val="002A0557"/>
    <w:rsid w:val="002A0A9F"/>
    <w:rsid w:val="002A306F"/>
    <w:rsid w:val="002A3124"/>
    <w:rsid w:val="002A3855"/>
    <w:rsid w:val="002A4E5A"/>
    <w:rsid w:val="002A58F6"/>
    <w:rsid w:val="002A73FC"/>
    <w:rsid w:val="002B0A7C"/>
    <w:rsid w:val="002B1DED"/>
    <w:rsid w:val="002B4A50"/>
    <w:rsid w:val="002B621D"/>
    <w:rsid w:val="002B6705"/>
    <w:rsid w:val="002B7581"/>
    <w:rsid w:val="002C2763"/>
    <w:rsid w:val="002C30E4"/>
    <w:rsid w:val="002C6EE5"/>
    <w:rsid w:val="002C70A6"/>
    <w:rsid w:val="002C77FB"/>
    <w:rsid w:val="002C7B40"/>
    <w:rsid w:val="002D3292"/>
    <w:rsid w:val="002D35B3"/>
    <w:rsid w:val="002D368C"/>
    <w:rsid w:val="002D790F"/>
    <w:rsid w:val="002E08D8"/>
    <w:rsid w:val="002E28E4"/>
    <w:rsid w:val="002E2EF1"/>
    <w:rsid w:val="002E33E5"/>
    <w:rsid w:val="002E497D"/>
    <w:rsid w:val="002E642D"/>
    <w:rsid w:val="002E6891"/>
    <w:rsid w:val="002E6C8E"/>
    <w:rsid w:val="002F0D2B"/>
    <w:rsid w:val="002F119F"/>
    <w:rsid w:val="002F1406"/>
    <w:rsid w:val="002F18DC"/>
    <w:rsid w:val="002F3FDD"/>
    <w:rsid w:val="002F4394"/>
    <w:rsid w:val="002F4D1B"/>
    <w:rsid w:val="002F53E5"/>
    <w:rsid w:val="002F5529"/>
    <w:rsid w:val="002F5DCB"/>
    <w:rsid w:val="002F6065"/>
    <w:rsid w:val="002F626E"/>
    <w:rsid w:val="002F659F"/>
    <w:rsid w:val="00300457"/>
    <w:rsid w:val="00302556"/>
    <w:rsid w:val="003027F5"/>
    <w:rsid w:val="00303348"/>
    <w:rsid w:val="00303EE0"/>
    <w:rsid w:val="003050B8"/>
    <w:rsid w:val="00310361"/>
    <w:rsid w:val="0031198C"/>
    <w:rsid w:val="003119D2"/>
    <w:rsid w:val="003121E8"/>
    <w:rsid w:val="00314E89"/>
    <w:rsid w:val="003161F0"/>
    <w:rsid w:val="00316550"/>
    <w:rsid w:val="00316927"/>
    <w:rsid w:val="003219A3"/>
    <w:rsid w:val="00323AEF"/>
    <w:rsid w:val="00324218"/>
    <w:rsid w:val="00324FEE"/>
    <w:rsid w:val="00325BAF"/>
    <w:rsid w:val="003261E2"/>
    <w:rsid w:val="00326C37"/>
    <w:rsid w:val="00330466"/>
    <w:rsid w:val="003332E2"/>
    <w:rsid w:val="00333D58"/>
    <w:rsid w:val="00333EFC"/>
    <w:rsid w:val="00335E67"/>
    <w:rsid w:val="003413C0"/>
    <w:rsid w:val="00342216"/>
    <w:rsid w:val="003427BA"/>
    <w:rsid w:val="00342CCE"/>
    <w:rsid w:val="00344F21"/>
    <w:rsid w:val="003452F0"/>
    <w:rsid w:val="00346401"/>
    <w:rsid w:val="0034787A"/>
    <w:rsid w:val="00352283"/>
    <w:rsid w:val="003522B6"/>
    <w:rsid w:val="0035337F"/>
    <w:rsid w:val="003547EE"/>
    <w:rsid w:val="00354DA5"/>
    <w:rsid w:val="00354FBB"/>
    <w:rsid w:val="00355351"/>
    <w:rsid w:val="0035596A"/>
    <w:rsid w:val="00356BE2"/>
    <w:rsid w:val="00357D44"/>
    <w:rsid w:val="00361220"/>
    <w:rsid w:val="003643A2"/>
    <w:rsid w:val="003643F5"/>
    <w:rsid w:val="00366F22"/>
    <w:rsid w:val="00367B00"/>
    <w:rsid w:val="003701F4"/>
    <w:rsid w:val="0037078C"/>
    <w:rsid w:val="00371429"/>
    <w:rsid w:val="00371F81"/>
    <w:rsid w:val="0037225A"/>
    <w:rsid w:val="003723F7"/>
    <w:rsid w:val="00372414"/>
    <w:rsid w:val="0037268C"/>
    <w:rsid w:val="00372886"/>
    <w:rsid w:val="00372DF6"/>
    <w:rsid w:val="003756F7"/>
    <w:rsid w:val="00375FF3"/>
    <w:rsid w:val="003767C6"/>
    <w:rsid w:val="00377B6E"/>
    <w:rsid w:val="00377DB7"/>
    <w:rsid w:val="00377FF6"/>
    <w:rsid w:val="00380E10"/>
    <w:rsid w:val="00381D84"/>
    <w:rsid w:val="00381FA3"/>
    <w:rsid w:val="003821E4"/>
    <w:rsid w:val="00382E35"/>
    <w:rsid w:val="003833E1"/>
    <w:rsid w:val="00383588"/>
    <w:rsid w:val="00383B8C"/>
    <w:rsid w:val="00384656"/>
    <w:rsid w:val="003860A1"/>
    <w:rsid w:val="00386CCB"/>
    <w:rsid w:val="00386DE9"/>
    <w:rsid w:val="003870D9"/>
    <w:rsid w:val="00387EBF"/>
    <w:rsid w:val="00391448"/>
    <w:rsid w:val="00391C68"/>
    <w:rsid w:val="00391F93"/>
    <w:rsid w:val="00392189"/>
    <w:rsid w:val="00392A9E"/>
    <w:rsid w:val="00393788"/>
    <w:rsid w:val="00393A64"/>
    <w:rsid w:val="003A0394"/>
    <w:rsid w:val="003A0942"/>
    <w:rsid w:val="003A146D"/>
    <w:rsid w:val="003A3ED2"/>
    <w:rsid w:val="003A626F"/>
    <w:rsid w:val="003A6B10"/>
    <w:rsid w:val="003B167E"/>
    <w:rsid w:val="003B629E"/>
    <w:rsid w:val="003B6537"/>
    <w:rsid w:val="003B6D18"/>
    <w:rsid w:val="003B7012"/>
    <w:rsid w:val="003B7C97"/>
    <w:rsid w:val="003C1DC1"/>
    <w:rsid w:val="003C3E4C"/>
    <w:rsid w:val="003C4478"/>
    <w:rsid w:val="003C5A17"/>
    <w:rsid w:val="003D1326"/>
    <w:rsid w:val="003D1ECB"/>
    <w:rsid w:val="003D5148"/>
    <w:rsid w:val="003D5FDD"/>
    <w:rsid w:val="003D627E"/>
    <w:rsid w:val="003D6618"/>
    <w:rsid w:val="003E0740"/>
    <w:rsid w:val="003E0D74"/>
    <w:rsid w:val="003E0EBE"/>
    <w:rsid w:val="003E4330"/>
    <w:rsid w:val="003E5EE9"/>
    <w:rsid w:val="003E6568"/>
    <w:rsid w:val="003E6586"/>
    <w:rsid w:val="003F4D57"/>
    <w:rsid w:val="003F6484"/>
    <w:rsid w:val="003F75F4"/>
    <w:rsid w:val="003F7F1A"/>
    <w:rsid w:val="003F7FC8"/>
    <w:rsid w:val="0040131A"/>
    <w:rsid w:val="004071C1"/>
    <w:rsid w:val="004071C5"/>
    <w:rsid w:val="004079E7"/>
    <w:rsid w:val="004104CA"/>
    <w:rsid w:val="004109FB"/>
    <w:rsid w:val="00411E00"/>
    <w:rsid w:val="0041267B"/>
    <w:rsid w:val="00412CEB"/>
    <w:rsid w:val="00413E91"/>
    <w:rsid w:val="0041435F"/>
    <w:rsid w:val="004155EF"/>
    <w:rsid w:val="00415C1D"/>
    <w:rsid w:val="0041652E"/>
    <w:rsid w:val="0041671E"/>
    <w:rsid w:val="00421A1A"/>
    <w:rsid w:val="0042239D"/>
    <w:rsid w:val="004223EA"/>
    <w:rsid w:val="004223F4"/>
    <w:rsid w:val="00422585"/>
    <w:rsid w:val="0042413A"/>
    <w:rsid w:val="00426D7A"/>
    <w:rsid w:val="00427895"/>
    <w:rsid w:val="00427F82"/>
    <w:rsid w:val="0043342C"/>
    <w:rsid w:val="00433A4A"/>
    <w:rsid w:val="00434306"/>
    <w:rsid w:val="00436171"/>
    <w:rsid w:val="00437ED7"/>
    <w:rsid w:val="00441B67"/>
    <w:rsid w:val="00442071"/>
    <w:rsid w:val="004424DE"/>
    <w:rsid w:val="00442595"/>
    <w:rsid w:val="00442972"/>
    <w:rsid w:val="00444D7C"/>
    <w:rsid w:val="00444F1A"/>
    <w:rsid w:val="00445470"/>
    <w:rsid w:val="00447771"/>
    <w:rsid w:val="00447BD7"/>
    <w:rsid w:val="0045016D"/>
    <w:rsid w:val="00450292"/>
    <w:rsid w:val="00453636"/>
    <w:rsid w:val="004544BE"/>
    <w:rsid w:val="00455183"/>
    <w:rsid w:val="00456075"/>
    <w:rsid w:val="00462F9B"/>
    <w:rsid w:val="004630F9"/>
    <w:rsid w:val="00463969"/>
    <w:rsid w:val="00464CDE"/>
    <w:rsid w:val="00465505"/>
    <w:rsid w:val="00465A38"/>
    <w:rsid w:val="00466482"/>
    <w:rsid w:val="00466567"/>
    <w:rsid w:val="004666CE"/>
    <w:rsid w:val="00466812"/>
    <w:rsid w:val="004671A3"/>
    <w:rsid w:val="00471F45"/>
    <w:rsid w:val="0047294F"/>
    <w:rsid w:val="004729D2"/>
    <w:rsid w:val="0047425A"/>
    <w:rsid w:val="00474736"/>
    <w:rsid w:val="00474946"/>
    <w:rsid w:val="00475342"/>
    <w:rsid w:val="00475675"/>
    <w:rsid w:val="00475BC8"/>
    <w:rsid w:val="00475CF8"/>
    <w:rsid w:val="00476F13"/>
    <w:rsid w:val="00477723"/>
    <w:rsid w:val="004807AA"/>
    <w:rsid w:val="00480A15"/>
    <w:rsid w:val="00481340"/>
    <w:rsid w:val="00481586"/>
    <w:rsid w:val="0048192C"/>
    <w:rsid w:val="00483F69"/>
    <w:rsid w:val="00485041"/>
    <w:rsid w:val="0048543B"/>
    <w:rsid w:val="0048543C"/>
    <w:rsid w:val="00485791"/>
    <w:rsid w:val="00485A44"/>
    <w:rsid w:val="00486906"/>
    <w:rsid w:val="0049054F"/>
    <w:rsid w:val="00490A77"/>
    <w:rsid w:val="004921C8"/>
    <w:rsid w:val="00492387"/>
    <w:rsid w:val="00494A88"/>
    <w:rsid w:val="00495779"/>
    <w:rsid w:val="00495A92"/>
    <w:rsid w:val="00497E18"/>
    <w:rsid w:val="004A04EF"/>
    <w:rsid w:val="004A0AFC"/>
    <w:rsid w:val="004A0C5B"/>
    <w:rsid w:val="004A1E08"/>
    <w:rsid w:val="004A2E22"/>
    <w:rsid w:val="004A2F15"/>
    <w:rsid w:val="004A3C0E"/>
    <w:rsid w:val="004A3FB6"/>
    <w:rsid w:val="004A45A4"/>
    <w:rsid w:val="004A5D6E"/>
    <w:rsid w:val="004A5E31"/>
    <w:rsid w:val="004A61A0"/>
    <w:rsid w:val="004A6CAF"/>
    <w:rsid w:val="004A6E0A"/>
    <w:rsid w:val="004B1932"/>
    <w:rsid w:val="004B23BC"/>
    <w:rsid w:val="004B250C"/>
    <w:rsid w:val="004B2C4D"/>
    <w:rsid w:val="004B3299"/>
    <w:rsid w:val="004B5E20"/>
    <w:rsid w:val="004B6D6B"/>
    <w:rsid w:val="004B732F"/>
    <w:rsid w:val="004B74E1"/>
    <w:rsid w:val="004B7FFA"/>
    <w:rsid w:val="004C013F"/>
    <w:rsid w:val="004C0BA5"/>
    <w:rsid w:val="004C0BC7"/>
    <w:rsid w:val="004C13E1"/>
    <w:rsid w:val="004C2BC1"/>
    <w:rsid w:val="004C5435"/>
    <w:rsid w:val="004C72D7"/>
    <w:rsid w:val="004C7A48"/>
    <w:rsid w:val="004C7DEC"/>
    <w:rsid w:val="004D0E2A"/>
    <w:rsid w:val="004D1182"/>
    <w:rsid w:val="004D1578"/>
    <w:rsid w:val="004D224F"/>
    <w:rsid w:val="004D2CE5"/>
    <w:rsid w:val="004D3110"/>
    <w:rsid w:val="004D3B96"/>
    <w:rsid w:val="004D6F61"/>
    <w:rsid w:val="004E093A"/>
    <w:rsid w:val="004E0DF7"/>
    <w:rsid w:val="004E0FC7"/>
    <w:rsid w:val="004E1D72"/>
    <w:rsid w:val="004E1FBD"/>
    <w:rsid w:val="004E2EC0"/>
    <w:rsid w:val="004E3C33"/>
    <w:rsid w:val="004E44A5"/>
    <w:rsid w:val="004E4CEB"/>
    <w:rsid w:val="004E5CCA"/>
    <w:rsid w:val="004F0793"/>
    <w:rsid w:val="004F0E0B"/>
    <w:rsid w:val="004F1160"/>
    <w:rsid w:val="004F16FA"/>
    <w:rsid w:val="004F17DA"/>
    <w:rsid w:val="004F2C12"/>
    <w:rsid w:val="004F49D5"/>
    <w:rsid w:val="004F4A71"/>
    <w:rsid w:val="004F4B1A"/>
    <w:rsid w:val="004F4CDE"/>
    <w:rsid w:val="004F68E9"/>
    <w:rsid w:val="004F6B30"/>
    <w:rsid w:val="004F711A"/>
    <w:rsid w:val="004F7150"/>
    <w:rsid w:val="004F7321"/>
    <w:rsid w:val="004F7C89"/>
    <w:rsid w:val="00500390"/>
    <w:rsid w:val="00500A54"/>
    <w:rsid w:val="00503E85"/>
    <w:rsid w:val="00504B41"/>
    <w:rsid w:val="00505094"/>
    <w:rsid w:val="00505587"/>
    <w:rsid w:val="005057C7"/>
    <w:rsid w:val="0050591A"/>
    <w:rsid w:val="0050743F"/>
    <w:rsid w:val="00510B3B"/>
    <w:rsid w:val="00512ACF"/>
    <w:rsid w:val="00513D59"/>
    <w:rsid w:val="005155B0"/>
    <w:rsid w:val="00515730"/>
    <w:rsid w:val="00516AF3"/>
    <w:rsid w:val="00516B7A"/>
    <w:rsid w:val="0052073C"/>
    <w:rsid w:val="00521C4E"/>
    <w:rsid w:val="00522703"/>
    <w:rsid w:val="00522CFF"/>
    <w:rsid w:val="005233B3"/>
    <w:rsid w:val="00524EFE"/>
    <w:rsid w:val="00525CF1"/>
    <w:rsid w:val="005261DB"/>
    <w:rsid w:val="00531228"/>
    <w:rsid w:val="00532EAF"/>
    <w:rsid w:val="00532F20"/>
    <w:rsid w:val="00533632"/>
    <w:rsid w:val="00533696"/>
    <w:rsid w:val="00534466"/>
    <w:rsid w:val="00535117"/>
    <w:rsid w:val="005361F2"/>
    <w:rsid w:val="005369B1"/>
    <w:rsid w:val="00540AAE"/>
    <w:rsid w:val="005423A9"/>
    <w:rsid w:val="00543C65"/>
    <w:rsid w:val="00544999"/>
    <w:rsid w:val="00544A61"/>
    <w:rsid w:val="00545339"/>
    <w:rsid w:val="005462C2"/>
    <w:rsid w:val="00546BE9"/>
    <w:rsid w:val="005473C6"/>
    <w:rsid w:val="005531D5"/>
    <w:rsid w:val="0055397D"/>
    <w:rsid w:val="00556EE3"/>
    <w:rsid w:val="005620E2"/>
    <w:rsid w:val="0056305E"/>
    <w:rsid w:val="00564A27"/>
    <w:rsid w:val="00565AD9"/>
    <w:rsid w:val="005705AC"/>
    <w:rsid w:val="005711FE"/>
    <w:rsid w:val="0057169A"/>
    <w:rsid w:val="005718F4"/>
    <w:rsid w:val="00572B4C"/>
    <w:rsid w:val="005733A7"/>
    <w:rsid w:val="00574128"/>
    <w:rsid w:val="00574E4D"/>
    <w:rsid w:val="005753EF"/>
    <w:rsid w:val="005777A6"/>
    <w:rsid w:val="00577A69"/>
    <w:rsid w:val="00580B99"/>
    <w:rsid w:val="00583389"/>
    <w:rsid w:val="00584CD4"/>
    <w:rsid w:val="00585205"/>
    <w:rsid w:val="00585472"/>
    <w:rsid w:val="00585D30"/>
    <w:rsid w:val="00586F3B"/>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2821"/>
    <w:rsid w:val="005A3B53"/>
    <w:rsid w:val="005A59E0"/>
    <w:rsid w:val="005A5D6C"/>
    <w:rsid w:val="005A7589"/>
    <w:rsid w:val="005B01BD"/>
    <w:rsid w:val="005B02E8"/>
    <w:rsid w:val="005B0A83"/>
    <w:rsid w:val="005B0DB2"/>
    <w:rsid w:val="005B16E8"/>
    <w:rsid w:val="005B3A23"/>
    <w:rsid w:val="005B48F9"/>
    <w:rsid w:val="005B6D5D"/>
    <w:rsid w:val="005B7685"/>
    <w:rsid w:val="005B78E4"/>
    <w:rsid w:val="005B7BE4"/>
    <w:rsid w:val="005B7EFE"/>
    <w:rsid w:val="005C0120"/>
    <w:rsid w:val="005C04B3"/>
    <w:rsid w:val="005C1DAB"/>
    <w:rsid w:val="005C22F6"/>
    <w:rsid w:val="005C36B7"/>
    <w:rsid w:val="005C4CE5"/>
    <w:rsid w:val="005C5173"/>
    <w:rsid w:val="005C5281"/>
    <w:rsid w:val="005C5357"/>
    <w:rsid w:val="005C5CB5"/>
    <w:rsid w:val="005C61FE"/>
    <w:rsid w:val="005D017A"/>
    <w:rsid w:val="005D17BD"/>
    <w:rsid w:val="005D26E4"/>
    <w:rsid w:val="005D2991"/>
    <w:rsid w:val="005D2DFD"/>
    <w:rsid w:val="005D3CE8"/>
    <w:rsid w:val="005D3DDB"/>
    <w:rsid w:val="005D6665"/>
    <w:rsid w:val="005E0500"/>
    <w:rsid w:val="005E0BE3"/>
    <w:rsid w:val="005E0D83"/>
    <w:rsid w:val="005E116C"/>
    <w:rsid w:val="005E4C7F"/>
    <w:rsid w:val="005E7D94"/>
    <w:rsid w:val="005F21D6"/>
    <w:rsid w:val="005F2D40"/>
    <w:rsid w:val="005F4872"/>
    <w:rsid w:val="005F695B"/>
    <w:rsid w:val="005F785A"/>
    <w:rsid w:val="005F7F27"/>
    <w:rsid w:val="00600133"/>
    <w:rsid w:val="006002AF"/>
    <w:rsid w:val="00600A3F"/>
    <w:rsid w:val="00603215"/>
    <w:rsid w:val="00603B48"/>
    <w:rsid w:val="0060517B"/>
    <w:rsid w:val="0060615D"/>
    <w:rsid w:val="00606A74"/>
    <w:rsid w:val="00606C3B"/>
    <w:rsid w:val="0061060B"/>
    <w:rsid w:val="0061061F"/>
    <w:rsid w:val="006109D8"/>
    <w:rsid w:val="00611BE1"/>
    <w:rsid w:val="006122EF"/>
    <w:rsid w:val="00612914"/>
    <w:rsid w:val="006129B1"/>
    <w:rsid w:val="00613219"/>
    <w:rsid w:val="00613D44"/>
    <w:rsid w:val="0061419B"/>
    <w:rsid w:val="006149E3"/>
    <w:rsid w:val="006155DB"/>
    <w:rsid w:val="0061675F"/>
    <w:rsid w:val="00616D52"/>
    <w:rsid w:val="00616E03"/>
    <w:rsid w:val="00623319"/>
    <w:rsid w:val="00625EEB"/>
    <w:rsid w:val="00626376"/>
    <w:rsid w:val="00627F07"/>
    <w:rsid w:val="00633591"/>
    <w:rsid w:val="00634334"/>
    <w:rsid w:val="00635CCE"/>
    <w:rsid w:val="006368E0"/>
    <w:rsid w:val="00636D25"/>
    <w:rsid w:val="00637672"/>
    <w:rsid w:val="00637A75"/>
    <w:rsid w:val="006401D3"/>
    <w:rsid w:val="00640BBD"/>
    <w:rsid w:val="00642DD1"/>
    <w:rsid w:val="00643743"/>
    <w:rsid w:val="00643961"/>
    <w:rsid w:val="00643DC6"/>
    <w:rsid w:val="006447F8"/>
    <w:rsid w:val="00644ACA"/>
    <w:rsid w:val="00644F56"/>
    <w:rsid w:val="00646CEC"/>
    <w:rsid w:val="00647805"/>
    <w:rsid w:val="00647E10"/>
    <w:rsid w:val="00651FDE"/>
    <w:rsid w:val="00652CAD"/>
    <w:rsid w:val="00652F2A"/>
    <w:rsid w:val="00653685"/>
    <w:rsid w:val="00653900"/>
    <w:rsid w:val="00653CC9"/>
    <w:rsid w:val="00656BA0"/>
    <w:rsid w:val="00656F33"/>
    <w:rsid w:val="0066167E"/>
    <w:rsid w:val="00662D77"/>
    <w:rsid w:val="00663AAB"/>
    <w:rsid w:val="00663D9D"/>
    <w:rsid w:val="00664098"/>
    <w:rsid w:val="00664B84"/>
    <w:rsid w:val="00665413"/>
    <w:rsid w:val="00665B4B"/>
    <w:rsid w:val="00665C87"/>
    <w:rsid w:val="00667724"/>
    <w:rsid w:val="00671CDA"/>
    <w:rsid w:val="00677AC3"/>
    <w:rsid w:val="00681D9A"/>
    <w:rsid w:val="00683A24"/>
    <w:rsid w:val="00683E74"/>
    <w:rsid w:val="006848A1"/>
    <w:rsid w:val="006906EF"/>
    <w:rsid w:val="00690DA7"/>
    <w:rsid w:val="00691A2B"/>
    <w:rsid w:val="00692690"/>
    <w:rsid w:val="006944C7"/>
    <w:rsid w:val="006954CD"/>
    <w:rsid w:val="006A0045"/>
    <w:rsid w:val="006A03C8"/>
    <w:rsid w:val="006A0537"/>
    <w:rsid w:val="006A1363"/>
    <w:rsid w:val="006A2677"/>
    <w:rsid w:val="006A26FF"/>
    <w:rsid w:val="006A2E22"/>
    <w:rsid w:val="006A3C0F"/>
    <w:rsid w:val="006A3DF2"/>
    <w:rsid w:val="006A400B"/>
    <w:rsid w:val="006A6CF6"/>
    <w:rsid w:val="006A79D7"/>
    <w:rsid w:val="006B151A"/>
    <w:rsid w:val="006B1E59"/>
    <w:rsid w:val="006B2F24"/>
    <w:rsid w:val="006B4CFC"/>
    <w:rsid w:val="006B4EDD"/>
    <w:rsid w:val="006B664F"/>
    <w:rsid w:val="006B7256"/>
    <w:rsid w:val="006B7AA9"/>
    <w:rsid w:val="006C15EF"/>
    <w:rsid w:val="006C2814"/>
    <w:rsid w:val="006C3C67"/>
    <w:rsid w:val="006C5747"/>
    <w:rsid w:val="006C5BE7"/>
    <w:rsid w:val="006D00EF"/>
    <w:rsid w:val="006D0129"/>
    <w:rsid w:val="006D121F"/>
    <w:rsid w:val="006D43BF"/>
    <w:rsid w:val="006D4927"/>
    <w:rsid w:val="006D549E"/>
    <w:rsid w:val="006D780F"/>
    <w:rsid w:val="006D7AEC"/>
    <w:rsid w:val="006E04D2"/>
    <w:rsid w:val="006E2254"/>
    <w:rsid w:val="006E69D0"/>
    <w:rsid w:val="006E76B5"/>
    <w:rsid w:val="006E7AD5"/>
    <w:rsid w:val="006F19DE"/>
    <w:rsid w:val="006F4C6E"/>
    <w:rsid w:val="006F5673"/>
    <w:rsid w:val="006F643D"/>
    <w:rsid w:val="006F6747"/>
    <w:rsid w:val="006F6C42"/>
    <w:rsid w:val="006F6FD9"/>
    <w:rsid w:val="00700963"/>
    <w:rsid w:val="00701496"/>
    <w:rsid w:val="00702538"/>
    <w:rsid w:val="007035F2"/>
    <w:rsid w:val="00705846"/>
    <w:rsid w:val="00705ADE"/>
    <w:rsid w:val="0070688C"/>
    <w:rsid w:val="007114C6"/>
    <w:rsid w:val="00711D0E"/>
    <w:rsid w:val="0071217F"/>
    <w:rsid w:val="00713E3C"/>
    <w:rsid w:val="00715821"/>
    <w:rsid w:val="00715C31"/>
    <w:rsid w:val="00715C64"/>
    <w:rsid w:val="00716764"/>
    <w:rsid w:val="00717FA9"/>
    <w:rsid w:val="0072001D"/>
    <w:rsid w:val="00720B4F"/>
    <w:rsid w:val="00722DA7"/>
    <w:rsid w:val="00723363"/>
    <w:rsid w:val="0072358C"/>
    <w:rsid w:val="00727A8D"/>
    <w:rsid w:val="00730A5C"/>
    <w:rsid w:val="007311E6"/>
    <w:rsid w:val="0073143F"/>
    <w:rsid w:val="007348DD"/>
    <w:rsid w:val="00736AF1"/>
    <w:rsid w:val="007376F0"/>
    <w:rsid w:val="00740EC3"/>
    <w:rsid w:val="007422E5"/>
    <w:rsid w:val="0074338F"/>
    <w:rsid w:val="007438E7"/>
    <w:rsid w:val="007442F4"/>
    <w:rsid w:val="0074435F"/>
    <w:rsid w:val="0074445A"/>
    <w:rsid w:val="00747E3B"/>
    <w:rsid w:val="00750904"/>
    <w:rsid w:val="00750BF5"/>
    <w:rsid w:val="00750EF4"/>
    <w:rsid w:val="007531E5"/>
    <w:rsid w:val="00753304"/>
    <w:rsid w:val="00753ACB"/>
    <w:rsid w:val="007547FE"/>
    <w:rsid w:val="007554DC"/>
    <w:rsid w:val="00760335"/>
    <w:rsid w:val="007608CD"/>
    <w:rsid w:val="00760D12"/>
    <w:rsid w:val="00761628"/>
    <w:rsid w:val="007616F9"/>
    <w:rsid w:val="00763BD7"/>
    <w:rsid w:val="00763C78"/>
    <w:rsid w:val="00763F49"/>
    <w:rsid w:val="00770312"/>
    <w:rsid w:val="00770F54"/>
    <w:rsid w:val="007722C0"/>
    <w:rsid w:val="007729F6"/>
    <w:rsid w:val="007738C1"/>
    <w:rsid w:val="007740AF"/>
    <w:rsid w:val="00774A4B"/>
    <w:rsid w:val="00774E87"/>
    <w:rsid w:val="0077659B"/>
    <w:rsid w:val="0077707A"/>
    <w:rsid w:val="00777F74"/>
    <w:rsid w:val="00781881"/>
    <w:rsid w:val="00782663"/>
    <w:rsid w:val="00782ED1"/>
    <w:rsid w:val="00783F91"/>
    <w:rsid w:val="0078446F"/>
    <w:rsid w:val="00785DB1"/>
    <w:rsid w:val="00786509"/>
    <w:rsid w:val="007902FF"/>
    <w:rsid w:val="007907E5"/>
    <w:rsid w:val="00790D7D"/>
    <w:rsid w:val="00791910"/>
    <w:rsid w:val="00795E56"/>
    <w:rsid w:val="0079699A"/>
    <w:rsid w:val="00797652"/>
    <w:rsid w:val="007A1B12"/>
    <w:rsid w:val="007A2154"/>
    <w:rsid w:val="007A21EF"/>
    <w:rsid w:val="007A3F47"/>
    <w:rsid w:val="007A564A"/>
    <w:rsid w:val="007A5D93"/>
    <w:rsid w:val="007A6917"/>
    <w:rsid w:val="007B08B8"/>
    <w:rsid w:val="007B2D7F"/>
    <w:rsid w:val="007B352D"/>
    <w:rsid w:val="007B43EC"/>
    <w:rsid w:val="007B4722"/>
    <w:rsid w:val="007B7117"/>
    <w:rsid w:val="007B7EB0"/>
    <w:rsid w:val="007C168E"/>
    <w:rsid w:val="007C1AEB"/>
    <w:rsid w:val="007C2BCB"/>
    <w:rsid w:val="007C3500"/>
    <w:rsid w:val="007C58E2"/>
    <w:rsid w:val="007C5BF1"/>
    <w:rsid w:val="007C7138"/>
    <w:rsid w:val="007D002F"/>
    <w:rsid w:val="007D0A02"/>
    <w:rsid w:val="007D0C5A"/>
    <w:rsid w:val="007D1039"/>
    <w:rsid w:val="007D14C5"/>
    <w:rsid w:val="007D15FB"/>
    <w:rsid w:val="007D199F"/>
    <w:rsid w:val="007D28D6"/>
    <w:rsid w:val="007D2A51"/>
    <w:rsid w:val="007D2B89"/>
    <w:rsid w:val="007D4A71"/>
    <w:rsid w:val="007D4DB7"/>
    <w:rsid w:val="007D546C"/>
    <w:rsid w:val="007D5498"/>
    <w:rsid w:val="007D56F3"/>
    <w:rsid w:val="007D5F70"/>
    <w:rsid w:val="007D6765"/>
    <w:rsid w:val="007D694C"/>
    <w:rsid w:val="007D777E"/>
    <w:rsid w:val="007E2081"/>
    <w:rsid w:val="007E2489"/>
    <w:rsid w:val="007E285E"/>
    <w:rsid w:val="007E2B73"/>
    <w:rsid w:val="007E4397"/>
    <w:rsid w:val="007E5E59"/>
    <w:rsid w:val="007E640D"/>
    <w:rsid w:val="007F1110"/>
    <w:rsid w:val="007F116B"/>
    <w:rsid w:val="007F1AAF"/>
    <w:rsid w:val="007F2292"/>
    <w:rsid w:val="007F3A9F"/>
    <w:rsid w:val="007F3C06"/>
    <w:rsid w:val="007F4E5A"/>
    <w:rsid w:val="007F50FE"/>
    <w:rsid w:val="007F5314"/>
    <w:rsid w:val="007F5364"/>
    <w:rsid w:val="007F5CD9"/>
    <w:rsid w:val="007F6C8C"/>
    <w:rsid w:val="0080017B"/>
    <w:rsid w:val="00800CBB"/>
    <w:rsid w:val="0080131D"/>
    <w:rsid w:val="00801716"/>
    <w:rsid w:val="0080307F"/>
    <w:rsid w:val="008043B7"/>
    <w:rsid w:val="00804453"/>
    <w:rsid w:val="00804559"/>
    <w:rsid w:val="00805B0B"/>
    <w:rsid w:val="0080767E"/>
    <w:rsid w:val="008100F0"/>
    <w:rsid w:val="008103E6"/>
    <w:rsid w:val="008110F3"/>
    <w:rsid w:val="00811525"/>
    <w:rsid w:val="00812ECC"/>
    <w:rsid w:val="00813799"/>
    <w:rsid w:val="00813803"/>
    <w:rsid w:val="0081397D"/>
    <w:rsid w:val="00814838"/>
    <w:rsid w:val="0081556E"/>
    <w:rsid w:val="0081637F"/>
    <w:rsid w:val="008177F7"/>
    <w:rsid w:val="00820923"/>
    <w:rsid w:val="008217EB"/>
    <w:rsid w:val="00822375"/>
    <w:rsid w:val="00822B84"/>
    <w:rsid w:val="00823952"/>
    <w:rsid w:val="008250E7"/>
    <w:rsid w:val="00825DA1"/>
    <w:rsid w:val="00826225"/>
    <w:rsid w:val="008270C8"/>
    <w:rsid w:val="0083070D"/>
    <w:rsid w:val="0083112C"/>
    <w:rsid w:val="008314E3"/>
    <w:rsid w:val="0083181C"/>
    <w:rsid w:val="00833C72"/>
    <w:rsid w:val="00833F4F"/>
    <w:rsid w:val="00836C09"/>
    <w:rsid w:val="00840427"/>
    <w:rsid w:val="00840B4F"/>
    <w:rsid w:val="00841A89"/>
    <w:rsid w:val="00842702"/>
    <w:rsid w:val="00843332"/>
    <w:rsid w:val="00843579"/>
    <w:rsid w:val="00843EE7"/>
    <w:rsid w:val="00844ED9"/>
    <w:rsid w:val="00845A93"/>
    <w:rsid w:val="00846659"/>
    <w:rsid w:val="00846D3B"/>
    <w:rsid w:val="008474BA"/>
    <w:rsid w:val="0085107E"/>
    <w:rsid w:val="00851750"/>
    <w:rsid w:val="008522FD"/>
    <w:rsid w:val="00854440"/>
    <w:rsid w:val="008547EC"/>
    <w:rsid w:val="008549FD"/>
    <w:rsid w:val="00854D1B"/>
    <w:rsid w:val="008559AA"/>
    <w:rsid w:val="00855EF2"/>
    <w:rsid w:val="00856833"/>
    <w:rsid w:val="00857CB2"/>
    <w:rsid w:val="0086028C"/>
    <w:rsid w:val="008647D3"/>
    <w:rsid w:val="0086486D"/>
    <w:rsid w:val="00864A1B"/>
    <w:rsid w:val="008674D3"/>
    <w:rsid w:val="008700BF"/>
    <w:rsid w:val="0087040D"/>
    <w:rsid w:val="0087180C"/>
    <w:rsid w:val="00875665"/>
    <w:rsid w:val="0087633B"/>
    <w:rsid w:val="00880E77"/>
    <w:rsid w:val="008810E0"/>
    <w:rsid w:val="008815A6"/>
    <w:rsid w:val="00883A6D"/>
    <w:rsid w:val="0088493D"/>
    <w:rsid w:val="00885527"/>
    <w:rsid w:val="00885FEA"/>
    <w:rsid w:val="0089106A"/>
    <w:rsid w:val="008915B9"/>
    <w:rsid w:val="00891F2D"/>
    <w:rsid w:val="00892973"/>
    <w:rsid w:val="00892DA7"/>
    <w:rsid w:val="00893574"/>
    <w:rsid w:val="00893F54"/>
    <w:rsid w:val="00894164"/>
    <w:rsid w:val="008959C5"/>
    <w:rsid w:val="00896260"/>
    <w:rsid w:val="0089664D"/>
    <w:rsid w:val="00896DBB"/>
    <w:rsid w:val="0089739C"/>
    <w:rsid w:val="008A19BA"/>
    <w:rsid w:val="008A1E65"/>
    <w:rsid w:val="008A25AD"/>
    <w:rsid w:val="008A4881"/>
    <w:rsid w:val="008A5623"/>
    <w:rsid w:val="008A60AF"/>
    <w:rsid w:val="008B0092"/>
    <w:rsid w:val="008B0311"/>
    <w:rsid w:val="008B0586"/>
    <w:rsid w:val="008B131E"/>
    <w:rsid w:val="008B1558"/>
    <w:rsid w:val="008B17AD"/>
    <w:rsid w:val="008B18CE"/>
    <w:rsid w:val="008B2858"/>
    <w:rsid w:val="008B37A5"/>
    <w:rsid w:val="008B4AE8"/>
    <w:rsid w:val="008B6106"/>
    <w:rsid w:val="008B63A3"/>
    <w:rsid w:val="008B68E8"/>
    <w:rsid w:val="008B7124"/>
    <w:rsid w:val="008C0FDF"/>
    <w:rsid w:val="008C1016"/>
    <w:rsid w:val="008C1FCC"/>
    <w:rsid w:val="008C2172"/>
    <w:rsid w:val="008C25F1"/>
    <w:rsid w:val="008C2603"/>
    <w:rsid w:val="008C47BF"/>
    <w:rsid w:val="008C58D1"/>
    <w:rsid w:val="008C6921"/>
    <w:rsid w:val="008D02E8"/>
    <w:rsid w:val="008D1B27"/>
    <w:rsid w:val="008D2727"/>
    <w:rsid w:val="008D29E0"/>
    <w:rsid w:val="008D324D"/>
    <w:rsid w:val="008D4D27"/>
    <w:rsid w:val="008D7BAC"/>
    <w:rsid w:val="008E020B"/>
    <w:rsid w:val="008E1A7F"/>
    <w:rsid w:val="008E2336"/>
    <w:rsid w:val="008E233C"/>
    <w:rsid w:val="008E318D"/>
    <w:rsid w:val="008E38AF"/>
    <w:rsid w:val="008E405D"/>
    <w:rsid w:val="008E534A"/>
    <w:rsid w:val="008E5435"/>
    <w:rsid w:val="008E69E3"/>
    <w:rsid w:val="008E7EEC"/>
    <w:rsid w:val="008F0416"/>
    <w:rsid w:val="008F10EB"/>
    <w:rsid w:val="008F16D9"/>
    <w:rsid w:val="008F2369"/>
    <w:rsid w:val="008F2527"/>
    <w:rsid w:val="008F484A"/>
    <w:rsid w:val="008F5B60"/>
    <w:rsid w:val="008F622E"/>
    <w:rsid w:val="008F65F5"/>
    <w:rsid w:val="009003E2"/>
    <w:rsid w:val="009005FE"/>
    <w:rsid w:val="00901487"/>
    <w:rsid w:val="00901F79"/>
    <w:rsid w:val="009025D9"/>
    <w:rsid w:val="00904905"/>
    <w:rsid w:val="00904FCB"/>
    <w:rsid w:val="0091391D"/>
    <w:rsid w:val="009139E3"/>
    <w:rsid w:val="00914645"/>
    <w:rsid w:val="009147ED"/>
    <w:rsid w:val="00914B42"/>
    <w:rsid w:val="0091556C"/>
    <w:rsid w:val="00916702"/>
    <w:rsid w:val="009168A8"/>
    <w:rsid w:val="00916EE5"/>
    <w:rsid w:val="009173DF"/>
    <w:rsid w:val="00917473"/>
    <w:rsid w:val="009202E1"/>
    <w:rsid w:val="009203A9"/>
    <w:rsid w:val="009213FE"/>
    <w:rsid w:val="009227D2"/>
    <w:rsid w:val="00925395"/>
    <w:rsid w:val="00925C60"/>
    <w:rsid w:val="00927B18"/>
    <w:rsid w:val="00930E75"/>
    <w:rsid w:val="00931815"/>
    <w:rsid w:val="00931A82"/>
    <w:rsid w:val="00931C2C"/>
    <w:rsid w:val="00932A54"/>
    <w:rsid w:val="00932D6B"/>
    <w:rsid w:val="009331E0"/>
    <w:rsid w:val="009335E4"/>
    <w:rsid w:val="009336FF"/>
    <w:rsid w:val="00934397"/>
    <w:rsid w:val="00934586"/>
    <w:rsid w:val="00934634"/>
    <w:rsid w:val="00935889"/>
    <w:rsid w:val="00937030"/>
    <w:rsid w:val="0094091F"/>
    <w:rsid w:val="00941E08"/>
    <w:rsid w:val="00942B32"/>
    <w:rsid w:val="00942EE1"/>
    <w:rsid w:val="00943560"/>
    <w:rsid w:val="00944861"/>
    <w:rsid w:val="009471AC"/>
    <w:rsid w:val="00947F7B"/>
    <w:rsid w:val="0095160A"/>
    <w:rsid w:val="0095198B"/>
    <w:rsid w:val="00952A60"/>
    <w:rsid w:val="009555CF"/>
    <w:rsid w:val="00955743"/>
    <w:rsid w:val="00955A52"/>
    <w:rsid w:val="00956E84"/>
    <w:rsid w:val="0095701A"/>
    <w:rsid w:val="0095732F"/>
    <w:rsid w:val="009617C9"/>
    <w:rsid w:val="0096231B"/>
    <w:rsid w:val="00965BE9"/>
    <w:rsid w:val="00966BE8"/>
    <w:rsid w:val="00967CE6"/>
    <w:rsid w:val="00967DC2"/>
    <w:rsid w:val="00970140"/>
    <w:rsid w:val="00970F81"/>
    <w:rsid w:val="009726EC"/>
    <w:rsid w:val="00974908"/>
    <w:rsid w:val="00974A15"/>
    <w:rsid w:val="00980279"/>
    <w:rsid w:val="00980ED7"/>
    <w:rsid w:val="00981B8C"/>
    <w:rsid w:val="00981C97"/>
    <w:rsid w:val="00981FFE"/>
    <w:rsid w:val="0098288C"/>
    <w:rsid w:val="00985DBC"/>
    <w:rsid w:val="009862B9"/>
    <w:rsid w:val="009913B1"/>
    <w:rsid w:val="00994637"/>
    <w:rsid w:val="009948E4"/>
    <w:rsid w:val="00994EFF"/>
    <w:rsid w:val="009953CE"/>
    <w:rsid w:val="009A1E19"/>
    <w:rsid w:val="009A2463"/>
    <w:rsid w:val="009A37DA"/>
    <w:rsid w:val="009A38DA"/>
    <w:rsid w:val="009A4128"/>
    <w:rsid w:val="009A471C"/>
    <w:rsid w:val="009A71C8"/>
    <w:rsid w:val="009A7603"/>
    <w:rsid w:val="009B1545"/>
    <w:rsid w:val="009B4AE2"/>
    <w:rsid w:val="009B4CCC"/>
    <w:rsid w:val="009B4DC9"/>
    <w:rsid w:val="009B5D53"/>
    <w:rsid w:val="009B6C97"/>
    <w:rsid w:val="009B6D28"/>
    <w:rsid w:val="009B6DD6"/>
    <w:rsid w:val="009B7DD8"/>
    <w:rsid w:val="009C0980"/>
    <w:rsid w:val="009C0D2E"/>
    <w:rsid w:val="009C1660"/>
    <w:rsid w:val="009C2425"/>
    <w:rsid w:val="009C315F"/>
    <w:rsid w:val="009C3222"/>
    <w:rsid w:val="009C3E05"/>
    <w:rsid w:val="009C3FBB"/>
    <w:rsid w:val="009C60F8"/>
    <w:rsid w:val="009C6A56"/>
    <w:rsid w:val="009C7692"/>
    <w:rsid w:val="009C78C2"/>
    <w:rsid w:val="009C7F3B"/>
    <w:rsid w:val="009D175C"/>
    <w:rsid w:val="009D340A"/>
    <w:rsid w:val="009D66FA"/>
    <w:rsid w:val="009D6BD1"/>
    <w:rsid w:val="009D6FC3"/>
    <w:rsid w:val="009E1817"/>
    <w:rsid w:val="009E2B3A"/>
    <w:rsid w:val="009E30F1"/>
    <w:rsid w:val="009E4147"/>
    <w:rsid w:val="009E44CB"/>
    <w:rsid w:val="009E4F1E"/>
    <w:rsid w:val="009E7761"/>
    <w:rsid w:val="009F0873"/>
    <w:rsid w:val="009F0F0A"/>
    <w:rsid w:val="009F1279"/>
    <w:rsid w:val="009F2AFE"/>
    <w:rsid w:val="009F2FC5"/>
    <w:rsid w:val="009F396E"/>
    <w:rsid w:val="009F3972"/>
    <w:rsid w:val="009F4B03"/>
    <w:rsid w:val="009F63A6"/>
    <w:rsid w:val="009F7F5A"/>
    <w:rsid w:val="00A00CE2"/>
    <w:rsid w:val="00A00E21"/>
    <w:rsid w:val="00A0251D"/>
    <w:rsid w:val="00A033CB"/>
    <w:rsid w:val="00A0371E"/>
    <w:rsid w:val="00A04420"/>
    <w:rsid w:val="00A05F40"/>
    <w:rsid w:val="00A12F79"/>
    <w:rsid w:val="00A13553"/>
    <w:rsid w:val="00A1440E"/>
    <w:rsid w:val="00A1474A"/>
    <w:rsid w:val="00A14DBD"/>
    <w:rsid w:val="00A17F6F"/>
    <w:rsid w:val="00A20175"/>
    <w:rsid w:val="00A20263"/>
    <w:rsid w:val="00A20A78"/>
    <w:rsid w:val="00A20AB1"/>
    <w:rsid w:val="00A20D0B"/>
    <w:rsid w:val="00A2114F"/>
    <w:rsid w:val="00A21193"/>
    <w:rsid w:val="00A226BC"/>
    <w:rsid w:val="00A24C23"/>
    <w:rsid w:val="00A26503"/>
    <w:rsid w:val="00A27074"/>
    <w:rsid w:val="00A273DA"/>
    <w:rsid w:val="00A300A6"/>
    <w:rsid w:val="00A30101"/>
    <w:rsid w:val="00A320F1"/>
    <w:rsid w:val="00A34283"/>
    <w:rsid w:val="00A34D82"/>
    <w:rsid w:val="00A37854"/>
    <w:rsid w:val="00A37E6E"/>
    <w:rsid w:val="00A40135"/>
    <w:rsid w:val="00A42FDE"/>
    <w:rsid w:val="00A452AF"/>
    <w:rsid w:val="00A461C8"/>
    <w:rsid w:val="00A4637D"/>
    <w:rsid w:val="00A477F2"/>
    <w:rsid w:val="00A5217A"/>
    <w:rsid w:val="00A52B8F"/>
    <w:rsid w:val="00A571F4"/>
    <w:rsid w:val="00A572B9"/>
    <w:rsid w:val="00A608ED"/>
    <w:rsid w:val="00A60CB2"/>
    <w:rsid w:val="00A617D6"/>
    <w:rsid w:val="00A62FF3"/>
    <w:rsid w:val="00A6430B"/>
    <w:rsid w:val="00A65C90"/>
    <w:rsid w:val="00A65FA6"/>
    <w:rsid w:val="00A66CAA"/>
    <w:rsid w:val="00A71FC1"/>
    <w:rsid w:val="00A72354"/>
    <w:rsid w:val="00A7261A"/>
    <w:rsid w:val="00A734F1"/>
    <w:rsid w:val="00A74483"/>
    <w:rsid w:val="00A751E9"/>
    <w:rsid w:val="00A766C6"/>
    <w:rsid w:val="00A76BFC"/>
    <w:rsid w:val="00A77267"/>
    <w:rsid w:val="00A77C3C"/>
    <w:rsid w:val="00A77F40"/>
    <w:rsid w:val="00A820A3"/>
    <w:rsid w:val="00A82108"/>
    <w:rsid w:val="00A824AE"/>
    <w:rsid w:val="00A8267A"/>
    <w:rsid w:val="00A82DDE"/>
    <w:rsid w:val="00A82E59"/>
    <w:rsid w:val="00A83410"/>
    <w:rsid w:val="00A8520C"/>
    <w:rsid w:val="00A854EE"/>
    <w:rsid w:val="00A85A95"/>
    <w:rsid w:val="00A86457"/>
    <w:rsid w:val="00A90485"/>
    <w:rsid w:val="00A91507"/>
    <w:rsid w:val="00A91909"/>
    <w:rsid w:val="00A92996"/>
    <w:rsid w:val="00A9367A"/>
    <w:rsid w:val="00A94077"/>
    <w:rsid w:val="00A941C9"/>
    <w:rsid w:val="00A961FE"/>
    <w:rsid w:val="00A96362"/>
    <w:rsid w:val="00AA2627"/>
    <w:rsid w:val="00AA5EEF"/>
    <w:rsid w:val="00AA5F48"/>
    <w:rsid w:val="00AA67AC"/>
    <w:rsid w:val="00AA6E02"/>
    <w:rsid w:val="00AB000A"/>
    <w:rsid w:val="00AB035B"/>
    <w:rsid w:val="00AB248F"/>
    <w:rsid w:val="00AB2A5B"/>
    <w:rsid w:val="00AB45DE"/>
    <w:rsid w:val="00AB51AC"/>
    <w:rsid w:val="00AB5B99"/>
    <w:rsid w:val="00AB6449"/>
    <w:rsid w:val="00AB72B4"/>
    <w:rsid w:val="00AC19D7"/>
    <w:rsid w:val="00AC22B3"/>
    <w:rsid w:val="00AC25D7"/>
    <w:rsid w:val="00AC3213"/>
    <w:rsid w:val="00AC452C"/>
    <w:rsid w:val="00AC6F27"/>
    <w:rsid w:val="00AC72A9"/>
    <w:rsid w:val="00AC73BB"/>
    <w:rsid w:val="00AD0083"/>
    <w:rsid w:val="00AD199D"/>
    <w:rsid w:val="00AD4805"/>
    <w:rsid w:val="00AD5C58"/>
    <w:rsid w:val="00AE0E9D"/>
    <w:rsid w:val="00AE1A7B"/>
    <w:rsid w:val="00AE315D"/>
    <w:rsid w:val="00AE364A"/>
    <w:rsid w:val="00AE4BA6"/>
    <w:rsid w:val="00AE5441"/>
    <w:rsid w:val="00AE5A4A"/>
    <w:rsid w:val="00AE6E9C"/>
    <w:rsid w:val="00AF0359"/>
    <w:rsid w:val="00AF2087"/>
    <w:rsid w:val="00AF2CF3"/>
    <w:rsid w:val="00AF2EAA"/>
    <w:rsid w:val="00AF34BD"/>
    <w:rsid w:val="00AF3B2B"/>
    <w:rsid w:val="00AF4080"/>
    <w:rsid w:val="00AF5AB3"/>
    <w:rsid w:val="00AF6FD9"/>
    <w:rsid w:val="00B01A40"/>
    <w:rsid w:val="00B02971"/>
    <w:rsid w:val="00B033F2"/>
    <w:rsid w:val="00B03841"/>
    <w:rsid w:val="00B03D75"/>
    <w:rsid w:val="00B04456"/>
    <w:rsid w:val="00B04B8F"/>
    <w:rsid w:val="00B05EBA"/>
    <w:rsid w:val="00B101B3"/>
    <w:rsid w:val="00B12F3C"/>
    <w:rsid w:val="00B14E2B"/>
    <w:rsid w:val="00B16BC3"/>
    <w:rsid w:val="00B21CE8"/>
    <w:rsid w:val="00B22C61"/>
    <w:rsid w:val="00B22C9A"/>
    <w:rsid w:val="00B23189"/>
    <w:rsid w:val="00B236C2"/>
    <w:rsid w:val="00B2423A"/>
    <w:rsid w:val="00B24D7B"/>
    <w:rsid w:val="00B24F65"/>
    <w:rsid w:val="00B2696B"/>
    <w:rsid w:val="00B26C2E"/>
    <w:rsid w:val="00B30436"/>
    <w:rsid w:val="00B31378"/>
    <w:rsid w:val="00B324A8"/>
    <w:rsid w:val="00B33A45"/>
    <w:rsid w:val="00B341E1"/>
    <w:rsid w:val="00B347C9"/>
    <w:rsid w:val="00B348A1"/>
    <w:rsid w:val="00B3494F"/>
    <w:rsid w:val="00B34C4B"/>
    <w:rsid w:val="00B34C6E"/>
    <w:rsid w:val="00B36C61"/>
    <w:rsid w:val="00B3744D"/>
    <w:rsid w:val="00B37F93"/>
    <w:rsid w:val="00B37FD0"/>
    <w:rsid w:val="00B400CF"/>
    <w:rsid w:val="00B410EC"/>
    <w:rsid w:val="00B427B2"/>
    <w:rsid w:val="00B447F0"/>
    <w:rsid w:val="00B44CD7"/>
    <w:rsid w:val="00B44DEA"/>
    <w:rsid w:val="00B45170"/>
    <w:rsid w:val="00B4570D"/>
    <w:rsid w:val="00B45BBA"/>
    <w:rsid w:val="00B45E7F"/>
    <w:rsid w:val="00B46742"/>
    <w:rsid w:val="00B477BA"/>
    <w:rsid w:val="00B500F4"/>
    <w:rsid w:val="00B50CDB"/>
    <w:rsid w:val="00B50CF3"/>
    <w:rsid w:val="00B51D52"/>
    <w:rsid w:val="00B522A6"/>
    <w:rsid w:val="00B54F7E"/>
    <w:rsid w:val="00B572AA"/>
    <w:rsid w:val="00B5754C"/>
    <w:rsid w:val="00B57DC8"/>
    <w:rsid w:val="00B61144"/>
    <w:rsid w:val="00B61470"/>
    <w:rsid w:val="00B616E8"/>
    <w:rsid w:val="00B61A7B"/>
    <w:rsid w:val="00B636C8"/>
    <w:rsid w:val="00B64D2F"/>
    <w:rsid w:val="00B653E8"/>
    <w:rsid w:val="00B65750"/>
    <w:rsid w:val="00B65A91"/>
    <w:rsid w:val="00B67A3B"/>
    <w:rsid w:val="00B67B3A"/>
    <w:rsid w:val="00B70ADA"/>
    <w:rsid w:val="00B70DBC"/>
    <w:rsid w:val="00B7133B"/>
    <w:rsid w:val="00B716EA"/>
    <w:rsid w:val="00B72570"/>
    <w:rsid w:val="00B73660"/>
    <w:rsid w:val="00B73A51"/>
    <w:rsid w:val="00B74DB5"/>
    <w:rsid w:val="00B775E8"/>
    <w:rsid w:val="00B800E6"/>
    <w:rsid w:val="00B806BE"/>
    <w:rsid w:val="00B80783"/>
    <w:rsid w:val="00B816E8"/>
    <w:rsid w:val="00B81FF1"/>
    <w:rsid w:val="00B84A78"/>
    <w:rsid w:val="00B861C6"/>
    <w:rsid w:val="00B872D0"/>
    <w:rsid w:val="00B90A7F"/>
    <w:rsid w:val="00B92C04"/>
    <w:rsid w:val="00B93F42"/>
    <w:rsid w:val="00B94D91"/>
    <w:rsid w:val="00B952B2"/>
    <w:rsid w:val="00B9659A"/>
    <w:rsid w:val="00B974B5"/>
    <w:rsid w:val="00B97640"/>
    <w:rsid w:val="00BA0C49"/>
    <w:rsid w:val="00BA1FC9"/>
    <w:rsid w:val="00BA26AC"/>
    <w:rsid w:val="00BA4AA1"/>
    <w:rsid w:val="00BA57A9"/>
    <w:rsid w:val="00BA57FF"/>
    <w:rsid w:val="00BA67CC"/>
    <w:rsid w:val="00BA6EE8"/>
    <w:rsid w:val="00BB04EF"/>
    <w:rsid w:val="00BB18EF"/>
    <w:rsid w:val="00BB21B4"/>
    <w:rsid w:val="00BB66EE"/>
    <w:rsid w:val="00BB6B86"/>
    <w:rsid w:val="00BC1A30"/>
    <w:rsid w:val="00BC3F35"/>
    <w:rsid w:val="00BC43BB"/>
    <w:rsid w:val="00BC46D6"/>
    <w:rsid w:val="00BC6136"/>
    <w:rsid w:val="00BC6406"/>
    <w:rsid w:val="00BC740E"/>
    <w:rsid w:val="00BC7A7F"/>
    <w:rsid w:val="00BD000F"/>
    <w:rsid w:val="00BD0178"/>
    <w:rsid w:val="00BD0692"/>
    <w:rsid w:val="00BD0BCB"/>
    <w:rsid w:val="00BD0F6D"/>
    <w:rsid w:val="00BD344C"/>
    <w:rsid w:val="00BD4077"/>
    <w:rsid w:val="00BD6822"/>
    <w:rsid w:val="00BD70BB"/>
    <w:rsid w:val="00BE0618"/>
    <w:rsid w:val="00BE22DC"/>
    <w:rsid w:val="00BE3797"/>
    <w:rsid w:val="00BE66F7"/>
    <w:rsid w:val="00BE7C2D"/>
    <w:rsid w:val="00BF0A61"/>
    <w:rsid w:val="00BF10A2"/>
    <w:rsid w:val="00BF1103"/>
    <w:rsid w:val="00BF181F"/>
    <w:rsid w:val="00BF2300"/>
    <w:rsid w:val="00BF4514"/>
    <w:rsid w:val="00BF47BB"/>
    <w:rsid w:val="00BF60EA"/>
    <w:rsid w:val="00BF78A2"/>
    <w:rsid w:val="00C00548"/>
    <w:rsid w:val="00C00A7B"/>
    <w:rsid w:val="00C01A00"/>
    <w:rsid w:val="00C02271"/>
    <w:rsid w:val="00C039F4"/>
    <w:rsid w:val="00C03E44"/>
    <w:rsid w:val="00C061D9"/>
    <w:rsid w:val="00C078E1"/>
    <w:rsid w:val="00C07ED3"/>
    <w:rsid w:val="00C10076"/>
    <w:rsid w:val="00C10CCE"/>
    <w:rsid w:val="00C10DA4"/>
    <w:rsid w:val="00C12970"/>
    <w:rsid w:val="00C14526"/>
    <w:rsid w:val="00C16E24"/>
    <w:rsid w:val="00C17C81"/>
    <w:rsid w:val="00C21C5E"/>
    <w:rsid w:val="00C22294"/>
    <w:rsid w:val="00C2319F"/>
    <w:rsid w:val="00C2331F"/>
    <w:rsid w:val="00C23AD9"/>
    <w:rsid w:val="00C250BD"/>
    <w:rsid w:val="00C25532"/>
    <w:rsid w:val="00C26857"/>
    <w:rsid w:val="00C26A22"/>
    <w:rsid w:val="00C306EE"/>
    <w:rsid w:val="00C30A64"/>
    <w:rsid w:val="00C32715"/>
    <w:rsid w:val="00C32EC7"/>
    <w:rsid w:val="00C33286"/>
    <w:rsid w:val="00C334D1"/>
    <w:rsid w:val="00C336CD"/>
    <w:rsid w:val="00C35BCA"/>
    <w:rsid w:val="00C36F9D"/>
    <w:rsid w:val="00C40140"/>
    <w:rsid w:val="00C403C6"/>
    <w:rsid w:val="00C408E4"/>
    <w:rsid w:val="00C41F82"/>
    <w:rsid w:val="00C42E66"/>
    <w:rsid w:val="00C434CB"/>
    <w:rsid w:val="00C44875"/>
    <w:rsid w:val="00C44BB1"/>
    <w:rsid w:val="00C5107F"/>
    <w:rsid w:val="00C5187B"/>
    <w:rsid w:val="00C51E52"/>
    <w:rsid w:val="00C524E3"/>
    <w:rsid w:val="00C533DA"/>
    <w:rsid w:val="00C570FA"/>
    <w:rsid w:val="00C57203"/>
    <w:rsid w:val="00C57B17"/>
    <w:rsid w:val="00C60DC2"/>
    <w:rsid w:val="00C61AF6"/>
    <w:rsid w:val="00C64618"/>
    <w:rsid w:val="00C64812"/>
    <w:rsid w:val="00C64952"/>
    <w:rsid w:val="00C6512D"/>
    <w:rsid w:val="00C666EA"/>
    <w:rsid w:val="00C70A48"/>
    <w:rsid w:val="00C71139"/>
    <w:rsid w:val="00C72079"/>
    <w:rsid w:val="00C726F4"/>
    <w:rsid w:val="00C7378E"/>
    <w:rsid w:val="00C737F5"/>
    <w:rsid w:val="00C73B00"/>
    <w:rsid w:val="00C7549B"/>
    <w:rsid w:val="00C754A4"/>
    <w:rsid w:val="00C75EB5"/>
    <w:rsid w:val="00C77551"/>
    <w:rsid w:val="00C77584"/>
    <w:rsid w:val="00C77F8D"/>
    <w:rsid w:val="00C8062C"/>
    <w:rsid w:val="00C80A0F"/>
    <w:rsid w:val="00C80FDE"/>
    <w:rsid w:val="00C810D0"/>
    <w:rsid w:val="00C82BFC"/>
    <w:rsid w:val="00C82CC7"/>
    <w:rsid w:val="00C82E86"/>
    <w:rsid w:val="00C840FB"/>
    <w:rsid w:val="00C87247"/>
    <w:rsid w:val="00C87B77"/>
    <w:rsid w:val="00C929C3"/>
    <w:rsid w:val="00C93916"/>
    <w:rsid w:val="00C93DC5"/>
    <w:rsid w:val="00C94C39"/>
    <w:rsid w:val="00C97FF1"/>
    <w:rsid w:val="00CA00F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3513"/>
    <w:rsid w:val="00CB43AD"/>
    <w:rsid w:val="00CB4BF7"/>
    <w:rsid w:val="00CB6847"/>
    <w:rsid w:val="00CC1021"/>
    <w:rsid w:val="00CC2BFA"/>
    <w:rsid w:val="00CC2DBE"/>
    <w:rsid w:val="00CC53B8"/>
    <w:rsid w:val="00CC7445"/>
    <w:rsid w:val="00CC7E28"/>
    <w:rsid w:val="00CD0135"/>
    <w:rsid w:val="00CD0595"/>
    <w:rsid w:val="00CD07E6"/>
    <w:rsid w:val="00CD32BD"/>
    <w:rsid w:val="00CD3D8F"/>
    <w:rsid w:val="00CD410E"/>
    <w:rsid w:val="00CD41A1"/>
    <w:rsid w:val="00CD4824"/>
    <w:rsid w:val="00CD5084"/>
    <w:rsid w:val="00CD5287"/>
    <w:rsid w:val="00CD5735"/>
    <w:rsid w:val="00CD5A6C"/>
    <w:rsid w:val="00CD5B8F"/>
    <w:rsid w:val="00CD7C1F"/>
    <w:rsid w:val="00CE03D9"/>
    <w:rsid w:val="00CE087E"/>
    <w:rsid w:val="00CE0FD9"/>
    <w:rsid w:val="00CE161D"/>
    <w:rsid w:val="00CE2697"/>
    <w:rsid w:val="00CE390F"/>
    <w:rsid w:val="00CE55F9"/>
    <w:rsid w:val="00CE6AD7"/>
    <w:rsid w:val="00CF1E25"/>
    <w:rsid w:val="00CF25EC"/>
    <w:rsid w:val="00CF2887"/>
    <w:rsid w:val="00CF431E"/>
    <w:rsid w:val="00CF56B4"/>
    <w:rsid w:val="00D01774"/>
    <w:rsid w:val="00D021BF"/>
    <w:rsid w:val="00D05033"/>
    <w:rsid w:val="00D0552E"/>
    <w:rsid w:val="00D07D47"/>
    <w:rsid w:val="00D07FF5"/>
    <w:rsid w:val="00D11BC6"/>
    <w:rsid w:val="00D14C6A"/>
    <w:rsid w:val="00D14F2A"/>
    <w:rsid w:val="00D15984"/>
    <w:rsid w:val="00D16682"/>
    <w:rsid w:val="00D20524"/>
    <w:rsid w:val="00D209A1"/>
    <w:rsid w:val="00D20FF3"/>
    <w:rsid w:val="00D2183E"/>
    <w:rsid w:val="00D242C5"/>
    <w:rsid w:val="00D259AE"/>
    <w:rsid w:val="00D26096"/>
    <w:rsid w:val="00D269BD"/>
    <w:rsid w:val="00D31C9A"/>
    <w:rsid w:val="00D329B6"/>
    <w:rsid w:val="00D32E69"/>
    <w:rsid w:val="00D330D2"/>
    <w:rsid w:val="00D33725"/>
    <w:rsid w:val="00D344BD"/>
    <w:rsid w:val="00D35910"/>
    <w:rsid w:val="00D3670E"/>
    <w:rsid w:val="00D36C3D"/>
    <w:rsid w:val="00D3765A"/>
    <w:rsid w:val="00D40FA9"/>
    <w:rsid w:val="00D44911"/>
    <w:rsid w:val="00D44CFF"/>
    <w:rsid w:val="00D44F02"/>
    <w:rsid w:val="00D46DA8"/>
    <w:rsid w:val="00D508C4"/>
    <w:rsid w:val="00D50EC1"/>
    <w:rsid w:val="00D522FC"/>
    <w:rsid w:val="00D52A17"/>
    <w:rsid w:val="00D54928"/>
    <w:rsid w:val="00D54C0C"/>
    <w:rsid w:val="00D558C5"/>
    <w:rsid w:val="00D56922"/>
    <w:rsid w:val="00D575ED"/>
    <w:rsid w:val="00D57F62"/>
    <w:rsid w:val="00D61388"/>
    <w:rsid w:val="00D61CCF"/>
    <w:rsid w:val="00D65C8D"/>
    <w:rsid w:val="00D66489"/>
    <w:rsid w:val="00D7028B"/>
    <w:rsid w:val="00D7061E"/>
    <w:rsid w:val="00D71701"/>
    <w:rsid w:val="00D72837"/>
    <w:rsid w:val="00D735C5"/>
    <w:rsid w:val="00D74DBD"/>
    <w:rsid w:val="00D75E3A"/>
    <w:rsid w:val="00D75EAD"/>
    <w:rsid w:val="00D762A6"/>
    <w:rsid w:val="00D76EA7"/>
    <w:rsid w:val="00D77699"/>
    <w:rsid w:val="00D7776D"/>
    <w:rsid w:val="00D812F9"/>
    <w:rsid w:val="00D81E4F"/>
    <w:rsid w:val="00D8417D"/>
    <w:rsid w:val="00D87640"/>
    <w:rsid w:val="00D90895"/>
    <w:rsid w:val="00D90AF5"/>
    <w:rsid w:val="00D91217"/>
    <w:rsid w:val="00D930AD"/>
    <w:rsid w:val="00D93C3E"/>
    <w:rsid w:val="00D94563"/>
    <w:rsid w:val="00D96101"/>
    <w:rsid w:val="00DA0A32"/>
    <w:rsid w:val="00DA1788"/>
    <w:rsid w:val="00DA2340"/>
    <w:rsid w:val="00DA2639"/>
    <w:rsid w:val="00DA3774"/>
    <w:rsid w:val="00DA3805"/>
    <w:rsid w:val="00DA4296"/>
    <w:rsid w:val="00DA5FCA"/>
    <w:rsid w:val="00DA65F9"/>
    <w:rsid w:val="00DA7A6A"/>
    <w:rsid w:val="00DB39D3"/>
    <w:rsid w:val="00DB7D8E"/>
    <w:rsid w:val="00DC1842"/>
    <w:rsid w:val="00DC1B01"/>
    <w:rsid w:val="00DC3B06"/>
    <w:rsid w:val="00DC3DBE"/>
    <w:rsid w:val="00DC5FDB"/>
    <w:rsid w:val="00DC6264"/>
    <w:rsid w:val="00DC7C89"/>
    <w:rsid w:val="00DD0628"/>
    <w:rsid w:val="00DD0C7D"/>
    <w:rsid w:val="00DD0D24"/>
    <w:rsid w:val="00DD10BE"/>
    <w:rsid w:val="00DD32A6"/>
    <w:rsid w:val="00DD53E4"/>
    <w:rsid w:val="00DD5877"/>
    <w:rsid w:val="00DD62E7"/>
    <w:rsid w:val="00DD7B8C"/>
    <w:rsid w:val="00DD7BAE"/>
    <w:rsid w:val="00DD7CDA"/>
    <w:rsid w:val="00DE016C"/>
    <w:rsid w:val="00DE1748"/>
    <w:rsid w:val="00DE2563"/>
    <w:rsid w:val="00DE2D74"/>
    <w:rsid w:val="00DE5BC3"/>
    <w:rsid w:val="00DE5F34"/>
    <w:rsid w:val="00DE649D"/>
    <w:rsid w:val="00DE6C0D"/>
    <w:rsid w:val="00DE79B5"/>
    <w:rsid w:val="00DF32FC"/>
    <w:rsid w:val="00DF4CDF"/>
    <w:rsid w:val="00DF4F6D"/>
    <w:rsid w:val="00DF5A3E"/>
    <w:rsid w:val="00DF79F9"/>
    <w:rsid w:val="00E0027D"/>
    <w:rsid w:val="00E0167A"/>
    <w:rsid w:val="00E064CC"/>
    <w:rsid w:val="00E078C7"/>
    <w:rsid w:val="00E07F21"/>
    <w:rsid w:val="00E12D05"/>
    <w:rsid w:val="00E12FF7"/>
    <w:rsid w:val="00E1328F"/>
    <w:rsid w:val="00E13299"/>
    <w:rsid w:val="00E161B6"/>
    <w:rsid w:val="00E16FCE"/>
    <w:rsid w:val="00E17C19"/>
    <w:rsid w:val="00E2067B"/>
    <w:rsid w:val="00E215AD"/>
    <w:rsid w:val="00E21F2C"/>
    <w:rsid w:val="00E221C0"/>
    <w:rsid w:val="00E23032"/>
    <w:rsid w:val="00E274F4"/>
    <w:rsid w:val="00E2776C"/>
    <w:rsid w:val="00E27D54"/>
    <w:rsid w:val="00E30A18"/>
    <w:rsid w:val="00E3119A"/>
    <w:rsid w:val="00E319A7"/>
    <w:rsid w:val="00E31C82"/>
    <w:rsid w:val="00E32981"/>
    <w:rsid w:val="00E33D71"/>
    <w:rsid w:val="00E37A2A"/>
    <w:rsid w:val="00E40406"/>
    <w:rsid w:val="00E41C12"/>
    <w:rsid w:val="00E41C54"/>
    <w:rsid w:val="00E42094"/>
    <w:rsid w:val="00E42273"/>
    <w:rsid w:val="00E42330"/>
    <w:rsid w:val="00E428A6"/>
    <w:rsid w:val="00E44481"/>
    <w:rsid w:val="00E45158"/>
    <w:rsid w:val="00E4564E"/>
    <w:rsid w:val="00E47DEE"/>
    <w:rsid w:val="00E47EB7"/>
    <w:rsid w:val="00E50D34"/>
    <w:rsid w:val="00E52405"/>
    <w:rsid w:val="00E5242A"/>
    <w:rsid w:val="00E5285B"/>
    <w:rsid w:val="00E528D8"/>
    <w:rsid w:val="00E54A53"/>
    <w:rsid w:val="00E55E9A"/>
    <w:rsid w:val="00E60BF1"/>
    <w:rsid w:val="00E60F6A"/>
    <w:rsid w:val="00E61737"/>
    <w:rsid w:val="00E63315"/>
    <w:rsid w:val="00E63CC7"/>
    <w:rsid w:val="00E642AE"/>
    <w:rsid w:val="00E646D7"/>
    <w:rsid w:val="00E6514E"/>
    <w:rsid w:val="00E652C6"/>
    <w:rsid w:val="00E65C97"/>
    <w:rsid w:val="00E67383"/>
    <w:rsid w:val="00E677E9"/>
    <w:rsid w:val="00E67F0D"/>
    <w:rsid w:val="00E70191"/>
    <w:rsid w:val="00E70C52"/>
    <w:rsid w:val="00E711BC"/>
    <w:rsid w:val="00E71B9D"/>
    <w:rsid w:val="00E72A16"/>
    <w:rsid w:val="00E731B2"/>
    <w:rsid w:val="00E74941"/>
    <w:rsid w:val="00E76191"/>
    <w:rsid w:val="00E76BCC"/>
    <w:rsid w:val="00E77029"/>
    <w:rsid w:val="00E82E25"/>
    <w:rsid w:val="00E8480C"/>
    <w:rsid w:val="00E8579C"/>
    <w:rsid w:val="00E85C36"/>
    <w:rsid w:val="00E85C78"/>
    <w:rsid w:val="00E90F50"/>
    <w:rsid w:val="00E91F6D"/>
    <w:rsid w:val="00E940D9"/>
    <w:rsid w:val="00E9485C"/>
    <w:rsid w:val="00E957BF"/>
    <w:rsid w:val="00E965C7"/>
    <w:rsid w:val="00E9742E"/>
    <w:rsid w:val="00EA1F1C"/>
    <w:rsid w:val="00EA2EFD"/>
    <w:rsid w:val="00EA3887"/>
    <w:rsid w:val="00EA4DEE"/>
    <w:rsid w:val="00EA54AB"/>
    <w:rsid w:val="00EA5F98"/>
    <w:rsid w:val="00EA6FC9"/>
    <w:rsid w:val="00EA710D"/>
    <w:rsid w:val="00EA729D"/>
    <w:rsid w:val="00EB025A"/>
    <w:rsid w:val="00EB0BD0"/>
    <w:rsid w:val="00EB0D03"/>
    <w:rsid w:val="00EB251C"/>
    <w:rsid w:val="00EB2637"/>
    <w:rsid w:val="00EB272A"/>
    <w:rsid w:val="00EB2DC1"/>
    <w:rsid w:val="00EB4002"/>
    <w:rsid w:val="00EB502C"/>
    <w:rsid w:val="00EB569F"/>
    <w:rsid w:val="00EB5B17"/>
    <w:rsid w:val="00EB5E91"/>
    <w:rsid w:val="00EC00B4"/>
    <w:rsid w:val="00EC027E"/>
    <w:rsid w:val="00EC2CDE"/>
    <w:rsid w:val="00EC43CE"/>
    <w:rsid w:val="00EC6A1E"/>
    <w:rsid w:val="00EC7178"/>
    <w:rsid w:val="00ED08C8"/>
    <w:rsid w:val="00ED138C"/>
    <w:rsid w:val="00ED1A93"/>
    <w:rsid w:val="00ED471D"/>
    <w:rsid w:val="00ED4FAA"/>
    <w:rsid w:val="00ED5971"/>
    <w:rsid w:val="00ED5DCB"/>
    <w:rsid w:val="00ED6DCA"/>
    <w:rsid w:val="00EE27A0"/>
    <w:rsid w:val="00EE28E5"/>
    <w:rsid w:val="00EE3598"/>
    <w:rsid w:val="00EE3D36"/>
    <w:rsid w:val="00EE4DB1"/>
    <w:rsid w:val="00EE6DC7"/>
    <w:rsid w:val="00EE6E0B"/>
    <w:rsid w:val="00EF07E2"/>
    <w:rsid w:val="00EF0BAA"/>
    <w:rsid w:val="00EF22DF"/>
    <w:rsid w:val="00EF287E"/>
    <w:rsid w:val="00EF3E3A"/>
    <w:rsid w:val="00EF4235"/>
    <w:rsid w:val="00EF4C64"/>
    <w:rsid w:val="00EF521C"/>
    <w:rsid w:val="00EF530D"/>
    <w:rsid w:val="00EF69A0"/>
    <w:rsid w:val="00F007F0"/>
    <w:rsid w:val="00F0165C"/>
    <w:rsid w:val="00F019F2"/>
    <w:rsid w:val="00F02724"/>
    <w:rsid w:val="00F03850"/>
    <w:rsid w:val="00F06242"/>
    <w:rsid w:val="00F06EDF"/>
    <w:rsid w:val="00F07931"/>
    <w:rsid w:val="00F07B6F"/>
    <w:rsid w:val="00F11294"/>
    <w:rsid w:val="00F119C0"/>
    <w:rsid w:val="00F12EB4"/>
    <w:rsid w:val="00F13228"/>
    <w:rsid w:val="00F15495"/>
    <w:rsid w:val="00F16666"/>
    <w:rsid w:val="00F17BC1"/>
    <w:rsid w:val="00F201E1"/>
    <w:rsid w:val="00F2082B"/>
    <w:rsid w:val="00F21E5D"/>
    <w:rsid w:val="00F229CC"/>
    <w:rsid w:val="00F26256"/>
    <w:rsid w:val="00F263E2"/>
    <w:rsid w:val="00F26CC2"/>
    <w:rsid w:val="00F31838"/>
    <w:rsid w:val="00F31F30"/>
    <w:rsid w:val="00F336CF"/>
    <w:rsid w:val="00F33711"/>
    <w:rsid w:val="00F345AC"/>
    <w:rsid w:val="00F3461F"/>
    <w:rsid w:val="00F355FB"/>
    <w:rsid w:val="00F35BC0"/>
    <w:rsid w:val="00F37115"/>
    <w:rsid w:val="00F37A11"/>
    <w:rsid w:val="00F40412"/>
    <w:rsid w:val="00F40519"/>
    <w:rsid w:val="00F41745"/>
    <w:rsid w:val="00F41A44"/>
    <w:rsid w:val="00F42C17"/>
    <w:rsid w:val="00F42F1B"/>
    <w:rsid w:val="00F443C0"/>
    <w:rsid w:val="00F44743"/>
    <w:rsid w:val="00F45384"/>
    <w:rsid w:val="00F46266"/>
    <w:rsid w:val="00F46372"/>
    <w:rsid w:val="00F4723C"/>
    <w:rsid w:val="00F52581"/>
    <w:rsid w:val="00F53BB0"/>
    <w:rsid w:val="00F5411B"/>
    <w:rsid w:val="00F54B0B"/>
    <w:rsid w:val="00F6032C"/>
    <w:rsid w:val="00F62881"/>
    <w:rsid w:val="00F64E24"/>
    <w:rsid w:val="00F7112C"/>
    <w:rsid w:val="00F71D49"/>
    <w:rsid w:val="00F71E63"/>
    <w:rsid w:val="00F738A8"/>
    <w:rsid w:val="00F73D28"/>
    <w:rsid w:val="00F74D58"/>
    <w:rsid w:val="00F762ED"/>
    <w:rsid w:val="00F81BCF"/>
    <w:rsid w:val="00F81D89"/>
    <w:rsid w:val="00F8458B"/>
    <w:rsid w:val="00F85B13"/>
    <w:rsid w:val="00F9028E"/>
    <w:rsid w:val="00F909F6"/>
    <w:rsid w:val="00F92305"/>
    <w:rsid w:val="00F92544"/>
    <w:rsid w:val="00F92FF2"/>
    <w:rsid w:val="00F94199"/>
    <w:rsid w:val="00F9438B"/>
    <w:rsid w:val="00F9467F"/>
    <w:rsid w:val="00F94FA3"/>
    <w:rsid w:val="00F954F4"/>
    <w:rsid w:val="00F96BA1"/>
    <w:rsid w:val="00F97A74"/>
    <w:rsid w:val="00FA0DDF"/>
    <w:rsid w:val="00FA1A9B"/>
    <w:rsid w:val="00FA2056"/>
    <w:rsid w:val="00FA213E"/>
    <w:rsid w:val="00FA272E"/>
    <w:rsid w:val="00FA2C6F"/>
    <w:rsid w:val="00FA32F7"/>
    <w:rsid w:val="00FA365D"/>
    <w:rsid w:val="00FA3DFE"/>
    <w:rsid w:val="00FA730B"/>
    <w:rsid w:val="00FA796C"/>
    <w:rsid w:val="00FB0127"/>
    <w:rsid w:val="00FB0380"/>
    <w:rsid w:val="00FB0D82"/>
    <w:rsid w:val="00FB195F"/>
    <w:rsid w:val="00FB2514"/>
    <w:rsid w:val="00FB2D33"/>
    <w:rsid w:val="00FB39EC"/>
    <w:rsid w:val="00FB59EB"/>
    <w:rsid w:val="00FB7DD2"/>
    <w:rsid w:val="00FC0DD7"/>
    <w:rsid w:val="00FC1FE0"/>
    <w:rsid w:val="00FC24DD"/>
    <w:rsid w:val="00FC3667"/>
    <w:rsid w:val="00FC3683"/>
    <w:rsid w:val="00FC42EB"/>
    <w:rsid w:val="00FC4906"/>
    <w:rsid w:val="00FC5666"/>
    <w:rsid w:val="00FC5BEA"/>
    <w:rsid w:val="00FC623A"/>
    <w:rsid w:val="00FC7105"/>
    <w:rsid w:val="00FC73F7"/>
    <w:rsid w:val="00FC75D4"/>
    <w:rsid w:val="00FC766D"/>
    <w:rsid w:val="00FD0F04"/>
    <w:rsid w:val="00FD2617"/>
    <w:rsid w:val="00FD4A8D"/>
    <w:rsid w:val="00FD7ADD"/>
    <w:rsid w:val="00FE1669"/>
    <w:rsid w:val="00FE311F"/>
    <w:rsid w:val="00FE6236"/>
    <w:rsid w:val="00FE6E6A"/>
    <w:rsid w:val="00FF019D"/>
    <w:rsid w:val="00FF182E"/>
    <w:rsid w:val="00FF24BD"/>
    <w:rsid w:val="00FF267C"/>
    <w:rsid w:val="00FF2C18"/>
    <w:rsid w:val="00FF36B2"/>
    <w:rsid w:val="00FF3EEB"/>
    <w:rsid w:val="00FF4709"/>
    <w:rsid w:val="00FF699B"/>
    <w:rsid w:val="00FF6B05"/>
    <w:rsid w:val="00FF7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D55EC429-BC88-47B1-9AF5-0C26CD9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CE"/>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top w:w="0" w:type="dxa"/>
        <w:left w:w="115" w:type="dxa"/>
        <w:bottom w:w="0" w:type="dxa"/>
        <w:right w:w="115" w:type="dxa"/>
      </w:tblCellMar>
    </w:tblPr>
  </w:style>
  <w:style w:type="table" w:customStyle="1" w:styleId="a7">
    <w:basedOn w:val="TableNormal"/>
    <w:rsid w:val="008522FD"/>
    <w:tblPr>
      <w:tblStyleRowBandSize w:val="1"/>
      <w:tblStyleColBandSize w:val="1"/>
      <w:tblCellMar>
        <w:top w:w="0" w:type="dxa"/>
        <w:left w:w="115" w:type="dxa"/>
        <w:bottom w:w="0" w:type="dxa"/>
        <w:right w:w="115" w:type="dxa"/>
      </w:tblCellMar>
    </w:tblPr>
  </w:style>
  <w:style w:type="table" w:customStyle="1" w:styleId="a8">
    <w:basedOn w:val="TableNormal"/>
    <w:rsid w:val="008522FD"/>
    <w:tblPr>
      <w:tblStyleRowBandSize w:val="1"/>
      <w:tblStyleColBandSize w:val="1"/>
      <w:tblCellMar>
        <w:top w:w="0" w:type="dxa"/>
        <w:left w:w="115" w:type="dxa"/>
        <w:bottom w:w="0"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
    <w:rsid w:val="008522FD"/>
    <w:tblPr>
      <w:tblStyleRowBandSize w:val="1"/>
      <w:tblStyleColBandSize w:val="1"/>
      <w:tblCellMar>
        <w:top w:w="0" w:type="dxa"/>
        <w:left w:w="115" w:type="dxa"/>
        <w:bottom w:w="0" w:type="dxa"/>
        <w:right w:w="115" w:type="dxa"/>
      </w:tblCellMar>
    </w:tblPr>
  </w:style>
  <w:style w:type="table" w:customStyle="1" w:styleId="ab">
    <w:basedOn w:val="TableNormal"/>
    <w:rsid w:val="008522FD"/>
    <w:tblPr>
      <w:tblStyleRowBandSize w:val="1"/>
      <w:tblStyleColBandSize w:val="1"/>
      <w:tblCellMar>
        <w:top w:w="0" w:type="dxa"/>
        <w:left w:w="115" w:type="dxa"/>
        <w:bottom w:w="0"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4">
    <w:name w:val="Body Text"/>
    <w:basedOn w:val="a"/>
    <w:link w:val="11"/>
    <w:rsid w:val="00B952B2"/>
    <w:pPr>
      <w:spacing w:after="120"/>
    </w:pPr>
    <w:rPr>
      <w:rFonts w:eastAsia="Times New Roman"/>
    </w:r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rFonts w:eastAsia="Times New Roman"/>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9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table" w:customStyle="1" w:styleId="120">
    <w:name w:val="Сетка таблицы12"/>
    <w:basedOn w:val="a1"/>
    <w:next w:val="affff6"/>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6"/>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6"/>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6"/>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6"/>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6DCF-34CC-44E2-8397-410BE8FB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21146</Words>
  <Characters>12054</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prysiazhnyiie</cp:lastModifiedBy>
  <cp:revision>28</cp:revision>
  <cp:lastPrinted>2022-08-15T08:25:00Z</cp:lastPrinted>
  <dcterms:created xsi:type="dcterms:W3CDTF">2021-05-19T19:56:00Z</dcterms:created>
  <dcterms:modified xsi:type="dcterms:W3CDTF">2022-08-15T08:32:00Z</dcterms:modified>
</cp:coreProperties>
</file>