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1A26B2">
        <w:rPr>
          <w:rFonts w:ascii="Times New Roman" w:eastAsia="SimSun" w:hAnsi="Times New Roman"/>
          <w:kern w:val="1"/>
          <w:lang w:eastAsia="hi-IN" w:bidi="hi-IN"/>
        </w:rPr>
        <w:t>49  від 23</w:t>
      </w:r>
      <w:r w:rsidR="00285677">
        <w:rPr>
          <w:rFonts w:ascii="Times New Roman" w:eastAsia="SimSun" w:hAnsi="Times New Roman"/>
          <w:kern w:val="1"/>
          <w:lang w:eastAsia="hi-IN" w:bidi="hi-IN"/>
        </w:rPr>
        <w:t>.03</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B547E7" w:rsidRDefault="00B547E7" w:rsidP="00B547E7">
      <w:pPr>
        <w:widowControl w:val="0"/>
        <w:suppressAutoHyphens/>
        <w:spacing w:after="0" w:line="240" w:lineRule="auto"/>
        <w:jc w:val="center"/>
        <w:rPr>
          <w:rFonts w:ascii="Times New Roman" w:eastAsia="SimSun" w:hAnsi="Times New Roman"/>
          <w:b/>
          <w:i/>
          <w:sz w:val="36"/>
          <w:lang w:eastAsia="ar-SA"/>
        </w:rPr>
      </w:pPr>
      <w:r w:rsidRPr="00B36071">
        <w:rPr>
          <w:rFonts w:ascii="Times New Roman" w:eastAsia="SimSun" w:hAnsi="Times New Roman"/>
          <w:b/>
          <w:i/>
          <w:sz w:val="36"/>
          <w:lang w:eastAsia="ar-SA"/>
        </w:rPr>
        <w:t>Молоко та вершки (молоко пастеризоване</w:t>
      </w:r>
      <w:r w:rsidR="00B345A0">
        <w:rPr>
          <w:rFonts w:ascii="Times New Roman" w:eastAsia="SimSun" w:hAnsi="Times New Roman"/>
          <w:b/>
          <w:i/>
          <w:sz w:val="36"/>
          <w:lang w:eastAsia="ar-SA"/>
        </w:rPr>
        <w:t>,</w:t>
      </w:r>
      <w:r w:rsidR="00384CBF">
        <w:rPr>
          <w:rFonts w:ascii="Times New Roman" w:eastAsia="SimSun" w:hAnsi="Times New Roman"/>
          <w:b/>
          <w:i/>
          <w:sz w:val="36"/>
          <w:lang w:eastAsia="ar-SA"/>
        </w:rPr>
        <w:t xml:space="preserve"> жирністю не менше </w:t>
      </w:r>
      <w:r>
        <w:rPr>
          <w:rFonts w:ascii="Times New Roman" w:eastAsia="SimSun" w:hAnsi="Times New Roman"/>
          <w:b/>
          <w:i/>
          <w:sz w:val="36"/>
          <w:lang w:eastAsia="ar-SA"/>
        </w:rPr>
        <w:t>3,2%)</w:t>
      </w:r>
    </w:p>
    <w:p w:rsidR="00B547E7" w:rsidRPr="00C04F27" w:rsidRDefault="00B547E7" w:rsidP="00B547E7">
      <w:pPr>
        <w:widowControl w:val="0"/>
        <w:suppressAutoHyphens/>
        <w:spacing w:after="0" w:line="240" w:lineRule="auto"/>
        <w:rPr>
          <w:rFonts w:ascii="Times New Roman" w:eastAsia="SimSun" w:hAnsi="Times New Roman"/>
          <w:b/>
          <w:i/>
          <w:sz w:val="36"/>
          <w:lang w:eastAsia="ar-SA"/>
        </w:rPr>
      </w:pPr>
    </w:p>
    <w:p w:rsidR="00B547E7" w:rsidRPr="006D4F95" w:rsidRDefault="00B547E7" w:rsidP="00B547E7">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B36071">
        <w:rPr>
          <w:rFonts w:ascii="Times New Roman" w:eastAsia="SimSun" w:hAnsi="Times New Roman"/>
          <w:b/>
          <w:i/>
          <w:sz w:val="32"/>
          <w:szCs w:val="32"/>
          <w:lang w:eastAsia="ar-SA"/>
        </w:rPr>
        <w:t>15510000-6</w:t>
      </w:r>
      <w:r w:rsidRPr="006D4F95">
        <w:rPr>
          <w:rFonts w:ascii="Times New Roman" w:eastAsia="SimSun" w:hAnsi="Times New Roman"/>
          <w:b/>
          <w:i/>
          <w:sz w:val="32"/>
          <w:szCs w:val="32"/>
          <w:lang w:eastAsia="ar-SA"/>
        </w:rPr>
        <w:t xml:space="preserve">- </w:t>
      </w:r>
      <w:r w:rsidRPr="00B36071">
        <w:rPr>
          <w:rFonts w:ascii="Times New Roman" w:eastAsia="SimSun" w:hAnsi="Times New Roman"/>
          <w:b/>
          <w:i/>
          <w:kern w:val="1"/>
          <w:sz w:val="32"/>
          <w:szCs w:val="32"/>
          <w:lang w:eastAsia="ar-SA" w:bidi="hi-IN"/>
        </w:rPr>
        <w:t>Молоко та вершки</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03B7" w:rsidRPr="0007178E" w:rsidRDefault="00DA54D7" w:rsidP="00EA03B7">
            <w:pPr>
              <w:widowControl w:val="0"/>
              <w:suppressAutoHyphens/>
              <w:autoSpaceDE w:val="0"/>
              <w:spacing w:after="0" w:line="240" w:lineRule="auto"/>
              <w:jc w:val="both"/>
              <w:rPr>
                <w:rFonts w:ascii="Times New Roman" w:eastAsia="SimSun" w:hAnsi="Times New Roman"/>
                <w:b/>
                <w:i/>
                <w:sz w:val="24"/>
                <w:szCs w:val="24"/>
                <w:lang w:eastAsia="ar-SA"/>
              </w:rPr>
            </w:pPr>
            <w:r>
              <w:rPr>
                <w:rFonts w:ascii="Times New Roman" w:eastAsia="SimSun" w:hAnsi="Times New Roman"/>
                <w:b/>
                <w:i/>
                <w:sz w:val="24"/>
                <w:szCs w:val="24"/>
                <w:lang w:eastAsia="ar-SA"/>
              </w:rPr>
              <w:t>Молоко та вершки</w:t>
            </w:r>
            <w:r w:rsidR="00384CBF">
              <w:rPr>
                <w:rFonts w:ascii="Times New Roman" w:eastAsia="SimSun" w:hAnsi="Times New Roman"/>
                <w:b/>
                <w:i/>
                <w:sz w:val="24"/>
                <w:szCs w:val="24"/>
                <w:lang w:eastAsia="ar-SA"/>
              </w:rPr>
              <w:t xml:space="preserve"> (молоко пастеризоване, жирністю не менше</w:t>
            </w:r>
            <w:r>
              <w:rPr>
                <w:rFonts w:ascii="Times New Roman" w:eastAsia="SimSun" w:hAnsi="Times New Roman"/>
                <w:b/>
                <w:i/>
                <w:sz w:val="24"/>
                <w:szCs w:val="24"/>
                <w:lang w:eastAsia="ar-SA"/>
              </w:rPr>
              <w:t xml:space="preserve"> 3,2%)</w:t>
            </w:r>
          </w:p>
          <w:p w:rsidR="00E50272" w:rsidRPr="00E50272" w:rsidRDefault="00EA03B7" w:rsidP="00887090">
            <w:pPr>
              <w:widowControl w:val="0"/>
              <w:autoSpaceDE w:val="0"/>
              <w:autoSpaceDN w:val="0"/>
              <w:spacing w:after="0" w:line="240" w:lineRule="auto"/>
              <w:rPr>
                <w:rFonts w:ascii="Times New Roman" w:eastAsia="SimSun" w:hAnsi="Times New Roman"/>
                <w:b/>
                <w:bCs/>
                <w:i/>
                <w:sz w:val="24"/>
                <w:szCs w:val="24"/>
                <w:lang w:eastAsia="ar-SA"/>
              </w:rPr>
            </w:pPr>
            <w:r>
              <w:rPr>
                <w:rFonts w:ascii="Times New Roman" w:eastAsia="SimSun" w:hAnsi="Times New Roman"/>
                <w:b/>
                <w:i/>
                <w:sz w:val="24"/>
                <w:szCs w:val="24"/>
                <w:lang w:eastAsia="ar-SA"/>
              </w:rPr>
              <w:t xml:space="preserve">ДК 021:2015: </w:t>
            </w:r>
            <w:r w:rsidR="00887090">
              <w:rPr>
                <w:rFonts w:ascii="Times New Roman" w:eastAsia="SimSun" w:hAnsi="Times New Roman"/>
                <w:b/>
                <w:i/>
                <w:sz w:val="24"/>
                <w:szCs w:val="24"/>
                <w:lang w:eastAsia="ar-SA"/>
              </w:rPr>
              <w:t>1551</w:t>
            </w:r>
            <w:r>
              <w:rPr>
                <w:rFonts w:ascii="Times New Roman" w:eastAsia="SimSun" w:hAnsi="Times New Roman"/>
                <w:b/>
                <w:i/>
                <w:sz w:val="24"/>
                <w:szCs w:val="24"/>
                <w:lang w:eastAsia="ar-SA"/>
              </w:rPr>
              <w:t>0000-</w:t>
            </w:r>
            <w:r w:rsidR="00887090">
              <w:rPr>
                <w:rFonts w:ascii="Times New Roman" w:eastAsia="SimSun" w:hAnsi="Times New Roman"/>
                <w:b/>
                <w:i/>
                <w:sz w:val="24"/>
                <w:szCs w:val="24"/>
                <w:lang w:eastAsia="ar-SA"/>
              </w:rPr>
              <w:t>6</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lastRenderedPageBreak/>
              <w:t>2.2. Зміни, що вносяться замовником до тендерної документації, 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w:t>
            </w:r>
            <w:r w:rsidRPr="00E50272">
              <w:rPr>
                <w:rFonts w:ascii="Times New Roman" w:eastAsia="Times New Roman" w:hAnsi="Times New Roman"/>
                <w:b/>
                <w:color w:val="000000"/>
                <w:sz w:val="24"/>
                <w:szCs w:val="24"/>
                <w:highlight w:val="lightGray"/>
              </w:rPr>
              <w:lastRenderedPageBreak/>
              <w:t xml:space="preserve">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E50272">
              <w:rPr>
                <w:rFonts w:ascii="Times New Roman" w:eastAsia="Times New Roman" w:hAnsi="Times New Roman"/>
                <w:b/>
                <w:lang w:eastAsia="ru-RU"/>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Кваліфікаційні критерії до учасників та вимоги, згідно  з </w:t>
            </w:r>
            <w:r w:rsidRPr="00E50272">
              <w:rPr>
                <w:rFonts w:ascii="Times New Roman" w:eastAsia="Times New Roman" w:hAnsi="Times New Roman"/>
                <w:b/>
                <w:bCs/>
                <w:color w:val="000000"/>
                <w:lang w:eastAsia="ru-RU"/>
              </w:rPr>
              <w:lastRenderedPageBreak/>
              <w:t>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Pr="00E50272">
              <w:rPr>
                <w:rFonts w:ascii="Times New Roman" w:eastAsia="Times New Roman" w:hAnsi="Times New Roman"/>
                <w:color w:val="000000"/>
                <w:lang w:eastAsia="ru-RU"/>
              </w:rPr>
              <w:lastRenderedPageBreak/>
              <w:t>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0C40AF">
              <w:rPr>
                <w:rFonts w:ascii="Times New Roman" w:eastAsia="Times New Roman" w:hAnsi="Times New Roman"/>
                <w:b/>
                <w:color w:val="000000"/>
                <w:highlight w:val="cyan"/>
                <w:lang w:eastAsia="ru-RU"/>
              </w:rPr>
              <w:t>31</w:t>
            </w:r>
            <w:r w:rsidR="00104594">
              <w:rPr>
                <w:rFonts w:ascii="Times New Roman" w:eastAsia="Times New Roman" w:hAnsi="Times New Roman"/>
                <w:b/>
                <w:color w:val="000000"/>
                <w:highlight w:val="cyan"/>
                <w:lang w:eastAsia="ru-RU"/>
              </w:rPr>
              <w:t>.03</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E50272">
              <w:rPr>
                <w:rFonts w:ascii="Times New Roman" w:eastAsia="Times New Roman" w:hAnsi="Times New Roman"/>
                <w:lang w:eastAsia="uk-UA"/>
              </w:rPr>
              <w:lastRenderedPageBreak/>
              <w:t xml:space="preserve">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E50272">
              <w:rPr>
                <w:rFonts w:ascii="Times New Roman" w:eastAsia="Times New Roman" w:hAnsi="Times New Roman"/>
                <w:color w:val="000000"/>
                <w:lang w:eastAsia="uk-UA"/>
              </w:rPr>
              <w:lastRenderedPageBreak/>
              <w:t>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E50272">
              <w:rPr>
                <w:rFonts w:ascii="Times New Roman" w:eastAsia="Times New Roman" w:hAnsi="Times New Roman"/>
                <w:lang w:eastAsia="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 xml:space="preserve">Відсутність будь-яких запитань або уточнень стосовно змісту та </w:t>
            </w:r>
            <w:r w:rsidRPr="00E50272">
              <w:rPr>
                <w:rFonts w:ascii="Times New Roman" w:eastAsia="Times New Roman" w:hAnsi="Times New Roman"/>
                <w:b/>
                <w:color w:val="000000"/>
                <w:lang w:eastAsia="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50272">
              <w:rPr>
                <w:rFonts w:ascii="Times New Roman" w:eastAsia="Times New Roman" w:hAnsi="Times New Roman"/>
                <w:lang w:eastAsia="uk-UA"/>
              </w:rPr>
              <w:lastRenderedPageBreak/>
              <w:t>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lastRenderedPageBreak/>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 xml:space="preserve">Переможець процедури закупівлі під час укладення договору про </w:t>
            </w:r>
            <w:r w:rsidRPr="00E50272">
              <w:rPr>
                <w:rFonts w:ascii="Times New Roman" w:eastAsia="Times New Roman" w:hAnsi="Times New Roman"/>
                <w:b/>
                <w:color w:val="000000"/>
                <w:highlight w:val="yellow"/>
                <w:lang w:eastAsia="ru-RU"/>
              </w:rPr>
              <w:lastRenderedPageBreak/>
              <w:t>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B547E7">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B547E7">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B547E7">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B547E7">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B547E7">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B547E7">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w:t>
            </w:r>
            <w:r w:rsidRPr="00E50272">
              <w:rPr>
                <w:rFonts w:ascii="Times New Roman" w:eastAsia="Times New Roman" w:hAnsi="Times New Roman"/>
                <w:lang w:eastAsia="uk-UA"/>
              </w:rPr>
              <w:lastRenderedPageBreak/>
              <w:t>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Pr="00EF7BAA"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DC5959" w:rsidRPr="00115FDA" w:rsidRDefault="00DC595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5FDA">
              <w:rPr>
                <w:rFonts w:ascii="Times New Roman" w:eastAsia="Times New Roman" w:hAnsi="Times New Roman"/>
                <w:sz w:val="24"/>
                <w:szCs w:val="24"/>
                <w:lang w:eastAsia="ru-RU"/>
              </w:rPr>
              <w:t>копія акту</w:t>
            </w:r>
            <w:r>
              <w:rPr>
                <w:rFonts w:ascii="Times New Roman" w:eastAsia="Times New Roman" w:hAnsi="Times New Roman"/>
                <w:sz w:val="24"/>
                <w:szCs w:val="24"/>
                <w:lang w:eastAsia="ru-RU"/>
              </w:rPr>
              <w:t xml:space="preserve"> Держпродспоживслужби</w:t>
            </w:r>
            <w:r w:rsidR="00716A27">
              <w:rPr>
                <w:rFonts w:ascii="Times New Roman" w:eastAsia="Times New Roman" w:hAnsi="Times New Roman"/>
                <w:sz w:val="24"/>
                <w:szCs w:val="24"/>
                <w:lang w:eastAsia="ru-RU"/>
              </w:rPr>
              <w:t>, складений</w:t>
            </w:r>
            <w:r w:rsidRPr="00115FDA">
              <w:rPr>
                <w:rFonts w:ascii="Times New Roman" w:eastAsia="Times New Roman" w:hAnsi="Times New Roman"/>
                <w:sz w:val="24"/>
                <w:szCs w:val="24"/>
                <w:lang w:eastAsia="ru-RU"/>
              </w:rPr>
              <w:t xml:space="preserve"> за результатами проведення заходу державного контролю </w:t>
            </w:r>
            <w:r>
              <w:rPr>
                <w:rFonts w:ascii="Times New Roman" w:eastAsia="Times New Roman" w:hAnsi="Times New Roman"/>
                <w:sz w:val="24"/>
                <w:szCs w:val="24"/>
                <w:lang w:eastAsia="ru-RU"/>
              </w:rPr>
              <w:t xml:space="preserve">у формі аудиту постійно діючих процедур, заснованих на принципах НАССР на </w:t>
            </w:r>
            <w:r>
              <w:rPr>
                <w:rFonts w:ascii="Times New Roman" w:eastAsia="Times New Roman" w:hAnsi="Times New Roman"/>
                <w:sz w:val="24"/>
                <w:szCs w:val="24"/>
                <w:lang w:eastAsia="ru-RU"/>
              </w:rPr>
              <w:lastRenderedPageBreak/>
              <w:t>підприємстві Учасника</w:t>
            </w:r>
            <w:r w:rsidR="00716A27">
              <w:rPr>
                <w:rFonts w:ascii="Times New Roman" w:eastAsia="Times New Roman" w:hAnsi="Times New Roman"/>
                <w:sz w:val="24"/>
                <w:szCs w:val="24"/>
                <w:lang w:eastAsia="ru-RU"/>
              </w:rPr>
              <w:t xml:space="preserve"> (згідно НАКАЗУ МІНІСТЕРСТВА АГРАРНОЇ ПОЛІТИКИ № 446 від</w:t>
            </w:r>
            <w:r w:rsidR="00551EE0">
              <w:rPr>
                <w:rFonts w:ascii="Times New Roman" w:eastAsia="Times New Roman" w:hAnsi="Times New Roman"/>
                <w:sz w:val="24"/>
                <w:szCs w:val="24"/>
                <w:lang w:eastAsia="ru-RU"/>
              </w:rPr>
              <w:t xml:space="preserve"> 08 серпня 2019 року)</w:t>
            </w:r>
            <w:r w:rsidRPr="00115FDA">
              <w:rPr>
                <w:rFonts w:ascii="Times New Roman" w:eastAsia="Times New Roman" w:hAnsi="Times New Roman"/>
                <w:sz w:val="24"/>
                <w:szCs w:val="24"/>
                <w:lang w:eastAsia="ru-RU"/>
              </w:rPr>
              <w:t xml:space="preserve"> виданий</w:t>
            </w:r>
            <w:r w:rsidR="00551EE0">
              <w:rPr>
                <w:rFonts w:ascii="Times New Roman" w:eastAsia="Times New Roman" w:hAnsi="Times New Roman"/>
                <w:sz w:val="24"/>
                <w:szCs w:val="24"/>
                <w:lang w:eastAsia="ru-RU"/>
              </w:rPr>
              <w:t xml:space="preserve"> не раніше 4 кварталу 2022 року.</w:t>
            </w:r>
          </w:p>
          <w:p w:rsidR="00551EE0"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w:t>
            </w:r>
            <w:r w:rsidR="00551EE0">
              <w:rPr>
                <w:rFonts w:ascii="Times New Roman" w:eastAsia="Times New Roman" w:hAnsi="Times New Roman"/>
                <w:sz w:val="24"/>
                <w:szCs w:val="24"/>
                <w:lang w:eastAsia="ru-RU"/>
              </w:rPr>
              <w:t xml:space="preserve"> Держпродспоживслужби</w:t>
            </w:r>
            <w:r w:rsidRPr="00115FDA">
              <w:rPr>
                <w:rFonts w:ascii="Times New Roman" w:eastAsia="Times New Roman" w:hAnsi="Times New Roman"/>
                <w:sz w:val="24"/>
                <w:szCs w:val="24"/>
                <w:lang w:eastAsia="ru-RU"/>
              </w:rPr>
              <w:t xml:space="preserve">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 xml:space="preserve">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sz w:val="24"/>
                <w:szCs w:val="24"/>
                <w:lang w:eastAsia="ru-RU"/>
              </w:rPr>
              <w:t xml:space="preserve"> транспортного(них) засобу(ів),</w:t>
            </w:r>
            <w:r w:rsidRPr="00115FDA">
              <w:rPr>
                <w:rFonts w:ascii="Times New Roman" w:eastAsia="Times New Roman" w:hAnsi="Times New Roman"/>
                <w:sz w:val="24"/>
                <w:szCs w:val="24"/>
                <w:lang w:eastAsia="ru-RU"/>
              </w:rPr>
              <w:t xml:space="preserve"> якими буде здійснюватися постачання продуктів харчування;</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договору оренди транспортного(них) засобу(ів)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B30E69" w:rsidRDefault="00B30E6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96A9A">
              <w:rPr>
                <w:rFonts w:ascii="Times New Roman" w:eastAsia="Times New Roman" w:hAnsi="Times New Roman"/>
                <w:sz w:val="24"/>
                <w:szCs w:val="24"/>
                <w:lang w:eastAsia="ru-RU"/>
              </w:rPr>
              <w:t xml:space="preserve"> протокол перевірки тех. стану транспортних засобів;</w:t>
            </w:r>
          </w:p>
          <w:p w:rsidR="00280E0B" w:rsidRPr="00115FDA" w:rsidRDefault="00280E0B"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r w:rsidR="00505AF9">
              <w:rPr>
                <w:rFonts w:ascii="Times New Roman" w:eastAsia="Times New Roman" w:hAnsi="Times New Roman"/>
                <w:sz w:val="24"/>
                <w:szCs w:val="24"/>
                <w:lang w:eastAsia="ru-RU"/>
              </w:rPr>
              <w:t>;</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Pr="00403134" w:rsidRDefault="00A50B39" w:rsidP="00D3635F">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автотранспортного(них) засобу(ів), якими буде здійснюватися </w:t>
            </w:r>
            <w:r w:rsidRPr="00115FDA">
              <w:rPr>
                <w:rFonts w:ascii="Times New Roman" w:eastAsia="Times New Roman" w:hAnsi="Times New Roman"/>
                <w:sz w:val="24"/>
                <w:szCs w:val="24"/>
                <w:lang w:eastAsia="ru-RU"/>
              </w:rPr>
              <w:lastRenderedPageBreak/>
              <w:t>постачання продуктів харчування, чинний на 2023 рік.</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ної Наказом МОЗ України 21.02.2013 №150 та 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lastRenderedPageBreak/>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8B559A" w:rsidRPr="007F2D92" w:rsidTr="00990C53">
        <w:trPr>
          <w:trHeight w:val="490"/>
        </w:trPr>
        <w:tc>
          <w:tcPr>
            <w:tcW w:w="5000" w:type="pct"/>
            <w:shd w:val="clear" w:color="auto" w:fill="auto"/>
          </w:tcPr>
          <w:p w:rsidR="008B559A" w:rsidRPr="007F2D92" w:rsidRDefault="008B559A"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Затверджений замовником графік постачання продуктів харчування згідно </w:t>
            </w:r>
            <w:r w:rsidR="00C456EF">
              <w:rPr>
                <w:rFonts w:ascii="Times New Roman" w:eastAsia="SimSun" w:hAnsi="Times New Roman"/>
                <w:b/>
                <w:sz w:val="24"/>
                <w:szCs w:val="24"/>
                <w:lang w:eastAsia="ar-SA"/>
              </w:rPr>
              <w:t>Д</w:t>
            </w:r>
            <w:r w:rsidRPr="008B559A">
              <w:rPr>
                <w:rFonts w:ascii="Times New Roman" w:eastAsia="SimSun" w:hAnsi="Times New Roman"/>
                <w:b/>
                <w:sz w:val="24"/>
                <w:szCs w:val="24"/>
                <w:lang w:eastAsia="ar-SA"/>
              </w:rPr>
              <w:t>одатку 7</w:t>
            </w:r>
            <w:r w:rsidR="00C456EF">
              <w:rPr>
                <w:rFonts w:ascii="Times New Roman" w:eastAsia="SimSun" w:hAnsi="Times New Roman"/>
                <w:b/>
                <w:sz w:val="24"/>
                <w:szCs w:val="24"/>
                <w:lang w:eastAsia="ar-SA"/>
              </w:rPr>
              <w:t xml:space="preserve"> </w:t>
            </w:r>
            <w:r w:rsidR="00C456EF" w:rsidRPr="00C456EF">
              <w:rPr>
                <w:rFonts w:ascii="Times New Roman" w:eastAsia="SimSun" w:hAnsi="Times New Roman"/>
                <w:sz w:val="24"/>
                <w:szCs w:val="24"/>
                <w:lang w:eastAsia="ar-SA"/>
              </w:rPr>
              <w:t>до тендерної документації.</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D049CC" w:rsidRPr="0007178E" w:rsidRDefault="006F7C61" w:rsidP="00D049CC">
      <w:pPr>
        <w:widowControl w:val="0"/>
        <w:suppressAutoHyphens/>
        <w:autoSpaceDE w:val="0"/>
        <w:spacing w:after="0" w:line="240" w:lineRule="auto"/>
        <w:jc w:val="both"/>
        <w:rPr>
          <w:rFonts w:ascii="Times New Roman" w:eastAsia="SimSun" w:hAnsi="Times New Roman"/>
          <w:b/>
          <w:i/>
          <w:sz w:val="24"/>
          <w:szCs w:val="24"/>
          <w:lang w:eastAsia="ar-SA"/>
        </w:rPr>
      </w:pPr>
      <w:r w:rsidRPr="00115FDA">
        <w:rPr>
          <w:rFonts w:ascii="Times New Roman" w:hAnsi="Times New Roman"/>
          <w:b/>
          <w:sz w:val="24"/>
          <w:szCs w:val="24"/>
        </w:rPr>
        <w:t xml:space="preserve">Технічні вимоги до предмета закупівлі: </w:t>
      </w:r>
      <w:r w:rsidR="00D049CC">
        <w:rPr>
          <w:rFonts w:ascii="Times New Roman" w:eastAsia="SimSun" w:hAnsi="Times New Roman"/>
          <w:b/>
          <w:i/>
          <w:sz w:val="24"/>
          <w:szCs w:val="24"/>
          <w:lang w:eastAsia="ar-SA"/>
        </w:rPr>
        <w:t>Молоко та вершки (</w:t>
      </w:r>
      <w:r w:rsidR="00384CBF">
        <w:rPr>
          <w:rFonts w:ascii="Times New Roman" w:eastAsia="SimSun" w:hAnsi="Times New Roman"/>
          <w:b/>
          <w:i/>
          <w:sz w:val="24"/>
          <w:szCs w:val="24"/>
          <w:lang w:eastAsia="ar-SA"/>
        </w:rPr>
        <w:t>молоко пастеризоване, жирністю не менше</w:t>
      </w:r>
      <w:r w:rsidR="00D049CC">
        <w:rPr>
          <w:rFonts w:ascii="Times New Roman" w:eastAsia="SimSun" w:hAnsi="Times New Roman"/>
          <w:b/>
          <w:i/>
          <w:sz w:val="24"/>
          <w:szCs w:val="24"/>
          <w:lang w:eastAsia="ar-SA"/>
        </w:rPr>
        <w:t xml:space="preserve"> 3,2%)</w:t>
      </w:r>
    </w:p>
    <w:p w:rsidR="006F7C61" w:rsidRPr="00115FDA" w:rsidRDefault="00D049CC" w:rsidP="00D049CC">
      <w:pPr>
        <w:widowControl w:val="0"/>
        <w:autoSpaceDE w:val="0"/>
        <w:autoSpaceDN w:val="0"/>
        <w:spacing w:after="0" w:line="240" w:lineRule="auto"/>
        <w:rPr>
          <w:rFonts w:ascii="Times New Roman" w:hAnsi="Times New Roman"/>
          <w:b/>
          <w:sz w:val="24"/>
          <w:szCs w:val="24"/>
        </w:rPr>
      </w:pPr>
      <w:r>
        <w:rPr>
          <w:rFonts w:ascii="Times New Roman" w:eastAsia="SimSun" w:hAnsi="Times New Roman"/>
          <w:b/>
          <w:i/>
          <w:sz w:val="24"/>
          <w:szCs w:val="24"/>
          <w:lang w:eastAsia="ar-SA"/>
        </w:rPr>
        <w:t>ДК 021:2015: 15510000-6</w:t>
      </w: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384CBF" w:rsidP="00416F6B">
            <w:pPr>
              <w:suppressAutoHyphens/>
              <w:spacing w:after="0" w:line="240" w:lineRule="auto"/>
              <w:rPr>
                <w:rFonts w:ascii="Times New Roman" w:hAnsi="Times New Roman"/>
              </w:rPr>
            </w:pPr>
            <w:r w:rsidRPr="001A7C52">
              <w:rPr>
                <w:rFonts w:ascii="Times New Roman" w:eastAsia="SimSun" w:hAnsi="Times New Roman"/>
                <w:sz w:val="24"/>
                <w:szCs w:val="24"/>
                <w:lang w:eastAsia="ar-SA"/>
              </w:rPr>
              <w:t>Молоко паст</w:t>
            </w:r>
            <w:r>
              <w:rPr>
                <w:rFonts w:ascii="Times New Roman" w:eastAsia="SimSun" w:hAnsi="Times New Roman"/>
                <w:sz w:val="24"/>
                <w:szCs w:val="24"/>
                <w:lang w:eastAsia="ar-SA"/>
              </w:rPr>
              <w:t>еризоване,</w:t>
            </w:r>
            <w:r w:rsidRPr="001A7C52">
              <w:rPr>
                <w:rFonts w:ascii="Times New Roman" w:eastAsia="SimSun" w:hAnsi="Times New Roman"/>
                <w:sz w:val="24"/>
                <w:szCs w:val="24"/>
                <w:lang w:eastAsia="ar-SA"/>
              </w:rPr>
              <w:t xml:space="preserve"> жир</w:t>
            </w:r>
            <w:r>
              <w:rPr>
                <w:rFonts w:ascii="Times New Roman" w:eastAsia="SimSun" w:hAnsi="Times New Roman"/>
                <w:sz w:val="24"/>
                <w:szCs w:val="24"/>
                <w:lang w:eastAsia="ar-SA"/>
              </w:rPr>
              <w:t>ністю</w:t>
            </w:r>
            <w:r w:rsidRPr="001A7C52">
              <w:rPr>
                <w:rFonts w:ascii="Times New Roman" w:eastAsia="SimSun" w:hAnsi="Times New Roman"/>
                <w:sz w:val="24"/>
                <w:szCs w:val="24"/>
                <w:lang w:eastAsia="ar-SA"/>
              </w:rPr>
              <w:t xml:space="preserve"> не менше 3,2% (в плівці)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384CBF"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8B533F"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4200</w:t>
            </w:r>
          </w:p>
        </w:tc>
        <w:tc>
          <w:tcPr>
            <w:tcW w:w="3093" w:type="pct"/>
            <w:tcBorders>
              <w:top w:val="single" w:sz="4" w:space="0" w:color="000000"/>
              <w:left w:val="single" w:sz="4" w:space="0" w:color="000000"/>
              <w:bottom w:val="single" w:sz="4" w:space="0" w:color="000000"/>
              <w:right w:val="single" w:sz="4" w:space="0" w:color="000000"/>
            </w:tcBorders>
            <w:vAlign w:val="center"/>
          </w:tcPr>
          <w:p w:rsidR="009A40F6" w:rsidRDefault="009A40F6" w:rsidP="009A40F6">
            <w:pPr>
              <w:widowControl w:val="0"/>
              <w:tabs>
                <w:tab w:val="center" w:pos="4153"/>
                <w:tab w:val="right" w:pos="8306"/>
              </w:tabs>
              <w:autoSpaceDE w:val="0"/>
              <w:autoSpaceDN w:val="0"/>
              <w:spacing w:after="0" w:line="240" w:lineRule="auto"/>
              <w:jc w:val="both"/>
              <w:rPr>
                <w:rFonts w:ascii="Times New Roman" w:eastAsia="Times New Roman" w:hAnsi="Times New Roman"/>
                <w:color w:val="000000"/>
                <w:sz w:val="24"/>
                <w:szCs w:val="24"/>
                <w:lang w:eastAsia="ru-RU"/>
              </w:rPr>
            </w:pPr>
            <w:r w:rsidRPr="001A7C52">
              <w:rPr>
                <w:rFonts w:ascii="Times New Roman" w:eastAsia="Times New Roman" w:hAnsi="Times New Roman"/>
                <w:color w:val="000000"/>
                <w:sz w:val="24"/>
                <w:szCs w:val="24"/>
                <w:lang w:eastAsia="ru-RU"/>
              </w:rPr>
              <w:t>Якість молока визначається по зовнішньому вигляду, кольору, смаку, запаху, консистенції, жирності, кислотності, щільності, вмісту сухого залишку та іншим показникам. Доброякісне молоко - однорідна рідина без осаду, білого  кольору з жовтуватим відтінком. Смак та запах повинні бути характерні для свіжого молока.</w:t>
            </w:r>
          </w:p>
          <w:p w:rsidR="006F7C61" w:rsidRPr="00EB2898" w:rsidRDefault="009A40F6" w:rsidP="009A40F6">
            <w:pPr>
              <w:suppressAutoHyphens/>
              <w:spacing w:after="0" w:line="100" w:lineRule="atLeast"/>
              <w:jc w:val="both"/>
              <w:rPr>
                <w:rFonts w:ascii="Times New Roman" w:eastAsia="SimSun" w:hAnsi="Times New Roman"/>
                <w:lang w:eastAsia="ar-SA"/>
              </w:rPr>
            </w:pPr>
            <w:r>
              <w:rPr>
                <w:rFonts w:ascii="Times New Roman" w:eastAsia="Times New Roman" w:hAnsi="Times New Roman"/>
                <w:color w:val="000000"/>
                <w:sz w:val="24"/>
                <w:szCs w:val="24"/>
                <w:lang w:eastAsia="ru-RU"/>
              </w:rPr>
              <w:t>Маркування та пакування згідно відповідного ДСТУ «ТУУ»</w:t>
            </w:r>
            <w:r w:rsidR="00EF3558">
              <w:rPr>
                <w:rFonts w:ascii="Times New Roman" w:eastAsia="Times New Roman" w:hAnsi="Times New Roman"/>
                <w:color w:val="000000"/>
                <w:sz w:val="24"/>
                <w:szCs w:val="24"/>
                <w:lang w:eastAsia="ru-RU"/>
              </w:rPr>
              <w:t>.</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w:t>
      </w:r>
      <w:r w:rsidRPr="00EB2898">
        <w:rPr>
          <w:rFonts w:ascii="Times New Roman" w:eastAsia="Times New Roman" w:hAnsi="Times New Roman"/>
          <w:sz w:val="24"/>
          <w:szCs w:val="24"/>
          <w:lang w:eastAsia="ru-RU"/>
        </w:rPr>
        <w:lastRenderedPageBreak/>
        <w:t>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w:t>
            </w:r>
            <w:r w:rsidR="00EA33AB" w:rsidRPr="00821F8A">
              <w:rPr>
                <w:rFonts w:ascii="Times New Roman" w:eastAsia="Times New Roman" w:hAnsi="Times New Roman" w:cs="Times New Roman"/>
                <w:color w:val="222222"/>
                <w:sz w:val="20"/>
                <w:szCs w:val="20"/>
                <w:lang w:eastAsia="ru-RU"/>
              </w:rPr>
              <w:t xml:space="preserve"> ISO 9001:2015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00EA33AB"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00EA33AB"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виданий органом із сертифікації</w:t>
            </w:r>
            <w:r w:rsidR="003B055A">
              <w:rPr>
                <w:rFonts w:ascii="Times New Roman" w:eastAsia="Times New Roman" w:hAnsi="Times New Roman" w:cs="Times New Roman"/>
                <w:color w:val="222222"/>
                <w:sz w:val="20"/>
                <w:szCs w:val="20"/>
                <w:lang w:eastAsia="ru-RU"/>
              </w:rPr>
              <w:t xml:space="preserve">, </w:t>
            </w:r>
            <w:r w:rsidR="00EA33AB" w:rsidRPr="00193BE7">
              <w:rPr>
                <w:rFonts w:ascii="Times New Roman" w:eastAsia="Times New Roman" w:hAnsi="Times New Roman" w:cs="Times New Roman"/>
                <w:color w:val="222222"/>
                <w:sz w:val="20"/>
                <w:szCs w:val="20"/>
                <w:lang w:eastAsia="ru-RU"/>
              </w:rPr>
              <w:t xml:space="preserve"> </w:t>
            </w:r>
            <w:r w:rsidR="003B055A">
              <w:rPr>
                <w:rFonts w:ascii="Times New Roman" w:eastAsia="Times New Roman" w:hAnsi="Times New Roman" w:cs="Times New Roman"/>
                <w:color w:val="222222"/>
                <w:sz w:val="20"/>
                <w:szCs w:val="20"/>
                <w:lang w:eastAsia="ru-RU"/>
              </w:rPr>
              <w:t>акредитованого НААУ</w:t>
            </w:r>
            <w:r w:rsidR="003B055A" w:rsidRPr="00821F8A">
              <w:rPr>
                <w:rFonts w:ascii="Times New Roman" w:eastAsia="Times New Roman" w:hAnsi="Times New Roman" w:cs="Times New Roman"/>
                <w:color w:val="222222"/>
                <w:sz w:val="20"/>
                <w:szCs w:val="20"/>
                <w:lang w:eastAsia="ru-RU"/>
              </w:rPr>
              <w:t xml:space="preserve"> на ім’я Учасника</w:t>
            </w:r>
            <w:r w:rsidR="003B055A">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3B055A" w:rsidP="003B055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Свідоцтво про навчання аудитора за темою: «Проведення внутрішніх аудитів систем управління безпечністю харчових продуктів (ДСТУ ISO 22000:2019,</w:t>
            </w:r>
            <w:r w:rsidRPr="00193BE7">
              <w:rPr>
                <w:rFonts w:ascii="Times New Roman" w:eastAsia="Times New Roman" w:hAnsi="Times New Roman" w:cs="Times New Roman"/>
                <w:color w:val="222222"/>
                <w:sz w:val="20"/>
                <w:szCs w:val="20"/>
                <w:lang w:eastAsia="ru-RU"/>
              </w:rPr>
              <w:t xml:space="preserve"> ISO 22000:2018</w:t>
            </w:r>
            <w:r>
              <w:rPr>
                <w:rFonts w:ascii="Times New Roman" w:eastAsia="Times New Roman" w:hAnsi="Times New Roman" w:cs="Times New Roman"/>
                <w:color w:val="222222"/>
                <w:sz w:val="20"/>
                <w:szCs w:val="20"/>
                <w:lang w:eastAsia="ru-RU"/>
              </w:rPr>
              <w:t>) відповідно до вимог</w:t>
            </w:r>
            <w:r w:rsidRPr="00193BE7">
              <w:rPr>
                <w:rFonts w:ascii="Times New Roman" w:eastAsia="Times New Roman" w:hAnsi="Times New Roman" w:cs="Times New Roman"/>
                <w:color w:val="222222"/>
                <w:sz w:val="20"/>
                <w:szCs w:val="20"/>
                <w:lang w:eastAsia="ru-RU"/>
              </w:rPr>
              <w:t xml:space="preserve"> ДСТУ ISO </w:t>
            </w:r>
            <w:r>
              <w:rPr>
                <w:rFonts w:ascii="Times New Roman" w:eastAsia="Times New Roman" w:hAnsi="Times New Roman" w:cs="Times New Roman"/>
                <w:color w:val="222222"/>
                <w:sz w:val="20"/>
                <w:szCs w:val="20"/>
                <w:lang w:eastAsia="ru-RU"/>
              </w:rPr>
              <w:t>19011:2019 «Настанови щодо здійснення аудитів систем управління»</w:t>
            </w:r>
            <w:r w:rsidR="007C459A">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w:t>
            </w:r>
          </w:p>
        </w:tc>
      </w:tr>
      <w:tr w:rsidR="003B055A" w:rsidRPr="00821F8A" w:rsidTr="00416F6B">
        <w:trPr>
          <w:trHeight w:val="240"/>
        </w:trPr>
        <w:tc>
          <w:tcPr>
            <w:tcW w:w="10348" w:type="dxa"/>
            <w:tcMar>
              <w:top w:w="100" w:type="dxa"/>
              <w:left w:w="100" w:type="dxa"/>
              <w:bottom w:w="100" w:type="dxa"/>
              <w:right w:w="100" w:type="dxa"/>
            </w:tcMar>
          </w:tcPr>
          <w:p w:rsidR="003B055A" w:rsidRDefault="003B055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E1CC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91216" w:rsidP="00E91216">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w:t>
            </w:r>
            <w:r>
              <w:rPr>
                <w:rFonts w:ascii="Times New Roman" w:eastAsia="Times New Roman" w:hAnsi="Times New Roman" w:cs="Times New Roman"/>
                <w:color w:val="222222"/>
                <w:sz w:val="20"/>
                <w:szCs w:val="20"/>
                <w:lang w:eastAsia="ru-RU"/>
              </w:rPr>
              <w:t>щодо протидії корупції ДСТУ ISO 37001:2018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37</w:t>
            </w:r>
            <w:r w:rsidRPr="00821F8A">
              <w:rPr>
                <w:rFonts w:ascii="Times New Roman" w:eastAsia="Times New Roman" w:hAnsi="Times New Roman" w:cs="Times New Roman"/>
                <w:color w:val="222222"/>
                <w:sz w:val="20"/>
                <w:szCs w:val="20"/>
                <w:lang w:eastAsia="ru-RU"/>
              </w:rPr>
              <w:t>001:201</w:t>
            </w:r>
            <w:r>
              <w:rPr>
                <w:rFonts w:ascii="Times New Roman" w:eastAsia="Times New Roman" w:hAnsi="Times New Roman" w:cs="Times New Roman"/>
                <w:color w:val="222222"/>
                <w:sz w:val="20"/>
                <w:szCs w:val="20"/>
                <w:lang w:eastAsia="ru-RU"/>
              </w:rPr>
              <w:t>6, IDT)*</w:t>
            </w:r>
            <w:r w:rsidRPr="00E91216">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 xml:space="preserve"> виданий</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Pr="007C459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Сертифікат відповідності вимогам стандарту SI</w:t>
            </w:r>
            <w:r>
              <w:rPr>
                <w:rFonts w:ascii="Times New Roman" w:eastAsia="Times New Roman" w:hAnsi="Times New Roman"/>
                <w:color w:val="222222"/>
                <w:sz w:val="20"/>
                <w:szCs w:val="20"/>
                <w:lang w:val="en-US" w:eastAsia="ru-RU"/>
              </w:rPr>
              <w:t>C</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COVID</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FREE</w:t>
            </w:r>
            <w:r w:rsidRPr="007C459A">
              <w:rPr>
                <w:rFonts w:ascii="Times New Roman" w:eastAsia="Times New Roman" w:hAnsi="Times New Roman"/>
                <w:color w:val="222222"/>
                <w:sz w:val="20"/>
                <w:szCs w:val="20"/>
                <w:lang w:eastAsia="ru-RU"/>
              </w:rPr>
              <w:t xml:space="preserve">:2020 </w:t>
            </w:r>
            <w:r>
              <w:rPr>
                <w:rFonts w:ascii="Times New Roman" w:eastAsia="Times New Roman" w:hAnsi="Times New Roman"/>
                <w:color w:val="222222"/>
                <w:sz w:val="20"/>
                <w:szCs w:val="20"/>
                <w:lang w:eastAsia="ru-RU"/>
              </w:rPr>
              <w:t>«Система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-19. Спеціальні вимоги для організації» виданий на ім’</w:t>
            </w:r>
            <w:r w:rsidRPr="007C459A">
              <w:rPr>
                <w:rFonts w:ascii="Times New Roman" w:eastAsia="Times New Roman" w:hAnsi="Times New Roman"/>
                <w:color w:val="222222"/>
                <w:sz w:val="20"/>
                <w:szCs w:val="20"/>
                <w:lang w:val="ru-RU" w:eastAsia="ru-RU"/>
              </w:rPr>
              <w:t>я Учасника 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Default="007C459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Сертифікат про підтвердження кваліфікації «Уповноваженого з Системи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 xml:space="preserve">-19» </w:t>
            </w:r>
            <w:r w:rsidRPr="007C459A">
              <w:rPr>
                <w:rFonts w:ascii="Times New Roman" w:eastAsia="Times New Roman" w:hAnsi="Times New Roman"/>
                <w:color w:val="222222"/>
                <w:sz w:val="20"/>
                <w:szCs w:val="20"/>
                <w:lang w:val="ru-RU" w:eastAsia="ru-RU"/>
              </w:rPr>
              <w:t>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Pr="00392FF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 xml:space="preserve">Звіт </w:t>
            </w:r>
            <w:r w:rsidR="00392FFA">
              <w:rPr>
                <w:rFonts w:ascii="Times New Roman" w:eastAsia="Times New Roman" w:hAnsi="Times New Roman"/>
                <w:color w:val="222222"/>
                <w:sz w:val="20"/>
                <w:szCs w:val="20"/>
                <w:lang w:eastAsia="ru-RU"/>
              </w:rPr>
              <w:t>по аудиту F-</w:t>
            </w:r>
            <w:r w:rsidR="00392FFA" w:rsidRPr="00392FFA">
              <w:rPr>
                <w:rFonts w:ascii="Times New Roman" w:eastAsia="Times New Roman" w:hAnsi="Times New Roman"/>
                <w:color w:val="222222"/>
                <w:sz w:val="20"/>
                <w:szCs w:val="20"/>
                <w:lang w:val="ru-RU" w:eastAsia="ru-RU"/>
              </w:rPr>
              <w:t xml:space="preserve"> </w:t>
            </w:r>
            <w:r w:rsidR="00392FFA">
              <w:rPr>
                <w:rFonts w:ascii="Times New Roman" w:eastAsia="Times New Roman" w:hAnsi="Times New Roman"/>
                <w:color w:val="222222"/>
                <w:sz w:val="20"/>
                <w:szCs w:val="20"/>
                <w:lang w:val="en-US" w:eastAsia="ru-RU"/>
              </w:rPr>
              <w:t>COVID</w:t>
            </w:r>
            <w:r w:rsidR="00392FFA" w:rsidRPr="007C459A">
              <w:rPr>
                <w:rFonts w:ascii="Times New Roman" w:eastAsia="Times New Roman" w:hAnsi="Times New Roman"/>
                <w:color w:val="222222"/>
                <w:sz w:val="20"/>
                <w:szCs w:val="20"/>
                <w:lang w:eastAsia="ru-RU"/>
              </w:rPr>
              <w:t>-</w:t>
            </w:r>
            <w:r w:rsidR="00392FFA">
              <w:rPr>
                <w:rFonts w:ascii="Times New Roman" w:eastAsia="Times New Roman" w:hAnsi="Times New Roman"/>
                <w:color w:val="222222"/>
                <w:sz w:val="20"/>
                <w:szCs w:val="20"/>
                <w:lang w:val="en-US" w:eastAsia="ru-RU"/>
              </w:rPr>
              <w:t>FREE</w:t>
            </w:r>
            <w:r w:rsidR="00392FFA" w:rsidRPr="00392FFA">
              <w:rPr>
                <w:rFonts w:ascii="Times New Roman" w:eastAsia="Times New Roman" w:hAnsi="Times New Roman"/>
                <w:color w:val="222222"/>
                <w:sz w:val="20"/>
                <w:szCs w:val="20"/>
                <w:lang w:val="ru-RU" w:eastAsia="ru-RU"/>
              </w:rPr>
              <w:t xml:space="preserve"> Система протидії </w:t>
            </w:r>
            <w:r w:rsidR="00392FFA">
              <w:rPr>
                <w:rFonts w:ascii="Times New Roman" w:eastAsia="Times New Roman" w:hAnsi="Times New Roman"/>
                <w:color w:val="222222"/>
                <w:sz w:val="20"/>
                <w:szCs w:val="20"/>
                <w:lang w:eastAsia="ru-RU"/>
              </w:rPr>
              <w:t>С</w:t>
            </w:r>
            <w:r w:rsidR="00392FFA">
              <w:rPr>
                <w:rFonts w:ascii="Times New Roman" w:eastAsia="Times New Roman" w:hAnsi="Times New Roman"/>
                <w:color w:val="222222"/>
                <w:sz w:val="20"/>
                <w:szCs w:val="20"/>
                <w:lang w:val="en-US" w:eastAsia="ru-RU"/>
              </w:rPr>
              <w:t>OVID</w:t>
            </w:r>
            <w:r w:rsidR="00392FFA">
              <w:rPr>
                <w:rFonts w:ascii="Times New Roman" w:eastAsia="Times New Roman" w:hAnsi="Times New Roman"/>
                <w:color w:val="222222"/>
                <w:sz w:val="20"/>
                <w:szCs w:val="20"/>
                <w:lang w:eastAsia="ru-RU"/>
              </w:rPr>
              <w:t xml:space="preserve">-19 дійсний до 31 </w:t>
            </w:r>
            <w:r w:rsidR="00392FFA">
              <w:rPr>
                <w:rFonts w:ascii="Times New Roman" w:eastAsia="Times New Roman" w:hAnsi="Times New Roman"/>
                <w:color w:val="222222"/>
                <w:sz w:val="20"/>
                <w:szCs w:val="20"/>
                <w:lang w:val="ru-RU" w:eastAsia="ru-RU"/>
              </w:rPr>
              <w:t>грудня 2023 року.</w:t>
            </w:r>
          </w:p>
        </w:tc>
      </w:tr>
      <w:tr w:rsidR="007C459A" w:rsidRPr="00821F8A" w:rsidTr="00416F6B">
        <w:trPr>
          <w:trHeight w:val="240"/>
        </w:trPr>
        <w:tc>
          <w:tcPr>
            <w:tcW w:w="10348" w:type="dxa"/>
            <w:tcMar>
              <w:top w:w="100" w:type="dxa"/>
              <w:left w:w="100" w:type="dxa"/>
              <w:bottom w:w="100" w:type="dxa"/>
              <w:right w:w="100" w:type="dxa"/>
            </w:tcMar>
          </w:tcPr>
          <w:p w:rsidR="007C459A" w:rsidRDefault="00FA5654"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24193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(Копія титульного листа процедури),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0D76A1">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 xml:space="preserve">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w:t>
            </w:r>
            <w:r w:rsidR="000D76A1">
              <w:rPr>
                <w:rFonts w:ascii="Times New Roman" w:eastAsia="Times New Roman" w:hAnsi="Times New Roman"/>
                <w:color w:val="222222"/>
                <w:sz w:val="20"/>
                <w:szCs w:val="20"/>
                <w:lang w:eastAsia="ru-RU"/>
              </w:rPr>
              <w:t>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tc>
      </w:tr>
      <w:tr w:rsidR="0024193A" w:rsidRPr="00821F8A" w:rsidTr="00416F6B">
        <w:trPr>
          <w:trHeight w:val="240"/>
        </w:trPr>
        <w:tc>
          <w:tcPr>
            <w:tcW w:w="10348" w:type="dxa"/>
            <w:tcMar>
              <w:top w:w="100" w:type="dxa"/>
              <w:left w:w="100" w:type="dxa"/>
              <w:bottom w:w="100" w:type="dxa"/>
              <w:right w:w="100" w:type="dxa"/>
            </w:tcMar>
          </w:tcPr>
          <w:p w:rsidR="0024193A" w:rsidRPr="000D76A1" w:rsidRDefault="000D76A1"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w:t>
            </w:r>
            <w:r w:rsidRPr="000D76A1">
              <w:rPr>
                <w:rFonts w:ascii="Times New Roman" w:eastAsia="Times New Roman" w:hAnsi="Times New Roman"/>
                <w:color w:val="222222"/>
                <w:sz w:val="20"/>
                <w:szCs w:val="20"/>
                <w:lang w:eastAsia="ru-RU"/>
              </w:rPr>
              <w:t xml:space="preserve">я </w:t>
            </w:r>
            <w:r>
              <w:rPr>
                <w:rFonts w:ascii="Times New Roman" w:eastAsia="Times New Roman" w:hAnsi="Times New Roman"/>
                <w:color w:val="222222"/>
                <w:sz w:val="20"/>
                <w:szCs w:val="20"/>
                <w:lang w:eastAsia="ru-RU"/>
              </w:rPr>
              <w:t xml:space="preserve">людини </w:t>
            </w:r>
            <w:r w:rsidR="006A0295">
              <w:rPr>
                <w:rFonts w:ascii="Times New Roman" w:eastAsia="Times New Roman" w:hAnsi="Times New Roman"/>
                <w:color w:val="222222"/>
                <w:sz w:val="20"/>
                <w:szCs w:val="20"/>
                <w:lang w:eastAsia="ru-RU"/>
              </w:rPr>
              <w:t>та документи, що встановлюють порядок виконання Учасником цих заходів. (Копія титульного листа процедури; Копія Протоколу вилучення/відкликання).</w:t>
            </w:r>
          </w:p>
        </w:tc>
      </w:tr>
      <w:tr w:rsidR="0024193A" w:rsidRPr="00821F8A" w:rsidTr="00416F6B">
        <w:trPr>
          <w:trHeight w:val="240"/>
        </w:trPr>
        <w:tc>
          <w:tcPr>
            <w:tcW w:w="10348" w:type="dxa"/>
            <w:tcMar>
              <w:top w:w="100" w:type="dxa"/>
              <w:left w:w="100" w:type="dxa"/>
              <w:bottom w:w="100" w:type="dxa"/>
              <w:right w:w="100" w:type="dxa"/>
            </w:tcMar>
          </w:tcPr>
          <w:p w:rsidR="0024193A" w:rsidRDefault="006A0295"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що містить пояснення щодо виконання Учасником положень ч.2 ст.20 Закону України №771/97 «Про основні принципи та вимоги до безпечності та якості харчових продуктів» зі змінами.</w:t>
            </w:r>
          </w:p>
        </w:tc>
      </w:tr>
      <w:tr w:rsidR="007C459A" w:rsidRPr="00821F8A" w:rsidTr="00416F6B">
        <w:trPr>
          <w:trHeight w:val="240"/>
        </w:trPr>
        <w:tc>
          <w:tcPr>
            <w:tcW w:w="10348" w:type="dxa"/>
            <w:tcMar>
              <w:top w:w="100" w:type="dxa"/>
              <w:left w:w="100" w:type="dxa"/>
              <w:bottom w:w="100" w:type="dxa"/>
              <w:right w:w="100" w:type="dxa"/>
            </w:tcMar>
          </w:tcPr>
          <w:p w:rsidR="007C459A" w:rsidRPr="00C857BF" w:rsidRDefault="00C857BF"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яка містить опис всіх обов’</w:t>
            </w:r>
            <w:r w:rsidRPr="00C857BF">
              <w:rPr>
                <w:rFonts w:ascii="Times New Roman" w:eastAsia="Times New Roman" w:hAnsi="Times New Roman"/>
                <w:color w:val="222222"/>
                <w:sz w:val="20"/>
                <w:szCs w:val="20"/>
                <w:lang w:eastAsia="ru-RU"/>
              </w:rPr>
              <w:t xml:space="preserve">язкових процедур, що реалізують усі принципи передбачені ст. </w:t>
            </w:r>
            <w:r>
              <w:rPr>
                <w:rFonts w:ascii="Times New Roman" w:eastAsia="Times New Roman" w:hAnsi="Times New Roman"/>
                <w:color w:val="222222"/>
                <w:sz w:val="20"/>
                <w:szCs w:val="20"/>
                <w:lang w:eastAsia="ru-RU"/>
              </w:rPr>
              <w:lastRenderedPageBreak/>
              <w:t xml:space="preserve">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 (Копія титульного листа процедури; Копії Журналів з КТК з датами за останній </w:t>
            </w:r>
            <w:r w:rsidR="00092EA3">
              <w:rPr>
                <w:rFonts w:ascii="Times New Roman" w:eastAsia="Times New Roman" w:hAnsi="Times New Roman"/>
                <w:color w:val="222222"/>
                <w:sz w:val="20"/>
                <w:szCs w:val="20"/>
                <w:lang w:eastAsia="ru-RU"/>
              </w:rPr>
              <w:t>місяць).</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lastRenderedPageBreak/>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Pr="00115FDA" w:rsidRDefault="00AE0555" w:rsidP="00AE0555">
      <w:pPr>
        <w:spacing w:after="0"/>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№7</w:t>
      </w:r>
    </w:p>
    <w:p w:rsidR="00AE0555" w:rsidRPr="00115FDA" w:rsidRDefault="00AE0555" w:rsidP="00AE0555">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AE0555" w:rsidRDefault="00AE0555" w:rsidP="00EA33AB">
      <w:pPr>
        <w:spacing w:after="0" w:line="240" w:lineRule="auto"/>
        <w:rPr>
          <w:rFonts w:ascii="Arial" w:eastAsia="Arial" w:hAnsi="Arial" w:cs="Arial"/>
          <w:color w:val="000000"/>
          <w:sz w:val="24"/>
          <w:szCs w:val="24"/>
          <w:lang w:eastAsia="ar-SA"/>
        </w:rPr>
      </w:pPr>
    </w:p>
    <w:p w:rsidR="00694A8D" w:rsidRPr="00176F84" w:rsidRDefault="00694A8D" w:rsidP="00694A8D">
      <w:pPr>
        <w:suppressAutoHyphens/>
        <w:rPr>
          <w:rFonts w:ascii="Times New Roman" w:eastAsia="Times New Roman" w:hAnsi="Times New Roman"/>
          <w:i/>
          <w:sz w:val="20"/>
          <w:szCs w:val="20"/>
          <w:lang w:eastAsia="ar-SA"/>
        </w:rPr>
      </w:pPr>
      <w:r w:rsidRPr="00176F84">
        <w:rPr>
          <w:rFonts w:ascii="Times New Roman" w:eastAsia="Times New Roman" w:hAnsi="Times New Roman"/>
          <w:i/>
          <w:sz w:val="20"/>
          <w:szCs w:val="20"/>
          <w:lang w:eastAsia="ar-SA"/>
        </w:rPr>
        <w:t>Подається у наведеному нижче вигляді.</w:t>
      </w:r>
    </w:p>
    <w:p w:rsidR="00694A8D" w:rsidRPr="00176F84" w:rsidRDefault="00694A8D" w:rsidP="00694A8D">
      <w:pPr>
        <w:suppressAutoHyphens/>
        <w:rPr>
          <w:rFonts w:ascii="Times New Roman" w:eastAsia="Times New Roman" w:hAnsi="Times New Roman"/>
          <w:sz w:val="24"/>
          <w:szCs w:val="24"/>
          <w:lang w:eastAsia="ar-SA"/>
        </w:rPr>
      </w:pPr>
      <w:r w:rsidRPr="00176F84">
        <w:rPr>
          <w:rFonts w:ascii="Times New Roman" w:eastAsia="Times New Roman" w:hAnsi="Times New Roman"/>
          <w:i/>
          <w:sz w:val="20"/>
          <w:szCs w:val="20"/>
          <w:lang w:eastAsia="ar-SA"/>
        </w:rPr>
        <w:t>Учасник не повинен відступати від даної форми.</w:t>
      </w:r>
    </w:p>
    <w:p w:rsidR="00694A8D" w:rsidRDefault="00694A8D" w:rsidP="00EA33AB">
      <w:pPr>
        <w:spacing w:after="0" w:line="240" w:lineRule="auto"/>
        <w:rPr>
          <w:rFonts w:ascii="Arial" w:eastAsia="Arial" w:hAnsi="Arial" w:cs="Arial"/>
          <w:color w:val="000000"/>
          <w:sz w:val="24"/>
          <w:szCs w:val="24"/>
          <w:lang w:eastAsia="ar-SA"/>
        </w:rPr>
      </w:pPr>
    </w:p>
    <w:p w:rsidR="00694A8D" w:rsidRDefault="00694A8D"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ПОГОДЖЕНО:</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w:t>
      </w:r>
      <w:r>
        <w:rPr>
          <w:rFonts w:ascii="Arial" w:eastAsia="Arial" w:hAnsi="Arial" w:cs="Arial"/>
          <w:color w:val="000000"/>
          <w:sz w:val="24"/>
          <w:szCs w:val="24"/>
          <w:lang w:eastAsia="ar-SA"/>
        </w:rPr>
        <w:t>Начальник відділу освіти</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виконкому Саксаганської районної </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w:t>
      </w:r>
      <w:r>
        <w:rPr>
          <w:rFonts w:ascii="Arial" w:eastAsia="Arial" w:hAnsi="Arial" w:cs="Arial"/>
          <w:color w:val="000000"/>
          <w:sz w:val="24"/>
          <w:szCs w:val="24"/>
          <w:lang w:eastAsia="ar-SA"/>
        </w:rPr>
        <w:t>у місті ради</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w:t>
      </w:r>
      <w:r>
        <w:rPr>
          <w:rFonts w:ascii="Arial" w:eastAsia="Arial" w:hAnsi="Arial" w:cs="Arial"/>
          <w:color w:val="000000"/>
          <w:sz w:val="24"/>
          <w:szCs w:val="24"/>
          <w:lang w:eastAsia="ar-SA"/>
        </w:rPr>
        <w:t xml:space="preserve">____________ </w:t>
      </w:r>
      <w:r w:rsidR="00694A8D">
        <w:rPr>
          <w:rFonts w:ascii="Arial" w:eastAsia="Arial" w:hAnsi="Arial" w:cs="Arial"/>
          <w:color w:val="000000"/>
          <w:sz w:val="24"/>
          <w:szCs w:val="24"/>
          <w:lang w:eastAsia="ar-SA"/>
        </w:rPr>
        <w:t>Тетяна ЛАВРІНЕНКО</w:t>
      </w:r>
    </w:p>
    <w:p w:rsidR="00694A8D" w:rsidRDefault="00694A8D" w:rsidP="00EA33AB">
      <w:pPr>
        <w:spacing w:after="0" w:line="240" w:lineRule="auto"/>
        <w:rPr>
          <w:rFonts w:ascii="Arial" w:eastAsia="Arial" w:hAnsi="Arial" w:cs="Arial"/>
          <w:color w:val="000000"/>
          <w:sz w:val="24"/>
          <w:szCs w:val="24"/>
          <w:lang w:eastAsia="ar-SA"/>
        </w:rPr>
      </w:pPr>
    </w:p>
    <w:p w:rsidR="00CE3302" w:rsidRDefault="00AF3270"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м.п.</w:t>
      </w:r>
    </w:p>
    <w:p w:rsidR="00CE3302" w:rsidRDefault="00CE3302" w:rsidP="00EA33AB">
      <w:pPr>
        <w:spacing w:after="0" w:line="240" w:lineRule="auto"/>
        <w:rPr>
          <w:rFonts w:ascii="Arial" w:eastAsia="Arial" w:hAnsi="Arial" w:cs="Arial"/>
          <w:color w:val="000000"/>
          <w:sz w:val="24"/>
          <w:szCs w:val="24"/>
          <w:lang w:eastAsia="ar-SA"/>
        </w:rPr>
      </w:pPr>
    </w:p>
    <w:p w:rsidR="00CE3302" w:rsidRDefault="00CE3302" w:rsidP="00EA33AB">
      <w:pPr>
        <w:spacing w:after="0" w:line="240" w:lineRule="auto"/>
        <w:rPr>
          <w:rFonts w:ascii="Arial" w:eastAsia="Arial" w:hAnsi="Arial" w:cs="Arial"/>
          <w:color w:val="000000"/>
          <w:sz w:val="24"/>
          <w:szCs w:val="24"/>
          <w:lang w:eastAsia="ar-SA"/>
        </w:rPr>
      </w:pPr>
    </w:p>
    <w:p w:rsidR="00AE0555" w:rsidRPr="003A325E" w:rsidRDefault="00602A32" w:rsidP="00EA33AB">
      <w:pPr>
        <w:spacing w:after="0" w:line="240" w:lineRule="auto"/>
        <w:rPr>
          <w:rFonts w:ascii="Arial" w:eastAsia="Arial" w:hAnsi="Arial" w:cs="Arial"/>
          <w:b/>
          <w:color w:val="000000"/>
          <w:sz w:val="24"/>
          <w:szCs w:val="24"/>
          <w:lang w:eastAsia="ar-SA"/>
        </w:rPr>
      </w:pPr>
      <w:r w:rsidRPr="003A325E">
        <w:rPr>
          <w:rFonts w:ascii="Arial" w:eastAsia="Arial" w:hAnsi="Arial" w:cs="Arial"/>
          <w:b/>
          <w:color w:val="000000"/>
          <w:sz w:val="24"/>
          <w:szCs w:val="24"/>
          <w:lang w:eastAsia="ar-SA"/>
        </w:rPr>
        <w:t xml:space="preserve">                             Графік постачання продуктів харчування в заклади освіти </w:t>
      </w:r>
    </w:p>
    <w:p w:rsidR="00602A32" w:rsidRPr="003A325E" w:rsidRDefault="00602A32" w:rsidP="00EA33AB">
      <w:pPr>
        <w:spacing w:after="0" w:line="240" w:lineRule="auto"/>
        <w:rPr>
          <w:rFonts w:ascii="Arial" w:eastAsia="Arial" w:hAnsi="Arial" w:cs="Arial"/>
          <w:b/>
          <w:color w:val="000000"/>
          <w:sz w:val="24"/>
          <w:szCs w:val="24"/>
          <w:lang w:eastAsia="ar-SA"/>
        </w:rPr>
      </w:pPr>
      <w:r w:rsidRPr="003A325E">
        <w:rPr>
          <w:rFonts w:ascii="Arial" w:eastAsia="Arial" w:hAnsi="Arial" w:cs="Arial"/>
          <w:b/>
          <w:color w:val="000000"/>
          <w:sz w:val="24"/>
          <w:szCs w:val="24"/>
          <w:lang w:eastAsia="ar-SA"/>
        </w:rPr>
        <w:t xml:space="preserve">                          відділу освіти виконкому Саксаганської районної у місті ради*</w:t>
      </w:r>
    </w:p>
    <w:p w:rsidR="00602A32" w:rsidRDefault="00602A32" w:rsidP="00EA33AB">
      <w:pPr>
        <w:spacing w:after="0" w:line="240" w:lineRule="auto"/>
        <w:rPr>
          <w:rFonts w:ascii="Arial" w:eastAsia="Arial" w:hAnsi="Arial" w:cs="Arial"/>
          <w:color w:val="000000"/>
          <w:sz w:val="24"/>
          <w:szCs w:val="24"/>
          <w:lang w:eastAsia="ar-SA"/>
        </w:rPr>
      </w:pPr>
    </w:p>
    <w:tbl>
      <w:tblPr>
        <w:tblStyle w:val="ae"/>
        <w:tblW w:w="0" w:type="auto"/>
        <w:tblLook w:val="04A0"/>
      </w:tblPr>
      <w:tblGrid>
        <w:gridCol w:w="817"/>
        <w:gridCol w:w="2330"/>
        <w:gridCol w:w="1977"/>
        <w:gridCol w:w="1977"/>
        <w:gridCol w:w="2221"/>
        <w:gridCol w:w="1382"/>
      </w:tblGrid>
      <w:tr w:rsidR="00F56442" w:rsidTr="003A325E">
        <w:tc>
          <w:tcPr>
            <w:tcW w:w="817"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 з/п</w:t>
            </w:r>
          </w:p>
        </w:tc>
        <w:tc>
          <w:tcPr>
            <w:tcW w:w="2330"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 та адреса закладу освіти</w:t>
            </w:r>
          </w:p>
        </w:tc>
        <w:tc>
          <w:tcPr>
            <w:tcW w:w="1977"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Державний номер автотранспорту</w:t>
            </w:r>
          </w:p>
        </w:tc>
        <w:tc>
          <w:tcPr>
            <w:tcW w:w="1977"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Час прибуття автотранспорту до закладу</w:t>
            </w:r>
          </w:p>
        </w:tc>
        <w:tc>
          <w:tcPr>
            <w:tcW w:w="2221"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Час на розвантаження, перевірку кількісних та якісних показників продуктів харчування ї їх документальне оформлення</w:t>
            </w:r>
          </w:p>
        </w:tc>
        <w:tc>
          <w:tcPr>
            <w:tcW w:w="1382"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Час виїзду із закладу</w:t>
            </w:r>
          </w:p>
        </w:tc>
      </w:tr>
      <w:tr w:rsidR="00F56442" w:rsidTr="003A325E">
        <w:tc>
          <w:tcPr>
            <w:tcW w:w="817"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1</w:t>
            </w:r>
          </w:p>
        </w:tc>
        <w:tc>
          <w:tcPr>
            <w:tcW w:w="2330"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2</w:t>
            </w:r>
          </w:p>
        </w:tc>
        <w:tc>
          <w:tcPr>
            <w:tcW w:w="1977"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3</w:t>
            </w:r>
          </w:p>
        </w:tc>
        <w:tc>
          <w:tcPr>
            <w:tcW w:w="1977"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4</w:t>
            </w:r>
          </w:p>
        </w:tc>
        <w:tc>
          <w:tcPr>
            <w:tcW w:w="2221"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5</w:t>
            </w:r>
          </w:p>
        </w:tc>
        <w:tc>
          <w:tcPr>
            <w:tcW w:w="1382"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6</w:t>
            </w:r>
          </w:p>
        </w:tc>
      </w:tr>
      <w:tr w:rsidR="00607167" w:rsidTr="003A325E">
        <w:tc>
          <w:tcPr>
            <w:tcW w:w="817" w:type="dxa"/>
          </w:tcPr>
          <w:p w:rsidR="00607167" w:rsidRDefault="00607167" w:rsidP="005D60B7">
            <w:pPr>
              <w:spacing w:after="0" w:line="240" w:lineRule="auto"/>
              <w:rPr>
                <w:rFonts w:ascii="Arial" w:eastAsia="Arial" w:hAnsi="Arial" w:cs="Arial"/>
                <w:color w:val="000000"/>
                <w:sz w:val="24"/>
                <w:szCs w:val="24"/>
                <w:lang w:eastAsia="ar-SA"/>
              </w:rPr>
            </w:pPr>
          </w:p>
        </w:tc>
        <w:tc>
          <w:tcPr>
            <w:tcW w:w="2330" w:type="dxa"/>
          </w:tcPr>
          <w:p w:rsidR="00607167" w:rsidRDefault="00607167" w:rsidP="006528C6">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bl>
    <w:p w:rsidR="00602A32" w:rsidRDefault="00602A32" w:rsidP="00EA33AB">
      <w:pPr>
        <w:spacing w:after="0" w:line="240" w:lineRule="auto"/>
        <w:rPr>
          <w:rFonts w:ascii="Arial" w:eastAsia="Arial" w:hAnsi="Arial" w:cs="Arial"/>
          <w:color w:val="000000"/>
          <w:sz w:val="24"/>
          <w:szCs w:val="24"/>
          <w:lang w:eastAsia="ar-SA"/>
        </w:rPr>
      </w:pPr>
    </w:p>
    <w:p w:rsidR="00694A8D" w:rsidRPr="00176F84" w:rsidRDefault="00694A8D" w:rsidP="00694A8D">
      <w:pPr>
        <w:suppressAutoHyphens/>
        <w:jc w:val="center"/>
        <w:rPr>
          <w:rFonts w:ascii="Times New Roman" w:eastAsia="Times New Roman" w:hAnsi="Times New Roman"/>
          <w:sz w:val="28"/>
          <w:szCs w:val="28"/>
          <w:vertAlign w:val="superscript"/>
          <w:lang w:eastAsia="ar-SA"/>
        </w:rPr>
      </w:pPr>
      <w:r w:rsidRPr="00176F84">
        <w:rPr>
          <w:rFonts w:ascii="Times New Roman" w:eastAsia="Times New Roman" w:hAnsi="Times New Roman"/>
          <w:sz w:val="24"/>
          <w:szCs w:val="24"/>
          <w:lang w:eastAsia="ar-SA"/>
        </w:rPr>
        <w:t xml:space="preserve">_____________________________                                                                </w:t>
      </w:r>
      <w:r w:rsidRPr="00176F84">
        <w:rPr>
          <w:rFonts w:ascii="Times New Roman" w:eastAsia="Times New Roman" w:hAnsi="Times New Roman"/>
          <w:b/>
          <w:sz w:val="24"/>
          <w:szCs w:val="24"/>
          <w:lang w:eastAsia="ar-SA"/>
        </w:rPr>
        <w:t>_________________</w:t>
      </w:r>
    </w:p>
    <w:p w:rsidR="00694A8D" w:rsidRPr="00176F84" w:rsidRDefault="00694A8D" w:rsidP="00694A8D">
      <w:pPr>
        <w:suppressAutoHyphens/>
        <w:jc w:val="both"/>
        <w:rPr>
          <w:rFonts w:ascii="Times New Roman" w:eastAsia="Times New Roman" w:hAnsi="Times New Roman"/>
          <w:sz w:val="28"/>
          <w:szCs w:val="28"/>
          <w:vertAlign w:val="superscript"/>
          <w:lang w:eastAsia="ar-SA"/>
        </w:rPr>
      </w:pPr>
      <w:r w:rsidRPr="00176F84">
        <w:rPr>
          <w:rFonts w:ascii="Times New Roman" w:eastAsia="Times New Roman" w:hAnsi="Times New Roman"/>
          <w:sz w:val="28"/>
          <w:szCs w:val="28"/>
          <w:vertAlign w:val="superscript"/>
          <w:lang w:eastAsia="ar-SA"/>
        </w:rPr>
        <w:t xml:space="preserve">                 (посада, прізвище, ініціали                                                                                                                  (підпис)</w:t>
      </w:r>
    </w:p>
    <w:p w:rsidR="00694A8D" w:rsidRPr="00176F84" w:rsidRDefault="00694A8D" w:rsidP="00694A8D">
      <w:pPr>
        <w:suppressAutoHyphens/>
        <w:jc w:val="both"/>
        <w:rPr>
          <w:rFonts w:ascii="Times New Roman" w:eastAsia="Times New Roman" w:hAnsi="Times New Roman"/>
          <w:sz w:val="28"/>
          <w:szCs w:val="28"/>
          <w:vertAlign w:val="superscript"/>
          <w:lang w:eastAsia="ar-SA"/>
        </w:rPr>
      </w:pPr>
      <w:r w:rsidRPr="00176F84">
        <w:rPr>
          <w:rFonts w:ascii="Times New Roman" w:eastAsia="Times New Roman" w:hAnsi="Times New Roman"/>
          <w:sz w:val="28"/>
          <w:szCs w:val="28"/>
          <w:vertAlign w:val="superscript"/>
          <w:lang w:eastAsia="ar-SA"/>
        </w:rPr>
        <w:t xml:space="preserve">             уповноваженої особи Учасника)</w:t>
      </w:r>
      <w:r w:rsidRPr="00176F84">
        <w:rPr>
          <w:rFonts w:ascii="Times New Roman" w:eastAsia="Times New Roman" w:hAnsi="Times New Roman"/>
          <w:sz w:val="28"/>
          <w:szCs w:val="28"/>
          <w:vertAlign w:val="superscript"/>
          <w:lang w:eastAsia="ar-SA"/>
        </w:rPr>
        <w:tab/>
      </w:r>
      <w:r w:rsidRPr="00176F84">
        <w:rPr>
          <w:rFonts w:ascii="Times New Roman" w:eastAsia="Times New Roman" w:hAnsi="Times New Roman"/>
          <w:sz w:val="28"/>
          <w:szCs w:val="28"/>
          <w:vertAlign w:val="superscript"/>
          <w:lang w:eastAsia="ar-SA"/>
        </w:rPr>
        <w:tab/>
      </w:r>
      <w:r w:rsidRPr="00176F84">
        <w:rPr>
          <w:rFonts w:ascii="Times New Roman" w:eastAsia="Times New Roman" w:hAnsi="Times New Roman"/>
          <w:sz w:val="28"/>
          <w:szCs w:val="28"/>
          <w:vertAlign w:val="superscript"/>
          <w:lang w:eastAsia="ar-SA"/>
        </w:rPr>
        <w:tab/>
        <w:t>м</w:t>
      </w:r>
      <w:r>
        <w:rPr>
          <w:rFonts w:ascii="Times New Roman" w:eastAsia="Times New Roman" w:hAnsi="Times New Roman"/>
          <w:sz w:val="28"/>
          <w:szCs w:val="28"/>
          <w:vertAlign w:val="superscript"/>
          <w:lang w:eastAsia="ar-SA"/>
        </w:rPr>
        <w:t xml:space="preserve">. </w:t>
      </w:r>
      <w:r w:rsidRPr="00176F84">
        <w:rPr>
          <w:rFonts w:ascii="Times New Roman" w:eastAsia="Times New Roman" w:hAnsi="Times New Roman"/>
          <w:sz w:val="28"/>
          <w:szCs w:val="28"/>
          <w:vertAlign w:val="superscript"/>
          <w:lang w:eastAsia="ar-SA"/>
        </w:rPr>
        <w:t>п</w:t>
      </w:r>
      <w:r>
        <w:rPr>
          <w:rFonts w:ascii="Times New Roman" w:eastAsia="Times New Roman" w:hAnsi="Times New Roman"/>
          <w:sz w:val="28"/>
          <w:szCs w:val="28"/>
          <w:vertAlign w:val="superscript"/>
          <w:lang w:eastAsia="ar-SA"/>
        </w:rPr>
        <w:t>.</w:t>
      </w:r>
      <w:r w:rsidRPr="00176F84">
        <w:rPr>
          <w:rFonts w:ascii="Times New Roman" w:eastAsia="Times New Roman" w:hAnsi="Times New Roman"/>
          <w:sz w:val="28"/>
          <w:szCs w:val="28"/>
          <w:vertAlign w:val="superscript"/>
          <w:lang w:eastAsia="ar-SA"/>
        </w:rPr>
        <w:t xml:space="preserve"> (у випадку наявності)</w:t>
      </w:r>
    </w:p>
    <w:p w:rsidR="00694A8D" w:rsidRPr="00176F84" w:rsidRDefault="00694A8D" w:rsidP="00694A8D">
      <w:pPr>
        <w:suppressAutoHyphens/>
        <w:spacing w:after="120"/>
        <w:ind w:left="283"/>
        <w:rPr>
          <w:rFonts w:ascii="Times New Roman" w:hAnsi="Times New Roman"/>
          <w:sz w:val="24"/>
          <w:szCs w:val="24"/>
          <w:u w:val="single"/>
          <w:lang w:eastAsia="ar-SA"/>
        </w:rPr>
      </w:pPr>
      <w:r w:rsidRPr="00176F84">
        <w:rPr>
          <w:rFonts w:ascii="Times New Roman" w:hAnsi="Times New Roman"/>
          <w:sz w:val="24"/>
          <w:szCs w:val="24"/>
          <w:u w:val="single"/>
          <w:lang w:eastAsia="ar-SA"/>
        </w:rPr>
        <w:lastRenderedPageBreak/>
        <w:t xml:space="preserve">*постачання товару до закладів освіти має відбуватися до </w:t>
      </w:r>
      <w:r>
        <w:rPr>
          <w:rFonts w:ascii="Times New Roman" w:hAnsi="Times New Roman"/>
          <w:color w:val="FF0000"/>
          <w:sz w:val="24"/>
          <w:szCs w:val="24"/>
          <w:u w:val="single"/>
          <w:lang w:eastAsia="ar-SA"/>
        </w:rPr>
        <w:t>11</w:t>
      </w:r>
      <w:r w:rsidRPr="00176F84">
        <w:rPr>
          <w:rFonts w:ascii="Times New Roman" w:hAnsi="Times New Roman"/>
          <w:color w:val="FF0000"/>
          <w:sz w:val="24"/>
          <w:szCs w:val="24"/>
          <w:u w:val="single"/>
          <w:lang w:eastAsia="ar-SA"/>
        </w:rPr>
        <w:t>.00 годин дня</w:t>
      </w:r>
      <w:r>
        <w:rPr>
          <w:rFonts w:ascii="Times New Roman" w:hAnsi="Times New Roman"/>
          <w:sz w:val="24"/>
          <w:szCs w:val="24"/>
          <w:u w:val="single"/>
          <w:lang w:eastAsia="ar-SA"/>
        </w:rPr>
        <w:t>, відповідно до додатку 6 тендерної документації</w:t>
      </w:r>
    </w:p>
    <w:p w:rsidR="00694A8D" w:rsidRDefault="00694A8D" w:rsidP="00EA33AB">
      <w:pPr>
        <w:spacing w:after="0" w:line="240" w:lineRule="auto"/>
        <w:rPr>
          <w:rFonts w:ascii="Arial" w:eastAsia="Arial" w:hAnsi="Arial" w:cs="Arial"/>
          <w:color w:val="000000"/>
          <w:sz w:val="18"/>
          <w:szCs w:val="18"/>
          <w:lang w:eastAsia="ar-SA"/>
        </w:rPr>
      </w:pPr>
    </w:p>
    <w:sectPr w:rsidR="00694A8D"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FCD" w:rsidRDefault="00312FCD" w:rsidP="00C420E7">
      <w:pPr>
        <w:spacing w:after="0" w:line="240" w:lineRule="auto"/>
      </w:pPr>
      <w:r>
        <w:separator/>
      </w:r>
    </w:p>
  </w:endnote>
  <w:endnote w:type="continuationSeparator" w:id="1">
    <w:p w:rsidR="00312FCD" w:rsidRDefault="00312FCD"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FCD" w:rsidRDefault="00312FCD" w:rsidP="00C420E7">
      <w:pPr>
        <w:spacing w:after="0" w:line="240" w:lineRule="auto"/>
      </w:pPr>
      <w:r>
        <w:separator/>
      </w:r>
    </w:p>
  </w:footnote>
  <w:footnote w:type="continuationSeparator" w:id="1">
    <w:p w:rsidR="00312FCD" w:rsidRDefault="00312FCD"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AF" w:rsidRDefault="000C40AF">
    <w:pPr>
      <w:pStyle w:val="a4"/>
      <w:shd w:val="clear" w:color="auto" w:fill="FFFFFF"/>
      <w:jc w:val="right"/>
    </w:pPr>
    <w:fldSimple w:instr=" PAGE ">
      <w:r w:rsidR="00415F4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AF" w:rsidRPr="00337DC1" w:rsidRDefault="000C40AF" w:rsidP="00082336">
    <w:pPr>
      <w:pStyle w:val="a4"/>
      <w:jc w:val="center"/>
    </w:pPr>
    <w:r w:rsidRPr="00337DC1">
      <w:rPr>
        <w:rFonts w:ascii="Times New Roman" w:hAnsi="Times New Roman"/>
      </w:rPr>
      <w:fldChar w:fldCharType="begin"/>
    </w:r>
    <w:r w:rsidRPr="00337DC1">
      <w:rPr>
        <w:rFonts w:ascii="Times New Roman" w:hAnsi="Times New Roman"/>
      </w:rPr>
      <w:instrText>PAGE   \* MERGEFORMAT</w:instrText>
    </w:r>
    <w:r w:rsidRPr="00337DC1">
      <w:rPr>
        <w:rFonts w:ascii="Times New Roman" w:hAnsi="Times New Roman"/>
      </w:rPr>
      <w:fldChar w:fldCharType="separate"/>
    </w:r>
    <w:r w:rsidR="00415F49" w:rsidRPr="00415F49">
      <w:rPr>
        <w:rFonts w:ascii="Times New Roman" w:hAnsi="Times New Roman"/>
        <w:noProof/>
        <w:lang w:val="ru-RU"/>
      </w:rPr>
      <w:t>50</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0AF"/>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4292"/>
    <w:rsid w:val="00196E2C"/>
    <w:rsid w:val="0019741A"/>
    <w:rsid w:val="001A26B2"/>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2FCD"/>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84CBF"/>
    <w:rsid w:val="003905F1"/>
    <w:rsid w:val="00392742"/>
    <w:rsid w:val="00392FFA"/>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7160"/>
    <w:rsid w:val="003F2E15"/>
    <w:rsid w:val="00400949"/>
    <w:rsid w:val="00402B0E"/>
    <w:rsid w:val="00403134"/>
    <w:rsid w:val="00404A1A"/>
    <w:rsid w:val="00404AA5"/>
    <w:rsid w:val="0040712F"/>
    <w:rsid w:val="00410BFD"/>
    <w:rsid w:val="00413D5E"/>
    <w:rsid w:val="00415268"/>
    <w:rsid w:val="00415EF7"/>
    <w:rsid w:val="00415F49"/>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5D81"/>
    <w:rsid w:val="004E119E"/>
    <w:rsid w:val="004E575A"/>
    <w:rsid w:val="004E5DEB"/>
    <w:rsid w:val="004E6221"/>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794"/>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E555A"/>
    <w:rsid w:val="007F2D92"/>
    <w:rsid w:val="007F43FC"/>
    <w:rsid w:val="007F6F34"/>
    <w:rsid w:val="00800293"/>
    <w:rsid w:val="00801CD9"/>
    <w:rsid w:val="00803106"/>
    <w:rsid w:val="00805093"/>
    <w:rsid w:val="0080578E"/>
    <w:rsid w:val="00807D78"/>
    <w:rsid w:val="008126FD"/>
    <w:rsid w:val="00817F8A"/>
    <w:rsid w:val="00822698"/>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090"/>
    <w:rsid w:val="00887627"/>
    <w:rsid w:val="00891EB6"/>
    <w:rsid w:val="008927A8"/>
    <w:rsid w:val="008945E4"/>
    <w:rsid w:val="0089771F"/>
    <w:rsid w:val="008A2357"/>
    <w:rsid w:val="008A4201"/>
    <w:rsid w:val="008A4970"/>
    <w:rsid w:val="008A6BA5"/>
    <w:rsid w:val="008B0BFF"/>
    <w:rsid w:val="008B18E7"/>
    <w:rsid w:val="008B533F"/>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909D5"/>
    <w:rsid w:val="00990C53"/>
    <w:rsid w:val="0099269F"/>
    <w:rsid w:val="0099489A"/>
    <w:rsid w:val="0099617D"/>
    <w:rsid w:val="009A01EB"/>
    <w:rsid w:val="009A21D0"/>
    <w:rsid w:val="009A40BF"/>
    <w:rsid w:val="009A40F6"/>
    <w:rsid w:val="009A64BC"/>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7D23"/>
    <w:rsid w:val="00B302AC"/>
    <w:rsid w:val="00B30616"/>
    <w:rsid w:val="00B30E69"/>
    <w:rsid w:val="00B31CF7"/>
    <w:rsid w:val="00B3325B"/>
    <w:rsid w:val="00B3391F"/>
    <w:rsid w:val="00B345A0"/>
    <w:rsid w:val="00B37A86"/>
    <w:rsid w:val="00B43244"/>
    <w:rsid w:val="00B43DC0"/>
    <w:rsid w:val="00B502C6"/>
    <w:rsid w:val="00B50ECF"/>
    <w:rsid w:val="00B51957"/>
    <w:rsid w:val="00B547E7"/>
    <w:rsid w:val="00B6058B"/>
    <w:rsid w:val="00B65692"/>
    <w:rsid w:val="00B65FE7"/>
    <w:rsid w:val="00B715C7"/>
    <w:rsid w:val="00B7238A"/>
    <w:rsid w:val="00B72BF3"/>
    <w:rsid w:val="00B72C55"/>
    <w:rsid w:val="00B8242E"/>
    <w:rsid w:val="00B91476"/>
    <w:rsid w:val="00B91B67"/>
    <w:rsid w:val="00B927E7"/>
    <w:rsid w:val="00B92B91"/>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76D0"/>
    <w:rsid w:val="00CA5885"/>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394A"/>
    <w:rsid w:val="00CF6E3F"/>
    <w:rsid w:val="00CF6FD8"/>
    <w:rsid w:val="00CF718C"/>
    <w:rsid w:val="00D049C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54D7"/>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4A2A"/>
    <w:rsid w:val="00E45F99"/>
    <w:rsid w:val="00E50272"/>
    <w:rsid w:val="00E53424"/>
    <w:rsid w:val="00E556E4"/>
    <w:rsid w:val="00E57DBE"/>
    <w:rsid w:val="00E6150D"/>
    <w:rsid w:val="00E615BA"/>
    <w:rsid w:val="00E63BEF"/>
    <w:rsid w:val="00E64859"/>
    <w:rsid w:val="00E66499"/>
    <w:rsid w:val="00E70B8D"/>
    <w:rsid w:val="00E71C67"/>
    <w:rsid w:val="00E72CB5"/>
    <w:rsid w:val="00E75E7B"/>
    <w:rsid w:val="00E80551"/>
    <w:rsid w:val="00E84C67"/>
    <w:rsid w:val="00E86445"/>
    <w:rsid w:val="00E87593"/>
    <w:rsid w:val="00E91216"/>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3558"/>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6442"/>
    <w:rsid w:val="00F614B3"/>
    <w:rsid w:val="00F7072A"/>
    <w:rsid w:val="00F70CE5"/>
    <w:rsid w:val="00F7569A"/>
    <w:rsid w:val="00F7704F"/>
    <w:rsid w:val="00F80426"/>
    <w:rsid w:val="00F8415B"/>
    <w:rsid w:val="00F8601A"/>
    <w:rsid w:val="00F8664A"/>
    <w:rsid w:val="00F91067"/>
    <w:rsid w:val="00F911CF"/>
    <w:rsid w:val="00F96E58"/>
    <w:rsid w:val="00F97291"/>
    <w:rsid w:val="00FA5654"/>
    <w:rsid w:val="00FA63F4"/>
    <w:rsid w:val="00FB1E60"/>
    <w:rsid w:val="00FB349C"/>
    <w:rsid w:val="00FB52F2"/>
    <w:rsid w:val="00FB5EF4"/>
    <w:rsid w:val="00FB6EF6"/>
    <w:rsid w:val="00FB72B8"/>
    <w:rsid w:val="00FC2077"/>
    <w:rsid w:val="00FC304F"/>
    <w:rsid w:val="00FC3261"/>
    <w:rsid w:val="00FC3B6B"/>
    <w:rsid w:val="00FC6515"/>
    <w:rsid w:val="00FC7C51"/>
    <w:rsid w:val="00FD4086"/>
    <w:rsid w:val="00FD4CDC"/>
    <w:rsid w:val="00FD4CE2"/>
    <w:rsid w:val="00FE01F9"/>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50</Pages>
  <Words>20583</Words>
  <Characters>117326</Characters>
  <Application>Microsoft Office Word</Application>
  <DocSecurity>0</DocSecurity>
  <Lines>977</Lines>
  <Paragraphs>275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137634</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101</cp:revision>
  <cp:lastPrinted>2020-07-24T09:21:00Z</cp:lastPrinted>
  <dcterms:created xsi:type="dcterms:W3CDTF">2022-10-05T12:50:00Z</dcterms:created>
  <dcterms:modified xsi:type="dcterms:W3CDTF">2023-03-23T11:17:00Z</dcterms:modified>
</cp:coreProperties>
</file>