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0C" w:rsidRPr="00C35988" w:rsidRDefault="00D52A0C" w:rsidP="00D52A0C">
      <w:pPr>
        <w:jc w:val="right"/>
        <w:rPr>
          <w:rFonts w:ascii="Times New Roman" w:hAnsi="Times New Roman"/>
          <w:b/>
          <w:sz w:val="24"/>
          <w:lang w:val="uk-UA"/>
        </w:rPr>
      </w:pPr>
      <w:r w:rsidRPr="00C35988">
        <w:rPr>
          <w:rFonts w:ascii="Times New Roman" w:hAnsi="Times New Roman"/>
          <w:b/>
          <w:sz w:val="24"/>
          <w:lang w:val="uk-UA"/>
        </w:rPr>
        <w:t>ДОДАТОК 2</w:t>
      </w:r>
    </w:p>
    <w:p w:rsidR="00D52A0C" w:rsidRPr="00C35988" w:rsidRDefault="00D52A0C" w:rsidP="00D52A0C">
      <w:pPr>
        <w:rPr>
          <w:rFonts w:ascii="Times New Roman" w:hAnsi="Times New Roman"/>
          <w:b/>
          <w:sz w:val="24"/>
          <w:lang w:val="uk-UA"/>
        </w:rPr>
      </w:pPr>
    </w:p>
    <w:p w:rsidR="00D52A0C" w:rsidRPr="00C35988" w:rsidRDefault="00D52A0C" w:rsidP="00D52A0C">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D52A0C" w:rsidRPr="00C35988" w:rsidRDefault="00D52A0C" w:rsidP="00D52A0C">
      <w:pPr>
        <w:jc w:val="center"/>
        <w:rPr>
          <w:rFonts w:ascii="Times New Roman" w:hAnsi="Times New Roman"/>
          <w:b/>
          <w:sz w:val="24"/>
          <w:lang w:val="uk-UA"/>
        </w:rPr>
      </w:pPr>
    </w:p>
    <w:p w:rsidR="00D52A0C" w:rsidRPr="00B72B78" w:rsidRDefault="00D52A0C" w:rsidP="00D52A0C">
      <w:pPr>
        <w:ind w:firstLine="426"/>
        <w:jc w:val="both"/>
        <w:rPr>
          <w:rFonts w:ascii="Times New Roman" w:hAnsi="Times New Roman"/>
          <w:sz w:val="24"/>
          <w:szCs w:val="24"/>
          <w:lang w:val="uk-UA" w:eastAsia="uk-UA"/>
        </w:rPr>
      </w:pPr>
      <w:r w:rsidRPr="00B72B78">
        <w:rPr>
          <w:rFonts w:ascii="Times New Roman" w:hAnsi="Times New Roman"/>
          <w:sz w:val="24"/>
          <w:szCs w:val="24"/>
          <w:lang w:val="uk-UA" w:eastAsia="uk-UA"/>
        </w:rPr>
        <w:t>Учасник повинен надати в електронному (сканованому) вигляді в складі своєї пропозиції наступні документи:</w:t>
      </w:r>
    </w:p>
    <w:p w:rsidR="00D52A0C" w:rsidRDefault="00D52A0C" w:rsidP="00D52A0C">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sidRPr="00B72B78">
        <w:rPr>
          <w:rFonts w:ascii="Times New Roman" w:hAnsi="Times New Roman"/>
          <w:sz w:val="24"/>
          <w:szCs w:val="24"/>
          <w:lang w:val="uk-UA" w:eastAsia="uk-UA"/>
        </w:rPr>
        <w:t>Цінову пропозицію</w:t>
      </w:r>
      <w:r w:rsidRPr="00F56991">
        <w:rPr>
          <w:rFonts w:ascii="Times New Roman" w:hAnsi="Times New Roman"/>
          <w:sz w:val="24"/>
          <w:szCs w:val="24"/>
          <w:lang w:val="uk-UA"/>
        </w:rPr>
        <w:t xml:space="preserve"> </w:t>
      </w:r>
      <w:r w:rsidRPr="007B3D46">
        <w:rPr>
          <w:rFonts w:ascii="Times New Roman" w:hAnsi="Times New Roman"/>
          <w:sz w:val="24"/>
          <w:szCs w:val="24"/>
          <w:lang w:val="uk-UA"/>
        </w:rPr>
        <w:t>відповідно</w:t>
      </w:r>
      <w:r>
        <w:rPr>
          <w:rFonts w:ascii="Times New Roman" w:hAnsi="Times New Roman"/>
          <w:sz w:val="24"/>
          <w:szCs w:val="24"/>
          <w:lang w:val="uk-UA"/>
        </w:rPr>
        <w:t xml:space="preserve"> до технічних вимог (додається)</w:t>
      </w:r>
      <w:r w:rsidRPr="00B72B78">
        <w:rPr>
          <w:rFonts w:ascii="Times New Roman" w:hAnsi="Times New Roman"/>
          <w:sz w:val="24"/>
          <w:szCs w:val="24"/>
          <w:lang w:val="uk-UA" w:eastAsia="uk-UA"/>
        </w:rPr>
        <w:t>;</w:t>
      </w:r>
    </w:p>
    <w:p w:rsidR="00D52A0C" w:rsidRPr="00F56991" w:rsidRDefault="00D52A0C" w:rsidP="00D52A0C">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Pr>
          <w:rFonts w:ascii="Times New Roman" w:hAnsi="Times New Roman"/>
          <w:sz w:val="24"/>
          <w:szCs w:val="24"/>
          <w:lang w:val="uk-UA" w:eastAsia="uk-UA"/>
        </w:rPr>
        <w:t>В</w:t>
      </w:r>
      <w:r w:rsidRPr="00F56991">
        <w:rPr>
          <w:rFonts w:ascii="Times New Roman" w:hAnsi="Times New Roman"/>
          <w:sz w:val="24"/>
          <w:szCs w:val="24"/>
          <w:lang w:val="uk-UA" w:eastAsia="uk-UA"/>
        </w:rPr>
        <w:t>итяг з Єдиного державного реєстру юридичних осіб та фізичних осіб – підприємців (або      виписка);</w:t>
      </w:r>
    </w:p>
    <w:p w:rsidR="00D52A0C" w:rsidRDefault="00D52A0C" w:rsidP="00D52A0C">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Pr>
          <w:rFonts w:ascii="Times New Roman" w:hAnsi="Times New Roman"/>
          <w:sz w:val="24"/>
          <w:szCs w:val="24"/>
          <w:lang w:val="uk-UA" w:eastAsia="uk-UA"/>
        </w:rPr>
        <w:t>В</w:t>
      </w:r>
      <w:r w:rsidRPr="00F56991">
        <w:rPr>
          <w:rFonts w:ascii="Times New Roman" w:hAnsi="Times New Roman"/>
          <w:sz w:val="24"/>
          <w:szCs w:val="24"/>
          <w:lang w:val="uk-UA" w:eastAsia="uk-UA"/>
        </w:rPr>
        <w:t>итяг з реєстру платників податків;</w:t>
      </w:r>
    </w:p>
    <w:p w:rsidR="00D52A0C" w:rsidRDefault="00D52A0C" w:rsidP="00D52A0C">
      <w:pPr>
        <w:numPr>
          <w:ilvl w:val="0"/>
          <w:numId w:val="1"/>
        </w:numPr>
        <w:suppressAutoHyphens w:val="0"/>
        <w:overflowPunct/>
        <w:autoSpaceDE/>
        <w:autoSpaceDN/>
        <w:adjustRightInd/>
        <w:spacing w:line="276" w:lineRule="auto"/>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D52A0C" w:rsidRPr="000F0AB0" w:rsidRDefault="00D52A0C" w:rsidP="00D52A0C">
      <w:pPr>
        <w:numPr>
          <w:ilvl w:val="0"/>
          <w:numId w:val="1"/>
        </w:numPr>
        <w:suppressAutoHyphens w:val="0"/>
        <w:overflowPunct/>
        <w:autoSpaceDE/>
        <w:autoSpaceDN/>
        <w:adjustRightInd/>
        <w:spacing w:line="276" w:lineRule="auto"/>
        <w:textAlignment w:val="auto"/>
        <w:rPr>
          <w:rFonts w:ascii="Times New Roman" w:hAnsi="Times New Roman"/>
          <w:sz w:val="24"/>
          <w:szCs w:val="24"/>
          <w:lang w:val="uk-UA"/>
        </w:rPr>
      </w:pPr>
      <w:r>
        <w:rPr>
          <w:rFonts w:ascii="Times New Roman" w:hAnsi="Times New Roman"/>
          <w:sz w:val="24"/>
          <w:szCs w:val="24"/>
          <w:lang w:val="uk-UA"/>
        </w:rPr>
        <w:t>Наявність ліцензії на  оптову та роздрібну торгівлю лікарськими засобами</w:t>
      </w:r>
    </w:p>
    <w:p w:rsidR="00D52A0C" w:rsidRDefault="00D52A0C" w:rsidP="00D52A0C">
      <w:pPr>
        <w:numPr>
          <w:ilvl w:val="0"/>
          <w:numId w:val="1"/>
        </w:numPr>
        <w:suppressAutoHyphens w:val="0"/>
        <w:overflowPunct/>
        <w:autoSpaceDE/>
        <w:autoSpaceDN/>
        <w:adjustRightInd/>
        <w:textAlignment w:val="auto"/>
        <w:rPr>
          <w:rFonts w:ascii="Times New Roman" w:hAnsi="Times New Roman"/>
          <w:sz w:val="24"/>
          <w:szCs w:val="24"/>
          <w:lang w:val="uk-UA"/>
        </w:rPr>
      </w:pPr>
      <w:r>
        <w:rPr>
          <w:rFonts w:ascii="Times New Roman" w:hAnsi="Times New Roman"/>
          <w:sz w:val="24"/>
          <w:szCs w:val="24"/>
          <w:lang w:val="uk-UA"/>
        </w:rPr>
        <w:t>Гарантійний лист щодо</w:t>
      </w:r>
      <w:r w:rsidRPr="000F0AB0">
        <w:rPr>
          <w:rFonts w:ascii="Times New Roman" w:hAnsi="Times New Roman"/>
          <w:sz w:val="24"/>
          <w:szCs w:val="24"/>
          <w:lang w:val="uk-UA"/>
        </w:rPr>
        <w:t xml:space="preserve"> постачання товару</w:t>
      </w:r>
      <w:r w:rsidRPr="000F0AB0">
        <w:rPr>
          <w:sz w:val="24"/>
          <w:szCs w:val="24"/>
          <w:lang w:val="uk-UA"/>
        </w:rPr>
        <w:t xml:space="preserve"> </w:t>
      </w:r>
      <w:r w:rsidRPr="000F0AB0">
        <w:rPr>
          <w:rFonts w:ascii="Times New Roman" w:hAnsi="Times New Roman"/>
          <w:sz w:val="24"/>
          <w:szCs w:val="24"/>
          <w:lang w:val="uk-UA"/>
        </w:rPr>
        <w:t>протягом 2022 року партіями згідно заявок Замовника;</w:t>
      </w:r>
    </w:p>
    <w:p w:rsidR="00D52A0C" w:rsidRDefault="00D52A0C" w:rsidP="00D52A0C">
      <w:pPr>
        <w:pStyle w:val="2"/>
        <w:numPr>
          <w:ilvl w:val="0"/>
          <w:numId w:val="1"/>
        </w:numPr>
        <w:spacing w:line="240" w:lineRule="auto"/>
        <w:jc w:val="both"/>
        <w:rPr>
          <w:rFonts w:ascii="Times New Roman" w:hAnsi="Times New Roman"/>
          <w:color w:val="auto"/>
          <w:sz w:val="24"/>
          <w:lang w:val="uk-UA"/>
        </w:rPr>
      </w:pPr>
      <w:r>
        <w:rPr>
          <w:rFonts w:ascii="Times New Roman" w:hAnsi="Times New Roman"/>
          <w:color w:val="auto"/>
          <w:sz w:val="24"/>
          <w:lang w:val="uk-UA"/>
        </w:rPr>
        <w:t>пропозиція електронних торгів (додаток 3);</w:t>
      </w:r>
    </w:p>
    <w:p w:rsidR="00D52A0C" w:rsidRPr="00F56991" w:rsidRDefault="00D52A0C" w:rsidP="00D52A0C">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sidRPr="00C35988">
        <w:rPr>
          <w:rFonts w:ascii="Times New Roman" w:hAnsi="Times New Roman"/>
          <w:sz w:val="24"/>
          <w:lang w:val="uk-UA"/>
        </w:rPr>
        <w:t>проект договору (Додаток 4).</w:t>
      </w:r>
    </w:p>
    <w:p w:rsidR="00D52A0C" w:rsidRDefault="00D52A0C" w:rsidP="00D52A0C">
      <w:pPr>
        <w:numPr>
          <w:ilvl w:val="0"/>
          <w:numId w:val="1"/>
        </w:numPr>
        <w:suppressAutoHyphens w:val="0"/>
        <w:overflowPunct/>
        <w:autoSpaceDE/>
        <w:autoSpaceDN/>
        <w:adjustRightInd/>
        <w:spacing w:line="276" w:lineRule="auto"/>
        <w:textAlignment w:val="auto"/>
        <w:rPr>
          <w:rFonts w:ascii="Times New Roman" w:hAnsi="Times New Roman"/>
          <w:sz w:val="24"/>
          <w:szCs w:val="24"/>
          <w:lang w:val="uk-UA"/>
        </w:rPr>
      </w:pPr>
      <w:r w:rsidRPr="00B72B78">
        <w:rPr>
          <w:rFonts w:ascii="Times New Roman" w:hAnsi="Times New Roman"/>
          <w:sz w:val="24"/>
          <w:szCs w:val="24"/>
          <w:lang w:val="uk-UA"/>
        </w:rPr>
        <w:t>Документи, що підтверджують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p>
    <w:p w:rsidR="00D52A0C" w:rsidRDefault="00D52A0C" w:rsidP="00D52A0C">
      <w:pPr>
        <w:ind w:left="360"/>
        <w:jc w:val="both"/>
        <w:rPr>
          <w:rFonts w:ascii="Times New Roman" w:hAnsi="Times New Roman"/>
          <w:b/>
          <w:i/>
          <w:sz w:val="24"/>
          <w:szCs w:val="24"/>
          <w:lang w:val="uk-UA" w:eastAsia="uk-UA"/>
        </w:rPr>
      </w:pPr>
    </w:p>
    <w:p w:rsidR="00D52A0C" w:rsidRPr="00FC1E42" w:rsidRDefault="00D52A0C" w:rsidP="00D52A0C">
      <w:pPr>
        <w:ind w:left="360"/>
        <w:jc w:val="both"/>
        <w:rPr>
          <w:rFonts w:ascii="Times New Roman" w:hAnsi="Times New Roman"/>
          <w:b/>
          <w:i/>
          <w:sz w:val="24"/>
          <w:szCs w:val="24"/>
          <w:u w:val="single"/>
          <w:lang w:val="uk-UA" w:eastAsia="uk-UA"/>
        </w:rPr>
      </w:pPr>
      <w:r w:rsidRPr="00FC1E42">
        <w:rPr>
          <w:rFonts w:ascii="Times New Roman" w:hAnsi="Times New Roman"/>
          <w:b/>
          <w:i/>
          <w:sz w:val="24"/>
          <w:szCs w:val="24"/>
          <w:u w:val="single"/>
          <w:lang w:val="uk-UA" w:eastAsia="uk-UA"/>
        </w:rPr>
        <w:t>Кожен учасник закупівлі повинен підписати подані ним документи КЕП/ЕЦП.</w:t>
      </w:r>
    </w:p>
    <w:p w:rsidR="00D52A0C" w:rsidRPr="00800EAF" w:rsidRDefault="00D52A0C" w:rsidP="00D52A0C">
      <w:pPr>
        <w:widowControl w:val="0"/>
        <w:tabs>
          <w:tab w:val="left" w:pos="851"/>
        </w:tabs>
        <w:contextualSpacing/>
        <w:jc w:val="both"/>
        <w:rPr>
          <w:rFonts w:ascii="Times New Roman" w:eastAsia="Calibri" w:hAnsi="Times New Roman"/>
          <w:sz w:val="24"/>
          <w:szCs w:val="24"/>
          <w:lang w:val="uk-UA" w:eastAsia="en-US"/>
        </w:rPr>
      </w:pPr>
    </w:p>
    <w:p w:rsidR="00D52A0C" w:rsidRPr="00C35988" w:rsidRDefault="00D52A0C" w:rsidP="00D52A0C">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D52A0C" w:rsidRPr="00C35988" w:rsidRDefault="00D52A0C" w:rsidP="00D52A0C">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D52A0C" w:rsidRPr="00C35988" w:rsidRDefault="00D52A0C" w:rsidP="00D52A0C">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D52A0C" w:rsidRPr="00C35988" w:rsidRDefault="00D52A0C" w:rsidP="00D52A0C">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D52A0C" w:rsidRPr="00C35988" w:rsidRDefault="00D52A0C" w:rsidP="00D52A0C">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D52A0C" w:rsidRPr="00C35988" w:rsidRDefault="00D52A0C" w:rsidP="00D52A0C">
      <w:pPr>
        <w:tabs>
          <w:tab w:val="left" w:pos="0"/>
          <w:tab w:val="left" w:pos="540"/>
        </w:tabs>
        <w:jc w:val="both"/>
        <w:rPr>
          <w:rFonts w:ascii="Times New Roman" w:hAnsi="Times New Roman"/>
          <w:sz w:val="24"/>
          <w:lang w:val="uk-UA"/>
        </w:rPr>
      </w:pPr>
    </w:p>
    <w:p w:rsidR="00D52A0C" w:rsidRPr="00C35988" w:rsidRDefault="00D52A0C" w:rsidP="00D52A0C">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http://czo.gov.ua/verify.</w:t>
      </w:r>
    </w:p>
    <w:p w:rsidR="00D52A0C" w:rsidRDefault="00D52A0C" w:rsidP="00D52A0C">
      <w:pPr>
        <w:pStyle w:val="ListParagraph1"/>
        <w:ind w:left="0" w:firstLine="708"/>
        <w:jc w:val="both"/>
        <w:rPr>
          <w:rFonts w:ascii="Times New Roman" w:hAnsi="Times New Roman"/>
          <w:sz w:val="24"/>
          <w:lang w:val="uk-UA"/>
        </w:rPr>
      </w:pP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E32274" w:rsidRPr="00D52A0C" w:rsidRDefault="00E32274">
      <w:pPr>
        <w:rPr>
          <w:lang w:val="uk-UA"/>
        </w:rPr>
      </w:pPr>
    </w:p>
    <w:sectPr w:rsidR="00E32274" w:rsidRPr="00D52A0C"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1485A"/>
    <w:multiLevelType w:val="hybridMultilevel"/>
    <w:tmpl w:val="E578D29E"/>
    <w:lvl w:ilvl="0" w:tplc="E2461ED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2A0C"/>
    <w:rsid w:val="00126E96"/>
    <w:rsid w:val="006D3A33"/>
    <w:rsid w:val="00903B62"/>
    <w:rsid w:val="00B356AF"/>
    <w:rsid w:val="00C011F2"/>
    <w:rsid w:val="00D52A0C"/>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0C"/>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52A0C"/>
    <w:pPr>
      <w:ind w:left="720"/>
    </w:pPr>
  </w:style>
  <w:style w:type="paragraph" w:customStyle="1" w:styleId="2">
    <w:name w:val="???????2"/>
    <w:rsid w:val="00D52A0C"/>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2022-10-03T07:06:00Z</dcterms:created>
  <dcterms:modified xsi:type="dcterms:W3CDTF">2022-10-03T07:06:00Z</dcterms:modified>
</cp:coreProperties>
</file>