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1E3" w:rsidRPr="005457A6" w:rsidRDefault="00C6688A" w:rsidP="005457A6">
      <w:pPr>
        <w:spacing w:line="240" w:lineRule="auto"/>
        <w:jc w:val="center"/>
        <w:rPr>
          <w:rFonts w:ascii="Times New Roman" w:hAnsi="Times New Roman" w:cs="Times New Roman"/>
          <w:b/>
          <w:color w:val="auto"/>
          <w:sz w:val="24"/>
          <w:szCs w:val="24"/>
          <w:lang w:val="uk-UA"/>
        </w:rPr>
      </w:pPr>
      <w:r>
        <w:rPr>
          <w:rFonts w:ascii="Times New Roman" w:eastAsiaTheme="majorEastAsia" w:hAnsi="Times New Roman" w:cs="Times New Roman"/>
          <w:b/>
          <w:i/>
          <w:caps/>
          <w:color w:val="auto"/>
          <w:spacing w:val="5"/>
          <w:kern w:val="28"/>
          <w:sz w:val="24"/>
          <w:szCs w:val="24"/>
          <w:lang w:val="uk-UA"/>
        </w:rPr>
        <w:t>01</w:t>
      </w:r>
      <w:r w:rsidR="008C3C7F" w:rsidRPr="005457A6">
        <w:rPr>
          <w:rFonts w:ascii="Times New Roman" w:eastAsiaTheme="majorEastAsia" w:hAnsi="Times New Roman" w:cs="Times New Roman"/>
          <w:b/>
          <w:i/>
          <w:caps/>
          <w:color w:val="auto"/>
          <w:spacing w:val="5"/>
          <w:kern w:val="28"/>
          <w:sz w:val="24"/>
          <w:szCs w:val="24"/>
          <w:lang w:val="uk-UA"/>
        </w:rPr>
        <w:t>Головненська СПЕЦІАЛЬНА ШКОЛА «ЦЕНТР ОСВІТИ» ВОЛИНСЬКОЇ ОБЛАСНОЇ РАДИ</w:t>
      </w:r>
    </w:p>
    <w:p w:rsidR="00B22008" w:rsidRPr="005457A6" w:rsidRDefault="00B22008" w:rsidP="005457A6">
      <w:pPr>
        <w:spacing w:line="240" w:lineRule="auto"/>
        <w:jc w:val="center"/>
        <w:rPr>
          <w:rFonts w:ascii="Times New Roman" w:hAnsi="Times New Roman" w:cs="Times New Roman"/>
          <w:b/>
          <w:color w:val="auto"/>
          <w:sz w:val="24"/>
          <w:szCs w:val="24"/>
          <w:lang w:val="uk-UA"/>
        </w:rPr>
      </w:pPr>
    </w:p>
    <w:p w:rsidR="00A971E3" w:rsidRPr="005457A6" w:rsidRDefault="00A971E3" w:rsidP="005457A6">
      <w:pPr>
        <w:spacing w:line="240" w:lineRule="auto"/>
        <w:jc w:val="center"/>
        <w:rPr>
          <w:rFonts w:ascii="Times New Roman" w:hAnsi="Times New Roman" w:cs="Times New Roman"/>
          <w:b/>
          <w:color w:val="auto"/>
          <w:sz w:val="24"/>
          <w:szCs w:val="24"/>
          <w:lang w:val="uk-UA"/>
        </w:rPr>
      </w:pPr>
    </w:p>
    <w:p w:rsidR="00C27013" w:rsidRPr="005457A6" w:rsidRDefault="00C27013" w:rsidP="005457A6">
      <w:pPr>
        <w:spacing w:line="240" w:lineRule="auto"/>
        <w:jc w:val="center"/>
        <w:rPr>
          <w:rFonts w:ascii="Times New Roman" w:hAnsi="Times New Roman" w:cs="Times New Roman"/>
          <w:b/>
          <w:color w:val="auto"/>
          <w:sz w:val="24"/>
          <w:szCs w:val="24"/>
          <w:lang w:val="uk-UA"/>
        </w:rPr>
      </w:pPr>
    </w:p>
    <w:p w:rsidR="00A971E3" w:rsidRPr="005457A6" w:rsidRDefault="009A3DDE" w:rsidP="005457A6">
      <w:pPr>
        <w:spacing w:line="240" w:lineRule="auto"/>
        <w:ind w:left="4962"/>
        <w:rPr>
          <w:rFonts w:ascii="Times New Roman" w:hAnsi="Times New Roman" w:cs="Times New Roman"/>
          <w:b/>
          <w:color w:val="auto"/>
          <w:sz w:val="24"/>
          <w:szCs w:val="24"/>
          <w:lang w:val="uk-UA"/>
        </w:rPr>
      </w:pPr>
      <w:r w:rsidRPr="005457A6">
        <w:rPr>
          <w:rFonts w:ascii="Times New Roman" w:hAnsi="Times New Roman" w:cs="Times New Roman"/>
          <w:b/>
          <w:color w:val="auto"/>
          <w:sz w:val="24"/>
          <w:szCs w:val="24"/>
          <w:lang w:val="uk-UA"/>
        </w:rPr>
        <w:tab/>
      </w:r>
    </w:p>
    <w:tbl>
      <w:tblPr>
        <w:tblW w:w="4643" w:type="dxa"/>
        <w:jc w:val="right"/>
        <w:tblLayout w:type="fixed"/>
        <w:tblLook w:val="0000" w:firstRow="0" w:lastRow="0" w:firstColumn="0" w:lastColumn="0" w:noHBand="0" w:noVBand="0"/>
      </w:tblPr>
      <w:tblGrid>
        <w:gridCol w:w="4643"/>
      </w:tblGrid>
      <w:tr w:rsidR="00301162" w:rsidRPr="005457A6" w:rsidTr="008C3C7F">
        <w:trPr>
          <w:trHeight w:val="814"/>
          <w:jc w:val="right"/>
        </w:trPr>
        <w:tc>
          <w:tcPr>
            <w:tcW w:w="4643" w:type="dxa"/>
            <w:shd w:val="clear" w:color="auto" w:fill="FFFFFF"/>
          </w:tcPr>
          <w:p w:rsidR="00A971E3" w:rsidRPr="005457A6" w:rsidRDefault="00A971E3" w:rsidP="005457A6">
            <w:pPr>
              <w:spacing w:line="240" w:lineRule="auto"/>
              <w:rPr>
                <w:rFonts w:ascii="Times New Roman" w:hAnsi="Times New Roman" w:cs="Times New Roman"/>
                <w:bCs/>
                <w:noProof/>
                <w:color w:val="auto"/>
                <w:sz w:val="24"/>
                <w:szCs w:val="24"/>
                <w:lang w:val="uk-UA"/>
              </w:rPr>
            </w:pPr>
            <w:r w:rsidRPr="005457A6">
              <w:rPr>
                <w:rFonts w:ascii="Times New Roman" w:hAnsi="Times New Roman" w:cs="Times New Roman"/>
                <w:bCs/>
                <w:noProof/>
                <w:color w:val="auto"/>
                <w:sz w:val="24"/>
                <w:szCs w:val="24"/>
                <w:lang w:val="uk-UA"/>
              </w:rPr>
              <w:t xml:space="preserve">ЗАТВЕРДЖЕНО </w:t>
            </w:r>
          </w:p>
          <w:p w:rsidR="00A971E3" w:rsidRPr="005457A6" w:rsidRDefault="00A971E3" w:rsidP="005457A6">
            <w:pPr>
              <w:spacing w:line="240" w:lineRule="auto"/>
              <w:rPr>
                <w:rFonts w:ascii="Times New Roman" w:hAnsi="Times New Roman" w:cs="Times New Roman"/>
                <w:bCs/>
                <w:noProof/>
                <w:color w:val="auto"/>
                <w:sz w:val="24"/>
                <w:szCs w:val="24"/>
                <w:lang w:val="uk-UA"/>
              </w:rPr>
            </w:pPr>
          </w:p>
          <w:p w:rsidR="00A971E3" w:rsidRPr="005457A6" w:rsidRDefault="00A971E3" w:rsidP="005457A6">
            <w:pPr>
              <w:spacing w:line="240" w:lineRule="auto"/>
              <w:rPr>
                <w:rFonts w:ascii="Times New Roman" w:hAnsi="Times New Roman" w:cs="Times New Roman"/>
                <w:bCs/>
                <w:noProof/>
                <w:color w:val="auto"/>
                <w:sz w:val="24"/>
                <w:szCs w:val="24"/>
                <w:lang w:val="uk-UA"/>
              </w:rPr>
            </w:pPr>
            <w:r w:rsidRPr="005457A6">
              <w:rPr>
                <w:rFonts w:ascii="Times New Roman" w:hAnsi="Times New Roman" w:cs="Times New Roman"/>
                <w:bCs/>
                <w:noProof/>
                <w:color w:val="auto"/>
                <w:sz w:val="24"/>
                <w:szCs w:val="24"/>
                <w:lang w:val="uk-UA"/>
              </w:rPr>
              <w:t>Рішенням уповноваженої особи</w:t>
            </w:r>
          </w:p>
          <w:p w:rsidR="00A971E3" w:rsidRPr="005457A6" w:rsidRDefault="009E7DD7" w:rsidP="00076CD6">
            <w:pPr>
              <w:spacing w:line="240" w:lineRule="auto"/>
              <w:rPr>
                <w:rFonts w:ascii="Times New Roman" w:hAnsi="Times New Roman" w:cs="Times New Roman"/>
                <w:bCs/>
                <w:noProof/>
                <w:color w:val="auto"/>
                <w:sz w:val="24"/>
                <w:szCs w:val="24"/>
                <w:lang w:val="uk-UA"/>
              </w:rPr>
            </w:pPr>
            <w:r w:rsidRPr="005457A6">
              <w:rPr>
                <w:rFonts w:ascii="Times New Roman" w:hAnsi="Times New Roman" w:cs="Times New Roman"/>
                <w:bCs/>
                <w:noProof/>
                <w:color w:val="auto"/>
                <w:sz w:val="24"/>
                <w:szCs w:val="24"/>
                <w:lang w:val="uk-UA"/>
              </w:rPr>
              <w:t>Протокол</w:t>
            </w:r>
            <w:r w:rsidR="008C16CC">
              <w:rPr>
                <w:rFonts w:ascii="Times New Roman" w:hAnsi="Times New Roman" w:cs="Times New Roman"/>
                <w:bCs/>
                <w:noProof/>
                <w:color w:val="auto"/>
                <w:sz w:val="24"/>
                <w:szCs w:val="24"/>
                <w:lang w:val="uk-UA"/>
              </w:rPr>
              <w:t xml:space="preserve"> № </w:t>
            </w:r>
            <w:r w:rsidR="00C6688A">
              <w:rPr>
                <w:rFonts w:ascii="Times New Roman" w:hAnsi="Times New Roman" w:cs="Times New Roman"/>
                <w:bCs/>
                <w:noProof/>
                <w:color w:val="auto"/>
                <w:sz w:val="24"/>
                <w:szCs w:val="24"/>
                <w:lang w:val="uk-UA"/>
              </w:rPr>
              <w:t>0</w:t>
            </w:r>
            <w:r w:rsidR="00076CD6">
              <w:rPr>
                <w:rFonts w:ascii="Times New Roman" w:hAnsi="Times New Roman" w:cs="Times New Roman"/>
                <w:bCs/>
                <w:noProof/>
                <w:color w:val="auto"/>
                <w:sz w:val="24"/>
                <w:szCs w:val="24"/>
                <w:lang w:val="uk-UA"/>
              </w:rPr>
              <w:t>4</w:t>
            </w:r>
            <w:bookmarkStart w:id="0" w:name="_GoBack"/>
            <w:bookmarkEnd w:id="0"/>
            <w:r w:rsidRPr="005457A6">
              <w:rPr>
                <w:rFonts w:ascii="Times New Roman" w:hAnsi="Times New Roman" w:cs="Times New Roman"/>
                <w:bCs/>
                <w:noProof/>
                <w:color w:val="auto"/>
                <w:sz w:val="24"/>
                <w:szCs w:val="24"/>
                <w:lang w:val="uk-UA"/>
              </w:rPr>
              <w:t xml:space="preserve"> </w:t>
            </w:r>
            <w:r w:rsidR="00F01498" w:rsidRPr="005457A6">
              <w:rPr>
                <w:rFonts w:ascii="Times New Roman" w:hAnsi="Times New Roman" w:cs="Times New Roman"/>
                <w:bCs/>
                <w:noProof/>
                <w:color w:val="auto"/>
                <w:sz w:val="24"/>
                <w:szCs w:val="24"/>
                <w:lang w:val="uk-UA"/>
              </w:rPr>
              <w:t>від</w:t>
            </w:r>
            <w:r w:rsidR="00C6688A">
              <w:rPr>
                <w:rFonts w:ascii="Times New Roman" w:hAnsi="Times New Roman" w:cs="Times New Roman"/>
                <w:bCs/>
                <w:noProof/>
                <w:color w:val="auto"/>
                <w:sz w:val="24"/>
                <w:szCs w:val="24"/>
                <w:lang w:val="uk-UA"/>
              </w:rPr>
              <w:t xml:space="preserve"> 24</w:t>
            </w:r>
            <w:r w:rsidR="00F01498" w:rsidRPr="005457A6">
              <w:rPr>
                <w:rFonts w:ascii="Times New Roman" w:hAnsi="Times New Roman" w:cs="Times New Roman"/>
                <w:bCs/>
                <w:noProof/>
                <w:color w:val="auto"/>
                <w:sz w:val="24"/>
                <w:szCs w:val="24"/>
                <w:lang w:val="uk-UA"/>
              </w:rPr>
              <w:t xml:space="preserve"> </w:t>
            </w:r>
            <w:r w:rsidR="008C3C7F" w:rsidRPr="005457A6">
              <w:rPr>
                <w:rFonts w:ascii="Times New Roman" w:hAnsi="Times New Roman" w:cs="Times New Roman"/>
                <w:bCs/>
                <w:noProof/>
                <w:color w:val="auto"/>
                <w:sz w:val="24"/>
                <w:szCs w:val="24"/>
                <w:lang w:val="uk-UA"/>
              </w:rPr>
              <w:t>лютого</w:t>
            </w:r>
            <w:r w:rsidRPr="005457A6">
              <w:rPr>
                <w:rFonts w:ascii="Times New Roman" w:hAnsi="Times New Roman" w:cs="Times New Roman"/>
                <w:bCs/>
                <w:noProof/>
                <w:color w:val="auto"/>
                <w:sz w:val="24"/>
                <w:szCs w:val="24"/>
                <w:lang w:val="uk-UA"/>
              </w:rPr>
              <w:t xml:space="preserve"> </w:t>
            </w:r>
            <w:r w:rsidR="00416403" w:rsidRPr="005457A6">
              <w:rPr>
                <w:rFonts w:ascii="Times New Roman" w:hAnsi="Times New Roman" w:cs="Times New Roman"/>
                <w:bCs/>
                <w:noProof/>
                <w:color w:val="auto"/>
                <w:sz w:val="24"/>
                <w:szCs w:val="24"/>
                <w:lang w:val="uk-UA"/>
              </w:rPr>
              <w:t>202</w:t>
            </w:r>
            <w:r w:rsidR="00EC22D2" w:rsidRPr="005457A6">
              <w:rPr>
                <w:rFonts w:ascii="Times New Roman" w:hAnsi="Times New Roman" w:cs="Times New Roman"/>
                <w:bCs/>
                <w:noProof/>
                <w:color w:val="auto"/>
                <w:sz w:val="24"/>
                <w:szCs w:val="24"/>
                <w:lang w:val="uk-UA"/>
              </w:rPr>
              <w:t>3</w:t>
            </w:r>
            <w:r w:rsidR="008C3C7F" w:rsidRPr="005457A6">
              <w:rPr>
                <w:rFonts w:ascii="Times New Roman" w:hAnsi="Times New Roman" w:cs="Times New Roman"/>
                <w:bCs/>
                <w:noProof/>
                <w:color w:val="auto"/>
                <w:sz w:val="24"/>
                <w:szCs w:val="24"/>
                <w:lang w:val="uk-UA"/>
              </w:rPr>
              <w:t xml:space="preserve"> </w:t>
            </w:r>
            <w:r w:rsidR="00416403" w:rsidRPr="005457A6">
              <w:rPr>
                <w:rFonts w:ascii="Times New Roman" w:hAnsi="Times New Roman" w:cs="Times New Roman"/>
                <w:bCs/>
                <w:noProof/>
                <w:color w:val="auto"/>
                <w:sz w:val="24"/>
                <w:szCs w:val="24"/>
                <w:lang w:val="uk-UA"/>
              </w:rPr>
              <w:t>р</w:t>
            </w:r>
            <w:r w:rsidRPr="005457A6">
              <w:rPr>
                <w:rFonts w:ascii="Times New Roman" w:hAnsi="Times New Roman" w:cs="Times New Roman"/>
                <w:bCs/>
                <w:noProof/>
                <w:color w:val="auto"/>
                <w:sz w:val="24"/>
                <w:szCs w:val="24"/>
                <w:lang w:val="uk-UA"/>
              </w:rPr>
              <w:t>оку</w:t>
            </w:r>
          </w:p>
        </w:tc>
      </w:tr>
      <w:tr w:rsidR="00301162" w:rsidRPr="005457A6" w:rsidTr="008C3C7F">
        <w:trPr>
          <w:trHeight w:val="271"/>
          <w:jc w:val="right"/>
        </w:trPr>
        <w:tc>
          <w:tcPr>
            <w:tcW w:w="4643" w:type="dxa"/>
          </w:tcPr>
          <w:p w:rsidR="00A971E3" w:rsidRPr="005457A6" w:rsidRDefault="00A971E3" w:rsidP="005457A6">
            <w:pPr>
              <w:spacing w:line="240" w:lineRule="auto"/>
              <w:rPr>
                <w:rFonts w:ascii="Times New Roman" w:hAnsi="Times New Roman" w:cs="Times New Roman"/>
                <w:bCs/>
                <w:color w:val="auto"/>
                <w:sz w:val="24"/>
                <w:szCs w:val="24"/>
                <w:lang w:val="uk-UA"/>
              </w:rPr>
            </w:pPr>
            <w:r w:rsidRPr="005457A6">
              <w:rPr>
                <w:rFonts w:ascii="Times New Roman" w:hAnsi="Times New Roman" w:cs="Times New Roman"/>
                <w:bCs/>
                <w:color w:val="auto"/>
                <w:sz w:val="24"/>
                <w:szCs w:val="24"/>
                <w:lang w:val="uk-UA"/>
              </w:rPr>
              <w:t>Уповноважена особа</w:t>
            </w:r>
          </w:p>
        </w:tc>
      </w:tr>
      <w:tr w:rsidR="00A971E3" w:rsidRPr="005457A6" w:rsidTr="008C3C7F">
        <w:trPr>
          <w:trHeight w:val="1098"/>
          <w:jc w:val="right"/>
        </w:trPr>
        <w:tc>
          <w:tcPr>
            <w:tcW w:w="4643" w:type="dxa"/>
          </w:tcPr>
          <w:p w:rsidR="00A971E3" w:rsidRPr="005457A6" w:rsidRDefault="00A971E3" w:rsidP="005457A6">
            <w:pPr>
              <w:spacing w:line="240" w:lineRule="auto"/>
              <w:rPr>
                <w:rFonts w:ascii="Times New Roman" w:hAnsi="Times New Roman" w:cs="Times New Roman"/>
                <w:bCs/>
                <w:color w:val="auto"/>
                <w:sz w:val="24"/>
                <w:szCs w:val="24"/>
                <w:lang w:val="uk-UA"/>
              </w:rPr>
            </w:pPr>
            <w:r w:rsidRPr="005457A6">
              <w:rPr>
                <w:rFonts w:ascii="Times New Roman" w:hAnsi="Times New Roman" w:cs="Times New Roman"/>
                <w:bCs/>
                <w:color w:val="auto"/>
                <w:sz w:val="24"/>
                <w:szCs w:val="24"/>
                <w:lang w:val="uk-UA"/>
              </w:rPr>
              <w:t xml:space="preserve">____________ </w:t>
            </w:r>
            <w:r w:rsidR="008C16CC">
              <w:rPr>
                <w:rFonts w:ascii="Times New Roman" w:hAnsi="Times New Roman" w:cs="Times New Roman"/>
                <w:bCs/>
                <w:color w:val="auto"/>
                <w:sz w:val="24"/>
                <w:szCs w:val="24"/>
                <w:lang w:val="uk-UA"/>
              </w:rPr>
              <w:t>Віра ГОРПИНКО</w:t>
            </w:r>
          </w:p>
          <w:p w:rsidR="00A971E3" w:rsidRPr="005457A6" w:rsidRDefault="00A971E3" w:rsidP="005457A6">
            <w:pPr>
              <w:spacing w:line="240" w:lineRule="auto"/>
              <w:rPr>
                <w:rFonts w:ascii="Times New Roman" w:hAnsi="Times New Roman" w:cs="Times New Roman"/>
                <w:bCs/>
                <w:color w:val="auto"/>
                <w:sz w:val="24"/>
                <w:szCs w:val="24"/>
                <w:lang w:val="uk-UA"/>
              </w:rPr>
            </w:pPr>
          </w:p>
        </w:tc>
      </w:tr>
    </w:tbl>
    <w:p w:rsidR="009A3DDE" w:rsidRPr="005457A6" w:rsidRDefault="009A3DDE" w:rsidP="005457A6">
      <w:pPr>
        <w:spacing w:line="240" w:lineRule="auto"/>
        <w:ind w:left="320"/>
        <w:jc w:val="center"/>
        <w:rPr>
          <w:rFonts w:ascii="Times New Roman" w:hAnsi="Times New Roman" w:cs="Times New Roman"/>
          <w:b/>
          <w:bCs/>
          <w:color w:val="auto"/>
          <w:sz w:val="24"/>
          <w:szCs w:val="24"/>
          <w:lang w:val="uk-UA"/>
        </w:rPr>
      </w:pPr>
    </w:p>
    <w:tbl>
      <w:tblPr>
        <w:tblW w:w="0" w:type="auto"/>
        <w:tblInd w:w="288" w:type="dxa"/>
        <w:tblLayout w:type="fixed"/>
        <w:tblLook w:val="0000" w:firstRow="0" w:lastRow="0" w:firstColumn="0" w:lastColumn="0" w:noHBand="0" w:noVBand="0"/>
      </w:tblPr>
      <w:tblGrid>
        <w:gridCol w:w="9559"/>
      </w:tblGrid>
      <w:tr w:rsidR="003971B1" w:rsidRPr="005457A6" w:rsidTr="00F54DB9">
        <w:tc>
          <w:tcPr>
            <w:tcW w:w="9559" w:type="dxa"/>
            <w:tcBorders>
              <w:top w:val="nil"/>
              <w:left w:val="nil"/>
              <w:bottom w:val="nil"/>
              <w:right w:val="nil"/>
            </w:tcBorders>
          </w:tcPr>
          <w:p w:rsidR="003971B1" w:rsidRPr="005457A6" w:rsidRDefault="003971B1" w:rsidP="005457A6">
            <w:pPr>
              <w:spacing w:line="240" w:lineRule="auto"/>
              <w:jc w:val="center"/>
              <w:rPr>
                <w:rFonts w:ascii="Times New Roman" w:hAnsi="Times New Roman" w:cs="Times New Roman"/>
                <w:color w:val="auto"/>
                <w:sz w:val="24"/>
                <w:szCs w:val="24"/>
                <w:lang w:val="uk-UA"/>
              </w:rPr>
            </w:pPr>
          </w:p>
          <w:p w:rsidR="00A971E3" w:rsidRPr="005457A6" w:rsidRDefault="00A971E3" w:rsidP="005457A6">
            <w:pPr>
              <w:spacing w:line="240" w:lineRule="auto"/>
              <w:jc w:val="center"/>
              <w:rPr>
                <w:rFonts w:ascii="Times New Roman" w:hAnsi="Times New Roman" w:cs="Times New Roman"/>
                <w:color w:val="auto"/>
                <w:sz w:val="24"/>
                <w:szCs w:val="24"/>
                <w:lang w:val="uk-UA"/>
              </w:rPr>
            </w:pPr>
          </w:p>
          <w:p w:rsidR="003971B1" w:rsidRDefault="003971B1" w:rsidP="005457A6">
            <w:pPr>
              <w:spacing w:line="240" w:lineRule="auto"/>
              <w:jc w:val="center"/>
              <w:rPr>
                <w:rFonts w:ascii="Times New Roman" w:hAnsi="Times New Roman" w:cs="Times New Roman"/>
                <w:color w:val="auto"/>
                <w:sz w:val="24"/>
                <w:szCs w:val="24"/>
                <w:lang w:val="uk-UA"/>
              </w:rPr>
            </w:pPr>
          </w:p>
          <w:p w:rsidR="005457A6" w:rsidRDefault="005457A6" w:rsidP="005457A6">
            <w:pPr>
              <w:spacing w:line="240" w:lineRule="auto"/>
              <w:jc w:val="center"/>
              <w:rPr>
                <w:rFonts w:ascii="Times New Roman" w:hAnsi="Times New Roman" w:cs="Times New Roman"/>
                <w:color w:val="auto"/>
                <w:sz w:val="24"/>
                <w:szCs w:val="24"/>
                <w:lang w:val="uk-UA"/>
              </w:rPr>
            </w:pPr>
          </w:p>
          <w:p w:rsidR="005457A6" w:rsidRPr="005457A6" w:rsidRDefault="005457A6" w:rsidP="005457A6">
            <w:pPr>
              <w:spacing w:line="240" w:lineRule="auto"/>
              <w:jc w:val="center"/>
              <w:rPr>
                <w:rFonts w:ascii="Times New Roman" w:hAnsi="Times New Roman" w:cs="Times New Roman"/>
                <w:color w:val="auto"/>
                <w:sz w:val="24"/>
                <w:szCs w:val="24"/>
                <w:lang w:val="uk-UA"/>
              </w:rPr>
            </w:pPr>
          </w:p>
          <w:p w:rsidR="003971B1" w:rsidRPr="005457A6" w:rsidRDefault="007E1203" w:rsidP="005457A6">
            <w:pPr>
              <w:spacing w:line="240" w:lineRule="auto"/>
              <w:jc w:val="center"/>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ТЕНДЕРНА ДОКУМЕНТАЦІЯ</w:t>
            </w:r>
          </w:p>
        </w:tc>
      </w:tr>
    </w:tbl>
    <w:p w:rsidR="003971B1" w:rsidRPr="005457A6" w:rsidRDefault="003971B1" w:rsidP="005457A6">
      <w:pPr>
        <w:spacing w:line="240" w:lineRule="auto"/>
        <w:jc w:val="center"/>
        <w:rPr>
          <w:rFonts w:ascii="Times New Roman" w:hAnsi="Times New Roman" w:cs="Times New Roman"/>
          <w:color w:val="auto"/>
          <w:sz w:val="24"/>
          <w:szCs w:val="24"/>
          <w:lang w:val="uk-UA"/>
        </w:rPr>
      </w:pPr>
    </w:p>
    <w:p w:rsidR="003971B1" w:rsidRPr="005457A6" w:rsidRDefault="00C6688A" w:rsidP="005457A6">
      <w:pPr>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для проведення процедури закупівлі-відкриті торгі на закупівлю товара</w:t>
      </w:r>
    </w:p>
    <w:p w:rsidR="00A971E3" w:rsidRPr="005457A6" w:rsidRDefault="00A971E3" w:rsidP="005457A6">
      <w:pPr>
        <w:spacing w:line="240" w:lineRule="auto"/>
        <w:jc w:val="center"/>
        <w:rPr>
          <w:rFonts w:ascii="Times New Roman" w:hAnsi="Times New Roman" w:cs="Times New Roman"/>
          <w:color w:val="auto"/>
          <w:sz w:val="24"/>
          <w:szCs w:val="24"/>
          <w:lang w:val="uk-UA"/>
        </w:rPr>
      </w:pPr>
    </w:p>
    <w:p w:rsidR="0066767E" w:rsidRPr="005457A6" w:rsidRDefault="009E5E35" w:rsidP="005457A6">
      <w:pPr>
        <w:spacing w:line="240" w:lineRule="auto"/>
        <w:jc w:val="center"/>
        <w:rPr>
          <w:rFonts w:ascii="Times New Roman" w:eastAsia="Times New Roman" w:hAnsi="Times New Roman" w:cs="Times New Roman"/>
          <w:i/>
          <w:color w:val="auto"/>
          <w:sz w:val="24"/>
          <w:szCs w:val="24"/>
          <w:lang w:val="uk-UA"/>
        </w:rPr>
      </w:pPr>
      <w:r w:rsidRPr="005457A6">
        <w:rPr>
          <w:rFonts w:ascii="Times New Roman" w:eastAsia="Times New Roman" w:hAnsi="Times New Roman" w:cs="Times New Roman"/>
          <w:i/>
          <w:color w:val="auto"/>
          <w:sz w:val="24"/>
          <w:szCs w:val="24"/>
          <w:lang w:val="uk-UA"/>
        </w:rPr>
        <w:t>Яйця курячі</w:t>
      </w:r>
      <w:r w:rsidR="008C16CC">
        <w:rPr>
          <w:rFonts w:ascii="Times New Roman" w:eastAsia="Times New Roman" w:hAnsi="Times New Roman" w:cs="Times New Roman"/>
          <w:i/>
          <w:color w:val="auto"/>
          <w:sz w:val="24"/>
          <w:szCs w:val="24"/>
          <w:lang w:val="uk-UA"/>
        </w:rPr>
        <w:t xml:space="preserve"> С1</w:t>
      </w:r>
    </w:p>
    <w:p w:rsidR="0066767E" w:rsidRPr="005457A6" w:rsidRDefault="0066767E" w:rsidP="005457A6">
      <w:pPr>
        <w:spacing w:line="240" w:lineRule="auto"/>
        <w:jc w:val="center"/>
        <w:rPr>
          <w:rFonts w:ascii="Times New Roman" w:eastAsia="Times New Roman" w:hAnsi="Times New Roman" w:cs="Times New Roman"/>
          <w:i/>
          <w:color w:val="auto"/>
          <w:sz w:val="24"/>
          <w:szCs w:val="24"/>
          <w:lang w:val="uk-UA"/>
        </w:rPr>
      </w:pPr>
    </w:p>
    <w:p w:rsidR="003971B1" w:rsidRPr="005457A6" w:rsidRDefault="003971B1" w:rsidP="005457A6">
      <w:pPr>
        <w:spacing w:line="240" w:lineRule="auto"/>
        <w:jc w:val="center"/>
        <w:rPr>
          <w:rFonts w:ascii="Times New Roman" w:eastAsia="Times New Roman" w:hAnsi="Times New Roman" w:cs="Times New Roman"/>
          <w:color w:val="auto"/>
          <w:sz w:val="24"/>
          <w:szCs w:val="24"/>
          <w:lang w:val="uk-UA"/>
        </w:rPr>
      </w:pPr>
      <w:r w:rsidRPr="005457A6">
        <w:rPr>
          <w:rFonts w:ascii="Times New Roman" w:eastAsia="Times New Roman" w:hAnsi="Times New Roman" w:cs="Times New Roman"/>
          <w:color w:val="auto"/>
          <w:sz w:val="24"/>
          <w:szCs w:val="24"/>
          <w:lang w:val="uk-UA"/>
        </w:rPr>
        <w:t xml:space="preserve">код ДК 021:2015 “Єдиний закупівельний словник” – </w:t>
      </w:r>
    </w:p>
    <w:p w:rsidR="007258AF" w:rsidRPr="005457A6" w:rsidRDefault="009E5E35" w:rsidP="005457A6">
      <w:pPr>
        <w:spacing w:line="240" w:lineRule="auto"/>
        <w:jc w:val="center"/>
        <w:rPr>
          <w:rFonts w:ascii="Times New Roman" w:eastAsia="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03140000-4 - Продукція тваринництва та супутня продукція</w:t>
      </w:r>
    </w:p>
    <w:p w:rsidR="003971B1" w:rsidRPr="005457A6" w:rsidRDefault="007E1203" w:rsidP="005457A6">
      <w:pPr>
        <w:spacing w:line="240" w:lineRule="auto"/>
        <w:jc w:val="center"/>
        <w:rPr>
          <w:rFonts w:ascii="Times New Roman" w:hAnsi="Times New Roman" w:cs="Times New Roman"/>
          <w:color w:val="auto"/>
          <w:sz w:val="24"/>
          <w:szCs w:val="24"/>
          <w:lang w:val="uk-UA"/>
        </w:rPr>
      </w:pPr>
      <w:r w:rsidRPr="005457A6">
        <w:rPr>
          <w:rFonts w:ascii="Times New Roman" w:hAnsi="Times New Roman" w:cs="Times New Roman"/>
          <w:sz w:val="24"/>
          <w:szCs w:val="24"/>
        </w:rPr>
        <w:t>(яйце куряче С1)</w:t>
      </w:r>
    </w:p>
    <w:p w:rsidR="00D8453C" w:rsidRPr="005457A6" w:rsidRDefault="00D8453C" w:rsidP="005457A6">
      <w:pPr>
        <w:spacing w:line="240" w:lineRule="auto"/>
        <w:jc w:val="center"/>
        <w:rPr>
          <w:rFonts w:ascii="Times New Roman" w:hAnsi="Times New Roman" w:cs="Times New Roman"/>
          <w:color w:val="auto"/>
          <w:sz w:val="24"/>
          <w:szCs w:val="24"/>
          <w:lang w:val="uk-UA"/>
        </w:rPr>
      </w:pPr>
    </w:p>
    <w:p w:rsidR="00F66C3C" w:rsidRPr="005457A6" w:rsidRDefault="00F66C3C" w:rsidP="005457A6">
      <w:pPr>
        <w:spacing w:line="240" w:lineRule="auto"/>
        <w:jc w:val="center"/>
        <w:rPr>
          <w:rFonts w:ascii="Times New Roman" w:hAnsi="Times New Roman" w:cs="Times New Roman"/>
          <w:color w:val="auto"/>
          <w:sz w:val="24"/>
          <w:szCs w:val="24"/>
          <w:lang w:val="uk-UA"/>
        </w:rPr>
      </w:pPr>
    </w:p>
    <w:p w:rsidR="009A3DDE" w:rsidRPr="005457A6" w:rsidRDefault="009A3DDE" w:rsidP="005457A6">
      <w:pPr>
        <w:spacing w:line="240" w:lineRule="auto"/>
        <w:jc w:val="center"/>
        <w:rPr>
          <w:rFonts w:ascii="Times New Roman" w:hAnsi="Times New Roman" w:cs="Times New Roman"/>
          <w:b/>
          <w:color w:val="auto"/>
          <w:sz w:val="24"/>
          <w:szCs w:val="24"/>
          <w:lang w:val="uk-UA"/>
        </w:rPr>
      </w:pPr>
    </w:p>
    <w:p w:rsidR="00266923" w:rsidRPr="005457A6" w:rsidRDefault="00266923" w:rsidP="005457A6">
      <w:pPr>
        <w:spacing w:line="240" w:lineRule="auto"/>
        <w:rPr>
          <w:rFonts w:ascii="Times New Roman" w:hAnsi="Times New Roman" w:cs="Times New Roman"/>
          <w:b/>
          <w:color w:val="auto"/>
          <w:sz w:val="24"/>
          <w:szCs w:val="24"/>
          <w:lang w:val="uk-UA"/>
        </w:rPr>
      </w:pPr>
    </w:p>
    <w:p w:rsidR="00266923" w:rsidRPr="005457A6" w:rsidRDefault="00266923" w:rsidP="005457A6">
      <w:pPr>
        <w:spacing w:line="240" w:lineRule="auto"/>
        <w:rPr>
          <w:rFonts w:ascii="Times New Roman" w:hAnsi="Times New Roman" w:cs="Times New Roman"/>
          <w:b/>
          <w:color w:val="auto"/>
          <w:sz w:val="24"/>
          <w:szCs w:val="24"/>
          <w:lang w:val="uk-UA"/>
        </w:rPr>
      </w:pPr>
    </w:p>
    <w:p w:rsidR="00266923" w:rsidRPr="005457A6" w:rsidRDefault="00266923" w:rsidP="005457A6">
      <w:pPr>
        <w:spacing w:line="240" w:lineRule="auto"/>
        <w:rPr>
          <w:rFonts w:ascii="Times New Roman" w:hAnsi="Times New Roman" w:cs="Times New Roman"/>
          <w:b/>
          <w:color w:val="auto"/>
          <w:sz w:val="24"/>
          <w:szCs w:val="24"/>
          <w:lang w:val="uk-UA"/>
        </w:rPr>
      </w:pPr>
    </w:p>
    <w:p w:rsidR="00266923" w:rsidRPr="005457A6" w:rsidRDefault="00266923" w:rsidP="005457A6">
      <w:pPr>
        <w:spacing w:line="240" w:lineRule="auto"/>
        <w:rPr>
          <w:rFonts w:ascii="Times New Roman" w:hAnsi="Times New Roman" w:cs="Times New Roman"/>
          <w:b/>
          <w:color w:val="auto"/>
          <w:sz w:val="24"/>
          <w:szCs w:val="24"/>
          <w:lang w:val="uk-UA"/>
        </w:rPr>
      </w:pPr>
    </w:p>
    <w:p w:rsidR="00266923" w:rsidRPr="005457A6" w:rsidRDefault="00266923" w:rsidP="005457A6">
      <w:pPr>
        <w:spacing w:line="240" w:lineRule="auto"/>
        <w:rPr>
          <w:rFonts w:ascii="Times New Roman" w:hAnsi="Times New Roman" w:cs="Times New Roman"/>
          <w:b/>
          <w:color w:val="auto"/>
          <w:sz w:val="24"/>
          <w:szCs w:val="24"/>
          <w:lang w:val="uk-UA"/>
        </w:rPr>
      </w:pPr>
    </w:p>
    <w:p w:rsidR="00266923" w:rsidRPr="005457A6" w:rsidRDefault="00266923" w:rsidP="005457A6">
      <w:pPr>
        <w:spacing w:line="240" w:lineRule="auto"/>
        <w:rPr>
          <w:rFonts w:ascii="Times New Roman" w:hAnsi="Times New Roman" w:cs="Times New Roman"/>
          <w:b/>
          <w:bCs/>
          <w:color w:val="auto"/>
          <w:sz w:val="24"/>
          <w:szCs w:val="24"/>
          <w:lang w:val="uk-UA"/>
        </w:rPr>
      </w:pPr>
    </w:p>
    <w:p w:rsidR="00266923" w:rsidRPr="005457A6" w:rsidRDefault="00266923" w:rsidP="005457A6">
      <w:pPr>
        <w:spacing w:line="240" w:lineRule="auto"/>
        <w:rPr>
          <w:rFonts w:ascii="Times New Roman" w:hAnsi="Times New Roman" w:cs="Times New Roman"/>
          <w:b/>
          <w:bCs/>
          <w:color w:val="auto"/>
          <w:sz w:val="24"/>
          <w:szCs w:val="24"/>
          <w:lang w:val="uk-UA"/>
        </w:rPr>
      </w:pPr>
    </w:p>
    <w:p w:rsidR="00263D56" w:rsidRPr="005457A6" w:rsidRDefault="00263D56" w:rsidP="005457A6">
      <w:pPr>
        <w:spacing w:line="240" w:lineRule="auto"/>
        <w:rPr>
          <w:rFonts w:ascii="Times New Roman" w:hAnsi="Times New Roman" w:cs="Times New Roman"/>
          <w:b/>
          <w:bCs/>
          <w:color w:val="auto"/>
          <w:sz w:val="24"/>
          <w:szCs w:val="24"/>
          <w:lang w:val="uk-UA"/>
        </w:rPr>
      </w:pPr>
    </w:p>
    <w:p w:rsidR="005457A6" w:rsidRDefault="005457A6" w:rsidP="005457A6">
      <w:pPr>
        <w:spacing w:line="240" w:lineRule="auto"/>
        <w:rPr>
          <w:rFonts w:ascii="Times New Roman" w:hAnsi="Times New Roman" w:cs="Times New Roman"/>
          <w:b/>
          <w:bCs/>
          <w:color w:val="auto"/>
          <w:sz w:val="24"/>
          <w:szCs w:val="24"/>
          <w:lang w:val="uk-UA"/>
        </w:rPr>
      </w:pPr>
    </w:p>
    <w:p w:rsidR="005457A6" w:rsidRDefault="005457A6" w:rsidP="005457A6">
      <w:pPr>
        <w:spacing w:line="240" w:lineRule="auto"/>
        <w:rPr>
          <w:rFonts w:ascii="Times New Roman" w:hAnsi="Times New Roman" w:cs="Times New Roman"/>
          <w:b/>
          <w:bCs/>
          <w:color w:val="auto"/>
          <w:sz w:val="24"/>
          <w:szCs w:val="24"/>
          <w:lang w:val="uk-UA"/>
        </w:rPr>
      </w:pPr>
    </w:p>
    <w:p w:rsidR="005457A6" w:rsidRPr="005457A6" w:rsidRDefault="005457A6" w:rsidP="005457A6">
      <w:pPr>
        <w:spacing w:line="240" w:lineRule="auto"/>
        <w:rPr>
          <w:rFonts w:ascii="Times New Roman" w:hAnsi="Times New Roman" w:cs="Times New Roman"/>
          <w:b/>
          <w:bCs/>
          <w:color w:val="auto"/>
          <w:sz w:val="24"/>
          <w:szCs w:val="24"/>
          <w:lang w:val="uk-UA"/>
        </w:rPr>
      </w:pPr>
    </w:p>
    <w:p w:rsidR="005457A6" w:rsidRPr="005457A6" w:rsidRDefault="005457A6" w:rsidP="005457A6">
      <w:pPr>
        <w:spacing w:line="240" w:lineRule="auto"/>
        <w:rPr>
          <w:rFonts w:ascii="Times New Roman" w:hAnsi="Times New Roman" w:cs="Times New Roman"/>
          <w:b/>
          <w:bCs/>
          <w:color w:val="auto"/>
          <w:sz w:val="24"/>
          <w:szCs w:val="24"/>
          <w:lang w:val="uk-UA"/>
        </w:rPr>
      </w:pPr>
    </w:p>
    <w:p w:rsidR="00266923" w:rsidRPr="005457A6" w:rsidRDefault="00266923" w:rsidP="005457A6">
      <w:pPr>
        <w:spacing w:line="240" w:lineRule="auto"/>
        <w:rPr>
          <w:rFonts w:ascii="Times New Roman" w:hAnsi="Times New Roman" w:cs="Times New Roman"/>
          <w:b/>
          <w:bCs/>
          <w:color w:val="auto"/>
          <w:sz w:val="24"/>
          <w:szCs w:val="24"/>
          <w:lang w:val="uk-UA"/>
        </w:rPr>
      </w:pPr>
    </w:p>
    <w:p w:rsidR="00183080" w:rsidRDefault="008C3C7F" w:rsidP="005457A6">
      <w:pPr>
        <w:spacing w:line="240" w:lineRule="auto"/>
        <w:jc w:val="center"/>
        <w:rPr>
          <w:rFonts w:ascii="Times New Roman" w:hAnsi="Times New Roman" w:cs="Times New Roman"/>
          <w:b/>
          <w:bCs/>
          <w:color w:val="auto"/>
          <w:sz w:val="24"/>
          <w:szCs w:val="24"/>
          <w:lang w:val="uk-UA"/>
        </w:rPr>
      </w:pPr>
      <w:r w:rsidRPr="005457A6">
        <w:rPr>
          <w:rFonts w:ascii="Times New Roman" w:hAnsi="Times New Roman" w:cs="Times New Roman"/>
          <w:b/>
          <w:bCs/>
          <w:color w:val="auto"/>
          <w:sz w:val="24"/>
          <w:szCs w:val="24"/>
          <w:lang w:val="uk-UA"/>
        </w:rPr>
        <w:t>смт Головне, 2023</w:t>
      </w:r>
    </w:p>
    <w:p w:rsidR="005457A6" w:rsidRDefault="005457A6" w:rsidP="005457A6">
      <w:pPr>
        <w:spacing w:line="240" w:lineRule="auto"/>
        <w:jc w:val="center"/>
        <w:rPr>
          <w:rFonts w:ascii="Times New Roman" w:hAnsi="Times New Roman" w:cs="Times New Roman"/>
          <w:b/>
          <w:bCs/>
          <w:color w:val="auto"/>
          <w:sz w:val="24"/>
          <w:szCs w:val="24"/>
          <w:lang w:val="uk-UA"/>
        </w:rPr>
      </w:pPr>
    </w:p>
    <w:p w:rsidR="005457A6" w:rsidRDefault="005457A6" w:rsidP="005457A6">
      <w:pPr>
        <w:spacing w:line="240" w:lineRule="auto"/>
        <w:jc w:val="center"/>
        <w:rPr>
          <w:rFonts w:ascii="Times New Roman" w:hAnsi="Times New Roman" w:cs="Times New Roman"/>
          <w:b/>
          <w:bCs/>
          <w:color w:val="auto"/>
          <w:sz w:val="24"/>
          <w:szCs w:val="24"/>
          <w:lang w:val="uk-UA"/>
        </w:rPr>
      </w:pPr>
    </w:p>
    <w:p w:rsidR="005457A6" w:rsidRDefault="005457A6" w:rsidP="005457A6">
      <w:pPr>
        <w:spacing w:line="240" w:lineRule="auto"/>
        <w:jc w:val="center"/>
        <w:rPr>
          <w:rFonts w:ascii="Times New Roman" w:hAnsi="Times New Roman" w:cs="Times New Roman"/>
          <w:b/>
          <w:bCs/>
          <w:color w:val="auto"/>
          <w:sz w:val="24"/>
          <w:szCs w:val="24"/>
          <w:lang w:val="uk-UA"/>
        </w:rPr>
      </w:pPr>
    </w:p>
    <w:p w:rsidR="005457A6" w:rsidRDefault="005457A6" w:rsidP="005457A6">
      <w:pPr>
        <w:spacing w:line="240" w:lineRule="auto"/>
        <w:jc w:val="center"/>
        <w:rPr>
          <w:rFonts w:ascii="Times New Roman" w:hAnsi="Times New Roman" w:cs="Times New Roman"/>
          <w:b/>
          <w:bCs/>
          <w:color w:val="auto"/>
          <w:sz w:val="24"/>
          <w:szCs w:val="24"/>
          <w:lang w:val="uk-UA"/>
        </w:rPr>
      </w:pPr>
    </w:p>
    <w:p w:rsidR="005457A6" w:rsidRPr="005457A6" w:rsidRDefault="005457A6" w:rsidP="005457A6">
      <w:pPr>
        <w:spacing w:line="240" w:lineRule="auto"/>
        <w:jc w:val="center"/>
        <w:rPr>
          <w:rFonts w:ascii="Times New Roman" w:hAnsi="Times New Roman" w:cs="Times New Roman"/>
          <w:b/>
          <w:bCs/>
          <w:color w:val="auto"/>
          <w:sz w:val="24"/>
          <w:szCs w:val="24"/>
          <w:lang w:val="uk-UA"/>
        </w:rPr>
      </w:pPr>
    </w:p>
    <w:p w:rsidR="005457A6" w:rsidRPr="005457A6" w:rsidRDefault="005457A6" w:rsidP="005457A6">
      <w:pPr>
        <w:spacing w:line="240" w:lineRule="auto"/>
        <w:jc w:val="center"/>
        <w:rPr>
          <w:rFonts w:ascii="Times New Roman" w:hAnsi="Times New Roman" w:cs="Times New Roman"/>
          <w:b/>
          <w:bCs/>
          <w:color w:val="auto"/>
          <w:sz w:val="24"/>
          <w:szCs w:val="24"/>
          <w:lang w:val="uk-UA"/>
        </w:rPr>
      </w:pPr>
    </w:p>
    <w:p w:rsidR="005457A6" w:rsidRPr="005457A6" w:rsidRDefault="005457A6" w:rsidP="005457A6">
      <w:pPr>
        <w:spacing w:line="240" w:lineRule="auto"/>
        <w:jc w:val="center"/>
        <w:rPr>
          <w:rFonts w:ascii="Times New Roman" w:hAnsi="Times New Roman" w:cs="Times New Roman"/>
          <w:b/>
          <w:bCs/>
          <w:color w:val="auto"/>
          <w:sz w:val="24"/>
          <w:szCs w:val="24"/>
          <w:lang w:val="uk-UA"/>
        </w:rPr>
      </w:pPr>
    </w:p>
    <w:p w:rsidR="007E1203" w:rsidRPr="005457A6" w:rsidRDefault="007E1203" w:rsidP="005457A6">
      <w:pPr>
        <w:numPr>
          <w:ilvl w:val="2"/>
          <w:numId w:val="0"/>
        </w:numPr>
        <w:tabs>
          <w:tab w:val="left" w:pos="851"/>
        </w:tabs>
        <w:spacing w:line="240" w:lineRule="auto"/>
        <w:ind w:firstLine="567"/>
        <w:jc w:val="center"/>
        <w:outlineLvl w:val="2"/>
        <w:rPr>
          <w:rFonts w:ascii="Times New Roman" w:hAnsi="Times New Roman" w:cs="Times New Roman"/>
          <w:bCs/>
          <w:sz w:val="24"/>
          <w:szCs w:val="24"/>
          <w:lang w:eastAsia="ar-SA"/>
        </w:rPr>
      </w:pPr>
      <w:r w:rsidRPr="005457A6">
        <w:rPr>
          <w:rFonts w:ascii="Times New Roman" w:hAnsi="Times New Roman" w:cs="Times New Roman"/>
          <w:bCs/>
          <w:sz w:val="24"/>
          <w:szCs w:val="24"/>
          <w:lang w:eastAsia="ar-SA"/>
        </w:rPr>
        <w:lastRenderedPageBreak/>
        <w:t>ОГОЛОШЕННЯ</w:t>
      </w:r>
    </w:p>
    <w:p w:rsidR="007E1203" w:rsidRPr="005457A6" w:rsidRDefault="007E1203" w:rsidP="005457A6">
      <w:pPr>
        <w:numPr>
          <w:ilvl w:val="2"/>
          <w:numId w:val="0"/>
        </w:numPr>
        <w:tabs>
          <w:tab w:val="left" w:pos="540"/>
          <w:tab w:val="num" w:pos="720"/>
        </w:tabs>
        <w:spacing w:line="240" w:lineRule="auto"/>
        <w:ind w:firstLine="540"/>
        <w:jc w:val="center"/>
        <w:outlineLvl w:val="2"/>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про проведення спрощеної закупівлі</w:t>
      </w:r>
    </w:p>
    <w:p w:rsidR="007E1203" w:rsidRPr="005457A6" w:rsidRDefault="007E1203" w:rsidP="005457A6">
      <w:pPr>
        <w:numPr>
          <w:ilvl w:val="2"/>
          <w:numId w:val="0"/>
        </w:numPr>
        <w:tabs>
          <w:tab w:val="left" w:pos="540"/>
          <w:tab w:val="num" w:pos="720"/>
        </w:tabs>
        <w:spacing w:line="240" w:lineRule="auto"/>
        <w:ind w:firstLine="540"/>
        <w:jc w:val="center"/>
        <w:outlineLvl w:val="2"/>
        <w:rPr>
          <w:rFonts w:ascii="Times New Roman" w:hAnsi="Times New Roman" w:cs="Times New Roman"/>
          <w:bCs/>
          <w:sz w:val="24"/>
          <w:szCs w:val="24"/>
          <w:lang w:eastAsia="uk-UA"/>
        </w:rPr>
      </w:pPr>
    </w:p>
    <w:p w:rsidR="007E1203" w:rsidRPr="005457A6" w:rsidRDefault="007E1203" w:rsidP="00CB67CE">
      <w:pPr>
        <w:numPr>
          <w:ilvl w:val="0"/>
          <w:numId w:val="26"/>
        </w:numPr>
        <w:tabs>
          <w:tab w:val="left" w:pos="851"/>
        </w:tabs>
        <w:spacing w:line="240" w:lineRule="auto"/>
        <w:ind w:left="0" w:firstLine="0"/>
        <w:contextualSpacing/>
        <w:jc w:val="both"/>
        <w:outlineLvl w:val="2"/>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Замовник:</w:t>
      </w:r>
    </w:p>
    <w:p w:rsidR="007E1203" w:rsidRPr="005457A6" w:rsidRDefault="007E1203" w:rsidP="00CB67CE">
      <w:pPr>
        <w:tabs>
          <w:tab w:val="left" w:pos="993"/>
        </w:tabs>
        <w:spacing w:line="240" w:lineRule="auto"/>
        <w:jc w:val="both"/>
        <w:outlineLvl w:val="2"/>
        <w:rPr>
          <w:rFonts w:ascii="Times New Roman" w:hAnsi="Times New Roman" w:cs="Times New Roman"/>
          <w:bCs/>
          <w:sz w:val="24"/>
          <w:szCs w:val="24"/>
          <w:lang w:eastAsia="uk-UA"/>
        </w:rPr>
      </w:pPr>
      <w:r w:rsidRPr="005457A6">
        <w:rPr>
          <w:rFonts w:ascii="Times New Roman" w:hAnsi="Times New Roman" w:cs="Times New Roman"/>
          <w:sz w:val="24"/>
          <w:szCs w:val="24"/>
          <w:lang w:eastAsia="uk-UA"/>
        </w:rPr>
        <w:t xml:space="preserve">1.1.Найменування замовника: Головненська спеціальна школа «Центр освіти» Волинської обласної </w:t>
      </w:r>
      <w:proofErr w:type="gramStart"/>
      <w:r w:rsidRPr="005457A6">
        <w:rPr>
          <w:rFonts w:ascii="Times New Roman" w:hAnsi="Times New Roman" w:cs="Times New Roman"/>
          <w:sz w:val="24"/>
          <w:szCs w:val="24"/>
          <w:lang w:eastAsia="uk-UA"/>
        </w:rPr>
        <w:t>ради</w:t>
      </w:r>
      <w:proofErr w:type="gramEnd"/>
    </w:p>
    <w:p w:rsidR="007E1203" w:rsidRPr="005457A6" w:rsidRDefault="007E1203" w:rsidP="00CB67CE">
      <w:pPr>
        <w:tabs>
          <w:tab w:val="left" w:pos="993"/>
        </w:tabs>
        <w:spacing w:line="240" w:lineRule="auto"/>
        <w:jc w:val="both"/>
        <w:outlineLvl w:val="2"/>
        <w:rPr>
          <w:rFonts w:ascii="Times New Roman" w:hAnsi="Times New Roman" w:cs="Times New Roman"/>
          <w:sz w:val="24"/>
          <w:szCs w:val="24"/>
          <w:lang w:eastAsia="uk-UA"/>
        </w:rPr>
      </w:pPr>
      <w:r w:rsidRPr="005457A6">
        <w:rPr>
          <w:rFonts w:ascii="Times New Roman" w:hAnsi="Times New Roman" w:cs="Times New Roman"/>
          <w:sz w:val="24"/>
          <w:szCs w:val="24"/>
          <w:lang w:eastAsia="uk-UA"/>
        </w:rPr>
        <w:t>1.2.Ідентифікаційний код замовника в Єдиному державному реє</w:t>
      </w:r>
      <w:proofErr w:type="gramStart"/>
      <w:r w:rsidRPr="005457A6">
        <w:rPr>
          <w:rFonts w:ascii="Times New Roman" w:hAnsi="Times New Roman" w:cs="Times New Roman"/>
          <w:sz w:val="24"/>
          <w:szCs w:val="24"/>
          <w:lang w:eastAsia="uk-UA"/>
        </w:rPr>
        <w:t>стр</w:t>
      </w:r>
      <w:proofErr w:type="gramEnd"/>
      <w:r w:rsidRPr="005457A6">
        <w:rPr>
          <w:rFonts w:ascii="Times New Roman" w:hAnsi="Times New Roman" w:cs="Times New Roman"/>
          <w:sz w:val="24"/>
          <w:szCs w:val="24"/>
          <w:lang w:eastAsia="uk-UA"/>
        </w:rPr>
        <w:t>і юридичних осіб, фізичних осіб-підприємців та громадських формувань: 21732279</w:t>
      </w:r>
    </w:p>
    <w:p w:rsidR="007E1203" w:rsidRPr="005457A6" w:rsidRDefault="007E1203" w:rsidP="00CB67CE">
      <w:pPr>
        <w:tabs>
          <w:tab w:val="left" w:pos="993"/>
        </w:tabs>
        <w:spacing w:line="240" w:lineRule="auto"/>
        <w:jc w:val="both"/>
        <w:outlineLvl w:val="2"/>
        <w:rPr>
          <w:rFonts w:ascii="Times New Roman" w:hAnsi="Times New Roman" w:cs="Times New Roman"/>
          <w:sz w:val="24"/>
          <w:szCs w:val="24"/>
          <w:lang w:eastAsia="uk-UA"/>
        </w:rPr>
      </w:pPr>
      <w:r w:rsidRPr="005457A6">
        <w:rPr>
          <w:rFonts w:ascii="Times New Roman" w:hAnsi="Times New Roman" w:cs="Times New Roman"/>
          <w:sz w:val="24"/>
          <w:szCs w:val="24"/>
          <w:lang w:eastAsia="uk-UA"/>
        </w:rPr>
        <w:t>1.3.Місцезнаходження замовника:44323, Волинська обл., смт. Головне, вул. Лесі Українки, 1</w:t>
      </w:r>
    </w:p>
    <w:p w:rsidR="007E1203" w:rsidRPr="005457A6" w:rsidRDefault="007E1203" w:rsidP="00CB67CE">
      <w:pPr>
        <w:tabs>
          <w:tab w:val="left" w:pos="993"/>
        </w:tabs>
        <w:spacing w:line="240" w:lineRule="auto"/>
        <w:jc w:val="both"/>
        <w:rPr>
          <w:rFonts w:ascii="Times New Roman" w:hAnsi="Times New Roman" w:cs="Times New Roman"/>
          <w:sz w:val="24"/>
          <w:szCs w:val="24"/>
          <w:lang w:eastAsia="uk-UA"/>
        </w:rPr>
      </w:pPr>
      <w:r w:rsidRPr="005457A6">
        <w:rPr>
          <w:rFonts w:ascii="Times New Roman" w:hAnsi="Times New Roman" w:cs="Times New Roman"/>
          <w:sz w:val="24"/>
          <w:szCs w:val="24"/>
          <w:lang w:eastAsia="uk-UA"/>
        </w:rPr>
        <w:t>1.4.Категорія замовника: юридична особа, яка забезпечує потреби держави або територіальної громади (</w:t>
      </w:r>
      <w:proofErr w:type="gramStart"/>
      <w:r w:rsidRPr="005457A6">
        <w:rPr>
          <w:rFonts w:ascii="Times New Roman" w:hAnsi="Times New Roman" w:cs="Times New Roman"/>
          <w:sz w:val="24"/>
          <w:szCs w:val="24"/>
          <w:lang w:eastAsia="uk-UA"/>
        </w:rPr>
        <w:t>п</w:t>
      </w:r>
      <w:proofErr w:type="gramEnd"/>
      <w:r w:rsidRPr="005457A6">
        <w:rPr>
          <w:rFonts w:ascii="Times New Roman" w:hAnsi="Times New Roman" w:cs="Times New Roman"/>
          <w:sz w:val="24"/>
          <w:szCs w:val="24"/>
          <w:lang w:eastAsia="uk-UA"/>
        </w:rPr>
        <w:t>ідприємства, установи, організації, зазначені у пункті 3 частини першої статті 2 ЗУ «Про публічні закупівлі»)</w:t>
      </w:r>
    </w:p>
    <w:p w:rsidR="007E1203" w:rsidRPr="005457A6" w:rsidRDefault="007E1203" w:rsidP="00CB67CE">
      <w:pPr>
        <w:tabs>
          <w:tab w:val="left" w:pos="993"/>
        </w:tabs>
        <w:spacing w:line="240" w:lineRule="auto"/>
        <w:jc w:val="both"/>
        <w:rPr>
          <w:rFonts w:ascii="Times New Roman" w:hAnsi="Times New Roman" w:cs="Times New Roman"/>
          <w:sz w:val="24"/>
          <w:szCs w:val="24"/>
          <w:lang w:eastAsia="uk-UA"/>
        </w:rPr>
      </w:pPr>
      <w:r w:rsidRPr="005457A6">
        <w:rPr>
          <w:rFonts w:ascii="Times New Roman" w:hAnsi="Times New Roman" w:cs="Times New Roman"/>
          <w:sz w:val="24"/>
          <w:szCs w:val="24"/>
          <w:lang w:eastAsia="uk-UA"/>
        </w:rPr>
        <w:t>1.5.</w:t>
      </w:r>
      <w:r w:rsidRPr="005457A6">
        <w:rPr>
          <w:rFonts w:ascii="Times New Roman" w:hAnsi="Times New Roman" w:cs="Times New Roman"/>
          <w:sz w:val="24"/>
          <w:szCs w:val="24"/>
          <w:lang w:eastAsia="ar-SA"/>
        </w:rPr>
        <w:t>Посадові особи Замовника, уповноважені здійснювати зв’язок з Учасниками (</w:t>
      </w:r>
      <w:proofErr w:type="gramStart"/>
      <w:r w:rsidRPr="005457A6">
        <w:rPr>
          <w:rFonts w:ascii="Times New Roman" w:hAnsi="Times New Roman" w:cs="Times New Roman"/>
          <w:sz w:val="24"/>
          <w:szCs w:val="24"/>
          <w:lang w:eastAsia="ar-SA"/>
        </w:rPr>
        <w:t>пр</w:t>
      </w:r>
      <w:proofErr w:type="gramEnd"/>
      <w:r w:rsidRPr="005457A6">
        <w:rPr>
          <w:rFonts w:ascii="Times New Roman" w:hAnsi="Times New Roman" w:cs="Times New Roman"/>
          <w:sz w:val="24"/>
          <w:szCs w:val="24"/>
          <w:lang w:eastAsia="ar-SA"/>
        </w:rPr>
        <w:t>ізвище, ім’я, по батькові, посада, номер телефону із зазначенням коду міжміського телефонного зв’язку, e-mail):</w:t>
      </w:r>
    </w:p>
    <w:p w:rsidR="007E1203" w:rsidRPr="005457A6" w:rsidRDefault="007E1203" w:rsidP="00CB67CE">
      <w:pPr>
        <w:spacing w:line="240" w:lineRule="auto"/>
        <w:ind w:left="567"/>
        <w:contextualSpacing/>
        <w:jc w:val="both"/>
        <w:rPr>
          <w:rFonts w:ascii="Times New Roman" w:hAnsi="Times New Roman" w:cs="Times New Roman"/>
          <w:sz w:val="24"/>
          <w:szCs w:val="24"/>
          <w:lang w:val="uk-UA" w:eastAsia="ar-SA"/>
        </w:rPr>
      </w:pPr>
      <w:r w:rsidRPr="005457A6">
        <w:rPr>
          <w:rFonts w:ascii="Times New Roman" w:hAnsi="Times New Roman" w:cs="Times New Roman"/>
          <w:sz w:val="24"/>
          <w:szCs w:val="24"/>
          <w:lang w:eastAsia="ar-SA"/>
        </w:rPr>
        <w:t xml:space="preserve">Прізвище, ім’я, по батькові: </w:t>
      </w:r>
      <w:r w:rsidRPr="005457A6">
        <w:rPr>
          <w:rFonts w:ascii="Times New Roman" w:hAnsi="Times New Roman" w:cs="Times New Roman"/>
          <w:sz w:val="24"/>
          <w:szCs w:val="24"/>
          <w:lang w:val="uk-UA" w:eastAsia="ar-SA"/>
        </w:rPr>
        <w:t>Горпинко Віра Миколаївна</w:t>
      </w:r>
    </w:p>
    <w:p w:rsidR="007E1203" w:rsidRPr="005457A6" w:rsidRDefault="007E1203" w:rsidP="00CB67CE">
      <w:pPr>
        <w:spacing w:line="240" w:lineRule="auto"/>
        <w:ind w:left="567"/>
        <w:contextualSpacing/>
        <w:jc w:val="both"/>
        <w:rPr>
          <w:rFonts w:ascii="Times New Roman" w:hAnsi="Times New Roman" w:cs="Times New Roman"/>
          <w:bCs/>
          <w:sz w:val="24"/>
          <w:szCs w:val="24"/>
          <w:lang w:val="uk-UA" w:eastAsia="ar-SA"/>
        </w:rPr>
      </w:pPr>
      <w:r w:rsidRPr="005457A6">
        <w:rPr>
          <w:rFonts w:ascii="Times New Roman" w:hAnsi="Times New Roman" w:cs="Times New Roman"/>
          <w:sz w:val="24"/>
          <w:szCs w:val="24"/>
          <w:lang w:eastAsia="ar-SA"/>
        </w:rPr>
        <w:t>Посада: юрисконсульт</w:t>
      </w:r>
      <w:r w:rsidRPr="005457A6">
        <w:rPr>
          <w:rFonts w:ascii="Times New Roman" w:hAnsi="Times New Roman" w:cs="Times New Roman"/>
          <w:bCs/>
          <w:sz w:val="24"/>
          <w:szCs w:val="24"/>
          <w:lang w:eastAsia="ar-SA"/>
        </w:rPr>
        <w:t xml:space="preserve">– </w:t>
      </w:r>
      <w:r w:rsidRPr="005457A6">
        <w:rPr>
          <w:rFonts w:ascii="Times New Roman" w:hAnsi="Times New Roman" w:cs="Times New Roman"/>
          <w:bCs/>
          <w:sz w:val="24"/>
          <w:szCs w:val="24"/>
          <w:lang w:val="uk-UA" w:eastAsia="ar-SA"/>
        </w:rPr>
        <w:t>фахівець з публічних закупівель</w:t>
      </w:r>
    </w:p>
    <w:p w:rsidR="007E1203" w:rsidRPr="005457A6" w:rsidRDefault="007E1203" w:rsidP="00CB67CE">
      <w:pPr>
        <w:spacing w:line="240" w:lineRule="auto"/>
        <w:ind w:left="567"/>
        <w:contextualSpacing/>
        <w:jc w:val="both"/>
        <w:rPr>
          <w:rFonts w:ascii="Times New Roman" w:hAnsi="Times New Roman" w:cs="Times New Roman"/>
          <w:bCs/>
          <w:sz w:val="24"/>
          <w:szCs w:val="24"/>
          <w:lang w:eastAsia="ar-SA"/>
        </w:rPr>
      </w:pPr>
      <w:r w:rsidRPr="005457A6">
        <w:rPr>
          <w:rFonts w:ascii="Times New Roman" w:hAnsi="Times New Roman" w:cs="Times New Roman"/>
          <w:sz w:val="24"/>
          <w:szCs w:val="24"/>
          <w:lang w:eastAsia="ar-SA"/>
        </w:rPr>
        <w:t>Телефон: (</w:t>
      </w:r>
      <w:r w:rsidRPr="005457A6">
        <w:rPr>
          <w:rFonts w:ascii="Times New Roman" w:hAnsi="Times New Roman" w:cs="Times New Roman"/>
          <w:bCs/>
          <w:sz w:val="24"/>
          <w:szCs w:val="24"/>
          <w:lang w:eastAsia="ar-SA"/>
        </w:rPr>
        <w:t xml:space="preserve">096)4807504 </w:t>
      </w:r>
    </w:p>
    <w:p w:rsidR="007E1203" w:rsidRPr="008C16CC" w:rsidRDefault="007E1203" w:rsidP="00CB67CE">
      <w:pPr>
        <w:spacing w:line="240" w:lineRule="auto"/>
        <w:ind w:left="567"/>
        <w:contextualSpacing/>
        <w:jc w:val="both"/>
        <w:rPr>
          <w:rFonts w:ascii="Times New Roman" w:hAnsi="Times New Roman" w:cs="Times New Roman"/>
          <w:bCs/>
          <w:sz w:val="24"/>
          <w:szCs w:val="24"/>
          <w:u w:val="single"/>
          <w:lang w:eastAsia="ar-SA"/>
        </w:rPr>
      </w:pPr>
      <w:r w:rsidRPr="005457A6">
        <w:rPr>
          <w:rFonts w:ascii="Times New Roman" w:hAnsi="Times New Roman" w:cs="Times New Roman"/>
          <w:sz w:val="24"/>
          <w:szCs w:val="24"/>
          <w:lang w:eastAsia="ar-SA"/>
        </w:rPr>
        <w:t>Е</w:t>
      </w:r>
      <w:r w:rsidRPr="008C16CC">
        <w:rPr>
          <w:rFonts w:ascii="Times New Roman" w:hAnsi="Times New Roman" w:cs="Times New Roman"/>
          <w:sz w:val="24"/>
          <w:szCs w:val="24"/>
          <w:lang w:eastAsia="ar-SA"/>
        </w:rPr>
        <w:t>-</w:t>
      </w:r>
      <w:r w:rsidRPr="005457A6">
        <w:rPr>
          <w:rFonts w:ascii="Times New Roman" w:hAnsi="Times New Roman" w:cs="Times New Roman"/>
          <w:sz w:val="24"/>
          <w:szCs w:val="24"/>
          <w:lang w:val="en-US" w:eastAsia="ar-SA"/>
        </w:rPr>
        <w:t>mail</w:t>
      </w:r>
      <w:r w:rsidRPr="008C16CC">
        <w:rPr>
          <w:rFonts w:ascii="Times New Roman" w:hAnsi="Times New Roman" w:cs="Times New Roman"/>
          <w:sz w:val="24"/>
          <w:szCs w:val="24"/>
          <w:lang w:eastAsia="ar-SA"/>
        </w:rPr>
        <w:t>:</w:t>
      </w:r>
      <w:r w:rsidRPr="008C16CC">
        <w:rPr>
          <w:rFonts w:ascii="Times New Roman" w:hAnsi="Times New Roman" w:cs="Times New Roman"/>
          <w:sz w:val="24"/>
          <w:szCs w:val="24"/>
          <w:u w:val="single"/>
          <w:lang w:eastAsia="ar-SA"/>
        </w:rPr>
        <w:t xml:space="preserve"> </w:t>
      </w:r>
      <w:r w:rsidRPr="005457A6">
        <w:rPr>
          <w:rFonts w:ascii="Times New Roman" w:hAnsi="Times New Roman" w:cs="Times New Roman"/>
          <w:sz w:val="24"/>
          <w:szCs w:val="24"/>
          <w:u w:val="single"/>
          <w:lang w:val="en-US" w:eastAsia="ar-SA"/>
        </w:rPr>
        <w:t>gshi</w:t>
      </w:r>
      <w:r w:rsidRPr="008C16CC">
        <w:rPr>
          <w:rFonts w:ascii="Times New Roman" w:hAnsi="Times New Roman" w:cs="Times New Roman"/>
          <w:sz w:val="24"/>
          <w:szCs w:val="24"/>
          <w:u w:val="single"/>
          <w:lang w:eastAsia="ar-SA"/>
        </w:rPr>
        <w:t>-</w:t>
      </w:r>
      <w:r w:rsidRPr="005457A6">
        <w:rPr>
          <w:rFonts w:ascii="Times New Roman" w:hAnsi="Times New Roman" w:cs="Times New Roman"/>
          <w:sz w:val="24"/>
          <w:szCs w:val="24"/>
          <w:u w:val="single"/>
          <w:lang w:val="en-US" w:eastAsia="ar-SA"/>
        </w:rPr>
        <w:t>golovne</w:t>
      </w:r>
      <w:r w:rsidRPr="008C16CC">
        <w:rPr>
          <w:rFonts w:ascii="Times New Roman" w:hAnsi="Times New Roman" w:cs="Times New Roman"/>
          <w:sz w:val="24"/>
          <w:szCs w:val="24"/>
          <w:u w:val="single"/>
          <w:lang w:eastAsia="ar-SA"/>
        </w:rPr>
        <w:t>@</w:t>
      </w:r>
      <w:r w:rsidRPr="005457A6">
        <w:rPr>
          <w:rFonts w:ascii="Times New Roman" w:hAnsi="Times New Roman" w:cs="Times New Roman"/>
          <w:sz w:val="24"/>
          <w:szCs w:val="24"/>
          <w:u w:val="single"/>
          <w:lang w:val="en-US" w:eastAsia="ar-SA"/>
        </w:rPr>
        <w:t>ukr</w:t>
      </w:r>
      <w:r w:rsidRPr="008C16CC">
        <w:rPr>
          <w:rFonts w:ascii="Times New Roman" w:hAnsi="Times New Roman" w:cs="Times New Roman"/>
          <w:sz w:val="24"/>
          <w:szCs w:val="24"/>
          <w:u w:val="single"/>
          <w:lang w:eastAsia="ar-SA"/>
        </w:rPr>
        <w:t>.</w:t>
      </w:r>
      <w:r w:rsidRPr="005457A6">
        <w:rPr>
          <w:rFonts w:ascii="Times New Roman" w:hAnsi="Times New Roman" w:cs="Times New Roman"/>
          <w:sz w:val="24"/>
          <w:szCs w:val="24"/>
          <w:u w:val="single"/>
          <w:lang w:val="en-US" w:eastAsia="ar-SA"/>
        </w:rPr>
        <w:t>net</w:t>
      </w:r>
    </w:p>
    <w:p w:rsidR="007E1203" w:rsidRPr="005457A6" w:rsidRDefault="007E1203" w:rsidP="00CB67CE">
      <w:pPr>
        <w:tabs>
          <w:tab w:val="left" w:pos="993"/>
        </w:tabs>
        <w:spacing w:line="240" w:lineRule="auto"/>
        <w:jc w:val="both"/>
        <w:rPr>
          <w:rFonts w:ascii="Times New Roman" w:hAnsi="Times New Roman" w:cs="Times New Roman"/>
          <w:sz w:val="24"/>
          <w:szCs w:val="24"/>
        </w:rPr>
      </w:pPr>
      <w:r w:rsidRPr="005457A6">
        <w:rPr>
          <w:rFonts w:ascii="Times New Roman" w:hAnsi="Times New Roman" w:cs="Times New Roman"/>
          <w:sz w:val="24"/>
          <w:szCs w:val="24"/>
          <w:lang w:eastAsia="ar-SA"/>
        </w:rPr>
        <w:t>2. Н</w:t>
      </w:r>
      <w:r w:rsidRPr="005457A6">
        <w:rPr>
          <w:rFonts w:ascii="Times New Roman" w:hAnsi="Times New Roman" w:cs="Times New Roman"/>
          <w:bCs/>
          <w:sz w:val="24"/>
          <w:szCs w:val="24"/>
          <w:lang w:eastAsia="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код за</w:t>
      </w:r>
      <w:r w:rsidRPr="005457A6">
        <w:rPr>
          <w:rFonts w:ascii="Times New Roman" w:hAnsi="Times New Roman" w:cs="Times New Roman"/>
          <w:sz w:val="24"/>
          <w:szCs w:val="24"/>
          <w:lang w:eastAsia="ar-SA"/>
        </w:rPr>
        <w:t xml:space="preserve"> ДК 021:2015 - 03140000-4 — Продукція тваринництва та супутня продукція (яйце куряче С1)</w:t>
      </w:r>
    </w:p>
    <w:p w:rsidR="007E1203" w:rsidRPr="005457A6" w:rsidRDefault="007E1203" w:rsidP="00CB67CE">
      <w:pPr>
        <w:spacing w:line="240" w:lineRule="auto"/>
        <w:jc w:val="both"/>
        <w:rPr>
          <w:rFonts w:ascii="Times New Roman" w:hAnsi="Times New Roman" w:cs="Times New Roman"/>
          <w:sz w:val="24"/>
          <w:szCs w:val="24"/>
          <w:shd w:val="clear" w:color="auto" w:fill="FFFFFF"/>
        </w:rPr>
      </w:pPr>
      <w:r w:rsidRPr="005457A6">
        <w:rPr>
          <w:rFonts w:ascii="Times New Roman" w:hAnsi="Times New Roman" w:cs="Times New Roman"/>
          <w:sz w:val="24"/>
          <w:szCs w:val="24"/>
          <w:lang w:eastAsia="uk-UA"/>
        </w:rPr>
        <w:t>3.Інформація про технічні, якісні та інші характеристики предмета закупівлі: згідно Додатку 1 до цього Оголошення</w:t>
      </w:r>
      <w:r w:rsidRPr="005457A6">
        <w:rPr>
          <w:rFonts w:ascii="Times New Roman" w:hAnsi="Times New Roman" w:cs="Times New Roman"/>
          <w:sz w:val="24"/>
          <w:szCs w:val="24"/>
          <w:shd w:val="clear" w:color="auto" w:fill="FFFFFF"/>
        </w:rPr>
        <w:t xml:space="preserve"> </w:t>
      </w:r>
    </w:p>
    <w:p w:rsidR="007E1203" w:rsidRPr="005457A6" w:rsidRDefault="007E1203" w:rsidP="00CB67CE">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4. Кількість товарів: </w:t>
      </w:r>
    </w:p>
    <w:p w:rsidR="007E1203" w:rsidRPr="005457A6" w:rsidRDefault="007E1203" w:rsidP="00CB67CE">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 яйце куряче, С1 (код ДК 021:2015 – 03142500-3 Яйце) – </w:t>
      </w:r>
      <w:r w:rsidRPr="005457A6">
        <w:rPr>
          <w:rFonts w:ascii="Times New Roman" w:hAnsi="Times New Roman" w:cs="Times New Roman"/>
          <w:sz w:val="24"/>
          <w:szCs w:val="24"/>
          <w:lang w:val="uk-UA"/>
        </w:rPr>
        <w:t>25100</w:t>
      </w:r>
      <w:r w:rsidRPr="005457A6">
        <w:rPr>
          <w:rFonts w:ascii="Times New Roman" w:hAnsi="Times New Roman" w:cs="Times New Roman"/>
          <w:sz w:val="24"/>
          <w:szCs w:val="24"/>
        </w:rPr>
        <w:t xml:space="preserve"> шт.</w:t>
      </w:r>
    </w:p>
    <w:p w:rsidR="007E1203" w:rsidRPr="005457A6" w:rsidRDefault="007E1203" w:rsidP="00CB67CE">
      <w:pPr>
        <w:pStyle w:val="af5"/>
        <w:spacing w:before="0" w:beforeAutospacing="0" w:after="0" w:afterAutospacing="0"/>
        <w:ind w:left="426" w:hanging="426"/>
        <w:jc w:val="both"/>
        <w:rPr>
          <w:lang w:val="uk-UA"/>
        </w:rPr>
      </w:pPr>
      <w:r w:rsidRPr="005457A6">
        <w:rPr>
          <w:lang w:val="uk-UA"/>
        </w:rPr>
        <w:t>5. Місце поставки товарів: 44323, Волинська обл., смт Головне, вул. Лесі Українки, 1</w:t>
      </w:r>
    </w:p>
    <w:p w:rsidR="007E1203" w:rsidRPr="005457A6" w:rsidRDefault="007E1203" w:rsidP="00CB67CE">
      <w:pPr>
        <w:pStyle w:val="af5"/>
        <w:spacing w:before="0" w:beforeAutospacing="0" w:after="0" w:afterAutospacing="0"/>
        <w:ind w:left="426" w:hanging="426"/>
        <w:jc w:val="both"/>
        <w:rPr>
          <w:lang w:val="uk-UA"/>
        </w:rPr>
      </w:pPr>
      <w:r w:rsidRPr="005457A6">
        <w:rPr>
          <w:lang w:val="uk-UA"/>
        </w:rPr>
        <w:t>5.1. Умови поставки товарів:</w:t>
      </w:r>
    </w:p>
    <w:p w:rsidR="007E1203" w:rsidRPr="005457A6" w:rsidRDefault="007E1203" w:rsidP="00CB67CE">
      <w:pPr>
        <w:pStyle w:val="af5"/>
        <w:spacing w:before="0" w:beforeAutospacing="0" w:after="0" w:afterAutospacing="0"/>
        <w:ind w:left="426" w:hanging="426"/>
        <w:jc w:val="both"/>
        <w:rPr>
          <w:lang w:val="uk-UA"/>
        </w:rPr>
      </w:pPr>
      <w:r w:rsidRPr="005457A6">
        <w:rPr>
          <w:lang w:val="uk-UA"/>
        </w:rPr>
        <w:t>5.1.1. Доставка товару здійснюється за замовленням Замовника.</w:t>
      </w:r>
    </w:p>
    <w:p w:rsidR="007E1203" w:rsidRPr="005457A6" w:rsidRDefault="007E1203" w:rsidP="00CB67CE">
      <w:pPr>
        <w:pStyle w:val="af5"/>
        <w:spacing w:before="0" w:beforeAutospacing="0" w:after="0" w:afterAutospacing="0"/>
        <w:ind w:left="426" w:hanging="426"/>
        <w:jc w:val="both"/>
        <w:rPr>
          <w:lang w:val="uk-UA"/>
        </w:rPr>
      </w:pPr>
      <w:r w:rsidRPr="005457A6">
        <w:rPr>
          <w:lang w:val="uk-UA"/>
        </w:rPr>
        <w:t>6.Строк поставки товарів: з моменту підписання договору до 31.12.2023 року.</w:t>
      </w:r>
    </w:p>
    <w:p w:rsidR="007E1203" w:rsidRPr="005457A6" w:rsidRDefault="007E1203" w:rsidP="00CB67CE">
      <w:pPr>
        <w:pStyle w:val="af5"/>
        <w:spacing w:before="0" w:beforeAutospacing="0" w:after="0" w:afterAutospacing="0"/>
        <w:jc w:val="both"/>
        <w:rPr>
          <w:lang w:val="uk-UA"/>
        </w:rPr>
      </w:pPr>
      <w:r w:rsidRPr="005457A6">
        <w:rPr>
          <w:lang w:val="uk-UA"/>
        </w:rPr>
        <w:t>7.Умови оплати: оплати Замовником після пред’явлення Постачальником рахунка на оплату товару (далі – рахунок) або після підписання Сторонами видаткових накладних на протязі 30 календарних днів.</w:t>
      </w:r>
    </w:p>
    <w:p w:rsidR="007E1203" w:rsidRPr="005457A6" w:rsidRDefault="007E1203" w:rsidP="00CB67CE">
      <w:pPr>
        <w:pStyle w:val="af5"/>
        <w:spacing w:before="0" w:beforeAutospacing="0" w:after="0" w:afterAutospacing="0"/>
        <w:jc w:val="both"/>
        <w:rPr>
          <w:lang w:val="uk-UA"/>
        </w:rPr>
      </w:pPr>
      <w:r w:rsidRPr="005457A6">
        <w:rPr>
          <w:lang w:val="uk-UA"/>
        </w:rPr>
        <w:t>8. Очікувана вартість предмета закупівлі: 163 150 (сто шістдесят три тисячі сто п’ятдесят) грн. 00 коп. з ПДВ</w:t>
      </w:r>
    </w:p>
    <w:p w:rsidR="007E1203" w:rsidRPr="005457A6" w:rsidRDefault="007E1203" w:rsidP="00CB67CE">
      <w:pPr>
        <w:pStyle w:val="af5"/>
        <w:spacing w:before="0" w:beforeAutospacing="0" w:after="0" w:afterAutospacing="0"/>
        <w:jc w:val="both"/>
        <w:rPr>
          <w:lang w:val="uk-UA"/>
        </w:rPr>
      </w:pPr>
      <w:r w:rsidRPr="005457A6">
        <w:rPr>
          <w:lang w:val="uk-UA"/>
        </w:rPr>
        <w:t xml:space="preserve">9. Період уточнення інформації про закупівлю - </w:t>
      </w:r>
      <w:bookmarkStart w:id="1" w:name="_Hlk62586037"/>
      <w:r w:rsidRPr="005457A6">
        <w:rPr>
          <w:lang w:val="uk-UA"/>
        </w:rPr>
        <w:t>згідно даних електронної системи закупівель</w:t>
      </w:r>
    </w:p>
    <w:bookmarkEnd w:id="1"/>
    <w:p w:rsidR="007E1203" w:rsidRPr="005457A6" w:rsidRDefault="007E1203" w:rsidP="00CB67CE">
      <w:pPr>
        <w:pStyle w:val="af5"/>
        <w:spacing w:before="0" w:beforeAutospacing="0" w:after="0" w:afterAutospacing="0"/>
        <w:jc w:val="both"/>
        <w:rPr>
          <w:lang w:val="uk-UA"/>
        </w:rPr>
      </w:pPr>
      <w:r w:rsidRPr="005457A6">
        <w:rPr>
          <w:lang w:val="uk-UA"/>
        </w:rPr>
        <w:t>10. Кінцевий строк подання пропозицій - згідно даних електронної системи закупівель</w:t>
      </w:r>
    </w:p>
    <w:p w:rsidR="007E1203" w:rsidRPr="005457A6" w:rsidRDefault="007E1203" w:rsidP="00CB67CE">
      <w:pPr>
        <w:pStyle w:val="af5"/>
        <w:spacing w:before="0" w:beforeAutospacing="0" w:after="0" w:afterAutospacing="0"/>
        <w:jc w:val="both"/>
        <w:rPr>
          <w:lang w:val="uk-UA"/>
        </w:rPr>
      </w:pPr>
      <w:r w:rsidRPr="005457A6">
        <w:rPr>
          <w:lang w:val="uk-UA"/>
        </w:rPr>
        <w:t>11. Перелік критеріїв та методика оцінки пропозиції із зазначенням питомої ваги критерію: Єдиним критерієм оцінки згідно даної процедури торгів є ціна  – 100%.</w:t>
      </w:r>
    </w:p>
    <w:p w:rsidR="007E1203" w:rsidRPr="005457A6" w:rsidRDefault="007E1203" w:rsidP="00CB67CE">
      <w:pPr>
        <w:pStyle w:val="af5"/>
        <w:spacing w:before="0" w:beforeAutospacing="0" w:after="0" w:afterAutospacing="0"/>
        <w:jc w:val="both"/>
        <w:rPr>
          <w:lang w:val="uk-UA"/>
        </w:rPr>
      </w:pPr>
      <w:r w:rsidRPr="005457A6">
        <w:rPr>
          <w:lang w:val="uk-UA"/>
        </w:rPr>
        <w:t>12. Розмір та умови надання забезпечення пропозицій учасників</w:t>
      </w:r>
      <w:bookmarkStart w:id="2" w:name="n1153"/>
      <w:bookmarkEnd w:id="2"/>
      <w:r w:rsidRPr="005457A6">
        <w:rPr>
          <w:lang w:val="uk-UA"/>
        </w:rPr>
        <w:t>: не вимагається</w:t>
      </w:r>
    </w:p>
    <w:p w:rsidR="007E1203" w:rsidRPr="005457A6" w:rsidRDefault="007E1203" w:rsidP="00CB67CE">
      <w:pPr>
        <w:pStyle w:val="af5"/>
        <w:spacing w:before="0" w:beforeAutospacing="0" w:after="0" w:afterAutospacing="0"/>
        <w:jc w:val="both"/>
        <w:rPr>
          <w:lang w:val="uk-UA"/>
        </w:rPr>
      </w:pPr>
      <w:r w:rsidRPr="005457A6">
        <w:rPr>
          <w:lang w:val="uk-UA"/>
        </w:rPr>
        <w:t>13. Розмір та умови надання забезпечення виконання договору про закупівлю: не вимагається</w:t>
      </w:r>
    </w:p>
    <w:p w:rsidR="007E1203" w:rsidRPr="005457A6" w:rsidRDefault="007E1203" w:rsidP="00CB67CE">
      <w:pPr>
        <w:pStyle w:val="af5"/>
        <w:spacing w:before="0" w:beforeAutospacing="0" w:after="0" w:afterAutospacing="0"/>
        <w:jc w:val="both"/>
        <w:rPr>
          <w:lang w:val="uk-UA"/>
        </w:rPr>
      </w:pPr>
      <w:r w:rsidRPr="005457A6">
        <w:rPr>
          <w:lang w:val="uk-UA"/>
        </w:rPr>
        <w:t>14. Розмір мінімального кроку пониження ціни</w:t>
      </w:r>
      <w:r w:rsidRPr="005457A6">
        <w:rPr>
          <w:bCs/>
          <w:lang w:val="uk-UA"/>
        </w:rPr>
        <w:t>: 0,5%</w:t>
      </w:r>
      <w:r w:rsidRPr="005457A6">
        <w:rPr>
          <w:lang w:val="uk-UA"/>
        </w:rPr>
        <w:t xml:space="preserve"> </w:t>
      </w:r>
    </w:p>
    <w:p w:rsidR="007E1203" w:rsidRPr="005457A6" w:rsidRDefault="007E1203" w:rsidP="00CB67CE">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15. Вимоги до кваліфікації Учасників та способи їх підтвердження – зазначаються в Додатку №</w:t>
      </w:r>
      <w:r w:rsidR="00CB67CE">
        <w:rPr>
          <w:rFonts w:ascii="Times New Roman" w:hAnsi="Times New Roman" w:cs="Times New Roman"/>
          <w:sz w:val="24"/>
          <w:szCs w:val="24"/>
          <w:lang w:val="uk-UA"/>
        </w:rPr>
        <w:t>2</w:t>
      </w:r>
    </w:p>
    <w:p w:rsidR="007E1203" w:rsidRPr="005457A6" w:rsidRDefault="008C16CC" w:rsidP="00CB67C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1203" w:rsidRPr="005457A6">
        <w:rPr>
          <w:rFonts w:ascii="Times New Roman" w:hAnsi="Times New Roman" w:cs="Times New Roman"/>
          <w:sz w:val="24"/>
          <w:szCs w:val="24"/>
        </w:rPr>
        <w:t>16. Інша інформація:</w:t>
      </w:r>
    </w:p>
    <w:p w:rsidR="007E1203" w:rsidRPr="005457A6" w:rsidRDefault="007E1203" w:rsidP="00CB67CE">
      <w:pPr>
        <w:spacing w:line="240" w:lineRule="auto"/>
        <w:ind w:firstLine="567"/>
        <w:jc w:val="both"/>
        <w:rPr>
          <w:rFonts w:ascii="Times New Roman" w:hAnsi="Times New Roman" w:cs="Times New Roman"/>
          <w:sz w:val="24"/>
          <w:szCs w:val="24"/>
          <w:lang w:eastAsia="ar-SA"/>
        </w:rPr>
      </w:pPr>
      <w:r w:rsidRPr="005457A6">
        <w:rPr>
          <w:rFonts w:ascii="Times New Roman" w:hAnsi="Times New Roman" w:cs="Times New Roman"/>
          <w:sz w:val="24"/>
          <w:szCs w:val="24"/>
          <w:lang w:eastAsia="ar-SA"/>
        </w:rPr>
        <w:t>У разі, якщо пропозиція учасника не відповідає технічним або якісним характеристикам предмета закупівлі чи кваліфікаційним вимогам, визначених у Додатку №2 до оголошення, замовник відхиляє таку пропозицію.</w:t>
      </w:r>
    </w:p>
    <w:p w:rsidR="007E1203" w:rsidRPr="005457A6" w:rsidRDefault="007E1203" w:rsidP="00CB67CE">
      <w:pPr>
        <w:spacing w:line="240" w:lineRule="auto"/>
        <w:jc w:val="both"/>
        <w:rPr>
          <w:rFonts w:ascii="Times New Roman" w:hAnsi="Times New Roman" w:cs="Times New Roman"/>
          <w:sz w:val="24"/>
          <w:szCs w:val="24"/>
        </w:rPr>
      </w:pPr>
      <w:r w:rsidRPr="005457A6">
        <w:rPr>
          <w:rFonts w:ascii="Times New Roman" w:eastAsia="Calibri" w:hAnsi="Times New Roman" w:cs="Times New Roman"/>
          <w:sz w:val="24"/>
          <w:szCs w:val="24"/>
          <w:lang w:eastAsia="en-US"/>
        </w:rPr>
        <w:t>У разі, якщо міститься посилання на конкретні торговельну марку чи фірму,  патент,  конструкцію або тип предмета закупі</w:t>
      </w:r>
      <w:proofErr w:type="gramStart"/>
      <w:r w:rsidRPr="005457A6">
        <w:rPr>
          <w:rFonts w:ascii="Times New Roman" w:eastAsia="Calibri" w:hAnsi="Times New Roman" w:cs="Times New Roman"/>
          <w:sz w:val="24"/>
          <w:szCs w:val="24"/>
          <w:lang w:eastAsia="en-US"/>
        </w:rPr>
        <w:t>вл</w:t>
      </w:r>
      <w:proofErr w:type="gramEnd"/>
      <w:r w:rsidRPr="005457A6">
        <w:rPr>
          <w:rFonts w:ascii="Times New Roman" w:eastAsia="Calibri" w:hAnsi="Times New Roman" w:cs="Times New Roman"/>
          <w:sz w:val="24"/>
          <w:szCs w:val="24"/>
          <w:lang w:eastAsia="en-US"/>
        </w:rPr>
        <w:t>і, джерело його походження або виробника - читати  "або еквівалент"</w:t>
      </w:r>
    </w:p>
    <w:p w:rsidR="007E1203" w:rsidRPr="005457A6" w:rsidRDefault="007E1203" w:rsidP="005457A6">
      <w:pPr>
        <w:widowControl w:val="0"/>
        <w:suppressAutoHyphens/>
        <w:spacing w:line="240" w:lineRule="auto"/>
        <w:jc w:val="both"/>
        <w:rPr>
          <w:rFonts w:ascii="Times New Roman" w:hAnsi="Times New Roman" w:cs="Times New Roman"/>
          <w:sz w:val="24"/>
          <w:szCs w:val="24"/>
        </w:rPr>
      </w:pPr>
    </w:p>
    <w:p w:rsidR="007E1203" w:rsidRPr="005457A6" w:rsidRDefault="007E1203" w:rsidP="005457A6">
      <w:pPr>
        <w:widowControl w:val="0"/>
        <w:suppressAutoHyphens/>
        <w:spacing w:line="240" w:lineRule="auto"/>
        <w:jc w:val="both"/>
        <w:rPr>
          <w:rFonts w:ascii="Times New Roman" w:hAnsi="Times New Roman" w:cs="Times New Roman"/>
          <w:sz w:val="24"/>
          <w:szCs w:val="24"/>
          <w:lang w:val="uk-UA"/>
        </w:rPr>
      </w:pPr>
      <w:r w:rsidRPr="005457A6">
        <w:rPr>
          <w:rFonts w:ascii="Times New Roman" w:hAnsi="Times New Roman" w:cs="Times New Roman"/>
          <w:sz w:val="24"/>
          <w:szCs w:val="24"/>
        </w:rPr>
        <w:t xml:space="preserve">Уповноважена особа                                        </w:t>
      </w:r>
      <w:r w:rsidR="00CB67CE">
        <w:rPr>
          <w:rFonts w:ascii="Times New Roman" w:hAnsi="Times New Roman" w:cs="Times New Roman"/>
          <w:sz w:val="24"/>
          <w:szCs w:val="24"/>
          <w:lang w:val="uk-UA"/>
        </w:rPr>
        <w:t xml:space="preserve">                    </w:t>
      </w:r>
      <w:r w:rsidRPr="005457A6">
        <w:rPr>
          <w:rFonts w:ascii="Times New Roman" w:hAnsi="Times New Roman" w:cs="Times New Roman"/>
          <w:sz w:val="24"/>
          <w:szCs w:val="24"/>
        </w:rPr>
        <w:t xml:space="preserve">                                   </w:t>
      </w:r>
      <w:r w:rsidR="00095BEF" w:rsidRPr="005457A6">
        <w:rPr>
          <w:rFonts w:ascii="Times New Roman" w:hAnsi="Times New Roman" w:cs="Times New Roman"/>
          <w:sz w:val="24"/>
          <w:szCs w:val="24"/>
          <w:lang w:val="uk-UA"/>
        </w:rPr>
        <w:t>Віра ГОРПИНКО</w:t>
      </w:r>
    </w:p>
    <w:p w:rsidR="00095BEF" w:rsidRPr="005457A6" w:rsidRDefault="00095BEF" w:rsidP="005457A6">
      <w:pPr>
        <w:spacing w:line="240" w:lineRule="auto"/>
        <w:jc w:val="center"/>
        <w:rPr>
          <w:rFonts w:ascii="Times New Roman" w:hAnsi="Times New Roman" w:cs="Times New Roman"/>
          <w:bCs/>
          <w:color w:val="auto"/>
          <w:sz w:val="24"/>
          <w:szCs w:val="24"/>
          <w:lang w:val="uk-UA"/>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262"/>
        <w:gridCol w:w="6377"/>
      </w:tblGrid>
      <w:tr w:rsidR="00CB67CE" w:rsidRPr="005457A6" w:rsidTr="00CB67CE">
        <w:trPr>
          <w:trHeight w:val="273"/>
        </w:trPr>
        <w:tc>
          <w:tcPr>
            <w:tcW w:w="570" w:type="dxa"/>
            <w:shd w:val="clear" w:color="auto" w:fill="auto"/>
            <w:vAlign w:val="center"/>
          </w:tcPr>
          <w:p w:rsidR="00095BEF" w:rsidRPr="005457A6" w:rsidRDefault="00095BEF" w:rsidP="005457A6">
            <w:pPr>
              <w:widowControl w:val="0"/>
              <w:spacing w:line="240" w:lineRule="auto"/>
              <w:contextualSpacing/>
              <w:jc w:val="center"/>
              <w:rPr>
                <w:rFonts w:ascii="Times New Roman" w:hAnsi="Times New Roman" w:cs="Times New Roman"/>
                <w:color w:val="auto"/>
                <w:sz w:val="24"/>
                <w:szCs w:val="24"/>
                <w:lang w:eastAsia="uk-UA"/>
              </w:rPr>
            </w:pPr>
            <w:r w:rsidRPr="005457A6">
              <w:rPr>
                <w:rFonts w:ascii="Times New Roman" w:hAnsi="Times New Roman" w:cs="Times New Roman"/>
                <w:bCs/>
                <w:color w:val="auto"/>
                <w:sz w:val="24"/>
                <w:szCs w:val="24"/>
              </w:rPr>
              <w:br w:type="page"/>
            </w:r>
            <w:r w:rsidRPr="005457A6">
              <w:rPr>
                <w:rFonts w:ascii="Times New Roman" w:hAnsi="Times New Roman" w:cs="Times New Roman"/>
                <w:color w:val="auto"/>
                <w:sz w:val="24"/>
                <w:szCs w:val="24"/>
              </w:rPr>
              <w:br w:type="page"/>
            </w:r>
            <w:r w:rsidRPr="005457A6">
              <w:rPr>
                <w:rFonts w:ascii="Times New Roman" w:hAnsi="Times New Roman" w:cs="Times New Roman"/>
                <w:color w:val="auto"/>
                <w:sz w:val="24"/>
                <w:szCs w:val="24"/>
                <w:lang w:eastAsia="uk-UA"/>
              </w:rPr>
              <w:t>№</w:t>
            </w:r>
          </w:p>
        </w:tc>
        <w:tc>
          <w:tcPr>
            <w:tcW w:w="9639" w:type="dxa"/>
            <w:gridSpan w:val="2"/>
            <w:shd w:val="clear" w:color="auto" w:fill="auto"/>
            <w:vAlign w:val="center"/>
          </w:tcPr>
          <w:p w:rsidR="00095BEF" w:rsidRPr="005457A6" w:rsidRDefault="00095BEF" w:rsidP="005457A6">
            <w:pPr>
              <w:widowControl w:val="0"/>
              <w:spacing w:line="240" w:lineRule="auto"/>
              <w:contextualSpacing/>
              <w:jc w:val="center"/>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 xml:space="preserve">Розділ І. </w:t>
            </w:r>
            <w:r w:rsidRPr="005457A6">
              <w:rPr>
                <w:rFonts w:ascii="Times New Roman" w:hAnsi="Times New Roman" w:cs="Times New Roman"/>
                <w:color w:val="auto"/>
                <w:sz w:val="24"/>
                <w:szCs w:val="24"/>
                <w:bdr w:val="none" w:sz="0" w:space="0" w:color="auto" w:frame="1"/>
                <w:lang w:eastAsia="uk-UA"/>
              </w:rPr>
              <w:t>Загальні положення</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1</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Терміни, які вживаються в документації</w:t>
            </w:r>
          </w:p>
        </w:tc>
        <w:tc>
          <w:tcPr>
            <w:tcW w:w="6380" w:type="dxa"/>
            <w:shd w:val="clear" w:color="auto" w:fill="auto"/>
            <w:vAlign w:val="center"/>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Документацію розроблено відповідно до вимог Закону України «Про публічні закупівлі» (далі — Закон) та наказу ДП «Прозорро» № 25 від 20.10.2022р., який затвердив «Інструкцію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 (далі — Інструкція).</w:t>
            </w:r>
          </w:p>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 Терміни, які використовуються в цій документації, вживаються у значенні, наведеному в Законі та Інструкції.</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2</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Інформація про замовника торгів</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2.1</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повне найменування</w:t>
            </w:r>
          </w:p>
        </w:tc>
        <w:tc>
          <w:tcPr>
            <w:tcW w:w="6380" w:type="dxa"/>
            <w:shd w:val="clear" w:color="auto" w:fill="auto"/>
          </w:tcPr>
          <w:p w:rsidR="00095BEF" w:rsidRPr="005457A6" w:rsidRDefault="00095BEF" w:rsidP="005457A6">
            <w:pPr>
              <w:pStyle w:val="11"/>
              <w:widowControl w:val="0"/>
              <w:spacing w:line="240" w:lineRule="auto"/>
              <w:jc w:val="both"/>
              <w:rPr>
                <w:rFonts w:ascii="Times New Roman" w:eastAsia="Times New Roman" w:hAnsi="Times New Roman" w:cs="Times New Roman"/>
                <w:color w:val="auto"/>
                <w:sz w:val="24"/>
                <w:szCs w:val="24"/>
                <w:lang w:val="uk-UA"/>
              </w:rPr>
            </w:pPr>
            <w:r w:rsidRPr="005457A6">
              <w:rPr>
                <w:rFonts w:ascii="Times New Roman" w:hAnsi="Times New Roman" w:cs="Times New Roman"/>
                <w:bCs/>
                <w:color w:val="auto"/>
                <w:sz w:val="24"/>
                <w:szCs w:val="24"/>
                <w:lang w:val="uk-UA"/>
              </w:rPr>
              <w:t>Головненська спеціальна школа «Центр освіти» Волинської обласної ради</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2.2</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місцезнаходження</w:t>
            </w:r>
          </w:p>
        </w:tc>
        <w:tc>
          <w:tcPr>
            <w:tcW w:w="6380" w:type="dxa"/>
            <w:shd w:val="clear" w:color="auto" w:fill="auto"/>
          </w:tcPr>
          <w:p w:rsidR="00095BEF" w:rsidRPr="005457A6" w:rsidRDefault="00095BEF" w:rsidP="005457A6">
            <w:pPr>
              <w:pStyle w:val="11"/>
              <w:widowControl w:val="0"/>
              <w:spacing w:line="240" w:lineRule="auto"/>
              <w:jc w:val="both"/>
              <w:rPr>
                <w:rFonts w:ascii="Times New Roman" w:eastAsia="Times New Roman" w:hAnsi="Times New Roman" w:cs="Times New Roman"/>
                <w:color w:val="auto"/>
                <w:sz w:val="24"/>
                <w:szCs w:val="24"/>
                <w:lang w:val="uk-UA"/>
              </w:rPr>
            </w:pPr>
            <w:r w:rsidRPr="005457A6">
              <w:rPr>
                <w:rFonts w:ascii="Times New Roman" w:hAnsi="Times New Roman" w:cs="Times New Roman"/>
                <w:color w:val="auto"/>
                <w:sz w:val="24"/>
                <w:szCs w:val="24"/>
              </w:rPr>
              <w:t xml:space="preserve">Україна, </w:t>
            </w:r>
            <w:r w:rsidRPr="005457A6">
              <w:rPr>
                <w:rFonts w:ascii="Times New Roman" w:hAnsi="Times New Roman" w:cs="Times New Roman"/>
                <w:bCs/>
                <w:color w:val="auto"/>
                <w:sz w:val="24"/>
                <w:szCs w:val="24"/>
                <w:lang w:val="uk-UA"/>
              </w:rPr>
              <w:t>Волинська обл, смт Головне, вул. Лесі Українки, 1, 44323</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2.3</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посадова особа замовника, уповноважена здійснювати зв'язок з учасниками</w:t>
            </w:r>
          </w:p>
        </w:tc>
        <w:tc>
          <w:tcPr>
            <w:tcW w:w="6380" w:type="dxa"/>
            <w:shd w:val="clear" w:color="auto" w:fill="auto"/>
          </w:tcPr>
          <w:p w:rsidR="00095BEF" w:rsidRPr="005457A6" w:rsidRDefault="00095BEF" w:rsidP="005457A6">
            <w:pPr>
              <w:pStyle w:val="11"/>
              <w:widowControl w:val="0"/>
              <w:spacing w:line="240" w:lineRule="auto"/>
              <w:rPr>
                <w:rFonts w:ascii="Times New Roman" w:eastAsia="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Горпинко Віра Миколаївна, тел.(03377) 3-11-69, 3-11-70</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3</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Вид закупівлі</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Спрощена закупівля</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Інформація про предмет закупівлі</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p>
        </w:tc>
      </w:tr>
      <w:tr w:rsidR="00095BEF" w:rsidRPr="005457A6" w:rsidTr="00CB67CE">
        <w:trPr>
          <w:trHeight w:val="793"/>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4.1</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назва предмета закупівлі</w:t>
            </w:r>
          </w:p>
        </w:tc>
        <w:tc>
          <w:tcPr>
            <w:tcW w:w="6380" w:type="dxa"/>
            <w:shd w:val="clear" w:color="auto" w:fill="auto"/>
          </w:tcPr>
          <w:p w:rsidR="00095BEF" w:rsidRPr="005457A6" w:rsidRDefault="00095BEF" w:rsidP="005457A6">
            <w:pPr>
              <w:pStyle w:val="1"/>
              <w:spacing w:before="0" w:line="240" w:lineRule="auto"/>
              <w:jc w:val="both"/>
              <w:textAlignment w:val="baseline"/>
              <w:rPr>
                <w:rFonts w:ascii="Times New Roman" w:hAnsi="Times New Roman" w:cs="Times New Roman"/>
                <w:color w:val="auto"/>
                <w:sz w:val="24"/>
                <w:szCs w:val="24"/>
                <w:shd w:val="clear" w:color="auto" w:fill="FFFFFF"/>
              </w:rPr>
            </w:pPr>
            <w:r w:rsidRPr="005457A6">
              <w:rPr>
                <w:rFonts w:ascii="Times New Roman" w:hAnsi="Times New Roman" w:cs="Times New Roman"/>
                <w:color w:val="auto"/>
                <w:sz w:val="24"/>
                <w:szCs w:val="24"/>
                <w:shd w:val="clear" w:color="auto" w:fill="FFFFFF"/>
              </w:rPr>
              <w:t>Яйця курячі</w:t>
            </w:r>
            <w:proofErr w:type="gramStart"/>
            <w:r w:rsidRPr="005457A6">
              <w:rPr>
                <w:rFonts w:ascii="Times New Roman" w:hAnsi="Times New Roman" w:cs="Times New Roman"/>
                <w:color w:val="auto"/>
                <w:sz w:val="24"/>
                <w:szCs w:val="24"/>
                <w:shd w:val="clear" w:color="auto" w:fill="FFFFFF"/>
              </w:rPr>
              <w:t xml:space="preserve"> ,</w:t>
            </w:r>
            <w:proofErr w:type="gramEnd"/>
            <w:r w:rsidRPr="005457A6">
              <w:rPr>
                <w:rFonts w:ascii="Times New Roman" w:hAnsi="Times New Roman" w:cs="Times New Roman"/>
                <w:color w:val="auto"/>
                <w:sz w:val="24"/>
                <w:szCs w:val="24"/>
                <w:shd w:val="clear" w:color="auto" w:fill="FFFFFF"/>
              </w:rPr>
              <w:t xml:space="preserve"> С1</w:t>
            </w:r>
          </w:p>
          <w:p w:rsidR="00095BEF" w:rsidRPr="005457A6" w:rsidRDefault="00095BEF" w:rsidP="005457A6">
            <w:pPr>
              <w:pStyle w:val="1"/>
              <w:spacing w:before="0" w:line="240" w:lineRule="auto"/>
              <w:jc w:val="both"/>
              <w:textAlignment w:val="baseline"/>
              <w:rPr>
                <w:rFonts w:ascii="Times New Roman" w:hAnsi="Times New Roman" w:cs="Times New Roman"/>
                <w:b/>
                <w:color w:val="auto"/>
                <w:sz w:val="24"/>
                <w:szCs w:val="24"/>
                <w:lang w:eastAsia="uk-UA"/>
              </w:rPr>
            </w:pPr>
            <w:r w:rsidRPr="005457A6">
              <w:rPr>
                <w:rFonts w:ascii="Times New Roman" w:hAnsi="Times New Roman" w:cs="Times New Roman"/>
                <w:color w:val="auto"/>
                <w:sz w:val="24"/>
                <w:szCs w:val="24"/>
                <w:shd w:val="clear" w:color="auto" w:fill="FFFFFF"/>
              </w:rPr>
              <w:t xml:space="preserve"> </w:t>
            </w:r>
            <w:r w:rsidRPr="005457A6">
              <w:rPr>
                <w:rFonts w:ascii="Times New Roman" w:hAnsi="Times New Roman" w:cs="Times New Roman"/>
                <w:color w:val="auto"/>
                <w:sz w:val="24"/>
                <w:szCs w:val="24"/>
              </w:rPr>
              <w:t xml:space="preserve">ДК 021:2015 – </w:t>
            </w:r>
            <w:r w:rsidRPr="005457A6">
              <w:rPr>
                <w:rFonts w:ascii="Times New Roman" w:hAnsi="Times New Roman" w:cs="Times New Roman"/>
                <w:color w:val="auto"/>
                <w:sz w:val="24"/>
                <w:szCs w:val="24"/>
                <w:shd w:val="clear" w:color="auto" w:fill="FFFFFF"/>
              </w:rPr>
              <w:t>03140000-4 Продукція тваринництва та супутня продукція</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4.2</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Окремих частин предмета закупівлі не передбачено.</w:t>
            </w:r>
          </w:p>
        </w:tc>
      </w:tr>
      <w:tr w:rsidR="00095BEF" w:rsidRPr="005457A6" w:rsidTr="00CB67CE">
        <w:trPr>
          <w:trHeight w:val="727"/>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4.3</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місце, кількість, обсяг поставки товарів (надання послуг, виконання робіт)</w:t>
            </w:r>
          </w:p>
        </w:tc>
        <w:tc>
          <w:tcPr>
            <w:tcW w:w="6380" w:type="dxa"/>
            <w:shd w:val="clear" w:color="auto" w:fill="auto"/>
          </w:tcPr>
          <w:p w:rsidR="00095BEF" w:rsidRPr="005457A6" w:rsidRDefault="00095BEF" w:rsidP="005457A6">
            <w:pPr>
              <w:pStyle w:val="11"/>
              <w:widowControl w:val="0"/>
              <w:spacing w:line="240" w:lineRule="auto"/>
              <w:jc w:val="both"/>
              <w:rPr>
                <w:rFonts w:ascii="Times New Roman" w:eastAsia="Times New Roman" w:hAnsi="Times New Roman" w:cs="Times New Roman"/>
                <w:color w:val="auto"/>
                <w:sz w:val="24"/>
                <w:szCs w:val="24"/>
                <w:lang w:val="uk-UA"/>
              </w:rPr>
            </w:pPr>
            <w:r w:rsidRPr="005457A6">
              <w:rPr>
                <w:rFonts w:ascii="Times New Roman" w:eastAsia="Times New Roman" w:hAnsi="Times New Roman" w:cs="Times New Roman"/>
                <w:color w:val="auto"/>
                <w:sz w:val="24"/>
                <w:szCs w:val="24"/>
                <w:lang w:val="uk-UA"/>
              </w:rPr>
              <w:t xml:space="preserve">За адресою замовника: </w:t>
            </w:r>
            <w:r w:rsidRPr="005457A6">
              <w:rPr>
                <w:rFonts w:ascii="Times New Roman" w:hAnsi="Times New Roman" w:cs="Times New Roman"/>
                <w:color w:val="auto"/>
                <w:sz w:val="24"/>
                <w:szCs w:val="24"/>
              </w:rPr>
              <w:t xml:space="preserve">Україна, </w:t>
            </w:r>
            <w:r w:rsidRPr="005457A6">
              <w:rPr>
                <w:rFonts w:ascii="Times New Roman" w:hAnsi="Times New Roman" w:cs="Times New Roman"/>
                <w:bCs/>
                <w:color w:val="auto"/>
                <w:sz w:val="24"/>
                <w:szCs w:val="24"/>
                <w:lang w:val="uk-UA"/>
              </w:rPr>
              <w:t>Волинська обл, смт Головне, вул. Лесі Українки, 1, 44323</w:t>
            </w:r>
          </w:p>
          <w:p w:rsidR="00095BEF" w:rsidRPr="005457A6" w:rsidRDefault="00095BEF" w:rsidP="005457A6">
            <w:pPr>
              <w:pStyle w:val="1"/>
              <w:spacing w:before="0" w:line="240" w:lineRule="auto"/>
              <w:jc w:val="both"/>
              <w:textAlignment w:val="baseline"/>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Кількість: </w:t>
            </w:r>
            <w:r w:rsidRPr="005457A6">
              <w:rPr>
                <w:rFonts w:ascii="Times New Roman" w:hAnsi="Times New Roman" w:cs="Times New Roman"/>
                <w:color w:val="auto"/>
                <w:sz w:val="24"/>
                <w:szCs w:val="24"/>
                <w:shd w:val="clear" w:color="auto" w:fill="FFFFFF"/>
              </w:rPr>
              <w:t xml:space="preserve">Яйця курячі , С1- </w:t>
            </w:r>
            <w:r w:rsidRPr="005457A6">
              <w:rPr>
                <w:rFonts w:ascii="Times New Roman" w:hAnsi="Times New Roman" w:cs="Times New Roman"/>
                <w:color w:val="auto"/>
                <w:sz w:val="24"/>
                <w:szCs w:val="24"/>
              </w:rPr>
              <w:t>25</w:t>
            </w:r>
            <w:r w:rsidRPr="005457A6">
              <w:rPr>
                <w:rFonts w:ascii="Times New Roman" w:hAnsi="Times New Roman" w:cs="Times New Roman"/>
                <w:color w:val="auto"/>
                <w:sz w:val="24"/>
                <w:szCs w:val="24"/>
                <w:lang w:val="uk-UA"/>
              </w:rPr>
              <w:t>1</w:t>
            </w:r>
            <w:r w:rsidRPr="005457A6">
              <w:rPr>
                <w:rFonts w:ascii="Times New Roman" w:hAnsi="Times New Roman" w:cs="Times New Roman"/>
                <w:color w:val="auto"/>
                <w:sz w:val="24"/>
                <w:szCs w:val="24"/>
              </w:rPr>
              <w:t>00 шт.</w:t>
            </w:r>
          </w:p>
        </w:tc>
      </w:tr>
      <w:tr w:rsidR="00095BEF" w:rsidRPr="005457A6" w:rsidTr="00CB67CE">
        <w:trPr>
          <w:trHeight w:val="511"/>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4.4</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очікувана вартість предмета закупівлі</w:t>
            </w:r>
          </w:p>
        </w:tc>
        <w:tc>
          <w:tcPr>
            <w:tcW w:w="6380" w:type="dxa"/>
            <w:shd w:val="clear" w:color="auto" w:fill="auto"/>
          </w:tcPr>
          <w:p w:rsidR="00095BEF" w:rsidRPr="005457A6" w:rsidRDefault="00095BEF" w:rsidP="005457A6">
            <w:pPr>
              <w:pStyle w:val="11"/>
              <w:widowControl w:val="0"/>
              <w:spacing w:line="240" w:lineRule="auto"/>
              <w:ind w:left="360"/>
              <w:jc w:val="both"/>
              <w:rPr>
                <w:rFonts w:ascii="Times New Roman" w:eastAsia="Times New Roman" w:hAnsi="Times New Roman" w:cs="Times New Roman"/>
                <w:color w:val="auto"/>
                <w:sz w:val="24"/>
                <w:szCs w:val="24"/>
                <w:lang w:val="uk-UA"/>
              </w:rPr>
            </w:pPr>
          </w:p>
          <w:p w:rsidR="00095BEF" w:rsidRPr="005457A6" w:rsidRDefault="00095BEF" w:rsidP="005457A6">
            <w:pPr>
              <w:pStyle w:val="af5"/>
              <w:spacing w:before="0" w:beforeAutospacing="0" w:after="0" w:afterAutospacing="0"/>
              <w:jc w:val="both"/>
              <w:rPr>
                <w:lang w:val="uk-UA"/>
              </w:rPr>
            </w:pPr>
            <w:r w:rsidRPr="005457A6">
              <w:rPr>
                <w:lang w:val="uk-UA"/>
              </w:rPr>
              <w:t>163 150 (сто шістдесят три тисячі сто п’ятдесят) грн. 00 коп. з ПДВ</w:t>
            </w:r>
          </w:p>
          <w:p w:rsidR="00095BEF" w:rsidRPr="005457A6" w:rsidRDefault="00095BEF" w:rsidP="005457A6">
            <w:pPr>
              <w:pStyle w:val="11"/>
              <w:widowControl w:val="0"/>
              <w:spacing w:line="240" w:lineRule="auto"/>
              <w:jc w:val="both"/>
              <w:rPr>
                <w:rFonts w:ascii="Times New Roman" w:eastAsia="Times New Roman" w:hAnsi="Times New Roman" w:cs="Times New Roman"/>
                <w:color w:val="auto"/>
                <w:sz w:val="24"/>
                <w:szCs w:val="24"/>
                <w:lang w:val="uk-UA"/>
              </w:rPr>
            </w:pP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4.5</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rPr>
            </w:pPr>
            <w:r w:rsidRPr="005457A6">
              <w:rPr>
                <w:rFonts w:ascii="Times New Roman" w:hAnsi="Times New Roman" w:cs="Times New Roman"/>
                <w:color w:val="auto"/>
                <w:sz w:val="24"/>
                <w:szCs w:val="24"/>
              </w:rPr>
              <w:t>строк поставки товарів (надання послуг, виконання робіт)</w:t>
            </w:r>
          </w:p>
        </w:tc>
        <w:tc>
          <w:tcPr>
            <w:tcW w:w="6380" w:type="dxa"/>
            <w:shd w:val="clear" w:color="auto" w:fill="auto"/>
          </w:tcPr>
          <w:p w:rsidR="00095BEF" w:rsidRPr="005457A6" w:rsidRDefault="00095BEF" w:rsidP="005457A6">
            <w:pPr>
              <w:pStyle w:val="11"/>
              <w:widowControl w:val="0"/>
              <w:spacing w:line="240" w:lineRule="auto"/>
              <w:jc w:val="both"/>
              <w:rPr>
                <w:rFonts w:ascii="Times New Roman" w:hAnsi="Times New Roman" w:cs="Times New Roman"/>
                <w:color w:val="auto"/>
                <w:sz w:val="24"/>
                <w:szCs w:val="24"/>
                <w:lang w:val="uk-UA"/>
              </w:rPr>
            </w:pPr>
            <w:r w:rsidRPr="005457A6">
              <w:rPr>
                <w:rFonts w:ascii="Times New Roman" w:eastAsia="Times New Roman" w:hAnsi="Times New Roman" w:cs="Times New Roman"/>
                <w:color w:val="auto"/>
                <w:sz w:val="24"/>
                <w:szCs w:val="24"/>
                <w:lang w:val="uk-UA"/>
              </w:rPr>
              <w:t>до 31.12.2023 р.</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5</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Недискримінація учасників</w:t>
            </w:r>
          </w:p>
        </w:tc>
        <w:tc>
          <w:tcPr>
            <w:tcW w:w="6380" w:type="dxa"/>
            <w:shd w:val="clear" w:color="auto" w:fill="auto"/>
          </w:tcPr>
          <w:p w:rsidR="00095BEF" w:rsidRPr="005457A6" w:rsidRDefault="00095BEF" w:rsidP="005457A6">
            <w:pPr>
              <w:widowControl w:val="0"/>
              <w:spacing w:line="240" w:lineRule="auto"/>
              <w:ind w:hanging="23"/>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r w:rsidRPr="005457A6">
              <w:rPr>
                <w:rFonts w:ascii="Times New Roman" w:hAnsi="Times New Roman" w:cs="Times New Roman"/>
                <w:color w:val="auto"/>
                <w:sz w:val="24"/>
                <w:szCs w:val="24"/>
                <w:lang w:eastAsia="uk-UA"/>
              </w:rPr>
              <w:t>.</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6</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 xml:space="preserve">Інформація про валюту, у якій повинно бути розраховано та зазначено </w:t>
            </w:r>
            <w:r w:rsidRPr="005457A6">
              <w:rPr>
                <w:rFonts w:ascii="Times New Roman" w:hAnsi="Times New Roman" w:cs="Times New Roman"/>
                <w:color w:val="auto"/>
                <w:sz w:val="24"/>
                <w:szCs w:val="24"/>
                <w:lang w:eastAsia="uk-UA"/>
              </w:rPr>
              <w:lastRenderedPageBreak/>
              <w:t>ціну пропозиції</w:t>
            </w:r>
          </w:p>
        </w:tc>
        <w:tc>
          <w:tcPr>
            <w:tcW w:w="6380" w:type="dxa"/>
            <w:shd w:val="clear" w:color="auto" w:fill="auto"/>
          </w:tcPr>
          <w:p w:rsidR="00095BEF" w:rsidRPr="005457A6" w:rsidRDefault="00095BEF" w:rsidP="005457A6">
            <w:pPr>
              <w:widowControl w:val="0"/>
              <w:spacing w:line="240" w:lineRule="auto"/>
              <w:ind w:hanging="21"/>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lastRenderedPageBreak/>
              <w:t>Валютою пропозиції є національна валюта України - гривня.</w:t>
            </w:r>
          </w:p>
          <w:p w:rsidR="00095BEF" w:rsidRPr="005457A6" w:rsidRDefault="00095BEF" w:rsidP="005457A6">
            <w:pPr>
              <w:widowControl w:val="0"/>
              <w:spacing w:line="240" w:lineRule="auto"/>
              <w:ind w:hanging="23"/>
              <w:contextualSpacing/>
              <w:jc w:val="both"/>
              <w:rPr>
                <w:rFonts w:ascii="Times New Roman" w:hAnsi="Times New Roman" w:cs="Times New Roman"/>
                <w:color w:val="auto"/>
                <w:sz w:val="24"/>
                <w:szCs w:val="24"/>
                <w:lang w:eastAsia="uk-UA"/>
              </w:rPr>
            </w:pPr>
            <w:r w:rsidRPr="005457A6">
              <w:rPr>
                <w:rStyle w:val="rvts0"/>
                <w:rFonts w:ascii="Times New Roman" w:hAnsi="Times New Roman" w:cs="Times New Roman"/>
                <w:color w:val="auto"/>
                <w:sz w:val="24"/>
                <w:szCs w:val="24"/>
              </w:rPr>
              <w:t xml:space="preserve"> </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lastRenderedPageBreak/>
              <w:t>7</w:t>
            </w:r>
          </w:p>
        </w:tc>
        <w:tc>
          <w:tcPr>
            <w:tcW w:w="3259" w:type="dxa"/>
            <w:shd w:val="clear" w:color="auto" w:fill="auto"/>
            <w:vAlign w:val="center"/>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Інформація про мову (мови), якою (якими) повинно бути складено пропозиції</w:t>
            </w:r>
          </w:p>
        </w:tc>
        <w:tc>
          <w:tcPr>
            <w:tcW w:w="6380" w:type="dxa"/>
            <w:shd w:val="clear" w:color="auto" w:fill="auto"/>
          </w:tcPr>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Всі документи, що подаються учасниками в електронному вигляді через електронну систему закупівель складаються українською мовою, </w:t>
            </w:r>
            <w:proofErr w:type="gramStart"/>
            <w:r w:rsidRPr="005457A6">
              <w:rPr>
                <w:rFonts w:ascii="Times New Roman" w:hAnsi="Times New Roman" w:cs="Times New Roman"/>
                <w:color w:val="auto"/>
                <w:sz w:val="24"/>
                <w:szCs w:val="24"/>
              </w:rPr>
              <w:t>кр</w:t>
            </w:r>
            <w:proofErr w:type="gramEnd"/>
            <w:r w:rsidRPr="005457A6">
              <w:rPr>
                <w:rFonts w:ascii="Times New Roman" w:hAnsi="Times New Roman" w:cs="Times New Roman"/>
                <w:color w:val="auto"/>
                <w:sz w:val="24"/>
                <w:szCs w:val="24"/>
              </w:rPr>
              <w:t>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У разі надання пропозиції та усіх документів іншою мовою, вони повинні мати переклад на українську мову.</w:t>
            </w:r>
          </w:p>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Визначальним є текст, викладений українською мовою.</w:t>
            </w:r>
          </w:p>
        </w:tc>
      </w:tr>
      <w:tr w:rsidR="004270A7" w:rsidRPr="005457A6" w:rsidTr="00CB67CE">
        <w:trPr>
          <w:trHeight w:val="70"/>
        </w:trPr>
        <w:tc>
          <w:tcPr>
            <w:tcW w:w="10209" w:type="dxa"/>
            <w:gridSpan w:val="3"/>
            <w:shd w:val="clear" w:color="auto" w:fill="auto"/>
            <w:vAlign w:val="center"/>
          </w:tcPr>
          <w:p w:rsidR="00095BEF" w:rsidRPr="005457A6" w:rsidRDefault="00095BEF" w:rsidP="005457A6">
            <w:pPr>
              <w:widowControl w:val="0"/>
              <w:spacing w:line="240" w:lineRule="auto"/>
              <w:contextualSpacing/>
              <w:jc w:val="center"/>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Розділ ІІ. Порядок унесення змін та надання роз’яснень до тендерної документації</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1</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 xml:space="preserve">Процедура надання роз’яснень щодо </w:t>
            </w:r>
            <w:r w:rsidRPr="005457A6">
              <w:rPr>
                <w:rFonts w:ascii="Times New Roman" w:hAnsi="Times New Roman" w:cs="Times New Roman"/>
                <w:color w:val="auto"/>
                <w:sz w:val="24"/>
                <w:szCs w:val="24"/>
                <w:shd w:val="clear" w:color="auto" w:fill="FFFFFF"/>
              </w:rPr>
              <w:t>інформації, зазначеної в оголошенні про проведення спрощеної закупівлі</w:t>
            </w:r>
          </w:p>
        </w:tc>
        <w:tc>
          <w:tcPr>
            <w:tcW w:w="6380" w:type="dxa"/>
            <w:shd w:val="clear" w:color="auto" w:fill="auto"/>
          </w:tcPr>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bookmarkStart w:id="3" w:name="n1161"/>
            <w:bookmarkEnd w:id="3"/>
            <w:r w:rsidRPr="005457A6">
              <w:rPr>
                <w:rFonts w:ascii="Times New Roman" w:hAnsi="Times New Roman" w:cs="Times New Roman"/>
                <w:color w:val="auto"/>
                <w:sz w:val="24"/>
                <w:szCs w:val="24"/>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095BEF" w:rsidRPr="005457A6" w:rsidRDefault="00095BEF" w:rsidP="005457A6">
            <w:pPr>
              <w:widowControl w:val="0"/>
              <w:spacing w:line="240" w:lineRule="auto"/>
              <w:jc w:val="both"/>
              <w:rPr>
                <w:rFonts w:ascii="Times New Roman" w:hAnsi="Times New Roman" w:cs="Times New Roman"/>
                <w:color w:val="auto"/>
                <w:sz w:val="24"/>
                <w:szCs w:val="24"/>
                <w:lang w:eastAsia="uk-UA"/>
              </w:rPr>
            </w:pPr>
            <w:bookmarkStart w:id="4" w:name="n1162"/>
            <w:bookmarkEnd w:id="4"/>
            <w:r w:rsidRPr="005457A6">
              <w:rPr>
                <w:rFonts w:ascii="Times New Roman" w:hAnsi="Times New Roman" w:cs="Times New Roman"/>
                <w:color w:val="auto"/>
                <w:sz w:val="24"/>
                <w:szCs w:val="24"/>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jc w:val="center"/>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2</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Унесення змін до оголошення про проведення спрощеної закупівлі</w:t>
            </w:r>
          </w:p>
        </w:tc>
        <w:tc>
          <w:tcPr>
            <w:tcW w:w="6380" w:type="dxa"/>
            <w:shd w:val="clear" w:color="auto" w:fill="auto"/>
          </w:tcPr>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bookmarkStart w:id="5" w:name="n1164"/>
            <w:bookmarkEnd w:id="5"/>
          </w:p>
          <w:p w:rsidR="00095BEF" w:rsidRPr="005457A6" w:rsidRDefault="00095BEF" w:rsidP="005457A6">
            <w:pPr>
              <w:widowControl w:val="0"/>
              <w:spacing w:line="240" w:lineRule="auto"/>
              <w:jc w:val="both"/>
              <w:rPr>
                <w:rFonts w:ascii="Times New Roman" w:hAnsi="Times New Roman" w:cs="Times New Roman"/>
                <w:i/>
                <w:color w:val="auto"/>
                <w:sz w:val="24"/>
                <w:szCs w:val="24"/>
                <w:lang w:eastAsia="uk-UA"/>
              </w:rPr>
            </w:pPr>
            <w:r w:rsidRPr="005457A6">
              <w:rPr>
                <w:rFonts w:ascii="Times New Roman" w:hAnsi="Times New Roman" w:cs="Times New Roman"/>
                <w:color w:val="auto"/>
                <w:sz w:val="24"/>
                <w:szCs w:val="24"/>
              </w:rPr>
              <w:t>Замовник має право з власної ініціативи внести зміни до оголошення про проведення спрощеної закупі</w:t>
            </w:r>
            <w:proofErr w:type="gramStart"/>
            <w:r w:rsidRPr="005457A6">
              <w:rPr>
                <w:rFonts w:ascii="Times New Roman" w:hAnsi="Times New Roman" w:cs="Times New Roman"/>
                <w:color w:val="auto"/>
                <w:sz w:val="24"/>
                <w:szCs w:val="24"/>
              </w:rPr>
              <w:t>вл</w:t>
            </w:r>
            <w:proofErr w:type="gramEnd"/>
            <w:r w:rsidRPr="005457A6">
              <w:rPr>
                <w:rFonts w:ascii="Times New Roman" w:hAnsi="Times New Roman" w:cs="Times New Roman"/>
                <w:color w:val="auto"/>
                <w:sz w:val="24"/>
                <w:szCs w:val="24"/>
              </w:rPr>
              <w:t>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4270A7" w:rsidRPr="005457A6" w:rsidTr="00CB67CE">
        <w:trPr>
          <w:trHeight w:val="522"/>
        </w:trPr>
        <w:tc>
          <w:tcPr>
            <w:tcW w:w="10209" w:type="dxa"/>
            <w:gridSpan w:val="3"/>
            <w:shd w:val="clear" w:color="auto" w:fill="auto"/>
            <w:vAlign w:val="center"/>
          </w:tcPr>
          <w:p w:rsidR="00095BEF" w:rsidRPr="005457A6" w:rsidRDefault="00095BEF" w:rsidP="005457A6">
            <w:pPr>
              <w:widowControl w:val="0"/>
              <w:spacing w:line="240" w:lineRule="auto"/>
              <w:contextualSpacing/>
              <w:jc w:val="center"/>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 xml:space="preserve">Розділ ІІІ. </w:t>
            </w:r>
            <w:r w:rsidRPr="005457A6">
              <w:rPr>
                <w:rFonts w:ascii="Times New Roman" w:hAnsi="Times New Roman" w:cs="Times New Roman"/>
                <w:color w:val="auto"/>
                <w:sz w:val="24"/>
                <w:szCs w:val="24"/>
                <w:bdr w:val="none" w:sz="0" w:space="0" w:color="auto" w:frame="1"/>
                <w:lang w:eastAsia="uk-UA"/>
              </w:rPr>
              <w:t>Інструкція з підготовки пропозиції</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jc w:val="center"/>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1</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Зміст і спосіб подання пропозиції</w:t>
            </w:r>
          </w:p>
        </w:tc>
        <w:tc>
          <w:tcPr>
            <w:tcW w:w="6380" w:type="dxa"/>
            <w:shd w:val="clear" w:color="auto" w:fill="auto"/>
          </w:tcPr>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095BEF" w:rsidRPr="005457A6" w:rsidRDefault="00095BEF" w:rsidP="005457A6">
            <w:pPr>
              <w:spacing w:line="240" w:lineRule="auto"/>
              <w:ind w:left="34" w:right="113"/>
              <w:contextualSpacing/>
              <w:rPr>
                <w:rFonts w:ascii="Times New Roman" w:hAnsi="Times New Roman" w:cs="Times New Roman"/>
                <w:color w:val="auto"/>
                <w:sz w:val="24"/>
                <w:szCs w:val="24"/>
              </w:rPr>
            </w:pPr>
            <w:r w:rsidRPr="005457A6">
              <w:rPr>
                <w:rFonts w:ascii="Times New Roman" w:hAnsi="Times New Roman" w:cs="Times New Roman"/>
                <w:color w:val="auto"/>
                <w:sz w:val="24"/>
                <w:szCs w:val="24"/>
              </w:rPr>
              <w:t>- інформацією та документами, що підтверджують відповідність учасника вимогам оголошення та документації додаток 3;</w:t>
            </w:r>
            <w:r w:rsidRPr="005457A6">
              <w:rPr>
                <w:rFonts w:ascii="Times New Roman" w:hAnsi="Times New Roman" w:cs="Times New Roman"/>
                <w:color w:val="auto"/>
                <w:sz w:val="24"/>
                <w:szCs w:val="24"/>
              </w:rPr>
              <w:br/>
              <w:t>- інформацією про необхідні технічні, якісні та кількісні характеристики предмета закупівлі  Додатку 2;</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 документами, що підтверджують повноваження </w:t>
            </w:r>
            <w:r w:rsidRPr="005457A6">
              <w:rPr>
                <w:rFonts w:ascii="Times New Roman" w:hAnsi="Times New Roman" w:cs="Times New Roman"/>
                <w:color w:val="auto"/>
                <w:sz w:val="24"/>
                <w:szCs w:val="24"/>
              </w:rPr>
              <w:lastRenderedPageBreak/>
              <w:t>посадової особи або представника учасника процедури закупівлі щодо підпису документів пропозиції  та договору за результатами закупівлі;</w:t>
            </w:r>
            <w:r w:rsidRPr="005457A6">
              <w:rPr>
                <w:rFonts w:ascii="Times New Roman" w:hAnsi="Times New Roman" w:cs="Times New Roman"/>
                <w:color w:val="auto"/>
                <w:sz w:val="24"/>
                <w:szCs w:val="24"/>
              </w:rPr>
              <w:br/>
              <w:t xml:space="preserve"> -  іншими документами, передбаченими відповідними розділами та додатками цієї документації.</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пропозиції та договору про закупівлю.</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w:t>
            </w:r>
            <w:hyperlink r:id="rId8" w:tgtFrame="_blank" w:history="1">
              <w:r w:rsidRPr="005457A6">
                <w:rPr>
                  <w:rFonts w:ascii="Times New Roman" w:hAnsi="Times New Roman" w:cs="Times New Roman"/>
                  <w:color w:val="auto"/>
                  <w:sz w:val="24"/>
                  <w:szCs w:val="24"/>
                </w:rPr>
                <w:t>  Закону України</w:t>
              </w:r>
            </w:hyperlink>
            <w:r w:rsidRPr="005457A6">
              <w:rPr>
                <w:rFonts w:ascii="Times New Roman" w:hAnsi="Times New Roman" w:cs="Times New Roman"/>
                <w:color w:val="auto"/>
                <w:sz w:val="24"/>
                <w:szCs w:val="24"/>
              </w:rPr>
              <w:t> «Про електронні документи та електронний документообіг» з накладанням КЕП/ЕЦП уповноваженої на підписання документів особи.</w:t>
            </w:r>
          </w:p>
          <w:p w:rsidR="00095BEF" w:rsidRPr="005457A6" w:rsidRDefault="00095BEF" w:rsidP="005457A6">
            <w:pPr>
              <w:spacing w:line="240" w:lineRule="auto"/>
              <w:ind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Документи, що мають відношення до пропозиції та </w:t>
            </w:r>
            <w:proofErr w:type="gramStart"/>
            <w:r w:rsidRPr="005457A6">
              <w:rPr>
                <w:rFonts w:ascii="Times New Roman" w:hAnsi="Times New Roman" w:cs="Times New Roman"/>
                <w:color w:val="auto"/>
                <w:sz w:val="24"/>
                <w:szCs w:val="24"/>
              </w:rPr>
              <w:t>п</w:t>
            </w:r>
            <w:proofErr w:type="gramEnd"/>
            <w:r w:rsidRPr="005457A6">
              <w:rPr>
                <w:rFonts w:ascii="Times New Roman" w:hAnsi="Times New Roman" w:cs="Times New Roman"/>
                <w:color w:val="auto"/>
                <w:sz w:val="24"/>
                <w:szCs w:val="24"/>
              </w:rPr>
              <w:t xml:space="preserve">ідготовлені безпосередньо учасником повинні </w:t>
            </w:r>
            <w:r w:rsidRPr="005457A6">
              <w:rPr>
                <w:rFonts w:ascii="Times New Roman" w:hAnsi="Times New Roman" w:cs="Times New Roman"/>
                <w:color w:val="auto"/>
                <w:sz w:val="24"/>
                <w:szCs w:val="24"/>
                <w:lang w:eastAsia="uk-UA"/>
              </w:rPr>
              <w:t>бути оформлені на бланку учасника,</w:t>
            </w:r>
            <w:r w:rsidRPr="005457A6">
              <w:rPr>
                <w:rFonts w:ascii="Times New Roman" w:hAnsi="Times New Roman" w:cs="Times New Roman"/>
                <w:color w:val="auto"/>
                <w:sz w:val="24"/>
                <w:szCs w:val="24"/>
              </w:rPr>
              <w:t xml:space="preserve"> містити підпис, печатку, а також містити дату створення документу та реєстраційний номер. </w:t>
            </w:r>
          </w:p>
          <w:p w:rsidR="00095BEF" w:rsidRPr="005457A6" w:rsidRDefault="00095BEF" w:rsidP="005457A6">
            <w:pPr>
              <w:pStyle w:val="LO-normal"/>
              <w:widowControl w:val="0"/>
              <w:spacing w:line="240" w:lineRule="auto"/>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eastAsia="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95BEF" w:rsidRPr="005457A6" w:rsidRDefault="00095BEF" w:rsidP="005457A6">
            <w:pPr>
              <w:pStyle w:val="LO-normal"/>
              <w:widowControl w:val="0"/>
              <w:spacing w:line="240" w:lineRule="auto"/>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9" w:history="1">
              <w:r w:rsidRPr="005457A6">
                <w:rPr>
                  <w:rStyle w:val="aa"/>
                  <w:rFonts w:ascii="Times New Roman" w:eastAsia="Arial" w:hAnsi="Times New Roman" w:cs="Times New Roman"/>
                  <w:color w:val="auto"/>
                  <w:sz w:val="24"/>
                  <w:szCs w:val="24"/>
                  <w:lang w:val="uk-UA" w:eastAsia="uk-UA"/>
                </w:rPr>
                <w:t>http://prozorro.gov.ua</w:t>
              </w:r>
            </w:hyperlink>
            <w:r w:rsidRPr="005457A6">
              <w:rPr>
                <w:rFonts w:ascii="Times New Roman" w:hAnsi="Times New Roman" w:cs="Times New Roman"/>
                <w:color w:val="auto"/>
                <w:sz w:val="24"/>
                <w:szCs w:val="24"/>
                <w:lang w:val="uk-UA" w:eastAsia="uk-UA"/>
              </w:rPr>
              <w:t>.</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Кожен учасник має право подати тільки одну пропозицію. </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Документи, що вимагаються цією документацією Учасник повинен розмістити (завантажити) в електронній системі закупівель (далі – Система) до кінцевого строку подання пропозицій у сканованому кольоровому або чорно-білому (електронні копії, скановані з оригіналу документу або нотаріально засвідченої) вигляді в форматі pdf.</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Електронний вигляд пропозиції повинен бути чітким та відображати підписи та печатки, у тому числі нотаріальне посвідчення документів. </w:t>
            </w:r>
          </w:p>
          <w:p w:rsidR="00095BEF" w:rsidRPr="005457A6" w:rsidRDefault="00095BEF" w:rsidP="005457A6">
            <w:pPr>
              <w:pStyle w:val="11"/>
              <w:widowControl w:val="0"/>
              <w:spacing w:line="240" w:lineRule="auto"/>
              <w:ind w:right="113"/>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5457A6" w:rsidRPr="005457A6" w:rsidRDefault="005457A6" w:rsidP="005457A6">
            <w:pPr>
              <w:spacing w:line="240" w:lineRule="auto"/>
              <w:jc w:val="both"/>
              <w:rPr>
                <w:rFonts w:ascii="Times New Roman" w:eastAsia="Times New Roman" w:hAnsi="Times New Roman" w:cs="Times New Roman"/>
                <w:iCs/>
                <w:sz w:val="24"/>
                <w:szCs w:val="24"/>
                <w:lang w:val="uk-UA"/>
              </w:rPr>
            </w:pPr>
            <w:r w:rsidRPr="005457A6">
              <w:rPr>
                <w:rFonts w:ascii="Times New Roman" w:eastAsia="Times New Roman" w:hAnsi="Times New Roman" w:cs="Times New Roman"/>
                <w:iCs/>
                <w:sz w:val="24"/>
                <w:szCs w:val="24"/>
                <w:lang w:val="uk-UA"/>
              </w:rPr>
              <w:t xml:space="preserve">Учасники при подачі тендерної пропозиції повинні </w:t>
            </w:r>
            <w:r w:rsidRPr="005457A6">
              <w:rPr>
                <w:rFonts w:ascii="Times New Roman" w:eastAsia="Times New Roman" w:hAnsi="Times New Roman" w:cs="Times New Roman"/>
                <w:iCs/>
                <w:sz w:val="24"/>
                <w:szCs w:val="24"/>
                <w:lang w:val="uk-UA"/>
              </w:rPr>
              <w:lastRenderedPageBreak/>
              <w:t>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5457A6" w:rsidRPr="005457A6" w:rsidRDefault="005457A6" w:rsidP="005457A6">
            <w:pPr>
              <w:spacing w:line="240" w:lineRule="auto"/>
              <w:jc w:val="both"/>
              <w:rPr>
                <w:rFonts w:ascii="Times New Roman" w:eastAsia="Times New Roman" w:hAnsi="Times New Roman" w:cs="Times New Roman"/>
                <w:iCs/>
                <w:sz w:val="24"/>
                <w:szCs w:val="24"/>
                <w:lang w:val="uk-UA"/>
              </w:rPr>
            </w:pPr>
            <w:r w:rsidRPr="005457A6">
              <w:rPr>
                <w:rFonts w:ascii="Times New Roman" w:eastAsia="Times New Roman" w:hAnsi="Times New Roman" w:cs="Times New Roman"/>
                <w:iCs/>
                <w:sz w:val="24"/>
                <w:szCs w:val="24"/>
                <w:lang w:val="uk-UA"/>
              </w:rPr>
              <w:t xml:space="preserve">-   </w:t>
            </w:r>
            <w:r w:rsidRPr="005457A6">
              <w:rPr>
                <w:rFonts w:ascii="Times New Roman" w:eastAsia="Times New Roman" w:hAnsi="Times New Roman" w:cs="Times New Roman"/>
                <w:iCs/>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457A6" w:rsidRPr="005457A6" w:rsidRDefault="005457A6" w:rsidP="005457A6">
            <w:pPr>
              <w:spacing w:line="240" w:lineRule="auto"/>
              <w:jc w:val="both"/>
              <w:rPr>
                <w:rFonts w:ascii="Times New Roman" w:eastAsia="Times New Roman" w:hAnsi="Times New Roman" w:cs="Times New Roman"/>
                <w:iCs/>
                <w:sz w:val="24"/>
                <w:szCs w:val="24"/>
              </w:rPr>
            </w:pPr>
            <w:r w:rsidRPr="005457A6">
              <w:rPr>
                <w:rFonts w:ascii="Times New Roman" w:eastAsia="Times New Roman" w:hAnsi="Times New Roman" w:cs="Times New Roman"/>
                <w:iCs/>
                <w:sz w:val="24"/>
                <w:szCs w:val="24"/>
              </w:rPr>
              <w:t xml:space="preserve">-   </w:t>
            </w:r>
            <w:r w:rsidRPr="005457A6">
              <w:rPr>
                <w:rFonts w:ascii="Times New Roman" w:eastAsia="Times New Roman" w:hAnsi="Times New Roman" w:cs="Times New Roman"/>
                <w:iCs/>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457A6" w:rsidRPr="005457A6" w:rsidRDefault="005457A6" w:rsidP="005457A6">
            <w:pPr>
              <w:spacing w:line="240" w:lineRule="auto"/>
              <w:jc w:val="both"/>
              <w:rPr>
                <w:rFonts w:ascii="Times New Roman" w:eastAsia="Times New Roman" w:hAnsi="Times New Roman" w:cs="Times New Roman"/>
                <w:iCs/>
                <w:sz w:val="24"/>
                <w:szCs w:val="24"/>
              </w:rPr>
            </w:pPr>
            <w:r w:rsidRPr="005457A6">
              <w:rPr>
                <w:rFonts w:ascii="Times New Roman" w:eastAsia="Times New Roman" w:hAnsi="Times New Roman" w:cs="Times New Roman"/>
                <w:iCs/>
                <w:sz w:val="24"/>
                <w:szCs w:val="24"/>
              </w:rPr>
              <w:t xml:space="preserve">-   </w:t>
            </w:r>
            <w:r w:rsidRPr="005457A6">
              <w:rPr>
                <w:rFonts w:ascii="Times New Roman" w:eastAsia="Times New Roman" w:hAnsi="Times New Roman" w:cs="Times New Roman"/>
                <w:i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457A6" w:rsidRPr="005457A6" w:rsidRDefault="005457A6" w:rsidP="005457A6">
            <w:pPr>
              <w:spacing w:line="240" w:lineRule="auto"/>
              <w:jc w:val="both"/>
              <w:rPr>
                <w:rFonts w:ascii="Times New Roman" w:eastAsia="Times New Roman" w:hAnsi="Times New Roman" w:cs="Times New Roman"/>
                <w:iCs/>
                <w:sz w:val="24"/>
                <w:szCs w:val="24"/>
              </w:rPr>
            </w:pPr>
            <w:r w:rsidRPr="005457A6">
              <w:rPr>
                <w:rFonts w:ascii="Times New Roman" w:eastAsia="Times New Roman" w:hAnsi="Times New Roman" w:cs="Times New Roman"/>
                <w:iCs/>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5457A6" w:rsidRPr="005457A6" w:rsidRDefault="005457A6" w:rsidP="005457A6">
            <w:pPr>
              <w:pStyle w:val="11"/>
              <w:widowControl w:val="0"/>
              <w:spacing w:line="240" w:lineRule="auto"/>
              <w:ind w:right="113"/>
              <w:jc w:val="both"/>
              <w:rPr>
                <w:rFonts w:ascii="Times New Roman" w:hAnsi="Times New Roman" w:cs="Times New Roman"/>
                <w:color w:val="auto"/>
                <w:sz w:val="24"/>
                <w:szCs w:val="24"/>
                <w:lang w:eastAsia="uk-UA"/>
              </w:rPr>
            </w:pPr>
          </w:p>
        </w:tc>
      </w:tr>
      <w:tr w:rsidR="00095BEF" w:rsidRPr="005457A6" w:rsidTr="00CB67CE">
        <w:trPr>
          <w:trHeight w:val="410"/>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lastRenderedPageBreak/>
              <w:t>2</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Забезпечення пропозиції</w:t>
            </w:r>
          </w:p>
        </w:tc>
        <w:tc>
          <w:tcPr>
            <w:tcW w:w="6380" w:type="dxa"/>
            <w:shd w:val="clear" w:color="auto" w:fill="auto"/>
          </w:tcPr>
          <w:p w:rsidR="00095BEF" w:rsidRPr="005457A6" w:rsidRDefault="00095BEF" w:rsidP="005457A6">
            <w:pPr>
              <w:widowControl w:val="0"/>
              <w:spacing w:line="240" w:lineRule="auto"/>
              <w:ind w:hanging="21"/>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Не вимагається</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3</w:t>
            </w:r>
          </w:p>
        </w:tc>
        <w:tc>
          <w:tcPr>
            <w:tcW w:w="3259" w:type="dxa"/>
            <w:shd w:val="clear" w:color="auto" w:fill="auto"/>
          </w:tcPr>
          <w:p w:rsidR="00095BEF" w:rsidRPr="005457A6" w:rsidRDefault="00095BEF" w:rsidP="005457A6">
            <w:pPr>
              <w:pStyle w:val="a9"/>
              <w:widowControl w:val="0"/>
              <w:contextualSpacing/>
              <w:rPr>
                <w:rFonts w:ascii="Times New Roman" w:hAnsi="Times New Roman"/>
                <w:sz w:val="24"/>
                <w:szCs w:val="24"/>
                <w:lang w:eastAsia="uk-UA"/>
              </w:rPr>
            </w:pPr>
            <w:r w:rsidRPr="005457A6">
              <w:rPr>
                <w:rFonts w:ascii="Times New Roman" w:hAnsi="Times New Roman"/>
                <w:sz w:val="24"/>
                <w:szCs w:val="24"/>
                <w:lang w:eastAsia="uk-UA"/>
              </w:rPr>
              <w:t>Умови повернення чи неповернення забезпечення пропозиції</w:t>
            </w:r>
          </w:p>
        </w:tc>
        <w:tc>
          <w:tcPr>
            <w:tcW w:w="6380" w:type="dxa"/>
            <w:shd w:val="clear" w:color="auto" w:fill="auto"/>
          </w:tcPr>
          <w:p w:rsidR="00095BEF" w:rsidRPr="005457A6" w:rsidRDefault="00095BEF" w:rsidP="005457A6">
            <w:pPr>
              <w:widowControl w:val="0"/>
              <w:spacing w:line="240" w:lineRule="auto"/>
              <w:ind w:hanging="21"/>
              <w:contextualSpacing/>
              <w:jc w:val="both"/>
              <w:rPr>
                <w:rFonts w:ascii="Times New Roman" w:hAnsi="Times New Roman" w:cs="Times New Roman"/>
                <w:color w:val="auto"/>
                <w:sz w:val="24"/>
                <w:szCs w:val="24"/>
                <w:lang w:eastAsia="uk-UA"/>
              </w:rPr>
            </w:pPr>
            <w:bookmarkStart w:id="6" w:name="n445"/>
            <w:bookmarkEnd w:id="6"/>
            <w:r w:rsidRPr="005457A6">
              <w:rPr>
                <w:rFonts w:ascii="Times New Roman" w:hAnsi="Times New Roman" w:cs="Times New Roman"/>
                <w:color w:val="auto"/>
                <w:sz w:val="24"/>
                <w:szCs w:val="24"/>
              </w:rPr>
              <w:t>Не передбачено</w:t>
            </w:r>
          </w:p>
        </w:tc>
      </w:tr>
      <w:tr w:rsidR="004270A7"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w:t>
            </w:r>
          </w:p>
        </w:tc>
        <w:tc>
          <w:tcPr>
            <w:tcW w:w="3259" w:type="dxa"/>
            <w:shd w:val="clear" w:color="auto" w:fill="auto"/>
          </w:tcPr>
          <w:p w:rsidR="00095BEF" w:rsidRPr="005457A6" w:rsidRDefault="00095BEF" w:rsidP="005457A6">
            <w:pPr>
              <w:pStyle w:val="a9"/>
              <w:widowControl w:val="0"/>
              <w:contextualSpacing/>
              <w:rPr>
                <w:rFonts w:ascii="Times New Roman" w:hAnsi="Times New Roman"/>
                <w:sz w:val="24"/>
                <w:szCs w:val="24"/>
                <w:lang w:eastAsia="uk-UA"/>
              </w:rPr>
            </w:pPr>
            <w:r w:rsidRPr="005457A6">
              <w:rPr>
                <w:rFonts w:ascii="Times New Roman" w:hAnsi="Times New Roman"/>
                <w:sz w:val="24"/>
                <w:szCs w:val="24"/>
              </w:rPr>
              <w:t>Вимоги до учасників</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 xml:space="preserve">Замовник вимагає від учасників подання ними документально підтвердженої інформації про їх відповідність вимогам оголошення та цієї документації. </w:t>
            </w:r>
          </w:p>
        </w:tc>
      </w:tr>
      <w:tr w:rsidR="004270A7" w:rsidRPr="005457A6" w:rsidTr="00CB67CE">
        <w:trPr>
          <w:trHeight w:val="2450"/>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lastRenderedPageBreak/>
              <w:t>5</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Інформація про технічні, якісні та кількісні характеристики предмета закупівлі</w:t>
            </w:r>
          </w:p>
        </w:tc>
        <w:tc>
          <w:tcPr>
            <w:tcW w:w="6380" w:type="dxa"/>
            <w:shd w:val="clear" w:color="auto" w:fill="auto"/>
          </w:tcPr>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lang w:eastAsia="uk-UA"/>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2.</w:t>
            </w:r>
          </w:p>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lang w:eastAsia="uk-UA"/>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пропозиції.</w:t>
            </w:r>
          </w:p>
        </w:tc>
      </w:tr>
      <w:tr w:rsidR="00095BEF" w:rsidRPr="005457A6" w:rsidTr="00CB67CE">
        <w:trPr>
          <w:trHeight w:val="465"/>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7</w:t>
            </w:r>
          </w:p>
        </w:tc>
        <w:tc>
          <w:tcPr>
            <w:tcW w:w="3259" w:type="dxa"/>
            <w:shd w:val="clear" w:color="auto" w:fill="auto"/>
          </w:tcPr>
          <w:p w:rsidR="00095BEF" w:rsidRPr="005457A6" w:rsidRDefault="00095BEF" w:rsidP="005457A6">
            <w:pPr>
              <w:spacing w:line="240" w:lineRule="auto"/>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Інформація про </w:t>
            </w:r>
            <w:r w:rsidRPr="005457A6">
              <w:rPr>
                <w:rFonts w:ascii="Times New Roman" w:hAnsi="Times New Roman" w:cs="Times New Roman"/>
                <w:color w:val="auto"/>
                <w:sz w:val="24"/>
                <w:szCs w:val="24"/>
                <w:lang w:eastAsia="uk-UA"/>
              </w:rPr>
              <w:t xml:space="preserve">субпідрядника/співвиконавця </w:t>
            </w:r>
            <w:r w:rsidRPr="005457A6">
              <w:rPr>
                <w:rFonts w:ascii="Times New Roman" w:hAnsi="Times New Roman" w:cs="Times New Roman"/>
                <w:color w:val="auto"/>
                <w:sz w:val="24"/>
                <w:szCs w:val="24"/>
              </w:rPr>
              <w:t>(у випадку закупівлі робіт</w:t>
            </w:r>
            <w:r w:rsidRPr="005457A6">
              <w:rPr>
                <w:rFonts w:ascii="Times New Roman" w:hAnsi="Times New Roman" w:cs="Times New Roman"/>
                <w:color w:val="auto"/>
                <w:sz w:val="24"/>
                <w:szCs w:val="24"/>
                <w:lang w:eastAsia="uk-UA"/>
              </w:rPr>
              <w:t xml:space="preserve"> чи послуг</w:t>
            </w:r>
            <w:r w:rsidRPr="005457A6">
              <w:rPr>
                <w:rFonts w:ascii="Times New Roman" w:hAnsi="Times New Roman" w:cs="Times New Roman"/>
                <w:color w:val="auto"/>
                <w:sz w:val="24"/>
                <w:szCs w:val="24"/>
              </w:rPr>
              <w:t>)</w:t>
            </w:r>
          </w:p>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Не вимагається</w:t>
            </w:r>
          </w:p>
        </w:tc>
      </w:tr>
      <w:tr w:rsidR="005457A6" w:rsidRPr="005457A6" w:rsidTr="00CB67CE">
        <w:trPr>
          <w:trHeight w:val="273"/>
        </w:trPr>
        <w:tc>
          <w:tcPr>
            <w:tcW w:w="10209" w:type="dxa"/>
            <w:gridSpan w:val="3"/>
            <w:shd w:val="clear" w:color="auto" w:fill="auto"/>
          </w:tcPr>
          <w:p w:rsidR="00095BEF" w:rsidRPr="005457A6" w:rsidRDefault="00095BEF" w:rsidP="005457A6">
            <w:pPr>
              <w:widowControl w:val="0"/>
              <w:spacing w:line="240" w:lineRule="auto"/>
              <w:ind w:hanging="23"/>
              <w:contextualSpacing/>
              <w:jc w:val="center"/>
              <w:rPr>
                <w:rFonts w:ascii="Times New Roman" w:hAnsi="Times New Roman" w:cs="Times New Roman"/>
                <w:color w:val="auto"/>
                <w:sz w:val="24"/>
                <w:szCs w:val="24"/>
              </w:rPr>
            </w:pPr>
            <w:r w:rsidRPr="005457A6">
              <w:rPr>
                <w:rFonts w:ascii="Times New Roman" w:hAnsi="Times New Roman" w:cs="Times New Roman"/>
                <w:color w:val="auto"/>
                <w:sz w:val="24"/>
                <w:szCs w:val="24"/>
              </w:rPr>
              <w:t>Розділ IV. Подання та розкриття пропозиції</w:t>
            </w:r>
          </w:p>
        </w:tc>
      </w:tr>
      <w:tr w:rsidR="004270A7"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1</w:t>
            </w:r>
          </w:p>
        </w:tc>
        <w:tc>
          <w:tcPr>
            <w:tcW w:w="3259" w:type="dxa"/>
            <w:shd w:val="clear" w:color="auto" w:fill="auto"/>
          </w:tcPr>
          <w:p w:rsidR="00095BEF" w:rsidRPr="005457A6" w:rsidRDefault="00095BEF" w:rsidP="005457A6">
            <w:pPr>
              <w:pStyle w:val="a9"/>
              <w:widowControl w:val="0"/>
              <w:contextualSpacing/>
              <w:jc w:val="both"/>
              <w:rPr>
                <w:rFonts w:ascii="Times New Roman" w:hAnsi="Times New Roman"/>
                <w:sz w:val="24"/>
                <w:szCs w:val="24"/>
                <w:lang w:eastAsia="uk-UA"/>
              </w:rPr>
            </w:pPr>
            <w:r w:rsidRPr="005457A6">
              <w:rPr>
                <w:rStyle w:val="rvts0"/>
                <w:rFonts w:ascii="Times New Roman" w:hAnsi="Times New Roman"/>
                <w:sz w:val="24"/>
                <w:szCs w:val="24"/>
              </w:rPr>
              <w:t>Кінцевий строк подання пропозиції</w:t>
            </w:r>
          </w:p>
        </w:tc>
        <w:tc>
          <w:tcPr>
            <w:tcW w:w="6380" w:type="dxa"/>
            <w:shd w:val="clear" w:color="auto" w:fill="auto"/>
          </w:tcPr>
          <w:p w:rsidR="00095BEF" w:rsidRPr="005457A6" w:rsidRDefault="00095BEF" w:rsidP="005457A6">
            <w:pPr>
              <w:widowControl w:val="0"/>
              <w:spacing w:line="240" w:lineRule="auto"/>
              <w:ind w:left="34"/>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Кінцевий строк подання пропозицій вказаний в оголошенні про проведення цих торгів</w:t>
            </w:r>
          </w:p>
        </w:tc>
      </w:tr>
      <w:tr w:rsidR="004270A7"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2</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rPr>
            </w:pPr>
            <w:r w:rsidRPr="005457A6">
              <w:rPr>
                <w:rFonts w:ascii="Times New Roman" w:hAnsi="Times New Roman" w:cs="Times New Roman"/>
                <w:color w:val="auto"/>
                <w:sz w:val="24"/>
                <w:szCs w:val="24"/>
              </w:rPr>
              <w:t>Дата та час розкриття пропозиції</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 Дата і час розкриття пропозицій визначаються електронною системою закупівель автоматично та зазначаються в оголошенні.</w:t>
            </w:r>
          </w:p>
        </w:tc>
      </w:tr>
      <w:tr w:rsidR="005457A6" w:rsidRPr="005457A6" w:rsidTr="00CB67CE">
        <w:trPr>
          <w:trHeight w:val="426"/>
        </w:trPr>
        <w:tc>
          <w:tcPr>
            <w:tcW w:w="10209" w:type="dxa"/>
            <w:gridSpan w:val="3"/>
            <w:shd w:val="clear" w:color="auto" w:fill="auto"/>
          </w:tcPr>
          <w:p w:rsidR="00095BEF" w:rsidRPr="005457A6" w:rsidRDefault="00095BEF" w:rsidP="005457A6">
            <w:pPr>
              <w:widowControl w:val="0"/>
              <w:spacing w:line="240" w:lineRule="auto"/>
              <w:contextualSpacing/>
              <w:jc w:val="center"/>
              <w:rPr>
                <w:rFonts w:ascii="Times New Roman" w:hAnsi="Times New Roman" w:cs="Times New Roman"/>
                <w:color w:val="auto"/>
                <w:sz w:val="24"/>
                <w:szCs w:val="24"/>
              </w:rPr>
            </w:pPr>
            <w:r w:rsidRPr="005457A6">
              <w:rPr>
                <w:rFonts w:ascii="Times New Roman" w:hAnsi="Times New Roman" w:cs="Times New Roman"/>
                <w:color w:val="auto"/>
                <w:sz w:val="24"/>
                <w:szCs w:val="24"/>
              </w:rPr>
              <w:t>Розділ V. Оцінка пропозиції</w:t>
            </w:r>
          </w:p>
        </w:tc>
      </w:tr>
      <w:tr w:rsidR="004270A7"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1</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Перелік критеріїв та методика оцінки пропозицій</w:t>
            </w:r>
          </w:p>
        </w:tc>
        <w:tc>
          <w:tcPr>
            <w:tcW w:w="6380" w:type="dxa"/>
            <w:shd w:val="clear" w:color="auto" w:fill="auto"/>
          </w:tcPr>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Єдиним критерієм оцінки пропозицій є ціна (питома вага цінового критерію – 100%), з включенням/ ціни податку на додану вартість (ПДВ)</w:t>
            </w:r>
            <w:bookmarkStart w:id="7" w:name="n1568"/>
            <w:bookmarkStart w:id="8" w:name="n1569"/>
            <w:bookmarkEnd w:id="7"/>
            <w:bookmarkEnd w:id="8"/>
          </w:p>
        </w:tc>
      </w:tr>
      <w:tr w:rsidR="004270A7"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2</w:t>
            </w:r>
          </w:p>
        </w:tc>
        <w:tc>
          <w:tcPr>
            <w:tcW w:w="3259" w:type="dxa"/>
            <w:shd w:val="clear" w:color="auto" w:fill="auto"/>
          </w:tcPr>
          <w:p w:rsidR="00095BEF" w:rsidRPr="005457A6" w:rsidRDefault="00095BEF" w:rsidP="005457A6">
            <w:pPr>
              <w:pStyle w:val="rvps2"/>
              <w:spacing w:before="0" w:beforeAutospacing="0" w:after="0" w:afterAutospacing="0"/>
            </w:pPr>
            <w:r w:rsidRPr="005457A6">
              <w:t xml:space="preserve">Опис та приклади формальних (несуттєвих) помилок, допущення яких учасниками не призведе до відхилення їх пропозицій. </w:t>
            </w:r>
          </w:p>
        </w:tc>
        <w:tc>
          <w:tcPr>
            <w:tcW w:w="6380" w:type="dxa"/>
            <w:shd w:val="clear" w:color="auto" w:fill="auto"/>
          </w:tcPr>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Формальними  (несуттєвими) вважаються помилки, що </w:t>
            </w:r>
            <w:proofErr w:type="gramStart"/>
            <w:r w:rsidRPr="005457A6">
              <w:rPr>
                <w:rFonts w:ascii="Times New Roman" w:hAnsi="Times New Roman" w:cs="Times New Roman"/>
                <w:color w:val="auto"/>
                <w:sz w:val="24"/>
                <w:szCs w:val="24"/>
              </w:rPr>
              <w:t>пов’язан</w:t>
            </w:r>
            <w:proofErr w:type="gramEnd"/>
            <w:r w:rsidRPr="005457A6">
              <w:rPr>
                <w:rFonts w:ascii="Times New Roman" w:hAnsi="Times New Roman" w:cs="Times New Roman"/>
                <w:color w:val="auto"/>
                <w:sz w:val="24"/>
                <w:szCs w:val="24"/>
              </w:rPr>
              <w:t xml:space="preserve">і з оформленням пропозиції та не впливають на її зміст. </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Перелік формальних помилок:</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1. Інформація/документ, подана учасником процедури закупівлі у складі пропозиції, містить помилку (помилки) у частині:</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уживання великої літери;</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уживання розділових знаків та відмінювання слів у реченні;</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використання слова або мовного звороту, запозичених з іншої мови;</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застосування правил переносу частини слова з рядка в рядок;</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написання слів разом та/або окремо, та/або через дефіс;</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5457A6">
              <w:rPr>
                <w:rFonts w:ascii="Times New Roman" w:hAnsi="Times New Roman" w:cs="Times New Roman"/>
                <w:color w:val="auto"/>
                <w:sz w:val="24"/>
                <w:szCs w:val="24"/>
              </w:rPr>
              <w:lastRenderedPageBreak/>
              <w:t>сторінок/аркушів, нумерація сторінок/аркушів не відповідає переліку, зазначеному в документі).</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8. Подання документа учасником процедури закупівлі у складі пропозиції, що є сканованою копією оригіналу документа/електронного документа.</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095BEF" w:rsidRPr="005457A6" w:rsidRDefault="00095BEF" w:rsidP="00CB67CE">
            <w:pPr>
              <w:pStyle w:val="rvps2"/>
              <w:spacing w:before="0" w:beforeAutospacing="0" w:after="0" w:afterAutospacing="0"/>
              <w:jc w:val="both"/>
            </w:pPr>
            <w:r w:rsidRPr="005457A6">
              <w:t xml:space="preserve">12. Подання документа (документів) учасником процедури </w:t>
            </w:r>
            <w:r w:rsidRPr="005457A6">
              <w:lastRenderedPageBreak/>
              <w:t>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tc>
      </w:tr>
      <w:tr w:rsidR="004270A7" w:rsidRPr="00076CD6" w:rsidTr="00CB67CE">
        <w:trPr>
          <w:trHeight w:val="1549"/>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lastRenderedPageBreak/>
              <w:t>3</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Інша інформація</w:t>
            </w:r>
          </w:p>
        </w:tc>
        <w:tc>
          <w:tcPr>
            <w:tcW w:w="6380" w:type="dxa"/>
            <w:shd w:val="clear" w:color="auto" w:fill="auto"/>
          </w:tcPr>
          <w:p w:rsidR="00095BEF" w:rsidRPr="005457A6" w:rsidRDefault="00095BEF" w:rsidP="00CB67CE">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Замовник у документації може зазначити іншу інформацію відповідно до вимог законодавства, яку вважає за необхідне включити.</w:t>
            </w:r>
          </w:p>
          <w:p w:rsidR="00095BEF" w:rsidRPr="005457A6" w:rsidRDefault="00095BEF" w:rsidP="00CB67CE">
            <w:pPr>
              <w:pStyle w:val="11"/>
              <w:widowControl w:val="0"/>
              <w:spacing w:line="240" w:lineRule="auto"/>
              <w:ind w:right="113"/>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rsidR="00095BEF" w:rsidRPr="005457A6" w:rsidRDefault="00095BEF" w:rsidP="00CB67CE">
            <w:pPr>
              <w:pStyle w:val="11"/>
              <w:widowControl w:val="0"/>
              <w:spacing w:line="240" w:lineRule="auto"/>
              <w:ind w:right="113"/>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095BEF" w:rsidRPr="005457A6" w:rsidRDefault="00095BEF" w:rsidP="00CB67CE">
            <w:pPr>
              <w:pStyle w:val="11"/>
              <w:widowControl w:val="0"/>
              <w:spacing w:line="240" w:lineRule="auto"/>
              <w:ind w:right="113"/>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rsidR="00095BEF" w:rsidRPr="005457A6" w:rsidRDefault="00095BEF" w:rsidP="00CB67CE">
            <w:pPr>
              <w:pStyle w:val="11"/>
              <w:widowControl w:val="0"/>
              <w:spacing w:line="240" w:lineRule="auto"/>
              <w:ind w:right="113"/>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rsidR="00095BEF" w:rsidRPr="005457A6" w:rsidRDefault="00095BEF" w:rsidP="00CB67CE">
            <w:pPr>
              <w:pStyle w:val="11"/>
              <w:widowControl w:val="0"/>
              <w:spacing w:line="240" w:lineRule="auto"/>
              <w:ind w:right="113"/>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095BEF" w:rsidRPr="005457A6" w:rsidRDefault="00095BEF" w:rsidP="00CB67CE">
            <w:pPr>
              <w:pStyle w:val="11"/>
              <w:widowControl w:val="0"/>
              <w:spacing w:line="240" w:lineRule="auto"/>
              <w:ind w:right="113"/>
              <w:jc w:val="both"/>
              <w:rPr>
                <w:rFonts w:ascii="Times New Roman" w:hAnsi="Times New Roman" w:cs="Times New Roman"/>
                <w:color w:val="auto"/>
                <w:sz w:val="24"/>
                <w:szCs w:val="24"/>
                <w:lang w:val="uk-UA" w:eastAsia="uk-UA"/>
              </w:rPr>
            </w:pPr>
            <w:r w:rsidRPr="005457A6">
              <w:rPr>
                <w:rFonts w:ascii="Times New Roman" w:hAnsi="Times New Roman" w:cs="Times New Roman"/>
                <w:color w:val="auto"/>
                <w:sz w:val="24"/>
                <w:szCs w:val="24"/>
                <w:lang w:val="uk-UA"/>
              </w:rPr>
              <w:t>Відсутність будь-яких запитань або уточнень щодо змісту та викладення вимог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документації та вимоги, викладені Замовником при підготовці цієї закупівлі.</w:t>
            </w:r>
            <w:r w:rsidRPr="005457A6">
              <w:rPr>
                <w:rFonts w:ascii="Times New Roman" w:hAnsi="Times New Roman" w:cs="Times New Roman"/>
                <w:color w:val="auto"/>
                <w:sz w:val="24"/>
                <w:szCs w:val="24"/>
                <w:lang w:val="uk-UA" w:eastAsia="uk-UA"/>
              </w:rPr>
              <w:t xml:space="preserve"> </w:t>
            </w:r>
          </w:p>
        </w:tc>
      </w:tr>
      <w:tr w:rsidR="004270A7"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Відхилення пропозицій та дискваліфікація учасника</w:t>
            </w:r>
          </w:p>
        </w:tc>
        <w:tc>
          <w:tcPr>
            <w:tcW w:w="6380" w:type="dxa"/>
            <w:shd w:val="clear" w:color="auto" w:fill="auto"/>
          </w:tcPr>
          <w:p w:rsidR="00095BEF" w:rsidRPr="005457A6" w:rsidRDefault="00095BEF" w:rsidP="00CB67CE">
            <w:pPr>
              <w:spacing w:line="240" w:lineRule="auto"/>
              <w:ind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Замовник відхиляє пропозицію в разі, якщо:</w:t>
            </w:r>
          </w:p>
          <w:p w:rsidR="00095BEF" w:rsidRPr="005457A6" w:rsidRDefault="00095BEF" w:rsidP="00CB67CE">
            <w:pPr>
              <w:spacing w:line="240" w:lineRule="auto"/>
              <w:ind w:left="34" w:right="113" w:firstLine="283"/>
              <w:contextualSpacing/>
              <w:jc w:val="both"/>
              <w:rPr>
                <w:rFonts w:ascii="Times New Roman" w:hAnsi="Times New Roman" w:cs="Times New Roman"/>
                <w:color w:val="auto"/>
                <w:sz w:val="24"/>
                <w:szCs w:val="24"/>
              </w:rPr>
            </w:pPr>
            <w:bookmarkStart w:id="9" w:name="n1182"/>
            <w:bookmarkEnd w:id="9"/>
            <w:r w:rsidRPr="005457A6">
              <w:rPr>
                <w:rFonts w:ascii="Times New Roman" w:hAnsi="Times New Roman" w:cs="Times New Roman"/>
                <w:color w:val="auto"/>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095BEF" w:rsidRPr="005457A6" w:rsidRDefault="00095BEF" w:rsidP="00CB67CE">
            <w:pPr>
              <w:spacing w:line="240" w:lineRule="auto"/>
              <w:ind w:left="34" w:right="113" w:firstLine="283"/>
              <w:contextualSpacing/>
              <w:jc w:val="both"/>
              <w:rPr>
                <w:rFonts w:ascii="Times New Roman" w:hAnsi="Times New Roman" w:cs="Times New Roman"/>
                <w:color w:val="auto"/>
                <w:sz w:val="24"/>
                <w:szCs w:val="24"/>
              </w:rPr>
            </w:pPr>
            <w:bookmarkStart w:id="10" w:name="n1183"/>
            <w:bookmarkEnd w:id="10"/>
            <w:r w:rsidRPr="005457A6">
              <w:rPr>
                <w:rFonts w:ascii="Times New Roman" w:hAnsi="Times New Roman" w:cs="Times New Roman"/>
                <w:color w:val="auto"/>
                <w:sz w:val="24"/>
                <w:szCs w:val="24"/>
              </w:rPr>
              <w:t>2) учасник не надав забезпечення пропозиції, якщо таке забезпечення вимагалося замовником;</w:t>
            </w:r>
          </w:p>
          <w:p w:rsidR="00095BEF" w:rsidRPr="005457A6" w:rsidRDefault="00095BEF" w:rsidP="00CB67CE">
            <w:pPr>
              <w:spacing w:line="240" w:lineRule="auto"/>
              <w:ind w:left="34" w:right="113" w:firstLine="283"/>
              <w:contextualSpacing/>
              <w:jc w:val="both"/>
              <w:rPr>
                <w:rFonts w:ascii="Times New Roman" w:hAnsi="Times New Roman" w:cs="Times New Roman"/>
                <w:color w:val="auto"/>
                <w:sz w:val="24"/>
                <w:szCs w:val="24"/>
              </w:rPr>
            </w:pPr>
            <w:bookmarkStart w:id="11" w:name="n1184"/>
            <w:bookmarkEnd w:id="11"/>
            <w:r w:rsidRPr="005457A6">
              <w:rPr>
                <w:rFonts w:ascii="Times New Roman" w:hAnsi="Times New Roman" w:cs="Times New Roman"/>
                <w:color w:val="auto"/>
                <w:sz w:val="24"/>
                <w:szCs w:val="24"/>
              </w:rPr>
              <w:t>3) учасник, який визначений переможцем спрощеної закупівлі, відмовився від укладення договору про закупівлю;</w:t>
            </w:r>
          </w:p>
          <w:p w:rsidR="00095BEF" w:rsidRPr="005457A6" w:rsidRDefault="00095BEF" w:rsidP="00CB67CE">
            <w:pPr>
              <w:spacing w:line="240" w:lineRule="auto"/>
              <w:ind w:left="34" w:right="113" w:firstLine="283"/>
              <w:contextualSpacing/>
              <w:jc w:val="both"/>
              <w:rPr>
                <w:rFonts w:ascii="Times New Roman" w:hAnsi="Times New Roman" w:cs="Times New Roman"/>
                <w:color w:val="auto"/>
                <w:sz w:val="24"/>
                <w:szCs w:val="24"/>
              </w:rPr>
            </w:pPr>
            <w:bookmarkStart w:id="12" w:name="n1185"/>
            <w:bookmarkEnd w:id="12"/>
            <w:r w:rsidRPr="005457A6">
              <w:rPr>
                <w:rFonts w:ascii="Times New Roman" w:hAnsi="Times New Roman" w:cs="Times New Roman"/>
                <w:color w:val="auto"/>
                <w:sz w:val="24"/>
                <w:szCs w:val="24"/>
              </w:rPr>
              <w:t xml:space="preserve">4) </w:t>
            </w:r>
            <w:r w:rsidRPr="005457A6">
              <w:rPr>
                <w:rFonts w:ascii="Times New Roman" w:hAnsi="Times New Roman" w:cs="Times New Roman"/>
                <w:color w:val="auto"/>
                <w:sz w:val="24"/>
                <w:szCs w:val="24"/>
                <w:shd w:val="clear" w:color="auto" w:fill="FFFFFF"/>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095BEF" w:rsidRPr="005457A6" w:rsidRDefault="00095BEF" w:rsidP="00CB67CE">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У разі незгоди Учасника з істотними умовами договору або відсутності гарантійного листа щодо погодження з ними або відсутності підтвердження незастосування до Учасника заходів обмежувального характеру у вигляді санкцій, пропозиція такого Учасника відхиляється як </w:t>
            </w:r>
            <w:r w:rsidRPr="005457A6">
              <w:rPr>
                <w:rFonts w:ascii="Times New Roman" w:hAnsi="Times New Roman" w:cs="Times New Roman"/>
                <w:color w:val="auto"/>
                <w:sz w:val="24"/>
                <w:szCs w:val="24"/>
              </w:rPr>
              <w:lastRenderedPageBreak/>
              <w:t>така, що не відповідає вимогам Замовника.</w:t>
            </w:r>
          </w:p>
          <w:p w:rsidR="00095BEF" w:rsidRPr="005457A6" w:rsidRDefault="00095BEF" w:rsidP="00CB67CE">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095BEF" w:rsidRPr="005457A6" w:rsidRDefault="00095BEF" w:rsidP="00CB67CE">
            <w:pPr>
              <w:widowControl w:val="0"/>
              <w:spacing w:line="240" w:lineRule="auto"/>
              <w:jc w:val="both"/>
              <w:rPr>
                <w:rFonts w:ascii="Times New Roman" w:hAnsi="Times New Roman" w:cs="Times New Roman"/>
                <w:color w:val="auto"/>
                <w:sz w:val="24"/>
                <w:szCs w:val="24"/>
                <w:lang w:eastAsia="uk-UA"/>
              </w:rPr>
            </w:pPr>
            <w:bookmarkStart w:id="13" w:name="n1187"/>
            <w:bookmarkEnd w:id="13"/>
            <w:r w:rsidRPr="005457A6">
              <w:rPr>
                <w:rFonts w:ascii="Times New Roman" w:hAnsi="Times New Roman" w:cs="Times New Roman"/>
                <w:color w:val="auto"/>
                <w:sz w:val="24"/>
                <w:szCs w:val="24"/>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457A6" w:rsidRPr="005457A6" w:rsidTr="00CB67CE">
        <w:trPr>
          <w:trHeight w:val="429"/>
        </w:trPr>
        <w:tc>
          <w:tcPr>
            <w:tcW w:w="10209" w:type="dxa"/>
            <w:gridSpan w:val="3"/>
            <w:shd w:val="clear" w:color="auto" w:fill="auto"/>
            <w:vAlign w:val="center"/>
          </w:tcPr>
          <w:p w:rsidR="00095BEF" w:rsidRPr="005457A6" w:rsidRDefault="00095BEF" w:rsidP="005457A6">
            <w:pPr>
              <w:widowControl w:val="0"/>
              <w:spacing w:line="240" w:lineRule="auto"/>
              <w:ind w:hanging="21"/>
              <w:contextualSpacing/>
              <w:jc w:val="center"/>
              <w:rPr>
                <w:rFonts w:ascii="Times New Roman" w:hAnsi="Times New Roman" w:cs="Times New Roman"/>
                <w:color w:val="auto"/>
                <w:sz w:val="24"/>
                <w:szCs w:val="24"/>
              </w:rPr>
            </w:pPr>
            <w:r w:rsidRPr="005457A6">
              <w:rPr>
                <w:rFonts w:ascii="Times New Roman" w:hAnsi="Times New Roman" w:cs="Times New Roman"/>
                <w:color w:val="auto"/>
                <w:sz w:val="24"/>
                <w:szCs w:val="24"/>
              </w:rPr>
              <w:lastRenderedPageBreak/>
              <w:t xml:space="preserve">Розділ VI. </w:t>
            </w:r>
            <w:r w:rsidRPr="005457A6">
              <w:rPr>
                <w:rFonts w:ascii="Times New Roman" w:hAnsi="Times New Roman" w:cs="Times New Roman"/>
                <w:color w:val="auto"/>
                <w:sz w:val="24"/>
                <w:szCs w:val="24"/>
                <w:bdr w:val="none" w:sz="0" w:space="0" w:color="auto" w:frame="1"/>
                <w:lang w:eastAsia="uk-UA"/>
              </w:rPr>
              <w:t xml:space="preserve">Результати закупівлі та укладання договору </w:t>
            </w:r>
          </w:p>
        </w:tc>
      </w:tr>
      <w:tr w:rsidR="004270A7"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1</w:t>
            </w:r>
          </w:p>
        </w:tc>
        <w:tc>
          <w:tcPr>
            <w:tcW w:w="3259" w:type="dxa"/>
            <w:shd w:val="clear" w:color="auto" w:fill="auto"/>
          </w:tcPr>
          <w:p w:rsidR="00095BEF" w:rsidRPr="005457A6" w:rsidRDefault="00095BEF" w:rsidP="005457A6">
            <w:pPr>
              <w:spacing w:line="240" w:lineRule="auto"/>
              <w:rPr>
                <w:rFonts w:ascii="Times New Roman" w:hAnsi="Times New Roman" w:cs="Times New Roman"/>
                <w:color w:val="auto"/>
                <w:sz w:val="24"/>
                <w:szCs w:val="24"/>
              </w:rPr>
            </w:pPr>
            <w:r w:rsidRPr="005457A6">
              <w:rPr>
                <w:rFonts w:ascii="Times New Roman" w:hAnsi="Times New Roman" w:cs="Times New Roman"/>
                <w:color w:val="auto"/>
                <w:sz w:val="24"/>
                <w:szCs w:val="24"/>
              </w:rPr>
              <w:t>Відміна спрощеної  закупі</w:t>
            </w:r>
            <w:proofErr w:type="gramStart"/>
            <w:r w:rsidRPr="005457A6">
              <w:rPr>
                <w:rFonts w:ascii="Times New Roman" w:hAnsi="Times New Roman" w:cs="Times New Roman"/>
                <w:color w:val="auto"/>
                <w:sz w:val="24"/>
                <w:szCs w:val="24"/>
              </w:rPr>
              <w:t>вл</w:t>
            </w:r>
            <w:proofErr w:type="gramEnd"/>
            <w:r w:rsidRPr="005457A6">
              <w:rPr>
                <w:rFonts w:ascii="Times New Roman" w:hAnsi="Times New Roman" w:cs="Times New Roman"/>
                <w:color w:val="auto"/>
                <w:sz w:val="24"/>
                <w:szCs w:val="24"/>
              </w:rPr>
              <w:t>і</w:t>
            </w:r>
          </w:p>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p>
        </w:tc>
        <w:tc>
          <w:tcPr>
            <w:tcW w:w="6380" w:type="dxa"/>
            <w:shd w:val="clear" w:color="auto" w:fill="auto"/>
          </w:tcPr>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Замовник відміняє спрощену закупівлю в разі:</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14" w:name="n1192"/>
            <w:bookmarkEnd w:id="14"/>
            <w:r w:rsidRPr="005457A6">
              <w:rPr>
                <w:rFonts w:ascii="Times New Roman" w:hAnsi="Times New Roman" w:cs="Times New Roman"/>
                <w:color w:val="auto"/>
                <w:sz w:val="24"/>
                <w:szCs w:val="24"/>
              </w:rPr>
              <w:t>1) відсутності подальшої потреби в закупівлі товарів, робіт і послуг;</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15" w:name="n1193"/>
            <w:bookmarkEnd w:id="15"/>
            <w:r w:rsidRPr="005457A6">
              <w:rPr>
                <w:rFonts w:ascii="Times New Roman" w:hAnsi="Times New Roman" w:cs="Times New Roman"/>
                <w:color w:val="auto"/>
                <w:sz w:val="24"/>
                <w:szCs w:val="24"/>
              </w:rPr>
              <w:t>2) неможливості усунення порушень, що виникли через виявлені порушення законодавства з питань публічних закупівель;</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16" w:name="n1194"/>
            <w:bookmarkEnd w:id="16"/>
            <w:r w:rsidRPr="005457A6">
              <w:rPr>
                <w:rFonts w:ascii="Times New Roman" w:hAnsi="Times New Roman" w:cs="Times New Roman"/>
                <w:color w:val="auto"/>
                <w:sz w:val="24"/>
                <w:szCs w:val="24"/>
              </w:rPr>
              <w:t>3) скорочення видатків на здійснення закупівлі товарів, робіт і послуг.</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17" w:name="n1195"/>
            <w:bookmarkEnd w:id="17"/>
            <w:r w:rsidRPr="005457A6">
              <w:rPr>
                <w:rFonts w:ascii="Times New Roman" w:hAnsi="Times New Roman" w:cs="Times New Roman"/>
                <w:color w:val="auto"/>
                <w:sz w:val="24"/>
                <w:szCs w:val="24"/>
              </w:rPr>
              <w:t>Спрощена закупівля автоматично відміняється електронною системою закупівель у разі:</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18" w:name="n1196"/>
            <w:bookmarkEnd w:id="18"/>
            <w:r w:rsidRPr="005457A6">
              <w:rPr>
                <w:rFonts w:ascii="Times New Roman" w:hAnsi="Times New Roman" w:cs="Times New Roman"/>
                <w:color w:val="auto"/>
                <w:sz w:val="24"/>
                <w:szCs w:val="24"/>
              </w:rPr>
              <w:t>1) відхилення всіх пропозицій;</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19" w:name="n1197"/>
            <w:bookmarkEnd w:id="19"/>
            <w:r w:rsidRPr="005457A6">
              <w:rPr>
                <w:rFonts w:ascii="Times New Roman" w:hAnsi="Times New Roman" w:cs="Times New Roman"/>
                <w:color w:val="auto"/>
                <w:sz w:val="24"/>
                <w:szCs w:val="24"/>
              </w:rPr>
              <w:t>2) відсутності пропозицій учасників для участі в ній.</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Повідомлення про відміну закупівлі оприлюднюється в електронній системі закупівель:</w:t>
            </w:r>
          </w:p>
          <w:p w:rsidR="00095BEF" w:rsidRPr="005457A6" w:rsidRDefault="00095BEF" w:rsidP="005457A6">
            <w:pPr>
              <w:widowControl w:val="0"/>
              <w:numPr>
                <w:ilvl w:val="0"/>
                <w:numId w:val="27"/>
              </w:numPr>
              <w:suppressAutoHyphens/>
              <w:autoSpaceDE w:val="0"/>
              <w:spacing w:line="240" w:lineRule="auto"/>
              <w:ind w:left="34" w:right="113" w:firstLine="283"/>
              <w:contextualSpacing/>
              <w:jc w:val="both"/>
              <w:rPr>
                <w:rFonts w:ascii="Times New Roman" w:hAnsi="Times New Roman" w:cs="Times New Roman"/>
                <w:color w:val="auto"/>
                <w:sz w:val="24"/>
                <w:szCs w:val="24"/>
              </w:rPr>
            </w:pPr>
            <w:bookmarkStart w:id="20" w:name="n1200"/>
            <w:bookmarkEnd w:id="20"/>
            <w:r w:rsidRPr="005457A6">
              <w:rPr>
                <w:rFonts w:ascii="Times New Roman" w:hAnsi="Times New Roman" w:cs="Times New Roman"/>
                <w:color w:val="auto"/>
                <w:sz w:val="24"/>
                <w:szCs w:val="24"/>
              </w:rPr>
              <w:t>замовником протягом одного робочого дня з дня прийняття замовником відповідного рішення;</w:t>
            </w:r>
          </w:p>
          <w:p w:rsidR="00095BEF" w:rsidRPr="005457A6" w:rsidRDefault="00095BEF" w:rsidP="005457A6">
            <w:pPr>
              <w:widowControl w:val="0"/>
              <w:numPr>
                <w:ilvl w:val="0"/>
                <w:numId w:val="27"/>
              </w:numPr>
              <w:suppressAutoHyphens/>
              <w:autoSpaceDE w:val="0"/>
              <w:spacing w:line="240" w:lineRule="auto"/>
              <w:ind w:left="34" w:right="113" w:firstLine="283"/>
              <w:contextualSpacing/>
              <w:jc w:val="both"/>
              <w:rPr>
                <w:rFonts w:ascii="Times New Roman" w:hAnsi="Times New Roman" w:cs="Times New Roman"/>
                <w:color w:val="auto"/>
                <w:sz w:val="24"/>
                <w:szCs w:val="24"/>
              </w:rPr>
            </w:pPr>
            <w:bookmarkStart w:id="21" w:name="n1201"/>
            <w:bookmarkEnd w:id="21"/>
            <w:r w:rsidRPr="005457A6">
              <w:rPr>
                <w:rFonts w:ascii="Times New Roman" w:hAnsi="Times New Roman" w:cs="Times New Roman"/>
                <w:color w:val="auto"/>
                <w:sz w:val="24"/>
                <w:szCs w:val="24"/>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history="1">
              <w:r w:rsidRPr="005457A6">
                <w:rPr>
                  <w:rFonts w:ascii="Times New Roman" w:hAnsi="Times New Roman" w:cs="Times New Roman"/>
                  <w:color w:val="auto"/>
                  <w:sz w:val="24"/>
                  <w:szCs w:val="24"/>
                </w:rPr>
                <w:t>частиною тринадцятою</w:t>
              </w:r>
            </w:hyperlink>
            <w:r w:rsidRPr="005457A6">
              <w:rPr>
                <w:rFonts w:ascii="Times New Roman" w:hAnsi="Times New Roman" w:cs="Times New Roman"/>
                <w:color w:val="auto"/>
                <w:sz w:val="24"/>
                <w:szCs w:val="24"/>
              </w:rPr>
              <w:t> цієї статті або відсутності пропозицій учасників для участі у ній.</w:t>
            </w:r>
          </w:p>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bookmarkStart w:id="22" w:name="n1202"/>
            <w:bookmarkEnd w:id="22"/>
            <w:r w:rsidRPr="005457A6">
              <w:rPr>
                <w:rFonts w:ascii="Times New Roman" w:hAnsi="Times New Roman" w:cs="Times New Roman"/>
                <w:color w:val="auto"/>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457A6" w:rsidRPr="005457A6" w:rsidTr="00CB67CE">
        <w:trPr>
          <w:trHeight w:val="1208"/>
        </w:trPr>
        <w:tc>
          <w:tcPr>
            <w:tcW w:w="57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2</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 xml:space="preserve">Строк укладання договору </w:t>
            </w:r>
          </w:p>
        </w:tc>
        <w:tc>
          <w:tcPr>
            <w:tcW w:w="6380" w:type="dxa"/>
            <w:shd w:val="clear" w:color="auto" w:fill="auto"/>
          </w:tcPr>
          <w:p w:rsidR="00095BEF" w:rsidRPr="005457A6" w:rsidRDefault="00095BEF" w:rsidP="005457A6">
            <w:pPr>
              <w:widowControl w:val="0"/>
              <w:spacing w:line="240" w:lineRule="auto"/>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shd w:val="clear" w:color="auto" w:fill="FFFFFF"/>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5457A6">
              <w:rPr>
                <w:rFonts w:ascii="Times New Roman" w:hAnsi="Times New Roman" w:cs="Times New Roman"/>
                <w:color w:val="auto"/>
                <w:sz w:val="24"/>
                <w:szCs w:val="24"/>
              </w:rPr>
              <w:t>.</w:t>
            </w:r>
          </w:p>
        </w:tc>
      </w:tr>
      <w:tr w:rsidR="005457A6"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3</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 xml:space="preserve">Проект договору про закупівлю </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Проект договору про закупівлю наведений у </w:t>
            </w:r>
            <w:r w:rsidRPr="005457A6">
              <w:rPr>
                <w:rFonts w:ascii="Times New Roman" w:hAnsi="Times New Roman" w:cs="Times New Roman"/>
                <w:color w:val="auto"/>
                <w:sz w:val="24"/>
                <w:szCs w:val="24"/>
              </w:rPr>
              <w:br/>
              <w:t xml:space="preserve">Додатку 5 до цієї документації. </w:t>
            </w:r>
          </w:p>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 xml:space="preserve">Для </w:t>
            </w:r>
            <w:proofErr w:type="gramStart"/>
            <w:r w:rsidRPr="005457A6">
              <w:rPr>
                <w:rFonts w:ascii="Times New Roman" w:hAnsi="Times New Roman" w:cs="Times New Roman"/>
                <w:color w:val="auto"/>
                <w:sz w:val="24"/>
                <w:szCs w:val="24"/>
              </w:rPr>
              <w:t>п</w:t>
            </w:r>
            <w:proofErr w:type="gramEnd"/>
            <w:r w:rsidRPr="005457A6">
              <w:rPr>
                <w:rFonts w:ascii="Times New Roman" w:hAnsi="Times New Roman" w:cs="Times New Roman"/>
                <w:color w:val="auto"/>
                <w:sz w:val="24"/>
                <w:szCs w:val="24"/>
              </w:rPr>
              <w:t xml:space="preserve">ідтвердження правомочності на укладення договору про закупівлю Учасник повинен надати у складі своєї пропозиції окрему довідку, в довільній формі, про особу, яку уповноважено підписувати договір про закупівлю у разі перемоги Учасника у торгах. У довідці учасник зазначає про відсутність Статутних (або іншого установчого документу) обмежень щодо права </w:t>
            </w:r>
            <w:r w:rsidRPr="005457A6">
              <w:rPr>
                <w:rFonts w:ascii="Times New Roman" w:hAnsi="Times New Roman" w:cs="Times New Roman"/>
                <w:color w:val="auto"/>
                <w:sz w:val="24"/>
                <w:szCs w:val="24"/>
              </w:rPr>
              <w:lastRenderedPageBreak/>
              <w:t>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органів управління учасника, яке дає право підписання договору на суму наданої пропозиції.</w:t>
            </w:r>
          </w:p>
        </w:tc>
      </w:tr>
      <w:tr w:rsidR="005457A6"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lastRenderedPageBreak/>
              <w:t>4</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Істотні умови, що обов’язково включаються до договору про закупівлю</w:t>
            </w:r>
          </w:p>
        </w:tc>
        <w:tc>
          <w:tcPr>
            <w:tcW w:w="6380" w:type="dxa"/>
            <w:shd w:val="clear" w:color="auto" w:fill="auto"/>
          </w:tcPr>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Договір про закупівлю укладається відповідно до норм </w:t>
            </w:r>
            <w:hyperlink r:id="rId11" w:tgtFrame="_blank" w:history="1">
              <w:r w:rsidRPr="005457A6">
                <w:rPr>
                  <w:rFonts w:ascii="Times New Roman" w:hAnsi="Times New Roman" w:cs="Times New Roman"/>
                  <w:color w:val="auto"/>
                  <w:sz w:val="24"/>
                  <w:szCs w:val="24"/>
                </w:rPr>
                <w:t>Цивільного</w:t>
              </w:r>
            </w:hyperlink>
            <w:r w:rsidRPr="005457A6">
              <w:rPr>
                <w:rFonts w:ascii="Times New Roman" w:hAnsi="Times New Roman" w:cs="Times New Roman"/>
                <w:color w:val="auto"/>
                <w:sz w:val="24"/>
                <w:szCs w:val="24"/>
              </w:rPr>
              <w:t> та </w:t>
            </w:r>
            <w:hyperlink r:id="rId12" w:tgtFrame="_blank" w:history="1">
              <w:r w:rsidRPr="005457A6">
                <w:rPr>
                  <w:rFonts w:ascii="Times New Roman" w:hAnsi="Times New Roman" w:cs="Times New Roman"/>
                  <w:color w:val="auto"/>
                  <w:sz w:val="24"/>
                  <w:szCs w:val="24"/>
                </w:rPr>
                <w:t>Господарського</w:t>
              </w:r>
            </w:hyperlink>
            <w:r w:rsidRPr="005457A6">
              <w:rPr>
                <w:rFonts w:ascii="Times New Roman" w:hAnsi="Times New Roman" w:cs="Times New Roman"/>
                <w:color w:val="auto"/>
                <w:sz w:val="24"/>
                <w:szCs w:val="24"/>
              </w:rPr>
              <w:t> кодексів України з урахуванням особливостей, визначених цим Законом.</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Замовник є бюджетною установою та у своїй діяльності керується положеннями Бюджетного кодексу України. 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Розрахунок за поставлений товар (надані послуги) здійснюється на підставі підписаних Сторонами накладних безпосередньо після надходження коштів відповідного бюджетного призначення на реєстраційний рахунок Замовника Враховуючи вищевикладене, з метою дотримання вимог Бюджетного кодексу України учасники у складі своєї пропозиції мають надати Гарантійний лист із гарантією поставки товарів у відповідності до вищезазначених умов та Гарантійний лист про підтвердження можливості відстрочки платежу до 45 календарних днів після поставки згідно договору.</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Істотні умови договору, що обов’язково включаються </w:t>
            </w:r>
            <w:proofErr w:type="gramStart"/>
            <w:r w:rsidRPr="005457A6">
              <w:rPr>
                <w:rFonts w:ascii="Times New Roman" w:hAnsi="Times New Roman" w:cs="Times New Roman"/>
                <w:color w:val="auto"/>
                <w:sz w:val="24"/>
                <w:szCs w:val="24"/>
              </w:rPr>
              <w:t>до</w:t>
            </w:r>
            <w:proofErr w:type="gramEnd"/>
            <w:r w:rsidRPr="005457A6">
              <w:rPr>
                <w:rFonts w:ascii="Times New Roman" w:hAnsi="Times New Roman" w:cs="Times New Roman"/>
                <w:color w:val="auto"/>
                <w:sz w:val="24"/>
                <w:szCs w:val="24"/>
              </w:rPr>
              <w:t xml:space="preserve"> договору про закупівлю:</w:t>
            </w:r>
          </w:p>
          <w:p w:rsidR="00095BEF" w:rsidRPr="005457A6" w:rsidRDefault="00095BEF" w:rsidP="005457A6">
            <w:pPr>
              <w:widowControl w:val="0"/>
              <w:numPr>
                <w:ilvl w:val="0"/>
                <w:numId w:val="27"/>
              </w:numPr>
              <w:suppressAutoHyphens/>
              <w:autoSpaceDE w:val="0"/>
              <w:spacing w:line="240" w:lineRule="auto"/>
              <w:ind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ціна договору;</w:t>
            </w:r>
          </w:p>
          <w:p w:rsidR="00095BEF" w:rsidRPr="005457A6" w:rsidRDefault="00095BEF" w:rsidP="005457A6">
            <w:pPr>
              <w:widowControl w:val="0"/>
              <w:numPr>
                <w:ilvl w:val="0"/>
                <w:numId w:val="27"/>
              </w:numPr>
              <w:suppressAutoHyphens/>
              <w:autoSpaceDE w:val="0"/>
              <w:spacing w:line="240" w:lineRule="auto"/>
              <w:ind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предмет договору;</w:t>
            </w:r>
          </w:p>
          <w:p w:rsidR="00095BEF" w:rsidRPr="005457A6" w:rsidRDefault="00095BEF" w:rsidP="005457A6">
            <w:pPr>
              <w:widowControl w:val="0"/>
              <w:numPr>
                <w:ilvl w:val="0"/>
                <w:numId w:val="27"/>
              </w:numPr>
              <w:suppressAutoHyphens/>
              <w:autoSpaceDE w:val="0"/>
              <w:spacing w:line="240" w:lineRule="auto"/>
              <w:ind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строк дії договору.</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3" w:name="n1769"/>
            <w:bookmarkEnd w:id="23"/>
            <w:r w:rsidRPr="005457A6">
              <w:rPr>
                <w:rFonts w:ascii="Times New Roman" w:hAnsi="Times New Roman" w:cs="Times New Roman"/>
                <w:color w:val="auto"/>
                <w:sz w:val="24"/>
                <w:szCs w:val="24"/>
              </w:rPr>
              <w:t>1) зменшення обсягів закупівлі, зокрема з урахуванням фактичного обсягу видатків замовника;</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4" w:name="n1770"/>
            <w:bookmarkEnd w:id="24"/>
            <w:proofErr w:type="gramStart"/>
            <w:r w:rsidRPr="005457A6">
              <w:rPr>
                <w:rFonts w:ascii="Times New Roman" w:hAnsi="Times New Roman" w:cs="Times New Roman"/>
                <w:color w:val="auto"/>
                <w:sz w:val="24"/>
                <w:szCs w:val="24"/>
              </w:rPr>
              <w:t xml:space="preserve">2) </w:t>
            </w:r>
            <w:r w:rsidRPr="005457A6">
              <w:rPr>
                <w:rFonts w:ascii="Times New Roman" w:hAnsi="Times New Roman" w:cs="Times New Roman"/>
                <w:color w:val="auto"/>
                <w:sz w:val="24"/>
                <w:szCs w:val="24"/>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5457A6">
              <w:rPr>
                <w:rFonts w:ascii="Times New Roman" w:hAnsi="Times New Roman" w:cs="Times New Roman"/>
                <w:color w:val="auto"/>
                <w:sz w:val="24"/>
                <w:szCs w:val="24"/>
                <w:shd w:val="clear" w:color="auto" w:fill="FFFFFF"/>
              </w:rPr>
              <w:t xml:space="preserve">ів з моменту </w:t>
            </w:r>
            <w:proofErr w:type="gramStart"/>
            <w:r w:rsidRPr="005457A6">
              <w:rPr>
                <w:rFonts w:ascii="Times New Roman" w:hAnsi="Times New Roman" w:cs="Times New Roman"/>
                <w:color w:val="auto"/>
                <w:sz w:val="24"/>
                <w:szCs w:val="24"/>
                <w:shd w:val="clear" w:color="auto" w:fill="FFFFFF"/>
              </w:rPr>
              <w:t>п</w:t>
            </w:r>
            <w:proofErr w:type="gramEnd"/>
            <w:r w:rsidRPr="005457A6">
              <w:rPr>
                <w:rFonts w:ascii="Times New Roman" w:hAnsi="Times New Roman" w:cs="Times New Roman"/>
                <w:color w:val="auto"/>
                <w:sz w:val="24"/>
                <w:szCs w:val="24"/>
                <w:shd w:val="clear" w:color="auto" w:fill="FFFFFF"/>
              </w:rPr>
              <w:t>ідписання договору про закупівлю/внесення змін до такого договору щодо збільшення ціни за одиницю товару</w:t>
            </w:r>
            <w:r w:rsidRPr="005457A6">
              <w:rPr>
                <w:rFonts w:ascii="Times New Roman" w:hAnsi="Times New Roman" w:cs="Times New Roman"/>
                <w:color w:val="auto"/>
                <w:sz w:val="24"/>
                <w:szCs w:val="24"/>
              </w:rPr>
              <w:t>;</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5" w:name="n1771"/>
            <w:bookmarkEnd w:id="25"/>
            <w:r w:rsidRPr="005457A6">
              <w:rPr>
                <w:rFonts w:ascii="Times New Roman" w:hAnsi="Times New Roman" w:cs="Times New Roman"/>
                <w:color w:val="auto"/>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6" w:name="n1772"/>
            <w:bookmarkEnd w:id="26"/>
            <w:r w:rsidRPr="005457A6">
              <w:rPr>
                <w:rFonts w:ascii="Times New Roman" w:hAnsi="Times New Roman" w:cs="Times New Roman"/>
                <w:color w:val="auto"/>
                <w:sz w:val="24"/>
                <w:szCs w:val="24"/>
              </w:rPr>
              <w:t xml:space="preserve">4) продовження строку дії договору про закупівлю та </w:t>
            </w:r>
            <w:r w:rsidRPr="005457A6">
              <w:rPr>
                <w:rFonts w:ascii="Times New Roman" w:hAnsi="Times New Roman" w:cs="Times New Roman"/>
                <w:color w:val="auto"/>
                <w:sz w:val="24"/>
                <w:szCs w:val="24"/>
              </w:rPr>
              <w:lastRenderedPageBreak/>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7" w:name="n1773"/>
            <w:bookmarkEnd w:id="27"/>
            <w:r w:rsidRPr="005457A6">
              <w:rPr>
                <w:rFonts w:ascii="Times New Roman" w:hAnsi="Times New Roman" w:cs="Times New Roman"/>
                <w:color w:val="auto"/>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5457A6">
              <w:rPr>
                <w:rFonts w:ascii="Times New Roman" w:hAnsi="Times New Roman" w:cs="Times New Roman"/>
                <w:color w:val="auto"/>
                <w:sz w:val="24"/>
                <w:szCs w:val="24"/>
              </w:rPr>
              <w:t>числі у</w:t>
            </w:r>
            <w:proofErr w:type="gramEnd"/>
            <w:r w:rsidRPr="005457A6">
              <w:rPr>
                <w:rFonts w:ascii="Times New Roman" w:hAnsi="Times New Roman" w:cs="Times New Roman"/>
                <w:color w:val="auto"/>
                <w:sz w:val="24"/>
                <w:szCs w:val="24"/>
              </w:rPr>
              <w:t xml:space="preserve"> разі коливання ціни товару на ринку;</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8" w:name="n1774"/>
            <w:bookmarkEnd w:id="28"/>
            <w:r w:rsidRPr="005457A6">
              <w:rPr>
                <w:rFonts w:ascii="Times New Roman" w:hAnsi="Times New Roman" w:cs="Times New Roman"/>
                <w:color w:val="auto"/>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9" w:name="n1775"/>
            <w:bookmarkEnd w:id="29"/>
            <w:r w:rsidRPr="005457A6">
              <w:rPr>
                <w:rFonts w:ascii="Times New Roman" w:hAnsi="Times New Roman" w:cs="Times New Roman"/>
                <w:color w:val="auto"/>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30" w:name="n1776"/>
            <w:bookmarkEnd w:id="30"/>
            <w:r w:rsidRPr="005457A6">
              <w:rPr>
                <w:rFonts w:ascii="Times New Roman" w:hAnsi="Times New Roman" w:cs="Times New Roman"/>
                <w:color w:val="auto"/>
                <w:sz w:val="24"/>
                <w:szCs w:val="24"/>
              </w:rPr>
              <w:t>8) зміни умов у зв’язку із застосуванням положень </w:t>
            </w:r>
            <w:hyperlink r:id="rId13" w:anchor="n1778" w:history="1">
              <w:r w:rsidRPr="005457A6">
                <w:rPr>
                  <w:rFonts w:ascii="Times New Roman" w:hAnsi="Times New Roman" w:cs="Times New Roman"/>
                  <w:color w:val="auto"/>
                  <w:sz w:val="24"/>
                  <w:szCs w:val="24"/>
                </w:rPr>
                <w:t>частини шостої</w:t>
              </w:r>
            </w:hyperlink>
            <w:r w:rsidRPr="005457A6">
              <w:rPr>
                <w:rFonts w:ascii="Times New Roman" w:hAnsi="Times New Roman" w:cs="Times New Roman"/>
                <w:color w:val="auto"/>
                <w:sz w:val="24"/>
                <w:szCs w:val="24"/>
              </w:rPr>
              <w:t xml:space="preserve"> статті 41 Закону.</w:t>
            </w:r>
          </w:p>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bookmarkStart w:id="31" w:name="n1777"/>
            <w:bookmarkEnd w:id="31"/>
            <w:r w:rsidRPr="005457A6">
              <w:rPr>
                <w:rFonts w:ascii="Times New Roman" w:hAnsi="Times New Roman" w:cs="Times New Roman"/>
                <w:color w:val="auto"/>
                <w:sz w:val="24"/>
                <w:szCs w:val="24"/>
              </w:rPr>
              <w:t xml:space="preserve">Учасник повинен надати у складі пропозиції гарантійний лист щодо погодження з істотними умовами договору та / або </w:t>
            </w:r>
            <w:proofErr w:type="gramStart"/>
            <w:r w:rsidRPr="005457A6">
              <w:rPr>
                <w:rFonts w:ascii="Times New Roman" w:hAnsi="Times New Roman" w:cs="Times New Roman"/>
                <w:color w:val="auto"/>
                <w:sz w:val="24"/>
                <w:szCs w:val="24"/>
              </w:rPr>
              <w:t>п</w:t>
            </w:r>
            <w:proofErr w:type="gramEnd"/>
            <w:r w:rsidRPr="005457A6">
              <w:rPr>
                <w:rFonts w:ascii="Times New Roman" w:hAnsi="Times New Roman" w:cs="Times New Roman"/>
                <w:color w:val="auto"/>
                <w:sz w:val="24"/>
                <w:szCs w:val="24"/>
              </w:rPr>
              <w:t>ідписаний проект  договору.</w:t>
            </w:r>
          </w:p>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p>
        </w:tc>
      </w:tr>
      <w:tr w:rsidR="005457A6"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lastRenderedPageBreak/>
              <w:t>5</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Дії замовника при відмові переможця торгів підписати договір про закупівлю</w:t>
            </w:r>
          </w:p>
        </w:tc>
        <w:tc>
          <w:tcPr>
            <w:tcW w:w="6380" w:type="dxa"/>
            <w:shd w:val="clear" w:color="auto" w:fill="auto"/>
          </w:tcPr>
          <w:p w:rsidR="00095BEF" w:rsidRPr="005457A6" w:rsidRDefault="00095BEF" w:rsidP="005457A6">
            <w:pPr>
              <w:widowControl w:val="0"/>
              <w:spacing w:line="240" w:lineRule="auto"/>
              <w:ind w:firstLine="566"/>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У разі відмови переможця торгів від підписання договору про закупівлю відповідно до вимог документації замовник відхиляє пропозицію цього учасника та визначає переможця серед тих учасників, строк дії пропозиції яких ще не минув.</w:t>
            </w:r>
          </w:p>
        </w:tc>
      </w:tr>
      <w:tr w:rsidR="000179E3"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6</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 xml:space="preserve">Забезпечення виконання договору про закупівлю </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Не вимагається</w:t>
            </w:r>
          </w:p>
        </w:tc>
      </w:tr>
    </w:tbl>
    <w:p w:rsidR="009A3DDE" w:rsidRPr="005457A6" w:rsidRDefault="009A3DDE" w:rsidP="005457A6">
      <w:pPr>
        <w:spacing w:line="240" w:lineRule="auto"/>
        <w:jc w:val="center"/>
        <w:rPr>
          <w:rFonts w:ascii="Times New Roman" w:hAnsi="Times New Roman" w:cs="Times New Roman"/>
          <w:color w:val="auto"/>
          <w:sz w:val="24"/>
          <w:szCs w:val="24"/>
          <w:lang w:val="uk-UA"/>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tabs>
          <w:tab w:val="left" w:pos="855"/>
        </w:tabs>
        <w:spacing w:line="240" w:lineRule="auto"/>
        <w:rPr>
          <w:rFonts w:ascii="Times New Roman" w:hAnsi="Times New Roman" w:cs="Times New Roman"/>
          <w:sz w:val="24"/>
          <w:szCs w:val="24"/>
        </w:rPr>
      </w:pPr>
      <w:r w:rsidRPr="005457A6">
        <w:rPr>
          <w:rFonts w:ascii="Times New Roman" w:hAnsi="Times New Roman" w:cs="Times New Roman"/>
          <w:sz w:val="24"/>
          <w:szCs w:val="24"/>
        </w:rPr>
        <w:t>Невід’ємною частиною цієї документації є:</w:t>
      </w:r>
    </w:p>
    <w:p w:rsidR="005457A6" w:rsidRPr="005457A6" w:rsidRDefault="005457A6" w:rsidP="005457A6">
      <w:pPr>
        <w:tabs>
          <w:tab w:val="left" w:pos="855"/>
        </w:tabs>
        <w:spacing w:line="240" w:lineRule="auto"/>
        <w:rPr>
          <w:rFonts w:ascii="Times New Roman" w:hAnsi="Times New Roman" w:cs="Times New Roman"/>
          <w:sz w:val="24"/>
          <w:szCs w:val="24"/>
        </w:rPr>
      </w:pPr>
      <w:r w:rsidRPr="005457A6">
        <w:rPr>
          <w:rFonts w:ascii="Times New Roman" w:hAnsi="Times New Roman" w:cs="Times New Roman"/>
          <w:sz w:val="24"/>
          <w:szCs w:val="24"/>
        </w:rPr>
        <w:t>1. Додаток 1 до документації – Пропозиція.</w:t>
      </w:r>
    </w:p>
    <w:p w:rsidR="005457A6" w:rsidRPr="005457A6" w:rsidRDefault="005457A6" w:rsidP="005457A6">
      <w:pPr>
        <w:tabs>
          <w:tab w:val="left" w:pos="855"/>
        </w:tabs>
        <w:spacing w:line="240" w:lineRule="auto"/>
        <w:rPr>
          <w:rFonts w:ascii="Times New Roman" w:hAnsi="Times New Roman" w:cs="Times New Roman"/>
          <w:sz w:val="24"/>
          <w:szCs w:val="24"/>
        </w:rPr>
      </w:pPr>
      <w:r w:rsidRPr="005457A6">
        <w:rPr>
          <w:rFonts w:ascii="Times New Roman" w:hAnsi="Times New Roman" w:cs="Times New Roman"/>
          <w:sz w:val="24"/>
          <w:szCs w:val="24"/>
        </w:rPr>
        <w:t>2. Додаток 2 до документації – Технічні вимоги щодо предмету закупівлі.</w:t>
      </w:r>
    </w:p>
    <w:p w:rsidR="005457A6" w:rsidRPr="005457A6" w:rsidRDefault="005457A6" w:rsidP="005457A6">
      <w:pPr>
        <w:tabs>
          <w:tab w:val="left" w:pos="855"/>
        </w:tabs>
        <w:spacing w:line="240" w:lineRule="auto"/>
        <w:rPr>
          <w:rFonts w:ascii="Times New Roman" w:hAnsi="Times New Roman" w:cs="Times New Roman"/>
          <w:sz w:val="24"/>
          <w:szCs w:val="24"/>
        </w:rPr>
      </w:pPr>
      <w:r w:rsidRPr="005457A6">
        <w:rPr>
          <w:rFonts w:ascii="Times New Roman" w:hAnsi="Times New Roman" w:cs="Times New Roman"/>
          <w:sz w:val="24"/>
          <w:szCs w:val="24"/>
        </w:rPr>
        <w:t>3. Додаток 3 до документації - Перелік документів для підтвердження відповідності пропозиції вимогам замовника</w:t>
      </w:r>
    </w:p>
    <w:p w:rsidR="005457A6" w:rsidRPr="005457A6" w:rsidRDefault="005457A6" w:rsidP="005457A6">
      <w:pPr>
        <w:spacing w:line="240" w:lineRule="auto"/>
        <w:rPr>
          <w:rFonts w:ascii="Times New Roman" w:hAnsi="Times New Roman" w:cs="Times New Roman"/>
          <w:sz w:val="24"/>
          <w:szCs w:val="24"/>
        </w:rPr>
      </w:pPr>
      <w:r w:rsidRPr="005457A6">
        <w:rPr>
          <w:rFonts w:ascii="Times New Roman" w:hAnsi="Times New Roman" w:cs="Times New Roman"/>
          <w:sz w:val="24"/>
          <w:szCs w:val="24"/>
        </w:rPr>
        <w:t>4. Додаток 4 до документації - Проект договору.</w:t>
      </w:r>
    </w:p>
    <w:p w:rsidR="005457A6" w:rsidRPr="005457A6" w:rsidRDefault="005457A6" w:rsidP="005457A6">
      <w:pPr>
        <w:spacing w:line="240" w:lineRule="auto"/>
        <w:rPr>
          <w:rFonts w:ascii="Times New Roman" w:hAnsi="Times New Roman" w:cs="Times New Roman"/>
          <w:sz w:val="24"/>
          <w:szCs w:val="24"/>
        </w:rPr>
      </w:pPr>
      <w:r w:rsidRPr="005457A6">
        <w:rPr>
          <w:rFonts w:ascii="Times New Roman" w:hAnsi="Times New Roman" w:cs="Times New Roman"/>
          <w:sz w:val="24"/>
          <w:szCs w:val="24"/>
        </w:rPr>
        <w:t>5. Додаток 5 до документації – Лист згода на обробку персональних даних</w:t>
      </w: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BD64E8" w:rsidRPr="005457A6" w:rsidRDefault="00BD64E8" w:rsidP="005457A6">
      <w:pPr>
        <w:spacing w:line="240" w:lineRule="auto"/>
        <w:jc w:val="center"/>
        <w:rPr>
          <w:rFonts w:ascii="Times New Roman" w:hAnsi="Times New Roman" w:cs="Times New Roman"/>
          <w:color w:val="auto"/>
          <w:sz w:val="24"/>
          <w:szCs w:val="24"/>
        </w:rPr>
      </w:pPr>
    </w:p>
    <w:p w:rsidR="005457A6" w:rsidRPr="005457A6" w:rsidRDefault="005457A6" w:rsidP="005457A6">
      <w:pPr>
        <w:spacing w:line="240" w:lineRule="auto"/>
        <w:jc w:val="center"/>
        <w:rPr>
          <w:rFonts w:ascii="Times New Roman" w:hAnsi="Times New Roman" w:cs="Times New Roman"/>
          <w:color w:val="auto"/>
          <w:sz w:val="24"/>
          <w:szCs w:val="24"/>
          <w:lang w:val="uk-UA"/>
        </w:rPr>
      </w:pPr>
    </w:p>
    <w:p w:rsidR="005457A6" w:rsidRPr="005457A6" w:rsidRDefault="005457A6" w:rsidP="005457A6">
      <w:pPr>
        <w:spacing w:line="240" w:lineRule="auto"/>
        <w:jc w:val="center"/>
        <w:rPr>
          <w:rFonts w:ascii="Times New Roman" w:hAnsi="Times New Roman" w:cs="Times New Roman"/>
          <w:color w:val="auto"/>
          <w:sz w:val="24"/>
          <w:szCs w:val="24"/>
          <w:lang w:val="uk-UA"/>
        </w:rPr>
      </w:pPr>
    </w:p>
    <w:p w:rsidR="005457A6" w:rsidRPr="005457A6" w:rsidRDefault="005457A6" w:rsidP="005457A6">
      <w:pPr>
        <w:spacing w:line="240" w:lineRule="auto"/>
        <w:jc w:val="center"/>
        <w:rPr>
          <w:rFonts w:ascii="Times New Roman" w:hAnsi="Times New Roman" w:cs="Times New Roman"/>
          <w:color w:val="auto"/>
          <w:sz w:val="24"/>
          <w:szCs w:val="24"/>
          <w:lang w:val="uk-UA"/>
        </w:rPr>
      </w:pPr>
    </w:p>
    <w:p w:rsidR="005457A6" w:rsidRPr="005457A6" w:rsidRDefault="005457A6" w:rsidP="005457A6">
      <w:pPr>
        <w:spacing w:line="240" w:lineRule="auto"/>
        <w:jc w:val="center"/>
        <w:rPr>
          <w:rFonts w:ascii="Times New Roman" w:hAnsi="Times New Roman" w:cs="Times New Roman"/>
          <w:color w:val="auto"/>
          <w:sz w:val="24"/>
          <w:szCs w:val="24"/>
          <w:lang w:val="uk-UA"/>
        </w:rPr>
      </w:pPr>
    </w:p>
    <w:p w:rsidR="005457A6" w:rsidRPr="005457A6" w:rsidRDefault="005457A6" w:rsidP="005457A6">
      <w:pPr>
        <w:spacing w:line="240" w:lineRule="auto"/>
        <w:jc w:val="center"/>
        <w:rPr>
          <w:rFonts w:ascii="Times New Roman" w:hAnsi="Times New Roman" w:cs="Times New Roman"/>
          <w:color w:val="auto"/>
          <w:sz w:val="24"/>
          <w:szCs w:val="24"/>
          <w:lang w:val="uk-UA"/>
        </w:rPr>
      </w:pPr>
    </w:p>
    <w:p w:rsidR="005457A6" w:rsidRDefault="005457A6"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Pr="005457A6" w:rsidRDefault="008C16CC" w:rsidP="005457A6">
      <w:pPr>
        <w:spacing w:line="240" w:lineRule="auto"/>
        <w:jc w:val="center"/>
        <w:rPr>
          <w:rFonts w:ascii="Times New Roman" w:hAnsi="Times New Roman" w:cs="Times New Roman"/>
          <w:color w:val="auto"/>
          <w:sz w:val="24"/>
          <w:szCs w:val="24"/>
          <w:lang w:val="uk-UA"/>
        </w:rPr>
      </w:pPr>
    </w:p>
    <w:p w:rsidR="00BD64E8" w:rsidRPr="005457A6" w:rsidRDefault="00BD64E8" w:rsidP="005457A6">
      <w:pPr>
        <w:spacing w:line="240" w:lineRule="auto"/>
        <w:jc w:val="center"/>
        <w:rPr>
          <w:rFonts w:ascii="Times New Roman" w:hAnsi="Times New Roman" w:cs="Times New Roman"/>
          <w:color w:val="auto"/>
          <w:sz w:val="24"/>
          <w:szCs w:val="24"/>
          <w:lang w:val="uk-UA"/>
        </w:rPr>
      </w:pPr>
    </w:p>
    <w:p w:rsidR="005457A6" w:rsidRPr="005457A6" w:rsidRDefault="005457A6" w:rsidP="005457A6">
      <w:pPr>
        <w:pStyle w:val="HTML"/>
        <w:ind w:left="6237"/>
        <w:jc w:val="right"/>
        <w:rPr>
          <w:rFonts w:ascii="Times New Roman" w:hAnsi="Times New Roman"/>
          <w:sz w:val="24"/>
          <w:szCs w:val="24"/>
          <w:lang w:val="ru-RU" w:eastAsia="uk-UA"/>
        </w:rPr>
      </w:pPr>
      <w:r w:rsidRPr="005457A6">
        <w:rPr>
          <w:rFonts w:ascii="Times New Roman" w:hAnsi="Times New Roman"/>
          <w:sz w:val="24"/>
          <w:szCs w:val="24"/>
          <w:lang w:val="ru-RU"/>
        </w:rPr>
        <w:t xml:space="preserve">Додаток 1 </w:t>
      </w:r>
    </w:p>
    <w:p w:rsidR="005457A6" w:rsidRPr="005457A6" w:rsidRDefault="005457A6" w:rsidP="005457A6">
      <w:pPr>
        <w:pStyle w:val="HTML"/>
        <w:jc w:val="right"/>
        <w:rPr>
          <w:rFonts w:ascii="Times New Roman" w:hAnsi="Times New Roman"/>
          <w:sz w:val="24"/>
          <w:szCs w:val="24"/>
          <w:lang w:val="ru-RU" w:eastAsia="uk-UA"/>
        </w:rPr>
      </w:pPr>
    </w:p>
    <w:p w:rsidR="005457A6" w:rsidRPr="005457A6" w:rsidRDefault="005457A6" w:rsidP="0054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96"/>
        <w:rPr>
          <w:rFonts w:ascii="Times New Roman" w:hAnsi="Times New Roman" w:cs="Times New Roman"/>
          <w:sz w:val="24"/>
          <w:szCs w:val="24"/>
        </w:rPr>
      </w:pPr>
      <w:r w:rsidRPr="005457A6">
        <w:rPr>
          <w:rFonts w:ascii="Times New Roman" w:hAnsi="Times New Roman" w:cs="Times New Roman"/>
          <w:sz w:val="24"/>
          <w:szCs w:val="24"/>
        </w:rPr>
        <w:t>Форма пропозиції, яка подається Учасником на фірмовому бланку (за наявності).</w:t>
      </w:r>
    </w:p>
    <w:p w:rsidR="005457A6" w:rsidRPr="005457A6" w:rsidRDefault="005457A6" w:rsidP="005457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s="Times New Roman"/>
          <w:caps/>
          <w:color w:val="000000"/>
          <w:sz w:val="24"/>
          <w:szCs w:val="24"/>
        </w:rPr>
      </w:pPr>
      <w:r w:rsidRPr="005457A6">
        <w:rPr>
          <w:rFonts w:ascii="Times New Roman" w:hAnsi="Times New Roman" w:cs="Times New Roman"/>
          <w:color w:val="000000"/>
          <w:sz w:val="24"/>
          <w:szCs w:val="24"/>
        </w:rPr>
        <w:t>Ф</w:t>
      </w:r>
      <w:r w:rsidRPr="005457A6">
        <w:rPr>
          <w:rFonts w:ascii="Times New Roman" w:hAnsi="Times New Roman" w:cs="Times New Roman"/>
          <w:caps/>
          <w:color w:val="000000"/>
          <w:sz w:val="24"/>
          <w:szCs w:val="24"/>
        </w:rPr>
        <w:t>орма «ЦІНОВА пропозиціЯ»</w:t>
      </w:r>
    </w:p>
    <w:p w:rsidR="005457A6" w:rsidRPr="005457A6" w:rsidRDefault="005457A6" w:rsidP="005457A6">
      <w:pPr>
        <w:pStyle w:val="1"/>
        <w:spacing w:before="0" w:line="240" w:lineRule="auto"/>
        <w:jc w:val="both"/>
        <w:textAlignment w:val="baseline"/>
        <w:rPr>
          <w:rFonts w:ascii="Times New Roman" w:hAnsi="Times New Roman" w:cs="Times New Roman"/>
          <w:color w:val="000000"/>
          <w:sz w:val="24"/>
          <w:szCs w:val="24"/>
        </w:rPr>
      </w:pPr>
      <w:r w:rsidRPr="005457A6">
        <w:rPr>
          <w:rFonts w:ascii="Times New Roman" w:hAnsi="Times New Roman" w:cs="Times New Roman"/>
          <w:color w:val="000000"/>
          <w:sz w:val="24"/>
          <w:szCs w:val="24"/>
          <w:shd w:val="clear" w:color="auto" w:fill="FFFFFF"/>
        </w:rPr>
        <w:t xml:space="preserve">________________(назва Учасника),  надає </w:t>
      </w:r>
      <w:proofErr w:type="gramStart"/>
      <w:r w:rsidRPr="005457A6">
        <w:rPr>
          <w:rFonts w:ascii="Times New Roman" w:hAnsi="Times New Roman" w:cs="Times New Roman"/>
          <w:color w:val="000000"/>
          <w:sz w:val="24"/>
          <w:szCs w:val="24"/>
          <w:shd w:val="clear" w:color="auto" w:fill="FFFFFF"/>
        </w:rPr>
        <w:t>свою</w:t>
      </w:r>
      <w:proofErr w:type="gramEnd"/>
      <w:r w:rsidRPr="005457A6">
        <w:rPr>
          <w:rFonts w:ascii="Times New Roman" w:hAnsi="Times New Roman" w:cs="Times New Roman"/>
          <w:color w:val="000000"/>
          <w:sz w:val="24"/>
          <w:szCs w:val="24"/>
          <w:shd w:val="clear" w:color="auto" w:fill="FFFFFF"/>
        </w:rPr>
        <w:t xml:space="preserve"> пропозицію щодо участі у</w:t>
      </w:r>
      <w:r w:rsidRPr="005457A6">
        <w:rPr>
          <w:rFonts w:ascii="Times New Roman" w:hAnsi="Times New Roman" w:cs="Times New Roman"/>
          <w:color w:val="000000"/>
          <w:sz w:val="24"/>
          <w:szCs w:val="24"/>
        </w:rPr>
        <w:t xml:space="preserve"> електронних торгах на закупівлю товару: </w:t>
      </w:r>
      <w:r w:rsidRPr="005457A6">
        <w:rPr>
          <w:rFonts w:ascii="Times New Roman" w:hAnsi="Times New Roman" w:cs="Times New Roman"/>
          <w:color w:val="000000"/>
          <w:sz w:val="24"/>
          <w:szCs w:val="24"/>
          <w:shd w:val="clear" w:color="auto" w:fill="FFFFFF"/>
        </w:rPr>
        <w:t xml:space="preserve">Яйця курячі С1   </w:t>
      </w:r>
      <w:r w:rsidRPr="005457A6">
        <w:rPr>
          <w:rFonts w:ascii="Times New Roman" w:hAnsi="Times New Roman" w:cs="Times New Roman"/>
          <w:color w:val="000000"/>
          <w:sz w:val="24"/>
          <w:szCs w:val="24"/>
        </w:rPr>
        <w:t xml:space="preserve">ДК 021:2015 – </w:t>
      </w:r>
      <w:r w:rsidRPr="005457A6">
        <w:rPr>
          <w:rFonts w:ascii="Times New Roman" w:hAnsi="Times New Roman" w:cs="Times New Roman"/>
          <w:color w:val="000000"/>
          <w:sz w:val="24"/>
          <w:szCs w:val="24"/>
          <w:shd w:val="clear" w:color="auto" w:fill="FFFFFF"/>
        </w:rPr>
        <w:t xml:space="preserve">03140000-4 Продукція тваринництва та супутня продукція  </w:t>
      </w:r>
      <w:r w:rsidRPr="005457A6">
        <w:rPr>
          <w:rFonts w:ascii="Times New Roman" w:hAnsi="Times New Roman" w:cs="Times New Roman"/>
          <w:color w:val="000000"/>
          <w:sz w:val="24"/>
          <w:szCs w:val="24"/>
        </w:rPr>
        <w:t xml:space="preserve">  згідно з </w:t>
      </w:r>
      <w:proofErr w:type="gramStart"/>
      <w:r w:rsidRPr="005457A6">
        <w:rPr>
          <w:rFonts w:ascii="Times New Roman" w:hAnsi="Times New Roman" w:cs="Times New Roman"/>
          <w:color w:val="000000"/>
          <w:sz w:val="24"/>
          <w:szCs w:val="24"/>
        </w:rPr>
        <w:t>техн</w:t>
      </w:r>
      <w:proofErr w:type="gramEnd"/>
      <w:r w:rsidRPr="005457A6">
        <w:rPr>
          <w:rFonts w:ascii="Times New Roman" w:hAnsi="Times New Roman" w:cs="Times New Roman"/>
          <w:color w:val="000000"/>
          <w:sz w:val="24"/>
          <w:szCs w:val="24"/>
        </w:rPr>
        <w:t>ічними та іншими вимогами Замовника.</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29"/>
        <w:gridCol w:w="4544"/>
      </w:tblGrid>
      <w:tr w:rsidR="005457A6" w:rsidRPr="005457A6" w:rsidTr="008C16CC">
        <w:trPr>
          <w:trHeight w:val="234"/>
          <w:tblCellSpacing w:w="20" w:type="dxa"/>
          <w:jc w:val="center"/>
        </w:trPr>
        <w:tc>
          <w:tcPr>
            <w:tcW w:w="4769" w:type="dxa"/>
            <w:tcBorders>
              <w:top w:val="outset" w:sz="6" w:space="0" w:color="auto"/>
              <w:left w:val="outset" w:sz="6" w:space="0" w:color="auto"/>
              <w:bottom w:val="outset" w:sz="6" w:space="0" w:color="auto"/>
              <w:right w:val="outset" w:sz="6" w:space="0" w:color="auto"/>
            </w:tcBorders>
            <w:vAlign w:val="center"/>
          </w:tcPr>
          <w:p w:rsidR="005457A6" w:rsidRPr="005457A6" w:rsidRDefault="005457A6" w:rsidP="005457A6">
            <w:pPr>
              <w:pStyle w:val="3"/>
              <w:spacing w:before="0" w:line="240" w:lineRule="auto"/>
              <w:jc w:val="both"/>
              <w:rPr>
                <w:rFonts w:ascii="Times New Roman" w:hAnsi="Times New Roman" w:cs="Times New Roman"/>
                <w:color w:val="000000"/>
              </w:rPr>
            </w:pPr>
            <w:r w:rsidRPr="005457A6">
              <w:rPr>
                <w:rFonts w:ascii="Times New Roman" w:hAnsi="Times New Roman" w:cs="Times New Roman"/>
                <w:color w:val="000000"/>
              </w:rPr>
              <w:t>Поштова адреса</w:t>
            </w:r>
          </w:p>
        </w:tc>
        <w:tc>
          <w:tcPr>
            <w:tcW w:w="4484" w:type="dxa"/>
            <w:tcBorders>
              <w:top w:val="outset" w:sz="6" w:space="0" w:color="auto"/>
              <w:left w:val="outset" w:sz="6" w:space="0" w:color="auto"/>
              <w:bottom w:val="outset" w:sz="6" w:space="0" w:color="auto"/>
              <w:right w:val="outset" w:sz="6" w:space="0" w:color="auto"/>
            </w:tcBorders>
          </w:tcPr>
          <w:p w:rsidR="005457A6" w:rsidRPr="005457A6" w:rsidRDefault="005457A6" w:rsidP="005457A6">
            <w:pPr>
              <w:spacing w:line="240" w:lineRule="auto"/>
              <w:jc w:val="both"/>
              <w:rPr>
                <w:rFonts w:ascii="Times New Roman" w:hAnsi="Times New Roman" w:cs="Times New Roman"/>
                <w:sz w:val="24"/>
                <w:szCs w:val="24"/>
              </w:rPr>
            </w:pPr>
          </w:p>
        </w:tc>
      </w:tr>
      <w:tr w:rsidR="005457A6" w:rsidRPr="005457A6" w:rsidTr="008C16CC">
        <w:trPr>
          <w:trHeight w:val="302"/>
          <w:tblCellSpacing w:w="20" w:type="dxa"/>
          <w:jc w:val="center"/>
        </w:trPr>
        <w:tc>
          <w:tcPr>
            <w:tcW w:w="4769" w:type="dxa"/>
            <w:tcBorders>
              <w:top w:val="outset" w:sz="6" w:space="0" w:color="auto"/>
              <w:left w:val="outset" w:sz="6" w:space="0" w:color="auto"/>
              <w:bottom w:val="outset" w:sz="6" w:space="0" w:color="auto"/>
              <w:right w:val="outset" w:sz="6" w:space="0" w:color="auto"/>
            </w:tcBorders>
            <w:vAlign w:val="center"/>
          </w:tcPr>
          <w:p w:rsidR="005457A6" w:rsidRPr="005457A6" w:rsidRDefault="005457A6" w:rsidP="005457A6">
            <w:pPr>
              <w:spacing w:line="240" w:lineRule="auto"/>
              <w:jc w:val="both"/>
              <w:rPr>
                <w:rFonts w:ascii="Times New Roman" w:hAnsi="Times New Roman" w:cs="Times New Roman"/>
                <w:bCs/>
                <w:iCs/>
                <w:sz w:val="24"/>
                <w:szCs w:val="24"/>
              </w:rPr>
            </w:pPr>
            <w:r w:rsidRPr="005457A6">
              <w:rPr>
                <w:rFonts w:ascii="Times New Roman" w:hAnsi="Times New Roman" w:cs="Times New Roman"/>
                <w:bCs/>
                <w:iCs/>
                <w:sz w:val="24"/>
                <w:szCs w:val="24"/>
              </w:rPr>
              <w:t>Юридична адреса</w:t>
            </w:r>
          </w:p>
        </w:tc>
        <w:tc>
          <w:tcPr>
            <w:tcW w:w="4484" w:type="dxa"/>
            <w:tcBorders>
              <w:top w:val="outset" w:sz="6" w:space="0" w:color="auto"/>
              <w:left w:val="outset" w:sz="6" w:space="0" w:color="auto"/>
              <w:bottom w:val="outset" w:sz="6" w:space="0" w:color="auto"/>
              <w:right w:val="outset" w:sz="6" w:space="0" w:color="auto"/>
            </w:tcBorders>
          </w:tcPr>
          <w:p w:rsidR="005457A6" w:rsidRPr="005457A6" w:rsidRDefault="005457A6" w:rsidP="005457A6">
            <w:pPr>
              <w:spacing w:line="240" w:lineRule="auto"/>
              <w:jc w:val="both"/>
              <w:rPr>
                <w:rFonts w:ascii="Times New Roman" w:hAnsi="Times New Roman" w:cs="Times New Roman"/>
                <w:sz w:val="24"/>
                <w:szCs w:val="24"/>
              </w:rPr>
            </w:pPr>
          </w:p>
        </w:tc>
      </w:tr>
      <w:tr w:rsidR="005457A6" w:rsidRPr="005457A6" w:rsidTr="008C16CC">
        <w:trPr>
          <w:trHeight w:val="222"/>
          <w:tblCellSpacing w:w="20" w:type="dxa"/>
          <w:jc w:val="center"/>
        </w:trPr>
        <w:tc>
          <w:tcPr>
            <w:tcW w:w="4769" w:type="dxa"/>
            <w:tcBorders>
              <w:top w:val="outset" w:sz="6" w:space="0" w:color="auto"/>
              <w:left w:val="outset" w:sz="6" w:space="0" w:color="auto"/>
              <w:bottom w:val="outset" w:sz="6" w:space="0" w:color="auto"/>
              <w:right w:val="outset" w:sz="6" w:space="0" w:color="auto"/>
            </w:tcBorders>
            <w:vAlign w:val="center"/>
          </w:tcPr>
          <w:p w:rsidR="005457A6" w:rsidRPr="005457A6" w:rsidRDefault="005457A6" w:rsidP="005457A6">
            <w:pPr>
              <w:spacing w:line="240" w:lineRule="auto"/>
              <w:jc w:val="both"/>
              <w:rPr>
                <w:rFonts w:ascii="Times New Roman" w:hAnsi="Times New Roman" w:cs="Times New Roman"/>
                <w:bCs/>
                <w:iCs/>
                <w:sz w:val="24"/>
                <w:szCs w:val="24"/>
              </w:rPr>
            </w:pPr>
            <w:r w:rsidRPr="005457A6">
              <w:rPr>
                <w:rFonts w:ascii="Times New Roman" w:hAnsi="Times New Roman" w:cs="Times New Roman"/>
                <w:bCs/>
                <w:iCs/>
                <w:sz w:val="24"/>
                <w:szCs w:val="24"/>
              </w:rPr>
              <w:t>Місцезнаходження</w:t>
            </w:r>
          </w:p>
        </w:tc>
        <w:tc>
          <w:tcPr>
            <w:tcW w:w="4484" w:type="dxa"/>
            <w:tcBorders>
              <w:top w:val="outset" w:sz="6" w:space="0" w:color="auto"/>
              <w:left w:val="outset" w:sz="6" w:space="0" w:color="auto"/>
              <w:bottom w:val="outset" w:sz="6" w:space="0" w:color="auto"/>
              <w:right w:val="outset" w:sz="6" w:space="0" w:color="auto"/>
            </w:tcBorders>
          </w:tcPr>
          <w:p w:rsidR="005457A6" w:rsidRPr="005457A6" w:rsidRDefault="005457A6" w:rsidP="005457A6">
            <w:pPr>
              <w:spacing w:line="240" w:lineRule="auto"/>
              <w:jc w:val="both"/>
              <w:rPr>
                <w:rFonts w:ascii="Times New Roman" w:hAnsi="Times New Roman" w:cs="Times New Roman"/>
                <w:sz w:val="24"/>
                <w:szCs w:val="24"/>
              </w:rPr>
            </w:pPr>
          </w:p>
        </w:tc>
      </w:tr>
      <w:tr w:rsidR="005457A6" w:rsidRPr="005457A6" w:rsidTr="008C16CC">
        <w:trPr>
          <w:trHeight w:val="299"/>
          <w:tblCellSpacing w:w="20" w:type="dxa"/>
          <w:jc w:val="center"/>
        </w:trPr>
        <w:tc>
          <w:tcPr>
            <w:tcW w:w="4769" w:type="dxa"/>
            <w:tcBorders>
              <w:top w:val="outset" w:sz="6" w:space="0" w:color="auto"/>
              <w:left w:val="outset" w:sz="6" w:space="0" w:color="auto"/>
              <w:bottom w:val="outset" w:sz="6" w:space="0" w:color="auto"/>
              <w:right w:val="outset" w:sz="6" w:space="0" w:color="auto"/>
            </w:tcBorders>
            <w:vAlign w:val="center"/>
          </w:tcPr>
          <w:p w:rsidR="005457A6" w:rsidRPr="005457A6" w:rsidRDefault="005457A6" w:rsidP="005457A6">
            <w:pPr>
              <w:spacing w:line="240" w:lineRule="auto"/>
              <w:jc w:val="both"/>
              <w:rPr>
                <w:rFonts w:ascii="Times New Roman" w:hAnsi="Times New Roman" w:cs="Times New Roman"/>
                <w:bCs/>
                <w:iCs/>
                <w:sz w:val="24"/>
                <w:szCs w:val="24"/>
              </w:rPr>
            </w:pPr>
            <w:r w:rsidRPr="005457A6">
              <w:rPr>
                <w:rFonts w:ascii="Times New Roman" w:hAnsi="Times New Roman" w:cs="Times New Roman"/>
                <w:bCs/>
                <w:iCs/>
                <w:sz w:val="24"/>
                <w:szCs w:val="24"/>
              </w:rPr>
              <w:t>Телефон</w:t>
            </w:r>
            <w:r w:rsidRPr="005457A6">
              <w:rPr>
                <w:rFonts w:ascii="Times New Roman" w:hAnsi="Times New Roman" w:cs="Times New Roman"/>
                <w:bCs/>
                <w:i/>
                <w:iCs/>
                <w:sz w:val="24"/>
                <w:szCs w:val="24"/>
              </w:rPr>
              <w:t>, ел. адреса</w:t>
            </w:r>
          </w:p>
        </w:tc>
        <w:tc>
          <w:tcPr>
            <w:tcW w:w="4484" w:type="dxa"/>
            <w:tcBorders>
              <w:top w:val="outset" w:sz="6" w:space="0" w:color="auto"/>
              <w:left w:val="outset" w:sz="6" w:space="0" w:color="auto"/>
              <w:bottom w:val="outset" w:sz="6" w:space="0" w:color="auto"/>
              <w:right w:val="outset" w:sz="6" w:space="0" w:color="auto"/>
            </w:tcBorders>
          </w:tcPr>
          <w:p w:rsidR="005457A6" w:rsidRPr="005457A6" w:rsidRDefault="005457A6" w:rsidP="005457A6">
            <w:pPr>
              <w:spacing w:line="240" w:lineRule="auto"/>
              <w:jc w:val="both"/>
              <w:rPr>
                <w:rFonts w:ascii="Times New Roman" w:hAnsi="Times New Roman" w:cs="Times New Roman"/>
                <w:sz w:val="24"/>
                <w:szCs w:val="24"/>
              </w:rPr>
            </w:pPr>
          </w:p>
        </w:tc>
      </w:tr>
      <w:tr w:rsidR="005457A6" w:rsidRPr="005457A6" w:rsidTr="008C16CC">
        <w:trPr>
          <w:trHeight w:val="218"/>
          <w:tblCellSpacing w:w="20" w:type="dxa"/>
          <w:jc w:val="center"/>
        </w:trPr>
        <w:tc>
          <w:tcPr>
            <w:tcW w:w="4769" w:type="dxa"/>
            <w:tcBorders>
              <w:top w:val="outset" w:sz="6" w:space="0" w:color="auto"/>
              <w:left w:val="outset" w:sz="6" w:space="0" w:color="auto"/>
              <w:bottom w:val="outset" w:sz="6" w:space="0" w:color="auto"/>
              <w:right w:val="outset" w:sz="6" w:space="0" w:color="auto"/>
            </w:tcBorders>
            <w:vAlign w:val="center"/>
          </w:tcPr>
          <w:p w:rsidR="005457A6" w:rsidRPr="005457A6" w:rsidRDefault="005457A6" w:rsidP="005457A6">
            <w:pPr>
              <w:pStyle w:val="3"/>
              <w:spacing w:before="0" w:line="240" w:lineRule="auto"/>
              <w:jc w:val="both"/>
              <w:rPr>
                <w:rFonts w:ascii="Times New Roman" w:hAnsi="Times New Roman" w:cs="Times New Roman"/>
                <w:color w:val="000000"/>
              </w:rPr>
            </w:pPr>
            <w:r w:rsidRPr="005457A6">
              <w:rPr>
                <w:rFonts w:ascii="Times New Roman" w:hAnsi="Times New Roman" w:cs="Times New Roman"/>
                <w:color w:val="000000"/>
              </w:rPr>
              <w:t>Код ЄДРПОУ/ідентифікаційний код</w:t>
            </w:r>
          </w:p>
        </w:tc>
        <w:tc>
          <w:tcPr>
            <w:tcW w:w="4484" w:type="dxa"/>
            <w:tcBorders>
              <w:top w:val="outset" w:sz="6" w:space="0" w:color="auto"/>
              <w:left w:val="outset" w:sz="6" w:space="0" w:color="auto"/>
              <w:bottom w:val="outset" w:sz="6" w:space="0" w:color="auto"/>
              <w:right w:val="outset" w:sz="6" w:space="0" w:color="auto"/>
            </w:tcBorders>
          </w:tcPr>
          <w:p w:rsidR="005457A6" w:rsidRPr="005457A6" w:rsidRDefault="005457A6" w:rsidP="005457A6">
            <w:pPr>
              <w:spacing w:line="240" w:lineRule="auto"/>
              <w:jc w:val="both"/>
              <w:rPr>
                <w:rFonts w:ascii="Times New Roman" w:hAnsi="Times New Roman" w:cs="Times New Roman"/>
                <w:sz w:val="24"/>
                <w:szCs w:val="24"/>
              </w:rPr>
            </w:pPr>
          </w:p>
        </w:tc>
      </w:tr>
      <w:tr w:rsidR="005457A6" w:rsidRPr="005457A6" w:rsidTr="008C16CC">
        <w:trPr>
          <w:trHeight w:val="436"/>
          <w:tblCellSpacing w:w="20" w:type="dxa"/>
          <w:jc w:val="center"/>
        </w:trPr>
        <w:tc>
          <w:tcPr>
            <w:tcW w:w="4769" w:type="dxa"/>
            <w:tcBorders>
              <w:top w:val="outset" w:sz="6" w:space="0" w:color="auto"/>
              <w:left w:val="outset" w:sz="6" w:space="0" w:color="auto"/>
              <w:bottom w:val="outset" w:sz="6" w:space="0" w:color="auto"/>
              <w:right w:val="outset" w:sz="6" w:space="0" w:color="auto"/>
            </w:tcBorders>
            <w:vAlign w:val="center"/>
          </w:tcPr>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Особа, уповноважена на підписання договору про закупівлю </w:t>
            </w:r>
            <w:r w:rsidRPr="005457A6">
              <w:rPr>
                <w:rFonts w:ascii="Times New Roman" w:hAnsi="Times New Roman" w:cs="Times New Roman"/>
                <w:i/>
                <w:sz w:val="24"/>
                <w:szCs w:val="24"/>
              </w:rPr>
              <w:t>(прізвище, ім'я, по батькові, посада)</w:t>
            </w:r>
          </w:p>
        </w:tc>
        <w:tc>
          <w:tcPr>
            <w:tcW w:w="4484" w:type="dxa"/>
            <w:tcBorders>
              <w:top w:val="outset" w:sz="6" w:space="0" w:color="auto"/>
              <w:left w:val="outset" w:sz="6" w:space="0" w:color="auto"/>
              <w:bottom w:val="outset" w:sz="6" w:space="0" w:color="auto"/>
              <w:right w:val="outset" w:sz="6" w:space="0" w:color="auto"/>
            </w:tcBorders>
          </w:tcPr>
          <w:p w:rsidR="005457A6" w:rsidRPr="005457A6" w:rsidRDefault="005457A6" w:rsidP="005457A6">
            <w:pPr>
              <w:spacing w:line="240" w:lineRule="auto"/>
              <w:jc w:val="both"/>
              <w:rPr>
                <w:rFonts w:ascii="Times New Roman" w:hAnsi="Times New Roman" w:cs="Times New Roman"/>
                <w:sz w:val="24"/>
                <w:szCs w:val="24"/>
              </w:rPr>
            </w:pPr>
          </w:p>
        </w:tc>
      </w:tr>
    </w:tbl>
    <w:p w:rsidR="005457A6" w:rsidRPr="005457A6" w:rsidRDefault="005457A6" w:rsidP="005457A6">
      <w:pPr>
        <w:spacing w:line="240" w:lineRule="auto"/>
        <w:jc w:val="both"/>
        <w:rPr>
          <w:rFonts w:ascii="Times New Roman" w:hAnsi="Times New Roman" w:cs="Times New Roman"/>
          <w:sz w:val="24"/>
          <w:szCs w:val="24"/>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284"/>
        <w:gridCol w:w="1701"/>
        <w:gridCol w:w="1843"/>
        <w:gridCol w:w="1228"/>
        <w:gridCol w:w="1465"/>
        <w:gridCol w:w="1276"/>
        <w:gridCol w:w="1559"/>
      </w:tblGrid>
      <w:tr w:rsidR="005457A6" w:rsidRPr="005457A6" w:rsidTr="008C16CC">
        <w:tc>
          <w:tcPr>
            <w:tcW w:w="284" w:type="dxa"/>
            <w:tcBorders>
              <w:top w:val="single" w:sz="1" w:space="0" w:color="000000"/>
              <w:left w:val="single" w:sz="1" w:space="0" w:color="000000"/>
              <w:bottom w:val="single" w:sz="2" w:space="0" w:color="000000"/>
            </w:tcBorders>
            <w:shd w:val="clear" w:color="auto" w:fill="auto"/>
          </w:tcPr>
          <w:p w:rsidR="005457A6" w:rsidRPr="005457A6" w:rsidRDefault="005457A6" w:rsidP="005457A6">
            <w:pPr>
              <w:pStyle w:val="afb"/>
              <w:snapToGrid w:val="0"/>
              <w:spacing w:line="240" w:lineRule="auto"/>
              <w:jc w:val="center"/>
              <w:rPr>
                <w:rFonts w:ascii="Times New Roman" w:hAnsi="Times New Roman" w:cs="Times New Roman"/>
                <w:bCs/>
                <w:sz w:val="24"/>
                <w:szCs w:val="24"/>
              </w:rPr>
            </w:pPr>
            <w:r w:rsidRPr="005457A6">
              <w:rPr>
                <w:rFonts w:ascii="Times New Roman" w:hAnsi="Times New Roman" w:cs="Times New Roman"/>
                <w:bCs/>
                <w:sz w:val="24"/>
                <w:szCs w:val="24"/>
              </w:rPr>
              <w:t>№</w:t>
            </w:r>
          </w:p>
        </w:tc>
        <w:tc>
          <w:tcPr>
            <w:tcW w:w="1701" w:type="dxa"/>
            <w:tcBorders>
              <w:top w:val="single" w:sz="1" w:space="0" w:color="000000"/>
              <w:left w:val="single" w:sz="1" w:space="0" w:color="000000"/>
              <w:bottom w:val="single" w:sz="2" w:space="0" w:color="000000"/>
            </w:tcBorders>
            <w:shd w:val="clear" w:color="auto" w:fill="auto"/>
          </w:tcPr>
          <w:p w:rsidR="005457A6" w:rsidRPr="005457A6" w:rsidRDefault="005457A6" w:rsidP="005457A6">
            <w:pPr>
              <w:pStyle w:val="afb"/>
              <w:snapToGrid w:val="0"/>
              <w:spacing w:line="240" w:lineRule="auto"/>
              <w:jc w:val="center"/>
              <w:rPr>
                <w:rFonts w:ascii="Times New Roman" w:hAnsi="Times New Roman" w:cs="Times New Roman"/>
                <w:bCs/>
                <w:sz w:val="24"/>
                <w:szCs w:val="24"/>
              </w:rPr>
            </w:pPr>
            <w:r w:rsidRPr="005457A6">
              <w:rPr>
                <w:rFonts w:ascii="Times New Roman" w:hAnsi="Times New Roman" w:cs="Times New Roman"/>
                <w:bCs/>
                <w:sz w:val="24"/>
                <w:szCs w:val="24"/>
              </w:rPr>
              <w:t>Найменування</w:t>
            </w:r>
          </w:p>
        </w:tc>
        <w:tc>
          <w:tcPr>
            <w:tcW w:w="1843" w:type="dxa"/>
            <w:tcBorders>
              <w:top w:val="single" w:sz="1" w:space="0" w:color="000000"/>
              <w:left w:val="single" w:sz="1" w:space="0" w:color="000000"/>
              <w:bottom w:val="single" w:sz="2" w:space="0" w:color="000000"/>
              <w:right w:val="single" w:sz="1" w:space="0" w:color="000000"/>
            </w:tcBorders>
          </w:tcPr>
          <w:p w:rsidR="005457A6" w:rsidRPr="005457A6" w:rsidRDefault="005457A6" w:rsidP="005457A6">
            <w:pPr>
              <w:pStyle w:val="afb"/>
              <w:snapToGrid w:val="0"/>
              <w:spacing w:line="240" w:lineRule="auto"/>
              <w:jc w:val="center"/>
              <w:rPr>
                <w:rFonts w:ascii="Times New Roman" w:hAnsi="Times New Roman" w:cs="Times New Roman"/>
                <w:bCs/>
                <w:sz w:val="24"/>
                <w:szCs w:val="24"/>
              </w:rPr>
            </w:pPr>
            <w:r w:rsidRPr="005457A6">
              <w:rPr>
                <w:rFonts w:ascii="Times New Roman" w:hAnsi="Times New Roman" w:cs="Times New Roman"/>
                <w:bCs/>
                <w:sz w:val="24"/>
                <w:szCs w:val="24"/>
              </w:rPr>
              <w:t>Країна походження товару</w:t>
            </w:r>
          </w:p>
        </w:tc>
        <w:tc>
          <w:tcPr>
            <w:tcW w:w="1228" w:type="dxa"/>
            <w:tcBorders>
              <w:top w:val="single" w:sz="1" w:space="0" w:color="000000"/>
              <w:left w:val="single" w:sz="1" w:space="0" w:color="000000"/>
              <w:bottom w:val="single" w:sz="2" w:space="0" w:color="000000"/>
            </w:tcBorders>
            <w:shd w:val="clear" w:color="auto" w:fill="auto"/>
          </w:tcPr>
          <w:p w:rsidR="005457A6" w:rsidRPr="005457A6" w:rsidRDefault="005457A6" w:rsidP="005457A6">
            <w:pPr>
              <w:pStyle w:val="afb"/>
              <w:snapToGrid w:val="0"/>
              <w:spacing w:line="240" w:lineRule="auto"/>
              <w:jc w:val="center"/>
              <w:rPr>
                <w:rFonts w:ascii="Times New Roman" w:hAnsi="Times New Roman" w:cs="Times New Roman"/>
                <w:bCs/>
                <w:sz w:val="24"/>
                <w:szCs w:val="24"/>
              </w:rPr>
            </w:pPr>
            <w:r w:rsidRPr="005457A6">
              <w:rPr>
                <w:rFonts w:ascii="Times New Roman" w:hAnsi="Times New Roman" w:cs="Times New Roman"/>
                <w:bCs/>
                <w:sz w:val="24"/>
                <w:szCs w:val="24"/>
              </w:rPr>
              <w:t>Одиниці</w:t>
            </w:r>
          </w:p>
          <w:p w:rsidR="005457A6" w:rsidRPr="005457A6" w:rsidRDefault="005457A6" w:rsidP="005457A6">
            <w:pPr>
              <w:pStyle w:val="afb"/>
              <w:spacing w:line="240" w:lineRule="auto"/>
              <w:jc w:val="center"/>
              <w:rPr>
                <w:rFonts w:ascii="Times New Roman" w:hAnsi="Times New Roman" w:cs="Times New Roman"/>
                <w:bCs/>
                <w:sz w:val="24"/>
                <w:szCs w:val="24"/>
              </w:rPr>
            </w:pPr>
            <w:r w:rsidRPr="005457A6">
              <w:rPr>
                <w:rFonts w:ascii="Times New Roman" w:hAnsi="Times New Roman" w:cs="Times New Roman"/>
                <w:bCs/>
                <w:sz w:val="24"/>
                <w:szCs w:val="24"/>
              </w:rPr>
              <w:t>виміру</w:t>
            </w:r>
          </w:p>
        </w:tc>
        <w:tc>
          <w:tcPr>
            <w:tcW w:w="1465" w:type="dxa"/>
            <w:tcBorders>
              <w:top w:val="single" w:sz="1" w:space="0" w:color="000000"/>
              <w:left w:val="single" w:sz="1" w:space="0" w:color="000000"/>
              <w:bottom w:val="single" w:sz="2" w:space="0" w:color="000000"/>
              <w:right w:val="single" w:sz="1" w:space="0" w:color="000000"/>
            </w:tcBorders>
            <w:shd w:val="clear" w:color="auto" w:fill="auto"/>
          </w:tcPr>
          <w:p w:rsidR="005457A6" w:rsidRPr="005457A6" w:rsidRDefault="005457A6" w:rsidP="005457A6">
            <w:pPr>
              <w:pStyle w:val="afb"/>
              <w:snapToGrid w:val="0"/>
              <w:spacing w:line="240" w:lineRule="auto"/>
              <w:jc w:val="center"/>
              <w:rPr>
                <w:rFonts w:ascii="Times New Roman" w:hAnsi="Times New Roman" w:cs="Times New Roman"/>
                <w:bCs/>
                <w:sz w:val="24"/>
                <w:szCs w:val="24"/>
              </w:rPr>
            </w:pPr>
            <w:r w:rsidRPr="005457A6">
              <w:rPr>
                <w:rFonts w:ascii="Times New Roman" w:hAnsi="Times New Roman" w:cs="Times New Roman"/>
                <w:bCs/>
                <w:sz w:val="24"/>
                <w:szCs w:val="24"/>
              </w:rPr>
              <w:t>Кількість</w:t>
            </w:r>
          </w:p>
          <w:p w:rsidR="005457A6" w:rsidRPr="005457A6" w:rsidRDefault="005457A6" w:rsidP="005457A6">
            <w:pPr>
              <w:pStyle w:val="afb"/>
              <w:snapToGrid w:val="0"/>
              <w:spacing w:line="240" w:lineRule="auto"/>
              <w:jc w:val="center"/>
              <w:rPr>
                <w:rFonts w:ascii="Times New Roman" w:hAnsi="Times New Roman" w:cs="Times New Roman"/>
                <w:bCs/>
                <w:sz w:val="24"/>
                <w:szCs w:val="24"/>
              </w:rPr>
            </w:pPr>
          </w:p>
        </w:tc>
        <w:tc>
          <w:tcPr>
            <w:tcW w:w="1276" w:type="dxa"/>
            <w:tcBorders>
              <w:top w:val="single" w:sz="1" w:space="0" w:color="000000"/>
              <w:left w:val="single" w:sz="1" w:space="0" w:color="000000"/>
              <w:bottom w:val="single" w:sz="2" w:space="0" w:color="000000"/>
              <w:right w:val="single" w:sz="1" w:space="0" w:color="000000"/>
            </w:tcBorders>
          </w:tcPr>
          <w:p w:rsidR="005457A6" w:rsidRPr="005457A6" w:rsidRDefault="005457A6" w:rsidP="005457A6">
            <w:pPr>
              <w:pStyle w:val="afb"/>
              <w:snapToGrid w:val="0"/>
              <w:spacing w:line="240" w:lineRule="auto"/>
              <w:jc w:val="center"/>
              <w:rPr>
                <w:rFonts w:ascii="Times New Roman" w:hAnsi="Times New Roman" w:cs="Times New Roman"/>
                <w:bCs/>
                <w:sz w:val="24"/>
                <w:szCs w:val="24"/>
              </w:rPr>
            </w:pPr>
            <w:proofErr w:type="gramStart"/>
            <w:r w:rsidRPr="005457A6">
              <w:rPr>
                <w:rFonts w:ascii="Times New Roman" w:hAnsi="Times New Roman" w:cs="Times New Roman"/>
                <w:bCs/>
                <w:sz w:val="24"/>
                <w:szCs w:val="24"/>
              </w:rPr>
              <w:t>Ц</w:t>
            </w:r>
            <w:proofErr w:type="gramEnd"/>
            <w:r w:rsidRPr="005457A6">
              <w:rPr>
                <w:rFonts w:ascii="Times New Roman" w:hAnsi="Times New Roman" w:cs="Times New Roman"/>
                <w:bCs/>
                <w:sz w:val="24"/>
                <w:szCs w:val="24"/>
              </w:rPr>
              <w:t>іна за од.</w:t>
            </w:r>
          </w:p>
          <w:p w:rsidR="005457A6" w:rsidRPr="005457A6" w:rsidRDefault="005457A6" w:rsidP="005457A6">
            <w:pPr>
              <w:pStyle w:val="afb"/>
              <w:snapToGrid w:val="0"/>
              <w:spacing w:line="240" w:lineRule="auto"/>
              <w:jc w:val="center"/>
              <w:rPr>
                <w:rFonts w:ascii="Times New Roman" w:hAnsi="Times New Roman" w:cs="Times New Roman"/>
                <w:bCs/>
                <w:sz w:val="24"/>
                <w:szCs w:val="24"/>
              </w:rPr>
            </w:pPr>
            <w:r w:rsidRPr="005457A6">
              <w:rPr>
                <w:rFonts w:ascii="Times New Roman" w:hAnsi="Times New Roman" w:cs="Times New Roman"/>
                <w:bCs/>
                <w:sz w:val="24"/>
                <w:szCs w:val="24"/>
              </w:rPr>
              <w:t>грн з ПДВ*</w:t>
            </w:r>
          </w:p>
        </w:tc>
        <w:tc>
          <w:tcPr>
            <w:tcW w:w="1559" w:type="dxa"/>
            <w:tcBorders>
              <w:top w:val="single" w:sz="1" w:space="0" w:color="000000"/>
              <w:left w:val="single" w:sz="1" w:space="0" w:color="000000"/>
              <w:bottom w:val="single" w:sz="2" w:space="0" w:color="000000"/>
              <w:right w:val="single" w:sz="1" w:space="0" w:color="000000"/>
            </w:tcBorders>
          </w:tcPr>
          <w:p w:rsidR="005457A6" w:rsidRPr="005457A6" w:rsidRDefault="005457A6" w:rsidP="005457A6">
            <w:pPr>
              <w:pStyle w:val="afb"/>
              <w:snapToGrid w:val="0"/>
              <w:spacing w:line="240" w:lineRule="auto"/>
              <w:ind w:left="305" w:hanging="305"/>
              <w:jc w:val="center"/>
              <w:rPr>
                <w:rFonts w:ascii="Times New Roman" w:hAnsi="Times New Roman" w:cs="Times New Roman"/>
                <w:bCs/>
                <w:sz w:val="24"/>
                <w:szCs w:val="24"/>
              </w:rPr>
            </w:pPr>
            <w:r w:rsidRPr="005457A6">
              <w:rPr>
                <w:rFonts w:ascii="Times New Roman" w:hAnsi="Times New Roman" w:cs="Times New Roman"/>
                <w:bCs/>
                <w:sz w:val="24"/>
                <w:szCs w:val="24"/>
              </w:rPr>
              <w:t>Сума</w:t>
            </w:r>
          </w:p>
          <w:p w:rsidR="005457A6" w:rsidRPr="005457A6" w:rsidRDefault="005457A6" w:rsidP="005457A6">
            <w:pPr>
              <w:pStyle w:val="afb"/>
              <w:snapToGrid w:val="0"/>
              <w:spacing w:line="240" w:lineRule="auto"/>
              <w:ind w:left="305" w:hanging="305"/>
              <w:jc w:val="center"/>
              <w:rPr>
                <w:rFonts w:ascii="Times New Roman" w:hAnsi="Times New Roman" w:cs="Times New Roman"/>
                <w:bCs/>
                <w:sz w:val="24"/>
                <w:szCs w:val="24"/>
              </w:rPr>
            </w:pPr>
            <w:r w:rsidRPr="005457A6">
              <w:rPr>
                <w:rFonts w:ascii="Times New Roman" w:hAnsi="Times New Roman" w:cs="Times New Roman"/>
                <w:bCs/>
                <w:sz w:val="24"/>
                <w:szCs w:val="24"/>
              </w:rPr>
              <w:t>грн з ПДВ *</w:t>
            </w:r>
          </w:p>
        </w:tc>
      </w:tr>
      <w:tr w:rsidR="005457A6" w:rsidRPr="005457A6" w:rsidTr="008C16CC">
        <w:trPr>
          <w:trHeight w:val="431"/>
        </w:trPr>
        <w:tc>
          <w:tcPr>
            <w:tcW w:w="284" w:type="dxa"/>
            <w:tcBorders>
              <w:top w:val="single" w:sz="2" w:space="0" w:color="000000"/>
              <w:left w:val="single" w:sz="2" w:space="0" w:color="000000"/>
              <w:bottom w:val="single" w:sz="4" w:space="0" w:color="auto"/>
              <w:right w:val="single" w:sz="4" w:space="0" w:color="auto"/>
            </w:tcBorders>
            <w:shd w:val="clear" w:color="auto" w:fill="auto"/>
          </w:tcPr>
          <w:p w:rsidR="005457A6" w:rsidRPr="005457A6" w:rsidRDefault="005457A6" w:rsidP="005457A6">
            <w:pPr>
              <w:pStyle w:val="afb"/>
              <w:snapToGrid w:val="0"/>
              <w:spacing w:line="240" w:lineRule="auto"/>
              <w:jc w:val="center"/>
              <w:rPr>
                <w:rFonts w:ascii="Times New Roman" w:hAnsi="Times New Roman" w:cs="Times New Roman"/>
                <w:sz w:val="24"/>
                <w:szCs w:val="24"/>
              </w:rPr>
            </w:pPr>
            <w:r w:rsidRPr="005457A6">
              <w:rPr>
                <w:rFonts w:ascii="Times New Roman" w:hAnsi="Times New Roman" w:cs="Times New Roman"/>
                <w:sz w:val="24"/>
                <w:szCs w:val="24"/>
              </w:rPr>
              <w:t>1.</w:t>
            </w:r>
          </w:p>
        </w:tc>
        <w:tc>
          <w:tcPr>
            <w:tcW w:w="1701" w:type="dxa"/>
            <w:tcBorders>
              <w:top w:val="single" w:sz="2" w:space="0" w:color="000000"/>
              <w:left w:val="single" w:sz="4" w:space="0" w:color="auto"/>
              <w:bottom w:val="single" w:sz="4" w:space="0" w:color="auto"/>
              <w:right w:val="single" w:sz="4" w:space="0" w:color="auto"/>
            </w:tcBorders>
            <w:shd w:val="clear" w:color="auto" w:fill="auto"/>
            <w:vAlign w:val="bottom"/>
          </w:tcPr>
          <w:p w:rsidR="005457A6" w:rsidRPr="005457A6" w:rsidRDefault="005457A6" w:rsidP="005457A6">
            <w:pPr>
              <w:spacing w:line="240" w:lineRule="auto"/>
              <w:rPr>
                <w:rFonts w:ascii="Times New Roman" w:hAnsi="Times New Roman" w:cs="Times New Roman"/>
                <w:sz w:val="24"/>
                <w:szCs w:val="24"/>
                <w:lang w:val="en-US"/>
              </w:rPr>
            </w:pPr>
            <w:r w:rsidRPr="005457A6">
              <w:rPr>
                <w:rFonts w:ascii="Times New Roman" w:hAnsi="Times New Roman" w:cs="Times New Roman"/>
                <w:sz w:val="24"/>
                <w:szCs w:val="24"/>
                <w:shd w:val="clear" w:color="auto" w:fill="FFFFFF"/>
              </w:rPr>
              <w:t xml:space="preserve">Яйця курячі    </w:t>
            </w:r>
          </w:p>
        </w:tc>
        <w:tc>
          <w:tcPr>
            <w:tcW w:w="1843" w:type="dxa"/>
            <w:tcBorders>
              <w:top w:val="single" w:sz="2" w:space="0" w:color="000000"/>
              <w:left w:val="single" w:sz="4" w:space="0" w:color="auto"/>
              <w:bottom w:val="single" w:sz="4" w:space="0" w:color="auto"/>
              <w:right w:val="single" w:sz="4" w:space="0" w:color="auto"/>
            </w:tcBorders>
          </w:tcPr>
          <w:p w:rsidR="005457A6" w:rsidRPr="005457A6" w:rsidRDefault="005457A6" w:rsidP="005457A6">
            <w:pPr>
              <w:spacing w:line="240" w:lineRule="auto"/>
              <w:jc w:val="center"/>
              <w:rPr>
                <w:rFonts w:ascii="Times New Roman" w:hAnsi="Times New Roman" w:cs="Times New Roman"/>
                <w:sz w:val="24"/>
                <w:szCs w:val="24"/>
              </w:rPr>
            </w:pPr>
          </w:p>
        </w:tc>
        <w:tc>
          <w:tcPr>
            <w:tcW w:w="1228" w:type="dxa"/>
            <w:tcBorders>
              <w:top w:val="single" w:sz="2" w:space="0" w:color="000000"/>
              <w:left w:val="single" w:sz="4" w:space="0" w:color="auto"/>
              <w:bottom w:val="single" w:sz="4" w:space="0" w:color="auto"/>
              <w:right w:val="single" w:sz="4" w:space="0" w:color="auto"/>
            </w:tcBorders>
            <w:shd w:val="clear" w:color="auto" w:fill="auto"/>
          </w:tcPr>
          <w:p w:rsidR="005457A6" w:rsidRPr="005457A6" w:rsidRDefault="005457A6" w:rsidP="005457A6">
            <w:pPr>
              <w:spacing w:line="240" w:lineRule="auto"/>
              <w:jc w:val="center"/>
              <w:rPr>
                <w:rFonts w:ascii="Times New Roman" w:hAnsi="Times New Roman" w:cs="Times New Roman"/>
                <w:sz w:val="24"/>
                <w:szCs w:val="24"/>
              </w:rPr>
            </w:pPr>
            <w:r w:rsidRPr="005457A6">
              <w:rPr>
                <w:rFonts w:ascii="Times New Roman" w:hAnsi="Times New Roman" w:cs="Times New Roman"/>
                <w:sz w:val="24"/>
                <w:szCs w:val="24"/>
              </w:rPr>
              <w:t>шт.</w:t>
            </w:r>
          </w:p>
        </w:tc>
        <w:tc>
          <w:tcPr>
            <w:tcW w:w="1465" w:type="dxa"/>
            <w:tcBorders>
              <w:top w:val="single" w:sz="2" w:space="0" w:color="000000"/>
              <w:left w:val="single" w:sz="4" w:space="0" w:color="auto"/>
              <w:bottom w:val="single" w:sz="4" w:space="0" w:color="auto"/>
              <w:right w:val="single" w:sz="4" w:space="0" w:color="auto"/>
            </w:tcBorders>
            <w:shd w:val="clear" w:color="auto" w:fill="auto"/>
          </w:tcPr>
          <w:p w:rsidR="005457A6" w:rsidRPr="005457A6" w:rsidRDefault="005457A6" w:rsidP="005457A6">
            <w:pPr>
              <w:spacing w:line="240" w:lineRule="auto"/>
              <w:jc w:val="center"/>
              <w:rPr>
                <w:rFonts w:ascii="Times New Roman" w:hAnsi="Times New Roman" w:cs="Times New Roman"/>
                <w:sz w:val="24"/>
                <w:szCs w:val="24"/>
                <w:lang w:val="en-US"/>
              </w:rPr>
            </w:pPr>
            <w:r w:rsidRPr="005457A6">
              <w:rPr>
                <w:rFonts w:ascii="Times New Roman" w:hAnsi="Times New Roman" w:cs="Times New Roman"/>
                <w:sz w:val="24"/>
                <w:szCs w:val="24"/>
              </w:rPr>
              <w:t>25</w:t>
            </w:r>
            <w:r w:rsidRPr="005457A6">
              <w:rPr>
                <w:rFonts w:ascii="Times New Roman" w:hAnsi="Times New Roman" w:cs="Times New Roman"/>
                <w:sz w:val="24"/>
                <w:szCs w:val="24"/>
                <w:lang w:val="uk-UA"/>
              </w:rPr>
              <w:t>1</w:t>
            </w:r>
            <w:r w:rsidRPr="005457A6">
              <w:rPr>
                <w:rFonts w:ascii="Times New Roman" w:hAnsi="Times New Roman" w:cs="Times New Roman"/>
                <w:sz w:val="24"/>
                <w:szCs w:val="24"/>
              </w:rPr>
              <w:t>00</w:t>
            </w:r>
          </w:p>
        </w:tc>
        <w:tc>
          <w:tcPr>
            <w:tcW w:w="1276" w:type="dxa"/>
            <w:tcBorders>
              <w:top w:val="single" w:sz="2" w:space="0" w:color="000000"/>
              <w:left w:val="single" w:sz="4" w:space="0" w:color="auto"/>
              <w:bottom w:val="single" w:sz="4" w:space="0" w:color="auto"/>
              <w:right w:val="single" w:sz="4" w:space="0" w:color="auto"/>
            </w:tcBorders>
          </w:tcPr>
          <w:p w:rsidR="005457A6" w:rsidRPr="005457A6" w:rsidRDefault="005457A6" w:rsidP="005457A6">
            <w:pPr>
              <w:pStyle w:val="afb"/>
              <w:snapToGrid w:val="0"/>
              <w:spacing w:line="240" w:lineRule="auto"/>
              <w:jc w:val="center"/>
              <w:rPr>
                <w:rFonts w:ascii="Times New Roman" w:hAnsi="Times New Roman" w:cs="Times New Roman"/>
                <w:sz w:val="24"/>
                <w:szCs w:val="24"/>
              </w:rPr>
            </w:pPr>
          </w:p>
        </w:tc>
        <w:tc>
          <w:tcPr>
            <w:tcW w:w="1559" w:type="dxa"/>
            <w:tcBorders>
              <w:top w:val="single" w:sz="2" w:space="0" w:color="000000"/>
              <w:left w:val="single" w:sz="4" w:space="0" w:color="auto"/>
              <w:bottom w:val="single" w:sz="4" w:space="0" w:color="auto"/>
              <w:right w:val="single" w:sz="2" w:space="0" w:color="000000"/>
            </w:tcBorders>
          </w:tcPr>
          <w:p w:rsidR="005457A6" w:rsidRPr="005457A6" w:rsidRDefault="005457A6" w:rsidP="005457A6">
            <w:pPr>
              <w:spacing w:line="240" w:lineRule="auto"/>
              <w:rPr>
                <w:rFonts w:ascii="Times New Roman" w:hAnsi="Times New Roman" w:cs="Times New Roman"/>
                <w:sz w:val="24"/>
                <w:szCs w:val="24"/>
              </w:rPr>
            </w:pPr>
          </w:p>
        </w:tc>
      </w:tr>
      <w:tr w:rsidR="005457A6" w:rsidRPr="005457A6" w:rsidTr="008C16CC">
        <w:tc>
          <w:tcPr>
            <w:tcW w:w="7797" w:type="dxa"/>
            <w:gridSpan w:val="6"/>
            <w:tcBorders>
              <w:top w:val="single" w:sz="4" w:space="0" w:color="auto"/>
              <w:left w:val="single" w:sz="2" w:space="0" w:color="000000"/>
              <w:bottom w:val="single" w:sz="2" w:space="0" w:color="000000"/>
              <w:right w:val="single" w:sz="4" w:space="0" w:color="auto"/>
            </w:tcBorders>
          </w:tcPr>
          <w:p w:rsidR="005457A6" w:rsidRPr="005457A6" w:rsidRDefault="005457A6" w:rsidP="008C16CC">
            <w:pPr>
              <w:pStyle w:val="afb"/>
              <w:snapToGrid w:val="0"/>
              <w:spacing w:line="240" w:lineRule="auto"/>
              <w:ind w:left="164"/>
              <w:rPr>
                <w:rFonts w:ascii="Times New Roman" w:hAnsi="Times New Roman" w:cs="Times New Roman"/>
                <w:sz w:val="24"/>
                <w:szCs w:val="24"/>
              </w:rPr>
            </w:pPr>
            <w:r w:rsidRPr="005457A6">
              <w:rPr>
                <w:rFonts w:ascii="Times New Roman" w:hAnsi="Times New Roman" w:cs="Times New Roman"/>
                <w:sz w:val="24"/>
                <w:szCs w:val="24"/>
              </w:rPr>
              <w:t>ЗАГАЛЬНА ВАРТІСТЬ</w:t>
            </w:r>
          </w:p>
        </w:tc>
        <w:tc>
          <w:tcPr>
            <w:tcW w:w="1559" w:type="dxa"/>
            <w:tcBorders>
              <w:top w:val="single" w:sz="4" w:space="0" w:color="auto"/>
              <w:left w:val="single" w:sz="4" w:space="0" w:color="auto"/>
              <w:bottom w:val="single" w:sz="2" w:space="0" w:color="000000"/>
              <w:right w:val="single" w:sz="2" w:space="0" w:color="000000"/>
            </w:tcBorders>
          </w:tcPr>
          <w:p w:rsidR="005457A6" w:rsidRPr="005457A6" w:rsidRDefault="005457A6" w:rsidP="005457A6">
            <w:pPr>
              <w:pStyle w:val="afb"/>
              <w:snapToGrid w:val="0"/>
              <w:spacing w:line="240" w:lineRule="auto"/>
              <w:jc w:val="center"/>
              <w:rPr>
                <w:rFonts w:ascii="Times New Roman" w:hAnsi="Times New Roman" w:cs="Times New Roman"/>
                <w:sz w:val="24"/>
                <w:szCs w:val="24"/>
              </w:rPr>
            </w:pPr>
          </w:p>
        </w:tc>
      </w:tr>
    </w:tbl>
    <w:p w:rsidR="005457A6" w:rsidRPr="005457A6" w:rsidRDefault="005457A6" w:rsidP="005457A6">
      <w:pPr>
        <w:spacing w:line="240" w:lineRule="auto"/>
        <w:jc w:val="both"/>
        <w:rPr>
          <w:rFonts w:ascii="Times New Roman" w:hAnsi="Times New Roman" w:cs="Times New Roman"/>
          <w:sz w:val="24"/>
          <w:szCs w:val="24"/>
        </w:rPr>
      </w:pP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Загальна сума пропозиції _________ грн. (цифрами та словами),  </w:t>
      </w:r>
      <w:proofErr w:type="gramStart"/>
      <w:r w:rsidRPr="005457A6">
        <w:rPr>
          <w:rFonts w:ascii="Times New Roman" w:hAnsi="Times New Roman" w:cs="Times New Roman"/>
          <w:sz w:val="24"/>
          <w:szCs w:val="24"/>
        </w:rPr>
        <w:t>у</w:t>
      </w:r>
      <w:proofErr w:type="gramEnd"/>
      <w:r w:rsidRPr="005457A6">
        <w:rPr>
          <w:rFonts w:ascii="Times New Roman" w:hAnsi="Times New Roman" w:cs="Times New Roman"/>
          <w:sz w:val="24"/>
          <w:szCs w:val="24"/>
        </w:rPr>
        <w:t xml:space="preserve"> тому числі  ПДВ*: _________  грн. (цифрами та словами)</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Ми, </w:t>
      </w:r>
      <w:r w:rsidRPr="005457A6">
        <w:rPr>
          <w:rFonts w:ascii="Times New Roman" w:hAnsi="Times New Roman" w:cs="Times New Roman"/>
          <w:sz w:val="24"/>
          <w:szCs w:val="24"/>
          <w:u w:val="single"/>
        </w:rPr>
        <w:t xml:space="preserve">      (назва Учасника)     ,</w:t>
      </w:r>
      <w:r w:rsidRPr="005457A6">
        <w:rPr>
          <w:rFonts w:ascii="Times New Roman" w:hAnsi="Times New Roman" w:cs="Times New Roman"/>
          <w:sz w:val="24"/>
          <w:szCs w:val="24"/>
        </w:rPr>
        <w:t xml:space="preserve"> надаємо Вам свою Пропозицію стосовно закупівлі:  </w:t>
      </w:r>
      <w:r w:rsidRPr="005457A6">
        <w:rPr>
          <w:rFonts w:ascii="Times New Roman" w:hAnsi="Times New Roman" w:cs="Times New Roman"/>
          <w:sz w:val="24"/>
          <w:szCs w:val="24"/>
          <w:shd w:val="clear" w:color="auto" w:fill="FFFFFF"/>
        </w:rPr>
        <w:t xml:space="preserve">Яйця курячі,    </w:t>
      </w:r>
      <w:r w:rsidRPr="005457A6">
        <w:rPr>
          <w:rFonts w:ascii="Times New Roman" w:hAnsi="Times New Roman" w:cs="Times New Roman"/>
          <w:sz w:val="24"/>
          <w:szCs w:val="24"/>
        </w:rPr>
        <w:t xml:space="preserve">ДК 021:2015 – </w:t>
      </w:r>
      <w:r w:rsidRPr="005457A6">
        <w:rPr>
          <w:rFonts w:ascii="Times New Roman" w:hAnsi="Times New Roman" w:cs="Times New Roman"/>
          <w:sz w:val="24"/>
          <w:szCs w:val="24"/>
          <w:shd w:val="clear" w:color="auto" w:fill="FFFFFF"/>
        </w:rPr>
        <w:t>03140000-4 Продукція тваринництва та супутня продукція</w:t>
      </w:r>
      <w:r w:rsidRPr="005457A6">
        <w:rPr>
          <w:rFonts w:ascii="Times New Roman" w:hAnsi="Times New Roman" w:cs="Times New Roman"/>
          <w:sz w:val="24"/>
          <w:szCs w:val="24"/>
        </w:rPr>
        <w:t xml:space="preserve">, (далі – Товар), та підтверджуємо, що у разі визнання нас переможцем, зобов'язуємося укласти договір з урахуванням всіх вимог, зазначених в Додатках 1-4 до Документації, у строк </w:t>
      </w:r>
      <w:r w:rsidRPr="005457A6">
        <w:rPr>
          <w:rFonts w:ascii="Times New Roman" w:hAnsi="Times New Roman" w:cs="Times New Roman"/>
          <w:sz w:val="24"/>
          <w:szCs w:val="24"/>
          <w:lang w:val="uk-UA"/>
        </w:rPr>
        <w:t>що зазначений в тендерній документації та в нормах чинного закондавства</w:t>
      </w:r>
      <w:r w:rsidRPr="005457A6">
        <w:rPr>
          <w:rFonts w:ascii="Times New Roman" w:hAnsi="Times New Roman" w:cs="Times New Roman"/>
          <w:sz w:val="24"/>
          <w:szCs w:val="24"/>
        </w:rPr>
        <w:t>, а також здійснити поставку вказаного Товару в терміни та на умовах, передбачених договором.</w:t>
      </w:r>
    </w:p>
    <w:p w:rsidR="005457A6" w:rsidRPr="005457A6" w:rsidRDefault="005457A6" w:rsidP="005457A6">
      <w:pPr>
        <w:spacing w:line="240" w:lineRule="auto"/>
        <w:ind w:firstLine="567"/>
        <w:jc w:val="both"/>
        <w:rPr>
          <w:rFonts w:ascii="Times New Roman" w:hAnsi="Times New Roman" w:cs="Times New Roman"/>
          <w:sz w:val="24"/>
          <w:szCs w:val="24"/>
        </w:rPr>
      </w:pPr>
    </w:p>
    <w:p w:rsidR="005457A6" w:rsidRPr="005457A6" w:rsidRDefault="005457A6" w:rsidP="005457A6">
      <w:pPr>
        <w:spacing w:line="240" w:lineRule="auto"/>
        <w:ind w:firstLine="567"/>
        <w:jc w:val="both"/>
        <w:rPr>
          <w:rFonts w:ascii="Times New Roman" w:hAnsi="Times New Roman" w:cs="Times New Roman"/>
          <w:i/>
          <w:sz w:val="24"/>
          <w:szCs w:val="24"/>
        </w:rPr>
      </w:pPr>
      <w:r w:rsidRPr="005457A6">
        <w:rPr>
          <w:rFonts w:ascii="Times New Roman" w:hAnsi="Times New Roman" w:cs="Times New Roman"/>
          <w:i/>
          <w:sz w:val="24"/>
          <w:szCs w:val="24"/>
        </w:rPr>
        <w:t>*Якщо учасник є платником ПДВ</w:t>
      </w:r>
    </w:p>
    <w:p w:rsidR="005457A6" w:rsidRPr="005457A6" w:rsidRDefault="005457A6" w:rsidP="0054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p w:rsidR="005457A6" w:rsidRPr="005457A6" w:rsidRDefault="005457A6" w:rsidP="005457A6">
      <w:pPr>
        <w:spacing w:line="240" w:lineRule="auto"/>
        <w:jc w:val="both"/>
        <w:rPr>
          <w:rFonts w:ascii="Times New Roman" w:hAnsi="Times New Roman" w:cs="Times New Roman"/>
          <w:i/>
          <w:iCs/>
          <w:sz w:val="24"/>
          <w:szCs w:val="24"/>
        </w:rPr>
      </w:pPr>
      <w:r w:rsidRPr="005457A6">
        <w:rPr>
          <w:rFonts w:ascii="Times New Roman" w:hAnsi="Times New Roman" w:cs="Times New Roman"/>
          <w:i/>
          <w:sz w:val="24"/>
          <w:szCs w:val="24"/>
        </w:rPr>
        <w:t>Посада, прізвище, ініціали, підпис уповноваженої особи Учасника, завірені печаткою.</w:t>
      </w: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Default="005457A6" w:rsidP="005457A6">
      <w:pPr>
        <w:pStyle w:val="HTML"/>
        <w:ind w:left="6237"/>
        <w:jc w:val="right"/>
        <w:rPr>
          <w:rFonts w:ascii="Times New Roman" w:hAnsi="Times New Roman"/>
          <w:sz w:val="24"/>
          <w:szCs w:val="24"/>
          <w:lang w:val="ru-RU"/>
        </w:rPr>
      </w:pPr>
    </w:p>
    <w:p w:rsidR="00CB67CE" w:rsidRDefault="00CB67CE" w:rsidP="005457A6">
      <w:pPr>
        <w:pStyle w:val="HTML"/>
        <w:ind w:left="6237"/>
        <w:jc w:val="right"/>
        <w:rPr>
          <w:rFonts w:ascii="Times New Roman" w:hAnsi="Times New Roman"/>
          <w:sz w:val="24"/>
          <w:szCs w:val="24"/>
          <w:lang w:val="ru-RU"/>
        </w:rPr>
      </w:pPr>
    </w:p>
    <w:p w:rsidR="00CB67CE" w:rsidRDefault="00CB67CE" w:rsidP="005457A6">
      <w:pPr>
        <w:pStyle w:val="HTML"/>
        <w:ind w:left="6237"/>
        <w:jc w:val="right"/>
        <w:rPr>
          <w:rFonts w:ascii="Times New Roman" w:hAnsi="Times New Roman"/>
          <w:sz w:val="24"/>
          <w:szCs w:val="24"/>
          <w:lang w:val="ru-RU"/>
        </w:rPr>
      </w:pPr>
    </w:p>
    <w:p w:rsidR="00CB67CE" w:rsidRDefault="00CB67CE" w:rsidP="005457A6">
      <w:pPr>
        <w:pStyle w:val="HTML"/>
        <w:ind w:left="6237"/>
        <w:jc w:val="right"/>
        <w:rPr>
          <w:rFonts w:ascii="Times New Roman" w:hAnsi="Times New Roman"/>
          <w:sz w:val="24"/>
          <w:szCs w:val="24"/>
          <w:lang w:val="ru-RU"/>
        </w:rPr>
      </w:pPr>
    </w:p>
    <w:p w:rsidR="00CB67CE" w:rsidRDefault="00CB67CE" w:rsidP="005457A6">
      <w:pPr>
        <w:pStyle w:val="HTML"/>
        <w:ind w:left="6237"/>
        <w:jc w:val="right"/>
        <w:rPr>
          <w:rFonts w:ascii="Times New Roman" w:hAnsi="Times New Roman"/>
          <w:sz w:val="24"/>
          <w:szCs w:val="24"/>
          <w:lang w:val="ru-RU"/>
        </w:rPr>
      </w:pPr>
    </w:p>
    <w:p w:rsidR="00CB67CE" w:rsidRDefault="00CB67CE" w:rsidP="005457A6">
      <w:pPr>
        <w:pStyle w:val="HTML"/>
        <w:ind w:left="6237"/>
        <w:jc w:val="right"/>
        <w:rPr>
          <w:rFonts w:ascii="Times New Roman" w:hAnsi="Times New Roman"/>
          <w:sz w:val="24"/>
          <w:szCs w:val="24"/>
          <w:lang w:val="ru-RU"/>
        </w:rPr>
      </w:pPr>
    </w:p>
    <w:p w:rsidR="00CB67CE" w:rsidRPr="005457A6" w:rsidRDefault="00CB67CE"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eastAsia="uk-UA"/>
        </w:rPr>
      </w:pPr>
      <w:r w:rsidRPr="005457A6">
        <w:rPr>
          <w:rFonts w:ascii="Times New Roman" w:hAnsi="Times New Roman"/>
          <w:sz w:val="24"/>
          <w:szCs w:val="24"/>
          <w:lang w:val="ru-RU"/>
        </w:rPr>
        <w:t xml:space="preserve">Додаток 2 </w:t>
      </w:r>
    </w:p>
    <w:p w:rsidR="005457A6" w:rsidRPr="005457A6" w:rsidRDefault="005457A6" w:rsidP="005457A6">
      <w:pPr>
        <w:tabs>
          <w:tab w:val="center" w:pos="5173"/>
        </w:tabs>
        <w:spacing w:line="240" w:lineRule="auto"/>
        <w:jc w:val="center"/>
        <w:outlineLvl w:val="0"/>
        <w:rPr>
          <w:rFonts w:ascii="Times New Roman" w:hAnsi="Times New Roman" w:cs="Times New Roman"/>
          <w:sz w:val="24"/>
          <w:szCs w:val="24"/>
        </w:rPr>
      </w:pPr>
      <w:bookmarkStart w:id="32" w:name="_Toc273092487"/>
      <w:bookmarkStart w:id="33" w:name="_Toc191360589"/>
      <w:bookmarkStart w:id="34" w:name="_Toc190675057"/>
      <w:bookmarkStart w:id="35" w:name="_Toc89588198"/>
      <w:bookmarkStart w:id="36" w:name="_Toc86735312"/>
    </w:p>
    <w:p w:rsidR="005457A6" w:rsidRPr="005457A6" w:rsidRDefault="00CB67CE" w:rsidP="005457A6">
      <w:pPr>
        <w:autoSpaceDE w:val="0"/>
        <w:autoSpaceDN w:val="0"/>
        <w:spacing w:line="240" w:lineRule="auto"/>
        <w:jc w:val="center"/>
        <w:rPr>
          <w:rStyle w:val="rvts0"/>
          <w:rFonts w:ascii="Times New Roman" w:hAnsi="Times New Roman" w:cs="Times New Roman"/>
          <w:sz w:val="24"/>
          <w:szCs w:val="24"/>
        </w:rPr>
      </w:pPr>
      <w:r w:rsidRPr="005457A6">
        <w:rPr>
          <w:rStyle w:val="rvts0"/>
          <w:rFonts w:ascii="Times New Roman" w:hAnsi="Times New Roman" w:cs="Times New Roman"/>
          <w:sz w:val="24"/>
          <w:szCs w:val="24"/>
        </w:rPr>
        <w:t>ІНФОРМАЦІЯ ПРО ТЕХНІЧНІ, ЯКІСНІ ТА ІНШІ ХАРАКТЕРИСТИКИ ПРЕДМЕТА ЗАКУПІВЛІ</w:t>
      </w:r>
    </w:p>
    <w:p w:rsidR="005457A6" w:rsidRPr="005457A6" w:rsidRDefault="005457A6" w:rsidP="005457A6">
      <w:pPr>
        <w:spacing w:line="240" w:lineRule="auto"/>
        <w:jc w:val="center"/>
        <w:rPr>
          <w:rFonts w:ascii="Times New Roman" w:hAnsi="Times New Roman" w:cs="Times New Roman"/>
          <w:sz w:val="24"/>
          <w:szCs w:val="24"/>
          <w:lang w:eastAsia="uk-UA"/>
        </w:rPr>
      </w:pPr>
      <w:r w:rsidRPr="005457A6">
        <w:rPr>
          <w:rFonts w:ascii="Times New Roman" w:hAnsi="Times New Roman" w:cs="Times New Roman"/>
          <w:sz w:val="24"/>
          <w:szCs w:val="24"/>
          <w:lang w:eastAsia="uk-UA"/>
        </w:rPr>
        <w:t xml:space="preserve"> </w:t>
      </w:r>
    </w:p>
    <w:p w:rsidR="005457A6" w:rsidRPr="005457A6" w:rsidRDefault="005457A6" w:rsidP="005457A6">
      <w:pPr>
        <w:autoSpaceDE w:val="0"/>
        <w:autoSpaceDN w:val="0"/>
        <w:spacing w:line="240" w:lineRule="auto"/>
        <w:rPr>
          <w:rStyle w:val="rvts0"/>
          <w:rFonts w:ascii="Times New Roman" w:hAnsi="Times New Roman" w:cs="Times New Roman"/>
          <w:sz w:val="24"/>
          <w:szCs w:val="24"/>
        </w:rPr>
      </w:pPr>
      <w:r w:rsidRPr="005457A6">
        <w:rPr>
          <w:rStyle w:val="rvts0"/>
          <w:rFonts w:ascii="Times New Roman" w:hAnsi="Times New Roman" w:cs="Times New Roman"/>
          <w:sz w:val="24"/>
          <w:szCs w:val="24"/>
        </w:rPr>
        <w:t xml:space="preserve"> </w:t>
      </w:r>
      <w:r w:rsidRPr="005457A6">
        <w:rPr>
          <w:rFonts w:ascii="Times New Roman" w:hAnsi="Times New Roman" w:cs="Times New Roman"/>
          <w:sz w:val="24"/>
          <w:szCs w:val="24"/>
          <w:lang w:eastAsia="uk-UA"/>
        </w:rPr>
        <w:t xml:space="preserve">  </w:t>
      </w:r>
      <w:r w:rsidRPr="005457A6">
        <w:rPr>
          <w:rFonts w:ascii="Times New Roman" w:hAnsi="Times New Roman" w:cs="Times New Roman"/>
          <w:sz w:val="24"/>
          <w:szCs w:val="24"/>
          <w:shd w:val="clear" w:color="auto" w:fill="FFFFFF"/>
        </w:rPr>
        <w:t xml:space="preserve">Яйця курячі,     </w:t>
      </w:r>
      <w:r w:rsidRPr="005457A6">
        <w:rPr>
          <w:rFonts w:ascii="Times New Roman" w:hAnsi="Times New Roman" w:cs="Times New Roman"/>
          <w:sz w:val="24"/>
          <w:szCs w:val="24"/>
        </w:rPr>
        <w:t xml:space="preserve">ДК 021:2015 – </w:t>
      </w:r>
      <w:r w:rsidRPr="005457A6">
        <w:rPr>
          <w:rFonts w:ascii="Times New Roman" w:hAnsi="Times New Roman" w:cs="Times New Roman"/>
          <w:sz w:val="24"/>
          <w:szCs w:val="24"/>
          <w:shd w:val="clear" w:color="auto" w:fill="FFFFFF"/>
        </w:rPr>
        <w:t xml:space="preserve">03140000-4 Продукція тваринництва та супутня продукція  </w:t>
      </w:r>
      <w:r w:rsidRPr="005457A6">
        <w:rPr>
          <w:rFonts w:ascii="Times New Roman" w:hAnsi="Times New Roman" w:cs="Times New Roman"/>
          <w:sz w:val="24"/>
          <w:szCs w:val="24"/>
        </w:rPr>
        <w:t xml:space="preserve">  </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Яйце куряче свіже, столове, харчове. Шкаралупа яєць має бути чистою, неушкодженою, без кров’яних плям та посліду.</w:t>
      </w:r>
    </w:p>
    <w:p w:rsidR="005457A6" w:rsidRPr="005457A6" w:rsidRDefault="005457A6" w:rsidP="005457A6">
      <w:pPr>
        <w:pStyle w:val="af5"/>
        <w:spacing w:before="0" w:beforeAutospacing="0" w:after="0" w:afterAutospacing="0"/>
        <w:jc w:val="both"/>
        <w:rPr>
          <w:lang w:val="uk-UA"/>
        </w:rPr>
      </w:pPr>
      <w:r w:rsidRPr="005457A6">
        <w:rPr>
          <w:lang w:val="uk-UA"/>
        </w:rPr>
        <w:t xml:space="preserve">Середня вага одного яйця – 53-62,9 г; (маса 10 яєць не менша ніж 540 г, маса   360 яєць,  </w:t>
      </w:r>
    </w:p>
    <w:p w:rsidR="005457A6" w:rsidRPr="005457A6" w:rsidRDefault="005457A6" w:rsidP="005457A6">
      <w:pPr>
        <w:spacing w:line="240" w:lineRule="auto"/>
        <w:ind w:firstLine="150"/>
        <w:jc w:val="both"/>
        <w:rPr>
          <w:rFonts w:ascii="Times New Roman" w:hAnsi="Times New Roman" w:cs="Times New Roman"/>
          <w:sz w:val="24"/>
          <w:szCs w:val="24"/>
        </w:rPr>
      </w:pPr>
      <w:r w:rsidRPr="005457A6">
        <w:rPr>
          <w:rFonts w:ascii="Times New Roman" w:hAnsi="Times New Roman" w:cs="Times New Roman"/>
          <w:sz w:val="24"/>
          <w:szCs w:val="24"/>
        </w:rPr>
        <w:t>не менше 19,4 кг.)</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Фасування - в картонні  лотки по 10-30 шт. з подальшою упаковкою в картонні ящики; </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без ГМО.</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bCs/>
          <w:sz w:val="24"/>
          <w:szCs w:val="24"/>
        </w:rPr>
        <w:t>Оцінка якості -</w:t>
      </w:r>
      <w:r w:rsidRPr="005457A6">
        <w:rPr>
          <w:rFonts w:ascii="Times New Roman" w:hAnsi="Times New Roman" w:cs="Times New Roman"/>
          <w:sz w:val="24"/>
          <w:szCs w:val="24"/>
        </w:rPr>
        <w:t xml:space="preserve"> відповідно</w:t>
      </w:r>
      <w:r w:rsidRPr="005457A6">
        <w:rPr>
          <w:rFonts w:ascii="Times New Roman" w:hAnsi="Times New Roman" w:cs="Times New Roman"/>
          <w:i/>
          <w:sz w:val="24"/>
          <w:szCs w:val="24"/>
        </w:rPr>
        <w:t xml:space="preserve"> </w:t>
      </w:r>
      <w:r w:rsidRPr="005457A6">
        <w:rPr>
          <w:rFonts w:ascii="Times New Roman" w:hAnsi="Times New Roman" w:cs="Times New Roman"/>
          <w:sz w:val="24"/>
          <w:szCs w:val="24"/>
        </w:rPr>
        <w:t>ДСТУ 5028:2008.</w:t>
      </w:r>
    </w:p>
    <w:p w:rsidR="005457A6" w:rsidRPr="005457A6" w:rsidRDefault="005457A6" w:rsidP="005457A6">
      <w:pPr>
        <w:spacing w:line="240" w:lineRule="auto"/>
        <w:jc w:val="both"/>
        <w:rPr>
          <w:rFonts w:ascii="Times New Roman" w:hAnsi="Times New Roman" w:cs="Times New Roman"/>
          <w:sz w:val="24"/>
          <w:szCs w:val="24"/>
          <w:u w:val="single"/>
        </w:rPr>
      </w:pPr>
      <w:r w:rsidRPr="005457A6">
        <w:rPr>
          <w:rFonts w:ascii="Times New Roman" w:hAnsi="Times New Roman" w:cs="Times New Roman"/>
          <w:sz w:val="24"/>
          <w:szCs w:val="24"/>
        </w:rPr>
        <w:t xml:space="preserve">Яйця повинні мати </w:t>
      </w:r>
      <w:r w:rsidRPr="005457A6">
        <w:rPr>
          <w:rFonts w:ascii="Times New Roman" w:hAnsi="Times New Roman" w:cs="Times New Roman"/>
          <w:sz w:val="24"/>
          <w:szCs w:val="24"/>
          <w:u w:val="single"/>
        </w:rPr>
        <w:t>маркування з зазначенням групи та категорії.</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дата сортування, термін придатності та умови зберігання, дані про харчову та енергетичну цінність.</w:t>
      </w:r>
    </w:p>
    <w:p w:rsidR="005457A6" w:rsidRPr="005457A6" w:rsidRDefault="005457A6" w:rsidP="005457A6">
      <w:pPr>
        <w:widowControl w:val="0"/>
        <w:autoSpaceDE w:val="0"/>
        <w:autoSpaceDN w:val="0"/>
        <w:adjustRightInd w:val="0"/>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Неякісний товар підлягає обов’язковій заміні, але всі витрати пов’язані із заміною товару несе постачальник.</w:t>
      </w:r>
    </w:p>
    <w:p w:rsidR="005457A6" w:rsidRPr="005457A6" w:rsidRDefault="005457A6" w:rsidP="005457A6">
      <w:pPr>
        <w:spacing w:line="240" w:lineRule="auto"/>
        <w:rPr>
          <w:rFonts w:ascii="Times New Roman" w:hAnsi="Times New Roman" w:cs="Times New Roman"/>
          <w:sz w:val="24"/>
          <w:szCs w:val="24"/>
          <w:shd w:val="clear" w:color="auto" w:fill="FFFFFF"/>
        </w:rPr>
      </w:pPr>
      <w:r w:rsidRPr="005457A6">
        <w:rPr>
          <w:rFonts w:ascii="Times New Roman" w:hAnsi="Times New Roman" w:cs="Times New Roman"/>
          <w:sz w:val="24"/>
          <w:szCs w:val="24"/>
        </w:rPr>
        <w:t>Місце постачання:  44323, Волинська обл., смт Головне, вул Лесі Українки, 1.</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 xml:space="preserve">1. Товар повинен відповідати показникам безпечності та якості для харчових продуктів, що передбачені чинним законодавством, державними, галузевими стандартами та іншими нормативними документами. </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2. Товар, що постачається, повинен мати необхідні документи що підтверджують його походження, якість, відповідність стандартам (свідоцтва/сертифікати/декларації відповідності чи інші документи).</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3. Термін придатності товару на момент поставки повинен становити не менше 80% від загального терміну зберігання, передбаченого виробником, на час поставки.</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4. Доставка і розвантаження товару здійснюється транспортом, силами учасника по заявці Замовника. 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масками, рукавицями.</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5. 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 xml:space="preserve">6. 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lastRenderedPageBreak/>
        <w:t>7. Товар повинен передаватися Замовнику в неушкодженій упаковці, яка забезпечує цілісність товару та збереження його якості під час транспортування.</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 xml:space="preserve">8. Приймання товару по якості і кількості здійснюється уповноваженими представниками обох Сторін. </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9.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 Витрати Замовника на лабораторне дослідження в повному обсязі відшкодовує учасник.</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10. 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 xml:space="preserve">11. Доставка товару здійснюється окремими дрібними партіями щотижня, згідно замовлення, яке передається учаснику будь-яким зручним для Замовника способом (поштою, електронною поштою, особисто, факсом, в телефонному режимі тощо. </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12. Під час виконання умов договору про закупівлю учасником повинні застосовуватись заходи із захисту довкілля.</w:t>
      </w:r>
    </w:p>
    <w:p w:rsidR="005457A6" w:rsidRPr="005457A6" w:rsidRDefault="005457A6" w:rsidP="005457A6">
      <w:pPr>
        <w:tabs>
          <w:tab w:val="left" w:pos="851"/>
        </w:tabs>
        <w:spacing w:line="240" w:lineRule="auto"/>
        <w:ind w:left="567"/>
        <w:contextualSpacing/>
        <w:jc w:val="both"/>
        <w:rPr>
          <w:rFonts w:ascii="Times New Roman" w:hAnsi="Times New Roman" w:cs="Times New Roman"/>
          <w:sz w:val="24"/>
          <w:szCs w:val="24"/>
        </w:rPr>
      </w:pPr>
      <w:r w:rsidRPr="005457A6">
        <w:rPr>
          <w:rFonts w:ascii="Times New Roman" w:hAnsi="Times New Roman" w:cs="Times New Roman"/>
          <w:bCs/>
          <w:sz w:val="24"/>
          <w:szCs w:val="24"/>
          <w:shd w:val="clear" w:color="auto" w:fill="FFFFFF"/>
        </w:rPr>
        <w:t xml:space="preserve">13. </w:t>
      </w:r>
      <w:r w:rsidRPr="005457A6">
        <w:rPr>
          <w:rFonts w:ascii="Times New Roman" w:hAnsi="Times New Roman" w:cs="Times New Roman"/>
          <w:sz w:val="24"/>
          <w:szCs w:val="24"/>
        </w:rPr>
        <w:t>Строк постачання: з моменту підписання договору по 31 грудня 202</w:t>
      </w:r>
      <w:r w:rsidRPr="005457A6">
        <w:rPr>
          <w:rFonts w:ascii="Times New Roman" w:hAnsi="Times New Roman" w:cs="Times New Roman"/>
          <w:sz w:val="24"/>
          <w:szCs w:val="24"/>
          <w:lang w:val="uk-UA"/>
        </w:rPr>
        <w:t>3</w:t>
      </w:r>
      <w:r w:rsidRPr="005457A6">
        <w:rPr>
          <w:rFonts w:ascii="Times New Roman" w:hAnsi="Times New Roman" w:cs="Times New Roman"/>
          <w:sz w:val="24"/>
          <w:szCs w:val="24"/>
        </w:rPr>
        <w:t xml:space="preserve"> року. </w:t>
      </w:r>
    </w:p>
    <w:p w:rsidR="005457A6" w:rsidRPr="005457A6" w:rsidRDefault="005457A6" w:rsidP="005457A6">
      <w:pPr>
        <w:tabs>
          <w:tab w:val="left" w:pos="851"/>
        </w:tabs>
        <w:spacing w:line="240" w:lineRule="auto"/>
        <w:ind w:left="567"/>
        <w:contextualSpacing/>
        <w:jc w:val="both"/>
        <w:rPr>
          <w:rFonts w:ascii="Times New Roman" w:hAnsi="Times New Roman" w:cs="Times New Roman"/>
          <w:sz w:val="24"/>
          <w:szCs w:val="24"/>
        </w:rPr>
      </w:pPr>
      <w:r w:rsidRPr="005457A6">
        <w:rPr>
          <w:rFonts w:ascii="Times New Roman" w:hAnsi="Times New Roman" w:cs="Times New Roman"/>
          <w:sz w:val="24"/>
          <w:szCs w:val="24"/>
        </w:rPr>
        <w:t>14.Додаткова інформація:</w:t>
      </w:r>
    </w:p>
    <w:p w:rsidR="005457A6" w:rsidRPr="005457A6" w:rsidRDefault="005457A6" w:rsidP="005457A6">
      <w:pPr>
        <w:numPr>
          <w:ilvl w:val="1"/>
          <w:numId w:val="28"/>
        </w:numPr>
        <w:tabs>
          <w:tab w:val="num" w:pos="0"/>
        </w:tabs>
        <w:spacing w:line="240" w:lineRule="auto"/>
        <w:ind w:left="0" w:hanging="180"/>
        <w:jc w:val="both"/>
        <w:rPr>
          <w:rFonts w:ascii="Times New Roman" w:hAnsi="Times New Roman" w:cs="Times New Roman"/>
          <w:sz w:val="24"/>
          <w:szCs w:val="24"/>
        </w:rPr>
      </w:pPr>
      <w:r w:rsidRPr="005457A6">
        <w:rPr>
          <w:rFonts w:ascii="Times New Roman" w:hAnsi="Times New Roman" w:cs="Times New Roman"/>
          <w:sz w:val="24"/>
          <w:szCs w:val="24"/>
        </w:rPr>
        <w:t>Учасник письмово підтверджує, що товари, які наведені в переліку, сертифіковані в Україні, мають відповідну нормативну документацію, яка обов’язково додається при поставці товару.</w:t>
      </w:r>
    </w:p>
    <w:p w:rsidR="005457A6" w:rsidRPr="005457A6" w:rsidRDefault="005457A6" w:rsidP="005457A6">
      <w:pPr>
        <w:numPr>
          <w:ilvl w:val="1"/>
          <w:numId w:val="28"/>
        </w:numPr>
        <w:tabs>
          <w:tab w:val="num" w:pos="0"/>
        </w:tabs>
        <w:spacing w:line="240" w:lineRule="auto"/>
        <w:ind w:left="0" w:hanging="180"/>
        <w:jc w:val="both"/>
        <w:rPr>
          <w:rFonts w:ascii="Times New Roman" w:hAnsi="Times New Roman" w:cs="Times New Roman"/>
          <w:sz w:val="24"/>
          <w:szCs w:val="24"/>
        </w:rPr>
      </w:pPr>
      <w:r w:rsidRPr="005457A6">
        <w:rPr>
          <w:rFonts w:ascii="Times New Roman" w:hAnsi="Times New Roman" w:cs="Times New Roman"/>
          <w:sz w:val="24"/>
          <w:szCs w:val="24"/>
        </w:rPr>
        <w:t>Учасник (постачальник) забезпечує доставку товару за власний рахунок спеціалізованим транспортом за адресою замовника згідно заявок та узгодженого сторонами графіку (не рідше одного разу на тиждень).</w:t>
      </w:r>
    </w:p>
    <w:p w:rsidR="005457A6" w:rsidRPr="005457A6" w:rsidRDefault="005457A6" w:rsidP="005457A6">
      <w:pPr>
        <w:numPr>
          <w:ilvl w:val="1"/>
          <w:numId w:val="28"/>
        </w:numPr>
        <w:tabs>
          <w:tab w:val="num" w:pos="0"/>
        </w:tabs>
        <w:spacing w:line="240" w:lineRule="auto"/>
        <w:ind w:left="0" w:hanging="180"/>
        <w:jc w:val="both"/>
        <w:rPr>
          <w:rFonts w:ascii="Times New Roman" w:hAnsi="Times New Roman" w:cs="Times New Roman"/>
          <w:sz w:val="24"/>
          <w:szCs w:val="24"/>
        </w:rPr>
      </w:pPr>
      <w:r w:rsidRPr="005457A6">
        <w:rPr>
          <w:rFonts w:ascii="Times New Roman" w:hAnsi="Times New Roman" w:cs="Times New Roman"/>
          <w:sz w:val="24"/>
          <w:szCs w:val="24"/>
        </w:rPr>
        <w:t>Учасник гарантує зменшення цін на товар у випадку відповідного  зменшення ринкових цін.</w:t>
      </w:r>
    </w:p>
    <w:p w:rsidR="005457A6" w:rsidRPr="005457A6" w:rsidRDefault="005457A6" w:rsidP="005457A6">
      <w:pPr>
        <w:numPr>
          <w:ilvl w:val="1"/>
          <w:numId w:val="28"/>
        </w:numPr>
        <w:tabs>
          <w:tab w:val="num" w:pos="0"/>
        </w:tabs>
        <w:spacing w:line="240" w:lineRule="auto"/>
        <w:ind w:left="0" w:hanging="180"/>
        <w:jc w:val="both"/>
        <w:rPr>
          <w:rFonts w:ascii="Times New Roman" w:hAnsi="Times New Roman" w:cs="Times New Roman"/>
          <w:sz w:val="24"/>
          <w:szCs w:val="24"/>
        </w:rPr>
      </w:pPr>
      <w:r w:rsidRPr="005457A6">
        <w:rPr>
          <w:rFonts w:ascii="Times New Roman" w:hAnsi="Times New Roman" w:cs="Times New Roman"/>
          <w:sz w:val="24"/>
          <w:szCs w:val="24"/>
        </w:rPr>
        <w:t>Гарантія якості товару діє протягом строку, встановленого виробником товару та вказано на упаковці, або у відповідній документації.</w:t>
      </w:r>
    </w:p>
    <w:p w:rsidR="005457A6" w:rsidRPr="005457A6" w:rsidRDefault="005457A6" w:rsidP="005457A6">
      <w:pPr>
        <w:pStyle w:val="a8"/>
        <w:kinsoku w:val="0"/>
        <w:overflowPunct w:val="0"/>
        <w:spacing w:before="0" w:after="0" w:line="240" w:lineRule="auto"/>
        <w:rPr>
          <w:rFonts w:ascii="Times New Roman" w:hAnsi="Times New Roman"/>
          <w:sz w:val="24"/>
          <w:szCs w:val="24"/>
        </w:rPr>
      </w:pPr>
      <w:r w:rsidRPr="005457A6">
        <w:rPr>
          <w:rFonts w:ascii="Times New Roman" w:hAnsi="Times New Roman"/>
          <w:sz w:val="24"/>
          <w:szCs w:val="24"/>
        </w:rPr>
        <w:t xml:space="preserve"> </w:t>
      </w:r>
    </w:p>
    <w:p w:rsidR="005457A6" w:rsidRPr="005457A6" w:rsidRDefault="005457A6" w:rsidP="005457A6">
      <w:pPr>
        <w:spacing w:line="240" w:lineRule="auto"/>
        <w:rPr>
          <w:rFonts w:ascii="Times New Roman" w:hAnsi="Times New Roman" w:cs="Times New Roman"/>
          <w:sz w:val="24"/>
          <w:szCs w:val="24"/>
        </w:rPr>
      </w:pPr>
    </w:p>
    <w:p w:rsidR="005457A6" w:rsidRPr="005457A6" w:rsidRDefault="005457A6" w:rsidP="005457A6">
      <w:pPr>
        <w:spacing w:line="240" w:lineRule="auto"/>
        <w:ind w:left="-180"/>
        <w:jc w:val="both"/>
        <w:rPr>
          <w:rFonts w:ascii="Times New Roman" w:hAnsi="Times New Roman" w:cs="Times New Roman"/>
          <w:i/>
          <w:sz w:val="24"/>
          <w:szCs w:val="24"/>
        </w:rPr>
      </w:pPr>
      <w:r w:rsidRPr="005457A6">
        <w:rPr>
          <w:rFonts w:ascii="Times New Roman" w:hAnsi="Times New Roman" w:cs="Times New Roman"/>
          <w:sz w:val="24"/>
          <w:szCs w:val="24"/>
        </w:rPr>
        <w:t xml:space="preserve">     </w:t>
      </w:r>
      <w:r w:rsidRPr="005457A6">
        <w:rPr>
          <w:rFonts w:ascii="Times New Roman" w:hAnsi="Times New Roman" w:cs="Times New Roman"/>
          <w:i/>
          <w:sz w:val="24"/>
          <w:szCs w:val="24"/>
        </w:rPr>
        <w:t>Посада, прізвище, ініціали, підпис уповноваженої особи Учасника, завірені печаткою</w:t>
      </w:r>
    </w:p>
    <w:p w:rsidR="005457A6" w:rsidRPr="005457A6" w:rsidRDefault="005457A6" w:rsidP="005457A6">
      <w:pPr>
        <w:spacing w:line="240" w:lineRule="auto"/>
        <w:ind w:left="-180"/>
        <w:jc w:val="both"/>
        <w:rPr>
          <w:rFonts w:ascii="Times New Roman" w:hAnsi="Times New Roman" w:cs="Times New Roman"/>
          <w:i/>
          <w:sz w:val="24"/>
          <w:szCs w:val="24"/>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Default="005457A6"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Pr="005457A6" w:rsidRDefault="00CB67CE"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r w:rsidRPr="005457A6">
        <w:rPr>
          <w:rFonts w:ascii="Times New Roman" w:hAnsi="Times New Roman" w:cs="Times New Roman"/>
          <w:sz w:val="24"/>
          <w:szCs w:val="24"/>
          <w:lang w:val="uk-UA"/>
        </w:rPr>
        <w:t>Додаток 3</w:t>
      </w:r>
    </w:p>
    <w:p w:rsidR="005457A6" w:rsidRPr="005457A6" w:rsidRDefault="005457A6" w:rsidP="005457A6">
      <w:pPr>
        <w:pStyle w:val="15"/>
        <w:spacing w:line="240" w:lineRule="auto"/>
        <w:ind w:left="180"/>
        <w:jc w:val="center"/>
        <w:rPr>
          <w:color w:val="000000"/>
          <w:sz w:val="24"/>
          <w:szCs w:val="24"/>
        </w:rPr>
      </w:pPr>
      <w:r w:rsidRPr="005457A6">
        <w:rPr>
          <w:rFonts w:eastAsia="Times New Roman"/>
          <w:color w:val="000000"/>
          <w:sz w:val="24"/>
          <w:szCs w:val="24"/>
          <w:lang w:eastAsia="ru-RU"/>
        </w:rPr>
        <w:t>Перелік документів для підтвердження відповідності пропозиції вимогам замовника</w:t>
      </w:r>
      <w:r w:rsidRPr="005457A6">
        <w:rPr>
          <w:color w:val="000000"/>
          <w:sz w:val="24"/>
          <w:szCs w:val="24"/>
        </w:rPr>
        <w:t>.</w:t>
      </w:r>
    </w:p>
    <w:p w:rsidR="005457A6" w:rsidRPr="005457A6" w:rsidRDefault="005457A6" w:rsidP="005457A6">
      <w:pPr>
        <w:pStyle w:val="15"/>
        <w:spacing w:line="240" w:lineRule="auto"/>
        <w:ind w:left="180"/>
        <w:jc w:val="center"/>
        <w:rPr>
          <w:color w:val="000000"/>
          <w:sz w:val="24"/>
          <w:szCs w:val="24"/>
        </w:rPr>
      </w:pPr>
    </w:p>
    <w:p w:rsidR="005457A6" w:rsidRPr="005457A6" w:rsidRDefault="005457A6" w:rsidP="005457A6">
      <w:pPr>
        <w:numPr>
          <w:ilvl w:val="0"/>
          <w:numId w:val="29"/>
        </w:numPr>
        <w:tabs>
          <w:tab w:val="clear" w:pos="540"/>
          <w:tab w:val="num" w:pos="0"/>
        </w:tabs>
        <w:spacing w:line="240" w:lineRule="auto"/>
        <w:ind w:left="0" w:firstLine="142"/>
        <w:jc w:val="both"/>
        <w:rPr>
          <w:rFonts w:ascii="Times New Roman" w:hAnsi="Times New Roman" w:cs="Times New Roman"/>
          <w:noProof/>
          <w:sz w:val="24"/>
          <w:szCs w:val="24"/>
          <w:lang w:val="uk-UA"/>
        </w:rPr>
      </w:pPr>
      <w:r w:rsidRPr="005457A6">
        <w:rPr>
          <w:rFonts w:ascii="Times New Roman" w:hAnsi="Times New Roman" w:cs="Times New Roman"/>
          <w:noProof/>
          <w:sz w:val="24"/>
          <w:szCs w:val="24"/>
          <w:lang w:val="uk-UA"/>
        </w:rPr>
        <w:t>Скан-копія статуту Учасника (крім фізичної особи та фізичної особи- підприємця);</w:t>
      </w:r>
    </w:p>
    <w:p w:rsidR="005457A6" w:rsidRPr="005457A6" w:rsidRDefault="005457A6" w:rsidP="005457A6">
      <w:pPr>
        <w:numPr>
          <w:ilvl w:val="0"/>
          <w:numId w:val="29"/>
        </w:numPr>
        <w:tabs>
          <w:tab w:val="clear" w:pos="540"/>
          <w:tab w:val="num" w:pos="0"/>
        </w:tabs>
        <w:spacing w:line="240" w:lineRule="auto"/>
        <w:ind w:left="0" w:firstLine="142"/>
        <w:jc w:val="both"/>
        <w:rPr>
          <w:rFonts w:ascii="Times New Roman" w:hAnsi="Times New Roman" w:cs="Times New Roman"/>
          <w:sz w:val="24"/>
          <w:szCs w:val="24"/>
          <w:lang w:val="uk-UA"/>
        </w:rPr>
      </w:pPr>
      <w:r w:rsidRPr="005457A6">
        <w:rPr>
          <w:rFonts w:ascii="Times New Roman" w:hAnsi="Times New Roman" w:cs="Times New Roman"/>
          <w:noProof/>
          <w:sz w:val="24"/>
          <w:szCs w:val="24"/>
          <w:lang w:val="uk-UA"/>
        </w:rPr>
        <w:t>Витяг або Виписка  з Єдиного державного реєсту юридичних осіб, фізичних осіб –підприємців та громадських формувань (скан-копія).</w:t>
      </w:r>
    </w:p>
    <w:p w:rsidR="005457A6" w:rsidRPr="005457A6" w:rsidRDefault="005457A6" w:rsidP="005457A6">
      <w:pPr>
        <w:numPr>
          <w:ilvl w:val="0"/>
          <w:numId w:val="29"/>
        </w:numPr>
        <w:tabs>
          <w:tab w:val="clear" w:pos="540"/>
          <w:tab w:val="num" w:pos="0"/>
        </w:tabs>
        <w:spacing w:line="240" w:lineRule="auto"/>
        <w:ind w:left="0" w:firstLine="142"/>
        <w:jc w:val="both"/>
        <w:rPr>
          <w:rFonts w:ascii="Times New Roman" w:hAnsi="Times New Roman" w:cs="Times New Roman"/>
          <w:sz w:val="24"/>
          <w:szCs w:val="24"/>
        </w:rPr>
      </w:pPr>
      <w:r w:rsidRPr="005457A6">
        <w:rPr>
          <w:rFonts w:ascii="Times New Roman" w:hAnsi="Times New Roman" w:cs="Times New Roman"/>
          <w:sz w:val="24"/>
          <w:szCs w:val="24"/>
        </w:rPr>
        <w:t xml:space="preserve">Документ, що </w:t>
      </w:r>
      <w:proofErr w:type="gramStart"/>
      <w:r w:rsidRPr="005457A6">
        <w:rPr>
          <w:rFonts w:ascii="Times New Roman" w:hAnsi="Times New Roman" w:cs="Times New Roman"/>
          <w:sz w:val="24"/>
          <w:szCs w:val="24"/>
        </w:rPr>
        <w:t>п</w:t>
      </w:r>
      <w:proofErr w:type="gramEnd"/>
      <w:r w:rsidRPr="005457A6">
        <w:rPr>
          <w:rFonts w:ascii="Times New Roman" w:hAnsi="Times New Roman" w:cs="Times New Roman"/>
          <w:sz w:val="24"/>
          <w:szCs w:val="24"/>
        </w:rPr>
        <w:t xml:space="preserve">ідтверджує повноваження особи, уповноваженої підписувати договір (виписка з протоколу засновників про призначення директора, резидента, голови правління; довіреність керівника учасника; наказ  про призначення керівника або інший документ, відповідно до якого </w:t>
      </w:r>
      <w:proofErr w:type="gramStart"/>
      <w:r w:rsidRPr="005457A6">
        <w:rPr>
          <w:rFonts w:ascii="Times New Roman" w:hAnsi="Times New Roman" w:cs="Times New Roman"/>
          <w:sz w:val="24"/>
          <w:szCs w:val="24"/>
        </w:rPr>
        <w:t>п</w:t>
      </w:r>
      <w:proofErr w:type="gramEnd"/>
      <w:r w:rsidRPr="005457A6">
        <w:rPr>
          <w:rFonts w:ascii="Times New Roman" w:hAnsi="Times New Roman" w:cs="Times New Roman"/>
          <w:sz w:val="24"/>
          <w:szCs w:val="24"/>
        </w:rPr>
        <w:t xml:space="preserve">ідтверджуються повноваження особи підписувати договір) </w:t>
      </w:r>
      <w:r w:rsidRPr="005457A6">
        <w:rPr>
          <w:rFonts w:ascii="Times New Roman" w:hAnsi="Times New Roman" w:cs="Times New Roman"/>
          <w:noProof/>
          <w:sz w:val="24"/>
          <w:szCs w:val="24"/>
        </w:rPr>
        <w:t>(скан-копія) (крім фізичної особи та фізичної особи- підприємця);</w:t>
      </w:r>
    </w:p>
    <w:p w:rsidR="005457A6" w:rsidRPr="005457A6" w:rsidRDefault="005457A6" w:rsidP="005457A6">
      <w:pPr>
        <w:numPr>
          <w:ilvl w:val="0"/>
          <w:numId w:val="29"/>
        </w:numPr>
        <w:tabs>
          <w:tab w:val="clear" w:pos="540"/>
          <w:tab w:val="num" w:pos="0"/>
        </w:tabs>
        <w:spacing w:line="240" w:lineRule="auto"/>
        <w:ind w:left="0" w:firstLine="142"/>
        <w:jc w:val="both"/>
        <w:rPr>
          <w:rFonts w:ascii="Times New Roman" w:hAnsi="Times New Roman" w:cs="Times New Roman"/>
          <w:sz w:val="24"/>
          <w:szCs w:val="24"/>
        </w:rPr>
      </w:pPr>
      <w:r w:rsidRPr="005457A6">
        <w:rPr>
          <w:rFonts w:ascii="Times New Roman" w:hAnsi="Times New Roman" w:cs="Times New Roman"/>
          <w:sz w:val="24"/>
          <w:szCs w:val="24"/>
        </w:rPr>
        <w:t>Копію свідоцтва платника ПДВ (копію витягу з реєстру платників податку на додану вартість (якщо учасник є платником ПДВ), або копію свідоцтва про сплату єдиного податку (копію витягу з реєстру платників єдиного податку (якщо учасник є платником єдиного податку</w:t>
      </w:r>
      <w:r w:rsidRPr="005457A6">
        <w:rPr>
          <w:rFonts w:ascii="Times New Roman" w:hAnsi="Times New Roman" w:cs="Times New Roman"/>
          <w:sz w:val="24"/>
          <w:szCs w:val="24"/>
          <w:u w:val="single"/>
        </w:rPr>
        <w:t>)</w:t>
      </w:r>
      <w:r w:rsidRPr="005457A6">
        <w:rPr>
          <w:rFonts w:ascii="Times New Roman" w:hAnsi="Times New Roman" w:cs="Times New Roman"/>
          <w:sz w:val="24"/>
          <w:szCs w:val="24"/>
        </w:rPr>
        <w:t>;</w:t>
      </w:r>
    </w:p>
    <w:p w:rsidR="005457A6" w:rsidRPr="005457A6" w:rsidRDefault="005457A6" w:rsidP="005457A6">
      <w:pPr>
        <w:spacing w:line="240" w:lineRule="auto"/>
        <w:ind w:left="142"/>
        <w:jc w:val="both"/>
        <w:rPr>
          <w:rFonts w:ascii="Times New Roman" w:hAnsi="Times New Roman" w:cs="Times New Roman"/>
          <w:sz w:val="24"/>
          <w:szCs w:val="24"/>
        </w:rPr>
      </w:pPr>
      <w:r w:rsidRPr="005457A6">
        <w:rPr>
          <w:rFonts w:ascii="Times New Roman" w:hAnsi="Times New Roman" w:cs="Times New Roman"/>
          <w:sz w:val="24"/>
          <w:szCs w:val="24"/>
        </w:rPr>
        <w:t>5. Скан-копія експлуатаційного дозволу для потужностей (об’єктів) з виробництва, переробки або реалізації харчових продукті</w:t>
      </w:r>
      <w:proofErr w:type="gramStart"/>
      <w:r w:rsidRPr="005457A6">
        <w:rPr>
          <w:rFonts w:ascii="Times New Roman" w:hAnsi="Times New Roman" w:cs="Times New Roman"/>
          <w:sz w:val="24"/>
          <w:szCs w:val="24"/>
        </w:rPr>
        <w:t>в</w:t>
      </w:r>
      <w:proofErr w:type="gramEnd"/>
      <w:r w:rsidRPr="005457A6">
        <w:rPr>
          <w:rFonts w:ascii="Times New Roman" w:hAnsi="Times New Roman" w:cs="Times New Roman"/>
          <w:sz w:val="24"/>
          <w:szCs w:val="24"/>
        </w:rPr>
        <w:t xml:space="preserve"> </w:t>
      </w:r>
      <w:proofErr w:type="gramStart"/>
      <w:r w:rsidRPr="005457A6">
        <w:rPr>
          <w:rFonts w:ascii="Times New Roman" w:hAnsi="Times New Roman" w:cs="Times New Roman"/>
          <w:sz w:val="24"/>
          <w:szCs w:val="24"/>
        </w:rPr>
        <w:t>та</w:t>
      </w:r>
      <w:proofErr w:type="gramEnd"/>
      <w:r w:rsidRPr="005457A6">
        <w:rPr>
          <w:rFonts w:ascii="Times New Roman" w:hAnsi="Times New Roman" w:cs="Times New Roman"/>
          <w:sz w:val="24"/>
          <w:szCs w:val="24"/>
        </w:rPr>
        <w:t xml:space="preserve">  повідомлення про державну реєстрацію потужностей.</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bCs/>
          <w:sz w:val="24"/>
          <w:szCs w:val="24"/>
        </w:rPr>
        <w:t xml:space="preserve">6.  </w:t>
      </w:r>
      <w:bookmarkStart w:id="37" w:name="255"/>
      <w:bookmarkEnd w:id="37"/>
      <w:r w:rsidRPr="005457A6">
        <w:rPr>
          <w:rFonts w:ascii="Times New Roman" w:hAnsi="Times New Roman" w:cs="Times New Roman"/>
          <w:bCs/>
          <w:sz w:val="24"/>
          <w:szCs w:val="24"/>
        </w:rPr>
        <w:t xml:space="preserve">Наявність документально  </w:t>
      </w:r>
      <w:proofErr w:type="gramStart"/>
      <w:r w:rsidRPr="005457A6">
        <w:rPr>
          <w:rFonts w:ascii="Times New Roman" w:hAnsi="Times New Roman" w:cs="Times New Roman"/>
          <w:bCs/>
          <w:sz w:val="24"/>
          <w:szCs w:val="24"/>
        </w:rPr>
        <w:t>п</w:t>
      </w:r>
      <w:proofErr w:type="gramEnd"/>
      <w:r w:rsidRPr="005457A6">
        <w:rPr>
          <w:rFonts w:ascii="Times New Roman" w:hAnsi="Times New Roman" w:cs="Times New Roman"/>
          <w:bCs/>
          <w:sz w:val="24"/>
          <w:szCs w:val="24"/>
        </w:rPr>
        <w:t>ідтвердженого   досвіду   виконання аналогічного (их) договору(ів).</w:t>
      </w:r>
      <w:r w:rsidRPr="005457A6">
        <w:rPr>
          <w:rFonts w:ascii="Times New Roman" w:hAnsi="Times New Roman" w:cs="Times New Roman"/>
          <w:sz w:val="24"/>
          <w:szCs w:val="24"/>
        </w:rPr>
        <w:t xml:space="preserve"> </w:t>
      </w:r>
      <w:r w:rsidRPr="005457A6">
        <w:rPr>
          <w:rFonts w:ascii="Times New Roman" w:hAnsi="Times New Roman" w:cs="Times New Roman"/>
          <w:sz w:val="24"/>
          <w:szCs w:val="24"/>
        </w:rPr>
        <w:br/>
        <w:t>- скан-копію(ї)  аналогічного(их) договору (ів) на постачання аналогічного предмету закупівлі та документи, що підтверджують його виконання (можливо частково).</w:t>
      </w:r>
    </w:p>
    <w:p w:rsidR="005457A6" w:rsidRPr="005457A6" w:rsidRDefault="005457A6" w:rsidP="005457A6">
      <w:pPr>
        <w:tabs>
          <w:tab w:val="left" w:pos="720"/>
          <w:tab w:val="left" w:pos="1080"/>
          <w:tab w:val="left" w:pos="1440"/>
          <w:tab w:val="left" w:pos="5940"/>
          <w:tab w:val="left" w:pos="6120"/>
        </w:tabs>
        <w:spacing w:line="240" w:lineRule="auto"/>
        <w:ind w:firstLine="300"/>
        <w:jc w:val="both"/>
        <w:rPr>
          <w:rFonts w:ascii="Times New Roman" w:hAnsi="Times New Roman" w:cs="Times New Roman"/>
          <w:sz w:val="24"/>
          <w:szCs w:val="24"/>
        </w:rPr>
      </w:pPr>
      <w:r w:rsidRPr="005457A6">
        <w:rPr>
          <w:rFonts w:ascii="Times New Roman" w:hAnsi="Times New Roman" w:cs="Times New Roman"/>
          <w:sz w:val="24"/>
          <w:szCs w:val="24"/>
        </w:rPr>
        <w:t>7.  Додатково документи:</w:t>
      </w:r>
    </w:p>
    <w:p w:rsidR="005457A6" w:rsidRPr="005457A6" w:rsidRDefault="005457A6" w:rsidP="005457A6">
      <w:pPr>
        <w:tabs>
          <w:tab w:val="left" w:pos="720"/>
          <w:tab w:val="left" w:pos="1080"/>
          <w:tab w:val="left" w:pos="1440"/>
          <w:tab w:val="left" w:pos="5940"/>
          <w:tab w:val="left" w:pos="6120"/>
        </w:tabs>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Лист -  згода  на збі</w:t>
      </w:r>
      <w:proofErr w:type="gramStart"/>
      <w:r w:rsidRPr="005457A6">
        <w:rPr>
          <w:rFonts w:ascii="Times New Roman" w:hAnsi="Times New Roman" w:cs="Times New Roman"/>
          <w:sz w:val="24"/>
          <w:szCs w:val="24"/>
        </w:rPr>
        <w:t>р</w:t>
      </w:r>
      <w:proofErr w:type="gramEnd"/>
      <w:r w:rsidRPr="005457A6">
        <w:rPr>
          <w:rFonts w:ascii="Times New Roman" w:hAnsi="Times New Roman" w:cs="Times New Roman"/>
          <w:sz w:val="24"/>
          <w:szCs w:val="24"/>
        </w:rPr>
        <w:t xml:space="preserve"> та обробку персональних даних в довільній формі</w:t>
      </w:r>
    </w:p>
    <w:p w:rsidR="005457A6" w:rsidRPr="005457A6" w:rsidRDefault="005457A6" w:rsidP="005457A6">
      <w:pPr>
        <w:spacing w:line="240" w:lineRule="auto"/>
        <w:ind w:right="-464"/>
        <w:jc w:val="both"/>
        <w:rPr>
          <w:rFonts w:ascii="Times New Roman" w:hAnsi="Times New Roman" w:cs="Times New Roman"/>
          <w:sz w:val="24"/>
          <w:szCs w:val="24"/>
        </w:rPr>
      </w:pPr>
      <w:r w:rsidRPr="005457A6">
        <w:rPr>
          <w:rFonts w:ascii="Times New Roman" w:hAnsi="Times New Roman" w:cs="Times New Roman"/>
          <w:sz w:val="24"/>
          <w:szCs w:val="24"/>
        </w:rPr>
        <w:t xml:space="preserve"> - довідку, що при виконанні зобов’язань згідно умов договору,   будуть застосовуватись заходи із захисту довкілля, передбачені чинним законодавством.</w:t>
      </w:r>
    </w:p>
    <w:p w:rsidR="005457A6" w:rsidRPr="005457A6" w:rsidRDefault="005457A6" w:rsidP="005457A6">
      <w:pPr>
        <w:spacing w:line="240" w:lineRule="auto"/>
        <w:contextualSpacing/>
        <w:jc w:val="both"/>
        <w:rPr>
          <w:rFonts w:ascii="Times New Roman" w:hAnsi="Times New Roman" w:cs="Times New Roman"/>
          <w:sz w:val="24"/>
          <w:szCs w:val="24"/>
        </w:rPr>
      </w:pPr>
      <w:r w:rsidRPr="005457A6">
        <w:rPr>
          <w:rFonts w:ascii="Times New Roman" w:hAnsi="Times New Roman" w:cs="Times New Roman"/>
          <w:sz w:val="24"/>
          <w:szCs w:val="24"/>
        </w:rPr>
        <w:t>-  Гарантійний  лист від Учасника  наступного змісту:</w:t>
      </w:r>
    </w:p>
    <w:p w:rsidR="005457A6" w:rsidRPr="005457A6" w:rsidRDefault="005457A6" w:rsidP="005457A6">
      <w:pPr>
        <w:spacing w:line="240" w:lineRule="auto"/>
        <w:ind w:right="-464"/>
        <w:jc w:val="both"/>
        <w:rPr>
          <w:rFonts w:ascii="Times New Roman" w:hAnsi="Times New Roman" w:cs="Times New Roman"/>
          <w:sz w:val="24"/>
          <w:szCs w:val="24"/>
        </w:rPr>
      </w:pPr>
      <w:r w:rsidRPr="005457A6">
        <w:rPr>
          <w:rFonts w:ascii="Times New Roman" w:hAnsi="Times New Roman" w:cs="Times New Roman"/>
          <w:sz w:val="24"/>
          <w:szCs w:val="24"/>
        </w:rPr>
        <w:t xml:space="preserve">“Даним листом підтверджуємо, що </w:t>
      </w:r>
      <w:r w:rsidRPr="005457A6">
        <w:rPr>
          <w:rFonts w:ascii="Times New Roman" w:hAnsi="Times New Roman" w:cs="Times New Roman"/>
          <w:sz w:val="24"/>
          <w:szCs w:val="24"/>
          <w:u w:val="single"/>
        </w:rPr>
        <w:t>зазначити найменування Учасника</w:t>
      </w:r>
      <w:r w:rsidRPr="005457A6">
        <w:rPr>
          <w:rFonts w:ascii="Times New Roman" w:hAnsi="Times New Roman" w:cs="Times New Roman"/>
          <w:sz w:val="24"/>
          <w:szCs w:val="24"/>
        </w:rPr>
        <w:t xml:space="preserve">  не перебуває під </w:t>
      </w:r>
      <w:proofErr w:type="gramStart"/>
      <w:r w:rsidRPr="005457A6">
        <w:rPr>
          <w:rFonts w:ascii="Times New Roman" w:hAnsi="Times New Roman" w:cs="Times New Roman"/>
          <w:sz w:val="24"/>
          <w:szCs w:val="24"/>
        </w:rPr>
        <w:t>д</w:t>
      </w:r>
      <w:proofErr w:type="gramEnd"/>
      <w:r w:rsidRPr="005457A6">
        <w:rPr>
          <w:rFonts w:ascii="Times New Roman" w:hAnsi="Times New Roman" w:cs="Times New Roman"/>
          <w:sz w:val="24"/>
          <w:szCs w:val="24"/>
        </w:rPr>
        <w:t xml:space="preserve">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w:t>
      </w:r>
      <w:proofErr w:type="gramStart"/>
      <w:r w:rsidRPr="005457A6">
        <w:rPr>
          <w:rFonts w:ascii="Times New Roman" w:hAnsi="Times New Roman" w:cs="Times New Roman"/>
          <w:sz w:val="24"/>
          <w:szCs w:val="24"/>
        </w:rPr>
        <w:t>про</w:t>
      </w:r>
      <w:proofErr w:type="gramEnd"/>
      <w:r w:rsidRPr="005457A6">
        <w:rPr>
          <w:rFonts w:ascii="Times New Roman" w:hAnsi="Times New Roman" w:cs="Times New Roman"/>
          <w:sz w:val="24"/>
          <w:szCs w:val="24"/>
        </w:rPr>
        <w:t xml:space="preserve"> закупівлю”. </w:t>
      </w:r>
    </w:p>
    <w:p w:rsidR="005457A6" w:rsidRPr="005457A6" w:rsidRDefault="005457A6" w:rsidP="005457A6">
      <w:pPr>
        <w:spacing w:line="240" w:lineRule="auto"/>
        <w:ind w:right="-464"/>
        <w:jc w:val="both"/>
        <w:rPr>
          <w:rFonts w:ascii="Times New Roman" w:hAnsi="Times New Roman" w:cs="Times New Roman"/>
          <w:sz w:val="24"/>
          <w:szCs w:val="24"/>
        </w:rPr>
      </w:pPr>
      <w:r w:rsidRPr="005457A6">
        <w:rPr>
          <w:rFonts w:ascii="Times New Roman" w:hAnsi="Times New Roman" w:cs="Times New Roman"/>
          <w:sz w:val="24"/>
          <w:szCs w:val="24"/>
        </w:rPr>
        <w:t>-д</w:t>
      </w:r>
      <w:r w:rsidRPr="005457A6">
        <w:rPr>
          <w:rFonts w:ascii="Times New Roman" w:hAnsi="Times New Roman" w:cs="Times New Roman"/>
          <w:bCs/>
          <w:iCs/>
          <w:sz w:val="24"/>
          <w:szCs w:val="24"/>
        </w:rPr>
        <w:t>окумент щодо повноважень учасника, службової (посадової) особи або представника учасника закупівлі щодо підпису документів пропозиції закупівлі та/або договору, укладеного за результатами закупівлі (протокол (виписка з протоколу) засновників, наказ про призначення, або довіреність, або інші документи, що підтверджують повноваження учасника, посадової (службової) особи учасника на підписання документів пропозиції та/або договору про закупівлі).</w:t>
      </w:r>
    </w:p>
    <w:p w:rsidR="005457A6" w:rsidRPr="005457A6" w:rsidRDefault="005457A6" w:rsidP="005457A6">
      <w:pPr>
        <w:pStyle w:val="310"/>
        <w:keepNext/>
        <w:widowControl w:val="0"/>
        <w:numPr>
          <w:ilvl w:val="0"/>
          <w:numId w:val="30"/>
        </w:numPr>
        <w:tabs>
          <w:tab w:val="left" w:pos="426"/>
        </w:tabs>
        <w:suppressAutoHyphens w:val="0"/>
        <w:snapToGrid w:val="0"/>
        <w:spacing w:after="0"/>
        <w:ind w:left="426"/>
        <w:contextualSpacing/>
        <w:jc w:val="both"/>
        <w:rPr>
          <w:bCs/>
          <w:iCs/>
          <w:sz w:val="24"/>
          <w:szCs w:val="24"/>
          <w:lang w:val="uk-UA"/>
        </w:rPr>
      </w:pPr>
      <w:r w:rsidRPr="005457A6">
        <w:rPr>
          <w:bCs/>
          <w:iCs/>
          <w:sz w:val="24"/>
          <w:szCs w:val="24"/>
          <w:lang w:val="uk-UA"/>
        </w:rPr>
        <w:t>Інформаційна картка учасника за встановленою формою:</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075"/>
        <w:gridCol w:w="3860"/>
      </w:tblGrid>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1</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 xml:space="preserve">Повне найменування та скорочене, у разі його наявності (для юридичних осіб) або прізвище, </w:t>
            </w:r>
            <w:r w:rsidRPr="005457A6">
              <w:rPr>
                <w:rFonts w:ascii="Times New Roman" w:hAnsi="Times New Roman" w:cs="Times New Roman"/>
                <w:sz w:val="24"/>
                <w:szCs w:val="24"/>
              </w:rPr>
              <w:lastRenderedPageBreak/>
              <w:t>ім’я, по батькові (для фізичних осіб)</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lastRenderedPageBreak/>
              <w:t>2</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Місцезнаходження (для юридичних осіб) або місце проживання (для фізичних осіб)</w:t>
            </w:r>
          </w:p>
        </w:tc>
        <w:tc>
          <w:tcPr>
            <w:tcW w:w="3860"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i/>
                <w:sz w:val="24"/>
                <w:szCs w:val="24"/>
              </w:rPr>
            </w:pPr>
            <w:r w:rsidRPr="005457A6">
              <w:rPr>
                <w:rFonts w:ascii="Times New Roman" w:hAnsi="Times New Roman" w:cs="Times New Roman"/>
                <w:i/>
                <w:sz w:val="24"/>
                <w:szCs w:val="24"/>
              </w:rPr>
              <w:t>Поштовий індекс, країна, область, населений пункт, вулиця та номер будинку</w:t>
            </w: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3</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Поштова адреса (фактичне місцезнаходження)</w:t>
            </w:r>
          </w:p>
        </w:tc>
        <w:tc>
          <w:tcPr>
            <w:tcW w:w="3860"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i/>
                <w:sz w:val="24"/>
                <w:szCs w:val="24"/>
              </w:rPr>
            </w:pPr>
            <w:r w:rsidRPr="005457A6">
              <w:rPr>
                <w:rFonts w:ascii="Times New Roman" w:hAnsi="Times New Roman" w:cs="Times New Roman"/>
                <w:i/>
                <w:sz w:val="24"/>
                <w:szCs w:val="24"/>
              </w:rPr>
              <w:t>Поштовий індекс, країна, область, населений пункт, вулиця та номер будинку</w:t>
            </w: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4</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Ідентифікаційний код (для юридичних осіб) або реєстраційний номер облікової картки платника податків (для фізичних осіб)</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5</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Класифікація суб’єкта господарювання</w:t>
            </w:r>
            <w:r w:rsidRPr="005457A6">
              <w:rPr>
                <w:rFonts w:ascii="Times New Roman" w:hAnsi="Times New Roman" w:cs="Times New Roman"/>
                <w:sz w:val="24"/>
                <w:szCs w:val="24"/>
              </w:rPr>
              <w:tab/>
            </w:r>
          </w:p>
        </w:tc>
        <w:tc>
          <w:tcPr>
            <w:tcW w:w="3860"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i/>
                <w:sz w:val="24"/>
                <w:szCs w:val="24"/>
              </w:rPr>
            </w:pPr>
            <w:r w:rsidRPr="005457A6">
              <w:rPr>
                <w:rFonts w:ascii="Times New Roman" w:hAnsi="Times New Roman" w:cs="Times New Roman"/>
                <w:i/>
                <w:sz w:val="24"/>
                <w:szCs w:val="24"/>
              </w:rPr>
              <w:t>Суб’єкт мікропідприємництва, суб’єкт малого підприємництва, суб’єкт середнього підприємництва, суб’єкт великого підприємництва</w:t>
            </w: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6</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Телефон, факс</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7</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Електронна адреса (обов’язково)</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8</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Банківські реквізити, які будуть зазначені при укладенні договору</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9</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Статус платника податків, реквізити документу та номер запису у відповідному Реєстрі</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10</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Вид діяльності, який відповідає предмету договору</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11</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Інформація про керівника юридичної особи або контактна інформація фізичної особи (прізвище, ім’я, по батькові, телефон для контактів)</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bl>
    <w:p w:rsidR="005457A6" w:rsidRPr="005457A6" w:rsidRDefault="005457A6" w:rsidP="005457A6">
      <w:pPr>
        <w:pStyle w:val="rvps2"/>
        <w:spacing w:before="0" w:beforeAutospacing="0" w:after="0" w:afterAutospacing="0"/>
        <w:jc w:val="both"/>
      </w:pPr>
      <w:r w:rsidRPr="005457A6">
        <w:t>- Довідка, що містить інформацію про наявність у учасника основних засобів необхідних для виконання замовлення у вигляді таблиці, в якій зазначається: модель та марка спеціалізованих автотранспортних засобів фургонів-</w:t>
      </w:r>
      <w:r w:rsidRPr="005457A6">
        <w:rPr>
          <w:lang w:eastAsia="ar-SA"/>
        </w:rPr>
        <w:t>рефрижераторів</w:t>
      </w:r>
      <w:proofErr w:type="gramStart"/>
      <w:r w:rsidRPr="005457A6">
        <w:t xml:space="preserve"> ,</w:t>
      </w:r>
      <w:proofErr w:type="gramEnd"/>
      <w:r w:rsidRPr="005457A6">
        <w:t>якими буде постачатися товар, що є предметом закупівлі</w:t>
      </w:r>
    </w:p>
    <w:p w:rsidR="005457A6" w:rsidRPr="005457A6" w:rsidRDefault="005457A6" w:rsidP="005457A6">
      <w:pPr>
        <w:pStyle w:val="rvps2"/>
        <w:spacing w:before="0" w:beforeAutospacing="0" w:after="0" w:afterAutospacing="0"/>
        <w:jc w:val="both"/>
      </w:pPr>
      <w:r w:rsidRPr="005457A6">
        <w:t>- Копії свідоцтв про державну реєстрацію спеціалізованих автотранспортних засобів</w:t>
      </w:r>
    </w:p>
    <w:p w:rsidR="005457A6" w:rsidRPr="005457A6" w:rsidRDefault="005457A6" w:rsidP="005457A6">
      <w:pPr>
        <w:pStyle w:val="rvps2"/>
        <w:spacing w:before="0" w:beforeAutospacing="0" w:after="0" w:afterAutospacing="0"/>
        <w:jc w:val="both"/>
      </w:pPr>
      <w:r w:rsidRPr="005457A6">
        <w:t>- Довідка що містить інформацію про наявність у учасника складських приміщень пристосованих для зберігання товару, що є предметом закупівлі та що буде задіяне у процесі виконання договору, в якій зазначається: адреса; власне, орендується. Додатково подаються завірені згідно чинного законодавства копії документів, що підтверджують право власності учасника на нерухоме майно (складське приміщення, що вказане в довідці) або копія чинного на період поставки товарів договору оренди складського приміщення, оформленого відповідно до вимог чинного законодавства.</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Експлуатаційний дозвіл/ експлуатаційні дозволи (с</w:t>
      </w:r>
      <w:r w:rsidRPr="005457A6">
        <w:rPr>
          <w:rFonts w:ascii="Times New Roman" w:eastAsia="Calibri" w:hAnsi="Times New Roman" w:cs="Times New Roman"/>
          <w:sz w:val="24"/>
          <w:szCs w:val="24"/>
          <w:lang w:eastAsia="en-US"/>
        </w:rPr>
        <w:t>канкопія /сканкопії з оригіналу/оригіналів)</w:t>
      </w:r>
      <w:r w:rsidRPr="005457A6">
        <w:rPr>
          <w:rFonts w:ascii="Times New Roman" w:hAnsi="Times New Roman" w:cs="Times New Roman"/>
          <w:sz w:val="24"/>
          <w:szCs w:val="24"/>
        </w:rPr>
        <w:t>, виданого/виданих територіальним відділом компетентного органу операторові ринку за результатами інспектування потужності/потужностей учасника, який посвідчує право учасника здійснювати діяльність з виробництва та/або зберігання харчових продуктів тваринного походження. Документ/документи повинен/повинні бути видані на ім’я учасника срощенної закупівлі.</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 </w:t>
      </w:r>
      <w:r w:rsidRPr="005457A6">
        <w:rPr>
          <w:rFonts w:ascii="Times New Roman" w:eastAsia="Calibri" w:hAnsi="Times New Roman" w:cs="Times New Roman"/>
          <w:sz w:val="24"/>
          <w:szCs w:val="24"/>
          <w:lang w:eastAsia="en-US"/>
        </w:rPr>
        <w:t>С</w:t>
      </w:r>
      <w:r w:rsidRPr="005457A6">
        <w:rPr>
          <w:rFonts w:ascii="Times New Roman" w:hAnsi="Times New Roman" w:cs="Times New Roman"/>
          <w:sz w:val="24"/>
          <w:szCs w:val="24"/>
        </w:rPr>
        <w:t>відоцтво/свідоцтва про реєстрацію транспортного/транспортних засобу/засобів*, яким/якими буде здійснюватись постачання предмету закупівлі.</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У разі, якщо транспортний засіб/ транспортні засоби не належать учаснику на правах власності, у складі тендерної пропозиції учасниками додатково надається договір/договори оренди транспортного засобу/ транспортних засобів, або договір/договори про надання транспортних послуг, укладеного згідно з вимогами чинного законодавства.</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У разі, якщо учасником для перевезення товару залучається суб’єкт/суб’єкти господарювання, який/які здійснює/здійснюють перевезення предмета закупівлі, у складі тендерної пропозиції </w:t>
      </w:r>
      <w:r w:rsidRPr="005457A6">
        <w:rPr>
          <w:rFonts w:ascii="Times New Roman" w:hAnsi="Times New Roman" w:cs="Times New Roman"/>
          <w:sz w:val="24"/>
          <w:szCs w:val="24"/>
        </w:rPr>
        <w:lastRenderedPageBreak/>
        <w:t>учасник додатково надає договір/договори про надання учаснику відповідної послуги/ відповідних послуг перевезення, укладеного згідно з вимогами чинного законодавства із зазначенням в договорі/договорах реєстраційного номеру  транспортного засобу/ реєстраційних номерів транспортних засобів, яким/якими буде здійснюватися постачання предмету закупівлі.</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*Спеціалізований/спеціалізовані транспортний  засіб/ транспортні засоби має/мають бути ізотермічним або рефрежераторами (обладнані холодильним обладнанням), про що має бути зазначено в наданих у складі тендерної пропозиції </w:t>
      </w:r>
      <w:proofErr w:type="gramStart"/>
      <w:r w:rsidRPr="005457A6">
        <w:rPr>
          <w:rFonts w:ascii="Times New Roman" w:hAnsi="Times New Roman" w:cs="Times New Roman"/>
          <w:sz w:val="24"/>
          <w:szCs w:val="24"/>
        </w:rPr>
        <w:t>св</w:t>
      </w:r>
      <w:proofErr w:type="gramEnd"/>
      <w:r w:rsidRPr="005457A6">
        <w:rPr>
          <w:rFonts w:ascii="Times New Roman" w:hAnsi="Times New Roman" w:cs="Times New Roman"/>
          <w:sz w:val="24"/>
          <w:szCs w:val="24"/>
        </w:rPr>
        <w:t>ідоцтві/свідоцтвах про реєстрацію спеціалізованого/спеціалізованих транспортного засобу/ транспортних засобів.</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 - </w:t>
      </w:r>
      <w:r w:rsidRPr="005457A6">
        <w:rPr>
          <w:rFonts w:ascii="Times New Roman" w:eastAsia="Calibri" w:hAnsi="Times New Roman" w:cs="Times New Roman"/>
          <w:sz w:val="24"/>
          <w:szCs w:val="24"/>
          <w:lang w:eastAsia="en-US"/>
        </w:rPr>
        <w:t>Р</w:t>
      </w:r>
      <w:r w:rsidRPr="005457A6">
        <w:rPr>
          <w:rFonts w:ascii="Times New Roman" w:hAnsi="Times New Roman" w:cs="Times New Roman"/>
          <w:sz w:val="24"/>
          <w:szCs w:val="24"/>
        </w:rPr>
        <w:t>ішення про державну реєстрацію потужностей, видана на ім’я оператора ринку, який здійснює транспортування у передбачуваних Законом порядку (с</w:t>
      </w:r>
      <w:r w:rsidRPr="005457A6">
        <w:rPr>
          <w:rFonts w:ascii="Times New Roman" w:eastAsia="Calibri" w:hAnsi="Times New Roman" w:cs="Times New Roman"/>
          <w:sz w:val="24"/>
          <w:szCs w:val="24"/>
          <w:lang w:eastAsia="en-US"/>
        </w:rPr>
        <w:t>канкопія з оригіналу)</w:t>
      </w:r>
      <w:r w:rsidRPr="005457A6">
        <w:rPr>
          <w:rFonts w:ascii="Times New Roman" w:hAnsi="Times New Roman" w:cs="Times New Roman"/>
          <w:sz w:val="24"/>
          <w:szCs w:val="24"/>
        </w:rPr>
        <w:t xml:space="preserve">. </w:t>
      </w:r>
    </w:p>
    <w:p w:rsidR="005457A6" w:rsidRPr="005457A6" w:rsidRDefault="005457A6" w:rsidP="005457A6">
      <w:pPr>
        <w:widowControl w:val="0"/>
        <w:autoSpaceDE w:val="0"/>
        <w:autoSpaceDN w:val="0"/>
        <w:snapToGrid w:val="0"/>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 </w:t>
      </w:r>
      <w:r w:rsidRPr="005457A6">
        <w:rPr>
          <w:rFonts w:ascii="Times New Roman" w:eastAsia="Calibri" w:hAnsi="Times New Roman" w:cs="Times New Roman"/>
          <w:sz w:val="24"/>
          <w:szCs w:val="24"/>
          <w:lang w:eastAsia="en-US"/>
        </w:rPr>
        <w:t>І</w:t>
      </w:r>
      <w:r w:rsidRPr="005457A6">
        <w:rPr>
          <w:rFonts w:ascii="Times New Roman" w:hAnsi="Times New Roman" w:cs="Times New Roman"/>
          <w:sz w:val="24"/>
          <w:szCs w:val="24"/>
        </w:rPr>
        <w:t>нформаційна довідка про наявність у учасника працівників відповідної кваліфікації, які мають необхідні знання та досвід (з обов’язковим зазначенням наступної інформації: прізвище, ініціали, посада);</w:t>
      </w:r>
    </w:p>
    <w:p w:rsidR="005457A6" w:rsidRPr="005457A6" w:rsidRDefault="005457A6" w:rsidP="005457A6">
      <w:pPr>
        <w:widowControl w:val="0"/>
        <w:spacing w:line="240" w:lineRule="auto"/>
        <w:ind w:right="316"/>
        <w:jc w:val="both"/>
        <w:rPr>
          <w:rFonts w:ascii="Times New Roman" w:hAnsi="Times New Roman" w:cs="Times New Roman"/>
          <w:sz w:val="24"/>
          <w:szCs w:val="24"/>
        </w:rPr>
      </w:pPr>
      <w:r w:rsidRPr="005457A6">
        <w:rPr>
          <w:rFonts w:ascii="Times New Roman" w:hAnsi="Times New Roman" w:cs="Times New Roman"/>
          <w:sz w:val="24"/>
          <w:szCs w:val="24"/>
        </w:rPr>
        <w:t>- Копії довідок про санітарну обробку спеціалізованих автотранспортних засобів.</w:t>
      </w:r>
    </w:p>
    <w:p w:rsidR="005457A6" w:rsidRPr="005457A6" w:rsidRDefault="005457A6" w:rsidP="005457A6">
      <w:pPr>
        <w:pStyle w:val="rvps2"/>
        <w:shd w:val="clear" w:color="auto" w:fill="FFFFFF"/>
        <w:spacing w:before="0" w:beforeAutospacing="0" w:after="0" w:afterAutospacing="0"/>
        <w:jc w:val="both"/>
        <w:rPr>
          <w:lang w:eastAsia="ar-SA"/>
        </w:rPr>
      </w:pPr>
      <w:r w:rsidRPr="005457A6">
        <w:t xml:space="preserve">- </w:t>
      </w:r>
      <w:r w:rsidRPr="005457A6">
        <w:rPr>
          <w:lang w:eastAsia="ar-SA"/>
        </w:rPr>
        <w:t>Копії документів, що підтверджують якість та походження запропонованої учасником продукції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rsidR="005457A6" w:rsidRPr="005457A6" w:rsidRDefault="005457A6" w:rsidP="005457A6">
      <w:pPr>
        <w:pStyle w:val="rvps2"/>
        <w:shd w:val="clear" w:color="auto" w:fill="FFFFFF"/>
        <w:spacing w:before="0" w:beforeAutospacing="0" w:after="0" w:afterAutospacing="0"/>
        <w:jc w:val="both"/>
      </w:pPr>
      <w:r w:rsidRPr="005457A6">
        <w:t>- Копія протоколу випробувань (експертний висновок), виданого відповідною акредитованою лабораторією, щодо оцінки відповідності товару вимогам нормативних документів за основними показниками.</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bCs/>
          <w:iCs/>
          <w:color w:val="00000A"/>
          <w:sz w:val="24"/>
          <w:szCs w:val="24"/>
        </w:rPr>
        <w:t>-</w:t>
      </w:r>
      <w:r w:rsidRPr="005457A6">
        <w:rPr>
          <w:rFonts w:ascii="Times New Roman" w:hAnsi="Times New Roman" w:cs="Times New Roman"/>
          <w:sz w:val="24"/>
          <w:szCs w:val="24"/>
        </w:rPr>
        <w:t xml:space="preserve"> Сертифікат на систему управління безпечністю харчових продуктів вимогам стандарту ISO 22000:2019 та на систему управління якістю вимогам стандарту ISO 9001:2015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 Документ, що </w:t>
      </w:r>
      <w:proofErr w:type="gramStart"/>
      <w:r w:rsidRPr="005457A6">
        <w:rPr>
          <w:rFonts w:ascii="Times New Roman" w:hAnsi="Times New Roman" w:cs="Times New Roman"/>
          <w:sz w:val="24"/>
          <w:szCs w:val="24"/>
        </w:rPr>
        <w:t>п</w:t>
      </w:r>
      <w:proofErr w:type="gramEnd"/>
      <w:r w:rsidRPr="005457A6">
        <w:rPr>
          <w:rFonts w:ascii="Times New Roman" w:hAnsi="Times New Roman" w:cs="Times New Roman"/>
          <w:sz w:val="24"/>
          <w:szCs w:val="24"/>
        </w:rPr>
        <w:t xml:space="preserve">ідтверджує проходження технічного нагляду за сертифікованою інтегрованою системою управління якістю, безпечністю харчових продуктів та екологічного управління учасника на відповідність вимогам стандартів ДСТУ ISO 9001:2015 або ISO 9001:2015,  ДСТУ ISO 22000:2019 або ISO 22000:2019 ,  ДСТУ ISO 14001:2015 або ISO 14001:2015 </w:t>
      </w:r>
    </w:p>
    <w:p w:rsidR="00594258" w:rsidRDefault="00594258" w:rsidP="005457A6">
      <w:pPr>
        <w:spacing w:line="240" w:lineRule="auto"/>
        <w:jc w:val="both"/>
        <w:rPr>
          <w:rFonts w:ascii="Times New Roman" w:hAnsi="Times New Roman" w:cs="Times New Roman"/>
          <w:sz w:val="24"/>
          <w:szCs w:val="24"/>
        </w:rPr>
      </w:pP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Документи мають бути засвідченні печаткою* учасника та підписом уповно</w:t>
      </w:r>
      <w:r w:rsidRPr="005457A6">
        <w:rPr>
          <w:rFonts w:ascii="Times New Roman" w:hAnsi="Times New Roman" w:cs="Times New Roman"/>
          <w:sz w:val="24"/>
          <w:szCs w:val="24"/>
        </w:rPr>
        <w:softHyphen/>
        <w:t xml:space="preserve">важеної особи. </w:t>
      </w:r>
    </w:p>
    <w:p w:rsidR="005457A6" w:rsidRPr="005457A6" w:rsidRDefault="005457A6" w:rsidP="005457A6">
      <w:pPr>
        <w:spacing w:line="240" w:lineRule="auto"/>
        <w:jc w:val="both"/>
        <w:rPr>
          <w:rFonts w:ascii="Times New Roman" w:hAnsi="Times New Roman" w:cs="Times New Roman"/>
          <w:bCs/>
          <w:sz w:val="24"/>
          <w:szCs w:val="24"/>
        </w:rPr>
      </w:pPr>
      <w:r w:rsidRPr="005457A6">
        <w:rPr>
          <w:rFonts w:ascii="Times New Roman" w:hAnsi="Times New Roman" w:cs="Times New Roman"/>
          <w:sz w:val="24"/>
          <w:szCs w:val="24"/>
        </w:rPr>
        <w:t>*</w:t>
      </w:r>
      <w:proofErr w:type="gramStart"/>
      <w:r w:rsidRPr="005457A6">
        <w:rPr>
          <w:rFonts w:ascii="Times New Roman" w:hAnsi="Times New Roman" w:cs="Times New Roman"/>
          <w:sz w:val="24"/>
          <w:szCs w:val="24"/>
        </w:rPr>
        <w:t>у</w:t>
      </w:r>
      <w:proofErr w:type="gramEnd"/>
      <w:r w:rsidRPr="005457A6">
        <w:rPr>
          <w:rFonts w:ascii="Times New Roman" w:hAnsi="Times New Roman" w:cs="Times New Roman"/>
          <w:sz w:val="24"/>
          <w:szCs w:val="24"/>
        </w:rPr>
        <w:t xml:space="preserve">  </w:t>
      </w:r>
      <w:proofErr w:type="gramStart"/>
      <w:r w:rsidRPr="005457A6">
        <w:rPr>
          <w:rFonts w:ascii="Times New Roman" w:hAnsi="Times New Roman" w:cs="Times New Roman"/>
          <w:sz w:val="24"/>
          <w:szCs w:val="24"/>
        </w:rPr>
        <w:t>раз</w:t>
      </w:r>
      <w:proofErr w:type="gramEnd"/>
      <w:r w:rsidRPr="005457A6">
        <w:rPr>
          <w:rFonts w:ascii="Times New Roman" w:hAnsi="Times New Roman" w:cs="Times New Roman"/>
          <w:sz w:val="24"/>
          <w:szCs w:val="24"/>
        </w:rPr>
        <w:t>і використання печатки</w:t>
      </w:r>
      <w:bookmarkEnd w:id="32"/>
      <w:bookmarkEnd w:id="33"/>
      <w:bookmarkEnd w:id="34"/>
      <w:bookmarkEnd w:id="35"/>
      <w:bookmarkEnd w:id="36"/>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Default="005457A6"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594258" w:rsidRDefault="00594258" w:rsidP="005457A6">
      <w:pPr>
        <w:widowControl w:val="0"/>
        <w:suppressAutoHyphens/>
        <w:spacing w:line="240" w:lineRule="auto"/>
        <w:jc w:val="both"/>
        <w:rPr>
          <w:rFonts w:ascii="Times New Roman" w:hAnsi="Times New Roman" w:cs="Times New Roman"/>
          <w:sz w:val="24"/>
          <w:szCs w:val="24"/>
        </w:rPr>
      </w:pPr>
    </w:p>
    <w:p w:rsidR="00594258" w:rsidRDefault="00594258"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Pr="005457A6" w:rsidRDefault="00CB67CE"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pStyle w:val="3"/>
        <w:spacing w:before="0" w:line="240" w:lineRule="auto"/>
        <w:jc w:val="right"/>
        <w:rPr>
          <w:rFonts w:ascii="Times New Roman" w:hAnsi="Times New Roman" w:cs="Times New Roman"/>
          <w:color w:val="000000"/>
        </w:rPr>
      </w:pPr>
      <w:r w:rsidRPr="005457A6">
        <w:rPr>
          <w:rFonts w:ascii="Times New Roman" w:hAnsi="Times New Roman" w:cs="Times New Roman"/>
          <w:color w:val="000000"/>
          <w:lang w:eastAsia="uk-UA"/>
        </w:rPr>
        <w:t xml:space="preserve">Додаток 4 </w:t>
      </w:r>
    </w:p>
    <w:p w:rsidR="005457A6" w:rsidRPr="005457A6" w:rsidRDefault="005457A6" w:rsidP="005457A6">
      <w:pPr>
        <w:spacing w:line="240" w:lineRule="auto"/>
        <w:rPr>
          <w:rFonts w:ascii="Times New Roman" w:hAnsi="Times New Roman" w:cs="Times New Roman"/>
          <w:sz w:val="24"/>
          <w:szCs w:val="24"/>
        </w:rPr>
      </w:pPr>
    </w:p>
    <w:p w:rsidR="005457A6" w:rsidRPr="005457A6" w:rsidRDefault="005457A6" w:rsidP="005457A6">
      <w:pPr>
        <w:spacing w:line="240" w:lineRule="auto"/>
        <w:jc w:val="center"/>
        <w:rPr>
          <w:rFonts w:ascii="Times New Roman" w:hAnsi="Times New Roman" w:cs="Times New Roman"/>
          <w:sz w:val="24"/>
          <w:szCs w:val="24"/>
        </w:rPr>
      </w:pPr>
      <w:r w:rsidRPr="005457A6">
        <w:rPr>
          <w:rFonts w:ascii="Times New Roman" w:hAnsi="Times New Roman" w:cs="Times New Roman"/>
          <w:sz w:val="24"/>
          <w:szCs w:val="24"/>
        </w:rPr>
        <w:t>Лист – згода</w:t>
      </w:r>
    </w:p>
    <w:p w:rsidR="005457A6" w:rsidRPr="005457A6" w:rsidRDefault="005457A6" w:rsidP="005457A6">
      <w:pPr>
        <w:spacing w:line="240" w:lineRule="auto"/>
        <w:rPr>
          <w:rFonts w:ascii="Times New Roman" w:hAnsi="Times New Roman" w:cs="Times New Roman"/>
          <w:sz w:val="24"/>
          <w:szCs w:val="24"/>
        </w:rPr>
      </w:pP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ab/>
        <w:t xml:space="preserve">Відповідно до Закону України «Про захист персональних даних» від 01.06.2010р.            №2297-VI. Я,_________________________________________________________________,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№___________________________ </w:t>
      </w:r>
      <w:r w:rsidRPr="005457A6">
        <w:rPr>
          <w:rFonts w:ascii="Times New Roman" w:hAnsi="Times New Roman" w:cs="Times New Roman"/>
          <w:i/>
          <w:sz w:val="24"/>
          <w:szCs w:val="24"/>
        </w:rPr>
        <w:t>(номер закупівлі в електронній системі),</w:t>
      </w:r>
      <w:r w:rsidRPr="005457A6">
        <w:rPr>
          <w:rFonts w:ascii="Times New Roman" w:hAnsi="Times New Roman" w:cs="Times New Roman"/>
          <w:sz w:val="24"/>
          <w:szCs w:val="24"/>
        </w:rPr>
        <w:t xml:space="preserve"> цивільно-правових та господарських відносин.</w:t>
      </w:r>
    </w:p>
    <w:p w:rsidR="005457A6" w:rsidRPr="005457A6" w:rsidRDefault="005457A6" w:rsidP="005457A6">
      <w:pPr>
        <w:spacing w:line="240" w:lineRule="auto"/>
        <w:jc w:val="both"/>
        <w:rPr>
          <w:rFonts w:ascii="Times New Roman" w:hAnsi="Times New Roman" w:cs="Times New Roman"/>
          <w:sz w:val="24"/>
          <w:szCs w:val="24"/>
        </w:rPr>
      </w:pPr>
    </w:p>
    <w:p w:rsidR="005457A6" w:rsidRPr="005457A6" w:rsidRDefault="005457A6" w:rsidP="005457A6">
      <w:pPr>
        <w:spacing w:line="240" w:lineRule="auto"/>
        <w:jc w:val="both"/>
        <w:rPr>
          <w:rFonts w:ascii="Times New Roman" w:hAnsi="Times New Roman" w:cs="Times New Roman"/>
          <w:sz w:val="24"/>
          <w:szCs w:val="24"/>
        </w:rPr>
      </w:pPr>
    </w:p>
    <w:p w:rsidR="005457A6" w:rsidRPr="005457A6" w:rsidRDefault="005457A6" w:rsidP="005457A6">
      <w:pPr>
        <w:spacing w:line="240" w:lineRule="auto"/>
        <w:rPr>
          <w:rFonts w:ascii="Times New Roman" w:hAnsi="Times New Roman" w:cs="Times New Roman"/>
          <w:sz w:val="24"/>
          <w:szCs w:val="24"/>
        </w:rPr>
      </w:pPr>
      <w:r w:rsidRPr="005457A6">
        <w:rPr>
          <w:rFonts w:ascii="Times New Roman" w:hAnsi="Times New Roman" w:cs="Times New Roman"/>
          <w:sz w:val="24"/>
          <w:szCs w:val="24"/>
        </w:rPr>
        <w:t xml:space="preserve">          __________________</w:t>
      </w:r>
      <w:r w:rsidRPr="005457A6">
        <w:rPr>
          <w:rFonts w:ascii="Times New Roman" w:hAnsi="Times New Roman" w:cs="Times New Roman"/>
          <w:sz w:val="24"/>
          <w:szCs w:val="24"/>
        </w:rPr>
        <w:tab/>
      </w:r>
      <w:r w:rsidRPr="005457A6">
        <w:rPr>
          <w:rFonts w:ascii="Times New Roman" w:hAnsi="Times New Roman" w:cs="Times New Roman"/>
          <w:sz w:val="24"/>
          <w:szCs w:val="24"/>
        </w:rPr>
        <w:tab/>
        <w:t xml:space="preserve">       ________________/______________________/</w:t>
      </w:r>
    </w:p>
    <w:p w:rsidR="005457A6" w:rsidRPr="00CB67CE" w:rsidRDefault="005457A6" w:rsidP="005457A6">
      <w:pPr>
        <w:spacing w:line="240" w:lineRule="auto"/>
        <w:rPr>
          <w:rFonts w:ascii="Times New Roman" w:hAnsi="Times New Roman" w:cs="Times New Roman"/>
          <w:sz w:val="20"/>
          <w:szCs w:val="20"/>
        </w:rPr>
      </w:pPr>
      <w:r w:rsidRPr="00CB67CE">
        <w:rPr>
          <w:rFonts w:ascii="Times New Roman" w:hAnsi="Times New Roman" w:cs="Times New Roman"/>
          <w:sz w:val="20"/>
          <w:szCs w:val="20"/>
        </w:rPr>
        <w:t xml:space="preserve">  </w:t>
      </w:r>
      <w:r w:rsidRPr="00CB67CE">
        <w:rPr>
          <w:rFonts w:ascii="Times New Roman" w:hAnsi="Times New Roman" w:cs="Times New Roman"/>
          <w:sz w:val="20"/>
          <w:szCs w:val="20"/>
        </w:rPr>
        <w:tab/>
        <w:t xml:space="preserve">                 (дата)</w:t>
      </w:r>
      <w:r w:rsidRPr="00CB67CE">
        <w:rPr>
          <w:rFonts w:ascii="Times New Roman" w:hAnsi="Times New Roman" w:cs="Times New Roman"/>
          <w:sz w:val="20"/>
          <w:szCs w:val="20"/>
        </w:rPr>
        <w:tab/>
      </w:r>
      <w:r w:rsidRPr="00CB67CE">
        <w:rPr>
          <w:rFonts w:ascii="Times New Roman" w:hAnsi="Times New Roman" w:cs="Times New Roman"/>
          <w:sz w:val="20"/>
          <w:szCs w:val="20"/>
        </w:rPr>
        <w:tab/>
      </w:r>
      <w:r w:rsidRPr="00CB67CE">
        <w:rPr>
          <w:rFonts w:ascii="Times New Roman" w:hAnsi="Times New Roman" w:cs="Times New Roman"/>
          <w:sz w:val="20"/>
          <w:szCs w:val="20"/>
        </w:rPr>
        <w:tab/>
      </w:r>
      <w:r w:rsidRPr="00CB67CE">
        <w:rPr>
          <w:rFonts w:ascii="Times New Roman" w:hAnsi="Times New Roman" w:cs="Times New Roman"/>
          <w:sz w:val="20"/>
          <w:szCs w:val="20"/>
        </w:rPr>
        <w:tab/>
      </w:r>
      <w:r w:rsidRPr="00CB67CE">
        <w:rPr>
          <w:rFonts w:ascii="Times New Roman" w:hAnsi="Times New Roman" w:cs="Times New Roman"/>
          <w:sz w:val="20"/>
          <w:szCs w:val="20"/>
        </w:rPr>
        <w:tab/>
      </w:r>
      <w:r w:rsidRPr="00CB67CE">
        <w:rPr>
          <w:rFonts w:ascii="Times New Roman" w:hAnsi="Times New Roman" w:cs="Times New Roman"/>
          <w:sz w:val="20"/>
          <w:szCs w:val="20"/>
        </w:rPr>
        <w:tab/>
        <w:t>(</w:t>
      </w:r>
      <w:proofErr w:type="gramStart"/>
      <w:r w:rsidRPr="00CB67CE">
        <w:rPr>
          <w:rFonts w:ascii="Times New Roman" w:hAnsi="Times New Roman" w:cs="Times New Roman"/>
          <w:sz w:val="20"/>
          <w:szCs w:val="20"/>
        </w:rPr>
        <w:t>п</w:t>
      </w:r>
      <w:proofErr w:type="gramEnd"/>
      <w:r w:rsidRPr="00CB67CE">
        <w:rPr>
          <w:rFonts w:ascii="Times New Roman" w:hAnsi="Times New Roman" w:cs="Times New Roman"/>
          <w:sz w:val="20"/>
          <w:szCs w:val="20"/>
        </w:rPr>
        <w:t>ідпис)                                                      (ПІБ)</w:t>
      </w:r>
    </w:p>
    <w:p w:rsidR="005457A6" w:rsidRPr="005457A6" w:rsidRDefault="005457A6" w:rsidP="005457A6">
      <w:pPr>
        <w:spacing w:line="240" w:lineRule="auto"/>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Default="005457A6"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Pr="005457A6" w:rsidRDefault="00CB67CE"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right"/>
        <w:rPr>
          <w:rFonts w:ascii="Times New Roman" w:eastAsia="Calibri" w:hAnsi="Times New Roman" w:cs="Times New Roman"/>
          <w:sz w:val="24"/>
          <w:szCs w:val="24"/>
          <w:lang w:val="uk-UA"/>
        </w:rPr>
      </w:pPr>
      <w:r w:rsidRPr="005457A6">
        <w:rPr>
          <w:rFonts w:ascii="Times New Roman" w:eastAsia="Calibri" w:hAnsi="Times New Roman" w:cs="Times New Roman"/>
          <w:sz w:val="24"/>
          <w:szCs w:val="24"/>
        </w:rPr>
        <w:t>Додаток 5</w:t>
      </w:r>
      <w:r w:rsidRPr="005457A6">
        <w:rPr>
          <w:rFonts w:ascii="Times New Roman" w:eastAsia="Calibri" w:hAnsi="Times New Roman" w:cs="Times New Roman"/>
          <w:sz w:val="24"/>
          <w:szCs w:val="24"/>
          <w:lang w:val="uk-UA"/>
        </w:rPr>
        <w:t xml:space="preserve"> (проєкт)</w:t>
      </w:r>
    </w:p>
    <w:p w:rsidR="005457A6" w:rsidRPr="00CB67CE" w:rsidRDefault="005457A6" w:rsidP="00594258">
      <w:pPr>
        <w:spacing w:line="240" w:lineRule="auto"/>
        <w:jc w:val="center"/>
        <w:rPr>
          <w:rFonts w:ascii="Times New Roman" w:eastAsia="Calibri" w:hAnsi="Times New Roman" w:cs="Times New Roman"/>
          <w:sz w:val="24"/>
          <w:szCs w:val="24"/>
          <w:lang w:eastAsia="uk-UA" w:bidi="uk-UA"/>
        </w:rPr>
      </w:pPr>
      <w:r w:rsidRPr="00CB67CE">
        <w:rPr>
          <w:rFonts w:ascii="Times New Roman" w:eastAsia="Calibri" w:hAnsi="Times New Roman" w:cs="Times New Roman"/>
          <w:bCs/>
          <w:sz w:val="24"/>
          <w:szCs w:val="24"/>
          <w:lang w:eastAsia="uk-UA" w:bidi="uk-UA"/>
        </w:rPr>
        <w:t>ДОГОВІР</w:t>
      </w:r>
    </w:p>
    <w:p w:rsidR="005457A6" w:rsidRPr="00CB67CE" w:rsidRDefault="005457A6" w:rsidP="00594258">
      <w:pPr>
        <w:spacing w:line="240" w:lineRule="auto"/>
        <w:jc w:val="center"/>
        <w:rPr>
          <w:rFonts w:ascii="Times New Roman" w:hAnsi="Times New Roman" w:cs="Times New Roman"/>
          <w:bCs/>
          <w:sz w:val="24"/>
          <w:szCs w:val="24"/>
        </w:rPr>
      </w:pPr>
      <w:r w:rsidRPr="00CB67CE">
        <w:rPr>
          <w:rFonts w:ascii="Times New Roman" w:hAnsi="Times New Roman" w:cs="Times New Roman"/>
          <w:bCs/>
          <w:sz w:val="24"/>
          <w:szCs w:val="24"/>
        </w:rPr>
        <w:t>про закупівлю товару № _______________</w:t>
      </w:r>
    </w:p>
    <w:p w:rsidR="005457A6" w:rsidRPr="00CB67CE" w:rsidRDefault="005457A6" w:rsidP="00CB67CE">
      <w:pPr>
        <w:spacing w:line="240" w:lineRule="auto"/>
        <w:jc w:val="both"/>
        <w:rPr>
          <w:rFonts w:ascii="Times New Roman" w:hAnsi="Times New Roman" w:cs="Times New Roman"/>
          <w:sz w:val="24"/>
          <w:szCs w:val="24"/>
        </w:rPr>
      </w:pPr>
      <w:r w:rsidRPr="00CB67CE">
        <w:rPr>
          <w:rFonts w:ascii="Times New Roman" w:hAnsi="Times New Roman" w:cs="Times New Roman"/>
          <w:bCs/>
          <w:i/>
          <w:sz w:val="24"/>
          <w:szCs w:val="24"/>
        </w:rPr>
        <w:t xml:space="preserve">                                                                                                  (номер договору)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p>
    <w:p w:rsidR="005457A6" w:rsidRPr="00CB67CE" w:rsidRDefault="005457A6" w:rsidP="00CB67CE">
      <w:pPr>
        <w:widowControl w:val="0"/>
        <w:tabs>
          <w:tab w:val="left" w:pos="6379"/>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смт. Головне                                                                       </w:t>
      </w:r>
      <w:r w:rsidR="00CB67CE" w:rsidRPr="00CB67CE">
        <w:rPr>
          <w:rFonts w:ascii="Times New Roman" w:hAnsi="Times New Roman" w:cs="Times New Roman"/>
          <w:sz w:val="24"/>
          <w:szCs w:val="24"/>
        </w:rPr>
        <w:t xml:space="preserve">          «____»____________2023</w:t>
      </w:r>
      <w:r w:rsidRPr="00CB67CE">
        <w:rPr>
          <w:rFonts w:ascii="Times New Roman" w:hAnsi="Times New Roman" w:cs="Times New Roman"/>
          <w:sz w:val="24"/>
          <w:szCs w:val="24"/>
        </w:rPr>
        <w:t xml:space="preserve"> </w:t>
      </w:r>
      <w:proofErr w:type="gramStart"/>
      <w:r w:rsidRPr="00CB67CE">
        <w:rPr>
          <w:rFonts w:ascii="Times New Roman" w:hAnsi="Times New Roman" w:cs="Times New Roman"/>
          <w:sz w:val="24"/>
          <w:szCs w:val="24"/>
        </w:rPr>
        <w:t>р</w:t>
      </w:r>
      <w:proofErr w:type="gramEnd"/>
      <w:r w:rsidRPr="00CB67CE">
        <w:rPr>
          <w:rFonts w:ascii="Times New Roman" w:hAnsi="Times New Roman" w:cs="Times New Roman"/>
          <w:sz w:val="24"/>
          <w:szCs w:val="24"/>
        </w:rPr>
        <w:t>ік</w:t>
      </w:r>
    </w:p>
    <w:p w:rsidR="005457A6" w:rsidRPr="00CB67CE" w:rsidRDefault="005457A6" w:rsidP="00CB67CE">
      <w:pPr>
        <w:widowControl w:val="0"/>
        <w:tabs>
          <w:tab w:val="left" w:pos="6379"/>
        </w:tabs>
        <w:autoSpaceDE w:val="0"/>
        <w:autoSpaceDN w:val="0"/>
        <w:adjustRightInd w:val="0"/>
        <w:spacing w:line="240" w:lineRule="auto"/>
        <w:jc w:val="both"/>
        <w:rPr>
          <w:rFonts w:ascii="Times New Roman" w:hAnsi="Times New Roman" w:cs="Times New Roman"/>
          <w:sz w:val="24"/>
          <w:szCs w:val="24"/>
        </w:rPr>
      </w:pPr>
    </w:p>
    <w:p w:rsidR="005457A6" w:rsidRPr="00CB67CE" w:rsidRDefault="005457A6" w:rsidP="00CB67CE">
      <w:pPr>
        <w:widowControl w:val="0"/>
        <w:tabs>
          <w:tab w:val="left" w:pos="6379"/>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         Головненська спеціальна школа «Центр освіти» Волинської обласної ради, (далі - Замовник),  в особі т.в.о. директора </w:t>
      </w:r>
      <w:r w:rsidRPr="00CB67CE">
        <w:rPr>
          <w:rFonts w:ascii="Times New Roman" w:hAnsi="Times New Roman" w:cs="Times New Roman"/>
          <w:sz w:val="24"/>
          <w:szCs w:val="24"/>
          <w:lang w:val="uk-UA"/>
        </w:rPr>
        <w:t>Максимук Наталія Ігорівна</w:t>
      </w:r>
      <w:r w:rsidRPr="00CB67CE">
        <w:rPr>
          <w:rFonts w:ascii="Times New Roman" w:hAnsi="Times New Roman" w:cs="Times New Roman"/>
          <w:sz w:val="24"/>
          <w:szCs w:val="24"/>
        </w:rPr>
        <w:t xml:space="preserve">, що діє на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ідставі Статут та ____________________</w:t>
      </w:r>
      <w:r w:rsidRPr="00CB67CE">
        <w:rPr>
          <w:rFonts w:ascii="Times New Roman" w:hAnsi="Times New Roman" w:cs="Times New Roman"/>
          <w:sz w:val="24"/>
          <w:szCs w:val="24"/>
          <w:lang w:val="uk-UA"/>
        </w:rPr>
        <w:t>_____</w:t>
      </w:r>
      <w:r w:rsidRPr="00CB67CE">
        <w:rPr>
          <w:rFonts w:ascii="Times New Roman" w:hAnsi="Times New Roman" w:cs="Times New Roman"/>
          <w:sz w:val="24"/>
          <w:szCs w:val="24"/>
        </w:rPr>
        <w:t>_____________________________________(далі - Постачальник), в особі________________________________________________________________________, який діє на підставі ______________________________________________, разом – Сторони, уклали цей Договір поставки ( далі – Договір)  про наступне:</w:t>
      </w:r>
    </w:p>
    <w:p w:rsidR="005457A6" w:rsidRPr="00CB67CE" w:rsidRDefault="005457A6" w:rsidP="00CB67CE">
      <w:pPr>
        <w:widowControl w:val="0"/>
        <w:tabs>
          <w:tab w:val="left" w:pos="6379"/>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І.  ПРЕДМЕТ ДОГОВОРУ</w:t>
      </w:r>
    </w:p>
    <w:p w:rsidR="005457A6" w:rsidRPr="00CB67CE" w:rsidRDefault="005457A6" w:rsidP="00CB67CE">
      <w:pPr>
        <w:pStyle w:val="af5"/>
        <w:spacing w:before="0" w:beforeAutospacing="0" w:after="0" w:afterAutospacing="0"/>
        <w:jc w:val="both"/>
      </w:pPr>
      <w:r w:rsidRPr="00CB67CE">
        <w:t>1.1. Постачальник зобов'язується</w:t>
      </w:r>
      <w:r w:rsidRPr="00CB67CE">
        <w:rPr>
          <w:rFonts w:eastAsia="Courier New"/>
        </w:rPr>
        <w:t xml:space="preserve"> поставити  </w:t>
      </w:r>
      <w:r w:rsidRPr="00CB67CE">
        <w:t xml:space="preserve">Замовнику товар – Основний словник національного класифікатора України </w:t>
      </w:r>
      <w:r w:rsidRPr="00CB67CE">
        <w:rPr>
          <w:lang w:val="uk-UA"/>
        </w:rPr>
        <w:t>ДК 021:2015 (СРV) - 03140000-4 - Продукція тваринництва та супутня продукція (яйце курячу С</w:t>
      </w:r>
      <w:proofErr w:type="gramStart"/>
      <w:r w:rsidRPr="00CB67CE">
        <w:rPr>
          <w:lang w:val="uk-UA"/>
        </w:rPr>
        <w:t>1</w:t>
      </w:r>
      <w:proofErr w:type="gramEnd"/>
      <w:r w:rsidRPr="00CB67CE">
        <w:rPr>
          <w:lang w:val="uk-UA"/>
        </w:rPr>
        <w:t xml:space="preserve">)  </w:t>
      </w:r>
      <w:r w:rsidRPr="00CB67CE">
        <w:t>визначений за цінами (далі - Товар), зазначений у Специфікації, що додається до Договору про закупівлю і є його невід’ємною частиною, а Замовник - прийняти і оплатити такий товар.</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1.2. Найменування, асортимент та кількість товару зазначено у специфікації </w:t>
      </w:r>
      <w:proofErr w:type="gramStart"/>
      <w:r w:rsidRPr="00CB67CE">
        <w:rPr>
          <w:rFonts w:ascii="Times New Roman" w:hAnsi="Times New Roman" w:cs="Times New Roman"/>
          <w:sz w:val="24"/>
          <w:szCs w:val="24"/>
        </w:rPr>
        <w:t>до</w:t>
      </w:r>
      <w:proofErr w:type="gramEnd"/>
      <w:r w:rsidRPr="00CB67CE">
        <w:rPr>
          <w:rFonts w:ascii="Times New Roman" w:hAnsi="Times New Roman" w:cs="Times New Roman"/>
          <w:sz w:val="24"/>
          <w:szCs w:val="24"/>
        </w:rPr>
        <w:t xml:space="preserve"> договору.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bCs/>
          <w:sz w:val="24"/>
          <w:szCs w:val="24"/>
        </w:rPr>
        <w:t>1.3.</w:t>
      </w:r>
      <w:r w:rsidRPr="00CB67CE">
        <w:rPr>
          <w:rFonts w:ascii="Times New Roman" w:hAnsi="Times New Roman" w:cs="Times New Roman"/>
          <w:sz w:val="24"/>
          <w:szCs w:val="24"/>
        </w:rPr>
        <w:t>Обсяги закупі</w:t>
      </w:r>
      <w:proofErr w:type="gramStart"/>
      <w:r w:rsidRPr="00CB67CE">
        <w:rPr>
          <w:rFonts w:ascii="Times New Roman" w:hAnsi="Times New Roman" w:cs="Times New Roman"/>
          <w:sz w:val="24"/>
          <w:szCs w:val="24"/>
        </w:rPr>
        <w:t>вл</w:t>
      </w:r>
      <w:proofErr w:type="gramEnd"/>
      <w:r w:rsidRPr="00CB67CE">
        <w:rPr>
          <w:rFonts w:ascii="Times New Roman" w:hAnsi="Times New Roman" w:cs="Times New Roman"/>
          <w:sz w:val="24"/>
          <w:szCs w:val="24"/>
        </w:rPr>
        <w:t>і товарів можуть бути зменшені залежно від реального фінансування видатків.</w:t>
      </w:r>
    </w:p>
    <w:p w:rsidR="005457A6" w:rsidRPr="00CB67CE" w:rsidRDefault="005457A6" w:rsidP="00CB67CE">
      <w:pPr>
        <w:widowControl w:val="0"/>
        <w:tabs>
          <w:tab w:val="left" w:pos="4056"/>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lang w:eastAsia="uk-UA" w:bidi="uk-UA"/>
        </w:rPr>
        <w:t>ІІ. ЯКІСНІ ТА ТЕХНІЧНІ ХАРАКТЕРИСТИКИ ТОВАРУ</w:t>
      </w:r>
    </w:p>
    <w:p w:rsidR="005457A6" w:rsidRPr="00CB67CE" w:rsidRDefault="005457A6" w:rsidP="00CB67CE">
      <w:pPr>
        <w:widowControl w:val="0"/>
        <w:tabs>
          <w:tab w:val="left" w:pos="916"/>
        </w:tabs>
        <w:autoSpaceDE w:val="0"/>
        <w:autoSpaceDN w:val="0"/>
        <w:adjustRightInd w:val="0"/>
        <w:spacing w:line="240" w:lineRule="auto"/>
        <w:jc w:val="both"/>
        <w:rPr>
          <w:rFonts w:ascii="Times New Roman" w:eastAsia="Courier New" w:hAnsi="Times New Roman" w:cs="Times New Roman"/>
          <w:sz w:val="24"/>
          <w:szCs w:val="24"/>
        </w:rPr>
      </w:pPr>
      <w:r w:rsidRPr="00CB67CE">
        <w:rPr>
          <w:rFonts w:ascii="Times New Roman" w:eastAsia="Courier New" w:hAnsi="Times New Roman" w:cs="Times New Roman"/>
          <w:sz w:val="24"/>
          <w:szCs w:val="24"/>
        </w:rPr>
        <w:t xml:space="preserve">2.1. Якість товару має відповідати </w:t>
      </w:r>
      <w:r w:rsidRPr="00CB67CE">
        <w:rPr>
          <w:rFonts w:ascii="Times New Roman" w:eastAsia="Courier New" w:hAnsi="Times New Roman" w:cs="Times New Roman"/>
          <w:spacing w:val="4"/>
          <w:sz w:val="24"/>
          <w:szCs w:val="24"/>
        </w:rPr>
        <w:t xml:space="preserve">вимогам державних стандартів та/або </w:t>
      </w:r>
      <w:proofErr w:type="gramStart"/>
      <w:r w:rsidRPr="00CB67CE">
        <w:rPr>
          <w:rFonts w:ascii="Times New Roman" w:eastAsia="Courier New" w:hAnsi="Times New Roman" w:cs="Times New Roman"/>
          <w:spacing w:val="4"/>
          <w:sz w:val="24"/>
          <w:szCs w:val="24"/>
        </w:rPr>
        <w:t>техн</w:t>
      </w:r>
      <w:proofErr w:type="gramEnd"/>
      <w:r w:rsidRPr="00CB67CE">
        <w:rPr>
          <w:rFonts w:ascii="Times New Roman" w:eastAsia="Courier New" w:hAnsi="Times New Roman" w:cs="Times New Roman"/>
          <w:spacing w:val="4"/>
          <w:sz w:val="24"/>
          <w:szCs w:val="24"/>
        </w:rPr>
        <w:t>ічним умовам</w:t>
      </w:r>
      <w:r w:rsidRPr="00CB67CE">
        <w:rPr>
          <w:rFonts w:ascii="Times New Roman" w:eastAsia="Courier New" w:hAnsi="Times New Roman" w:cs="Times New Roman"/>
          <w:sz w:val="24"/>
          <w:szCs w:val="24"/>
          <w:lang w:eastAsia="uk-UA"/>
        </w:rPr>
        <w:t xml:space="preserve">, а також </w:t>
      </w:r>
      <w:r w:rsidRPr="00CB67CE">
        <w:rPr>
          <w:rFonts w:ascii="Times New Roman" w:eastAsia="Courier New" w:hAnsi="Times New Roman" w:cs="Times New Roman"/>
          <w:sz w:val="24"/>
          <w:szCs w:val="24"/>
        </w:rPr>
        <w:t>умовам, встановленим чинним законодавством до товару даного виду.</w:t>
      </w:r>
    </w:p>
    <w:p w:rsidR="005457A6" w:rsidRPr="00CB67CE" w:rsidRDefault="005457A6" w:rsidP="00CB67CE">
      <w:pPr>
        <w:widowControl w:val="0"/>
        <w:tabs>
          <w:tab w:val="left" w:pos="916"/>
        </w:tabs>
        <w:autoSpaceDE w:val="0"/>
        <w:autoSpaceDN w:val="0"/>
        <w:adjustRightInd w:val="0"/>
        <w:spacing w:line="240" w:lineRule="auto"/>
        <w:jc w:val="both"/>
        <w:rPr>
          <w:rFonts w:ascii="Times New Roman" w:hAnsi="Times New Roman" w:cs="Times New Roman"/>
          <w:sz w:val="24"/>
          <w:szCs w:val="24"/>
        </w:rPr>
      </w:pPr>
      <w:r w:rsidRPr="00CB67CE">
        <w:rPr>
          <w:rFonts w:ascii="Times New Roman" w:eastAsia="Courier New" w:hAnsi="Times New Roman" w:cs="Times New Roman"/>
          <w:sz w:val="24"/>
          <w:szCs w:val="24"/>
        </w:rPr>
        <w:t>2.2.</w:t>
      </w:r>
      <w:r w:rsidRPr="00CB67CE">
        <w:rPr>
          <w:rFonts w:ascii="Times New Roman" w:hAnsi="Times New Roman" w:cs="Times New Roman"/>
          <w:sz w:val="24"/>
          <w:szCs w:val="24"/>
          <w:lang w:eastAsia="uk-UA"/>
        </w:rPr>
        <w:t xml:space="preserve"> </w:t>
      </w:r>
      <w:r w:rsidRPr="00CB67CE">
        <w:rPr>
          <w:rFonts w:ascii="Times New Roman" w:hAnsi="Times New Roman" w:cs="Times New Roman"/>
          <w:sz w:val="24"/>
          <w:szCs w:val="24"/>
        </w:rPr>
        <w:t xml:space="preserve">За зовнішнім виглядом, запахом, смаком, кольором, консистенцією, продукти харчування повинні відповідати показникам якості, що висуваються до товару, що є предметом закупівлі. При цьому, якість продукції </w:t>
      </w:r>
      <w:proofErr w:type="gramStart"/>
      <w:r w:rsidRPr="00CB67CE">
        <w:rPr>
          <w:rFonts w:ascii="Times New Roman" w:hAnsi="Times New Roman" w:cs="Times New Roman"/>
          <w:sz w:val="24"/>
          <w:szCs w:val="24"/>
        </w:rPr>
        <w:t>повинна</w:t>
      </w:r>
      <w:proofErr w:type="gramEnd"/>
      <w:r w:rsidRPr="00CB67CE">
        <w:rPr>
          <w:rFonts w:ascii="Times New Roman" w:hAnsi="Times New Roman" w:cs="Times New Roman"/>
          <w:sz w:val="24"/>
          <w:szCs w:val="24"/>
        </w:rPr>
        <w:t xml:space="preserve"> відповідати діючим на момент проведення закупівель </w:t>
      </w:r>
      <w:r w:rsidRPr="00CB67CE">
        <w:rPr>
          <w:rFonts w:ascii="Times New Roman" w:hAnsi="Times New Roman" w:cs="Times New Roman"/>
          <w:bCs/>
          <w:sz w:val="24"/>
          <w:szCs w:val="24"/>
        </w:rPr>
        <w:t>ДСТУ, ГОСТ, ТУУ, ТУ або іншому нормативному документу</w:t>
      </w:r>
      <w:r w:rsidRPr="00CB67CE">
        <w:rPr>
          <w:rFonts w:ascii="Times New Roman" w:hAnsi="Times New Roman" w:cs="Times New Roman"/>
          <w:sz w:val="24"/>
          <w:szCs w:val="24"/>
        </w:rPr>
        <w:t xml:space="preserve">.   </w:t>
      </w:r>
    </w:p>
    <w:p w:rsidR="005457A6" w:rsidRPr="00CB67CE" w:rsidRDefault="005457A6" w:rsidP="00CB67CE">
      <w:pPr>
        <w:widowControl w:val="0"/>
        <w:tabs>
          <w:tab w:val="left" w:pos="916"/>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2.3. Обіг продуктів харчування повинен здійснюватися відповідно до гігієнічних вимог встановлених до харчових продуктів.</w:t>
      </w:r>
    </w:p>
    <w:p w:rsidR="005457A6" w:rsidRPr="00CB67CE" w:rsidRDefault="005457A6" w:rsidP="00CB67CE">
      <w:pPr>
        <w:tabs>
          <w:tab w:val="left" w:pos="-426"/>
          <w:tab w:val="left" w:pos="284"/>
        </w:tabs>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2.4. Термін придатності продукції повинен складати на момент поставки не менше 80 % від загального терміну придатності товару. </w:t>
      </w:r>
    </w:p>
    <w:p w:rsidR="005457A6" w:rsidRPr="00CB67CE" w:rsidRDefault="005457A6" w:rsidP="00CB67CE">
      <w:pPr>
        <w:widowControl w:val="0"/>
        <w:suppressAutoHyphen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2.5.</w:t>
      </w:r>
      <w:proofErr w:type="gramStart"/>
      <w:r w:rsidRPr="00CB67CE">
        <w:rPr>
          <w:rFonts w:ascii="Times New Roman" w:hAnsi="Times New Roman" w:cs="Times New Roman"/>
          <w:sz w:val="24"/>
          <w:szCs w:val="24"/>
        </w:rPr>
        <w:t>Техн</w:t>
      </w:r>
      <w:proofErr w:type="gramEnd"/>
      <w:r w:rsidRPr="00CB67CE">
        <w:rPr>
          <w:rFonts w:ascii="Times New Roman" w:hAnsi="Times New Roman" w:cs="Times New Roman"/>
          <w:sz w:val="24"/>
          <w:szCs w:val="24"/>
        </w:rPr>
        <w:t>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457A6" w:rsidRPr="00CB67CE" w:rsidRDefault="005457A6" w:rsidP="00CB67CE">
      <w:pPr>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2.6.Товар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w:t>
      </w:r>
      <w:r w:rsidRPr="00CB67CE">
        <w:rPr>
          <w:rFonts w:ascii="Times New Roman" w:hAnsi="Times New Roman" w:cs="Times New Roman"/>
          <w:sz w:val="24"/>
          <w:szCs w:val="24"/>
        </w:rPr>
        <w:lastRenderedPageBreak/>
        <w:t xml:space="preserve">відповідати вимогам Законів України «Про безпечність та якість харчових продуктів» від 23.12.1997р. №771/97-ВР (зі змінами), Законів України «Про дитяче харчування» від 14.09.2006 р. №142-16, спільних наказів МОН України та МОЗ України від 17.04.2006р.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15.08.2006р №620/563,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w:t>
      </w:r>
    </w:p>
    <w:p w:rsidR="005457A6" w:rsidRPr="00CB67CE" w:rsidRDefault="005457A6" w:rsidP="00CB67CE">
      <w:pPr>
        <w:widowControl w:val="0"/>
        <w:tabs>
          <w:tab w:val="left" w:pos="4207"/>
        </w:tabs>
        <w:autoSpaceDE w:val="0"/>
        <w:autoSpaceDN w:val="0"/>
        <w:adjustRightInd w:val="0"/>
        <w:spacing w:line="240" w:lineRule="auto"/>
        <w:jc w:val="both"/>
        <w:outlineLvl w:val="0"/>
        <w:rPr>
          <w:rFonts w:ascii="Times New Roman" w:hAnsi="Times New Roman" w:cs="Times New Roman"/>
          <w:sz w:val="24"/>
          <w:szCs w:val="24"/>
        </w:rPr>
      </w:pPr>
      <w:bookmarkStart w:id="38" w:name="bookmark1"/>
      <w:r w:rsidRPr="00CB67CE">
        <w:rPr>
          <w:rFonts w:ascii="Times New Roman" w:hAnsi="Times New Roman" w:cs="Times New Roman"/>
          <w:bCs/>
          <w:sz w:val="24"/>
          <w:szCs w:val="24"/>
          <w:lang w:eastAsia="uk-UA" w:bidi="uk-UA"/>
        </w:rPr>
        <w:t>ІІІ. ЦІНА ДОГОВОРУ</w:t>
      </w:r>
      <w:bookmarkEnd w:id="38"/>
    </w:p>
    <w:p w:rsidR="005457A6" w:rsidRPr="00CB67CE" w:rsidRDefault="005457A6" w:rsidP="00CB67CE">
      <w:pPr>
        <w:widowControl w:val="0"/>
        <w:tabs>
          <w:tab w:val="left" w:pos="0"/>
        </w:tabs>
        <w:spacing w:line="240" w:lineRule="auto"/>
        <w:jc w:val="both"/>
        <w:rPr>
          <w:rFonts w:ascii="Times New Roman" w:hAnsi="Times New Roman" w:cs="Times New Roman"/>
          <w:sz w:val="24"/>
          <w:szCs w:val="24"/>
          <w:lang w:eastAsia="uk-UA" w:bidi="uk-UA"/>
        </w:rPr>
      </w:pPr>
      <w:r w:rsidRPr="00CB67CE">
        <w:rPr>
          <w:rFonts w:ascii="Times New Roman" w:hAnsi="Times New Roman" w:cs="Times New Roman"/>
          <w:sz w:val="24"/>
          <w:szCs w:val="24"/>
          <w:lang w:eastAsia="uk-UA" w:bidi="uk-UA"/>
        </w:rPr>
        <w:t>3.1.</w:t>
      </w:r>
      <w:proofErr w:type="gramStart"/>
      <w:r w:rsidRPr="00CB67CE">
        <w:rPr>
          <w:rFonts w:ascii="Times New Roman" w:hAnsi="Times New Roman" w:cs="Times New Roman"/>
          <w:sz w:val="24"/>
          <w:szCs w:val="24"/>
          <w:lang w:eastAsia="uk-UA" w:bidi="uk-UA"/>
        </w:rPr>
        <w:t>Ц</w:t>
      </w:r>
      <w:proofErr w:type="gramEnd"/>
      <w:r w:rsidRPr="00CB67CE">
        <w:rPr>
          <w:rFonts w:ascii="Times New Roman" w:hAnsi="Times New Roman" w:cs="Times New Roman"/>
          <w:sz w:val="24"/>
          <w:szCs w:val="24"/>
          <w:lang w:eastAsia="uk-UA" w:bidi="uk-UA"/>
        </w:rPr>
        <w:t>іна Договору становить:_____________________________________________</w:t>
      </w:r>
      <w:r w:rsidRPr="00CB67CE">
        <w:rPr>
          <w:rFonts w:ascii="Times New Roman" w:hAnsi="Times New Roman" w:cs="Times New Roman"/>
          <w:sz w:val="24"/>
          <w:szCs w:val="24"/>
          <w:lang w:eastAsia="uk-UA" w:bidi="uk-UA"/>
        </w:rPr>
        <w:tab/>
        <w:t xml:space="preserve">грн. </w:t>
      </w:r>
      <w:r w:rsidRPr="00CB67CE">
        <w:rPr>
          <w:rFonts w:ascii="Times New Roman" w:hAnsi="Times New Roman" w:cs="Times New Roman"/>
          <w:i/>
          <w:iCs/>
          <w:sz w:val="24"/>
          <w:szCs w:val="24"/>
          <w:lang w:eastAsia="uk-UA" w:bidi="uk-UA"/>
        </w:rPr>
        <w:t>(цифрами, словами),</w:t>
      </w:r>
      <w:r w:rsidRPr="00CB67CE">
        <w:rPr>
          <w:rFonts w:ascii="Times New Roman" w:hAnsi="Times New Roman" w:cs="Times New Roman"/>
          <w:sz w:val="24"/>
          <w:szCs w:val="24"/>
          <w:lang w:eastAsia="uk-UA" w:bidi="uk-UA"/>
        </w:rPr>
        <w:t xml:space="preserve">у тому числі ПДВ - _____________ </w:t>
      </w:r>
      <w:r w:rsidRPr="00CB67CE">
        <w:rPr>
          <w:rFonts w:ascii="Times New Roman" w:hAnsi="Times New Roman" w:cs="Times New Roman"/>
          <w:i/>
          <w:iCs/>
          <w:sz w:val="24"/>
          <w:szCs w:val="24"/>
          <w:lang w:eastAsia="uk-UA" w:bidi="uk-UA"/>
        </w:rPr>
        <w:t>(цифрами, словами).</w:t>
      </w:r>
    </w:p>
    <w:p w:rsidR="005457A6" w:rsidRPr="00CB67CE" w:rsidRDefault="005457A6" w:rsidP="00CB67CE">
      <w:pPr>
        <w:widowControl w:val="0"/>
        <w:tabs>
          <w:tab w:val="left" w:pos="0"/>
        </w:tabs>
        <w:autoSpaceDE w:val="0"/>
        <w:autoSpaceDN w:val="0"/>
        <w:adjustRightInd w:val="0"/>
        <w:spacing w:line="240" w:lineRule="auto"/>
        <w:jc w:val="both"/>
        <w:rPr>
          <w:rFonts w:ascii="Times New Roman" w:hAnsi="Times New Roman" w:cs="Times New Roman"/>
          <w:sz w:val="24"/>
          <w:szCs w:val="24"/>
          <w:lang w:eastAsia="uk-UA" w:bidi="uk-UA"/>
        </w:rPr>
      </w:pPr>
      <w:r w:rsidRPr="00CB67CE">
        <w:rPr>
          <w:rFonts w:ascii="Times New Roman" w:hAnsi="Times New Roman" w:cs="Times New Roman"/>
          <w:sz w:val="24"/>
          <w:szCs w:val="24"/>
          <w:lang w:eastAsia="uk-UA" w:bidi="uk-UA"/>
        </w:rPr>
        <w:t>3.2.</w:t>
      </w:r>
      <w:proofErr w:type="gramStart"/>
      <w:r w:rsidRPr="00CB67CE">
        <w:rPr>
          <w:rFonts w:ascii="Times New Roman" w:hAnsi="Times New Roman" w:cs="Times New Roman"/>
          <w:sz w:val="24"/>
          <w:szCs w:val="24"/>
          <w:lang w:eastAsia="uk-UA" w:bidi="uk-UA"/>
        </w:rPr>
        <w:t>Ц</w:t>
      </w:r>
      <w:proofErr w:type="gramEnd"/>
      <w:r w:rsidRPr="00CB67CE">
        <w:rPr>
          <w:rFonts w:ascii="Times New Roman" w:hAnsi="Times New Roman" w:cs="Times New Roman"/>
          <w:sz w:val="24"/>
          <w:szCs w:val="24"/>
          <w:lang w:eastAsia="uk-UA" w:bidi="uk-UA"/>
        </w:rPr>
        <w:t>іна за одиницю товару вказана у Специфікації відповідно до асортименту.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3.3. Ціни на товар, який є предметом закупівлі, не можуть бути безпідставно змінені Постачальником протягом дії Договору. У разі зміни ціни на товар Постачальник надає відповідні висновки аналізу ринку та цін в регіоні на даний предмет закупівлі (товар) надані компетентними державними органами, попередньо письмово повідомивши Замовника, не менше ніж за 10 (десять) робочих днів. Ціна товару переглядатиметься сторонами</w:t>
      </w:r>
      <w:r w:rsidRPr="00CB67CE">
        <w:rPr>
          <w:rFonts w:ascii="Times New Roman" w:hAnsi="Times New Roman" w:cs="Times New Roman"/>
          <w:sz w:val="24"/>
          <w:szCs w:val="24"/>
          <w:shd w:val="clear" w:color="auto" w:fill="FFFFFF"/>
        </w:rPr>
        <w:t xml:space="preserve"> після того, як буде здійснена поставка хоча б частини товару, тому в своєму повідомлені Постачальник повинен вказати кількість поставленого товару.</w:t>
      </w:r>
      <w:r w:rsidRPr="00CB67CE">
        <w:rPr>
          <w:rFonts w:ascii="Times New Roman" w:hAnsi="Times New Roman" w:cs="Times New Roman"/>
          <w:sz w:val="24"/>
          <w:szCs w:val="24"/>
        </w:rPr>
        <w:t xml:space="preserve"> Підвищення ціни за одиницю товару – це право, а не обов’язок замовника. При цьому обов’язком постачальника є виконання умов підписаного ним договору.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3.4.</w:t>
      </w:r>
      <w:proofErr w:type="gramStart"/>
      <w:r w:rsidRPr="00CB67CE">
        <w:rPr>
          <w:rFonts w:ascii="Times New Roman" w:hAnsi="Times New Roman" w:cs="Times New Roman"/>
          <w:sz w:val="24"/>
          <w:szCs w:val="24"/>
        </w:rPr>
        <w:t>Ц</w:t>
      </w:r>
      <w:proofErr w:type="gramEnd"/>
      <w:r w:rsidRPr="00CB67CE">
        <w:rPr>
          <w:rFonts w:ascii="Times New Roman" w:hAnsi="Times New Roman" w:cs="Times New Roman"/>
          <w:sz w:val="24"/>
          <w:szCs w:val="24"/>
        </w:rPr>
        <w:t>іна за одиницю товару може змінюватися не більше як на 10 % у разі коливання ціни такого товару на ринку, за умови, що зазначена ціна не призведе до збільшення суми Договору, та відбудеться не раніше 90 днів з дня його укладання, з моменту підписання. Наступне збільшення ціни можливе один раз на три місяці.</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3.5. За зверненням Замовника до Постачальника ціна цього Договору може бути зменшена за взаємною згодою Сторін. В разі категоричного непогодження зменшити ціну Постачальником, Замовник може ініціювати припинення дії Договору.</w:t>
      </w:r>
    </w:p>
    <w:p w:rsidR="005457A6" w:rsidRPr="00CB67CE" w:rsidRDefault="005457A6" w:rsidP="00CB67CE">
      <w:pPr>
        <w:widowControl w:val="0"/>
        <w:tabs>
          <w:tab w:val="left" w:pos="1440"/>
        </w:tabs>
        <w:autoSpaceDE w:val="0"/>
        <w:autoSpaceDN w:val="0"/>
        <w:adjustRightInd w:val="0"/>
        <w:spacing w:line="240" w:lineRule="auto"/>
        <w:jc w:val="both"/>
        <w:outlineLvl w:val="2"/>
        <w:rPr>
          <w:rFonts w:ascii="Times New Roman" w:hAnsi="Times New Roman" w:cs="Times New Roman"/>
          <w:sz w:val="24"/>
          <w:szCs w:val="24"/>
        </w:rPr>
      </w:pPr>
      <w:r w:rsidRPr="00CB67CE">
        <w:rPr>
          <w:rFonts w:ascii="Times New Roman" w:hAnsi="Times New Roman" w:cs="Times New Roman"/>
          <w:sz w:val="24"/>
          <w:szCs w:val="24"/>
        </w:rPr>
        <w:t xml:space="preserve">3.6. До ціни товару включаються витрати на транспортування і доставку </w:t>
      </w:r>
      <w:proofErr w:type="gramStart"/>
      <w:r w:rsidRPr="00CB67CE">
        <w:rPr>
          <w:rFonts w:ascii="Times New Roman" w:hAnsi="Times New Roman" w:cs="Times New Roman"/>
          <w:sz w:val="24"/>
          <w:szCs w:val="24"/>
        </w:rPr>
        <w:t>на</w:t>
      </w:r>
      <w:proofErr w:type="gramEnd"/>
      <w:r w:rsidRPr="00CB67CE">
        <w:rPr>
          <w:rFonts w:ascii="Times New Roman" w:hAnsi="Times New Roman" w:cs="Times New Roman"/>
          <w:sz w:val="24"/>
          <w:szCs w:val="24"/>
        </w:rPr>
        <w:t xml:space="preserve"> адресу замовника, навантаження та розвантаження, страхування та інші витрати, сплати податків і зборів, тощо.         </w:t>
      </w:r>
    </w:p>
    <w:p w:rsidR="005457A6" w:rsidRPr="00CB67CE" w:rsidRDefault="005457A6" w:rsidP="00CB67CE">
      <w:pPr>
        <w:widowControl w:val="0"/>
        <w:tabs>
          <w:tab w:val="left" w:pos="0"/>
        </w:tabs>
        <w:autoSpaceDE w:val="0"/>
        <w:autoSpaceDN w:val="0"/>
        <w:adjustRightInd w:val="0"/>
        <w:spacing w:line="240" w:lineRule="auto"/>
        <w:jc w:val="both"/>
        <w:rPr>
          <w:rFonts w:ascii="Times New Roman" w:hAnsi="Times New Roman" w:cs="Times New Roman"/>
          <w:sz w:val="24"/>
          <w:szCs w:val="24"/>
          <w:lang w:eastAsia="uk-UA" w:bidi="uk-UA"/>
        </w:rPr>
      </w:pPr>
      <w:r w:rsidRPr="00CB67CE">
        <w:rPr>
          <w:rFonts w:ascii="Times New Roman" w:hAnsi="Times New Roman" w:cs="Times New Roman"/>
          <w:sz w:val="24"/>
          <w:szCs w:val="24"/>
        </w:rPr>
        <w:t>3.7. Поставка Товару здійснюється силами та транспортом Постачальника.</w:t>
      </w:r>
    </w:p>
    <w:p w:rsidR="005457A6" w:rsidRPr="00CB67CE" w:rsidRDefault="005457A6" w:rsidP="00CB67CE">
      <w:pPr>
        <w:widowControl w:val="0"/>
        <w:tabs>
          <w:tab w:val="left" w:pos="3218"/>
        </w:tabs>
        <w:autoSpaceDE w:val="0"/>
        <w:autoSpaceDN w:val="0"/>
        <w:adjustRightInd w:val="0"/>
        <w:spacing w:line="240" w:lineRule="auto"/>
        <w:jc w:val="both"/>
        <w:outlineLvl w:val="0"/>
        <w:rPr>
          <w:rFonts w:ascii="Times New Roman" w:hAnsi="Times New Roman" w:cs="Times New Roman"/>
          <w:sz w:val="24"/>
          <w:szCs w:val="24"/>
        </w:rPr>
      </w:pPr>
      <w:bookmarkStart w:id="39" w:name="bookmark2"/>
      <w:r w:rsidRPr="00CB67CE">
        <w:rPr>
          <w:rFonts w:ascii="Times New Roman" w:hAnsi="Times New Roman" w:cs="Times New Roman"/>
          <w:bCs/>
          <w:sz w:val="24"/>
          <w:szCs w:val="24"/>
          <w:lang w:eastAsia="uk-UA" w:bidi="uk-UA"/>
        </w:rPr>
        <w:t>І</w:t>
      </w:r>
      <w:r w:rsidRPr="00CB67CE">
        <w:rPr>
          <w:rFonts w:ascii="Times New Roman" w:hAnsi="Times New Roman" w:cs="Times New Roman"/>
          <w:bCs/>
          <w:sz w:val="24"/>
          <w:szCs w:val="24"/>
          <w:lang w:val="en-US" w:eastAsia="uk-UA" w:bidi="uk-UA"/>
        </w:rPr>
        <w:t>V</w:t>
      </w:r>
      <w:r w:rsidRPr="00CB67CE">
        <w:rPr>
          <w:rFonts w:ascii="Times New Roman" w:hAnsi="Times New Roman" w:cs="Times New Roman"/>
          <w:bCs/>
          <w:sz w:val="24"/>
          <w:szCs w:val="24"/>
          <w:lang w:eastAsia="uk-UA" w:bidi="uk-UA"/>
        </w:rPr>
        <w:t>. ПОРЯДОК ЗДІЙСНЕННЯ ОПЛАТИ</w:t>
      </w:r>
      <w:bookmarkEnd w:id="39"/>
    </w:p>
    <w:p w:rsidR="005457A6" w:rsidRPr="00CB67CE" w:rsidRDefault="005457A6" w:rsidP="00CB67CE">
      <w:pPr>
        <w:widowControl w:val="0"/>
        <w:tabs>
          <w:tab w:val="left" w:pos="180"/>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4.1. Розрахунки між сторонами проводяться в національній валюті України - гривні. Вид розрахунків – безготівковий, шляхом перерахування Замовником грошових коштів на розрахунковий рахунок Постачальника.</w:t>
      </w:r>
    </w:p>
    <w:p w:rsidR="005457A6" w:rsidRPr="00CB67CE" w:rsidRDefault="005457A6" w:rsidP="00CB67CE">
      <w:pPr>
        <w:widowControl w:val="0"/>
        <w:tabs>
          <w:tab w:val="left" w:pos="180"/>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4.2. Розрахунки за поставлений товар здійснюються за фактом постачання Товару, згідно  видаткових накладних, накладних, актів прийому-передачі, якими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ідтверджено факт отримання Товару  та зведеної видаткової накладної, завіреної Замовником.</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4.3. В разі виникнення необхідності, за ініціативою однієї із Сторін за даним Договором, можуть складатися акти звірки взаєморозрахунків. Ініціююча таку звірку сторона зобов’язується підготувати акти та подати їх контрагенту за цим Договором для його відповідного погодження. Сторона, що отримала такий акт, повинна протягом 3 (трьох) робочих днів погодити його або письмово повідомити ініціатору звірки про відмову від погодження акта звірки, з обов’язковим обґрунтуванням такої відмови та направити акт звірки та/або відмову від його погодження цінним листом на адресу сторон</w:t>
      </w:r>
      <w:proofErr w:type="gramStart"/>
      <w:r w:rsidRPr="00CB67CE">
        <w:rPr>
          <w:rFonts w:ascii="Times New Roman" w:hAnsi="Times New Roman" w:cs="Times New Roman"/>
          <w:sz w:val="24"/>
          <w:szCs w:val="24"/>
        </w:rPr>
        <w:t>и-</w:t>
      </w:r>
      <w:proofErr w:type="gramEnd"/>
      <w:r w:rsidRPr="00CB67CE">
        <w:rPr>
          <w:rFonts w:ascii="Times New Roman" w:hAnsi="Times New Roman" w:cs="Times New Roman"/>
          <w:sz w:val="24"/>
          <w:szCs w:val="24"/>
        </w:rPr>
        <w:t>ініціатора звірки.</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4.4.Оплата товарів здійснюється по мі</w:t>
      </w:r>
      <w:proofErr w:type="gramStart"/>
      <w:r w:rsidRPr="00CB67CE">
        <w:rPr>
          <w:rFonts w:ascii="Times New Roman" w:hAnsi="Times New Roman" w:cs="Times New Roman"/>
          <w:sz w:val="24"/>
          <w:szCs w:val="24"/>
        </w:rPr>
        <w:t>р</w:t>
      </w:r>
      <w:proofErr w:type="gramEnd"/>
      <w:r w:rsidRPr="00CB67CE">
        <w:rPr>
          <w:rFonts w:ascii="Times New Roman" w:hAnsi="Times New Roman" w:cs="Times New Roman"/>
          <w:sz w:val="24"/>
          <w:szCs w:val="24"/>
        </w:rPr>
        <w:t>і надходження коштів з місцевого бюджету</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V. ПОСТАЧАННЯ ТА ПРИЙОМ ТОВАРУ</w:t>
      </w:r>
    </w:p>
    <w:p w:rsidR="005457A6" w:rsidRPr="00CB67CE" w:rsidRDefault="005457A6" w:rsidP="00CB67CE">
      <w:pPr>
        <w:widowControl w:val="0"/>
        <w:tabs>
          <w:tab w:val="left" w:pos="142"/>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5.1.  Строк поставки (передачі) товару: з моменту підписання договору до 31 грудня 202</w:t>
      </w:r>
      <w:r w:rsidRPr="00CB67CE">
        <w:rPr>
          <w:rFonts w:ascii="Times New Roman" w:hAnsi="Times New Roman" w:cs="Times New Roman"/>
          <w:sz w:val="24"/>
          <w:szCs w:val="24"/>
          <w:lang w:val="uk-UA"/>
        </w:rPr>
        <w:t>3</w:t>
      </w:r>
      <w:r w:rsidRPr="00CB67CE">
        <w:rPr>
          <w:rFonts w:ascii="Times New Roman" w:hAnsi="Times New Roman" w:cs="Times New Roman"/>
          <w:sz w:val="24"/>
          <w:szCs w:val="24"/>
        </w:rPr>
        <w:t xml:space="preserve"> року.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5.2. Місце поставки (передачі) товару: 44323, Волинська обл, смт Головне, вул. Лесі Українки, 1</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5.3. Товар поставляється окремими партіями, транспортом Постачальника протягом загального строку поставки товару за заявками Замовника або відповідальних за замовлення працівника </w:t>
      </w:r>
      <w:r w:rsidRPr="00CB67CE">
        <w:rPr>
          <w:rFonts w:ascii="Times New Roman" w:hAnsi="Times New Roman" w:cs="Times New Roman"/>
          <w:sz w:val="24"/>
          <w:szCs w:val="24"/>
        </w:rPr>
        <w:lastRenderedPageBreak/>
        <w:t>закладу з дотриманням термінів реалізації предмету закупівлі.</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5.4. Кожна партія товару повинна відповідати заявці Замовника або відповідальних за замовлення працівника закладу, та мати супроводжувальні документи, що підтверджують якість товару (копія висновку державної санітарно-епідеміологічної експертизи та/або копія посвідчення про якість та/або копія декларації виробника тощо) із зазначенням строку придатності, умов зберігання та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5.5. Поставка кожної партії товару здійснюється  протягом 3 (трьох) робочих днів з дня отримання заявки від відповідальних </w:t>
      </w:r>
      <w:proofErr w:type="gramStart"/>
      <w:r w:rsidRPr="00CB67CE">
        <w:rPr>
          <w:rFonts w:ascii="Times New Roman" w:hAnsi="Times New Roman" w:cs="Times New Roman"/>
          <w:sz w:val="24"/>
          <w:szCs w:val="24"/>
        </w:rPr>
        <w:t>осіб</w:t>
      </w:r>
      <w:proofErr w:type="gramEnd"/>
      <w:r w:rsidRPr="00CB67CE">
        <w:rPr>
          <w:rFonts w:ascii="Times New Roman" w:hAnsi="Times New Roman" w:cs="Times New Roman"/>
          <w:sz w:val="24"/>
          <w:szCs w:val="24"/>
        </w:rPr>
        <w:t xml:space="preserve"> Замовника.</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5.6.</w:t>
      </w:r>
      <w:proofErr w:type="gramStart"/>
      <w:r w:rsidRPr="00CB67CE">
        <w:rPr>
          <w:rFonts w:ascii="Times New Roman" w:hAnsi="Times New Roman" w:cs="Times New Roman"/>
          <w:sz w:val="24"/>
          <w:szCs w:val="24"/>
        </w:rPr>
        <w:t>Допускається</w:t>
      </w:r>
      <w:proofErr w:type="gramEnd"/>
      <w:r w:rsidRPr="00CB67CE">
        <w:rPr>
          <w:rFonts w:ascii="Times New Roman" w:hAnsi="Times New Roman" w:cs="Times New Roman"/>
          <w:sz w:val="24"/>
          <w:szCs w:val="24"/>
        </w:rPr>
        <w:t xml:space="preserve"> дострокова поставка товару за умови наявності згоди Замовника. Про дату дострокової поставки Учасник повідомляє Постачальника в письмовій формі не менше як за один день до дня поставки. Погодження має бути здійснено Замовником у письмовому вигляді на фірмовому бланку, засвідчено підписом особи, уповноваженої установчими документами на підписання подібних документів, та скріплене печаткою Замовника.</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5.7. Приймання-передача товару по кількості проводиться відповідно до товаросупровідних документів (накладних), по якості – відповідно до документів, які засвідчують якість товару.</w:t>
      </w:r>
    </w:p>
    <w:p w:rsidR="005457A6" w:rsidRPr="00CB67CE" w:rsidRDefault="005457A6" w:rsidP="00CB67CE">
      <w:pPr>
        <w:widowControl w:val="0"/>
        <w:tabs>
          <w:tab w:val="left" w:pos="0"/>
          <w:tab w:val="left" w:pos="180"/>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5.8.  Претензії Замовника </w:t>
      </w:r>
      <w:proofErr w:type="gramStart"/>
      <w:r w:rsidRPr="00CB67CE">
        <w:rPr>
          <w:rFonts w:ascii="Times New Roman" w:hAnsi="Times New Roman" w:cs="Times New Roman"/>
          <w:sz w:val="24"/>
          <w:szCs w:val="24"/>
        </w:rPr>
        <w:t>по</w:t>
      </w:r>
      <w:proofErr w:type="gramEnd"/>
      <w:r w:rsidRPr="00CB67CE">
        <w:rPr>
          <w:rFonts w:ascii="Times New Roman" w:hAnsi="Times New Roman" w:cs="Times New Roman"/>
          <w:sz w:val="24"/>
          <w:szCs w:val="24"/>
        </w:rPr>
        <w:t xml:space="preserve"> кількості </w:t>
      </w:r>
      <w:proofErr w:type="gramStart"/>
      <w:r w:rsidRPr="00CB67CE">
        <w:rPr>
          <w:rFonts w:ascii="Times New Roman" w:hAnsi="Times New Roman" w:cs="Times New Roman"/>
          <w:sz w:val="24"/>
          <w:szCs w:val="24"/>
        </w:rPr>
        <w:t>та</w:t>
      </w:r>
      <w:proofErr w:type="gramEnd"/>
      <w:r w:rsidRPr="00CB67CE">
        <w:rPr>
          <w:rFonts w:ascii="Times New Roman" w:hAnsi="Times New Roman" w:cs="Times New Roman"/>
          <w:sz w:val="24"/>
          <w:szCs w:val="24"/>
        </w:rPr>
        <w:t xml:space="preserve">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5.9. При виникненні претензій по недопоставці товару Постачальник повинен провести допоставку протягом одного робочого дня з дня отримання претензії.</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5.10. Доставка(перевезення) та розвантаження товару здійснюється силами та за рахунок Постачальника.</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5.11. Датою поставки є дата розвантаження та прийняття за кількістю та якістю товару, одержаного Замовником за товарно-транспортною- накладною від Постачальника.</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5.12. В разі виявлення неякісного товару або такого, що не відповідає умовам Договору, Постачальник зобов’язаний замінити неякісний товар протягом 3 (трьох) робочих днів з моменту виявлення неякісного товару, без будь-якої додаткової оплати з боку Замовника.</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5.13. Товар </w:t>
      </w:r>
      <w:proofErr w:type="gramStart"/>
      <w:r w:rsidRPr="00CB67CE">
        <w:rPr>
          <w:rFonts w:ascii="Times New Roman" w:hAnsi="Times New Roman" w:cs="Times New Roman"/>
          <w:sz w:val="24"/>
          <w:szCs w:val="24"/>
        </w:rPr>
        <w:t>поставляється</w:t>
      </w:r>
      <w:proofErr w:type="gramEnd"/>
      <w:r w:rsidRPr="00CB67CE">
        <w:rPr>
          <w:rFonts w:ascii="Times New Roman" w:hAnsi="Times New Roman" w:cs="Times New Roman"/>
          <w:sz w:val="24"/>
          <w:szCs w:val="24"/>
        </w:rPr>
        <w:t xml:space="preserve"> разом з документами, які засвідчують якість товару, видатковою накладною, податковою накладною, товаро-транспортною накладною, сертифікатом якості виробника та усією товаросупровідною документацією наданою Замовнику в оригіналах.</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lang w:val="en-US"/>
        </w:rPr>
        <w:t>VI</w:t>
      </w:r>
      <w:r w:rsidRPr="00CB67CE">
        <w:rPr>
          <w:rFonts w:ascii="Times New Roman" w:hAnsi="Times New Roman" w:cs="Times New Roman"/>
          <w:sz w:val="24"/>
          <w:szCs w:val="24"/>
        </w:rPr>
        <w:t xml:space="preserve">. ПРАВА </w:t>
      </w:r>
      <w:proofErr w:type="gramStart"/>
      <w:r w:rsidRPr="00CB67CE">
        <w:rPr>
          <w:rFonts w:ascii="Times New Roman" w:hAnsi="Times New Roman" w:cs="Times New Roman"/>
          <w:sz w:val="24"/>
          <w:szCs w:val="24"/>
        </w:rPr>
        <w:t>ТА  ОБОВ’ЯЗКИ</w:t>
      </w:r>
      <w:proofErr w:type="gramEnd"/>
      <w:r w:rsidRPr="00CB67CE">
        <w:rPr>
          <w:rFonts w:ascii="Times New Roman" w:hAnsi="Times New Roman" w:cs="Times New Roman"/>
          <w:sz w:val="24"/>
          <w:szCs w:val="24"/>
        </w:rPr>
        <w:t xml:space="preserve"> СТОРІН</w:t>
      </w:r>
    </w:p>
    <w:p w:rsidR="005457A6" w:rsidRPr="00CB67CE" w:rsidRDefault="005457A6" w:rsidP="00CB67CE">
      <w:pPr>
        <w:widowControl w:val="0"/>
        <w:tabs>
          <w:tab w:val="left" w:pos="708"/>
        </w:tabs>
        <w:autoSpaceDE w:val="0"/>
        <w:autoSpaceDN w:val="0"/>
        <w:adjustRightInd w:val="0"/>
        <w:spacing w:line="240" w:lineRule="auto"/>
        <w:ind w:firstLine="709"/>
        <w:jc w:val="both"/>
        <w:rPr>
          <w:rFonts w:ascii="Times New Roman" w:hAnsi="Times New Roman" w:cs="Times New Roman"/>
          <w:sz w:val="24"/>
          <w:szCs w:val="24"/>
          <w:lang w:eastAsia="ar-SA"/>
        </w:rPr>
      </w:pPr>
      <w:r w:rsidRPr="00CB67CE">
        <w:rPr>
          <w:rFonts w:ascii="Times New Roman" w:hAnsi="Times New Roman" w:cs="Times New Roman"/>
          <w:sz w:val="24"/>
          <w:szCs w:val="24"/>
        </w:rPr>
        <w:t>6.1.</w:t>
      </w:r>
      <w:r w:rsidRPr="00CB67CE">
        <w:rPr>
          <w:rFonts w:ascii="Times New Roman" w:hAnsi="Times New Roman" w:cs="Times New Roman"/>
          <w:sz w:val="24"/>
          <w:szCs w:val="24"/>
          <w:lang w:eastAsia="ar-SA"/>
        </w:rPr>
        <w:t xml:space="preserve"> Замовник зобов’язаний:</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xml:space="preserve">- </w:t>
      </w:r>
      <w:r w:rsidRPr="00CB67CE">
        <w:rPr>
          <w:rFonts w:ascii="Times New Roman" w:hAnsi="Times New Roman" w:cs="Times New Roman"/>
          <w:sz w:val="24"/>
          <w:szCs w:val="24"/>
          <w:lang w:val="en-US" w:eastAsia="ar-SA"/>
        </w:rPr>
        <w:t>c</w:t>
      </w:r>
      <w:r w:rsidRPr="00CB67CE">
        <w:rPr>
          <w:rFonts w:ascii="Times New Roman" w:hAnsi="Times New Roman" w:cs="Times New Roman"/>
          <w:sz w:val="24"/>
          <w:szCs w:val="24"/>
          <w:lang w:eastAsia="ar-SA"/>
        </w:rPr>
        <w:t>воєчасно та в повному обсязі сплачувати грошові кошти за поставлений Товар;</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xml:space="preserve">- </w:t>
      </w:r>
      <w:r w:rsidRPr="00CB67CE">
        <w:rPr>
          <w:rFonts w:ascii="Times New Roman" w:hAnsi="Times New Roman" w:cs="Times New Roman"/>
          <w:sz w:val="24"/>
          <w:szCs w:val="24"/>
        </w:rPr>
        <w:t xml:space="preserve"> приймати поставлений Товар відповідно до умов цього Договору;</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належним чином виконувати умови цього Договору.</w:t>
      </w:r>
    </w:p>
    <w:p w:rsidR="005457A6" w:rsidRPr="00CB67CE" w:rsidRDefault="005457A6" w:rsidP="00CB67CE">
      <w:pPr>
        <w:widowControl w:val="0"/>
        <w:tabs>
          <w:tab w:val="left" w:pos="708"/>
        </w:tabs>
        <w:autoSpaceDE w:val="0"/>
        <w:autoSpaceDN w:val="0"/>
        <w:adjustRightInd w:val="0"/>
        <w:spacing w:line="240" w:lineRule="auto"/>
        <w:ind w:firstLine="709"/>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6.2.</w:t>
      </w:r>
      <w:r w:rsidRPr="00CB67CE">
        <w:rPr>
          <w:rFonts w:ascii="Times New Roman" w:hAnsi="Times New Roman" w:cs="Times New Roman"/>
          <w:i/>
          <w:sz w:val="24"/>
          <w:szCs w:val="24"/>
          <w:lang w:eastAsia="ar-SA"/>
        </w:rPr>
        <w:t xml:space="preserve"> </w:t>
      </w:r>
      <w:r w:rsidRPr="00CB67CE">
        <w:rPr>
          <w:rFonts w:ascii="Times New Roman" w:hAnsi="Times New Roman" w:cs="Times New Roman"/>
          <w:sz w:val="24"/>
          <w:szCs w:val="24"/>
          <w:lang w:eastAsia="ar-SA"/>
        </w:rPr>
        <w:t>Замовник  має право:</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xml:space="preserve"> - ініціювати внесення змін до цього Договору у порядку, визначеному цим Договором та </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xml:space="preserve">   чинним законодавством України</w:t>
      </w:r>
      <w:proofErr w:type="gramStart"/>
      <w:r w:rsidRPr="00CB67CE">
        <w:rPr>
          <w:rFonts w:ascii="Times New Roman" w:hAnsi="Times New Roman" w:cs="Times New Roman"/>
          <w:sz w:val="24"/>
          <w:szCs w:val="24"/>
          <w:lang w:eastAsia="ar-SA"/>
        </w:rPr>
        <w:t xml:space="preserve"> ;</w:t>
      </w:r>
      <w:proofErr w:type="gramEnd"/>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контролювати поставку Товару у строки, встановлені цим договором</w:t>
      </w:r>
      <w:proofErr w:type="gramStart"/>
      <w:r w:rsidRPr="00CB67CE">
        <w:rPr>
          <w:rFonts w:ascii="Times New Roman" w:hAnsi="Times New Roman" w:cs="Times New Roman"/>
          <w:sz w:val="24"/>
          <w:szCs w:val="24"/>
          <w:lang w:eastAsia="ar-SA"/>
        </w:rPr>
        <w:t xml:space="preserve"> ;</w:t>
      </w:r>
      <w:proofErr w:type="gramEnd"/>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не погодитись на збільшення ціни.</w:t>
      </w:r>
    </w:p>
    <w:p w:rsidR="005457A6" w:rsidRPr="00CB67CE" w:rsidRDefault="005457A6" w:rsidP="00CB67CE">
      <w:pPr>
        <w:widowControl w:val="0"/>
        <w:tabs>
          <w:tab w:val="left" w:pos="708"/>
        </w:tabs>
        <w:autoSpaceDE w:val="0"/>
        <w:autoSpaceDN w:val="0"/>
        <w:adjustRightInd w:val="0"/>
        <w:spacing w:line="240" w:lineRule="auto"/>
        <w:ind w:firstLine="709"/>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6.3. Постачальник зобов’язаний:</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xml:space="preserve">- забезпечити поставку Товару, у строки передбачені цим Договором та у строки встановлені </w:t>
      </w:r>
      <w:r w:rsidRPr="00CB67CE">
        <w:rPr>
          <w:rFonts w:ascii="Times New Roman" w:hAnsi="Times New Roman" w:cs="Times New Roman"/>
          <w:sz w:val="24"/>
          <w:szCs w:val="24"/>
          <w:lang w:eastAsia="ar-SA"/>
        </w:rPr>
        <w:lastRenderedPageBreak/>
        <w:t>графіком відповідно до заявок Замовника або відповідальних осіб за замовлення;</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забезпечити поставку товару у кількості, яка вказана у заявці в усній чи письмовій формі;</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xml:space="preserve">- забезпечити поставку Товару, якість та </w:t>
      </w:r>
      <w:proofErr w:type="gramStart"/>
      <w:r w:rsidRPr="00CB67CE">
        <w:rPr>
          <w:rFonts w:ascii="Times New Roman" w:hAnsi="Times New Roman" w:cs="Times New Roman"/>
          <w:sz w:val="24"/>
          <w:szCs w:val="24"/>
          <w:lang w:eastAsia="ar-SA"/>
        </w:rPr>
        <w:t>техн</w:t>
      </w:r>
      <w:proofErr w:type="gramEnd"/>
      <w:r w:rsidRPr="00CB67CE">
        <w:rPr>
          <w:rFonts w:ascii="Times New Roman" w:hAnsi="Times New Roman" w:cs="Times New Roman"/>
          <w:sz w:val="24"/>
          <w:szCs w:val="24"/>
          <w:lang w:eastAsia="ar-SA"/>
        </w:rPr>
        <w:t>ічні характеристики якого відповідає умовам, встановленим розділом ІІ цього Договору ;</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своєчасно та за власний рахунок усувати чи замінювати дефектний (неякісний) Товар на якісний згідно з умовами цього Договору;</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вчасно надати Замовнику всі необхідні документи передбачені цим Договором та чинним законодавством України;</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слідкувати за тим, щоб не було перевиконання договору;</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noProof/>
          <w:sz w:val="24"/>
          <w:szCs w:val="24"/>
        </w:rPr>
        <w:t>- за 20 днів попереджати письмово Замовника у разі дострокового розірвання договору з ініціативи Постачальника.</w:t>
      </w:r>
    </w:p>
    <w:p w:rsidR="005457A6" w:rsidRPr="00CB67CE" w:rsidRDefault="005457A6" w:rsidP="00CB67CE">
      <w:pPr>
        <w:widowControl w:val="0"/>
        <w:tabs>
          <w:tab w:val="left" w:pos="708"/>
        </w:tabs>
        <w:autoSpaceDE w:val="0"/>
        <w:autoSpaceDN w:val="0"/>
        <w:adjustRightInd w:val="0"/>
        <w:spacing w:line="240" w:lineRule="auto"/>
        <w:ind w:firstLine="709"/>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6.4. Постачальник має право:</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вчасно та в повному обсязі отримувати плату за поставлений Товар;</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і</w:t>
      </w:r>
      <w:r w:rsidRPr="00CB67CE">
        <w:rPr>
          <w:rFonts w:ascii="Times New Roman" w:hAnsi="Times New Roman" w:cs="Times New Roman"/>
          <w:sz w:val="24"/>
          <w:szCs w:val="24"/>
          <w:lang w:eastAsia="ar-SA"/>
        </w:rPr>
        <w:t>ніціювати внесення змін до цього Договору у порядку, визначеному цим Договором та чинним законодавством України</w:t>
      </w:r>
      <w:proofErr w:type="gramStart"/>
      <w:r w:rsidRPr="00CB67CE">
        <w:rPr>
          <w:rFonts w:ascii="Times New Roman" w:hAnsi="Times New Roman" w:cs="Times New Roman"/>
          <w:sz w:val="24"/>
          <w:szCs w:val="24"/>
          <w:lang w:eastAsia="ar-SA"/>
        </w:rPr>
        <w:t xml:space="preserve"> ;</w:t>
      </w:r>
      <w:proofErr w:type="gramEnd"/>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rPr>
        <w:t>- н</w:t>
      </w:r>
      <w:r w:rsidRPr="00CB67CE">
        <w:rPr>
          <w:rFonts w:ascii="Times New Roman" w:hAnsi="Times New Roman" w:cs="Times New Roman"/>
          <w:sz w:val="24"/>
          <w:szCs w:val="24"/>
          <w:lang w:eastAsia="ar-SA"/>
        </w:rPr>
        <w:t>а дострокову поставку Товару за письмовим погодженням Замовника.</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lang w:val="en-US"/>
        </w:rPr>
        <w:t>VII</w:t>
      </w:r>
      <w:r w:rsidRPr="00CB67CE">
        <w:rPr>
          <w:rFonts w:ascii="Times New Roman" w:hAnsi="Times New Roman" w:cs="Times New Roman"/>
          <w:sz w:val="24"/>
          <w:szCs w:val="24"/>
        </w:rPr>
        <w:t>. ВІДПОВІДАЛЬНІСТЬ СТОРІН</w:t>
      </w:r>
    </w:p>
    <w:p w:rsidR="005457A6" w:rsidRPr="00CB67CE" w:rsidRDefault="005457A6" w:rsidP="00CB6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CB67CE">
        <w:rPr>
          <w:rFonts w:ascii="Times New Roman" w:hAnsi="Times New Roman" w:cs="Times New Roman"/>
          <w:sz w:val="24"/>
          <w:szCs w:val="24"/>
        </w:rPr>
        <w:t>.</w:t>
      </w:r>
    </w:p>
    <w:p w:rsidR="005457A6" w:rsidRPr="00CB67CE" w:rsidRDefault="005457A6" w:rsidP="00CB6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CB67CE">
        <w:rPr>
          <w:rFonts w:ascii="Times New Roman" w:eastAsia="Courier New" w:hAnsi="Times New Roman" w:cs="Times New Roman"/>
          <w:sz w:val="24"/>
          <w:szCs w:val="24"/>
        </w:rPr>
        <w:t>7.2.</w:t>
      </w:r>
      <w:r w:rsidRPr="00CB67CE">
        <w:rPr>
          <w:rFonts w:ascii="Times New Roman" w:hAnsi="Times New Roman" w:cs="Times New Roman"/>
          <w:sz w:val="24"/>
          <w:szCs w:val="24"/>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CB67CE">
        <w:rPr>
          <w:rFonts w:ascii="Times New Roman" w:eastAsia="Courier New" w:hAnsi="Times New Roman" w:cs="Times New Roman"/>
          <w:sz w:val="24"/>
          <w:szCs w:val="24"/>
        </w:rPr>
        <w:t>Постачальник виплачує Замовнику пеню у розмі</w:t>
      </w:r>
      <w:proofErr w:type="gramStart"/>
      <w:r w:rsidRPr="00CB67CE">
        <w:rPr>
          <w:rFonts w:ascii="Times New Roman" w:eastAsia="Courier New" w:hAnsi="Times New Roman" w:cs="Times New Roman"/>
          <w:sz w:val="24"/>
          <w:szCs w:val="24"/>
        </w:rPr>
        <w:t>р</w:t>
      </w:r>
      <w:proofErr w:type="gramEnd"/>
      <w:r w:rsidRPr="00CB67CE">
        <w:rPr>
          <w:rFonts w:ascii="Times New Roman" w:eastAsia="Courier New" w:hAnsi="Times New Roman" w:cs="Times New Roman"/>
          <w:sz w:val="24"/>
          <w:szCs w:val="24"/>
        </w:rPr>
        <w:t xml:space="preserve">і подвійної облікової ставки НБУ, </w:t>
      </w:r>
      <w:r w:rsidRPr="00CB67CE">
        <w:rPr>
          <w:rFonts w:ascii="Times New Roman" w:hAnsi="Times New Roman" w:cs="Times New Roman"/>
          <w:sz w:val="24"/>
          <w:szCs w:val="24"/>
        </w:rPr>
        <w:t>що діяла на момент нарахування, від несвоєчасно поставленого товару, за кожний день прострочення.</w:t>
      </w:r>
    </w:p>
    <w:p w:rsidR="005457A6" w:rsidRPr="00CB67CE" w:rsidRDefault="005457A6" w:rsidP="00CB6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hanging="24"/>
        <w:jc w:val="both"/>
        <w:rPr>
          <w:rFonts w:ascii="Times New Roman" w:hAnsi="Times New Roman" w:cs="Times New Roman"/>
          <w:sz w:val="24"/>
          <w:szCs w:val="24"/>
        </w:rPr>
      </w:pPr>
      <w:r w:rsidRPr="00CB67CE">
        <w:rPr>
          <w:rFonts w:ascii="Times New Roman" w:hAnsi="Times New Roman" w:cs="Times New Roman"/>
          <w:sz w:val="24"/>
          <w:szCs w:val="24"/>
        </w:rPr>
        <w:t>Сплата пені не звільняє Сторону від виконання прийнятих на себе зобов'язань по Договору.</w:t>
      </w:r>
    </w:p>
    <w:p w:rsidR="005457A6" w:rsidRPr="00CB67CE" w:rsidRDefault="005457A6" w:rsidP="00CB67CE">
      <w:pPr>
        <w:widowControl w:val="0"/>
        <w:autoSpaceDE w:val="0"/>
        <w:autoSpaceDN w:val="0"/>
        <w:adjustRightInd w:val="0"/>
        <w:spacing w:line="240" w:lineRule="auto"/>
        <w:jc w:val="both"/>
        <w:rPr>
          <w:rFonts w:ascii="Times New Roman" w:eastAsia="Courier New" w:hAnsi="Times New Roman" w:cs="Times New Roman"/>
          <w:sz w:val="24"/>
          <w:szCs w:val="24"/>
        </w:rPr>
      </w:pPr>
      <w:r w:rsidRPr="00CB67CE">
        <w:rPr>
          <w:rFonts w:ascii="Times New Roman" w:hAnsi="Times New Roman" w:cs="Times New Roman"/>
          <w:sz w:val="24"/>
          <w:szCs w:val="24"/>
        </w:rPr>
        <w:t xml:space="preserve">7.3. </w:t>
      </w:r>
      <w:r w:rsidRPr="00CB67CE">
        <w:rPr>
          <w:rFonts w:ascii="Times New Roman" w:hAnsi="Times New Roman" w:cs="Times New Roman"/>
          <w:snapToGrid w:val="0"/>
          <w:sz w:val="24"/>
          <w:szCs w:val="24"/>
        </w:rPr>
        <w:t>Замовник</w:t>
      </w:r>
      <w:r w:rsidRPr="00CB67CE">
        <w:rPr>
          <w:rFonts w:ascii="Times New Roman" w:hAnsi="Times New Roman" w:cs="Times New Roman"/>
          <w:sz w:val="24"/>
          <w:szCs w:val="24"/>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CB67CE">
        <w:rPr>
          <w:rFonts w:ascii="Times New Roman" w:eastAsia="Courier New" w:hAnsi="Times New Roman" w:cs="Times New Roman"/>
          <w:sz w:val="24"/>
          <w:szCs w:val="24"/>
        </w:rPr>
        <w:t>Замовника.</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7.4. За однобічну, необґрунтовану відмову від виконання своїх зобов’язань протягом дії даного Договору, винна сторона виплачує іншій стороні штраф у розмірі 10% від суми Договору. </w:t>
      </w:r>
    </w:p>
    <w:p w:rsidR="005457A6" w:rsidRPr="00CB67CE" w:rsidRDefault="005457A6" w:rsidP="00CB67CE">
      <w:pPr>
        <w:widowControl w:val="0"/>
        <w:tabs>
          <w:tab w:val="left" w:pos="900"/>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7.5. Сплата штрафних санкцій не звільнює сторони від виконання прийнятих на себе зобов’язань за договором.</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7.6. Кожна зі сторін здійснює свої повноваження щодо реалізації умов цього Договору лише на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 xml:space="preserve">ідставі, у порядку і в межах повноважень наданих чинним законодавством України та установчими документами сторін. </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7.7.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7.8.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останнім своїх зобов’язань перед Замовником в частині, що стосується:</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  якості поставленого Товару;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порушення строків поставки;</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зриву поставки згідно встановленого графіку, невиконання заявок в тій кількості, яка вказана у заявці;</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поставки Товару;</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-розірвання аналогічного за своєю природою Договору з Замовником у разі неможливості виконати Постачальником взяті на себе зобов’язання</w:t>
      </w:r>
      <w:proofErr w:type="gramStart"/>
      <w:r w:rsidRPr="00CB67CE">
        <w:rPr>
          <w:rFonts w:ascii="Times New Roman" w:hAnsi="Times New Roman" w:cs="Times New Roman"/>
          <w:sz w:val="24"/>
          <w:szCs w:val="24"/>
        </w:rPr>
        <w:t xml:space="preserve"> .</w:t>
      </w:r>
      <w:proofErr w:type="gramEnd"/>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 xml:space="preserve">7.9.У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 xml:space="preserve">ісля спливу строку дії цього Договору, застосувати до </w:t>
      </w:r>
      <w:r w:rsidRPr="00CB67CE">
        <w:rPr>
          <w:rFonts w:ascii="Times New Roman" w:hAnsi="Times New Roman" w:cs="Times New Roman"/>
          <w:sz w:val="24"/>
          <w:szCs w:val="24"/>
        </w:rPr>
        <w:lastRenderedPageBreak/>
        <w:t>Постачальника оперативно-господарську санкцію у формі відмови від встановлення на майбутнє господарських зав’язків (далі – Санкція).</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 xml:space="preserve">7.10. Строк дії Санкції визначає Замовник, але він не буде перевищувати трьох років з моменту початку її застосування. </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 xml:space="preserve">7.11.. Про застосування оперативно-господарської санкції (однієї, декількох одночасно чи одночасно усіх, передбачених цим договором) управлена Сторона (Замовник) письмово повідомляє другу Сторону. Замовник повідомляє Постачальника про застосування до нього Санкції та строк її дії шляхом направлення повідомлення. Письмове повідомлення </w:t>
      </w:r>
      <w:proofErr w:type="gramStart"/>
      <w:r w:rsidRPr="00CB67CE">
        <w:rPr>
          <w:rFonts w:ascii="Times New Roman" w:hAnsi="Times New Roman" w:cs="Times New Roman"/>
          <w:sz w:val="24"/>
          <w:szCs w:val="24"/>
        </w:rPr>
        <w:t>направляється</w:t>
      </w:r>
      <w:proofErr w:type="gramEnd"/>
      <w:r w:rsidRPr="00CB67CE">
        <w:rPr>
          <w:rFonts w:ascii="Times New Roman" w:hAnsi="Times New Roman" w:cs="Times New Roman"/>
          <w:sz w:val="24"/>
          <w:szCs w:val="24"/>
        </w:rPr>
        <w:t xml:space="preserve"> Замовником на електронну адресу Постачальника з подальшим направленням рекомендованого цінного листа (з описом вкладення та повідомленням про вручення) на адресу Постачальника, фактичного місцезнаходження Сторони. Всі документи </w:t>
      </w:r>
      <w:proofErr w:type="gramStart"/>
      <w:r w:rsidRPr="00CB67CE">
        <w:rPr>
          <w:rFonts w:ascii="Times New Roman" w:hAnsi="Times New Roman" w:cs="Times New Roman"/>
          <w:sz w:val="24"/>
          <w:szCs w:val="24"/>
        </w:rPr>
        <w:t xml:space="preserve">( </w:t>
      </w:r>
      <w:proofErr w:type="gramEnd"/>
      <w:r w:rsidRPr="00CB67CE">
        <w:rPr>
          <w:rFonts w:ascii="Times New Roman" w:hAnsi="Times New Roman" w:cs="Times New Roman"/>
          <w:sz w:val="24"/>
          <w:szCs w:val="24"/>
        </w:rPr>
        <w:t>листи, повідомлення та інше,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незалежно від того чи отримано таке письмове повідомлення іншою Стороною</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7.12. У разі застосування оперетивно-господарської санкції Замовник залишає за собою право одностороньо розірвати Договір. Цей Договір вважатиметься розірваним через 10 (десять) календарних днів з дня направлення управленою Стороною письмового повідомлення, незалежно від того чи отримано таке письмове повідомлення іншою Стороною.</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 7.13.За невиконання умов договору, Сторона тобто «Замовник» залишає за собою право одностороньо розірвати Договір.</w:t>
      </w:r>
    </w:p>
    <w:p w:rsidR="005457A6" w:rsidRPr="00CB67CE" w:rsidRDefault="005457A6" w:rsidP="00CB67CE">
      <w:pPr>
        <w:widowControl w:val="0"/>
        <w:autoSpaceDE w:val="0"/>
        <w:autoSpaceDN w:val="0"/>
        <w:adjustRightInd w:val="0"/>
        <w:spacing w:line="240" w:lineRule="auto"/>
        <w:ind w:firstLine="708"/>
        <w:jc w:val="both"/>
        <w:rPr>
          <w:rFonts w:ascii="Times New Roman" w:hAnsi="Times New Roman" w:cs="Times New Roman"/>
          <w:sz w:val="24"/>
          <w:szCs w:val="24"/>
        </w:rPr>
      </w:pPr>
      <w:r w:rsidRPr="00CB67CE">
        <w:rPr>
          <w:rFonts w:ascii="Times New Roman" w:hAnsi="Times New Roman" w:cs="Times New Roman"/>
          <w:sz w:val="24"/>
          <w:szCs w:val="24"/>
          <w:lang w:val="en-US"/>
        </w:rPr>
        <w:t>VIII</w:t>
      </w:r>
      <w:r w:rsidRPr="00CB67CE">
        <w:rPr>
          <w:rFonts w:ascii="Times New Roman" w:hAnsi="Times New Roman" w:cs="Times New Roman"/>
          <w:sz w:val="24"/>
          <w:szCs w:val="24"/>
        </w:rPr>
        <w:t>. ФОРС-МАЖОРНІ ОБСТАВИНИ</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 xml:space="preserve">ід  час укладання Договору та виникли поза волею Сторін (аварія, катастрофа, стихійне лихо, пожежа, епідемія, епізоотії, війна, ембарго, акти (рішення) органів влади </w:t>
      </w:r>
      <w:proofErr w:type="gramStart"/>
      <w:r w:rsidRPr="00CB67CE">
        <w:rPr>
          <w:rFonts w:ascii="Times New Roman" w:hAnsi="Times New Roman" w:cs="Times New Roman"/>
          <w:sz w:val="24"/>
          <w:szCs w:val="24"/>
        </w:rPr>
        <w:t>тощо).</w:t>
      </w:r>
      <w:proofErr w:type="gramEnd"/>
      <w:r w:rsidRPr="00CB67CE">
        <w:rPr>
          <w:rFonts w:ascii="Times New Roman" w:hAnsi="Times New Roman" w:cs="Times New Roman"/>
          <w:sz w:val="24"/>
          <w:szCs w:val="24"/>
        </w:rPr>
        <w:t xml:space="preserve"> При цьому, термін виконання зобов'язань Сторонами переноситься на час дії таких обставин.</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 Якщо Сторона своєчасно не повідомить іншу Сторону про вищевикладені обставини, то вона не має права посилатися на такі форс-мажорні обставини, крім випадків, коли самі обставини непереборної сили перешкоджають такому повідомленню.</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8.3. Факт настання і термін дії непереборної сили за вимогою однієї із сторін підтверджується відповідним документом Торгово-промислової палати України або іншим уповноваженим органом України.</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 xml:space="preserve">8.4.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ісля закінчення терміну дії форс-мажору Сторони повинні виконати свої зобов’язання в порядку, передбаченому цим Договором.</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 xml:space="preserve">8.5. </w:t>
      </w:r>
      <w:proofErr w:type="gramStart"/>
      <w:r w:rsidRPr="00CB67CE">
        <w:rPr>
          <w:rFonts w:ascii="Times New Roman" w:hAnsi="Times New Roman" w:cs="Times New Roman"/>
          <w:sz w:val="24"/>
          <w:szCs w:val="24"/>
        </w:rPr>
        <w:t>У</w:t>
      </w:r>
      <w:proofErr w:type="gramEnd"/>
      <w:r w:rsidRPr="00CB67CE">
        <w:rPr>
          <w:rFonts w:ascii="Times New Roman" w:hAnsi="Times New Roman" w:cs="Times New Roman"/>
          <w:sz w:val="24"/>
          <w:szCs w:val="24"/>
        </w:rPr>
        <w:t xml:space="preserve">  </w:t>
      </w:r>
      <w:proofErr w:type="gramStart"/>
      <w:r w:rsidRPr="00CB67CE">
        <w:rPr>
          <w:rFonts w:ascii="Times New Roman" w:hAnsi="Times New Roman" w:cs="Times New Roman"/>
          <w:sz w:val="24"/>
          <w:szCs w:val="24"/>
        </w:rPr>
        <w:t>раз</w:t>
      </w:r>
      <w:proofErr w:type="gramEnd"/>
      <w:r w:rsidRPr="00CB67CE">
        <w:rPr>
          <w:rFonts w:ascii="Times New Roman" w:hAnsi="Times New Roman" w:cs="Times New Roman"/>
          <w:sz w:val="24"/>
          <w:szCs w:val="24"/>
        </w:rPr>
        <w:t>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lang w:val="en-US"/>
        </w:rPr>
        <w:t>IX</w:t>
      </w:r>
      <w:r w:rsidRPr="00CB67CE">
        <w:rPr>
          <w:rFonts w:ascii="Times New Roman" w:hAnsi="Times New Roman" w:cs="Times New Roman"/>
          <w:sz w:val="24"/>
          <w:szCs w:val="24"/>
        </w:rPr>
        <w:t>.ВИРІШЕННЯ СПОРІВ</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 xml:space="preserve">9.2. У разі недосягнення Сторонами згоди, спори (розбіжності) вирішуються у судовому порядку, </w:t>
      </w:r>
      <w:proofErr w:type="gramStart"/>
      <w:r w:rsidRPr="00CB67CE">
        <w:rPr>
          <w:rFonts w:ascii="Times New Roman" w:hAnsi="Times New Roman" w:cs="Times New Roman"/>
          <w:sz w:val="24"/>
          <w:szCs w:val="24"/>
        </w:rPr>
        <w:t>у</w:t>
      </w:r>
      <w:proofErr w:type="gramEnd"/>
      <w:r w:rsidRPr="00CB67CE">
        <w:rPr>
          <w:rFonts w:ascii="Times New Roman" w:hAnsi="Times New Roman" w:cs="Times New Roman"/>
          <w:sz w:val="24"/>
          <w:szCs w:val="24"/>
        </w:rPr>
        <w:t xml:space="preserve"> відповідності до чинного законодавства України.</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lang w:val="en-US"/>
        </w:rPr>
        <w:t>X</w:t>
      </w:r>
      <w:r w:rsidRPr="00CB67CE">
        <w:rPr>
          <w:rFonts w:ascii="Times New Roman" w:hAnsi="Times New Roman" w:cs="Times New Roman"/>
          <w:sz w:val="24"/>
          <w:szCs w:val="24"/>
        </w:rPr>
        <w:t>. СТРОК ДІЇ ДОГОВОРУ</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10.1. Цей догові</w:t>
      </w:r>
      <w:proofErr w:type="gramStart"/>
      <w:r w:rsidRPr="00CB67CE">
        <w:rPr>
          <w:rFonts w:ascii="Times New Roman" w:hAnsi="Times New Roman" w:cs="Times New Roman"/>
          <w:sz w:val="24"/>
          <w:szCs w:val="24"/>
        </w:rPr>
        <w:t>р</w:t>
      </w:r>
      <w:proofErr w:type="gramEnd"/>
      <w:r w:rsidRPr="00CB67CE">
        <w:rPr>
          <w:rFonts w:ascii="Times New Roman" w:hAnsi="Times New Roman" w:cs="Times New Roman"/>
          <w:sz w:val="24"/>
          <w:szCs w:val="24"/>
        </w:rPr>
        <w:t xml:space="preserve"> набирає чинності з моменту підписання договору та діє до 31 грудня 2023 року, але в будь якому випадку до повного виконання Сторонами своїх зобов’язань. </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10.2. Кожна із Сторін має право ініціювати розірвання цього Договору,  згідно з чинним законодавством України.</w:t>
      </w:r>
    </w:p>
    <w:p w:rsidR="005457A6" w:rsidRPr="00CB67CE" w:rsidRDefault="005457A6" w:rsidP="00CB6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ab/>
        <w:t xml:space="preserve">10.3.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w:t>
      </w:r>
      <w:r w:rsidRPr="00CB67CE">
        <w:rPr>
          <w:rFonts w:ascii="Times New Roman" w:hAnsi="Times New Roman" w:cs="Times New Roman"/>
          <w:sz w:val="24"/>
          <w:szCs w:val="24"/>
        </w:rPr>
        <w:lastRenderedPageBreak/>
        <w:t>угоди до Договору.</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10.4. Дія цього Договору може продовжуватися на строк, достатній для проведення процедури закупі</w:t>
      </w:r>
      <w:proofErr w:type="gramStart"/>
      <w:r w:rsidRPr="00CB67CE">
        <w:rPr>
          <w:rFonts w:ascii="Times New Roman" w:hAnsi="Times New Roman" w:cs="Times New Roman"/>
          <w:sz w:val="24"/>
          <w:szCs w:val="24"/>
        </w:rPr>
        <w:t>вл</w:t>
      </w:r>
      <w:proofErr w:type="gramEnd"/>
      <w:r w:rsidRPr="00CB67CE">
        <w:rPr>
          <w:rFonts w:ascii="Times New Roman" w:hAnsi="Times New Roman" w:cs="Times New Roman"/>
          <w:sz w:val="24"/>
          <w:szCs w:val="24"/>
        </w:rPr>
        <w:t>і на початку наступного року, в обсязі, що не перевищує 20 відсотків суми, визначеної у цьому Договорі, укладеному в попередньому році, якщо видатки на цю мету затверджено в установленому порядку.</w:t>
      </w:r>
    </w:p>
    <w:p w:rsidR="005457A6" w:rsidRPr="00CB67CE" w:rsidRDefault="005457A6" w:rsidP="00CB67CE">
      <w:pPr>
        <w:widowControl w:val="0"/>
        <w:autoSpaceDE w:val="0"/>
        <w:autoSpaceDN w:val="0"/>
        <w:adjustRightInd w:val="0"/>
        <w:spacing w:line="240" w:lineRule="auto"/>
        <w:ind w:firstLine="708"/>
        <w:jc w:val="both"/>
        <w:rPr>
          <w:rFonts w:ascii="Times New Roman" w:hAnsi="Times New Roman" w:cs="Times New Roman"/>
          <w:sz w:val="24"/>
          <w:szCs w:val="24"/>
        </w:rPr>
      </w:pPr>
      <w:r w:rsidRPr="00CB67CE">
        <w:rPr>
          <w:rFonts w:ascii="Times New Roman" w:hAnsi="Times New Roman" w:cs="Times New Roman"/>
          <w:sz w:val="24"/>
          <w:szCs w:val="24"/>
        </w:rPr>
        <w:t>10.5..Цей Догові</w:t>
      </w:r>
      <w:proofErr w:type="gramStart"/>
      <w:r w:rsidRPr="00CB67CE">
        <w:rPr>
          <w:rFonts w:ascii="Times New Roman" w:hAnsi="Times New Roman" w:cs="Times New Roman"/>
          <w:sz w:val="24"/>
          <w:szCs w:val="24"/>
        </w:rPr>
        <w:t>р</w:t>
      </w:r>
      <w:proofErr w:type="gramEnd"/>
      <w:r w:rsidRPr="00CB67CE">
        <w:rPr>
          <w:rFonts w:ascii="Times New Roman" w:hAnsi="Times New Roman" w:cs="Times New Roman"/>
          <w:sz w:val="24"/>
          <w:szCs w:val="24"/>
        </w:rPr>
        <w:t xml:space="preserve"> укладається і підписується у двох примірниках, що мають однакову юридичну силу, по одному для кожної із Сторін.</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lang w:val="en-US"/>
        </w:rPr>
        <w:t>XI</w:t>
      </w:r>
      <w:r w:rsidRPr="00CB67CE">
        <w:rPr>
          <w:rFonts w:ascii="Times New Roman" w:hAnsi="Times New Roman" w:cs="Times New Roman"/>
          <w:sz w:val="24"/>
          <w:szCs w:val="24"/>
        </w:rPr>
        <w:t>. ІНШІ УМОВИ</w:t>
      </w:r>
    </w:p>
    <w:p w:rsidR="005457A6" w:rsidRPr="00CB67CE" w:rsidRDefault="005457A6" w:rsidP="00CB67CE">
      <w:pPr>
        <w:widowControl w:val="0"/>
        <w:autoSpaceDE w:val="0"/>
        <w:autoSpaceDN w:val="0"/>
        <w:adjustRightInd w:val="0"/>
        <w:spacing w:line="240" w:lineRule="auto"/>
        <w:ind w:right="-1"/>
        <w:jc w:val="both"/>
        <w:rPr>
          <w:rFonts w:ascii="Times New Roman" w:hAnsi="Times New Roman" w:cs="Times New Roman"/>
          <w:sz w:val="24"/>
          <w:szCs w:val="24"/>
        </w:rPr>
      </w:pPr>
      <w:r w:rsidRPr="00CB67CE">
        <w:rPr>
          <w:rFonts w:ascii="Times New Roman" w:hAnsi="Times New Roman" w:cs="Times New Roman"/>
          <w:sz w:val="24"/>
          <w:szCs w:val="24"/>
        </w:rPr>
        <w:t>11.1.  Інші умови, не передбачені цим Договором, регулюються між Сторонами чинним законодавством України, відповідно норм та положень Цивільного та Господарського кодексів України, а також з урахуванням особливостей, визначених Законом.</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11.2.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11.3.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четвертої статті 41 Закону України «Про публічні закупівлі», а саме:</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2) збільшення ціни за одиницю товару до 10 відсотків пропорційно збільшенню ціни такого товару на ринку у разі коливання ціни такого товару </w:t>
      </w:r>
      <w:proofErr w:type="gramStart"/>
      <w:r w:rsidRPr="00CB67CE">
        <w:rPr>
          <w:rFonts w:ascii="Times New Roman" w:hAnsi="Times New Roman" w:cs="Times New Roman"/>
          <w:sz w:val="24"/>
          <w:szCs w:val="24"/>
        </w:rPr>
        <w:t>на</w:t>
      </w:r>
      <w:proofErr w:type="gramEnd"/>
      <w:r w:rsidRPr="00CB67CE">
        <w:rPr>
          <w:rFonts w:ascii="Times New Roman" w:hAnsi="Times New Roman" w:cs="Times New Roman"/>
          <w:sz w:val="24"/>
          <w:szCs w:val="24"/>
        </w:rPr>
        <w:t xml:space="preserve"> ринку за умови, що така зміна не призведе до збільшення суми, визначеної в договорі про закупівлю;</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Внесення змін до договору про закупівлю на цій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 xml:space="preserve">ідставі повинно бути обґрунтованим та документально підтвердженим. Тільки у випадку коливання ціни такого товару </w:t>
      </w:r>
      <w:proofErr w:type="gramStart"/>
      <w:r w:rsidRPr="00CB67CE">
        <w:rPr>
          <w:rFonts w:ascii="Times New Roman" w:hAnsi="Times New Roman" w:cs="Times New Roman"/>
          <w:sz w:val="24"/>
          <w:szCs w:val="24"/>
        </w:rPr>
        <w:t>на</w:t>
      </w:r>
      <w:proofErr w:type="gramEnd"/>
      <w:r w:rsidRPr="00CB67CE">
        <w:rPr>
          <w:rFonts w:ascii="Times New Roman" w:hAnsi="Times New Roman" w:cs="Times New Roman"/>
          <w:sz w:val="24"/>
          <w:szCs w:val="24"/>
        </w:rPr>
        <w:t xml:space="preserve"> ринку Постачальник звертається до Замовника із відповідним письмовим зверненням, в якому подає розрахунок  зростання вартості товару. До звернення додаються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ідтверджуючі документи (чи документ), які містять інформацію про рівень цін на товар, що є предметом закупівлі. Звернення Замовником розглядаються протягом 10 календарних днів , при цьому обов’язком Постачальника є виконання умов підписаного ним договору.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Тільки за  наявності згоди </w:t>
      </w:r>
      <w:proofErr w:type="gramStart"/>
      <w:r w:rsidRPr="00CB67CE">
        <w:rPr>
          <w:rFonts w:ascii="Times New Roman" w:hAnsi="Times New Roman" w:cs="Times New Roman"/>
          <w:sz w:val="24"/>
          <w:szCs w:val="24"/>
        </w:rPr>
        <w:t>між</w:t>
      </w:r>
      <w:proofErr w:type="gramEnd"/>
      <w:r w:rsidRPr="00CB67CE">
        <w:rPr>
          <w:rFonts w:ascii="Times New Roman" w:hAnsi="Times New Roman" w:cs="Times New Roman"/>
          <w:sz w:val="24"/>
          <w:szCs w:val="24"/>
        </w:rPr>
        <w:t xml:space="preserve"> сторонами укладається додаткова угода. Сума угоди, при цьому залишається незмінною. </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CB67CE">
        <w:rPr>
          <w:rFonts w:ascii="Times New Roman" w:hAnsi="Times New Roman" w:cs="Times New Roman"/>
          <w:sz w:val="24"/>
          <w:szCs w:val="24"/>
        </w:rPr>
        <w:t>числі у</w:t>
      </w:r>
      <w:proofErr w:type="gramEnd"/>
      <w:r w:rsidRPr="00CB67CE">
        <w:rPr>
          <w:rFonts w:ascii="Times New Roman" w:hAnsi="Times New Roman" w:cs="Times New Roman"/>
          <w:sz w:val="24"/>
          <w:szCs w:val="24"/>
        </w:rPr>
        <w:t xml:space="preserve"> разі коливання ціни товару на ринку;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Внесення змін до договору про закупівлю на цій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ідставі повинно бути обґрунтованим та документально підтвердженим. У випадку зміни встановленого згідно із законодавством органами державної статистики індексу споживчих цін постачальник, посилаючись на офіційну інформацію про зміну індексу  споживчих цін (індексу інфляції) від</w:t>
      </w:r>
      <w:proofErr w:type="gramStart"/>
      <w:r w:rsidRPr="00CB67CE">
        <w:rPr>
          <w:rFonts w:ascii="Times New Roman" w:hAnsi="Times New Roman" w:cs="Times New Roman"/>
          <w:sz w:val="24"/>
          <w:szCs w:val="24"/>
        </w:rPr>
        <w:t xml:space="preserve"> Д</w:t>
      </w:r>
      <w:proofErr w:type="gramEnd"/>
      <w:r w:rsidRPr="00CB67CE">
        <w:rPr>
          <w:rFonts w:ascii="Times New Roman" w:hAnsi="Times New Roman" w:cs="Times New Roman"/>
          <w:sz w:val="24"/>
          <w:szCs w:val="24"/>
        </w:rPr>
        <w:t>ержавної служби статистики або її управління у області надає Споживачу  калькуляцію зміни ціни з моменту укладання договору і  до моменту перегляду ціни.</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lastRenderedPageBreak/>
        <w:t>8) Дія договору про закупівлю може бути продовжена на строк, достатній для проведення процедури закупі</w:t>
      </w:r>
      <w:proofErr w:type="gramStart"/>
      <w:r w:rsidRPr="00CB67CE">
        <w:rPr>
          <w:rFonts w:ascii="Times New Roman" w:hAnsi="Times New Roman" w:cs="Times New Roman"/>
          <w:sz w:val="24"/>
          <w:szCs w:val="24"/>
        </w:rPr>
        <w:t>вл</w:t>
      </w:r>
      <w:proofErr w:type="gramEnd"/>
      <w:r w:rsidRPr="00CB67CE">
        <w:rPr>
          <w:rFonts w:ascii="Times New Roman" w:hAnsi="Times New Roman" w:cs="Times New Roman"/>
          <w:sz w:val="24"/>
          <w:szCs w:val="24"/>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noProof/>
          <w:snapToGrid w:val="0"/>
          <w:sz w:val="24"/>
          <w:szCs w:val="24"/>
        </w:rPr>
      </w:pPr>
      <w:r w:rsidRPr="00CB67CE">
        <w:rPr>
          <w:rFonts w:ascii="Times New Roman" w:hAnsi="Times New Roman" w:cs="Times New Roman"/>
          <w:noProof/>
          <w:snapToGrid w:val="0"/>
          <w:sz w:val="24"/>
          <w:szCs w:val="24"/>
        </w:rPr>
        <w:t>11.4. Дострокове розірвання Договору може бути здійснене в таких випадках:</w:t>
      </w:r>
    </w:p>
    <w:p w:rsidR="005457A6" w:rsidRPr="00CB67CE" w:rsidRDefault="005457A6" w:rsidP="00CB67CE">
      <w:pPr>
        <w:widowControl w:val="0"/>
        <w:autoSpaceDE w:val="0"/>
        <w:autoSpaceDN w:val="0"/>
        <w:adjustRightInd w:val="0"/>
        <w:spacing w:line="240" w:lineRule="auto"/>
        <w:ind w:firstLine="567"/>
        <w:jc w:val="both"/>
        <w:rPr>
          <w:rFonts w:ascii="Times New Roman" w:hAnsi="Times New Roman" w:cs="Times New Roman"/>
          <w:noProof/>
          <w:snapToGrid w:val="0"/>
          <w:sz w:val="24"/>
          <w:szCs w:val="24"/>
        </w:rPr>
      </w:pPr>
      <w:r w:rsidRPr="00CB67CE">
        <w:rPr>
          <w:rFonts w:ascii="Times New Roman" w:hAnsi="Times New Roman" w:cs="Times New Roman"/>
          <w:noProof/>
          <w:snapToGrid w:val="0"/>
          <w:sz w:val="24"/>
          <w:szCs w:val="24"/>
        </w:rPr>
        <w:t xml:space="preserve">- за згодою обох сторін, оформленою шляхом підписання угоди між Сторонами про це або шляхом обміну листами; </w:t>
      </w:r>
    </w:p>
    <w:p w:rsidR="005457A6" w:rsidRPr="00CB67CE" w:rsidRDefault="005457A6" w:rsidP="00CB67CE">
      <w:pPr>
        <w:widowControl w:val="0"/>
        <w:autoSpaceDE w:val="0"/>
        <w:autoSpaceDN w:val="0"/>
        <w:adjustRightInd w:val="0"/>
        <w:spacing w:line="240" w:lineRule="auto"/>
        <w:ind w:firstLine="567"/>
        <w:jc w:val="both"/>
        <w:rPr>
          <w:rFonts w:ascii="Times New Roman" w:hAnsi="Times New Roman" w:cs="Times New Roman"/>
          <w:noProof/>
          <w:snapToGrid w:val="0"/>
          <w:sz w:val="24"/>
          <w:szCs w:val="24"/>
        </w:rPr>
      </w:pPr>
      <w:r w:rsidRPr="00CB67CE">
        <w:rPr>
          <w:rFonts w:ascii="Times New Roman" w:hAnsi="Times New Roman" w:cs="Times New Roman"/>
          <w:noProof/>
          <w:snapToGrid w:val="0"/>
          <w:sz w:val="24"/>
          <w:szCs w:val="24"/>
        </w:rPr>
        <w:t xml:space="preserve">- </w:t>
      </w:r>
      <w:r w:rsidRPr="00CB67CE">
        <w:rPr>
          <w:rFonts w:ascii="Times New Roman" w:hAnsi="Times New Roman" w:cs="Times New Roman"/>
          <w:noProof/>
          <w:sz w:val="24"/>
          <w:szCs w:val="24"/>
        </w:rPr>
        <w:t>в односторонньому порядку з ініціативи Замовника, оформленої у вигляді письмового повідомлення про розірвання Договору, що має бути відправлено Постачальнику не пізніше 15-ти календарних днів до дати розірвання, зазначеної Замовником в повідомленні про розірвання Договору (ст. 525 ЦК України). Договір вважається розірваним на вимогу Замовника на умовах, передбачених цим Договором, з дати розірвання, зазначеної Замовником  в повідомленні про розірвання Договору</w:t>
      </w:r>
      <w:r w:rsidRPr="00CB67CE">
        <w:rPr>
          <w:rFonts w:ascii="Times New Roman" w:hAnsi="Times New Roman" w:cs="Times New Roman"/>
          <w:noProof/>
          <w:snapToGrid w:val="0"/>
          <w:sz w:val="24"/>
          <w:szCs w:val="24"/>
        </w:rPr>
        <w:t xml:space="preserve">; </w:t>
      </w:r>
    </w:p>
    <w:p w:rsidR="005457A6" w:rsidRPr="00CB67CE" w:rsidRDefault="005457A6" w:rsidP="00CB67CE">
      <w:pPr>
        <w:widowControl w:val="0"/>
        <w:autoSpaceDE w:val="0"/>
        <w:autoSpaceDN w:val="0"/>
        <w:adjustRightInd w:val="0"/>
        <w:spacing w:line="240" w:lineRule="auto"/>
        <w:ind w:firstLine="567"/>
        <w:jc w:val="both"/>
        <w:rPr>
          <w:rFonts w:ascii="Times New Roman" w:hAnsi="Times New Roman" w:cs="Times New Roman"/>
          <w:noProof/>
          <w:snapToGrid w:val="0"/>
          <w:sz w:val="24"/>
          <w:szCs w:val="24"/>
        </w:rPr>
      </w:pPr>
      <w:r w:rsidRPr="00CB67CE">
        <w:rPr>
          <w:rFonts w:ascii="Times New Roman" w:hAnsi="Times New Roman" w:cs="Times New Roman"/>
          <w:noProof/>
          <w:sz w:val="24"/>
          <w:szCs w:val="24"/>
          <w:lang w:eastAsia="ar-SA"/>
        </w:rPr>
        <w:t>- у інших випадках, передбачених Договором або чинним законодавством.</w:t>
      </w:r>
    </w:p>
    <w:p w:rsidR="005457A6" w:rsidRPr="00CB67CE" w:rsidRDefault="005457A6" w:rsidP="00CB67CE">
      <w:pPr>
        <w:widowControl w:val="0"/>
        <w:autoSpaceDE w:val="0"/>
        <w:autoSpaceDN w:val="0"/>
        <w:adjustRightInd w:val="0"/>
        <w:spacing w:line="240" w:lineRule="auto"/>
        <w:ind w:firstLine="567"/>
        <w:jc w:val="both"/>
        <w:rPr>
          <w:rFonts w:ascii="Times New Roman" w:hAnsi="Times New Roman" w:cs="Times New Roman"/>
          <w:noProof/>
          <w:sz w:val="24"/>
          <w:szCs w:val="24"/>
        </w:rPr>
      </w:pPr>
      <w:r w:rsidRPr="00CB67CE">
        <w:rPr>
          <w:rFonts w:ascii="Times New Roman" w:hAnsi="Times New Roman" w:cs="Times New Roman"/>
          <w:noProof/>
          <w:sz w:val="24"/>
          <w:szCs w:val="24"/>
        </w:rPr>
        <w:t>В інших випадках, не передбачених цим Договором, Сторони керуються чинним законодавством України.</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noProof/>
          <w:sz w:val="24"/>
          <w:szCs w:val="24"/>
        </w:rPr>
      </w:pPr>
      <w:r w:rsidRPr="00CB67CE">
        <w:rPr>
          <w:rFonts w:ascii="Times New Roman" w:hAnsi="Times New Roman" w:cs="Times New Roman"/>
          <w:noProof/>
          <w:sz w:val="24"/>
          <w:szCs w:val="24"/>
        </w:rPr>
        <w:t>11.5. 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таким чином: відповідають вимогам чинного законодавства України, зокрема, принципам Закону України «Про публічні закупівлі», виконані письмово, підписані повноважними представниками Сторін. Усі виправлення у тексті, зміни та доповнення до Договору мають юридичну силу лише у разі їх взаємного посвідчення повноважними представниками Сторін.</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11.6.. Умови даного Договору можуть бути змінені за взаємною згодою Сторін </w:t>
      </w:r>
      <w:proofErr w:type="gramStart"/>
      <w:r w:rsidRPr="00CB67CE">
        <w:rPr>
          <w:rFonts w:ascii="Times New Roman" w:hAnsi="Times New Roman" w:cs="Times New Roman"/>
          <w:sz w:val="24"/>
          <w:szCs w:val="24"/>
        </w:rPr>
        <w:t>з обов</w:t>
      </w:r>
      <w:proofErr w:type="gramEnd"/>
      <w:r w:rsidRPr="00CB67CE">
        <w:rPr>
          <w:rFonts w:ascii="Times New Roman" w:hAnsi="Times New Roman" w:cs="Times New Roman"/>
          <w:sz w:val="24"/>
          <w:szCs w:val="24"/>
        </w:rPr>
        <w:t>’язковим складанням письмового документу.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11.7. Правовідносини Сторін, не визначені цим Договором, регулюються Цивільним кодексом України, Господарським кодексом України та іншими нормативними актами, що діють на території України.</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11.8. Жодна Сторона не має права передавати свої права та зобов'язання за цим Договором третім особам без письмової згоди іншої Сторони.</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11.9. Сторони зобов’язуються мають повідомляти одна одну про зміну своєї адреси, банківських реквізитів та службових телефонів шляхом надіслання відповідного письмового повідомлення.</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11.10. Зміна форми власності або організаційно</w:t>
      </w:r>
      <w:proofErr w:type="gramStart"/>
      <w:r w:rsidRPr="00CB67CE">
        <w:rPr>
          <w:rFonts w:ascii="Times New Roman" w:hAnsi="Times New Roman" w:cs="Times New Roman"/>
          <w:sz w:val="24"/>
          <w:szCs w:val="24"/>
        </w:rPr>
        <w:t>ї-</w:t>
      </w:r>
      <w:proofErr w:type="gramEnd"/>
      <w:r w:rsidRPr="00CB67CE">
        <w:rPr>
          <w:rFonts w:ascii="Times New Roman" w:hAnsi="Times New Roman" w:cs="Times New Roman"/>
          <w:sz w:val="24"/>
          <w:szCs w:val="24"/>
        </w:rPr>
        <w:t>правової форми Сторін не є підставою для перегляду умов або розірвання цього Договору.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11.11. Сторони дійшли згоди, що Замовник має право на опублікування будь-яких даних, що зазначені в Договорі відповідно до вимог Закону України «Про відкритість використання публічних коштів» та Постачальник не заперечує про застосування положень Закону України «Про захист персональних даних».</w:t>
      </w:r>
    </w:p>
    <w:p w:rsidR="005457A6" w:rsidRPr="00CB67CE" w:rsidRDefault="005457A6" w:rsidP="00CB67CE">
      <w:pPr>
        <w:widowControl w:val="0"/>
        <w:autoSpaceDE w:val="0"/>
        <w:autoSpaceDN w:val="0"/>
        <w:adjustRightInd w:val="0"/>
        <w:spacing w:line="240" w:lineRule="auto"/>
        <w:ind w:left="360"/>
        <w:jc w:val="both"/>
        <w:rPr>
          <w:rFonts w:ascii="Times New Roman" w:hAnsi="Times New Roman" w:cs="Times New Roman"/>
          <w:sz w:val="24"/>
          <w:szCs w:val="24"/>
        </w:rPr>
      </w:pPr>
      <w:r w:rsidRPr="00CB67CE">
        <w:rPr>
          <w:rFonts w:ascii="Times New Roman" w:hAnsi="Times New Roman" w:cs="Times New Roman"/>
          <w:sz w:val="24"/>
          <w:szCs w:val="24"/>
        </w:rPr>
        <w:t>ХІІ.АНТИКОРУПЦІЙНЕ ЗАСТЕРЕЖЕННЯ</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12.1.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12.2.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12.3. При виконанні своїх зобов’язань за цим Договором, сторони, їх афілійовані особи, працівники та представники не здійснюють дії, що кваліфікуються як дача/отримання хабара, підкуп.</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12.4. Кожна із Сторін цього Договору відмовляється від стимулювання будь-яким чином працівників та представників іншої Сторони, у тому числі шляхом надання грошових сум, подарунків та послуг, що ставлять працівника та/або працівника в певну залежність і </w:t>
      </w:r>
      <w:r w:rsidRPr="00CB67CE">
        <w:rPr>
          <w:rFonts w:ascii="Times New Roman" w:hAnsi="Times New Roman" w:cs="Times New Roman"/>
          <w:sz w:val="24"/>
          <w:szCs w:val="24"/>
        </w:rPr>
        <w:lastRenderedPageBreak/>
        <w:t>спрямовані на забезпечення виконання цим працівником та/або представником будь-яких дій на користь стимулюючої його Сторони.</w:t>
      </w:r>
    </w:p>
    <w:p w:rsidR="005457A6" w:rsidRPr="00CB67CE" w:rsidRDefault="005457A6" w:rsidP="00CB67CE">
      <w:pPr>
        <w:widowControl w:val="0"/>
        <w:tabs>
          <w:tab w:val="left" w:pos="3709"/>
          <w:tab w:val="left" w:pos="7512"/>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lang w:eastAsia="uk-UA" w:bidi="uk-UA"/>
        </w:rPr>
        <w:t>XІII. ДОДАТКИ ДО ДОГОВОРУ</w:t>
      </w:r>
      <w:r w:rsidRPr="00CB67CE">
        <w:rPr>
          <w:rFonts w:ascii="Times New Roman" w:hAnsi="Times New Roman" w:cs="Times New Roman"/>
          <w:sz w:val="24"/>
          <w:szCs w:val="24"/>
          <w:lang w:eastAsia="uk-UA" w:bidi="uk-UA"/>
        </w:rPr>
        <w:tab/>
        <w:t>.</w:t>
      </w:r>
    </w:p>
    <w:p w:rsidR="005457A6" w:rsidRPr="00CB67CE" w:rsidRDefault="005457A6" w:rsidP="00CB67CE">
      <w:pPr>
        <w:widowControl w:val="0"/>
        <w:autoSpaceDE w:val="0"/>
        <w:autoSpaceDN w:val="0"/>
        <w:adjustRightInd w:val="0"/>
        <w:spacing w:line="240" w:lineRule="auto"/>
        <w:ind w:firstLine="567"/>
        <w:jc w:val="both"/>
        <w:rPr>
          <w:rFonts w:ascii="Times New Roman" w:hAnsi="Times New Roman" w:cs="Times New Roman"/>
          <w:sz w:val="24"/>
          <w:szCs w:val="24"/>
          <w:lang w:eastAsia="uk-UA" w:bidi="uk-UA"/>
        </w:rPr>
      </w:pPr>
      <w:r w:rsidRPr="00CB67CE">
        <w:rPr>
          <w:rFonts w:ascii="Times New Roman" w:hAnsi="Times New Roman" w:cs="Times New Roman"/>
          <w:sz w:val="24"/>
          <w:szCs w:val="24"/>
          <w:lang w:eastAsia="uk-UA" w:bidi="uk-UA"/>
        </w:rPr>
        <w:t>13.1. Невід’ємною частиною цього Договору</w:t>
      </w:r>
      <w:proofErr w:type="gramStart"/>
      <w:r w:rsidRPr="00CB67CE">
        <w:rPr>
          <w:rFonts w:ascii="Times New Roman" w:hAnsi="Times New Roman" w:cs="Times New Roman"/>
          <w:sz w:val="24"/>
          <w:szCs w:val="24"/>
          <w:lang w:eastAsia="uk-UA" w:bidi="uk-UA"/>
        </w:rPr>
        <w:t xml:space="preserve"> є :</w:t>
      </w:r>
      <w:proofErr w:type="gramEnd"/>
    </w:p>
    <w:p w:rsidR="005457A6" w:rsidRPr="00CB67CE" w:rsidRDefault="005457A6" w:rsidP="00CB67CE">
      <w:pPr>
        <w:widowControl w:val="0"/>
        <w:autoSpaceDE w:val="0"/>
        <w:autoSpaceDN w:val="0"/>
        <w:adjustRightInd w:val="0"/>
        <w:spacing w:line="240" w:lineRule="auto"/>
        <w:ind w:firstLine="567"/>
        <w:jc w:val="both"/>
        <w:rPr>
          <w:rFonts w:ascii="Times New Roman" w:hAnsi="Times New Roman" w:cs="Times New Roman"/>
          <w:sz w:val="24"/>
          <w:szCs w:val="24"/>
          <w:lang w:eastAsia="uk-UA" w:bidi="uk-UA"/>
        </w:rPr>
      </w:pPr>
      <w:r w:rsidRPr="00CB67CE">
        <w:rPr>
          <w:rFonts w:ascii="Times New Roman" w:hAnsi="Times New Roman" w:cs="Times New Roman"/>
          <w:sz w:val="24"/>
          <w:szCs w:val="24"/>
          <w:lang w:eastAsia="uk-UA" w:bidi="uk-UA"/>
        </w:rPr>
        <w:t xml:space="preserve"> - Специфікація Товару (Додаток № 1 до Договору) </w:t>
      </w:r>
    </w:p>
    <w:p w:rsidR="005457A6" w:rsidRPr="005457A6"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lang w:val="en-US"/>
        </w:rPr>
        <w:t>XIV</w:t>
      </w:r>
      <w:r w:rsidRPr="00CB67CE">
        <w:rPr>
          <w:rFonts w:ascii="Times New Roman" w:hAnsi="Times New Roman" w:cs="Times New Roman"/>
          <w:sz w:val="24"/>
          <w:szCs w:val="24"/>
        </w:rPr>
        <w:t>. МІСЦЕЗНАХОДЖЕННЯ ТА БАНКІВСЬКІ РЕКВІЗИТИ</w:t>
      </w:r>
      <w:r w:rsidRPr="005457A6">
        <w:rPr>
          <w:rFonts w:ascii="Times New Roman" w:hAnsi="Times New Roman" w:cs="Times New Roman"/>
          <w:sz w:val="24"/>
          <w:szCs w:val="24"/>
        </w:rPr>
        <w:t xml:space="preserve"> СТОРІН</w:t>
      </w:r>
    </w:p>
    <w:p w:rsidR="005457A6" w:rsidRPr="005457A6" w:rsidRDefault="005457A6" w:rsidP="005457A6">
      <w:pPr>
        <w:widowControl w:val="0"/>
        <w:autoSpaceDE w:val="0"/>
        <w:autoSpaceDN w:val="0"/>
        <w:adjustRightInd w:val="0"/>
        <w:spacing w:line="240" w:lineRule="auto"/>
        <w:ind w:firstLine="567"/>
        <w:jc w:val="both"/>
        <w:rPr>
          <w:rFonts w:ascii="Times New Roman" w:hAnsi="Times New Roman" w:cs="Times New Roman"/>
          <w:sz w:val="24"/>
          <w:szCs w:val="24"/>
          <w:lang w:eastAsia="uk-UA" w:bidi="uk-UA"/>
        </w:rPr>
      </w:pPr>
    </w:p>
    <w:tbl>
      <w:tblPr>
        <w:tblW w:w="10223"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807"/>
        <w:gridCol w:w="5416"/>
      </w:tblGrid>
      <w:tr w:rsidR="005457A6" w:rsidRPr="005457A6" w:rsidTr="008C16CC">
        <w:trPr>
          <w:trHeight w:val="33"/>
        </w:trPr>
        <w:tc>
          <w:tcPr>
            <w:tcW w:w="4807" w:type="dxa"/>
            <w:tcBorders>
              <w:top w:val="single" w:sz="4" w:space="0" w:color="FFFFFF"/>
              <w:left w:val="single" w:sz="4" w:space="0" w:color="FFFFFF"/>
              <w:bottom w:val="single" w:sz="4" w:space="0" w:color="FFFFFF"/>
              <w:right w:val="single" w:sz="4" w:space="0" w:color="FFFFFF"/>
            </w:tcBorders>
            <w:hideMark/>
          </w:tcPr>
          <w:p w:rsidR="005457A6" w:rsidRPr="005457A6" w:rsidRDefault="00CB67CE" w:rsidP="005457A6">
            <w:pPr>
              <w:widowControl w:val="0"/>
              <w:autoSpaceDE w:val="0"/>
              <w:autoSpaceDN w:val="0"/>
              <w:adjustRightInd w:val="0"/>
              <w:spacing w:line="240" w:lineRule="auto"/>
              <w:jc w:val="center"/>
              <w:rPr>
                <w:rFonts w:ascii="Times New Roman" w:eastAsia="Batang" w:hAnsi="Times New Roman" w:cs="Times New Roman"/>
                <w:sz w:val="24"/>
                <w:szCs w:val="24"/>
                <w:lang w:eastAsia="en-US"/>
              </w:rPr>
            </w:pPr>
            <w:r w:rsidRPr="005457A6">
              <w:rPr>
                <w:rFonts w:ascii="Times New Roman" w:hAnsi="Times New Roman" w:cs="Times New Roman"/>
                <w:noProof/>
                <w:sz w:val="24"/>
                <w:szCs w:val="24"/>
                <w:lang w:val="uk-UA" w:eastAsia="uk-UA"/>
              </w:rPr>
              <mc:AlternateContent>
                <mc:Choice Requires="wps">
                  <w:drawing>
                    <wp:anchor distT="0" distB="0" distL="114300" distR="114300" simplePos="0" relativeHeight="251659264" behindDoc="0" locked="0" layoutInCell="1" allowOverlap="1">
                      <wp:simplePos x="0" y="0"/>
                      <wp:positionH relativeFrom="margin">
                        <wp:posOffset>-7620</wp:posOffset>
                      </wp:positionH>
                      <wp:positionV relativeFrom="paragraph">
                        <wp:posOffset>8255</wp:posOffset>
                      </wp:positionV>
                      <wp:extent cx="3105150" cy="257175"/>
                      <wp:effectExtent l="0" t="0" r="0" b="9525"/>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257175"/>
                              </a:xfrm>
                              <a:prstGeom prst="rect">
                                <a:avLst/>
                              </a:prstGeom>
                              <a:solidFill>
                                <a:sysClr val="window" lastClr="FFFFFF"/>
                              </a:solidFill>
                              <a:ln w="12700" cap="flat" cmpd="sng" algn="ctr">
                                <a:solidFill>
                                  <a:sysClr val="window" lastClr="FFFFFF"/>
                                </a:solidFill>
                                <a:prstDash val="solid"/>
                                <a:miter lim="800000"/>
                              </a:ln>
                              <a:effectLst/>
                            </wps:spPr>
                            <wps:txbx>
                              <w:txbxContent>
                                <w:p w:rsidR="008C16CC" w:rsidRPr="005457A6" w:rsidRDefault="008C16CC" w:rsidP="005457A6">
                                  <w:pPr>
                                    <w:jc w:val="center"/>
                                    <w:rPr>
                                      <w:rFonts w:ascii="Times New Roman" w:hAnsi="Times New Roman" w:cs="Times New Roman"/>
                                      <w:sz w:val="24"/>
                                      <w:szCs w:val="24"/>
                                    </w:rPr>
                                  </w:pPr>
                                  <w:r w:rsidRPr="005457A6">
                                    <w:rPr>
                                      <w:rFonts w:ascii="Times New Roman" w:hAnsi="Times New Roman" w:cs="Times New Roman"/>
                                      <w:sz w:val="24"/>
                                      <w:szCs w:val="24"/>
                                    </w:rPr>
                                    <w:t>ЗАМОВНИК</w:t>
                                  </w:r>
                                </w:p>
                                <w:p w:rsidR="008C16CC" w:rsidRDefault="008C16CC" w:rsidP="005457A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2" o:spid="_x0000_s1026" style="position:absolute;left:0;text-align:left;margin-left:-.6pt;margin-top:.65pt;width:244.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" fillcolor="window" strokecolor="window" strokeweight="1pt">
                      <v:path arrowok="t"/>
                      <v:textbox>
                        <w:txbxContent>
                          <w:p w:rsidR="008C16CC" w:rsidRPr="005457A6" w:rsidRDefault="008C16CC" w:rsidP="005457A6">
                            <w:pPr>
                              <w:jc w:val="center"/>
                              <w:rPr>
                                <w:rFonts w:ascii="Times New Roman" w:hAnsi="Times New Roman" w:cs="Times New Roman"/>
                                <w:sz w:val="24"/>
                                <w:szCs w:val="24"/>
                              </w:rPr>
                            </w:pPr>
                            <w:r w:rsidRPr="005457A6">
                              <w:rPr>
                                <w:rFonts w:ascii="Times New Roman" w:hAnsi="Times New Roman" w:cs="Times New Roman"/>
                                <w:sz w:val="24"/>
                                <w:szCs w:val="24"/>
                              </w:rPr>
                              <w:t>ЗАМОВНИК</w:t>
                            </w:r>
                          </w:p>
                          <w:p w:rsidR="008C16CC" w:rsidRDefault="008C16CC" w:rsidP="005457A6">
                            <w:pPr>
                              <w:jc w:val="center"/>
                              <w:rPr>
                                <w:b/>
                              </w:rPr>
                            </w:pPr>
                          </w:p>
                        </w:txbxContent>
                      </v:textbox>
                      <w10:wrap anchorx="margin"/>
                    </v:rect>
                  </w:pict>
                </mc:Fallback>
              </mc:AlternateContent>
            </w:r>
            <w:r w:rsidR="005457A6" w:rsidRPr="005457A6">
              <w:rPr>
                <w:rFonts w:ascii="Times New Roman" w:hAnsi="Times New Roman" w:cs="Times New Roman"/>
                <w:sz w:val="24"/>
                <w:szCs w:val="24"/>
              </w:rPr>
              <w:t xml:space="preserve"> </w:t>
            </w:r>
          </w:p>
          <w:p w:rsidR="005457A6" w:rsidRPr="005457A6" w:rsidRDefault="005457A6" w:rsidP="005457A6">
            <w:pPr>
              <w:widowControl w:val="0"/>
              <w:autoSpaceDE w:val="0"/>
              <w:autoSpaceDN w:val="0"/>
              <w:adjustRightInd w:val="0"/>
              <w:spacing w:line="240" w:lineRule="auto"/>
              <w:rPr>
                <w:rFonts w:ascii="Times New Roman" w:eastAsia="Batang" w:hAnsi="Times New Roman" w:cs="Times New Roman"/>
                <w:sz w:val="24"/>
                <w:szCs w:val="24"/>
                <w:lang w:eastAsia="en-US"/>
              </w:rPr>
            </w:pPr>
          </w:p>
        </w:tc>
        <w:tc>
          <w:tcPr>
            <w:tcW w:w="5416" w:type="dxa"/>
            <w:tcBorders>
              <w:top w:val="single" w:sz="4" w:space="0" w:color="FFFFFF"/>
              <w:left w:val="single" w:sz="4" w:space="0" w:color="FFFFFF"/>
              <w:bottom w:val="single" w:sz="4" w:space="0" w:color="FFFFFF"/>
              <w:right w:val="single" w:sz="4" w:space="0" w:color="FFFFFF"/>
            </w:tcBorders>
            <w:hideMark/>
          </w:tcPr>
          <w:p w:rsidR="005457A6" w:rsidRPr="005457A6" w:rsidRDefault="005457A6" w:rsidP="005457A6">
            <w:pPr>
              <w:widowControl w:val="0"/>
              <w:autoSpaceDE w:val="0"/>
              <w:autoSpaceDN w:val="0"/>
              <w:adjustRightInd w:val="0"/>
              <w:spacing w:line="240" w:lineRule="auto"/>
              <w:jc w:val="center"/>
              <w:rPr>
                <w:rFonts w:ascii="Times New Roman" w:eastAsia="Batang" w:hAnsi="Times New Roman" w:cs="Times New Roman"/>
                <w:b/>
                <w:sz w:val="24"/>
                <w:szCs w:val="24"/>
                <w:lang w:eastAsia="en-US"/>
              </w:rPr>
            </w:pPr>
            <w:r w:rsidRPr="005457A6">
              <w:rPr>
                <w:rFonts w:ascii="Times New Roman" w:eastAsia="Batang" w:hAnsi="Times New Roman" w:cs="Times New Roman"/>
                <w:sz w:val="24"/>
                <w:szCs w:val="24"/>
                <w:lang w:eastAsia="en-US"/>
              </w:rPr>
              <w:t>ПОСТАЧАЛЬНИК</w:t>
            </w:r>
            <w:proofErr w:type="gramStart"/>
            <w:r w:rsidRPr="005457A6">
              <w:rPr>
                <w:rFonts w:ascii="Times New Roman" w:eastAsia="Batang" w:hAnsi="Times New Roman" w:cs="Times New Roman"/>
                <w:sz w:val="24"/>
                <w:szCs w:val="24"/>
                <w:lang w:eastAsia="en-US"/>
              </w:rPr>
              <w:t xml:space="preserve"> </w:t>
            </w:r>
            <w:r w:rsidRPr="005457A6">
              <w:rPr>
                <w:rFonts w:ascii="Times New Roman" w:eastAsia="Batang" w:hAnsi="Times New Roman" w:cs="Times New Roman"/>
                <w:b/>
                <w:sz w:val="24"/>
                <w:szCs w:val="24"/>
                <w:lang w:eastAsia="en-US"/>
              </w:rPr>
              <w:t>:</w:t>
            </w:r>
            <w:proofErr w:type="gramEnd"/>
          </w:p>
          <w:tbl>
            <w:tblPr>
              <w:tblW w:w="14443" w:type="dxa"/>
              <w:tblInd w:w="152" w:type="dxa"/>
              <w:tblLayout w:type="fixed"/>
              <w:tblLook w:val="0000" w:firstRow="0" w:lastRow="0" w:firstColumn="0" w:lastColumn="0" w:noHBand="0" w:noVBand="0"/>
            </w:tblPr>
            <w:tblGrid>
              <w:gridCol w:w="14443"/>
            </w:tblGrid>
            <w:tr w:rsidR="005457A6" w:rsidRPr="005457A6" w:rsidTr="008C16CC">
              <w:trPr>
                <w:trHeight w:val="30"/>
              </w:trPr>
              <w:tc>
                <w:tcPr>
                  <w:tcW w:w="14443" w:type="dxa"/>
                </w:tcPr>
                <w:p w:rsidR="005457A6" w:rsidRPr="005457A6" w:rsidRDefault="005457A6" w:rsidP="005457A6">
                  <w:pPr>
                    <w:widowControl w:val="0"/>
                    <w:autoSpaceDE w:val="0"/>
                    <w:autoSpaceDN w:val="0"/>
                    <w:adjustRightInd w:val="0"/>
                    <w:spacing w:line="240" w:lineRule="auto"/>
                    <w:rPr>
                      <w:rFonts w:ascii="Times New Roman" w:hAnsi="Times New Roman" w:cs="Times New Roman"/>
                      <w:bCs/>
                      <w:sz w:val="24"/>
                      <w:szCs w:val="24"/>
                    </w:rPr>
                  </w:pPr>
                </w:p>
              </w:tc>
            </w:tr>
            <w:tr w:rsidR="005457A6" w:rsidRPr="005457A6" w:rsidTr="008C16CC">
              <w:trPr>
                <w:trHeight w:val="297"/>
              </w:trPr>
              <w:tc>
                <w:tcPr>
                  <w:tcW w:w="14443" w:type="dxa"/>
                </w:tcPr>
                <w:p w:rsidR="005457A6" w:rsidRPr="005457A6" w:rsidRDefault="005457A6" w:rsidP="005457A6">
                  <w:pPr>
                    <w:widowControl w:val="0"/>
                    <w:autoSpaceDE w:val="0"/>
                    <w:autoSpaceDN w:val="0"/>
                    <w:adjustRightInd w:val="0"/>
                    <w:spacing w:line="240" w:lineRule="auto"/>
                    <w:jc w:val="both"/>
                    <w:rPr>
                      <w:rFonts w:ascii="Times New Roman" w:hAnsi="Times New Roman" w:cs="Times New Roman"/>
                      <w:i/>
                      <w:sz w:val="24"/>
                      <w:szCs w:val="24"/>
                    </w:rPr>
                  </w:pPr>
                </w:p>
                <w:p w:rsidR="005457A6" w:rsidRPr="005457A6" w:rsidRDefault="005457A6" w:rsidP="005457A6">
                  <w:pPr>
                    <w:widowControl w:val="0"/>
                    <w:autoSpaceDE w:val="0"/>
                    <w:autoSpaceDN w:val="0"/>
                    <w:adjustRightInd w:val="0"/>
                    <w:spacing w:line="240" w:lineRule="auto"/>
                    <w:jc w:val="both"/>
                    <w:rPr>
                      <w:rFonts w:ascii="Times New Roman" w:hAnsi="Times New Roman" w:cs="Times New Roman"/>
                      <w:i/>
                      <w:sz w:val="24"/>
                      <w:szCs w:val="24"/>
                    </w:rPr>
                  </w:pPr>
                </w:p>
                <w:p w:rsidR="005457A6" w:rsidRPr="005457A6" w:rsidRDefault="005457A6" w:rsidP="005457A6">
                  <w:pPr>
                    <w:widowControl w:val="0"/>
                    <w:autoSpaceDE w:val="0"/>
                    <w:autoSpaceDN w:val="0"/>
                    <w:adjustRightInd w:val="0"/>
                    <w:spacing w:line="240" w:lineRule="auto"/>
                    <w:jc w:val="both"/>
                    <w:rPr>
                      <w:rFonts w:ascii="Times New Roman" w:hAnsi="Times New Roman" w:cs="Times New Roman"/>
                      <w:i/>
                      <w:sz w:val="24"/>
                      <w:szCs w:val="24"/>
                    </w:rPr>
                  </w:pPr>
                </w:p>
                <w:p w:rsidR="005457A6" w:rsidRDefault="005457A6" w:rsidP="005457A6">
                  <w:pPr>
                    <w:widowControl w:val="0"/>
                    <w:autoSpaceDE w:val="0"/>
                    <w:autoSpaceDN w:val="0"/>
                    <w:adjustRightInd w:val="0"/>
                    <w:spacing w:line="240" w:lineRule="auto"/>
                    <w:jc w:val="both"/>
                    <w:rPr>
                      <w:rFonts w:ascii="Times New Roman" w:hAnsi="Times New Roman" w:cs="Times New Roman"/>
                      <w:i/>
                      <w:sz w:val="24"/>
                      <w:szCs w:val="24"/>
                    </w:rPr>
                  </w:pPr>
                </w:p>
                <w:p w:rsidR="00CB67CE" w:rsidRDefault="00CB67CE" w:rsidP="005457A6">
                  <w:pPr>
                    <w:widowControl w:val="0"/>
                    <w:autoSpaceDE w:val="0"/>
                    <w:autoSpaceDN w:val="0"/>
                    <w:adjustRightInd w:val="0"/>
                    <w:spacing w:line="240" w:lineRule="auto"/>
                    <w:jc w:val="both"/>
                    <w:rPr>
                      <w:rFonts w:ascii="Times New Roman" w:hAnsi="Times New Roman" w:cs="Times New Roman"/>
                      <w:i/>
                      <w:sz w:val="24"/>
                      <w:szCs w:val="24"/>
                    </w:rPr>
                  </w:pPr>
                </w:p>
                <w:p w:rsidR="00CB67CE" w:rsidRDefault="00CB67CE" w:rsidP="005457A6">
                  <w:pPr>
                    <w:widowControl w:val="0"/>
                    <w:autoSpaceDE w:val="0"/>
                    <w:autoSpaceDN w:val="0"/>
                    <w:adjustRightInd w:val="0"/>
                    <w:spacing w:line="240" w:lineRule="auto"/>
                    <w:jc w:val="both"/>
                    <w:rPr>
                      <w:rFonts w:ascii="Times New Roman" w:hAnsi="Times New Roman" w:cs="Times New Roman"/>
                      <w:i/>
                      <w:sz w:val="24"/>
                      <w:szCs w:val="24"/>
                    </w:rPr>
                  </w:pPr>
                </w:p>
                <w:p w:rsidR="00CB67CE" w:rsidRPr="005457A6" w:rsidRDefault="00CB67CE" w:rsidP="005457A6">
                  <w:pPr>
                    <w:widowControl w:val="0"/>
                    <w:autoSpaceDE w:val="0"/>
                    <w:autoSpaceDN w:val="0"/>
                    <w:adjustRightInd w:val="0"/>
                    <w:spacing w:line="240" w:lineRule="auto"/>
                    <w:jc w:val="both"/>
                    <w:rPr>
                      <w:rFonts w:ascii="Times New Roman" w:hAnsi="Times New Roman" w:cs="Times New Roman"/>
                      <w:i/>
                      <w:sz w:val="24"/>
                      <w:szCs w:val="24"/>
                    </w:rPr>
                  </w:pPr>
                </w:p>
                <w:p w:rsidR="005457A6" w:rsidRDefault="005457A6" w:rsidP="005457A6">
                  <w:pPr>
                    <w:widowControl w:val="0"/>
                    <w:autoSpaceDE w:val="0"/>
                    <w:autoSpaceDN w:val="0"/>
                    <w:adjustRightInd w:val="0"/>
                    <w:spacing w:line="240" w:lineRule="auto"/>
                    <w:jc w:val="both"/>
                    <w:rPr>
                      <w:rFonts w:ascii="Times New Roman" w:hAnsi="Times New Roman" w:cs="Times New Roman"/>
                      <w:i/>
                      <w:sz w:val="24"/>
                      <w:szCs w:val="24"/>
                    </w:rPr>
                  </w:pPr>
                </w:p>
                <w:p w:rsidR="00594258" w:rsidRDefault="00594258" w:rsidP="005457A6">
                  <w:pPr>
                    <w:widowControl w:val="0"/>
                    <w:autoSpaceDE w:val="0"/>
                    <w:autoSpaceDN w:val="0"/>
                    <w:adjustRightInd w:val="0"/>
                    <w:spacing w:line="240" w:lineRule="auto"/>
                    <w:jc w:val="both"/>
                    <w:rPr>
                      <w:rFonts w:ascii="Times New Roman" w:hAnsi="Times New Roman" w:cs="Times New Roman"/>
                      <w:i/>
                      <w:sz w:val="24"/>
                      <w:szCs w:val="24"/>
                    </w:rPr>
                  </w:pPr>
                </w:p>
                <w:p w:rsidR="00594258" w:rsidRDefault="00594258" w:rsidP="005457A6">
                  <w:pPr>
                    <w:widowControl w:val="0"/>
                    <w:autoSpaceDE w:val="0"/>
                    <w:autoSpaceDN w:val="0"/>
                    <w:adjustRightInd w:val="0"/>
                    <w:spacing w:line="240" w:lineRule="auto"/>
                    <w:jc w:val="both"/>
                    <w:rPr>
                      <w:rFonts w:ascii="Times New Roman" w:hAnsi="Times New Roman" w:cs="Times New Roman"/>
                      <w:i/>
                      <w:sz w:val="24"/>
                      <w:szCs w:val="24"/>
                    </w:rPr>
                  </w:pPr>
                </w:p>
                <w:p w:rsidR="00594258" w:rsidRDefault="00594258" w:rsidP="005457A6">
                  <w:pPr>
                    <w:widowControl w:val="0"/>
                    <w:autoSpaceDE w:val="0"/>
                    <w:autoSpaceDN w:val="0"/>
                    <w:adjustRightInd w:val="0"/>
                    <w:spacing w:line="240" w:lineRule="auto"/>
                    <w:jc w:val="both"/>
                    <w:rPr>
                      <w:rFonts w:ascii="Times New Roman" w:hAnsi="Times New Roman" w:cs="Times New Roman"/>
                      <w:i/>
                      <w:sz w:val="24"/>
                      <w:szCs w:val="24"/>
                    </w:rPr>
                  </w:pPr>
                </w:p>
                <w:p w:rsidR="00594258" w:rsidRDefault="00594258" w:rsidP="005457A6">
                  <w:pPr>
                    <w:widowControl w:val="0"/>
                    <w:autoSpaceDE w:val="0"/>
                    <w:autoSpaceDN w:val="0"/>
                    <w:adjustRightInd w:val="0"/>
                    <w:spacing w:line="240" w:lineRule="auto"/>
                    <w:jc w:val="both"/>
                    <w:rPr>
                      <w:rFonts w:ascii="Times New Roman" w:hAnsi="Times New Roman" w:cs="Times New Roman"/>
                      <w:i/>
                      <w:sz w:val="24"/>
                      <w:szCs w:val="24"/>
                    </w:rPr>
                  </w:pPr>
                </w:p>
                <w:p w:rsidR="00594258" w:rsidRPr="005457A6" w:rsidRDefault="00594258" w:rsidP="005457A6">
                  <w:pPr>
                    <w:widowControl w:val="0"/>
                    <w:autoSpaceDE w:val="0"/>
                    <w:autoSpaceDN w:val="0"/>
                    <w:adjustRightInd w:val="0"/>
                    <w:spacing w:line="240" w:lineRule="auto"/>
                    <w:jc w:val="both"/>
                    <w:rPr>
                      <w:rFonts w:ascii="Times New Roman" w:hAnsi="Times New Roman" w:cs="Times New Roman"/>
                      <w:i/>
                      <w:sz w:val="24"/>
                      <w:szCs w:val="24"/>
                    </w:rPr>
                  </w:pPr>
                </w:p>
              </w:tc>
            </w:tr>
          </w:tbl>
          <w:p w:rsidR="005457A6" w:rsidRPr="005457A6" w:rsidRDefault="005457A6" w:rsidP="005457A6">
            <w:pPr>
              <w:widowControl w:val="0"/>
              <w:autoSpaceDE w:val="0"/>
              <w:autoSpaceDN w:val="0"/>
              <w:adjustRightInd w:val="0"/>
              <w:spacing w:line="240" w:lineRule="auto"/>
              <w:jc w:val="center"/>
              <w:rPr>
                <w:rFonts w:ascii="Times New Roman" w:eastAsia="Batang" w:hAnsi="Times New Roman" w:cs="Times New Roman"/>
                <w:sz w:val="24"/>
                <w:szCs w:val="24"/>
                <w:lang w:eastAsia="en-US"/>
              </w:rPr>
            </w:pPr>
          </w:p>
        </w:tc>
      </w:tr>
    </w:tbl>
    <w:p w:rsidR="005457A6" w:rsidRPr="005457A6" w:rsidRDefault="005457A6" w:rsidP="005457A6">
      <w:pPr>
        <w:widowControl w:val="0"/>
        <w:autoSpaceDE w:val="0"/>
        <w:autoSpaceDN w:val="0"/>
        <w:adjustRightInd w:val="0"/>
        <w:spacing w:line="240" w:lineRule="auto"/>
        <w:ind w:firstLine="6237"/>
        <w:rPr>
          <w:rFonts w:ascii="Times New Roman" w:hAnsi="Times New Roman" w:cs="Times New Roman"/>
          <w:sz w:val="24"/>
          <w:szCs w:val="24"/>
        </w:rPr>
      </w:pPr>
      <w:r w:rsidRPr="005457A6">
        <w:rPr>
          <w:rFonts w:ascii="Times New Roman" w:hAnsi="Times New Roman" w:cs="Times New Roman"/>
          <w:sz w:val="24"/>
          <w:szCs w:val="24"/>
        </w:rPr>
        <w:t>Додаток № 1</w:t>
      </w:r>
    </w:p>
    <w:p w:rsidR="005457A6" w:rsidRPr="005457A6" w:rsidRDefault="005457A6" w:rsidP="005457A6">
      <w:pPr>
        <w:widowControl w:val="0"/>
        <w:autoSpaceDE w:val="0"/>
        <w:autoSpaceDN w:val="0"/>
        <w:adjustRightInd w:val="0"/>
        <w:spacing w:line="240" w:lineRule="auto"/>
        <w:rPr>
          <w:rFonts w:ascii="Times New Roman" w:hAnsi="Times New Roman" w:cs="Times New Roman"/>
          <w:sz w:val="24"/>
          <w:szCs w:val="24"/>
        </w:rPr>
      </w:pPr>
      <w:r w:rsidRPr="005457A6">
        <w:rPr>
          <w:rFonts w:ascii="Times New Roman" w:hAnsi="Times New Roman" w:cs="Times New Roman"/>
          <w:bCs/>
          <w:sz w:val="24"/>
          <w:szCs w:val="24"/>
        </w:rPr>
        <w:t xml:space="preserve">                                                                                                       </w:t>
      </w:r>
      <w:r w:rsidRPr="005457A6">
        <w:rPr>
          <w:rFonts w:ascii="Times New Roman" w:hAnsi="Times New Roman" w:cs="Times New Roman"/>
          <w:sz w:val="24"/>
          <w:szCs w:val="24"/>
        </w:rPr>
        <w:t>до Договору №_______</w:t>
      </w:r>
    </w:p>
    <w:p w:rsidR="005457A6" w:rsidRPr="005457A6" w:rsidRDefault="005457A6" w:rsidP="005457A6">
      <w:pPr>
        <w:widowControl w:val="0"/>
        <w:autoSpaceDE w:val="0"/>
        <w:autoSpaceDN w:val="0"/>
        <w:adjustRightInd w:val="0"/>
        <w:spacing w:line="240" w:lineRule="auto"/>
        <w:ind w:left="-142" w:firstLine="6237"/>
        <w:rPr>
          <w:rFonts w:ascii="Times New Roman" w:hAnsi="Times New Roman" w:cs="Times New Roman"/>
          <w:sz w:val="24"/>
          <w:szCs w:val="24"/>
        </w:rPr>
      </w:pPr>
      <w:r w:rsidRPr="005457A6">
        <w:rPr>
          <w:rFonts w:ascii="Times New Roman" w:hAnsi="Times New Roman" w:cs="Times New Roman"/>
          <w:sz w:val="24"/>
          <w:szCs w:val="24"/>
        </w:rPr>
        <w:t xml:space="preserve">  від "___"__________</w:t>
      </w:r>
      <w:r w:rsidR="00CB67CE">
        <w:rPr>
          <w:rFonts w:ascii="Times New Roman" w:hAnsi="Times New Roman" w:cs="Times New Roman"/>
          <w:sz w:val="24"/>
          <w:szCs w:val="24"/>
        </w:rPr>
        <w:t xml:space="preserve"> 2023</w:t>
      </w:r>
      <w:r w:rsidRPr="005457A6">
        <w:rPr>
          <w:rFonts w:ascii="Times New Roman" w:hAnsi="Times New Roman" w:cs="Times New Roman"/>
          <w:sz w:val="24"/>
          <w:szCs w:val="24"/>
        </w:rPr>
        <w:t xml:space="preserve"> р.</w:t>
      </w:r>
    </w:p>
    <w:p w:rsidR="005457A6" w:rsidRPr="005457A6" w:rsidRDefault="005457A6" w:rsidP="005457A6">
      <w:pPr>
        <w:widowControl w:val="0"/>
        <w:autoSpaceDE w:val="0"/>
        <w:autoSpaceDN w:val="0"/>
        <w:adjustRightInd w:val="0"/>
        <w:spacing w:line="240" w:lineRule="auto"/>
        <w:ind w:left="-142"/>
        <w:jc w:val="right"/>
        <w:rPr>
          <w:rFonts w:ascii="Times New Roman" w:hAnsi="Times New Roman" w:cs="Times New Roman"/>
          <w:sz w:val="24"/>
          <w:szCs w:val="24"/>
        </w:rPr>
      </w:pPr>
      <w:r w:rsidRPr="005457A6">
        <w:rPr>
          <w:rFonts w:ascii="Times New Roman" w:hAnsi="Times New Roman" w:cs="Times New Roman"/>
          <w:sz w:val="24"/>
          <w:szCs w:val="24"/>
        </w:rPr>
        <w:t xml:space="preserve"> </w:t>
      </w:r>
    </w:p>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sz w:val="24"/>
          <w:szCs w:val="24"/>
        </w:rPr>
      </w:pPr>
    </w:p>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sz w:val="24"/>
          <w:szCs w:val="24"/>
        </w:rPr>
      </w:pPr>
      <w:r w:rsidRPr="005457A6">
        <w:rPr>
          <w:rFonts w:ascii="Times New Roman" w:hAnsi="Times New Roman" w:cs="Times New Roman"/>
          <w:sz w:val="24"/>
          <w:szCs w:val="24"/>
        </w:rPr>
        <w:t xml:space="preserve">СПЕЦИФІКАЦІЯ </w:t>
      </w:r>
    </w:p>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rPr>
      </w:pPr>
      <w:r w:rsidRPr="005457A6">
        <w:rPr>
          <w:rFonts w:ascii="Times New Roman" w:hAnsi="Times New Roman" w:cs="Times New Roman"/>
          <w:sz w:val="24"/>
          <w:szCs w:val="24"/>
        </w:rPr>
        <w:t>ДК 021:2015 (СРV) - 03140000-4 - Продукція тваринництва та супутня продукція (яйце куряч</w:t>
      </w:r>
      <w:r w:rsidR="00CB67CE">
        <w:rPr>
          <w:rFonts w:ascii="Times New Roman" w:hAnsi="Times New Roman" w:cs="Times New Roman"/>
          <w:sz w:val="24"/>
          <w:szCs w:val="24"/>
          <w:lang w:val="uk-UA"/>
        </w:rPr>
        <w:t>е)</w:t>
      </w:r>
      <w:r w:rsidRPr="005457A6">
        <w:rPr>
          <w:rFonts w:ascii="Times New Roman" w:hAnsi="Times New Roman" w:cs="Times New Roman"/>
          <w:sz w:val="24"/>
          <w:szCs w:val="24"/>
        </w:rPr>
        <w:t xml:space="preserve"> С1)</w:t>
      </w:r>
    </w:p>
    <w:tbl>
      <w:tblPr>
        <w:tblW w:w="9781" w:type="dxa"/>
        <w:tblInd w:w="-34" w:type="dxa"/>
        <w:tblLayout w:type="fixed"/>
        <w:tblLook w:val="04A0" w:firstRow="1" w:lastRow="0" w:firstColumn="1" w:lastColumn="0" w:noHBand="0" w:noVBand="1"/>
      </w:tblPr>
      <w:tblGrid>
        <w:gridCol w:w="567"/>
        <w:gridCol w:w="4537"/>
        <w:gridCol w:w="850"/>
        <w:gridCol w:w="825"/>
        <w:gridCol w:w="1443"/>
        <w:gridCol w:w="1559"/>
      </w:tblGrid>
      <w:tr w:rsidR="005457A6" w:rsidRPr="005457A6" w:rsidTr="008C16CC">
        <w:trPr>
          <w:trHeight w:val="671"/>
        </w:trPr>
        <w:tc>
          <w:tcPr>
            <w:tcW w:w="567" w:type="dxa"/>
            <w:tcBorders>
              <w:top w:val="single" w:sz="4" w:space="0" w:color="auto"/>
              <w:left w:val="single" w:sz="4" w:space="0" w:color="auto"/>
              <w:bottom w:val="single" w:sz="4" w:space="0" w:color="auto"/>
              <w:right w:val="single" w:sz="4" w:space="0" w:color="auto"/>
            </w:tcBorders>
            <w:vAlign w:val="center"/>
            <w:hideMark/>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 з/п</w:t>
            </w:r>
          </w:p>
        </w:tc>
        <w:tc>
          <w:tcPr>
            <w:tcW w:w="4537" w:type="dxa"/>
            <w:tcBorders>
              <w:top w:val="single" w:sz="4" w:space="0" w:color="auto"/>
              <w:left w:val="nil"/>
              <w:bottom w:val="single" w:sz="4" w:space="0" w:color="auto"/>
              <w:right w:val="single" w:sz="4" w:space="0" w:color="auto"/>
            </w:tcBorders>
            <w:vAlign w:val="center"/>
            <w:hideMark/>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Найменування товарів</w:t>
            </w:r>
          </w:p>
        </w:tc>
        <w:tc>
          <w:tcPr>
            <w:tcW w:w="850" w:type="dxa"/>
            <w:tcBorders>
              <w:top w:val="single" w:sz="4" w:space="0" w:color="auto"/>
              <w:left w:val="single" w:sz="4" w:space="0" w:color="auto"/>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Од. вим.</w:t>
            </w:r>
          </w:p>
        </w:tc>
        <w:tc>
          <w:tcPr>
            <w:tcW w:w="825" w:type="dxa"/>
            <w:tcBorders>
              <w:top w:val="single" w:sz="4" w:space="0" w:color="auto"/>
              <w:left w:val="single" w:sz="4" w:space="0" w:color="auto"/>
              <w:bottom w:val="single" w:sz="4" w:space="0" w:color="auto"/>
              <w:right w:val="single" w:sz="4" w:space="0" w:color="auto"/>
            </w:tcBorders>
            <w:vAlign w:val="center"/>
            <w:hideMark/>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К-ть</w:t>
            </w:r>
          </w:p>
        </w:tc>
        <w:tc>
          <w:tcPr>
            <w:tcW w:w="1443" w:type="dxa"/>
            <w:tcBorders>
              <w:top w:val="single" w:sz="4" w:space="0" w:color="auto"/>
              <w:left w:val="single" w:sz="4" w:space="0" w:color="auto"/>
              <w:bottom w:val="single" w:sz="4" w:space="0" w:color="auto"/>
              <w:right w:val="single" w:sz="4" w:space="0" w:color="auto"/>
            </w:tcBorders>
            <w:vAlign w:val="center"/>
            <w:hideMark/>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Ціна за од., грн. з/без* ПДВ</w:t>
            </w:r>
          </w:p>
        </w:tc>
        <w:tc>
          <w:tcPr>
            <w:tcW w:w="1559" w:type="dxa"/>
            <w:tcBorders>
              <w:top w:val="single" w:sz="4" w:space="0" w:color="auto"/>
              <w:left w:val="nil"/>
              <w:bottom w:val="single" w:sz="4" w:space="0" w:color="auto"/>
              <w:right w:val="single" w:sz="4" w:space="0" w:color="auto"/>
            </w:tcBorders>
            <w:vAlign w:val="center"/>
            <w:hideMark/>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 xml:space="preserve">Сума, </w:t>
            </w:r>
          </w:p>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 xml:space="preserve">грн. з/без* ПДВ </w:t>
            </w:r>
          </w:p>
        </w:tc>
      </w:tr>
      <w:tr w:rsidR="005457A6" w:rsidRPr="005457A6" w:rsidTr="008C16CC">
        <w:trPr>
          <w:cantSplit/>
          <w:trHeight w:val="514"/>
        </w:trPr>
        <w:tc>
          <w:tcPr>
            <w:tcW w:w="567" w:type="dxa"/>
            <w:tcBorders>
              <w:top w:val="nil"/>
              <w:left w:val="single" w:sz="4" w:space="0" w:color="auto"/>
              <w:bottom w:val="single" w:sz="4" w:space="0" w:color="auto"/>
              <w:right w:val="single" w:sz="4" w:space="0" w:color="auto"/>
            </w:tcBorders>
            <w:shd w:val="clear" w:color="auto" w:fill="auto"/>
          </w:tcPr>
          <w:p w:rsidR="005457A6" w:rsidRPr="005457A6" w:rsidRDefault="005457A6" w:rsidP="005457A6">
            <w:pPr>
              <w:widowControl w:val="0"/>
              <w:tabs>
                <w:tab w:val="left" w:pos="5220"/>
              </w:tabs>
              <w:autoSpaceDE w:val="0"/>
              <w:autoSpaceDN w:val="0"/>
              <w:adjustRightInd w:val="0"/>
              <w:spacing w:line="240" w:lineRule="auto"/>
              <w:rPr>
                <w:rFonts w:ascii="Times New Roman" w:hAnsi="Times New Roman" w:cs="Times New Roman"/>
                <w:sz w:val="24"/>
                <w:szCs w:val="24"/>
              </w:rPr>
            </w:pPr>
            <w:r w:rsidRPr="005457A6">
              <w:rPr>
                <w:rFonts w:ascii="Times New Roman" w:hAnsi="Times New Roman" w:cs="Times New Roman"/>
                <w:sz w:val="24"/>
                <w:szCs w:val="24"/>
              </w:rPr>
              <w:t>1</w:t>
            </w:r>
          </w:p>
        </w:tc>
        <w:tc>
          <w:tcPr>
            <w:tcW w:w="4537" w:type="dxa"/>
            <w:tcBorders>
              <w:top w:val="nil"/>
              <w:left w:val="nil"/>
              <w:bottom w:val="single" w:sz="4" w:space="0" w:color="auto"/>
              <w:right w:val="single" w:sz="4" w:space="0" w:color="auto"/>
            </w:tcBorders>
            <w:shd w:val="clear" w:color="auto" w:fill="auto"/>
            <w:noWrap/>
          </w:tcPr>
          <w:p w:rsidR="005457A6" w:rsidRPr="005457A6" w:rsidRDefault="005457A6" w:rsidP="005457A6">
            <w:pPr>
              <w:spacing w:line="240" w:lineRule="auto"/>
              <w:rPr>
                <w:rFonts w:ascii="Times New Roman" w:hAnsi="Times New Roman" w:cs="Times New Roman"/>
                <w:sz w:val="24"/>
                <w:szCs w:val="24"/>
              </w:rPr>
            </w:pPr>
            <w:r w:rsidRPr="005457A6">
              <w:rPr>
                <w:rFonts w:ascii="Times New Roman" w:hAnsi="Times New Roman" w:cs="Times New Roman"/>
                <w:sz w:val="24"/>
                <w:szCs w:val="24"/>
              </w:rPr>
              <w:t>Яйце куряче С1</w:t>
            </w:r>
          </w:p>
        </w:tc>
        <w:tc>
          <w:tcPr>
            <w:tcW w:w="850" w:type="dxa"/>
            <w:tcBorders>
              <w:top w:val="nil"/>
              <w:left w:val="single" w:sz="4" w:space="0" w:color="auto"/>
              <w:bottom w:val="single" w:sz="4" w:space="0" w:color="auto"/>
              <w:right w:val="single" w:sz="4" w:space="0" w:color="auto"/>
            </w:tcBorders>
            <w:shd w:val="clear" w:color="auto" w:fill="FFFFFF"/>
          </w:tcPr>
          <w:p w:rsidR="005457A6" w:rsidRPr="005457A6" w:rsidRDefault="005457A6" w:rsidP="005457A6">
            <w:pPr>
              <w:widowControl w:val="0"/>
              <w:tabs>
                <w:tab w:val="left" w:pos="5220"/>
              </w:tabs>
              <w:autoSpaceDE w:val="0"/>
              <w:autoSpaceDN w:val="0"/>
              <w:adjustRightInd w:val="0"/>
              <w:spacing w:line="240" w:lineRule="auto"/>
              <w:rPr>
                <w:rFonts w:ascii="Times New Roman" w:hAnsi="Times New Roman" w:cs="Times New Roman"/>
                <w:sz w:val="24"/>
                <w:szCs w:val="24"/>
              </w:rPr>
            </w:pPr>
            <w:r w:rsidRPr="005457A6">
              <w:rPr>
                <w:rFonts w:ascii="Times New Roman" w:hAnsi="Times New Roman" w:cs="Times New Roman"/>
                <w:sz w:val="24"/>
                <w:szCs w:val="24"/>
              </w:rPr>
              <w:t>шт</w:t>
            </w:r>
          </w:p>
        </w:tc>
        <w:tc>
          <w:tcPr>
            <w:tcW w:w="825" w:type="dxa"/>
            <w:tcBorders>
              <w:top w:val="nil"/>
              <w:left w:val="single" w:sz="4" w:space="0" w:color="auto"/>
              <w:bottom w:val="single" w:sz="4" w:space="0" w:color="auto"/>
              <w:right w:val="single" w:sz="4" w:space="0" w:color="auto"/>
            </w:tcBorders>
            <w:shd w:val="clear" w:color="auto" w:fill="FFFFFF"/>
          </w:tcPr>
          <w:p w:rsidR="005457A6" w:rsidRPr="005457A6" w:rsidRDefault="005457A6" w:rsidP="005457A6">
            <w:pPr>
              <w:widowControl w:val="0"/>
              <w:tabs>
                <w:tab w:val="left" w:pos="5220"/>
              </w:tabs>
              <w:autoSpaceDE w:val="0"/>
              <w:autoSpaceDN w:val="0"/>
              <w:adjustRightInd w:val="0"/>
              <w:spacing w:line="240" w:lineRule="auto"/>
              <w:rPr>
                <w:rFonts w:ascii="Times New Roman" w:hAnsi="Times New Roman" w:cs="Times New Roman"/>
                <w:sz w:val="24"/>
                <w:szCs w:val="24"/>
              </w:rPr>
            </w:pPr>
            <w:r w:rsidRPr="005457A6">
              <w:rPr>
                <w:rFonts w:ascii="Times New Roman" w:hAnsi="Times New Roman" w:cs="Times New Roman"/>
                <w:sz w:val="24"/>
                <w:szCs w:val="24"/>
              </w:rPr>
              <w:t>25100</w:t>
            </w:r>
          </w:p>
        </w:tc>
        <w:tc>
          <w:tcPr>
            <w:tcW w:w="1443" w:type="dxa"/>
            <w:tcBorders>
              <w:top w:val="nil"/>
              <w:left w:val="single" w:sz="4" w:space="0" w:color="auto"/>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sz w:val="24"/>
                <w:szCs w:val="24"/>
              </w:rPr>
            </w:pPr>
          </w:p>
        </w:tc>
      </w:tr>
      <w:tr w:rsidR="005457A6" w:rsidRPr="005457A6" w:rsidTr="008C16CC">
        <w:trPr>
          <w:trHeight w:val="270"/>
        </w:trPr>
        <w:tc>
          <w:tcPr>
            <w:tcW w:w="8222" w:type="dxa"/>
            <w:gridSpan w:val="5"/>
            <w:tcBorders>
              <w:top w:val="single" w:sz="4" w:space="0" w:color="auto"/>
              <w:left w:val="single" w:sz="4" w:space="0" w:color="auto"/>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jc w:val="right"/>
              <w:rPr>
                <w:rFonts w:ascii="Times New Roman" w:hAnsi="Times New Roman" w:cs="Times New Roman"/>
                <w:bCs/>
                <w:sz w:val="24"/>
                <w:szCs w:val="24"/>
              </w:rPr>
            </w:pPr>
            <w:r w:rsidRPr="005457A6">
              <w:rPr>
                <w:rFonts w:ascii="Times New Roman" w:hAnsi="Times New Roman" w:cs="Times New Roman"/>
                <w:bCs/>
                <w:sz w:val="24"/>
                <w:szCs w:val="24"/>
              </w:rPr>
              <w:t>Вартість договору без ПДВ</w:t>
            </w:r>
          </w:p>
        </w:tc>
        <w:tc>
          <w:tcPr>
            <w:tcW w:w="1559" w:type="dxa"/>
            <w:tcBorders>
              <w:top w:val="single" w:sz="4" w:space="0" w:color="auto"/>
              <w:left w:val="nil"/>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p>
        </w:tc>
      </w:tr>
      <w:tr w:rsidR="005457A6" w:rsidRPr="005457A6" w:rsidTr="008C16CC">
        <w:trPr>
          <w:trHeight w:val="270"/>
        </w:trPr>
        <w:tc>
          <w:tcPr>
            <w:tcW w:w="8222" w:type="dxa"/>
            <w:gridSpan w:val="5"/>
            <w:tcBorders>
              <w:top w:val="single" w:sz="4" w:space="0" w:color="auto"/>
              <w:left w:val="single" w:sz="4" w:space="0" w:color="auto"/>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jc w:val="right"/>
              <w:rPr>
                <w:rFonts w:ascii="Times New Roman" w:hAnsi="Times New Roman" w:cs="Times New Roman"/>
                <w:bCs/>
                <w:sz w:val="24"/>
                <w:szCs w:val="24"/>
              </w:rPr>
            </w:pPr>
            <w:r w:rsidRPr="005457A6">
              <w:rPr>
                <w:rFonts w:ascii="Times New Roman" w:hAnsi="Times New Roman" w:cs="Times New Roman"/>
                <w:bCs/>
                <w:sz w:val="24"/>
                <w:szCs w:val="24"/>
              </w:rPr>
              <w:t xml:space="preserve">ПДВ </w:t>
            </w:r>
          </w:p>
        </w:tc>
        <w:tc>
          <w:tcPr>
            <w:tcW w:w="1559" w:type="dxa"/>
            <w:tcBorders>
              <w:top w:val="single" w:sz="4" w:space="0" w:color="auto"/>
              <w:left w:val="nil"/>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p>
        </w:tc>
      </w:tr>
      <w:tr w:rsidR="005457A6" w:rsidRPr="005457A6" w:rsidTr="008C16CC">
        <w:trPr>
          <w:trHeight w:val="270"/>
        </w:trPr>
        <w:tc>
          <w:tcPr>
            <w:tcW w:w="8222" w:type="dxa"/>
            <w:gridSpan w:val="5"/>
            <w:tcBorders>
              <w:top w:val="single" w:sz="4" w:space="0" w:color="auto"/>
              <w:left w:val="single" w:sz="4" w:space="0" w:color="auto"/>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jc w:val="right"/>
              <w:rPr>
                <w:rFonts w:ascii="Times New Roman" w:hAnsi="Times New Roman" w:cs="Times New Roman"/>
                <w:bCs/>
                <w:sz w:val="24"/>
                <w:szCs w:val="24"/>
              </w:rPr>
            </w:pPr>
            <w:r w:rsidRPr="005457A6">
              <w:rPr>
                <w:rFonts w:ascii="Times New Roman" w:hAnsi="Times New Roman" w:cs="Times New Roman"/>
                <w:bCs/>
                <w:sz w:val="24"/>
                <w:szCs w:val="24"/>
              </w:rPr>
              <w:t xml:space="preserve"> Вартість договору з ПДВ</w:t>
            </w:r>
          </w:p>
        </w:tc>
        <w:tc>
          <w:tcPr>
            <w:tcW w:w="1559" w:type="dxa"/>
            <w:tcBorders>
              <w:top w:val="single" w:sz="4" w:space="0" w:color="auto"/>
              <w:left w:val="nil"/>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p>
        </w:tc>
      </w:tr>
    </w:tbl>
    <w:p w:rsidR="005457A6" w:rsidRPr="005457A6" w:rsidRDefault="005457A6" w:rsidP="005457A6">
      <w:pPr>
        <w:widowControl w:val="0"/>
        <w:autoSpaceDE w:val="0"/>
        <w:autoSpaceDN w:val="0"/>
        <w:adjustRightInd w:val="0"/>
        <w:spacing w:line="240" w:lineRule="auto"/>
        <w:ind w:left="-142"/>
        <w:rPr>
          <w:rFonts w:ascii="Times New Roman" w:hAnsi="Times New Roman" w:cs="Times New Roman"/>
          <w:i/>
          <w:sz w:val="24"/>
          <w:szCs w:val="24"/>
        </w:rPr>
      </w:pPr>
      <w:r w:rsidRPr="005457A6">
        <w:rPr>
          <w:rFonts w:ascii="Times New Roman" w:hAnsi="Times New Roman" w:cs="Times New Roman"/>
          <w:sz w:val="24"/>
          <w:szCs w:val="24"/>
        </w:rPr>
        <w:t>*</w:t>
      </w:r>
      <w:r w:rsidRPr="005457A6">
        <w:rPr>
          <w:rFonts w:ascii="Times New Roman" w:hAnsi="Times New Roman" w:cs="Times New Roman"/>
          <w:i/>
          <w:sz w:val="24"/>
          <w:szCs w:val="24"/>
        </w:rPr>
        <w:t xml:space="preserve"> </w:t>
      </w:r>
      <w:r w:rsidRPr="005457A6">
        <w:rPr>
          <w:rFonts w:ascii="Times New Roman" w:hAnsi="Times New Roman" w:cs="Times New Roman"/>
          <w:sz w:val="24"/>
          <w:szCs w:val="24"/>
        </w:rPr>
        <w:t xml:space="preserve"> </w:t>
      </w:r>
      <w:r w:rsidRPr="005457A6">
        <w:rPr>
          <w:rFonts w:ascii="Times New Roman" w:hAnsi="Times New Roman" w:cs="Times New Roman"/>
          <w:i/>
          <w:sz w:val="24"/>
          <w:szCs w:val="24"/>
        </w:rPr>
        <w:t>Я</w:t>
      </w:r>
      <w:r w:rsidRPr="005457A6">
        <w:rPr>
          <w:rFonts w:ascii="Times New Roman" w:hAnsi="Times New Roman" w:cs="Times New Roman"/>
          <w:i/>
          <w:sz w:val="24"/>
          <w:szCs w:val="24"/>
          <w:u w:val="single"/>
        </w:rPr>
        <w:t>кщо учасник не є платником ПДВ поруч з ціною має бути зазначено: «без ПДВ»</w:t>
      </w:r>
    </w:p>
    <w:p w:rsidR="005457A6" w:rsidRPr="005457A6" w:rsidRDefault="005457A6" w:rsidP="005457A6">
      <w:pPr>
        <w:widowControl w:val="0"/>
        <w:autoSpaceDE w:val="0"/>
        <w:autoSpaceDN w:val="0"/>
        <w:adjustRightInd w:val="0"/>
        <w:spacing w:line="240" w:lineRule="auto"/>
        <w:ind w:firstLine="567"/>
        <w:rPr>
          <w:rFonts w:ascii="Times New Roman" w:hAnsi="Times New Roman" w:cs="Times New Roman"/>
          <w:sz w:val="24"/>
          <w:szCs w:val="24"/>
        </w:rPr>
      </w:pPr>
      <w:r w:rsidRPr="005457A6">
        <w:rPr>
          <w:rFonts w:ascii="Times New Roman" w:hAnsi="Times New Roman" w:cs="Times New Roman"/>
          <w:sz w:val="24"/>
          <w:szCs w:val="24"/>
        </w:rPr>
        <w:t>Всього:______________________________________________________________грн.</w:t>
      </w:r>
    </w:p>
    <w:p w:rsidR="005457A6" w:rsidRPr="005457A6" w:rsidRDefault="005457A6" w:rsidP="005457A6">
      <w:pPr>
        <w:framePr w:hSpace="180" w:wrap="around" w:vAnchor="text" w:hAnchor="margin" w:xAlign="center" w:y="102"/>
        <w:widowControl w:val="0"/>
        <w:autoSpaceDE w:val="0"/>
        <w:autoSpaceDN w:val="0"/>
        <w:adjustRightInd w:val="0"/>
        <w:spacing w:line="240" w:lineRule="auto"/>
        <w:ind w:left="567"/>
        <w:jc w:val="both"/>
        <w:rPr>
          <w:rFonts w:ascii="Times New Roman" w:hAnsi="Times New Roman" w:cs="Times New Roman"/>
          <w:sz w:val="24"/>
          <w:szCs w:val="24"/>
        </w:rPr>
      </w:pPr>
      <w:r w:rsidRPr="005457A6">
        <w:rPr>
          <w:rFonts w:ascii="Times New Roman" w:hAnsi="Times New Roman" w:cs="Times New Roman"/>
          <w:sz w:val="24"/>
          <w:szCs w:val="24"/>
        </w:rPr>
        <w:t>(_________________________________________________________________) з ПДВ.</w:t>
      </w:r>
    </w:p>
    <w:tbl>
      <w:tblPr>
        <w:tblpPr w:leftFromText="180" w:rightFromText="180" w:vertAnchor="text" w:horzAnchor="margin" w:tblpXSpec="center" w:tblpY="102"/>
        <w:tblW w:w="10332" w:type="dxa"/>
        <w:tblLook w:val="04A0" w:firstRow="1" w:lastRow="0" w:firstColumn="1" w:lastColumn="0" w:noHBand="0" w:noVBand="1"/>
      </w:tblPr>
      <w:tblGrid>
        <w:gridCol w:w="5041"/>
        <w:gridCol w:w="5291"/>
      </w:tblGrid>
      <w:tr w:rsidR="005457A6" w:rsidRPr="005457A6" w:rsidTr="008C16CC">
        <w:trPr>
          <w:trHeight w:val="275"/>
        </w:trPr>
        <w:tc>
          <w:tcPr>
            <w:tcW w:w="5041" w:type="dxa"/>
            <w:shd w:val="clear" w:color="auto" w:fill="auto"/>
          </w:tcPr>
          <w:p w:rsidR="005457A6" w:rsidRPr="005457A6" w:rsidRDefault="005457A6" w:rsidP="005457A6">
            <w:pPr>
              <w:widowControl w:val="0"/>
              <w:suppressAutoHyphens/>
              <w:autoSpaceDE w:val="0"/>
              <w:autoSpaceDN w:val="0"/>
              <w:adjustRightInd w:val="0"/>
              <w:spacing w:line="240" w:lineRule="auto"/>
              <w:rPr>
                <w:rFonts w:ascii="Times New Roman" w:hAnsi="Times New Roman" w:cs="Times New Roman"/>
                <w:sz w:val="24"/>
                <w:szCs w:val="24"/>
              </w:rPr>
            </w:pPr>
          </w:p>
        </w:tc>
        <w:tc>
          <w:tcPr>
            <w:tcW w:w="5291" w:type="dxa"/>
            <w:shd w:val="clear" w:color="auto" w:fill="auto"/>
          </w:tcPr>
          <w:p w:rsidR="005457A6" w:rsidRPr="005457A6" w:rsidRDefault="005457A6" w:rsidP="005457A6">
            <w:pPr>
              <w:widowControl w:val="0"/>
              <w:tabs>
                <w:tab w:val="left" w:pos="3975"/>
              </w:tabs>
              <w:suppressAutoHyphens/>
              <w:autoSpaceDE w:val="0"/>
              <w:autoSpaceDN w:val="0"/>
              <w:adjustRightInd w:val="0"/>
              <w:spacing w:line="240" w:lineRule="auto"/>
              <w:rPr>
                <w:rFonts w:ascii="Times New Roman" w:hAnsi="Times New Roman" w:cs="Times New Roman"/>
                <w:sz w:val="24"/>
                <w:szCs w:val="24"/>
              </w:rPr>
            </w:pPr>
            <w:r w:rsidRPr="005457A6">
              <w:rPr>
                <w:rFonts w:ascii="Times New Roman" w:hAnsi="Times New Roman" w:cs="Times New Roman"/>
                <w:sz w:val="24"/>
                <w:szCs w:val="24"/>
              </w:rPr>
              <w:tab/>
            </w:r>
          </w:p>
        </w:tc>
      </w:tr>
      <w:tr w:rsidR="005457A6" w:rsidRPr="005457A6" w:rsidTr="008C16CC">
        <w:trPr>
          <w:trHeight w:val="262"/>
        </w:trPr>
        <w:tc>
          <w:tcPr>
            <w:tcW w:w="5041" w:type="dxa"/>
            <w:shd w:val="clear" w:color="auto" w:fill="auto"/>
          </w:tcPr>
          <w:p w:rsidR="005457A6" w:rsidRPr="005457A6" w:rsidRDefault="005457A6" w:rsidP="005457A6">
            <w:pPr>
              <w:widowControl w:val="0"/>
              <w:suppressAutoHyphens/>
              <w:autoSpaceDE w:val="0"/>
              <w:autoSpaceDN w:val="0"/>
              <w:adjustRightInd w:val="0"/>
              <w:spacing w:line="240" w:lineRule="auto"/>
              <w:rPr>
                <w:rFonts w:ascii="Times New Roman" w:hAnsi="Times New Roman" w:cs="Times New Roman"/>
                <w:sz w:val="24"/>
                <w:szCs w:val="24"/>
              </w:rPr>
            </w:pPr>
          </w:p>
        </w:tc>
        <w:tc>
          <w:tcPr>
            <w:tcW w:w="5291" w:type="dxa"/>
            <w:shd w:val="clear" w:color="auto" w:fill="auto"/>
          </w:tcPr>
          <w:p w:rsidR="005457A6" w:rsidRPr="005457A6" w:rsidRDefault="005457A6" w:rsidP="005457A6">
            <w:pPr>
              <w:widowControl w:val="0"/>
              <w:suppressAutoHyphens/>
              <w:autoSpaceDE w:val="0"/>
              <w:autoSpaceDN w:val="0"/>
              <w:adjustRightInd w:val="0"/>
              <w:spacing w:line="240" w:lineRule="auto"/>
              <w:rPr>
                <w:rFonts w:ascii="Times New Roman" w:hAnsi="Times New Roman" w:cs="Times New Roman"/>
                <w:sz w:val="24"/>
                <w:szCs w:val="24"/>
              </w:rPr>
            </w:pPr>
          </w:p>
        </w:tc>
      </w:tr>
    </w:tbl>
    <w:p w:rsidR="005457A6" w:rsidRPr="005457A6" w:rsidRDefault="005457A6" w:rsidP="005457A6">
      <w:pPr>
        <w:widowControl w:val="0"/>
        <w:autoSpaceDE w:val="0"/>
        <w:autoSpaceDN w:val="0"/>
        <w:adjustRightInd w:val="0"/>
        <w:spacing w:line="240" w:lineRule="auto"/>
        <w:ind w:firstLine="567"/>
        <w:jc w:val="both"/>
        <w:rPr>
          <w:rFonts w:ascii="Times New Roman" w:hAnsi="Times New Roman" w:cs="Times New Roman"/>
          <w:sz w:val="24"/>
          <w:szCs w:val="24"/>
        </w:rPr>
      </w:pPr>
    </w:p>
    <w:p w:rsidR="005457A6" w:rsidRPr="005457A6" w:rsidRDefault="005457A6" w:rsidP="005457A6">
      <w:pPr>
        <w:widowControl w:val="0"/>
        <w:autoSpaceDE w:val="0"/>
        <w:autoSpaceDN w:val="0"/>
        <w:adjustRightInd w:val="0"/>
        <w:spacing w:line="240" w:lineRule="auto"/>
        <w:jc w:val="center"/>
        <w:rPr>
          <w:rFonts w:ascii="Times New Roman" w:hAnsi="Times New Roman" w:cs="Times New Roman"/>
          <w:sz w:val="24"/>
          <w:szCs w:val="24"/>
        </w:rPr>
      </w:pPr>
      <w:r w:rsidRPr="005457A6">
        <w:rPr>
          <w:rFonts w:ascii="Times New Roman" w:hAnsi="Times New Roman" w:cs="Times New Roman"/>
          <w:sz w:val="24"/>
          <w:szCs w:val="24"/>
        </w:rPr>
        <w:t>МІСЦЕЗНАХОДЖЕННЯ ТА БАНКІВСЬКІ РЕКВІЗИТИ СТОРІН</w:t>
      </w:r>
    </w:p>
    <w:p w:rsidR="005457A6" w:rsidRPr="005457A6" w:rsidRDefault="005457A6" w:rsidP="005457A6">
      <w:pPr>
        <w:widowControl w:val="0"/>
        <w:autoSpaceDE w:val="0"/>
        <w:autoSpaceDN w:val="0"/>
        <w:adjustRightInd w:val="0"/>
        <w:spacing w:line="240" w:lineRule="auto"/>
        <w:ind w:firstLine="567"/>
        <w:jc w:val="both"/>
        <w:rPr>
          <w:rFonts w:ascii="Times New Roman" w:hAnsi="Times New Roman" w:cs="Times New Roman"/>
          <w:sz w:val="24"/>
          <w:szCs w:val="24"/>
          <w:lang w:eastAsia="uk-UA" w:bidi="uk-UA"/>
        </w:rPr>
      </w:pPr>
    </w:p>
    <w:tbl>
      <w:tblPr>
        <w:tblW w:w="10223"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807"/>
        <w:gridCol w:w="5416"/>
      </w:tblGrid>
      <w:tr w:rsidR="005457A6" w:rsidRPr="005457A6" w:rsidTr="008C16CC">
        <w:trPr>
          <w:trHeight w:val="33"/>
        </w:trPr>
        <w:tc>
          <w:tcPr>
            <w:tcW w:w="4807" w:type="dxa"/>
            <w:tcBorders>
              <w:top w:val="single" w:sz="4" w:space="0" w:color="FFFFFF"/>
              <w:left w:val="single" w:sz="4" w:space="0" w:color="FFFFFF"/>
              <w:bottom w:val="single" w:sz="4" w:space="0" w:color="FFFFFF"/>
              <w:right w:val="single" w:sz="4" w:space="0" w:color="FFFFFF"/>
            </w:tcBorders>
            <w:hideMark/>
          </w:tcPr>
          <w:p w:rsidR="005457A6" w:rsidRPr="005457A6" w:rsidRDefault="00CB67CE" w:rsidP="005457A6">
            <w:pPr>
              <w:widowControl w:val="0"/>
              <w:autoSpaceDE w:val="0"/>
              <w:autoSpaceDN w:val="0"/>
              <w:adjustRightInd w:val="0"/>
              <w:spacing w:line="240" w:lineRule="auto"/>
              <w:jc w:val="center"/>
              <w:rPr>
                <w:rFonts w:ascii="Times New Roman" w:eastAsia="Batang" w:hAnsi="Times New Roman" w:cs="Times New Roman"/>
                <w:sz w:val="24"/>
                <w:szCs w:val="24"/>
                <w:lang w:eastAsia="en-US"/>
              </w:rPr>
            </w:pPr>
            <w:r w:rsidRPr="005457A6">
              <w:rPr>
                <w:rFonts w:ascii="Times New Roman" w:hAnsi="Times New Roman" w:cs="Times New Roman"/>
                <w:noProof/>
                <w:sz w:val="24"/>
                <w:szCs w:val="24"/>
                <w:lang w:val="uk-UA" w:eastAsia="uk-UA"/>
              </w:rPr>
              <mc:AlternateContent>
                <mc:Choice Requires="wps">
                  <w:drawing>
                    <wp:anchor distT="0" distB="0" distL="114300" distR="114300" simplePos="0" relativeHeight="251660288" behindDoc="0" locked="0" layoutInCell="1" allowOverlap="1">
                      <wp:simplePos x="0" y="0"/>
                      <wp:positionH relativeFrom="margin">
                        <wp:posOffset>-7620</wp:posOffset>
                      </wp:positionH>
                      <wp:positionV relativeFrom="paragraph">
                        <wp:posOffset>8255</wp:posOffset>
                      </wp:positionV>
                      <wp:extent cx="3105150" cy="394335"/>
                      <wp:effectExtent l="0" t="0" r="0"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394335"/>
                              </a:xfrm>
                              <a:prstGeom prst="rect">
                                <a:avLst/>
                              </a:prstGeom>
                              <a:solidFill>
                                <a:sysClr val="window" lastClr="FFFFFF"/>
                              </a:solidFill>
                              <a:ln w="12700" cap="flat" cmpd="sng" algn="ctr">
                                <a:solidFill>
                                  <a:sysClr val="window" lastClr="FFFFFF"/>
                                </a:solidFill>
                                <a:prstDash val="solid"/>
                                <a:miter lim="800000"/>
                              </a:ln>
                              <a:effectLst/>
                            </wps:spPr>
                            <wps:txbx>
                              <w:txbxContent>
                                <w:p w:rsidR="008C16CC" w:rsidRPr="005457A6" w:rsidRDefault="008C16CC" w:rsidP="005457A6">
                                  <w:pPr>
                                    <w:jc w:val="center"/>
                                    <w:rPr>
                                      <w:rFonts w:ascii="Times New Roman" w:hAnsi="Times New Roman" w:cs="Times New Roman"/>
                                    </w:rPr>
                                  </w:pPr>
                                  <w:r w:rsidRPr="005457A6">
                                    <w:rPr>
                                      <w:rFonts w:ascii="Times New Roman" w:hAnsi="Times New Roman" w:cs="Times New Roman"/>
                                    </w:rPr>
                                    <w:t>ЗАМОВНИК</w:t>
                                  </w:r>
                                </w:p>
                                <w:p w:rsidR="008C16CC" w:rsidRDefault="008C16CC" w:rsidP="005457A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id="_x0000_s1027" style="position:absolute;left:0;text-align:left;margin-left:-.6pt;margin-top:.65pt;width:244.5pt;height:3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" fillcolor="window" strokecolor="window" strokeweight="1pt">
                      <v:path arrowok="t"/>
                      <v:textbox>
                        <w:txbxContent>
                          <w:p w:rsidR="008C16CC" w:rsidRPr="005457A6" w:rsidRDefault="008C16CC" w:rsidP="005457A6">
                            <w:pPr>
                              <w:jc w:val="center"/>
                              <w:rPr>
                                <w:rFonts w:ascii="Times New Roman" w:hAnsi="Times New Roman" w:cs="Times New Roman"/>
                              </w:rPr>
                            </w:pPr>
                            <w:r w:rsidRPr="005457A6">
                              <w:rPr>
                                <w:rFonts w:ascii="Times New Roman" w:hAnsi="Times New Roman" w:cs="Times New Roman"/>
                              </w:rPr>
                              <w:t>ЗАМОВНИК</w:t>
                            </w:r>
                          </w:p>
                          <w:p w:rsidR="008C16CC" w:rsidRDefault="008C16CC" w:rsidP="005457A6">
                            <w:pPr>
                              <w:jc w:val="center"/>
                              <w:rPr>
                                <w:b/>
                              </w:rPr>
                            </w:pPr>
                          </w:p>
                        </w:txbxContent>
                      </v:textbox>
                      <w10:wrap anchorx="margin"/>
                    </v:rect>
                  </w:pict>
                </mc:Fallback>
              </mc:AlternateContent>
            </w:r>
            <w:r w:rsidR="005457A6" w:rsidRPr="005457A6">
              <w:rPr>
                <w:rFonts w:ascii="Times New Roman" w:hAnsi="Times New Roman" w:cs="Times New Roman"/>
                <w:sz w:val="24"/>
                <w:szCs w:val="24"/>
              </w:rPr>
              <w:t xml:space="preserve"> </w:t>
            </w:r>
          </w:p>
          <w:p w:rsidR="005457A6" w:rsidRPr="005457A6" w:rsidRDefault="005457A6" w:rsidP="005457A6">
            <w:pPr>
              <w:widowControl w:val="0"/>
              <w:autoSpaceDE w:val="0"/>
              <w:autoSpaceDN w:val="0"/>
              <w:adjustRightInd w:val="0"/>
              <w:spacing w:line="240" w:lineRule="auto"/>
              <w:rPr>
                <w:rFonts w:ascii="Times New Roman" w:eastAsia="Batang" w:hAnsi="Times New Roman" w:cs="Times New Roman"/>
                <w:sz w:val="24"/>
                <w:szCs w:val="24"/>
                <w:lang w:eastAsia="en-US"/>
              </w:rPr>
            </w:pPr>
          </w:p>
        </w:tc>
        <w:tc>
          <w:tcPr>
            <w:tcW w:w="5416" w:type="dxa"/>
            <w:tcBorders>
              <w:top w:val="single" w:sz="4" w:space="0" w:color="FFFFFF"/>
              <w:left w:val="single" w:sz="4" w:space="0" w:color="FFFFFF"/>
              <w:bottom w:val="single" w:sz="4" w:space="0" w:color="FFFFFF"/>
              <w:right w:val="single" w:sz="4" w:space="0" w:color="FFFFFF"/>
            </w:tcBorders>
            <w:hideMark/>
          </w:tcPr>
          <w:p w:rsidR="005457A6" w:rsidRPr="005457A6" w:rsidRDefault="005457A6" w:rsidP="005457A6">
            <w:pPr>
              <w:widowControl w:val="0"/>
              <w:autoSpaceDE w:val="0"/>
              <w:autoSpaceDN w:val="0"/>
              <w:adjustRightInd w:val="0"/>
              <w:spacing w:line="240" w:lineRule="auto"/>
              <w:jc w:val="center"/>
              <w:rPr>
                <w:rFonts w:ascii="Times New Roman" w:eastAsia="Batang" w:hAnsi="Times New Roman" w:cs="Times New Roman"/>
                <w:sz w:val="24"/>
                <w:szCs w:val="24"/>
                <w:lang w:eastAsia="en-US"/>
              </w:rPr>
            </w:pPr>
            <w:r w:rsidRPr="005457A6">
              <w:rPr>
                <w:rFonts w:ascii="Times New Roman" w:eastAsia="Batang" w:hAnsi="Times New Roman" w:cs="Times New Roman"/>
                <w:sz w:val="24"/>
                <w:szCs w:val="24"/>
                <w:lang w:eastAsia="en-US"/>
              </w:rPr>
              <w:t>ПОСТАЧАЛЬНИК</w:t>
            </w:r>
            <w:proofErr w:type="gramStart"/>
            <w:r w:rsidRPr="005457A6">
              <w:rPr>
                <w:rFonts w:ascii="Times New Roman" w:eastAsia="Batang" w:hAnsi="Times New Roman" w:cs="Times New Roman"/>
                <w:sz w:val="24"/>
                <w:szCs w:val="24"/>
                <w:lang w:eastAsia="en-US"/>
              </w:rPr>
              <w:t xml:space="preserve"> :</w:t>
            </w:r>
            <w:proofErr w:type="gramEnd"/>
          </w:p>
          <w:tbl>
            <w:tblPr>
              <w:tblW w:w="14443" w:type="dxa"/>
              <w:tblInd w:w="152" w:type="dxa"/>
              <w:tblLayout w:type="fixed"/>
              <w:tblLook w:val="0000" w:firstRow="0" w:lastRow="0" w:firstColumn="0" w:lastColumn="0" w:noHBand="0" w:noVBand="0"/>
            </w:tblPr>
            <w:tblGrid>
              <w:gridCol w:w="14443"/>
            </w:tblGrid>
            <w:tr w:rsidR="005457A6" w:rsidRPr="005457A6" w:rsidTr="008C16CC">
              <w:trPr>
                <w:trHeight w:val="30"/>
              </w:trPr>
              <w:tc>
                <w:tcPr>
                  <w:tcW w:w="14443" w:type="dxa"/>
                </w:tcPr>
                <w:p w:rsidR="005457A6" w:rsidRPr="005457A6" w:rsidRDefault="005457A6" w:rsidP="005457A6">
                  <w:pPr>
                    <w:widowControl w:val="0"/>
                    <w:autoSpaceDE w:val="0"/>
                    <w:autoSpaceDN w:val="0"/>
                    <w:adjustRightInd w:val="0"/>
                    <w:spacing w:line="240" w:lineRule="auto"/>
                    <w:rPr>
                      <w:rFonts w:ascii="Times New Roman" w:hAnsi="Times New Roman" w:cs="Times New Roman"/>
                      <w:bCs/>
                      <w:sz w:val="24"/>
                      <w:szCs w:val="24"/>
                    </w:rPr>
                  </w:pPr>
                </w:p>
              </w:tc>
            </w:tr>
            <w:tr w:rsidR="005457A6" w:rsidRPr="005457A6" w:rsidTr="008C16CC">
              <w:trPr>
                <w:trHeight w:val="297"/>
              </w:trPr>
              <w:tc>
                <w:tcPr>
                  <w:tcW w:w="14443" w:type="dxa"/>
                </w:tcPr>
                <w:p w:rsidR="005457A6" w:rsidRPr="005457A6" w:rsidRDefault="005457A6" w:rsidP="005457A6">
                  <w:pPr>
                    <w:widowControl w:val="0"/>
                    <w:autoSpaceDE w:val="0"/>
                    <w:autoSpaceDN w:val="0"/>
                    <w:adjustRightInd w:val="0"/>
                    <w:spacing w:line="240" w:lineRule="auto"/>
                    <w:jc w:val="both"/>
                    <w:rPr>
                      <w:rFonts w:ascii="Times New Roman" w:hAnsi="Times New Roman" w:cs="Times New Roman"/>
                      <w:i/>
                      <w:sz w:val="24"/>
                      <w:szCs w:val="24"/>
                    </w:rPr>
                  </w:pPr>
                </w:p>
              </w:tc>
            </w:tr>
          </w:tbl>
          <w:p w:rsidR="005457A6" w:rsidRPr="005457A6" w:rsidRDefault="005457A6" w:rsidP="005457A6">
            <w:pPr>
              <w:widowControl w:val="0"/>
              <w:autoSpaceDE w:val="0"/>
              <w:autoSpaceDN w:val="0"/>
              <w:adjustRightInd w:val="0"/>
              <w:spacing w:line="240" w:lineRule="auto"/>
              <w:jc w:val="center"/>
              <w:rPr>
                <w:rFonts w:ascii="Times New Roman" w:eastAsia="Batang" w:hAnsi="Times New Roman" w:cs="Times New Roman"/>
                <w:sz w:val="24"/>
                <w:szCs w:val="24"/>
                <w:lang w:eastAsia="en-US"/>
              </w:rPr>
            </w:pPr>
          </w:p>
        </w:tc>
      </w:tr>
    </w:tbl>
    <w:p w:rsidR="00BD64E8" w:rsidRPr="005457A6" w:rsidRDefault="00BD64E8" w:rsidP="005457A6">
      <w:pPr>
        <w:spacing w:line="240" w:lineRule="auto"/>
        <w:jc w:val="center"/>
        <w:rPr>
          <w:rFonts w:ascii="Times New Roman" w:hAnsi="Times New Roman" w:cs="Times New Roman"/>
          <w:color w:val="auto"/>
          <w:sz w:val="24"/>
          <w:szCs w:val="24"/>
          <w:lang w:val="uk-UA"/>
        </w:rPr>
      </w:pPr>
    </w:p>
    <w:sectPr w:rsidR="00BD64E8" w:rsidRPr="005457A6" w:rsidSect="00114CEB">
      <w:headerReference w:type="default" r:id="rId14"/>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DE0" w:rsidRDefault="007B6DE0" w:rsidP="005B5101">
      <w:pPr>
        <w:spacing w:line="240" w:lineRule="auto"/>
      </w:pPr>
      <w:r>
        <w:separator/>
      </w:r>
    </w:p>
  </w:endnote>
  <w:endnote w:type="continuationSeparator" w:id="0">
    <w:p w:rsidR="007B6DE0" w:rsidRDefault="007B6DE0" w:rsidP="005B51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DE0" w:rsidRDefault="007B6DE0" w:rsidP="005B5101">
      <w:pPr>
        <w:spacing w:line="240" w:lineRule="auto"/>
      </w:pPr>
      <w:r>
        <w:separator/>
      </w:r>
    </w:p>
  </w:footnote>
  <w:footnote w:type="continuationSeparator" w:id="0">
    <w:p w:rsidR="007B6DE0" w:rsidRDefault="007B6DE0" w:rsidP="005B51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CC" w:rsidRPr="002D5384" w:rsidRDefault="008C16CC">
    <w:pPr>
      <w:tabs>
        <w:tab w:val="center" w:pos="4564"/>
        <w:tab w:val="right" w:pos="8204"/>
      </w:tabs>
      <w:autoSpaceDE w:val="0"/>
      <w:autoSpaceDN w:val="0"/>
      <w:spacing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DD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2416D1"/>
    <w:multiLevelType w:val="hybridMultilevel"/>
    <w:tmpl w:val="71483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73520A"/>
    <w:multiLevelType w:val="multilevel"/>
    <w:tmpl w:val="439E59F8"/>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01933C9"/>
    <w:multiLevelType w:val="hybridMultilevel"/>
    <w:tmpl w:val="BEE26BAC"/>
    <w:lvl w:ilvl="0" w:tplc="0422000D">
      <w:start w:val="1"/>
      <w:numFmt w:val="bullet"/>
      <w:lvlText w:val=""/>
      <w:lvlJc w:val="left"/>
      <w:pPr>
        <w:ind w:left="624" w:hanging="360"/>
      </w:pPr>
      <w:rPr>
        <w:rFonts w:ascii="Wingdings" w:hAnsi="Wingdings" w:hint="default"/>
      </w:rPr>
    </w:lvl>
    <w:lvl w:ilvl="1" w:tplc="04220003" w:tentative="1">
      <w:start w:val="1"/>
      <w:numFmt w:val="bullet"/>
      <w:lvlText w:val="o"/>
      <w:lvlJc w:val="left"/>
      <w:pPr>
        <w:ind w:left="1572" w:hanging="360"/>
      </w:pPr>
      <w:rPr>
        <w:rFonts w:ascii="Courier New" w:hAnsi="Courier New" w:cs="Courier New" w:hint="default"/>
      </w:rPr>
    </w:lvl>
    <w:lvl w:ilvl="2" w:tplc="04220005" w:tentative="1">
      <w:start w:val="1"/>
      <w:numFmt w:val="bullet"/>
      <w:lvlText w:val=""/>
      <w:lvlJc w:val="left"/>
      <w:pPr>
        <w:ind w:left="2292" w:hanging="360"/>
      </w:pPr>
      <w:rPr>
        <w:rFonts w:ascii="Wingdings" w:hAnsi="Wingdings" w:hint="default"/>
      </w:rPr>
    </w:lvl>
    <w:lvl w:ilvl="3" w:tplc="04220001" w:tentative="1">
      <w:start w:val="1"/>
      <w:numFmt w:val="bullet"/>
      <w:lvlText w:val=""/>
      <w:lvlJc w:val="left"/>
      <w:pPr>
        <w:ind w:left="3012" w:hanging="360"/>
      </w:pPr>
      <w:rPr>
        <w:rFonts w:ascii="Symbol" w:hAnsi="Symbol" w:hint="default"/>
      </w:rPr>
    </w:lvl>
    <w:lvl w:ilvl="4" w:tplc="04220003" w:tentative="1">
      <w:start w:val="1"/>
      <w:numFmt w:val="bullet"/>
      <w:lvlText w:val="o"/>
      <w:lvlJc w:val="left"/>
      <w:pPr>
        <w:ind w:left="3732" w:hanging="360"/>
      </w:pPr>
      <w:rPr>
        <w:rFonts w:ascii="Courier New" w:hAnsi="Courier New" w:cs="Courier New" w:hint="default"/>
      </w:rPr>
    </w:lvl>
    <w:lvl w:ilvl="5" w:tplc="04220005" w:tentative="1">
      <w:start w:val="1"/>
      <w:numFmt w:val="bullet"/>
      <w:lvlText w:val=""/>
      <w:lvlJc w:val="left"/>
      <w:pPr>
        <w:ind w:left="4452" w:hanging="360"/>
      </w:pPr>
      <w:rPr>
        <w:rFonts w:ascii="Wingdings" w:hAnsi="Wingdings" w:hint="default"/>
      </w:rPr>
    </w:lvl>
    <w:lvl w:ilvl="6" w:tplc="04220001" w:tentative="1">
      <w:start w:val="1"/>
      <w:numFmt w:val="bullet"/>
      <w:lvlText w:val=""/>
      <w:lvlJc w:val="left"/>
      <w:pPr>
        <w:ind w:left="5172" w:hanging="360"/>
      </w:pPr>
      <w:rPr>
        <w:rFonts w:ascii="Symbol" w:hAnsi="Symbol" w:hint="default"/>
      </w:rPr>
    </w:lvl>
    <w:lvl w:ilvl="7" w:tplc="04220003" w:tentative="1">
      <w:start w:val="1"/>
      <w:numFmt w:val="bullet"/>
      <w:lvlText w:val="o"/>
      <w:lvlJc w:val="left"/>
      <w:pPr>
        <w:ind w:left="5892" w:hanging="360"/>
      </w:pPr>
      <w:rPr>
        <w:rFonts w:ascii="Courier New" w:hAnsi="Courier New" w:cs="Courier New" w:hint="default"/>
      </w:rPr>
    </w:lvl>
    <w:lvl w:ilvl="8" w:tplc="04220005" w:tentative="1">
      <w:start w:val="1"/>
      <w:numFmt w:val="bullet"/>
      <w:lvlText w:val=""/>
      <w:lvlJc w:val="left"/>
      <w:pPr>
        <w:ind w:left="6612" w:hanging="360"/>
      </w:pPr>
      <w:rPr>
        <w:rFonts w:ascii="Wingdings" w:hAnsi="Wingdings" w:hint="default"/>
      </w:rPr>
    </w:lvl>
  </w:abstractNum>
  <w:abstractNum w:abstractNumId="4">
    <w:nsid w:val="12A455A7"/>
    <w:multiLevelType w:val="hybridMultilevel"/>
    <w:tmpl w:val="47EED958"/>
    <w:lvl w:ilvl="0" w:tplc="04220005">
      <w:start w:val="1"/>
      <w:numFmt w:val="bullet"/>
      <w:lvlText w:val=""/>
      <w:lvlJc w:val="left"/>
      <w:pPr>
        <w:ind w:left="1174" w:hanging="360"/>
      </w:pPr>
      <w:rPr>
        <w:rFonts w:ascii="Wingdings" w:hAnsi="Wingdings"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5">
    <w:nsid w:val="21C7001B"/>
    <w:multiLevelType w:val="hybridMultilevel"/>
    <w:tmpl w:val="2D1E2C56"/>
    <w:lvl w:ilvl="0" w:tplc="36F829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793552"/>
    <w:multiLevelType w:val="hybridMultilevel"/>
    <w:tmpl w:val="C38A2DCC"/>
    <w:lvl w:ilvl="0" w:tplc="5F3CF7E4">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797906"/>
    <w:multiLevelType w:val="hybridMultilevel"/>
    <w:tmpl w:val="C8C23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B8268C"/>
    <w:multiLevelType w:val="multilevel"/>
    <w:tmpl w:val="1C1E2BE8"/>
    <w:lvl w:ilvl="0">
      <w:start w:val="1"/>
      <w:numFmt w:val="decimal"/>
      <w:lvlText w:val="%1."/>
      <w:lvlJc w:val="left"/>
      <w:pPr>
        <w:ind w:left="735" w:hanging="735"/>
      </w:pPr>
      <w:rPr>
        <w:rFonts w:hint="default"/>
      </w:rPr>
    </w:lvl>
    <w:lvl w:ilvl="1">
      <w:start w:val="1"/>
      <w:numFmt w:val="decimal"/>
      <w:lvlText w:val="%1.%2."/>
      <w:lvlJc w:val="left"/>
      <w:pPr>
        <w:ind w:left="864" w:hanging="735"/>
      </w:pPr>
      <w:rPr>
        <w:rFonts w:hint="default"/>
      </w:rPr>
    </w:lvl>
    <w:lvl w:ilvl="2">
      <w:start w:val="1"/>
      <w:numFmt w:val="decimal"/>
      <w:lvlText w:val="%1.%2.%3."/>
      <w:lvlJc w:val="left"/>
      <w:pPr>
        <w:ind w:left="993" w:hanging="735"/>
      </w:pPr>
      <w:rPr>
        <w:rFonts w:hint="default"/>
      </w:rPr>
    </w:lvl>
    <w:lvl w:ilvl="3">
      <w:start w:val="1"/>
      <w:numFmt w:val="decimal"/>
      <w:lvlText w:val="%1.%2.%3.%4."/>
      <w:lvlJc w:val="left"/>
      <w:pPr>
        <w:ind w:left="1122" w:hanging="735"/>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1725" w:hanging="108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343" w:hanging="1440"/>
      </w:pPr>
      <w:rPr>
        <w:rFonts w:hint="default"/>
      </w:rPr>
    </w:lvl>
    <w:lvl w:ilvl="8">
      <w:start w:val="1"/>
      <w:numFmt w:val="decimal"/>
      <w:lvlText w:val="%1.%2.%3.%4.%5.%6.%7.%8.%9."/>
      <w:lvlJc w:val="left"/>
      <w:pPr>
        <w:ind w:left="2832" w:hanging="1800"/>
      </w:pPr>
      <w:rPr>
        <w:rFonts w:hint="default"/>
      </w:rPr>
    </w:lvl>
  </w:abstractNum>
  <w:abstractNum w:abstractNumId="9">
    <w:nsid w:val="2E065DDA"/>
    <w:multiLevelType w:val="multilevel"/>
    <w:tmpl w:val="63F89170"/>
    <w:lvl w:ilvl="0">
      <w:start w:val="1"/>
      <w:numFmt w:val="decimal"/>
      <w:lvlText w:val="%1."/>
      <w:lvlJc w:val="left"/>
      <w:pPr>
        <w:tabs>
          <w:tab w:val="num" w:pos="540"/>
        </w:tabs>
        <w:ind w:left="540" w:hanging="360"/>
      </w:pPr>
      <w:rPr>
        <w:rFonts w:cs="Times New Roman" w:hint="default"/>
        <w:color w:val="12121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30B60425"/>
    <w:multiLevelType w:val="hybridMultilevel"/>
    <w:tmpl w:val="4656B51A"/>
    <w:lvl w:ilvl="0" w:tplc="A8762C50">
      <w:start w:val="2"/>
      <w:numFmt w:val="bullet"/>
      <w:lvlText w:val="-"/>
      <w:lvlJc w:val="left"/>
      <w:pPr>
        <w:ind w:left="607" w:hanging="360"/>
      </w:pPr>
      <w:rPr>
        <w:rFonts w:ascii="Times New Roman" w:eastAsia="Times New Roman" w:hAnsi="Times New Roman" w:hint="default"/>
      </w:rPr>
    </w:lvl>
    <w:lvl w:ilvl="1" w:tplc="04190003" w:tentative="1">
      <w:start w:val="1"/>
      <w:numFmt w:val="bullet"/>
      <w:lvlText w:val="o"/>
      <w:lvlJc w:val="left"/>
      <w:pPr>
        <w:ind w:left="1327" w:hanging="360"/>
      </w:pPr>
      <w:rPr>
        <w:rFonts w:ascii="Courier New" w:hAnsi="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1">
    <w:nsid w:val="34473D68"/>
    <w:multiLevelType w:val="multilevel"/>
    <w:tmpl w:val="F852F2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862FA3"/>
    <w:multiLevelType w:val="singleLevel"/>
    <w:tmpl w:val="A880D50C"/>
    <w:lvl w:ilvl="0">
      <w:start w:val="2"/>
      <w:numFmt w:val="decimal"/>
      <w:lvlText w:val="%1)"/>
      <w:legacy w:legacy="1" w:legacySpace="0" w:legacyIndent="245"/>
      <w:lvlJc w:val="left"/>
      <w:rPr>
        <w:rFonts w:ascii="Verdana" w:hAnsi="Verdana" w:cs="Times New Roman" w:hint="default"/>
        <w:b/>
        <w:i w:val="0"/>
        <w:sz w:val="22"/>
      </w:rPr>
    </w:lvl>
  </w:abstractNum>
  <w:abstractNum w:abstractNumId="13">
    <w:nsid w:val="370F7560"/>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BE92C6D"/>
    <w:multiLevelType w:val="multilevel"/>
    <w:tmpl w:val="1834FFC2"/>
    <w:lvl w:ilvl="0">
      <w:start w:val="2"/>
      <w:numFmt w:val="decimal"/>
      <w:lvlText w:val="%1."/>
      <w:lvlJc w:val="left"/>
      <w:pPr>
        <w:ind w:left="0" w:firstLine="0"/>
      </w:pPr>
      <w:rPr>
        <w:rFonts w:hint="default"/>
      </w:rPr>
    </w:lvl>
    <w:lvl w:ilvl="1">
      <w:start w:val="8"/>
      <w:numFmt w:val="bullet"/>
      <w:lvlText w:val="-"/>
      <w:lvlJc w:val="left"/>
      <w:pPr>
        <w:ind w:left="2487" w:hanging="360"/>
      </w:pPr>
      <w:rPr>
        <w:rFonts w:ascii="Times New Roman" w:eastAsia="Times New Roman" w:hAnsi="Times New Roman" w:cs="Times New Roman"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652A4B"/>
    <w:multiLevelType w:val="multilevel"/>
    <w:tmpl w:val="6A6E7E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BA2C9C"/>
    <w:multiLevelType w:val="multilevel"/>
    <w:tmpl w:val="2168FFD0"/>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275436B"/>
    <w:multiLevelType w:val="hybridMultilevel"/>
    <w:tmpl w:val="FDA653F6"/>
    <w:lvl w:ilvl="0" w:tplc="4AA87E4A">
      <w:start w:val="1"/>
      <w:numFmt w:val="decimal"/>
      <w:lvlText w:val="%1."/>
      <w:lvlJc w:val="left"/>
      <w:pPr>
        <w:tabs>
          <w:tab w:val="num" w:pos="1065"/>
        </w:tabs>
        <w:ind w:left="1065" w:hanging="360"/>
      </w:pPr>
      <w:rPr>
        <w:b w:val="0"/>
      </w:rPr>
    </w:lvl>
    <w:lvl w:ilvl="1" w:tplc="04190001">
      <w:start w:val="1"/>
      <w:numFmt w:val="bullet"/>
      <w:lvlText w:val=""/>
      <w:lvlJc w:val="left"/>
      <w:pPr>
        <w:tabs>
          <w:tab w:val="num" w:pos="1495"/>
        </w:tabs>
        <w:ind w:left="1495" w:hanging="360"/>
      </w:pPr>
      <w:rPr>
        <w:rFonts w:ascii="Symbol" w:hAnsi="Symbol"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F14848"/>
    <w:multiLevelType w:val="multilevel"/>
    <w:tmpl w:val="250A379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A7539A0"/>
    <w:multiLevelType w:val="multilevel"/>
    <w:tmpl w:val="E3364D9A"/>
    <w:lvl w:ilvl="0">
      <w:start w:val="2"/>
      <w:numFmt w:val="decimal"/>
      <w:lvlText w:val="%1."/>
      <w:lvlJc w:val="left"/>
      <w:pPr>
        <w:ind w:left="0" w:firstLine="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DE0119"/>
    <w:multiLevelType w:val="multilevel"/>
    <w:tmpl w:val="23FA929A"/>
    <w:lvl w:ilvl="0">
      <w:start w:val="2"/>
      <w:numFmt w:val="decimal"/>
      <w:lvlText w:val="%1."/>
      <w:lvlJc w:val="left"/>
      <w:pPr>
        <w:ind w:left="0" w:firstLine="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4DF7C75"/>
    <w:multiLevelType w:val="multilevel"/>
    <w:tmpl w:val="021E9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7BD1BE4"/>
    <w:multiLevelType w:val="hybridMultilevel"/>
    <w:tmpl w:val="FF305B1E"/>
    <w:lvl w:ilvl="0" w:tplc="E8F6D1B8">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6BF03389"/>
    <w:multiLevelType w:val="multilevel"/>
    <w:tmpl w:val="BEBCAE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DAA73F4"/>
    <w:multiLevelType w:val="multilevel"/>
    <w:tmpl w:val="56F680C4"/>
    <w:lvl w:ilvl="0">
      <w:start w:val="2"/>
      <w:numFmt w:val="decimal"/>
      <w:lvlText w:val="%1."/>
      <w:lvlJc w:val="left"/>
      <w:pPr>
        <w:ind w:left="0" w:firstLine="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0858AF"/>
    <w:multiLevelType w:val="multilevel"/>
    <w:tmpl w:val="0BB0CD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0EA7FA2"/>
    <w:multiLevelType w:val="hybridMultilevel"/>
    <w:tmpl w:val="875C62B2"/>
    <w:lvl w:ilvl="0" w:tplc="04220005">
      <w:start w:val="1"/>
      <w:numFmt w:val="bullet"/>
      <w:lvlText w:val=""/>
      <w:lvlJc w:val="left"/>
      <w:pPr>
        <w:ind w:left="1174" w:hanging="360"/>
      </w:pPr>
      <w:rPr>
        <w:rFonts w:ascii="Wingdings" w:hAnsi="Wingdings"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27">
    <w:nsid w:val="732A6E24"/>
    <w:multiLevelType w:val="multilevel"/>
    <w:tmpl w:val="DBF87842"/>
    <w:lvl w:ilvl="0">
      <w:start w:val="9"/>
      <w:numFmt w:val="decimal"/>
      <w:lvlText w:val="%1."/>
      <w:lvlJc w:val="left"/>
      <w:pPr>
        <w:ind w:left="360" w:hanging="360"/>
      </w:pPr>
      <w:rPr>
        <w:rFonts w:hint="default"/>
      </w:rPr>
    </w:lvl>
    <w:lvl w:ilvl="1">
      <w:start w:val="1"/>
      <w:numFmt w:val="decimal"/>
      <w:lvlText w:val="%1.%2."/>
      <w:lvlJc w:val="left"/>
      <w:pPr>
        <w:ind w:left="464" w:hanging="360"/>
      </w:pPr>
      <w:rPr>
        <w:rFonts w:ascii="Times New Roman" w:hAnsi="Times New Roman" w:cs="Times New Roman" w:hint="default"/>
        <w:b w:val="0"/>
        <w:sz w:val="24"/>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28">
    <w:nsid w:val="780516F2"/>
    <w:multiLevelType w:val="hybridMultilevel"/>
    <w:tmpl w:val="EA6EFE7A"/>
    <w:lvl w:ilvl="0" w:tplc="87E0223E">
      <w:start w:val="13"/>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9">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7"/>
  </w:num>
  <w:num w:numId="2">
    <w:abstractNumId w:val="1"/>
  </w:num>
  <w:num w:numId="3">
    <w:abstractNumId w:val="12"/>
  </w:num>
  <w:num w:numId="4">
    <w:abstractNumId w:val="26"/>
  </w:num>
  <w:num w:numId="5">
    <w:abstractNumId w:val="4"/>
  </w:num>
  <w:num w:numId="6">
    <w:abstractNumId w:val="21"/>
  </w:num>
  <w:num w:numId="7">
    <w:abstractNumId w:val="0"/>
  </w:num>
  <w:num w:numId="8">
    <w:abstractNumId w:val="15"/>
  </w:num>
  <w:num w:numId="9">
    <w:abstractNumId w:val="18"/>
  </w:num>
  <w:num w:numId="10">
    <w:abstractNumId w:val="23"/>
  </w:num>
  <w:num w:numId="11">
    <w:abstractNumId w:val="2"/>
  </w:num>
  <w:num w:numId="12">
    <w:abstractNumId w:val="6"/>
  </w:num>
  <w:num w:numId="13">
    <w:abstractNumId w:val="16"/>
  </w:num>
  <w:num w:numId="14">
    <w:abstractNumId w:val="13"/>
  </w:num>
  <w:num w:numId="15">
    <w:abstractNumId w:val="22"/>
  </w:num>
  <w:num w:numId="16">
    <w:abstractNumId w:val="11"/>
  </w:num>
  <w:num w:numId="17">
    <w:abstractNumId w:val="24"/>
  </w:num>
  <w:num w:numId="18">
    <w:abstractNumId w:val="29"/>
  </w:num>
  <w:num w:numId="19">
    <w:abstractNumId w:val="3"/>
  </w:num>
  <w:num w:numId="20">
    <w:abstractNumId w:val="7"/>
  </w:num>
  <w:num w:numId="21">
    <w:abstractNumId w:val="19"/>
  </w:num>
  <w:num w:numId="22">
    <w:abstractNumId w:val="20"/>
  </w:num>
  <w:num w:numId="23">
    <w:abstractNumId w:val="14"/>
  </w:num>
  <w:num w:numId="24">
    <w:abstractNumId w:val="8"/>
  </w:num>
  <w:num w:numId="25">
    <w:abstractNumId w:val="25"/>
    <w:lvlOverride w:ilvl="0">
      <w:startOverride w:val="1"/>
    </w:lvlOverride>
    <w:lvlOverride w:ilvl="1"/>
    <w:lvlOverride w:ilvl="2"/>
    <w:lvlOverride w:ilvl="3"/>
    <w:lvlOverride w:ilvl="4"/>
    <w:lvlOverride w:ilvl="5"/>
    <w:lvlOverride w:ilvl="6"/>
    <w:lvlOverride w:ilvl="7"/>
    <w:lvlOverride w:ilvl="8"/>
  </w:num>
  <w:num w:numId="26">
    <w:abstractNumId w:val="5"/>
  </w:num>
  <w:num w:numId="27">
    <w:abstractNumId w:val="10"/>
  </w:num>
  <w:num w:numId="2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DE"/>
    <w:rsid w:val="00005278"/>
    <w:rsid w:val="000179E3"/>
    <w:rsid w:val="000218B2"/>
    <w:rsid w:val="00025D96"/>
    <w:rsid w:val="00031120"/>
    <w:rsid w:val="00065F6B"/>
    <w:rsid w:val="00075361"/>
    <w:rsid w:val="00076096"/>
    <w:rsid w:val="00076CD6"/>
    <w:rsid w:val="00093033"/>
    <w:rsid w:val="00095BEF"/>
    <w:rsid w:val="000A199C"/>
    <w:rsid w:val="000B31E4"/>
    <w:rsid w:val="000B64ED"/>
    <w:rsid w:val="000D34BF"/>
    <w:rsid w:val="000E6321"/>
    <w:rsid w:val="000E636C"/>
    <w:rsid w:val="000F202D"/>
    <w:rsid w:val="000F251A"/>
    <w:rsid w:val="000F5207"/>
    <w:rsid w:val="0011246F"/>
    <w:rsid w:val="0011443F"/>
    <w:rsid w:val="00114CEB"/>
    <w:rsid w:val="001333D5"/>
    <w:rsid w:val="00141698"/>
    <w:rsid w:val="0014210E"/>
    <w:rsid w:val="00144F32"/>
    <w:rsid w:val="0014550F"/>
    <w:rsid w:val="001535A5"/>
    <w:rsid w:val="00162BDB"/>
    <w:rsid w:val="00165535"/>
    <w:rsid w:val="00170773"/>
    <w:rsid w:val="0017082F"/>
    <w:rsid w:val="00176A3A"/>
    <w:rsid w:val="00183080"/>
    <w:rsid w:val="001876DF"/>
    <w:rsid w:val="001A6B5F"/>
    <w:rsid w:val="001B017B"/>
    <w:rsid w:val="001B4631"/>
    <w:rsid w:val="001B58F5"/>
    <w:rsid w:val="001E100C"/>
    <w:rsid w:val="001F5647"/>
    <w:rsid w:val="001F5B6C"/>
    <w:rsid w:val="001F5E5B"/>
    <w:rsid w:val="001F6EE0"/>
    <w:rsid w:val="00201CB0"/>
    <w:rsid w:val="002023EF"/>
    <w:rsid w:val="00215506"/>
    <w:rsid w:val="002244E2"/>
    <w:rsid w:val="00224CC6"/>
    <w:rsid w:val="002312A7"/>
    <w:rsid w:val="00237145"/>
    <w:rsid w:val="00250C7D"/>
    <w:rsid w:val="00253F48"/>
    <w:rsid w:val="0025555E"/>
    <w:rsid w:val="00256A89"/>
    <w:rsid w:val="00263D56"/>
    <w:rsid w:val="00266923"/>
    <w:rsid w:val="00270396"/>
    <w:rsid w:val="00272A02"/>
    <w:rsid w:val="00284AB9"/>
    <w:rsid w:val="002A0066"/>
    <w:rsid w:val="002A65FF"/>
    <w:rsid w:val="002B13C8"/>
    <w:rsid w:val="002B3FB1"/>
    <w:rsid w:val="002E29E5"/>
    <w:rsid w:val="002F2E55"/>
    <w:rsid w:val="002F31D4"/>
    <w:rsid w:val="00301162"/>
    <w:rsid w:val="00302E02"/>
    <w:rsid w:val="003039FC"/>
    <w:rsid w:val="00314908"/>
    <w:rsid w:val="0032196A"/>
    <w:rsid w:val="003331DE"/>
    <w:rsid w:val="003358AD"/>
    <w:rsid w:val="00344A5F"/>
    <w:rsid w:val="00344F1B"/>
    <w:rsid w:val="00352E09"/>
    <w:rsid w:val="00363425"/>
    <w:rsid w:val="00364F74"/>
    <w:rsid w:val="00371B44"/>
    <w:rsid w:val="00372D83"/>
    <w:rsid w:val="00380BD2"/>
    <w:rsid w:val="0038133C"/>
    <w:rsid w:val="00383449"/>
    <w:rsid w:val="00392AEF"/>
    <w:rsid w:val="003971B1"/>
    <w:rsid w:val="003A3014"/>
    <w:rsid w:val="003A7E60"/>
    <w:rsid w:val="003B6292"/>
    <w:rsid w:val="003D2D00"/>
    <w:rsid w:val="003D3228"/>
    <w:rsid w:val="003F0180"/>
    <w:rsid w:val="003F0BD1"/>
    <w:rsid w:val="003F5E8C"/>
    <w:rsid w:val="003F5ED2"/>
    <w:rsid w:val="00412912"/>
    <w:rsid w:val="00416403"/>
    <w:rsid w:val="00424A32"/>
    <w:rsid w:val="004270A7"/>
    <w:rsid w:val="0043141D"/>
    <w:rsid w:val="004462B7"/>
    <w:rsid w:val="00474DC7"/>
    <w:rsid w:val="00475A17"/>
    <w:rsid w:val="00481955"/>
    <w:rsid w:val="004950A2"/>
    <w:rsid w:val="00497A5F"/>
    <w:rsid w:val="004A1598"/>
    <w:rsid w:val="004A6397"/>
    <w:rsid w:val="004B30CB"/>
    <w:rsid w:val="004C09B0"/>
    <w:rsid w:val="004C3CF2"/>
    <w:rsid w:val="004D2291"/>
    <w:rsid w:val="004E7B24"/>
    <w:rsid w:val="004F5AE7"/>
    <w:rsid w:val="00513BA0"/>
    <w:rsid w:val="005162D5"/>
    <w:rsid w:val="0051703B"/>
    <w:rsid w:val="00517997"/>
    <w:rsid w:val="00517A15"/>
    <w:rsid w:val="00520264"/>
    <w:rsid w:val="00520FCD"/>
    <w:rsid w:val="0052515B"/>
    <w:rsid w:val="0053267D"/>
    <w:rsid w:val="005376F6"/>
    <w:rsid w:val="005457A6"/>
    <w:rsid w:val="00551C1F"/>
    <w:rsid w:val="00561D40"/>
    <w:rsid w:val="00564226"/>
    <w:rsid w:val="00564A83"/>
    <w:rsid w:val="005659A3"/>
    <w:rsid w:val="00565F95"/>
    <w:rsid w:val="005672D1"/>
    <w:rsid w:val="00574D23"/>
    <w:rsid w:val="00582054"/>
    <w:rsid w:val="00583B97"/>
    <w:rsid w:val="00590871"/>
    <w:rsid w:val="005929F3"/>
    <w:rsid w:val="00592B5E"/>
    <w:rsid w:val="00594258"/>
    <w:rsid w:val="005B0183"/>
    <w:rsid w:val="005B2F94"/>
    <w:rsid w:val="005B3C3A"/>
    <w:rsid w:val="005B5101"/>
    <w:rsid w:val="005B6110"/>
    <w:rsid w:val="005C04BD"/>
    <w:rsid w:val="005C06DA"/>
    <w:rsid w:val="005D0C25"/>
    <w:rsid w:val="005E58BF"/>
    <w:rsid w:val="0060656C"/>
    <w:rsid w:val="006233F0"/>
    <w:rsid w:val="00631F8F"/>
    <w:rsid w:val="00632DCF"/>
    <w:rsid w:val="00632F91"/>
    <w:rsid w:val="00643E47"/>
    <w:rsid w:val="00645BB7"/>
    <w:rsid w:val="00647759"/>
    <w:rsid w:val="006568C5"/>
    <w:rsid w:val="00666667"/>
    <w:rsid w:val="0066767E"/>
    <w:rsid w:val="006B1030"/>
    <w:rsid w:val="006B3188"/>
    <w:rsid w:val="006C5F55"/>
    <w:rsid w:val="006C7B83"/>
    <w:rsid w:val="006D1118"/>
    <w:rsid w:val="006E3444"/>
    <w:rsid w:val="006F61AE"/>
    <w:rsid w:val="00702495"/>
    <w:rsid w:val="007038CC"/>
    <w:rsid w:val="0071076D"/>
    <w:rsid w:val="007142C5"/>
    <w:rsid w:val="00715F9D"/>
    <w:rsid w:val="00724EAB"/>
    <w:rsid w:val="007258AF"/>
    <w:rsid w:val="00741E8B"/>
    <w:rsid w:val="00743E9E"/>
    <w:rsid w:val="007504C5"/>
    <w:rsid w:val="0075704B"/>
    <w:rsid w:val="00757848"/>
    <w:rsid w:val="007624AB"/>
    <w:rsid w:val="00764FEA"/>
    <w:rsid w:val="007652D8"/>
    <w:rsid w:val="00766F7B"/>
    <w:rsid w:val="007714D4"/>
    <w:rsid w:val="007717C4"/>
    <w:rsid w:val="007741AE"/>
    <w:rsid w:val="00775640"/>
    <w:rsid w:val="007A01EA"/>
    <w:rsid w:val="007A3913"/>
    <w:rsid w:val="007A75DF"/>
    <w:rsid w:val="007B6DE0"/>
    <w:rsid w:val="007B7340"/>
    <w:rsid w:val="007B786C"/>
    <w:rsid w:val="007C67F5"/>
    <w:rsid w:val="007C6F12"/>
    <w:rsid w:val="007E1177"/>
    <w:rsid w:val="007E1203"/>
    <w:rsid w:val="007F2D79"/>
    <w:rsid w:val="007F3823"/>
    <w:rsid w:val="00804F9A"/>
    <w:rsid w:val="00811D8D"/>
    <w:rsid w:val="00813631"/>
    <w:rsid w:val="00817CF5"/>
    <w:rsid w:val="0082285F"/>
    <w:rsid w:val="00827318"/>
    <w:rsid w:val="00832683"/>
    <w:rsid w:val="00852529"/>
    <w:rsid w:val="00861140"/>
    <w:rsid w:val="00862968"/>
    <w:rsid w:val="00871A97"/>
    <w:rsid w:val="008765B7"/>
    <w:rsid w:val="00877899"/>
    <w:rsid w:val="00880ECE"/>
    <w:rsid w:val="008854D7"/>
    <w:rsid w:val="008A2250"/>
    <w:rsid w:val="008A3E4D"/>
    <w:rsid w:val="008A471A"/>
    <w:rsid w:val="008A7C85"/>
    <w:rsid w:val="008B11B2"/>
    <w:rsid w:val="008C16CC"/>
    <w:rsid w:val="008C1A96"/>
    <w:rsid w:val="008C3C7F"/>
    <w:rsid w:val="008D7EA2"/>
    <w:rsid w:val="008E4518"/>
    <w:rsid w:val="008F4710"/>
    <w:rsid w:val="00902544"/>
    <w:rsid w:val="00911DA1"/>
    <w:rsid w:val="0091300F"/>
    <w:rsid w:val="00914C2B"/>
    <w:rsid w:val="0091501D"/>
    <w:rsid w:val="00922B38"/>
    <w:rsid w:val="009276D9"/>
    <w:rsid w:val="00945D23"/>
    <w:rsid w:val="00946ADB"/>
    <w:rsid w:val="009554E6"/>
    <w:rsid w:val="00957BC0"/>
    <w:rsid w:val="009744DE"/>
    <w:rsid w:val="00980ADE"/>
    <w:rsid w:val="0098258A"/>
    <w:rsid w:val="00982AA9"/>
    <w:rsid w:val="00983F39"/>
    <w:rsid w:val="009844F5"/>
    <w:rsid w:val="009A12AF"/>
    <w:rsid w:val="009A253F"/>
    <w:rsid w:val="009A3DDE"/>
    <w:rsid w:val="009B1079"/>
    <w:rsid w:val="009B6D27"/>
    <w:rsid w:val="009C2A26"/>
    <w:rsid w:val="009C3DC3"/>
    <w:rsid w:val="009D051D"/>
    <w:rsid w:val="009D1B56"/>
    <w:rsid w:val="009D3A11"/>
    <w:rsid w:val="009D408C"/>
    <w:rsid w:val="009E14FF"/>
    <w:rsid w:val="009E43C4"/>
    <w:rsid w:val="009E5E35"/>
    <w:rsid w:val="009E7DD7"/>
    <w:rsid w:val="009F0BA6"/>
    <w:rsid w:val="009F1873"/>
    <w:rsid w:val="009F3BF8"/>
    <w:rsid w:val="009F4073"/>
    <w:rsid w:val="00A00410"/>
    <w:rsid w:val="00A237C5"/>
    <w:rsid w:val="00A31AFF"/>
    <w:rsid w:val="00A36DA2"/>
    <w:rsid w:val="00A406EC"/>
    <w:rsid w:val="00A44CC4"/>
    <w:rsid w:val="00A6298C"/>
    <w:rsid w:val="00A646BF"/>
    <w:rsid w:val="00A665D4"/>
    <w:rsid w:val="00A73576"/>
    <w:rsid w:val="00A74AE7"/>
    <w:rsid w:val="00A971E3"/>
    <w:rsid w:val="00AA15C0"/>
    <w:rsid w:val="00AA2DC7"/>
    <w:rsid w:val="00AB1699"/>
    <w:rsid w:val="00AC2D35"/>
    <w:rsid w:val="00AC56FB"/>
    <w:rsid w:val="00AF2BFE"/>
    <w:rsid w:val="00B2148D"/>
    <w:rsid w:val="00B22008"/>
    <w:rsid w:val="00B26EA5"/>
    <w:rsid w:val="00B30EE1"/>
    <w:rsid w:val="00B43D32"/>
    <w:rsid w:val="00B4545C"/>
    <w:rsid w:val="00B5011F"/>
    <w:rsid w:val="00B5597F"/>
    <w:rsid w:val="00B64CAE"/>
    <w:rsid w:val="00B72A13"/>
    <w:rsid w:val="00B72B12"/>
    <w:rsid w:val="00B74173"/>
    <w:rsid w:val="00B76BCB"/>
    <w:rsid w:val="00B83F34"/>
    <w:rsid w:val="00B91D09"/>
    <w:rsid w:val="00B9276A"/>
    <w:rsid w:val="00BB201B"/>
    <w:rsid w:val="00BB3343"/>
    <w:rsid w:val="00BB347D"/>
    <w:rsid w:val="00BB7A63"/>
    <w:rsid w:val="00BC4171"/>
    <w:rsid w:val="00BC533A"/>
    <w:rsid w:val="00BD1056"/>
    <w:rsid w:val="00BD1D63"/>
    <w:rsid w:val="00BD64E8"/>
    <w:rsid w:val="00BD7471"/>
    <w:rsid w:val="00BE17CD"/>
    <w:rsid w:val="00C03366"/>
    <w:rsid w:val="00C1115F"/>
    <w:rsid w:val="00C17303"/>
    <w:rsid w:val="00C2373B"/>
    <w:rsid w:val="00C27013"/>
    <w:rsid w:val="00C32C91"/>
    <w:rsid w:val="00C471FA"/>
    <w:rsid w:val="00C6019F"/>
    <w:rsid w:val="00C607EC"/>
    <w:rsid w:val="00C6593F"/>
    <w:rsid w:val="00C6688A"/>
    <w:rsid w:val="00C80795"/>
    <w:rsid w:val="00C84CC6"/>
    <w:rsid w:val="00C84D51"/>
    <w:rsid w:val="00CB67CE"/>
    <w:rsid w:val="00CC6E4C"/>
    <w:rsid w:val="00CD162E"/>
    <w:rsid w:val="00CE0BEC"/>
    <w:rsid w:val="00CE51D7"/>
    <w:rsid w:val="00CE5629"/>
    <w:rsid w:val="00D01AAF"/>
    <w:rsid w:val="00D03295"/>
    <w:rsid w:val="00D14E5B"/>
    <w:rsid w:val="00D23454"/>
    <w:rsid w:val="00D24FB7"/>
    <w:rsid w:val="00D315C4"/>
    <w:rsid w:val="00D429F3"/>
    <w:rsid w:val="00D750FD"/>
    <w:rsid w:val="00D82E9E"/>
    <w:rsid w:val="00D8453C"/>
    <w:rsid w:val="00D95D1E"/>
    <w:rsid w:val="00DB137D"/>
    <w:rsid w:val="00DB4B54"/>
    <w:rsid w:val="00DC1858"/>
    <w:rsid w:val="00DC2399"/>
    <w:rsid w:val="00DC7597"/>
    <w:rsid w:val="00DC7A49"/>
    <w:rsid w:val="00DE15CC"/>
    <w:rsid w:val="00DE20F3"/>
    <w:rsid w:val="00DE7720"/>
    <w:rsid w:val="00DF480A"/>
    <w:rsid w:val="00E01707"/>
    <w:rsid w:val="00E0262B"/>
    <w:rsid w:val="00E22B36"/>
    <w:rsid w:val="00E363A9"/>
    <w:rsid w:val="00E37A8F"/>
    <w:rsid w:val="00E61F5D"/>
    <w:rsid w:val="00E676E9"/>
    <w:rsid w:val="00E74B0A"/>
    <w:rsid w:val="00E74C34"/>
    <w:rsid w:val="00E9045A"/>
    <w:rsid w:val="00E97C18"/>
    <w:rsid w:val="00EA0334"/>
    <w:rsid w:val="00EA20A7"/>
    <w:rsid w:val="00EA4285"/>
    <w:rsid w:val="00EA62CC"/>
    <w:rsid w:val="00EB733D"/>
    <w:rsid w:val="00EC0393"/>
    <w:rsid w:val="00EC22D2"/>
    <w:rsid w:val="00EC2878"/>
    <w:rsid w:val="00ED5820"/>
    <w:rsid w:val="00EE0D3C"/>
    <w:rsid w:val="00EE770B"/>
    <w:rsid w:val="00EF32BC"/>
    <w:rsid w:val="00F01498"/>
    <w:rsid w:val="00F077D0"/>
    <w:rsid w:val="00F13DF9"/>
    <w:rsid w:val="00F1663E"/>
    <w:rsid w:val="00F21C71"/>
    <w:rsid w:val="00F30813"/>
    <w:rsid w:val="00F3323C"/>
    <w:rsid w:val="00F37D9C"/>
    <w:rsid w:val="00F415F8"/>
    <w:rsid w:val="00F41D94"/>
    <w:rsid w:val="00F4244E"/>
    <w:rsid w:val="00F44566"/>
    <w:rsid w:val="00F4486D"/>
    <w:rsid w:val="00F44C9D"/>
    <w:rsid w:val="00F457C8"/>
    <w:rsid w:val="00F54DB9"/>
    <w:rsid w:val="00F66C3C"/>
    <w:rsid w:val="00F73AE9"/>
    <w:rsid w:val="00F80F10"/>
    <w:rsid w:val="00F84837"/>
    <w:rsid w:val="00F940AE"/>
    <w:rsid w:val="00FA1485"/>
    <w:rsid w:val="00FA1A40"/>
    <w:rsid w:val="00FA673A"/>
    <w:rsid w:val="00FB0EC9"/>
    <w:rsid w:val="00FB66BD"/>
    <w:rsid w:val="00FC186A"/>
    <w:rsid w:val="00FD53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DE"/>
    <w:pPr>
      <w:spacing w:after="0" w:line="276" w:lineRule="auto"/>
    </w:pPr>
    <w:rPr>
      <w:rFonts w:ascii="Arial" w:eastAsia="Arial" w:hAnsi="Arial" w:cs="Arial"/>
      <w:color w:val="000000"/>
      <w:lang w:val="ru-RU" w:eastAsia="ru-RU"/>
    </w:rPr>
  </w:style>
  <w:style w:type="paragraph" w:styleId="1">
    <w:name w:val="heading 1"/>
    <w:basedOn w:val="a"/>
    <w:next w:val="a"/>
    <w:link w:val="10"/>
    <w:uiPriority w:val="9"/>
    <w:qFormat/>
    <w:rsid w:val="00B741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
    <w:qFormat/>
    <w:rsid w:val="00BE17CD"/>
    <w:pPr>
      <w:keepNext/>
      <w:widowControl w:val="0"/>
      <w:autoSpaceDE w:val="0"/>
      <w:autoSpaceDN w:val="0"/>
      <w:adjustRightInd w:val="0"/>
      <w:spacing w:line="240" w:lineRule="auto"/>
      <w:jc w:val="both"/>
      <w:outlineLvl w:val="1"/>
    </w:pPr>
    <w:rPr>
      <w:rFonts w:ascii="Times New Roman" w:eastAsia="Times New Roman" w:hAnsi="Times New Roman" w:cs="Times New Roman"/>
      <w:bCs/>
      <w:iCs/>
      <w:color w:val="FF0000"/>
      <w:sz w:val="24"/>
      <w:szCs w:val="24"/>
      <w:lang w:val="uk-UA"/>
    </w:rPr>
  </w:style>
  <w:style w:type="paragraph" w:styleId="3">
    <w:name w:val="heading 3"/>
    <w:basedOn w:val="a"/>
    <w:next w:val="a"/>
    <w:link w:val="30"/>
    <w:uiPriority w:val="9"/>
    <w:semiHidden/>
    <w:unhideWhenUsed/>
    <w:qFormat/>
    <w:rsid w:val="00B741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A3DDE"/>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3">
    <w:name w:val="Table Grid"/>
    <w:basedOn w:val="a1"/>
    <w:uiPriority w:val="39"/>
    <w:rsid w:val="009A3DD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3DDE"/>
    <w:pPr>
      <w:spacing w:after="200"/>
      <w:ind w:left="720"/>
      <w:contextualSpacing/>
    </w:pPr>
    <w:rPr>
      <w:rFonts w:asciiTheme="minorHAnsi" w:eastAsiaTheme="minorHAnsi" w:hAnsiTheme="minorHAnsi" w:cstheme="minorBidi"/>
      <w:color w:val="auto"/>
      <w:lang w:eastAsia="en-US"/>
    </w:rPr>
  </w:style>
  <w:style w:type="paragraph" w:customStyle="1" w:styleId="11">
    <w:name w:val="Обычный1"/>
    <w:qFormat/>
    <w:rsid w:val="009A3DDE"/>
    <w:pPr>
      <w:spacing w:after="0" w:line="276" w:lineRule="auto"/>
    </w:pPr>
    <w:rPr>
      <w:rFonts w:ascii="Arial" w:eastAsia="Arial" w:hAnsi="Arial" w:cs="Arial"/>
      <w:color w:val="000000"/>
      <w:lang w:val="ru-RU" w:eastAsia="ru-RU"/>
    </w:rPr>
  </w:style>
  <w:style w:type="character" w:customStyle="1" w:styleId="20">
    <w:name w:val="Заголовок 2 Знак"/>
    <w:basedOn w:val="a0"/>
    <w:link w:val="2"/>
    <w:uiPriority w:val="9"/>
    <w:rsid w:val="00BE17CD"/>
    <w:rPr>
      <w:rFonts w:ascii="Times New Roman" w:eastAsia="Times New Roman" w:hAnsi="Times New Roman" w:cs="Times New Roman"/>
      <w:bCs/>
      <w:iCs/>
      <w:color w:val="FF0000"/>
      <w:sz w:val="24"/>
      <w:szCs w:val="24"/>
      <w:lang w:eastAsia="ru-RU"/>
    </w:rPr>
  </w:style>
  <w:style w:type="paragraph" w:styleId="a5">
    <w:name w:val="Balloon Text"/>
    <w:basedOn w:val="a"/>
    <w:link w:val="a6"/>
    <w:uiPriority w:val="99"/>
    <w:semiHidden/>
    <w:unhideWhenUsed/>
    <w:rsid w:val="004C3CF2"/>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C3CF2"/>
    <w:rPr>
      <w:rFonts w:ascii="Segoe UI" w:eastAsia="Arial" w:hAnsi="Segoe UI" w:cs="Segoe UI"/>
      <w:color w:val="000000"/>
      <w:sz w:val="18"/>
      <w:szCs w:val="18"/>
      <w:lang w:val="ru-RU" w:eastAsia="ru-RU"/>
    </w:rPr>
  </w:style>
  <w:style w:type="character" w:customStyle="1" w:styleId="10">
    <w:name w:val="Заголовок 1 Знак"/>
    <w:basedOn w:val="a0"/>
    <w:link w:val="1"/>
    <w:uiPriority w:val="9"/>
    <w:rsid w:val="00B74173"/>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uiPriority w:val="9"/>
    <w:semiHidden/>
    <w:rsid w:val="00B74173"/>
    <w:rPr>
      <w:rFonts w:asciiTheme="majorHAnsi" w:eastAsiaTheme="majorEastAsia" w:hAnsiTheme="majorHAnsi" w:cstheme="majorBidi"/>
      <w:color w:val="1F4D78" w:themeColor="accent1" w:themeShade="7F"/>
      <w:sz w:val="24"/>
      <w:szCs w:val="24"/>
      <w:lang w:val="ru-RU" w:eastAsia="ru-RU"/>
    </w:rPr>
  </w:style>
  <w:style w:type="character" w:customStyle="1" w:styleId="21">
    <w:name w:val="Основной текст (2)_"/>
    <w:link w:val="22"/>
    <w:locked/>
    <w:rsid w:val="00AF2BFE"/>
    <w:rPr>
      <w:rFonts w:cs="Times New Roman"/>
      <w:b/>
      <w:bCs/>
      <w:sz w:val="21"/>
      <w:szCs w:val="21"/>
      <w:shd w:val="clear" w:color="auto" w:fill="FFFFFF"/>
    </w:rPr>
  </w:style>
  <w:style w:type="character" w:customStyle="1" w:styleId="a7">
    <w:name w:val="Основной текст Знак"/>
    <w:link w:val="a8"/>
    <w:locked/>
    <w:rsid w:val="00AF2BFE"/>
    <w:rPr>
      <w:rFonts w:cs="Times New Roman"/>
      <w:sz w:val="21"/>
      <w:szCs w:val="21"/>
      <w:shd w:val="clear" w:color="auto" w:fill="FFFFFF"/>
    </w:rPr>
  </w:style>
  <w:style w:type="paragraph" w:styleId="a8">
    <w:name w:val="Body Text"/>
    <w:basedOn w:val="a"/>
    <w:link w:val="a7"/>
    <w:rsid w:val="00AF2BFE"/>
    <w:pPr>
      <w:widowControl w:val="0"/>
      <w:shd w:val="clear" w:color="auto" w:fill="FFFFFF"/>
      <w:spacing w:before="240" w:after="240" w:line="240" w:lineRule="atLeast"/>
      <w:jc w:val="both"/>
    </w:pPr>
    <w:rPr>
      <w:rFonts w:asciiTheme="minorHAnsi" w:eastAsiaTheme="minorHAnsi" w:hAnsiTheme="minorHAnsi" w:cs="Times New Roman"/>
      <w:color w:val="auto"/>
      <w:sz w:val="21"/>
      <w:szCs w:val="21"/>
      <w:lang w:val="uk-UA" w:eastAsia="en-US"/>
    </w:rPr>
  </w:style>
  <w:style w:type="character" w:customStyle="1" w:styleId="12">
    <w:name w:val="Основной текст Знак1"/>
    <w:basedOn w:val="a0"/>
    <w:uiPriority w:val="99"/>
    <w:semiHidden/>
    <w:rsid w:val="00AF2BFE"/>
    <w:rPr>
      <w:rFonts w:ascii="Arial" w:eastAsia="Arial" w:hAnsi="Arial" w:cs="Arial"/>
      <w:color w:val="000000"/>
      <w:lang w:val="ru-RU" w:eastAsia="ru-RU"/>
    </w:rPr>
  </w:style>
  <w:style w:type="character" w:customStyle="1" w:styleId="23">
    <w:name w:val="Основной текст (2) + Не полужирный"/>
    <w:rsid w:val="00AF2BFE"/>
    <w:rPr>
      <w:rFonts w:ascii="Times New Roman" w:hAnsi="Times New Roman" w:cs="Times New Roman"/>
      <w:b/>
      <w:bCs/>
      <w:color w:val="000000"/>
      <w:spacing w:val="0"/>
      <w:w w:val="100"/>
      <w:position w:val="0"/>
      <w:sz w:val="21"/>
      <w:szCs w:val="21"/>
      <w:u w:val="none"/>
      <w:lang w:val="uk-UA"/>
    </w:rPr>
  </w:style>
  <w:style w:type="character" w:customStyle="1" w:styleId="10pt">
    <w:name w:val="Основной текст + 10 pt"/>
    <w:rsid w:val="00AF2BFE"/>
    <w:rPr>
      <w:rFonts w:ascii="Times New Roman" w:hAnsi="Times New Roman" w:cs="Times New Roman"/>
      <w:color w:val="000000"/>
      <w:spacing w:val="0"/>
      <w:w w:val="100"/>
      <w:position w:val="0"/>
      <w:sz w:val="20"/>
      <w:szCs w:val="20"/>
      <w:u w:val="none"/>
      <w:lang w:val="uk-UA"/>
    </w:rPr>
  </w:style>
  <w:style w:type="character" w:customStyle="1" w:styleId="10pt1">
    <w:name w:val="Основной текст + 10 pt1"/>
    <w:rsid w:val="00AF2BFE"/>
    <w:rPr>
      <w:rFonts w:ascii="Times New Roman" w:hAnsi="Times New Roman" w:cs="Times New Roman"/>
      <w:color w:val="000000"/>
      <w:spacing w:val="0"/>
      <w:w w:val="100"/>
      <w:position w:val="0"/>
      <w:sz w:val="20"/>
      <w:szCs w:val="20"/>
      <w:u w:val="none"/>
      <w:lang w:val="uk-UA"/>
    </w:rPr>
  </w:style>
  <w:style w:type="character" w:customStyle="1" w:styleId="210">
    <w:name w:val="Основной текст (2) + Не полужирный1"/>
    <w:aliases w:val="Интервал 0 pt1"/>
    <w:rsid w:val="00AF2BFE"/>
    <w:rPr>
      <w:rFonts w:ascii="Times New Roman" w:hAnsi="Times New Roman" w:cs="Times New Roman"/>
      <w:b/>
      <w:bCs/>
      <w:color w:val="000000"/>
      <w:spacing w:val="10"/>
      <w:w w:val="100"/>
      <w:position w:val="0"/>
      <w:sz w:val="21"/>
      <w:szCs w:val="21"/>
      <w:u w:val="none"/>
      <w:lang w:val="uk-UA"/>
    </w:rPr>
  </w:style>
  <w:style w:type="paragraph" w:customStyle="1" w:styleId="22">
    <w:name w:val="Основной текст (2)"/>
    <w:basedOn w:val="a"/>
    <w:link w:val="21"/>
    <w:rsid w:val="00AF2BFE"/>
    <w:pPr>
      <w:widowControl w:val="0"/>
      <w:shd w:val="clear" w:color="auto" w:fill="FFFFFF"/>
      <w:spacing w:line="259" w:lineRule="exact"/>
    </w:pPr>
    <w:rPr>
      <w:rFonts w:asciiTheme="minorHAnsi" w:eastAsiaTheme="minorHAnsi" w:hAnsiTheme="minorHAnsi" w:cs="Times New Roman"/>
      <w:b/>
      <w:bCs/>
      <w:color w:val="auto"/>
      <w:sz w:val="21"/>
      <w:szCs w:val="21"/>
      <w:lang w:val="uk-UA" w:eastAsia="en-US"/>
    </w:rPr>
  </w:style>
  <w:style w:type="paragraph" w:styleId="a9">
    <w:name w:val="No Spacing"/>
    <w:uiPriority w:val="99"/>
    <w:qFormat/>
    <w:rsid w:val="00AF2BFE"/>
    <w:pPr>
      <w:spacing w:after="0" w:line="240" w:lineRule="auto"/>
    </w:pPr>
    <w:rPr>
      <w:rFonts w:ascii="Calibri" w:eastAsia="Calibri" w:hAnsi="Calibri" w:cs="Times New Roman"/>
      <w:lang w:val="ru-RU"/>
    </w:rPr>
  </w:style>
  <w:style w:type="character" w:styleId="aa">
    <w:name w:val="Hyperlink"/>
    <w:basedOn w:val="a0"/>
    <w:uiPriority w:val="99"/>
    <w:unhideWhenUsed/>
    <w:rsid w:val="005B0183"/>
    <w:rPr>
      <w:color w:val="0000FF"/>
      <w:u w:val="single"/>
    </w:rPr>
  </w:style>
  <w:style w:type="paragraph" w:styleId="24">
    <w:name w:val="Body Text Indent 2"/>
    <w:basedOn w:val="a"/>
    <w:link w:val="25"/>
    <w:uiPriority w:val="99"/>
    <w:unhideWhenUsed/>
    <w:rsid w:val="00561D40"/>
    <w:pPr>
      <w:spacing w:after="120" w:line="480" w:lineRule="auto"/>
      <w:ind w:left="283"/>
    </w:pPr>
    <w:rPr>
      <w:rFonts w:ascii="Times New Roman" w:eastAsia="Times New Roman" w:hAnsi="Times New Roman" w:cs="Times New Roman"/>
      <w:color w:val="auto"/>
      <w:sz w:val="24"/>
      <w:szCs w:val="24"/>
    </w:rPr>
  </w:style>
  <w:style w:type="character" w:customStyle="1" w:styleId="25">
    <w:name w:val="Основной текст с отступом 2 Знак"/>
    <w:basedOn w:val="a0"/>
    <w:link w:val="24"/>
    <w:uiPriority w:val="99"/>
    <w:rsid w:val="00561D40"/>
    <w:rPr>
      <w:rFonts w:ascii="Times New Roman" w:eastAsia="Times New Roman" w:hAnsi="Times New Roman" w:cs="Times New Roman"/>
      <w:sz w:val="24"/>
      <w:szCs w:val="24"/>
      <w:lang w:val="ru-RU" w:eastAsia="ru-RU"/>
    </w:rPr>
  </w:style>
  <w:style w:type="paragraph" w:customStyle="1" w:styleId="ab">
    <w:name w:val="Òåêñò"/>
    <w:rsid w:val="00561D4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
    <w:rsid w:val="00561D40"/>
    <w:pPr>
      <w:widowControl w:val="0"/>
      <w:spacing w:before="113" w:after="57" w:line="210" w:lineRule="atLeast"/>
      <w:jc w:val="center"/>
    </w:pPr>
    <w:rPr>
      <w:rFonts w:ascii="Times New Roman" w:eastAsia="Times New Roman" w:hAnsi="Times New Roman" w:cs="Times New Roman"/>
      <w:b/>
      <w:color w:val="auto"/>
      <w:sz w:val="20"/>
      <w:szCs w:val="20"/>
      <w:lang w:val="en-US"/>
    </w:rPr>
  </w:style>
  <w:style w:type="paragraph" w:customStyle="1" w:styleId="CharChar">
    <w:name w:val="Char Знак Знак Char Знак Знак Знак Знак Знак Знак Знак Знак Знак Знак Знак Знак"/>
    <w:basedOn w:val="a"/>
    <w:rsid w:val="00561D40"/>
    <w:pPr>
      <w:spacing w:line="240" w:lineRule="auto"/>
    </w:pPr>
    <w:rPr>
      <w:rFonts w:ascii="Verdana" w:eastAsia="Times New Roman" w:hAnsi="Verdana" w:cs="Verdana"/>
      <w:color w:val="auto"/>
      <w:sz w:val="20"/>
      <w:szCs w:val="20"/>
      <w:lang w:val="en-US" w:eastAsia="en-US"/>
    </w:rPr>
  </w:style>
  <w:style w:type="paragraph" w:styleId="ac">
    <w:name w:val="header"/>
    <w:basedOn w:val="a"/>
    <w:link w:val="ad"/>
    <w:uiPriority w:val="99"/>
    <w:unhideWhenUsed/>
    <w:rsid w:val="005B5101"/>
    <w:pPr>
      <w:tabs>
        <w:tab w:val="center" w:pos="4819"/>
        <w:tab w:val="right" w:pos="9639"/>
      </w:tabs>
      <w:spacing w:line="240" w:lineRule="auto"/>
    </w:pPr>
  </w:style>
  <w:style w:type="character" w:customStyle="1" w:styleId="ad">
    <w:name w:val="Верхний колонтитул Знак"/>
    <w:basedOn w:val="a0"/>
    <w:link w:val="ac"/>
    <w:uiPriority w:val="99"/>
    <w:rsid w:val="005B5101"/>
    <w:rPr>
      <w:rFonts w:ascii="Arial" w:eastAsia="Arial" w:hAnsi="Arial" w:cs="Arial"/>
      <w:color w:val="000000"/>
      <w:lang w:val="ru-RU" w:eastAsia="ru-RU"/>
    </w:rPr>
  </w:style>
  <w:style w:type="paragraph" w:styleId="ae">
    <w:name w:val="footer"/>
    <w:basedOn w:val="a"/>
    <w:link w:val="af"/>
    <w:uiPriority w:val="99"/>
    <w:unhideWhenUsed/>
    <w:rsid w:val="005B5101"/>
    <w:pPr>
      <w:tabs>
        <w:tab w:val="center" w:pos="4819"/>
        <w:tab w:val="right" w:pos="9639"/>
      </w:tabs>
      <w:spacing w:line="240" w:lineRule="auto"/>
    </w:pPr>
  </w:style>
  <w:style w:type="character" w:customStyle="1" w:styleId="af">
    <w:name w:val="Нижний колонтитул Знак"/>
    <w:basedOn w:val="a0"/>
    <w:link w:val="ae"/>
    <w:uiPriority w:val="99"/>
    <w:rsid w:val="005B5101"/>
    <w:rPr>
      <w:rFonts w:ascii="Arial" w:eastAsia="Arial" w:hAnsi="Arial" w:cs="Arial"/>
      <w:color w:val="000000"/>
      <w:lang w:val="ru-RU" w:eastAsia="ru-RU"/>
    </w:rPr>
  </w:style>
  <w:style w:type="paragraph" w:styleId="af0">
    <w:name w:val="Title"/>
    <w:basedOn w:val="a"/>
    <w:next w:val="a"/>
    <w:link w:val="af1"/>
    <w:qFormat/>
    <w:rsid w:val="00C84D5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1">
    <w:name w:val="Название Знак"/>
    <w:basedOn w:val="a0"/>
    <w:link w:val="af0"/>
    <w:rsid w:val="00C84D51"/>
    <w:rPr>
      <w:rFonts w:asciiTheme="majorHAnsi" w:eastAsiaTheme="majorEastAsia" w:hAnsiTheme="majorHAnsi" w:cstheme="majorBidi"/>
      <w:color w:val="323E4F" w:themeColor="text2" w:themeShade="BF"/>
      <w:spacing w:val="5"/>
      <w:kern w:val="28"/>
      <w:sz w:val="52"/>
      <w:szCs w:val="52"/>
      <w:lang w:val="ru-RU" w:eastAsia="ru-RU"/>
    </w:rPr>
  </w:style>
  <w:style w:type="paragraph" w:customStyle="1" w:styleId="docdata">
    <w:name w:val="docdata"/>
    <w:aliases w:val="docy,v5,2058,baiaagaaboqcaaadggqaaauobaaaaaaaaaaaaaaaaaaaaaaaaaaaaaaaaaaaaaaaaaaaaaaaaaaaaaaaaaaaaaaaaaaaaaaaaaaaaaaaaaaaaaaaaaaaaaaaaaaaaaaaaaaaaaaaaaaaaaaaaaaaaaaaaaaaaaaaaaaaaaaaaaaaaaaaaaaaaaaaaaaaaaaaaaaaaaaaaaaaaaaaaaaaaaaaaaaaaaaaaaaaaaaa"/>
    <w:basedOn w:val="a"/>
    <w:rsid w:val="00D0329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2">
    <w:name w:val="Strong"/>
    <w:basedOn w:val="a0"/>
    <w:qFormat/>
    <w:rsid w:val="00FA1A40"/>
    <w:rPr>
      <w:b/>
      <w:bCs/>
    </w:rPr>
  </w:style>
  <w:style w:type="paragraph" w:customStyle="1" w:styleId="af3">
    <w:name w:val="Базовый"/>
    <w:uiPriority w:val="99"/>
    <w:rsid w:val="00FA1A40"/>
    <w:pPr>
      <w:suppressAutoHyphens/>
      <w:spacing w:after="0" w:line="100" w:lineRule="atLeast"/>
    </w:pPr>
    <w:rPr>
      <w:rFonts w:ascii="Times New Roman" w:eastAsia="Times New Roman" w:hAnsi="Times New Roman" w:cs="Times New Roman"/>
      <w:sz w:val="24"/>
      <w:szCs w:val="24"/>
      <w:lang w:val="ru-RU" w:eastAsia="ru-RU"/>
    </w:rPr>
  </w:style>
  <w:style w:type="character" w:customStyle="1" w:styleId="rvts23">
    <w:name w:val="rvts23"/>
    <w:basedOn w:val="a0"/>
    <w:rsid w:val="00FA1A40"/>
  </w:style>
  <w:style w:type="character" w:customStyle="1" w:styleId="2402">
    <w:name w:val="2402"/>
    <w:aliases w:val="baiaagaaboqcaaadmwcaaawpbwaaaaaaaaaaaaaaaaaaaaaaaaaaaaaaaaaaaaaaaaaaaaaaaaaaaaaaaaaaaaaaaaaaaaaaaaaaaaaaaaaaaaaaaaaaaaaaaaaaaaaaaaaaaaaaaaaaaaaaaaaaaaaaaaaaaaaaaaaaaaaaaaaaaaaaaaaaaaaaaaaaaaaaaaaaaaaaaaaaaaaaaaaaaaaaaaaaaaaaaaaaaaaa"/>
    <w:basedOn w:val="a0"/>
    <w:rsid w:val="00F54DB9"/>
  </w:style>
  <w:style w:type="paragraph" w:customStyle="1" w:styleId="af4">
    <w:name w:val="Знак Знак Знак Знак"/>
    <w:basedOn w:val="a"/>
    <w:rsid w:val="00D750FD"/>
    <w:pPr>
      <w:spacing w:line="240" w:lineRule="auto"/>
    </w:pPr>
    <w:rPr>
      <w:rFonts w:ascii="Verdana" w:eastAsia="Times New Roman" w:hAnsi="Verdana" w:cs="Verdana"/>
      <w:color w:val="auto"/>
      <w:sz w:val="20"/>
      <w:szCs w:val="20"/>
      <w:lang w:val="en-US" w:eastAsia="en-US"/>
    </w:rPr>
  </w:style>
  <w:style w:type="paragraph" w:styleId="af5">
    <w:name w:val="Normal (Web)"/>
    <w:aliases w:val="Обычный (веб) Знак,Знак2, Знак2"/>
    <w:basedOn w:val="a"/>
    <w:link w:val="13"/>
    <w:uiPriority w:val="99"/>
    <w:unhideWhenUsed/>
    <w:qFormat/>
    <w:rsid w:val="00D750FD"/>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13">
    <w:name w:val="Обычный (веб) Знак1"/>
    <w:aliases w:val="Обычный (веб) Знак Знак,Знак2 Знак1, Знак2 Знак1"/>
    <w:link w:val="af5"/>
    <w:locked/>
    <w:rsid w:val="00D750FD"/>
    <w:rPr>
      <w:rFonts w:ascii="Times New Roman" w:eastAsia="Times New Roman" w:hAnsi="Times New Roman" w:cs="Times New Roman"/>
      <w:sz w:val="24"/>
      <w:szCs w:val="24"/>
    </w:rPr>
  </w:style>
  <w:style w:type="character" w:customStyle="1" w:styleId="rvts0">
    <w:name w:val="rvts0"/>
    <w:rsid w:val="00D750FD"/>
  </w:style>
  <w:style w:type="paragraph" w:customStyle="1" w:styleId="14">
    <w:name w:val="Стиль1"/>
    <w:basedOn w:val="a"/>
    <w:rsid w:val="00392AEF"/>
    <w:pPr>
      <w:suppressAutoHyphens/>
      <w:spacing w:line="240" w:lineRule="auto"/>
      <w:jc w:val="center"/>
    </w:pPr>
    <w:rPr>
      <w:rFonts w:ascii="Times New Roman" w:hAnsi="Times New Roman" w:cs="Times New Roman"/>
      <w:sz w:val="20"/>
      <w:szCs w:val="20"/>
      <w:lang w:val="uk-UA" w:eastAsia="ar-SA"/>
    </w:rPr>
  </w:style>
  <w:style w:type="character" w:styleId="af6">
    <w:name w:val="annotation reference"/>
    <w:basedOn w:val="a0"/>
    <w:uiPriority w:val="99"/>
    <w:semiHidden/>
    <w:unhideWhenUsed/>
    <w:rsid w:val="00FA673A"/>
    <w:rPr>
      <w:sz w:val="16"/>
      <w:szCs w:val="16"/>
    </w:rPr>
  </w:style>
  <w:style w:type="paragraph" w:styleId="af7">
    <w:name w:val="annotation text"/>
    <w:basedOn w:val="a"/>
    <w:link w:val="af8"/>
    <w:uiPriority w:val="99"/>
    <w:semiHidden/>
    <w:unhideWhenUsed/>
    <w:rsid w:val="00FA673A"/>
    <w:pPr>
      <w:spacing w:line="240" w:lineRule="auto"/>
    </w:pPr>
    <w:rPr>
      <w:sz w:val="20"/>
      <w:szCs w:val="20"/>
    </w:rPr>
  </w:style>
  <w:style w:type="character" w:customStyle="1" w:styleId="af8">
    <w:name w:val="Текст примечания Знак"/>
    <w:basedOn w:val="a0"/>
    <w:link w:val="af7"/>
    <w:uiPriority w:val="99"/>
    <w:semiHidden/>
    <w:rsid w:val="00FA673A"/>
    <w:rPr>
      <w:rFonts w:ascii="Arial" w:eastAsia="Arial" w:hAnsi="Arial" w:cs="Arial"/>
      <w:color w:val="000000"/>
      <w:sz w:val="20"/>
      <w:szCs w:val="20"/>
      <w:lang w:val="ru-RU" w:eastAsia="ru-RU"/>
    </w:rPr>
  </w:style>
  <w:style w:type="paragraph" w:styleId="af9">
    <w:name w:val="annotation subject"/>
    <w:basedOn w:val="af7"/>
    <w:next w:val="af7"/>
    <w:link w:val="afa"/>
    <w:uiPriority w:val="99"/>
    <w:semiHidden/>
    <w:unhideWhenUsed/>
    <w:rsid w:val="00FA673A"/>
    <w:rPr>
      <w:b/>
      <w:bCs/>
    </w:rPr>
  </w:style>
  <w:style w:type="character" w:customStyle="1" w:styleId="afa">
    <w:name w:val="Тема примечания Знак"/>
    <w:basedOn w:val="af8"/>
    <w:link w:val="af9"/>
    <w:uiPriority w:val="99"/>
    <w:semiHidden/>
    <w:rsid w:val="00FA673A"/>
    <w:rPr>
      <w:rFonts w:ascii="Arial" w:eastAsia="Arial" w:hAnsi="Arial" w:cs="Arial"/>
      <w:b/>
      <w:bCs/>
      <w:color w:val="000000"/>
      <w:sz w:val="20"/>
      <w:szCs w:val="20"/>
      <w:lang w:val="ru-RU" w:eastAsia="ru-RU"/>
    </w:rPr>
  </w:style>
  <w:style w:type="table" w:customStyle="1" w:styleId="TableNormal">
    <w:name w:val="Table Normal"/>
    <w:rsid w:val="00497A5F"/>
    <w:rPr>
      <w:rFonts w:ascii="Calibri" w:eastAsia="Calibri" w:hAnsi="Calibri" w:cs="Calibri"/>
      <w:lang w:eastAsia="uk-UA"/>
    </w:rPr>
    <w:tblPr>
      <w:tblCellMar>
        <w:top w:w="0" w:type="dxa"/>
        <w:left w:w="0" w:type="dxa"/>
        <w:bottom w:w="0" w:type="dxa"/>
        <w:right w:w="0" w:type="dxa"/>
      </w:tblCellMar>
    </w:tblPr>
  </w:style>
  <w:style w:type="paragraph" w:customStyle="1" w:styleId="Default">
    <w:name w:val="Default"/>
    <w:rsid w:val="00AA2DC7"/>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26">
    <w:name w:val="Знак2 Знак"/>
    <w:aliases w:val=" Знак2 Знак"/>
    <w:uiPriority w:val="99"/>
    <w:locked/>
    <w:rsid w:val="007E1203"/>
    <w:rPr>
      <w:color w:val="000000"/>
      <w:sz w:val="24"/>
      <w:szCs w:val="24"/>
      <w:lang w:val="en-US" w:eastAsia="ru-RU" w:bidi="ar-SA"/>
    </w:rPr>
  </w:style>
  <w:style w:type="paragraph" w:customStyle="1" w:styleId="LO-normal">
    <w:name w:val="LO-normal"/>
    <w:qFormat/>
    <w:rsid w:val="00095BEF"/>
    <w:pPr>
      <w:suppressAutoHyphens/>
      <w:spacing w:after="0" w:line="276" w:lineRule="auto"/>
    </w:pPr>
    <w:rPr>
      <w:rFonts w:ascii="Arial" w:eastAsia="Times New Roman" w:hAnsi="Arial" w:cs="Arial"/>
      <w:color w:val="000000"/>
      <w:lang w:val="ru-RU" w:eastAsia="zh-CN"/>
    </w:rPr>
  </w:style>
  <w:style w:type="paragraph" w:styleId="HTML">
    <w:name w:val="HTML Preformatted"/>
    <w:aliases w:val="Знак"/>
    <w:basedOn w:val="a"/>
    <w:link w:val="HTML0"/>
    <w:rsid w:val="0054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18"/>
      <w:szCs w:val="18"/>
      <w:lang w:val="en-US"/>
    </w:rPr>
  </w:style>
  <w:style w:type="character" w:customStyle="1" w:styleId="HTML0">
    <w:name w:val="Стандартный HTML Знак"/>
    <w:aliases w:val="Знак Знак"/>
    <w:basedOn w:val="a0"/>
    <w:link w:val="HTML"/>
    <w:rsid w:val="005457A6"/>
    <w:rPr>
      <w:rFonts w:ascii="Courier New" w:eastAsia="Times New Roman" w:hAnsi="Courier New" w:cs="Times New Roman"/>
      <w:color w:val="000000"/>
      <w:sz w:val="18"/>
      <w:szCs w:val="18"/>
      <w:lang w:val="en-US" w:eastAsia="ru-RU"/>
    </w:rPr>
  </w:style>
  <w:style w:type="paragraph" w:customStyle="1" w:styleId="310">
    <w:name w:val="Основной текст 31"/>
    <w:basedOn w:val="a"/>
    <w:qFormat/>
    <w:rsid w:val="005457A6"/>
    <w:pPr>
      <w:suppressAutoHyphens/>
      <w:spacing w:after="120" w:line="240" w:lineRule="auto"/>
    </w:pPr>
    <w:rPr>
      <w:rFonts w:ascii="Times New Roman" w:eastAsia="Times New Roman" w:hAnsi="Times New Roman" w:cs="Times New Roman"/>
      <w:color w:val="auto"/>
      <w:sz w:val="16"/>
      <w:szCs w:val="16"/>
      <w:lang w:eastAsia="zh-CN"/>
    </w:rPr>
  </w:style>
  <w:style w:type="paragraph" w:customStyle="1" w:styleId="afb">
    <w:name w:val="Содержимое таблицы"/>
    <w:basedOn w:val="a"/>
    <w:rsid w:val="005457A6"/>
    <w:pPr>
      <w:suppressLineNumbers/>
      <w:suppressAutoHyphens/>
    </w:pPr>
    <w:rPr>
      <w:lang w:eastAsia="zh-CN"/>
    </w:rPr>
  </w:style>
  <w:style w:type="paragraph" w:customStyle="1" w:styleId="15">
    <w:name w:val="Абзац списка1"/>
    <w:basedOn w:val="a"/>
    <w:rsid w:val="005457A6"/>
    <w:pPr>
      <w:widowControl w:val="0"/>
      <w:suppressAutoHyphens/>
      <w:ind w:left="720" w:firstLine="280"/>
      <w:contextualSpacing/>
    </w:pPr>
    <w:rPr>
      <w:rFonts w:ascii="Times New Roman" w:eastAsia="Tahoma" w:hAnsi="Times New Roman" w:cs="Times New Roman"/>
      <w:color w:val="00000A"/>
      <w:sz w:val="20"/>
      <w:szCs w:val="20"/>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DE"/>
    <w:pPr>
      <w:spacing w:after="0" w:line="276" w:lineRule="auto"/>
    </w:pPr>
    <w:rPr>
      <w:rFonts w:ascii="Arial" w:eastAsia="Arial" w:hAnsi="Arial" w:cs="Arial"/>
      <w:color w:val="000000"/>
      <w:lang w:val="ru-RU" w:eastAsia="ru-RU"/>
    </w:rPr>
  </w:style>
  <w:style w:type="paragraph" w:styleId="1">
    <w:name w:val="heading 1"/>
    <w:basedOn w:val="a"/>
    <w:next w:val="a"/>
    <w:link w:val="10"/>
    <w:uiPriority w:val="9"/>
    <w:qFormat/>
    <w:rsid w:val="00B741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
    <w:qFormat/>
    <w:rsid w:val="00BE17CD"/>
    <w:pPr>
      <w:keepNext/>
      <w:widowControl w:val="0"/>
      <w:autoSpaceDE w:val="0"/>
      <w:autoSpaceDN w:val="0"/>
      <w:adjustRightInd w:val="0"/>
      <w:spacing w:line="240" w:lineRule="auto"/>
      <w:jc w:val="both"/>
      <w:outlineLvl w:val="1"/>
    </w:pPr>
    <w:rPr>
      <w:rFonts w:ascii="Times New Roman" w:eastAsia="Times New Roman" w:hAnsi="Times New Roman" w:cs="Times New Roman"/>
      <w:bCs/>
      <w:iCs/>
      <w:color w:val="FF0000"/>
      <w:sz w:val="24"/>
      <w:szCs w:val="24"/>
      <w:lang w:val="uk-UA"/>
    </w:rPr>
  </w:style>
  <w:style w:type="paragraph" w:styleId="3">
    <w:name w:val="heading 3"/>
    <w:basedOn w:val="a"/>
    <w:next w:val="a"/>
    <w:link w:val="30"/>
    <w:uiPriority w:val="9"/>
    <w:semiHidden/>
    <w:unhideWhenUsed/>
    <w:qFormat/>
    <w:rsid w:val="00B741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A3DDE"/>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3">
    <w:name w:val="Table Grid"/>
    <w:basedOn w:val="a1"/>
    <w:uiPriority w:val="39"/>
    <w:rsid w:val="009A3DD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3DDE"/>
    <w:pPr>
      <w:spacing w:after="200"/>
      <w:ind w:left="720"/>
      <w:contextualSpacing/>
    </w:pPr>
    <w:rPr>
      <w:rFonts w:asciiTheme="minorHAnsi" w:eastAsiaTheme="minorHAnsi" w:hAnsiTheme="minorHAnsi" w:cstheme="minorBidi"/>
      <w:color w:val="auto"/>
      <w:lang w:eastAsia="en-US"/>
    </w:rPr>
  </w:style>
  <w:style w:type="paragraph" w:customStyle="1" w:styleId="11">
    <w:name w:val="Обычный1"/>
    <w:qFormat/>
    <w:rsid w:val="009A3DDE"/>
    <w:pPr>
      <w:spacing w:after="0" w:line="276" w:lineRule="auto"/>
    </w:pPr>
    <w:rPr>
      <w:rFonts w:ascii="Arial" w:eastAsia="Arial" w:hAnsi="Arial" w:cs="Arial"/>
      <w:color w:val="000000"/>
      <w:lang w:val="ru-RU" w:eastAsia="ru-RU"/>
    </w:rPr>
  </w:style>
  <w:style w:type="character" w:customStyle="1" w:styleId="20">
    <w:name w:val="Заголовок 2 Знак"/>
    <w:basedOn w:val="a0"/>
    <w:link w:val="2"/>
    <w:uiPriority w:val="9"/>
    <w:rsid w:val="00BE17CD"/>
    <w:rPr>
      <w:rFonts w:ascii="Times New Roman" w:eastAsia="Times New Roman" w:hAnsi="Times New Roman" w:cs="Times New Roman"/>
      <w:bCs/>
      <w:iCs/>
      <w:color w:val="FF0000"/>
      <w:sz w:val="24"/>
      <w:szCs w:val="24"/>
      <w:lang w:eastAsia="ru-RU"/>
    </w:rPr>
  </w:style>
  <w:style w:type="paragraph" w:styleId="a5">
    <w:name w:val="Balloon Text"/>
    <w:basedOn w:val="a"/>
    <w:link w:val="a6"/>
    <w:uiPriority w:val="99"/>
    <w:semiHidden/>
    <w:unhideWhenUsed/>
    <w:rsid w:val="004C3CF2"/>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C3CF2"/>
    <w:rPr>
      <w:rFonts w:ascii="Segoe UI" w:eastAsia="Arial" w:hAnsi="Segoe UI" w:cs="Segoe UI"/>
      <w:color w:val="000000"/>
      <w:sz w:val="18"/>
      <w:szCs w:val="18"/>
      <w:lang w:val="ru-RU" w:eastAsia="ru-RU"/>
    </w:rPr>
  </w:style>
  <w:style w:type="character" w:customStyle="1" w:styleId="10">
    <w:name w:val="Заголовок 1 Знак"/>
    <w:basedOn w:val="a0"/>
    <w:link w:val="1"/>
    <w:uiPriority w:val="9"/>
    <w:rsid w:val="00B74173"/>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uiPriority w:val="9"/>
    <w:semiHidden/>
    <w:rsid w:val="00B74173"/>
    <w:rPr>
      <w:rFonts w:asciiTheme="majorHAnsi" w:eastAsiaTheme="majorEastAsia" w:hAnsiTheme="majorHAnsi" w:cstheme="majorBidi"/>
      <w:color w:val="1F4D78" w:themeColor="accent1" w:themeShade="7F"/>
      <w:sz w:val="24"/>
      <w:szCs w:val="24"/>
      <w:lang w:val="ru-RU" w:eastAsia="ru-RU"/>
    </w:rPr>
  </w:style>
  <w:style w:type="character" w:customStyle="1" w:styleId="21">
    <w:name w:val="Основной текст (2)_"/>
    <w:link w:val="22"/>
    <w:locked/>
    <w:rsid w:val="00AF2BFE"/>
    <w:rPr>
      <w:rFonts w:cs="Times New Roman"/>
      <w:b/>
      <w:bCs/>
      <w:sz w:val="21"/>
      <w:szCs w:val="21"/>
      <w:shd w:val="clear" w:color="auto" w:fill="FFFFFF"/>
    </w:rPr>
  </w:style>
  <w:style w:type="character" w:customStyle="1" w:styleId="a7">
    <w:name w:val="Основной текст Знак"/>
    <w:link w:val="a8"/>
    <w:locked/>
    <w:rsid w:val="00AF2BFE"/>
    <w:rPr>
      <w:rFonts w:cs="Times New Roman"/>
      <w:sz w:val="21"/>
      <w:szCs w:val="21"/>
      <w:shd w:val="clear" w:color="auto" w:fill="FFFFFF"/>
    </w:rPr>
  </w:style>
  <w:style w:type="paragraph" w:styleId="a8">
    <w:name w:val="Body Text"/>
    <w:basedOn w:val="a"/>
    <w:link w:val="a7"/>
    <w:rsid w:val="00AF2BFE"/>
    <w:pPr>
      <w:widowControl w:val="0"/>
      <w:shd w:val="clear" w:color="auto" w:fill="FFFFFF"/>
      <w:spacing w:before="240" w:after="240" w:line="240" w:lineRule="atLeast"/>
      <w:jc w:val="both"/>
    </w:pPr>
    <w:rPr>
      <w:rFonts w:asciiTheme="minorHAnsi" w:eastAsiaTheme="minorHAnsi" w:hAnsiTheme="minorHAnsi" w:cs="Times New Roman"/>
      <w:color w:val="auto"/>
      <w:sz w:val="21"/>
      <w:szCs w:val="21"/>
      <w:lang w:val="uk-UA" w:eastAsia="en-US"/>
    </w:rPr>
  </w:style>
  <w:style w:type="character" w:customStyle="1" w:styleId="12">
    <w:name w:val="Основной текст Знак1"/>
    <w:basedOn w:val="a0"/>
    <w:uiPriority w:val="99"/>
    <w:semiHidden/>
    <w:rsid w:val="00AF2BFE"/>
    <w:rPr>
      <w:rFonts w:ascii="Arial" w:eastAsia="Arial" w:hAnsi="Arial" w:cs="Arial"/>
      <w:color w:val="000000"/>
      <w:lang w:val="ru-RU" w:eastAsia="ru-RU"/>
    </w:rPr>
  </w:style>
  <w:style w:type="character" w:customStyle="1" w:styleId="23">
    <w:name w:val="Основной текст (2) + Не полужирный"/>
    <w:rsid w:val="00AF2BFE"/>
    <w:rPr>
      <w:rFonts w:ascii="Times New Roman" w:hAnsi="Times New Roman" w:cs="Times New Roman"/>
      <w:b/>
      <w:bCs/>
      <w:color w:val="000000"/>
      <w:spacing w:val="0"/>
      <w:w w:val="100"/>
      <w:position w:val="0"/>
      <w:sz w:val="21"/>
      <w:szCs w:val="21"/>
      <w:u w:val="none"/>
      <w:lang w:val="uk-UA"/>
    </w:rPr>
  </w:style>
  <w:style w:type="character" w:customStyle="1" w:styleId="10pt">
    <w:name w:val="Основной текст + 10 pt"/>
    <w:rsid w:val="00AF2BFE"/>
    <w:rPr>
      <w:rFonts w:ascii="Times New Roman" w:hAnsi="Times New Roman" w:cs="Times New Roman"/>
      <w:color w:val="000000"/>
      <w:spacing w:val="0"/>
      <w:w w:val="100"/>
      <w:position w:val="0"/>
      <w:sz w:val="20"/>
      <w:szCs w:val="20"/>
      <w:u w:val="none"/>
      <w:lang w:val="uk-UA"/>
    </w:rPr>
  </w:style>
  <w:style w:type="character" w:customStyle="1" w:styleId="10pt1">
    <w:name w:val="Основной текст + 10 pt1"/>
    <w:rsid w:val="00AF2BFE"/>
    <w:rPr>
      <w:rFonts w:ascii="Times New Roman" w:hAnsi="Times New Roman" w:cs="Times New Roman"/>
      <w:color w:val="000000"/>
      <w:spacing w:val="0"/>
      <w:w w:val="100"/>
      <w:position w:val="0"/>
      <w:sz w:val="20"/>
      <w:szCs w:val="20"/>
      <w:u w:val="none"/>
      <w:lang w:val="uk-UA"/>
    </w:rPr>
  </w:style>
  <w:style w:type="character" w:customStyle="1" w:styleId="210">
    <w:name w:val="Основной текст (2) + Не полужирный1"/>
    <w:aliases w:val="Интервал 0 pt1"/>
    <w:rsid w:val="00AF2BFE"/>
    <w:rPr>
      <w:rFonts w:ascii="Times New Roman" w:hAnsi="Times New Roman" w:cs="Times New Roman"/>
      <w:b/>
      <w:bCs/>
      <w:color w:val="000000"/>
      <w:spacing w:val="10"/>
      <w:w w:val="100"/>
      <w:position w:val="0"/>
      <w:sz w:val="21"/>
      <w:szCs w:val="21"/>
      <w:u w:val="none"/>
      <w:lang w:val="uk-UA"/>
    </w:rPr>
  </w:style>
  <w:style w:type="paragraph" w:customStyle="1" w:styleId="22">
    <w:name w:val="Основной текст (2)"/>
    <w:basedOn w:val="a"/>
    <w:link w:val="21"/>
    <w:rsid w:val="00AF2BFE"/>
    <w:pPr>
      <w:widowControl w:val="0"/>
      <w:shd w:val="clear" w:color="auto" w:fill="FFFFFF"/>
      <w:spacing w:line="259" w:lineRule="exact"/>
    </w:pPr>
    <w:rPr>
      <w:rFonts w:asciiTheme="minorHAnsi" w:eastAsiaTheme="minorHAnsi" w:hAnsiTheme="minorHAnsi" w:cs="Times New Roman"/>
      <w:b/>
      <w:bCs/>
      <w:color w:val="auto"/>
      <w:sz w:val="21"/>
      <w:szCs w:val="21"/>
      <w:lang w:val="uk-UA" w:eastAsia="en-US"/>
    </w:rPr>
  </w:style>
  <w:style w:type="paragraph" w:styleId="a9">
    <w:name w:val="No Spacing"/>
    <w:uiPriority w:val="99"/>
    <w:qFormat/>
    <w:rsid w:val="00AF2BFE"/>
    <w:pPr>
      <w:spacing w:after="0" w:line="240" w:lineRule="auto"/>
    </w:pPr>
    <w:rPr>
      <w:rFonts w:ascii="Calibri" w:eastAsia="Calibri" w:hAnsi="Calibri" w:cs="Times New Roman"/>
      <w:lang w:val="ru-RU"/>
    </w:rPr>
  </w:style>
  <w:style w:type="character" w:styleId="aa">
    <w:name w:val="Hyperlink"/>
    <w:basedOn w:val="a0"/>
    <w:uiPriority w:val="99"/>
    <w:unhideWhenUsed/>
    <w:rsid w:val="005B0183"/>
    <w:rPr>
      <w:color w:val="0000FF"/>
      <w:u w:val="single"/>
    </w:rPr>
  </w:style>
  <w:style w:type="paragraph" w:styleId="24">
    <w:name w:val="Body Text Indent 2"/>
    <w:basedOn w:val="a"/>
    <w:link w:val="25"/>
    <w:uiPriority w:val="99"/>
    <w:unhideWhenUsed/>
    <w:rsid w:val="00561D40"/>
    <w:pPr>
      <w:spacing w:after="120" w:line="480" w:lineRule="auto"/>
      <w:ind w:left="283"/>
    </w:pPr>
    <w:rPr>
      <w:rFonts w:ascii="Times New Roman" w:eastAsia="Times New Roman" w:hAnsi="Times New Roman" w:cs="Times New Roman"/>
      <w:color w:val="auto"/>
      <w:sz w:val="24"/>
      <w:szCs w:val="24"/>
    </w:rPr>
  </w:style>
  <w:style w:type="character" w:customStyle="1" w:styleId="25">
    <w:name w:val="Основной текст с отступом 2 Знак"/>
    <w:basedOn w:val="a0"/>
    <w:link w:val="24"/>
    <w:uiPriority w:val="99"/>
    <w:rsid w:val="00561D40"/>
    <w:rPr>
      <w:rFonts w:ascii="Times New Roman" w:eastAsia="Times New Roman" w:hAnsi="Times New Roman" w:cs="Times New Roman"/>
      <w:sz w:val="24"/>
      <w:szCs w:val="24"/>
      <w:lang w:val="ru-RU" w:eastAsia="ru-RU"/>
    </w:rPr>
  </w:style>
  <w:style w:type="paragraph" w:customStyle="1" w:styleId="ab">
    <w:name w:val="Òåêñò"/>
    <w:rsid w:val="00561D4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
    <w:rsid w:val="00561D40"/>
    <w:pPr>
      <w:widowControl w:val="0"/>
      <w:spacing w:before="113" w:after="57" w:line="210" w:lineRule="atLeast"/>
      <w:jc w:val="center"/>
    </w:pPr>
    <w:rPr>
      <w:rFonts w:ascii="Times New Roman" w:eastAsia="Times New Roman" w:hAnsi="Times New Roman" w:cs="Times New Roman"/>
      <w:b/>
      <w:color w:val="auto"/>
      <w:sz w:val="20"/>
      <w:szCs w:val="20"/>
      <w:lang w:val="en-US"/>
    </w:rPr>
  </w:style>
  <w:style w:type="paragraph" w:customStyle="1" w:styleId="CharChar">
    <w:name w:val="Char Знак Знак Char Знак Знак Знак Знак Знак Знак Знак Знак Знак Знак Знак Знак"/>
    <w:basedOn w:val="a"/>
    <w:rsid w:val="00561D40"/>
    <w:pPr>
      <w:spacing w:line="240" w:lineRule="auto"/>
    </w:pPr>
    <w:rPr>
      <w:rFonts w:ascii="Verdana" w:eastAsia="Times New Roman" w:hAnsi="Verdana" w:cs="Verdana"/>
      <w:color w:val="auto"/>
      <w:sz w:val="20"/>
      <w:szCs w:val="20"/>
      <w:lang w:val="en-US" w:eastAsia="en-US"/>
    </w:rPr>
  </w:style>
  <w:style w:type="paragraph" w:styleId="ac">
    <w:name w:val="header"/>
    <w:basedOn w:val="a"/>
    <w:link w:val="ad"/>
    <w:uiPriority w:val="99"/>
    <w:unhideWhenUsed/>
    <w:rsid w:val="005B5101"/>
    <w:pPr>
      <w:tabs>
        <w:tab w:val="center" w:pos="4819"/>
        <w:tab w:val="right" w:pos="9639"/>
      </w:tabs>
      <w:spacing w:line="240" w:lineRule="auto"/>
    </w:pPr>
  </w:style>
  <w:style w:type="character" w:customStyle="1" w:styleId="ad">
    <w:name w:val="Верхний колонтитул Знак"/>
    <w:basedOn w:val="a0"/>
    <w:link w:val="ac"/>
    <w:uiPriority w:val="99"/>
    <w:rsid w:val="005B5101"/>
    <w:rPr>
      <w:rFonts w:ascii="Arial" w:eastAsia="Arial" w:hAnsi="Arial" w:cs="Arial"/>
      <w:color w:val="000000"/>
      <w:lang w:val="ru-RU" w:eastAsia="ru-RU"/>
    </w:rPr>
  </w:style>
  <w:style w:type="paragraph" w:styleId="ae">
    <w:name w:val="footer"/>
    <w:basedOn w:val="a"/>
    <w:link w:val="af"/>
    <w:uiPriority w:val="99"/>
    <w:unhideWhenUsed/>
    <w:rsid w:val="005B5101"/>
    <w:pPr>
      <w:tabs>
        <w:tab w:val="center" w:pos="4819"/>
        <w:tab w:val="right" w:pos="9639"/>
      </w:tabs>
      <w:spacing w:line="240" w:lineRule="auto"/>
    </w:pPr>
  </w:style>
  <w:style w:type="character" w:customStyle="1" w:styleId="af">
    <w:name w:val="Нижний колонтитул Знак"/>
    <w:basedOn w:val="a0"/>
    <w:link w:val="ae"/>
    <w:uiPriority w:val="99"/>
    <w:rsid w:val="005B5101"/>
    <w:rPr>
      <w:rFonts w:ascii="Arial" w:eastAsia="Arial" w:hAnsi="Arial" w:cs="Arial"/>
      <w:color w:val="000000"/>
      <w:lang w:val="ru-RU" w:eastAsia="ru-RU"/>
    </w:rPr>
  </w:style>
  <w:style w:type="paragraph" w:styleId="af0">
    <w:name w:val="Title"/>
    <w:basedOn w:val="a"/>
    <w:next w:val="a"/>
    <w:link w:val="af1"/>
    <w:qFormat/>
    <w:rsid w:val="00C84D5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1">
    <w:name w:val="Название Знак"/>
    <w:basedOn w:val="a0"/>
    <w:link w:val="af0"/>
    <w:rsid w:val="00C84D51"/>
    <w:rPr>
      <w:rFonts w:asciiTheme="majorHAnsi" w:eastAsiaTheme="majorEastAsia" w:hAnsiTheme="majorHAnsi" w:cstheme="majorBidi"/>
      <w:color w:val="323E4F" w:themeColor="text2" w:themeShade="BF"/>
      <w:spacing w:val="5"/>
      <w:kern w:val="28"/>
      <w:sz w:val="52"/>
      <w:szCs w:val="52"/>
      <w:lang w:val="ru-RU" w:eastAsia="ru-RU"/>
    </w:rPr>
  </w:style>
  <w:style w:type="paragraph" w:customStyle="1" w:styleId="docdata">
    <w:name w:val="docdata"/>
    <w:aliases w:val="docy,v5,2058,baiaagaaboqcaaadggqaaauobaaaaaaaaaaaaaaaaaaaaaaaaaaaaaaaaaaaaaaaaaaaaaaaaaaaaaaaaaaaaaaaaaaaaaaaaaaaaaaaaaaaaaaaaaaaaaaaaaaaaaaaaaaaaaaaaaaaaaaaaaaaaaaaaaaaaaaaaaaaaaaaaaaaaaaaaaaaaaaaaaaaaaaaaaaaaaaaaaaaaaaaaaaaaaaaaaaaaaaaaaaaaaaa"/>
    <w:basedOn w:val="a"/>
    <w:rsid w:val="00D0329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2">
    <w:name w:val="Strong"/>
    <w:basedOn w:val="a0"/>
    <w:qFormat/>
    <w:rsid w:val="00FA1A40"/>
    <w:rPr>
      <w:b/>
      <w:bCs/>
    </w:rPr>
  </w:style>
  <w:style w:type="paragraph" w:customStyle="1" w:styleId="af3">
    <w:name w:val="Базовый"/>
    <w:uiPriority w:val="99"/>
    <w:rsid w:val="00FA1A40"/>
    <w:pPr>
      <w:suppressAutoHyphens/>
      <w:spacing w:after="0" w:line="100" w:lineRule="atLeast"/>
    </w:pPr>
    <w:rPr>
      <w:rFonts w:ascii="Times New Roman" w:eastAsia="Times New Roman" w:hAnsi="Times New Roman" w:cs="Times New Roman"/>
      <w:sz w:val="24"/>
      <w:szCs w:val="24"/>
      <w:lang w:val="ru-RU" w:eastAsia="ru-RU"/>
    </w:rPr>
  </w:style>
  <w:style w:type="character" w:customStyle="1" w:styleId="rvts23">
    <w:name w:val="rvts23"/>
    <w:basedOn w:val="a0"/>
    <w:rsid w:val="00FA1A40"/>
  </w:style>
  <w:style w:type="character" w:customStyle="1" w:styleId="2402">
    <w:name w:val="2402"/>
    <w:aliases w:val="baiaagaaboqcaaadmwcaaawpbwaaaaaaaaaaaaaaaaaaaaaaaaaaaaaaaaaaaaaaaaaaaaaaaaaaaaaaaaaaaaaaaaaaaaaaaaaaaaaaaaaaaaaaaaaaaaaaaaaaaaaaaaaaaaaaaaaaaaaaaaaaaaaaaaaaaaaaaaaaaaaaaaaaaaaaaaaaaaaaaaaaaaaaaaaaaaaaaaaaaaaaaaaaaaaaaaaaaaaaaaaaaaaa"/>
    <w:basedOn w:val="a0"/>
    <w:rsid w:val="00F54DB9"/>
  </w:style>
  <w:style w:type="paragraph" w:customStyle="1" w:styleId="af4">
    <w:name w:val="Знак Знак Знак Знак"/>
    <w:basedOn w:val="a"/>
    <w:rsid w:val="00D750FD"/>
    <w:pPr>
      <w:spacing w:line="240" w:lineRule="auto"/>
    </w:pPr>
    <w:rPr>
      <w:rFonts w:ascii="Verdana" w:eastAsia="Times New Roman" w:hAnsi="Verdana" w:cs="Verdana"/>
      <w:color w:val="auto"/>
      <w:sz w:val="20"/>
      <w:szCs w:val="20"/>
      <w:lang w:val="en-US" w:eastAsia="en-US"/>
    </w:rPr>
  </w:style>
  <w:style w:type="paragraph" w:styleId="af5">
    <w:name w:val="Normal (Web)"/>
    <w:aliases w:val="Обычный (веб) Знак,Знак2, Знак2"/>
    <w:basedOn w:val="a"/>
    <w:link w:val="13"/>
    <w:uiPriority w:val="99"/>
    <w:unhideWhenUsed/>
    <w:qFormat/>
    <w:rsid w:val="00D750FD"/>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13">
    <w:name w:val="Обычный (веб) Знак1"/>
    <w:aliases w:val="Обычный (веб) Знак Знак,Знак2 Знак1, Знак2 Знак1"/>
    <w:link w:val="af5"/>
    <w:locked/>
    <w:rsid w:val="00D750FD"/>
    <w:rPr>
      <w:rFonts w:ascii="Times New Roman" w:eastAsia="Times New Roman" w:hAnsi="Times New Roman" w:cs="Times New Roman"/>
      <w:sz w:val="24"/>
      <w:szCs w:val="24"/>
    </w:rPr>
  </w:style>
  <w:style w:type="character" w:customStyle="1" w:styleId="rvts0">
    <w:name w:val="rvts0"/>
    <w:rsid w:val="00D750FD"/>
  </w:style>
  <w:style w:type="paragraph" w:customStyle="1" w:styleId="14">
    <w:name w:val="Стиль1"/>
    <w:basedOn w:val="a"/>
    <w:rsid w:val="00392AEF"/>
    <w:pPr>
      <w:suppressAutoHyphens/>
      <w:spacing w:line="240" w:lineRule="auto"/>
      <w:jc w:val="center"/>
    </w:pPr>
    <w:rPr>
      <w:rFonts w:ascii="Times New Roman" w:hAnsi="Times New Roman" w:cs="Times New Roman"/>
      <w:sz w:val="20"/>
      <w:szCs w:val="20"/>
      <w:lang w:val="uk-UA" w:eastAsia="ar-SA"/>
    </w:rPr>
  </w:style>
  <w:style w:type="character" w:styleId="af6">
    <w:name w:val="annotation reference"/>
    <w:basedOn w:val="a0"/>
    <w:uiPriority w:val="99"/>
    <w:semiHidden/>
    <w:unhideWhenUsed/>
    <w:rsid w:val="00FA673A"/>
    <w:rPr>
      <w:sz w:val="16"/>
      <w:szCs w:val="16"/>
    </w:rPr>
  </w:style>
  <w:style w:type="paragraph" w:styleId="af7">
    <w:name w:val="annotation text"/>
    <w:basedOn w:val="a"/>
    <w:link w:val="af8"/>
    <w:uiPriority w:val="99"/>
    <w:semiHidden/>
    <w:unhideWhenUsed/>
    <w:rsid w:val="00FA673A"/>
    <w:pPr>
      <w:spacing w:line="240" w:lineRule="auto"/>
    </w:pPr>
    <w:rPr>
      <w:sz w:val="20"/>
      <w:szCs w:val="20"/>
    </w:rPr>
  </w:style>
  <w:style w:type="character" w:customStyle="1" w:styleId="af8">
    <w:name w:val="Текст примечания Знак"/>
    <w:basedOn w:val="a0"/>
    <w:link w:val="af7"/>
    <w:uiPriority w:val="99"/>
    <w:semiHidden/>
    <w:rsid w:val="00FA673A"/>
    <w:rPr>
      <w:rFonts w:ascii="Arial" w:eastAsia="Arial" w:hAnsi="Arial" w:cs="Arial"/>
      <w:color w:val="000000"/>
      <w:sz w:val="20"/>
      <w:szCs w:val="20"/>
      <w:lang w:val="ru-RU" w:eastAsia="ru-RU"/>
    </w:rPr>
  </w:style>
  <w:style w:type="paragraph" w:styleId="af9">
    <w:name w:val="annotation subject"/>
    <w:basedOn w:val="af7"/>
    <w:next w:val="af7"/>
    <w:link w:val="afa"/>
    <w:uiPriority w:val="99"/>
    <w:semiHidden/>
    <w:unhideWhenUsed/>
    <w:rsid w:val="00FA673A"/>
    <w:rPr>
      <w:b/>
      <w:bCs/>
    </w:rPr>
  </w:style>
  <w:style w:type="character" w:customStyle="1" w:styleId="afa">
    <w:name w:val="Тема примечания Знак"/>
    <w:basedOn w:val="af8"/>
    <w:link w:val="af9"/>
    <w:uiPriority w:val="99"/>
    <w:semiHidden/>
    <w:rsid w:val="00FA673A"/>
    <w:rPr>
      <w:rFonts w:ascii="Arial" w:eastAsia="Arial" w:hAnsi="Arial" w:cs="Arial"/>
      <w:b/>
      <w:bCs/>
      <w:color w:val="000000"/>
      <w:sz w:val="20"/>
      <w:szCs w:val="20"/>
      <w:lang w:val="ru-RU" w:eastAsia="ru-RU"/>
    </w:rPr>
  </w:style>
  <w:style w:type="table" w:customStyle="1" w:styleId="TableNormal">
    <w:name w:val="Table Normal"/>
    <w:rsid w:val="00497A5F"/>
    <w:rPr>
      <w:rFonts w:ascii="Calibri" w:eastAsia="Calibri" w:hAnsi="Calibri" w:cs="Calibri"/>
      <w:lang w:eastAsia="uk-UA"/>
    </w:rPr>
    <w:tblPr>
      <w:tblCellMar>
        <w:top w:w="0" w:type="dxa"/>
        <w:left w:w="0" w:type="dxa"/>
        <w:bottom w:w="0" w:type="dxa"/>
        <w:right w:w="0" w:type="dxa"/>
      </w:tblCellMar>
    </w:tblPr>
  </w:style>
  <w:style w:type="paragraph" w:customStyle="1" w:styleId="Default">
    <w:name w:val="Default"/>
    <w:rsid w:val="00AA2DC7"/>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26">
    <w:name w:val="Знак2 Знак"/>
    <w:aliases w:val=" Знак2 Знак"/>
    <w:uiPriority w:val="99"/>
    <w:locked/>
    <w:rsid w:val="007E1203"/>
    <w:rPr>
      <w:color w:val="000000"/>
      <w:sz w:val="24"/>
      <w:szCs w:val="24"/>
      <w:lang w:val="en-US" w:eastAsia="ru-RU" w:bidi="ar-SA"/>
    </w:rPr>
  </w:style>
  <w:style w:type="paragraph" w:customStyle="1" w:styleId="LO-normal">
    <w:name w:val="LO-normal"/>
    <w:qFormat/>
    <w:rsid w:val="00095BEF"/>
    <w:pPr>
      <w:suppressAutoHyphens/>
      <w:spacing w:after="0" w:line="276" w:lineRule="auto"/>
    </w:pPr>
    <w:rPr>
      <w:rFonts w:ascii="Arial" w:eastAsia="Times New Roman" w:hAnsi="Arial" w:cs="Arial"/>
      <w:color w:val="000000"/>
      <w:lang w:val="ru-RU" w:eastAsia="zh-CN"/>
    </w:rPr>
  </w:style>
  <w:style w:type="paragraph" w:styleId="HTML">
    <w:name w:val="HTML Preformatted"/>
    <w:aliases w:val="Знак"/>
    <w:basedOn w:val="a"/>
    <w:link w:val="HTML0"/>
    <w:rsid w:val="0054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18"/>
      <w:szCs w:val="18"/>
      <w:lang w:val="en-US"/>
    </w:rPr>
  </w:style>
  <w:style w:type="character" w:customStyle="1" w:styleId="HTML0">
    <w:name w:val="Стандартный HTML Знак"/>
    <w:aliases w:val="Знак Знак"/>
    <w:basedOn w:val="a0"/>
    <w:link w:val="HTML"/>
    <w:rsid w:val="005457A6"/>
    <w:rPr>
      <w:rFonts w:ascii="Courier New" w:eastAsia="Times New Roman" w:hAnsi="Courier New" w:cs="Times New Roman"/>
      <w:color w:val="000000"/>
      <w:sz w:val="18"/>
      <w:szCs w:val="18"/>
      <w:lang w:val="en-US" w:eastAsia="ru-RU"/>
    </w:rPr>
  </w:style>
  <w:style w:type="paragraph" w:customStyle="1" w:styleId="310">
    <w:name w:val="Основной текст 31"/>
    <w:basedOn w:val="a"/>
    <w:qFormat/>
    <w:rsid w:val="005457A6"/>
    <w:pPr>
      <w:suppressAutoHyphens/>
      <w:spacing w:after="120" w:line="240" w:lineRule="auto"/>
    </w:pPr>
    <w:rPr>
      <w:rFonts w:ascii="Times New Roman" w:eastAsia="Times New Roman" w:hAnsi="Times New Roman" w:cs="Times New Roman"/>
      <w:color w:val="auto"/>
      <w:sz w:val="16"/>
      <w:szCs w:val="16"/>
      <w:lang w:eastAsia="zh-CN"/>
    </w:rPr>
  </w:style>
  <w:style w:type="paragraph" w:customStyle="1" w:styleId="afb">
    <w:name w:val="Содержимое таблицы"/>
    <w:basedOn w:val="a"/>
    <w:rsid w:val="005457A6"/>
    <w:pPr>
      <w:suppressLineNumbers/>
      <w:suppressAutoHyphens/>
    </w:pPr>
    <w:rPr>
      <w:lang w:eastAsia="zh-CN"/>
    </w:rPr>
  </w:style>
  <w:style w:type="paragraph" w:customStyle="1" w:styleId="15">
    <w:name w:val="Абзац списка1"/>
    <w:basedOn w:val="a"/>
    <w:rsid w:val="005457A6"/>
    <w:pPr>
      <w:widowControl w:val="0"/>
      <w:suppressAutoHyphens/>
      <w:ind w:left="720" w:firstLine="280"/>
      <w:contextualSpacing/>
    </w:pPr>
    <w:rPr>
      <w:rFonts w:ascii="Times New Roman" w:eastAsia="Tahoma" w:hAnsi="Times New Roman" w:cs="Times New Roman"/>
      <w:color w:val="00000A"/>
      <w:sz w:val="20"/>
      <w:szCs w:val="20"/>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8822">
      <w:bodyDiv w:val="1"/>
      <w:marLeft w:val="0"/>
      <w:marRight w:val="0"/>
      <w:marTop w:val="0"/>
      <w:marBottom w:val="0"/>
      <w:divBdr>
        <w:top w:val="none" w:sz="0" w:space="0" w:color="auto"/>
        <w:left w:val="none" w:sz="0" w:space="0" w:color="auto"/>
        <w:bottom w:val="none" w:sz="0" w:space="0" w:color="auto"/>
        <w:right w:val="none" w:sz="0" w:space="0" w:color="auto"/>
      </w:divBdr>
    </w:div>
    <w:div w:id="1076317525">
      <w:bodyDiv w:val="1"/>
      <w:marLeft w:val="0"/>
      <w:marRight w:val="0"/>
      <w:marTop w:val="0"/>
      <w:marBottom w:val="0"/>
      <w:divBdr>
        <w:top w:val="none" w:sz="0" w:space="0" w:color="auto"/>
        <w:left w:val="none" w:sz="0" w:space="0" w:color="auto"/>
        <w:bottom w:val="none" w:sz="0" w:space="0" w:color="auto"/>
        <w:right w:val="none" w:sz="0" w:space="0" w:color="auto"/>
      </w:divBdr>
    </w:div>
    <w:div w:id="1784953655">
      <w:bodyDiv w:val="1"/>
      <w:marLeft w:val="0"/>
      <w:marRight w:val="0"/>
      <w:marTop w:val="0"/>
      <w:marBottom w:val="0"/>
      <w:divBdr>
        <w:top w:val="none" w:sz="0" w:space="0" w:color="auto"/>
        <w:left w:val="none" w:sz="0" w:space="0" w:color="auto"/>
        <w:bottom w:val="none" w:sz="0" w:space="0" w:color="auto"/>
        <w:right w:val="none" w:sz="0" w:space="0" w:color="auto"/>
      </w:divBdr>
    </w:div>
    <w:div w:id="1863397295">
      <w:bodyDiv w:val="1"/>
      <w:marLeft w:val="0"/>
      <w:marRight w:val="0"/>
      <w:marTop w:val="0"/>
      <w:marBottom w:val="0"/>
      <w:divBdr>
        <w:top w:val="none" w:sz="0" w:space="0" w:color="auto"/>
        <w:left w:val="none" w:sz="0" w:space="0" w:color="auto"/>
        <w:bottom w:val="none" w:sz="0" w:space="0" w:color="auto"/>
        <w:right w:val="none" w:sz="0" w:space="0" w:color="auto"/>
      </w:divBdr>
      <w:divsChild>
        <w:div w:id="159782893">
          <w:marLeft w:val="0"/>
          <w:marRight w:val="0"/>
          <w:marTop w:val="0"/>
          <w:marBottom w:val="0"/>
          <w:divBdr>
            <w:top w:val="none" w:sz="0" w:space="0" w:color="auto"/>
            <w:left w:val="none" w:sz="0" w:space="0" w:color="auto"/>
            <w:bottom w:val="none" w:sz="0" w:space="0" w:color="auto"/>
            <w:right w:val="none" w:sz="0" w:space="0" w:color="auto"/>
          </w:divBdr>
        </w:div>
      </w:divsChild>
    </w:div>
    <w:div w:id="19444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51-15"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436-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435-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prozorro.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27</Pages>
  <Words>45924</Words>
  <Characters>26177</Characters>
  <Application>Microsoft Office Word</Application>
  <DocSecurity>0</DocSecurity>
  <Lines>218</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Пустовіт Олександр</dc:creator>
  <cp:lastModifiedBy>Yuryst</cp:lastModifiedBy>
  <cp:revision>7</cp:revision>
  <cp:lastPrinted>2021-05-04T12:16:00Z</cp:lastPrinted>
  <dcterms:created xsi:type="dcterms:W3CDTF">2023-02-10T13:48:00Z</dcterms:created>
  <dcterms:modified xsi:type="dcterms:W3CDTF">2023-02-24T13:29:00Z</dcterms:modified>
</cp:coreProperties>
</file>