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F762" w14:textId="77777777" w:rsidR="001E464F" w:rsidRPr="000B0FF9" w:rsidRDefault="001E464F" w:rsidP="000B0FF9">
      <w:pPr>
        <w:ind w:firstLine="540"/>
        <w:jc w:val="center"/>
        <w:rPr>
          <w:b/>
          <w:sz w:val="32"/>
          <w:szCs w:val="32"/>
          <w:lang w:val="ru-RU"/>
        </w:rPr>
      </w:pPr>
      <w:r w:rsidRPr="000B0FF9">
        <w:rPr>
          <w:b/>
          <w:sz w:val="32"/>
          <w:szCs w:val="32"/>
        </w:rPr>
        <w:t xml:space="preserve">Інформація </w:t>
      </w:r>
      <w:r w:rsidR="006403D7" w:rsidRPr="000B0FF9">
        <w:rPr>
          <w:b/>
          <w:sz w:val="32"/>
          <w:szCs w:val="32"/>
          <w:lang w:val="ru-RU"/>
        </w:rPr>
        <w:t>про</w:t>
      </w:r>
      <w:r w:rsidR="00CD3479" w:rsidRPr="000B0FF9">
        <w:rPr>
          <w:b/>
          <w:sz w:val="32"/>
          <w:szCs w:val="32"/>
        </w:rPr>
        <w:t xml:space="preserve"> закупів</w:t>
      </w:r>
      <w:proofErr w:type="spellStart"/>
      <w:r w:rsidR="00CD3479" w:rsidRPr="000B0FF9">
        <w:rPr>
          <w:b/>
          <w:sz w:val="32"/>
          <w:szCs w:val="32"/>
          <w:lang w:val="ru-RU"/>
        </w:rPr>
        <w:t>лю</w:t>
      </w:r>
      <w:proofErr w:type="spellEnd"/>
      <w:r w:rsidR="00CD3479" w:rsidRPr="000B0FF9">
        <w:rPr>
          <w:b/>
          <w:sz w:val="32"/>
          <w:szCs w:val="32"/>
          <w:lang w:val="ru-RU"/>
        </w:rPr>
        <w:t>:</w:t>
      </w:r>
    </w:p>
    <w:p w14:paraId="5C281B74" w14:textId="77777777" w:rsidR="001D24B3" w:rsidRPr="00410EC6" w:rsidRDefault="001D24B3" w:rsidP="00410EC6">
      <w:pPr>
        <w:ind w:firstLine="540"/>
        <w:jc w:val="both"/>
        <w:rPr>
          <w:b/>
          <w:i/>
          <w:sz w:val="24"/>
          <w:szCs w:val="24"/>
        </w:rPr>
      </w:pPr>
    </w:p>
    <w:p w14:paraId="09B21B78" w14:textId="77777777" w:rsidR="001E464F" w:rsidRPr="00410EC6" w:rsidRDefault="001D24B3" w:rsidP="00410EC6">
      <w:pPr>
        <w:ind w:firstLine="540"/>
        <w:jc w:val="both"/>
        <w:rPr>
          <w:b/>
          <w:sz w:val="24"/>
          <w:szCs w:val="24"/>
        </w:rPr>
      </w:pPr>
      <w:r w:rsidRPr="00410EC6">
        <w:rPr>
          <w:b/>
          <w:sz w:val="24"/>
          <w:szCs w:val="24"/>
        </w:rPr>
        <w:t>1. Предмет закупівлі:</w:t>
      </w:r>
    </w:p>
    <w:p w14:paraId="10D47468" w14:textId="210BB421" w:rsidR="002F29DC" w:rsidRPr="00F12CE4" w:rsidRDefault="006C2CF5" w:rsidP="00410EC6">
      <w:pPr>
        <w:ind w:firstLine="540"/>
        <w:jc w:val="both"/>
        <w:rPr>
          <w:sz w:val="24"/>
          <w:szCs w:val="24"/>
        </w:rPr>
      </w:pPr>
      <w:r w:rsidRPr="005460C8">
        <w:rPr>
          <w:rFonts w:eastAsia="Times New Roman"/>
          <w:color w:val="000000" w:themeColor="text1"/>
          <w:sz w:val="24"/>
          <w:szCs w:val="24"/>
        </w:rPr>
        <w:t>Придбання товару на запобігання виникненню та поширенню, локалізаці</w:t>
      </w:r>
      <w:r w:rsidR="00BD75C2">
        <w:rPr>
          <w:rFonts w:eastAsia="Times New Roman"/>
          <w:color w:val="000000" w:themeColor="text1"/>
          <w:sz w:val="24"/>
          <w:szCs w:val="24"/>
        </w:rPr>
        <w:t>ї</w:t>
      </w:r>
      <w:r w:rsidRPr="005460C8">
        <w:rPr>
          <w:rFonts w:eastAsia="Times New Roman"/>
          <w:color w:val="000000" w:themeColor="text1"/>
          <w:sz w:val="24"/>
          <w:szCs w:val="24"/>
        </w:rPr>
        <w:t xml:space="preserve"> та ліквідаці</w:t>
      </w:r>
      <w:r w:rsidR="00BD75C2">
        <w:rPr>
          <w:rFonts w:eastAsia="Times New Roman"/>
          <w:color w:val="000000" w:themeColor="text1"/>
          <w:sz w:val="24"/>
          <w:szCs w:val="24"/>
        </w:rPr>
        <w:t>ї</w:t>
      </w:r>
      <w:r w:rsidRPr="005460C8">
        <w:rPr>
          <w:rFonts w:eastAsia="Times New Roman"/>
          <w:color w:val="000000" w:themeColor="text1"/>
          <w:sz w:val="24"/>
          <w:szCs w:val="24"/>
        </w:rPr>
        <w:t xml:space="preserve"> спалахів, епідемій та пандемій </w:t>
      </w:r>
      <w:proofErr w:type="spellStart"/>
      <w:r w:rsidRPr="005460C8">
        <w:rPr>
          <w:rFonts w:eastAsia="Times New Roman"/>
          <w:color w:val="000000" w:themeColor="text1"/>
          <w:sz w:val="24"/>
          <w:szCs w:val="24"/>
        </w:rPr>
        <w:t>коронавірусної</w:t>
      </w:r>
      <w:proofErr w:type="spellEnd"/>
      <w:r w:rsidRPr="005460C8">
        <w:rPr>
          <w:rFonts w:eastAsia="Times New Roman"/>
          <w:color w:val="000000" w:themeColor="text1"/>
          <w:sz w:val="24"/>
          <w:szCs w:val="24"/>
        </w:rPr>
        <w:t xml:space="preserve"> хвороби (</w:t>
      </w:r>
      <w:r w:rsidRPr="005460C8">
        <w:rPr>
          <w:rFonts w:eastAsia="Times New Roman"/>
          <w:color w:val="000000" w:themeColor="text1"/>
          <w:sz w:val="24"/>
          <w:szCs w:val="24"/>
          <w:lang w:val="ru-RU"/>
        </w:rPr>
        <w:t>COVID</w:t>
      </w:r>
      <w:r w:rsidRPr="005460C8">
        <w:rPr>
          <w:rFonts w:eastAsia="Times New Roman"/>
          <w:color w:val="000000" w:themeColor="text1"/>
          <w:sz w:val="24"/>
          <w:szCs w:val="24"/>
        </w:rPr>
        <w:t>-19)</w:t>
      </w:r>
      <w:r>
        <w:rPr>
          <w:sz w:val="24"/>
          <w:szCs w:val="24"/>
        </w:rPr>
        <w:t xml:space="preserve"> </w:t>
      </w:r>
      <w:r w:rsidR="002753A7" w:rsidRPr="00410EC6">
        <w:rPr>
          <w:sz w:val="24"/>
          <w:szCs w:val="24"/>
        </w:rPr>
        <w:t xml:space="preserve">- за кодом </w:t>
      </w:r>
      <w:r w:rsidR="00DF1511">
        <w:rPr>
          <w:sz w:val="24"/>
          <w:szCs w:val="24"/>
        </w:rPr>
        <w:t xml:space="preserve">                                </w:t>
      </w:r>
      <w:r w:rsidR="002753A7" w:rsidRPr="00410EC6">
        <w:rPr>
          <w:sz w:val="24"/>
          <w:szCs w:val="24"/>
        </w:rPr>
        <w:t>ДК 021:2015</w:t>
      </w:r>
      <w:r w:rsidR="003E5AD3">
        <w:rPr>
          <w:sz w:val="24"/>
          <w:szCs w:val="24"/>
        </w:rPr>
        <w:t xml:space="preserve"> </w:t>
      </w:r>
      <w:r w:rsidR="00F12CE4">
        <w:rPr>
          <w:sz w:val="24"/>
          <w:szCs w:val="24"/>
        </w:rPr>
        <w:t>–</w:t>
      </w:r>
      <w:r w:rsidR="003E5AD3">
        <w:rPr>
          <w:sz w:val="24"/>
          <w:szCs w:val="24"/>
        </w:rPr>
        <w:t xml:space="preserve"> </w:t>
      </w:r>
      <w:r w:rsidR="00F12CE4">
        <w:rPr>
          <w:sz w:val="24"/>
          <w:szCs w:val="24"/>
        </w:rPr>
        <w:t xml:space="preserve">33120000-7- Системи реєстрації медичної інформації та дослідне обладнання (Електрокардіограф </w:t>
      </w:r>
      <w:proofErr w:type="spellStart"/>
      <w:r w:rsidR="00F12CE4">
        <w:rPr>
          <w:sz w:val="24"/>
          <w:szCs w:val="24"/>
          <w:lang w:val="en-US"/>
        </w:rPr>
        <w:t>HeartScreen</w:t>
      </w:r>
      <w:proofErr w:type="spellEnd"/>
      <w:r w:rsidR="00F12CE4" w:rsidRPr="00F12CE4">
        <w:rPr>
          <w:sz w:val="24"/>
          <w:szCs w:val="24"/>
        </w:rPr>
        <w:t xml:space="preserve"> 80</w:t>
      </w:r>
      <w:r w:rsidR="00F12CE4">
        <w:rPr>
          <w:sz w:val="24"/>
          <w:szCs w:val="24"/>
          <w:lang w:val="en-US"/>
        </w:rPr>
        <w:t>G</w:t>
      </w:r>
      <w:r w:rsidR="00F12CE4" w:rsidRPr="00F12CE4">
        <w:rPr>
          <w:sz w:val="24"/>
          <w:szCs w:val="24"/>
        </w:rPr>
        <w:t>-</w:t>
      </w:r>
      <w:r w:rsidR="00F12CE4">
        <w:rPr>
          <w:sz w:val="24"/>
          <w:szCs w:val="24"/>
          <w:lang w:val="en-US"/>
        </w:rPr>
        <w:t>L</w:t>
      </w:r>
      <w:r w:rsidR="00F12CE4" w:rsidRPr="00F12CE4">
        <w:rPr>
          <w:sz w:val="24"/>
          <w:szCs w:val="24"/>
        </w:rPr>
        <w:t>1 (</w:t>
      </w:r>
      <w:r w:rsidR="00F12CE4">
        <w:rPr>
          <w:sz w:val="24"/>
          <w:szCs w:val="24"/>
          <w:lang w:val="en-US"/>
        </w:rPr>
        <w:t>KHS</w:t>
      </w:r>
      <w:r w:rsidR="00F12CE4" w:rsidRPr="00F12CE4">
        <w:rPr>
          <w:sz w:val="24"/>
          <w:szCs w:val="24"/>
        </w:rPr>
        <w:t>80</w:t>
      </w:r>
      <w:r w:rsidR="00F12CE4">
        <w:rPr>
          <w:sz w:val="24"/>
          <w:szCs w:val="24"/>
          <w:lang w:val="en-US"/>
        </w:rPr>
        <w:t>GL</w:t>
      </w:r>
      <w:r w:rsidR="00F12CE4" w:rsidRPr="00F12CE4">
        <w:rPr>
          <w:sz w:val="24"/>
          <w:szCs w:val="24"/>
        </w:rPr>
        <w:t>-1)</w:t>
      </w:r>
      <w:r w:rsidR="00F12CE4">
        <w:rPr>
          <w:sz w:val="24"/>
          <w:szCs w:val="24"/>
        </w:rPr>
        <w:t xml:space="preserve"> в комплекті з сумкою та аксесуарами).</w:t>
      </w:r>
    </w:p>
    <w:p w14:paraId="41827AE5" w14:textId="77777777" w:rsidR="00912CD3" w:rsidRPr="00410EC6" w:rsidRDefault="00912CD3" w:rsidP="00410EC6">
      <w:pPr>
        <w:ind w:firstLine="540"/>
        <w:jc w:val="both"/>
        <w:rPr>
          <w:b/>
          <w:sz w:val="24"/>
          <w:szCs w:val="24"/>
        </w:rPr>
      </w:pPr>
      <w:r w:rsidRPr="00410EC6">
        <w:rPr>
          <w:b/>
          <w:sz w:val="24"/>
          <w:szCs w:val="24"/>
        </w:rPr>
        <w:t>Очікувана вартість закупівлі:</w:t>
      </w:r>
    </w:p>
    <w:p w14:paraId="443357CB" w14:textId="25904579" w:rsidR="002753A7" w:rsidRPr="009A08CB" w:rsidRDefault="00F12CE4" w:rsidP="009A08CB">
      <w:pPr>
        <w:ind w:firstLine="540"/>
        <w:jc w:val="both"/>
        <w:rPr>
          <w:rFonts w:eastAsia="Times New Roman"/>
          <w:bCs/>
          <w:color w:val="000000"/>
          <w:sz w:val="24"/>
          <w:szCs w:val="24"/>
        </w:rPr>
      </w:pPr>
      <w:r>
        <w:rPr>
          <w:rFonts w:eastAsia="Times New Roman"/>
          <w:bCs/>
          <w:color w:val="000000"/>
          <w:sz w:val="24"/>
          <w:szCs w:val="24"/>
        </w:rPr>
        <w:t>59850,00</w:t>
      </w:r>
      <w:r w:rsidR="001D78A1" w:rsidRPr="00410EC6">
        <w:rPr>
          <w:rFonts w:eastAsia="Times New Roman"/>
          <w:bCs/>
          <w:color w:val="000000"/>
          <w:sz w:val="24"/>
          <w:szCs w:val="24"/>
        </w:rPr>
        <w:t xml:space="preserve"> грн. (</w:t>
      </w:r>
      <w:r>
        <w:rPr>
          <w:rFonts w:eastAsia="Times New Roman"/>
          <w:bCs/>
          <w:color w:val="000000"/>
          <w:sz w:val="24"/>
          <w:szCs w:val="24"/>
        </w:rPr>
        <w:t>п’ятдесят дев’ять тисяч вісімсот п’ятдесят</w:t>
      </w:r>
      <w:r w:rsidR="002F29DC">
        <w:rPr>
          <w:rFonts w:eastAsia="Times New Roman"/>
          <w:bCs/>
          <w:color w:val="000000"/>
          <w:sz w:val="24"/>
          <w:szCs w:val="24"/>
        </w:rPr>
        <w:t xml:space="preserve"> гривень</w:t>
      </w:r>
      <w:r w:rsidR="002753A7" w:rsidRPr="00410EC6">
        <w:rPr>
          <w:rFonts w:eastAsia="Times New Roman"/>
          <w:bCs/>
          <w:color w:val="000000"/>
          <w:sz w:val="24"/>
          <w:szCs w:val="24"/>
        </w:rPr>
        <w:t xml:space="preserve"> 00 копійок)</w:t>
      </w:r>
      <w:r w:rsidR="00785592">
        <w:rPr>
          <w:rFonts w:eastAsia="Times New Roman"/>
          <w:bCs/>
          <w:color w:val="000000"/>
          <w:sz w:val="24"/>
          <w:szCs w:val="24"/>
        </w:rPr>
        <w:t xml:space="preserve"> </w:t>
      </w:r>
      <w:r w:rsidR="00092150">
        <w:rPr>
          <w:rFonts w:eastAsia="Times New Roman"/>
          <w:bCs/>
          <w:color w:val="000000"/>
          <w:sz w:val="24"/>
          <w:szCs w:val="24"/>
        </w:rPr>
        <w:t>бе</w:t>
      </w:r>
      <w:r w:rsidR="00785592">
        <w:rPr>
          <w:rFonts w:eastAsia="Times New Roman"/>
          <w:bCs/>
          <w:color w:val="000000"/>
          <w:sz w:val="24"/>
          <w:szCs w:val="24"/>
        </w:rPr>
        <w:t>з ПДВ</w:t>
      </w:r>
      <w:r w:rsidR="00AE3E3F">
        <w:rPr>
          <w:rFonts w:eastAsia="Times New Roman"/>
          <w:bCs/>
          <w:color w:val="000000"/>
          <w:sz w:val="24"/>
          <w:szCs w:val="24"/>
        </w:rPr>
        <w:t>.</w:t>
      </w:r>
    </w:p>
    <w:p w14:paraId="00BBF2CC" w14:textId="77777777" w:rsidR="001D24B3" w:rsidRPr="00410EC6" w:rsidRDefault="001D24B3" w:rsidP="00410EC6">
      <w:pPr>
        <w:ind w:firstLine="540"/>
        <w:jc w:val="both"/>
        <w:rPr>
          <w:b/>
          <w:sz w:val="24"/>
          <w:szCs w:val="24"/>
        </w:rPr>
      </w:pPr>
      <w:r w:rsidRPr="00410EC6">
        <w:rPr>
          <w:b/>
          <w:sz w:val="24"/>
          <w:szCs w:val="24"/>
        </w:rPr>
        <w:t>2. Технічні</w:t>
      </w:r>
      <w:r w:rsidR="000D4F68" w:rsidRPr="00410EC6">
        <w:rPr>
          <w:b/>
          <w:sz w:val="24"/>
          <w:szCs w:val="24"/>
        </w:rPr>
        <w:t xml:space="preserve"> та</w:t>
      </w:r>
      <w:r w:rsidRPr="00410EC6">
        <w:rPr>
          <w:b/>
          <w:sz w:val="24"/>
          <w:szCs w:val="24"/>
        </w:rPr>
        <w:t xml:space="preserve"> </w:t>
      </w:r>
      <w:r w:rsidR="000D4F68" w:rsidRPr="00410EC6">
        <w:rPr>
          <w:b/>
          <w:sz w:val="24"/>
          <w:szCs w:val="24"/>
        </w:rPr>
        <w:t xml:space="preserve">якісні </w:t>
      </w:r>
      <w:r w:rsidRPr="00410EC6">
        <w:rPr>
          <w:b/>
          <w:sz w:val="24"/>
          <w:szCs w:val="24"/>
        </w:rPr>
        <w:t>характеристики предмета закупівлі</w:t>
      </w:r>
      <w:r w:rsidR="006B0379" w:rsidRPr="00410EC6">
        <w:rPr>
          <w:b/>
          <w:sz w:val="24"/>
          <w:szCs w:val="24"/>
        </w:rPr>
        <w:t xml:space="preserve"> (товару)</w:t>
      </w:r>
      <w:r w:rsidRPr="00410EC6">
        <w:rPr>
          <w:b/>
          <w:sz w:val="24"/>
          <w:szCs w:val="24"/>
        </w:rPr>
        <w:t>:</w:t>
      </w:r>
    </w:p>
    <w:p w14:paraId="455E2CBD" w14:textId="77777777" w:rsidR="001404F3" w:rsidRDefault="001404F3" w:rsidP="005460C8">
      <w:pPr>
        <w:shd w:val="clear" w:color="auto" w:fill="FDFEFD"/>
        <w:spacing w:line="288" w:lineRule="atLeast"/>
        <w:jc w:val="both"/>
        <w:textAlignment w:val="baseline"/>
        <w:outlineLvl w:val="1"/>
        <w:rPr>
          <w:rFonts w:eastAsia="Times New Roman"/>
          <w:color w:val="000000" w:themeColor="text1"/>
          <w:sz w:val="24"/>
          <w:szCs w:val="24"/>
        </w:rPr>
      </w:pPr>
      <w:r>
        <w:rPr>
          <w:rFonts w:eastAsia="Times New Roman"/>
          <w:color w:val="000000" w:themeColor="text1"/>
          <w:sz w:val="24"/>
          <w:szCs w:val="24"/>
        </w:rPr>
        <w:t xml:space="preserve">         </w:t>
      </w:r>
      <w:r w:rsidR="005460C8" w:rsidRPr="005460C8">
        <w:rPr>
          <w:rFonts w:eastAsia="Times New Roman"/>
          <w:color w:val="000000" w:themeColor="text1"/>
          <w:sz w:val="24"/>
          <w:szCs w:val="24"/>
        </w:rPr>
        <w:t xml:space="preserve">Придбання товару на запобігання виникненню та поширенню, локалізацію та ліквідацію спалахів, епідемій та пандемій </w:t>
      </w:r>
      <w:proofErr w:type="spellStart"/>
      <w:r w:rsidR="005460C8" w:rsidRPr="005460C8">
        <w:rPr>
          <w:rFonts w:eastAsia="Times New Roman"/>
          <w:color w:val="000000" w:themeColor="text1"/>
          <w:sz w:val="24"/>
          <w:szCs w:val="24"/>
        </w:rPr>
        <w:t>коронавірусної</w:t>
      </w:r>
      <w:proofErr w:type="spellEnd"/>
      <w:r w:rsidR="005460C8" w:rsidRPr="005460C8">
        <w:rPr>
          <w:rFonts w:eastAsia="Times New Roman"/>
          <w:color w:val="000000" w:themeColor="text1"/>
          <w:sz w:val="24"/>
          <w:szCs w:val="24"/>
        </w:rPr>
        <w:t xml:space="preserve"> хвороби (</w:t>
      </w:r>
      <w:r w:rsidR="005460C8" w:rsidRPr="005460C8">
        <w:rPr>
          <w:rFonts w:eastAsia="Times New Roman"/>
          <w:color w:val="000000" w:themeColor="text1"/>
          <w:sz w:val="24"/>
          <w:szCs w:val="24"/>
          <w:lang w:val="ru-RU"/>
        </w:rPr>
        <w:t>COVID</w:t>
      </w:r>
      <w:r w:rsidR="004531AD">
        <w:rPr>
          <w:rFonts w:eastAsia="Times New Roman"/>
          <w:color w:val="000000" w:themeColor="text1"/>
          <w:sz w:val="24"/>
          <w:szCs w:val="24"/>
        </w:rPr>
        <w:t xml:space="preserve">-19). </w:t>
      </w:r>
    </w:p>
    <w:p w14:paraId="0B373E0B" w14:textId="38A003B9" w:rsidR="002811CE" w:rsidRPr="00556AD7" w:rsidRDefault="001404F3" w:rsidP="00556AD7">
      <w:pPr>
        <w:ind w:firstLine="540"/>
        <w:jc w:val="both"/>
        <w:rPr>
          <w:sz w:val="24"/>
          <w:szCs w:val="24"/>
        </w:rPr>
      </w:pPr>
      <w:r>
        <w:rPr>
          <w:rFonts w:eastAsia="Times New Roman"/>
          <w:color w:val="000000" w:themeColor="text1"/>
          <w:sz w:val="24"/>
          <w:szCs w:val="24"/>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2977"/>
      </w:tblGrid>
      <w:tr w:rsidR="00EA05DC" w:rsidRPr="00410EC6" w14:paraId="0D23B052" w14:textId="77777777" w:rsidTr="00EA05DC">
        <w:trPr>
          <w:trHeight w:val="541"/>
        </w:trPr>
        <w:tc>
          <w:tcPr>
            <w:tcW w:w="4126" w:type="dxa"/>
            <w:shd w:val="clear" w:color="auto" w:fill="auto"/>
            <w:vAlign w:val="center"/>
          </w:tcPr>
          <w:p w14:paraId="6153D368" w14:textId="77777777" w:rsidR="00EA05DC" w:rsidRPr="004622A4" w:rsidRDefault="00EA05DC" w:rsidP="004622A4">
            <w:pPr>
              <w:jc w:val="center"/>
              <w:rPr>
                <w:rFonts w:eastAsia="Times New Roman"/>
                <w:b/>
                <w:sz w:val="24"/>
                <w:szCs w:val="24"/>
              </w:rPr>
            </w:pPr>
            <w:r w:rsidRPr="004622A4">
              <w:rPr>
                <w:rFonts w:eastAsia="Times New Roman"/>
                <w:b/>
                <w:sz w:val="24"/>
                <w:szCs w:val="24"/>
              </w:rPr>
              <w:t>Назва товару</w:t>
            </w:r>
          </w:p>
        </w:tc>
        <w:tc>
          <w:tcPr>
            <w:tcW w:w="2268" w:type="dxa"/>
            <w:shd w:val="clear" w:color="auto" w:fill="auto"/>
            <w:noWrap/>
            <w:vAlign w:val="center"/>
          </w:tcPr>
          <w:p w14:paraId="67E22B73" w14:textId="77777777" w:rsidR="00EA05DC" w:rsidRPr="004622A4" w:rsidRDefault="00EA05DC" w:rsidP="004622A4">
            <w:pPr>
              <w:jc w:val="center"/>
              <w:rPr>
                <w:rFonts w:eastAsia="Times New Roman"/>
                <w:b/>
                <w:sz w:val="24"/>
                <w:szCs w:val="24"/>
              </w:rPr>
            </w:pPr>
            <w:r w:rsidRPr="004622A4">
              <w:rPr>
                <w:rFonts w:eastAsia="Times New Roman"/>
                <w:b/>
                <w:sz w:val="24"/>
                <w:szCs w:val="24"/>
              </w:rPr>
              <w:t xml:space="preserve">Од. </w:t>
            </w:r>
            <w:proofErr w:type="spellStart"/>
            <w:r w:rsidRPr="004622A4">
              <w:rPr>
                <w:rFonts w:eastAsia="Times New Roman"/>
                <w:b/>
                <w:sz w:val="24"/>
                <w:szCs w:val="24"/>
              </w:rPr>
              <w:t>вим</w:t>
            </w:r>
            <w:proofErr w:type="spellEnd"/>
            <w:r w:rsidRPr="004622A4">
              <w:rPr>
                <w:rFonts w:eastAsia="Times New Roman"/>
                <w:b/>
                <w:sz w:val="24"/>
                <w:szCs w:val="24"/>
              </w:rPr>
              <w:t>.</w:t>
            </w:r>
          </w:p>
        </w:tc>
        <w:tc>
          <w:tcPr>
            <w:tcW w:w="2977" w:type="dxa"/>
            <w:vAlign w:val="center"/>
          </w:tcPr>
          <w:p w14:paraId="6AA9BF7B" w14:textId="77777777" w:rsidR="00EA05DC" w:rsidRPr="004622A4" w:rsidRDefault="00EA05DC" w:rsidP="004622A4">
            <w:pPr>
              <w:jc w:val="center"/>
              <w:rPr>
                <w:rFonts w:eastAsia="Times New Roman"/>
                <w:b/>
                <w:sz w:val="24"/>
                <w:szCs w:val="24"/>
              </w:rPr>
            </w:pPr>
            <w:r w:rsidRPr="004622A4">
              <w:rPr>
                <w:rFonts w:eastAsia="Times New Roman"/>
                <w:b/>
                <w:sz w:val="24"/>
                <w:szCs w:val="24"/>
              </w:rPr>
              <w:t>Кількість</w:t>
            </w:r>
          </w:p>
        </w:tc>
      </w:tr>
      <w:tr w:rsidR="00EA05DC" w:rsidRPr="00410EC6" w14:paraId="206C18B7" w14:textId="77777777" w:rsidTr="00EA05DC">
        <w:trPr>
          <w:trHeight w:val="292"/>
        </w:trPr>
        <w:tc>
          <w:tcPr>
            <w:tcW w:w="4126" w:type="dxa"/>
            <w:shd w:val="clear" w:color="auto" w:fill="auto"/>
            <w:noWrap/>
            <w:vAlign w:val="center"/>
          </w:tcPr>
          <w:p w14:paraId="7B856C4D" w14:textId="27D7DF72" w:rsidR="00F12CE4" w:rsidRPr="00F12CE4" w:rsidRDefault="00F12CE4" w:rsidP="00556AD7">
            <w:pPr>
              <w:ind w:firstLine="540"/>
              <w:jc w:val="center"/>
              <w:rPr>
                <w:sz w:val="24"/>
                <w:szCs w:val="24"/>
              </w:rPr>
            </w:pPr>
            <w:r>
              <w:rPr>
                <w:sz w:val="24"/>
                <w:szCs w:val="24"/>
              </w:rPr>
              <w:t xml:space="preserve">Електрокардіограф </w:t>
            </w:r>
            <w:proofErr w:type="spellStart"/>
            <w:r>
              <w:rPr>
                <w:sz w:val="24"/>
                <w:szCs w:val="24"/>
                <w:lang w:val="en-US"/>
              </w:rPr>
              <w:t>HeartScreen</w:t>
            </w:r>
            <w:proofErr w:type="spellEnd"/>
            <w:r w:rsidRPr="00F12CE4">
              <w:rPr>
                <w:sz w:val="24"/>
                <w:szCs w:val="24"/>
              </w:rPr>
              <w:t xml:space="preserve"> 80</w:t>
            </w:r>
            <w:r>
              <w:rPr>
                <w:sz w:val="24"/>
                <w:szCs w:val="24"/>
                <w:lang w:val="en-US"/>
              </w:rPr>
              <w:t>G</w:t>
            </w:r>
            <w:r w:rsidRPr="00F12CE4">
              <w:rPr>
                <w:sz w:val="24"/>
                <w:szCs w:val="24"/>
              </w:rPr>
              <w:t>-</w:t>
            </w:r>
            <w:r>
              <w:rPr>
                <w:sz w:val="24"/>
                <w:szCs w:val="24"/>
                <w:lang w:val="en-US"/>
              </w:rPr>
              <w:t>L</w:t>
            </w:r>
            <w:r w:rsidRPr="00F12CE4">
              <w:rPr>
                <w:sz w:val="24"/>
                <w:szCs w:val="24"/>
              </w:rPr>
              <w:t>1 (</w:t>
            </w:r>
            <w:r>
              <w:rPr>
                <w:sz w:val="24"/>
                <w:szCs w:val="24"/>
                <w:lang w:val="en-US"/>
              </w:rPr>
              <w:t>KHS</w:t>
            </w:r>
            <w:r w:rsidRPr="00F12CE4">
              <w:rPr>
                <w:sz w:val="24"/>
                <w:szCs w:val="24"/>
              </w:rPr>
              <w:t>80</w:t>
            </w:r>
            <w:r>
              <w:rPr>
                <w:sz w:val="24"/>
                <w:szCs w:val="24"/>
                <w:lang w:val="en-US"/>
              </w:rPr>
              <w:t>GL</w:t>
            </w:r>
            <w:r w:rsidRPr="00F12CE4">
              <w:rPr>
                <w:sz w:val="24"/>
                <w:szCs w:val="24"/>
              </w:rPr>
              <w:t>-1)</w:t>
            </w:r>
            <w:r>
              <w:rPr>
                <w:sz w:val="24"/>
                <w:szCs w:val="24"/>
              </w:rPr>
              <w:t xml:space="preserve"> в комплекті з сумкою та аксесуарами.</w:t>
            </w:r>
          </w:p>
          <w:p w14:paraId="49BE9580" w14:textId="77777777" w:rsidR="00EA05DC" w:rsidRDefault="00EA05DC" w:rsidP="001404F3">
            <w:pPr>
              <w:jc w:val="center"/>
              <w:rPr>
                <w:rFonts w:eastAsia="Times New Roman"/>
                <w:i/>
                <w:color w:val="000000"/>
                <w:sz w:val="24"/>
                <w:szCs w:val="24"/>
              </w:rPr>
            </w:pPr>
          </w:p>
          <w:p w14:paraId="2D2FFD13" w14:textId="0C418CAE" w:rsidR="00F12CE4" w:rsidRPr="00410EC6" w:rsidRDefault="00F12CE4" w:rsidP="001404F3">
            <w:pPr>
              <w:jc w:val="center"/>
              <w:rPr>
                <w:rFonts w:eastAsia="Times New Roman"/>
                <w:i/>
                <w:color w:val="000000"/>
                <w:sz w:val="24"/>
                <w:szCs w:val="24"/>
              </w:rPr>
            </w:pPr>
          </w:p>
        </w:tc>
        <w:tc>
          <w:tcPr>
            <w:tcW w:w="2268" w:type="dxa"/>
            <w:shd w:val="clear" w:color="auto" w:fill="auto"/>
            <w:noWrap/>
            <w:vAlign w:val="center"/>
          </w:tcPr>
          <w:p w14:paraId="250CA017" w14:textId="35D24E21" w:rsidR="00EA05DC" w:rsidRPr="00410EC6" w:rsidRDefault="00F12CE4" w:rsidP="001404F3">
            <w:pPr>
              <w:jc w:val="center"/>
              <w:rPr>
                <w:rFonts w:eastAsia="Times New Roman"/>
                <w:i/>
                <w:color w:val="000000"/>
                <w:sz w:val="24"/>
                <w:szCs w:val="24"/>
              </w:rPr>
            </w:pPr>
            <w:r>
              <w:rPr>
                <w:rFonts w:eastAsia="Times New Roman"/>
                <w:i/>
                <w:color w:val="000000"/>
                <w:sz w:val="24"/>
                <w:szCs w:val="24"/>
              </w:rPr>
              <w:t>шт.</w:t>
            </w:r>
          </w:p>
        </w:tc>
        <w:tc>
          <w:tcPr>
            <w:tcW w:w="2977" w:type="dxa"/>
            <w:vAlign w:val="center"/>
          </w:tcPr>
          <w:p w14:paraId="70665231" w14:textId="10E7AD34" w:rsidR="00EA05DC" w:rsidRPr="00410EC6" w:rsidRDefault="00F12CE4" w:rsidP="00F12CE4">
            <w:pPr>
              <w:jc w:val="center"/>
              <w:rPr>
                <w:rFonts w:eastAsia="Times New Roman"/>
                <w:i/>
                <w:color w:val="000000"/>
                <w:sz w:val="24"/>
                <w:szCs w:val="24"/>
                <w:lang w:val="ru-RU"/>
              </w:rPr>
            </w:pPr>
            <w:r>
              <w:rPr>
                <w:rFonts w:eastAsia="Times New Roman"/>
                <w:i/>
                <w:color w:val="000000"/>
                <w:sz w:val="24"/>
                <w:szCs w:val="24"/>
                <w:lang w:val="ru-RU"/>
              </w:rPr>
              <w:t>1</w:t>
            </w:r>
          </w:p>
        </w:tc>
      </w:tr>
    </w:tbl>
    <w:p w14:paraId="6DFCE225" w14:textId="77777777" w:rsidR="004B3C25" w:rsidRDefault="004B3C25" w:rsidP="00410EC6">
      <w:pPr>
        <w:pStyle w:val="a9"/>
        <w:tabs>
          <w:tab w:val="left" w:pos="0"/>
        </w:tabs>
        <w:spacing w:line="276" w:lineRule="auto"/>
        <w:jc w:val="both"/>
        <w:rPr>
          <w:rFonts w:ascii="Times New Roman" w:hAnsi="Times New Roman"/>
          <w:sz w:val="24"/>
          <w:szCs w:val="24"/>
          <w:lang w:val="ru-RU"/>
        </w:rPr>
      </w:pPr>
    </w:p>
    <w:p w14:paraId="197C9217" w14:textId="17ECE1B1" w:rsidR="007644BB" w:rsidRPr="00DF3B2E" w:rsidRDefault="007644BB" w:rsidP="00410EC6">
      <w:pPr>
        <w:pStyle w:val="a9"/>
        <w:tabs>
          <w:tab w:val="left" w:pos="0"/>
        </w:tabs>
        <w:spacing w:line="276" w:lineRule="auto"/>
        <w:jc w:val="both"/>
        <w:rPr>
          <w:rFonts w:ascii="Times New Roman" w:hAnsi="Times New Roman"/>
          <w:b/>
          <w:sz w:val="24"/>
          <w:szCs w:val="24"/>
          <w:lang w:val="ru-RU"/>
        </w:rPr>
      </w:pPr>
      <w:r w:rsidRPr="00410EC6">
        <w:rPr>
          <w:rFonts w:ascii="Times New Roman" w:hAnsi="Times New Roman"/>
          <w:sz w:val="24"/>
          <w:szCs w:val="24"/>
          <w:lang w:val="ru-RU"/>
        </w:rPr>
        <w:t xml:space="preserve"> </w:t>
      </w:r>
      <w:r w:rsidRPr="00DF3B2E">
        <w:rPr>
          <w:rFonts w:ascii="Times New Roman" w:hAnsi="Times New Roman"/>
          <w:b/>
          <w:sz w:val="24"/>
          <w:szCs w:val="24"/>
          <w:lang w:val="ru-RU"/>
        </w:rPr>
        <w:t xml:space="preserve"> </w:t>
      </w:r>
      <w:r w:rsidR="007A75D2">
        <w:rPr>
          <w:rFonts w:ascii="Times New Roman" w:hAnsi="Times New Roman"/>
          <w:b/>
          <w:sz w:val="24"/>
          <w:szCs w:val="24"/>
          <w:lang w:val="ru-RU"/>
        </w:rPr>
        <w:t xml:space="preserve">     </w:t>
      </w:r>
      <w:r w:rsidR="00EB34CA" w:rsidRPr="00DF3B2E">
        <w:rPr>
          <w:rFonts w:ascii="Times New Roman" w:hAnsi="Times New Roman"/>
          <w:b/>
          <w:sz w:val="24"/>
          <w:szCs w:val="24"/>
          <w:lang w:val="ru-RU"/>
        </w:rPr>
        <w:t>4</w:t>
      </w:r>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Місце</w:t>
      </w:r>
      <w:proofErr w:type="spellEnd"/>
      <w:r w:rsidRPr="00DF3B2E">
        <w:rPr>
          <w:rFonts w:ascii="Times New Roman" w:hAnsi="Times New Roman"/>
          <w:b/>
          <w:sz w:val="24"/>
          <w:szCs w:val="24"/>
          <w:lang w:val="ru-RU"/>
        </w:rPr>
        <w:t xml:space="preserve"> поставки </w:t>
      </w:r>
      <w:proofErr w:type="spellStart"/>
      <w:r w:rsidRPr="00DF3B2E">
        <w:rPr>
          <w:rFonts w:ascii="Times New Roman" w:hAnsi="Times New Roman"/>
          <w:b/>
          <w:sz w:val="24"/>
          <w:szCs w:val="24"/>
          <w:lang w:val="ru-RU"/>
        </w:rPr>
        <w:t>товарів</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або</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місце</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виконання</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робіт</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чи</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надання</w:t>
      </w:r>
      <w:proofErr w:type="spellEnd"/>
      <w:r w:rsidRPr="00DF3B2E">
        <w:rPr>
          <w:rFonts w:ascii="Times New Roman" w:hAnsi="Times New Roman"/>
          <w:b/>
          <w:sz w:val="24"/>
          <w:szCs w:val="24"/>
          <w:lang w:val="ru-RU"/>
        </w:rPr>
        <w:t xml:space="preserve"> </w:t>
      </w:r>
      <w:proofErr w:type="spellStart"/>
      <w:r w:rsidRPr="00DF3B2E">
        <w:rPr>
          <w:rFonts w:ascii="Times New Roman" w:hAnsi="Times New Roman"/>
          <w:b/>
          <w:sz w:val="24"/>
          <w:szCs w:val="24"/>
          <w:lang w:val="ru-RU"/>
        </w:rPr>
        <w:t>послуг</w:t>
      </w:r>
      <w:proofErr w:type="spellEnd"/>
      <w:r w:rsidRPr="00DF3B2E">
        <w:rPr>
          <w:rFonts w:ascii="Times New Roman" w:hAnsi="Times New Roman"/>
          <w:b/>
          <w:sz w:val="24"/>
          <w:szCs w:val="24"/>
          <w:lang w:val="ru-RU"/>
        </w:rPr>
        <w:t>:</w:t>
      </w:r>
    </w:p>
    <w:p w14:paraId="5AFD3E84" w14:textId="17D6F0F8" w:rsidR="007644BB" w:rsidRDefault="00A632DD" w:rsidP="00410EC6">
      <w:pPr>
        <w:widowControl w:val="0"/>
        <w:autoSpaceDE w:val="0"/>
        <w:autoSpaceDN w:val="0"/>
        <w:adjustRightInd w:val="0"/>
        <w:jc w:val="both"/>
        <w:rPr>
          <w:rFonts w:eastAsia="Times New Roman"/>
          <w:sz w:val="24"/>
          <w:szCs w:val="24"/>
          <w:lang w:val="ru-RU"/>
        </w:rPr>
      </w:pPr>
      <w:r>
        <w:rPr>
          <w:rFonts w:eastAsia="Times New Roman"/>
          <w:sz w:val="24"/>
          <w:szCs w:val="24"/>
          <w:lang w:val="ru-RU"/>
        </w:rPr>
        <w:t xml:space="preserve">       м. </w:t>
      </w:r>
      <w:proofErr w:type="spellStart"/>
      <w:r>
        <w:rPr>
          <w:rFonts w:eastAsia="Times New Roman"/>
          <w:sz w:val="24"/>
          <w:szCs w:val="24"/>
          <w:lang w:val="ru-RU"/>
        </w:rPr>
        <w:t>Кременчук</w:t>
      </w:r>
      <w:proofErr w:type="spellEnd"/>
      <w:r>
        <w:rPr>
          <w:rFonts w:eastAsia="Times New Roman"/>
          <w:sz w:val="24"/>
          <w:szCs w:val="24"/>
          <w:lang w:val="ru-RU"/>
        </w:rPr>
        <w:t xml:space="preserve">, </w:t>
      </w:r>
      <w:proofErr w:type="spellStart"/>
      <w:r>
        <w:rPr>
          <w:rFonts w:eastAsia="Times New Roman"/>
          <w:sz w:val="24"/>
          <w:szCs w:val="24"/>
          <w:lang w:val="ru-RU"/>
        </w:rPr>
        <w:t>Полтавсь</w:t>
      </w:r>
      <w:r w:rsidR="004E2D85">
        <w:rPr>
          <w:rFonts w:eastAsia="Times New Roman"/>
          <w:sz w:val="24"/>
          <w:szCs w:val="24"/>
          <w:lang w:val="ru-RU"/>
        </w:rPr>
        <w:t>ка</w:t>
      </w:r>
      <w:proofErr w:type="spellEnd"/>
      <w:r>
        <w:rPr>
          <w:rFonts w:eastAsia="Times New Roman"/>
          <w:sz w:val="24"/>
          <w:szCs w:val="24"/>
          <w:lang w:val="ru-RU"/>
        </w:rPr>
        <w:t xml:space="preserve"> обл., </w:t>
      </w:r>
      <w:r w:rsidR="0059720D">
        <w:rPr>
          <w:rFonts w:eastAsia="Times New Roman"/>
          <w:sz w:val="24"/>
          <w:szCs w:val="24"/>
          <w:lang w:val="ru-RU"/>
        </w:rPr>
        <w:t xml:space="preserve">проспект </w:t>
      </w:r>
      <w:proofErr w:type="spellStart"/>
      <w:r w:rsidR="0059720D">
        <w:rPr>
          <w:rFonts w:eastAsia="Times New Roman"/>
          <w:sz w:val="24"/>
          <w:szCs w:val="24"/>
          <w:lang w:val="ru-RU"/>
        </w:rPr>
        <w:t>Лесі</w:t>
      </w:r>
      <w:proofErr w:type="spellEnd"/>
      <w:r w:rsidR="0059720D">
        <w:rPr>
          <w:rFonts w:eastAsia="Times New Roman"/>
          <w:sz w:val="24"/>
          <w:szCs w:val="24"/>
          <w:lang w:val="ru-RU"/>
        </w:rPr>
        <w:t xml:space="preserve"> </w:t>
      </w:r>
      <w:proofErr w:type="spellStart"/>
      <w:r w:rsidR="0059720D">
        <w:rPr>
          <w:rFonts w:eastAsia="Times New Roman"/>
          <w:sz w:val="24"/>
          <w:szCs w:val="24"/>
          <w:lang w:val="ru-RU"/>
        </w:rPr>
        <w:t>Українки</w:t>
      </w:r>
      <w:proofErr w:type="spellEnd"/>
      <w:r w:rsidR="0059720D">
        <w:rPr>
          <w:rFonts w:eastAsia="Times New Roman"/>
          <w:sz w:val="24"/>
          <w:szCs w:val="24"/>
          <w:lang w:val="ru-RU"/>
        </w:rPr>
        <w:t>, 80.</w:t>
      </w:r>
    </w:p>
    <w:p w14:paraId="405436B4" w14:textId="77777777" w:rsidR="00A632DD" w:rsidRPr="00410EC6" w:rsidRDefault="00A632DD" w:rsidP="00410EC6">
      <w:pPr>
        <w:widowControl w:val="0"/>
        <w:autoSpaceDE w:val="0"/>
        <w:autoSpaceDN w:val="0"/>
        <w:adjustRightInd w:val="0"/>
        <w:jc w:val="both"/>
        <w:rPr>
          <w:rFonts w:eastAsia="Times New Roman"/>
          <w:sz w:val="24"/>
          <w:szCs w:val="24"/>
          <w:lang w:val="ru-RU"/>
        </w:rPr>
      </w:pPr>
    </w:p>
    <w:p w14:paraId="79C36EAE" w14:textId="77777777" w:rsidR="007644BB" w:rsidRPr="00DF3B2E" w:rsidRDefault="00EB34CA" w:rsidP="00410EC6">
      <w:pPr>
        <w:widowControl w:val="0"/>
        <w:autoSpaceDE w:val="0"/>
        <w:autoSpaceDN w:val="0"/>
        <w:adjustRightInd w:val="0"/>
        <w:jc w:val="both"/>
        <w:rPr>
          <w:b/>
          <w:sz w:val="24"/>
          <w:szCs w:val="24"/>
        </w:rPr>
      </w:pPr>
      <w:r w:rsidRPr="00DF3B2E">
        <w:rPr>
          <w:rFonts w:eastAsia="Times New Roman"/>
          <w:b/>
          <w:sz w:val="24"/>
          <w:szCs w:val="24"/>
          <w:lang w:val="ru-RU"/>
        </w:rPr>
        <w:t xml:space="preserve">       5</w:t>
      </w:r>
      <w:r w:rsidR="007644BB" w:rsidRPr="00DF3B2E">
        <w:rPr>
          <w:rFonts w:eastAsia="Times New Roman"/>
          <w:b/>
          <w:sz w:val="24"/>
          <w:szCs w:val="24"/>
          <w:lang w:val="ru-RU"/>
        </w:rPr>
        <w:t xml:space="preserve">. </w:t>
      </w:r>
      <w:r w:rsidR="007644BB" w:rsidRPr="00DF3B2E">
        <w:rPr>
          <w:b/>
          <w:sz w:val="24"/>
          <w:szCs w:val="24"/>
        </w:rPr>
        <w:t xml:space="preserve"> Строк поставки товарів, виконання робіт чи надання послуг: </w:t>
      </w:r>
    </w:p>
    <w:p w14:paraId="5979FA80" w14:textId="62475BFE" w:rsidR="001767A8" w:rsidRDefault="004531AD" w:rsidP="001767A8">
      <w:r>
        <w:rPr>
          <w:sz w:val="24"/>
          <w:szCs w:val="24"/>
        </w:rPr>
        <w:t xml:space="preserve">       До </w:t>
      </w:r>
      <w:r w:rsidR="00556AD7">
        <w:rPr>
          <w:sz w:val="24"/>
          <w:szCs w:val="24"/>
        </w:rPr>
        <w:t>30</w:t>
      </w:r>
      <w:r>
        <w:rPr>
          <w:sz w:val="24"/>
          <w:szCs w:val="24"/>
        </w:rPr>
        <w:t>.</w:t>
      </w:r>
      <w:r w:rsidR="00556AD7">
        <w:rPr>
          <w:sz w:val="24"/>
          <w:szCs w:val="24"/>
        </w:rPr>
        <w:t>06</w:t>
      </w:r>
      <w:r>
        <w:rPr>
          <w:sz w:val="24"/>
          <w:szCs w:val="24"/>
        </w:rPr>
        <w:t>.202</w:t>
      </w:r>
      <w:r w:rsidR="001E213E">
        <w:rPr>
          <w:sz w:val="24"/>
          <w:szCs w:val="24"/>
        </w:rPr>
        <w:t>3</w:t>
      </w:r>
      <w:r w:rsidR="00A632DD">
        <w:rPr>
          <w:sz w:val="24"/>
          <w:szCs w:val="24"/>
        </w:rPr>
        <w:t xml:space="preserve"> року.</w:t>
      </w:r>
    </w:p>
    <w:p w14:paraId="378BF2EB" w14:textId="77777777" w:rsidR="0098247F" w:rsidRDefault="001767A8" w:rsidP="0098247F">
      <w:pPr>
        <w:widowControl w:val="0"/>
        <w:autoSpaceDE w:val="0"/>
        <w:autoSpaceDN w:val="0"/>
        <w:adjustRightInd w:val="0"/>
        <w:jc w:val="center"/>
        <w:rPr>
          <w:b/>
        </w:rPr>
      </w:pPr>
      <w:r>
        <w:rPr>
          <w:b/>
        </w:rPr>
        <w:t xml:space="preserve">         </w:t>
      </w:r>
    </w:p>
    <w:p w14:paraId="0EF2E2DD" w14:textId="77777777" w:rsidR="00035BA1" w:rsidRPr="001767A8" w:rsidRDefault="00035BA1" w:rsidP="001767A8">
      <w:pPr>
        <w:rPr>
          <w:b/>
        </w:rPr>
      </w:pPr>
    </w:p>
    <w:sectPr w:rsidR="00035BA1" w:rsidRPr="001767A8" w:rsidSect="00035B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1FC45" w14:textId="77777777" w:rsidR="00CA35BD" w:rsidRDefault="00CA35BD" w:rsidP="001E464F">
      <w:r>
        <w:separator/>
      </w:r>
    </w:p>
  </w:endnote>
  <w:endnote w:type="continuationSeparator" w:id="0">
    <w:p w14:paraId="2BA94FD9" w14:textId="77777777" w:rsidR="00CA35BD" w:rsidRDefault="00CA35BD" w:rsidP="001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Bahnschrift Light"/>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7885" w14:textId="77777777" w:rsidR="00CA35BD" w:rsidRDefault="00CA35BD" w:rsidP="001E464F">
      <w:r>
        <w:separator/>
      </w:r>
    </w:p>
  </w:footnote>
  <w:footnote w:type="continuationSeparator" w:id="0">
    <w:p w14:paraId="1DE4C5FD" w14:textId="77777777" w:rsidR="00CA35BD" w:rsidRDefault="00CA35BD" w:rsidP="001E4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EF"/>
    <w:rsid w:val="00002F99"/>
    <w:rsid w:val="000101D7"/>
    <w:rsid w:val="00011C1D"/>
    <w:rsid w:val="00015463"/>
    <w:rsid w:val="00035BA1"/>
    <w:rsid w:val="0008259A"/>
    <w:rsid w:val="000872BB"/>
    <w:rsid w:val="00090EEB"/>
    <w:rsid w:val="000911C0"/>
    <w:rsid w:val="00092150"/>
    <w:rsid w:val="000B0FF9"/>
    <w:rsid w:val="000C741D"/>
    <w:rsid w:val="000D4F68"/>
    <w:rsid w:val="000F0969"/>
    <w:rsid w:val="001065D7"/>
    <w:rsid w:val="001404F3"/>
    <w:rsid w:val="00161E49"/>
    <w:rsid w:val="001657C8"/>
    <w:rsid w:val="001767A8"/>
    <w:rsid w:val="00197A83"/>
    <w:rsid w:val="001A7B14"/>
    <w:rsid w:val="001B3A8A"/>
    <w:rsid w:val="001D24B3"/>
    <w:rsid w:val="001D78A1"/>
    <w:rsid w:val="001E213E"/>
    <w:rsid w:val="001E464F"/>
    <w:rsid w:val="00202972"/>
    <w:rsid w:val="00247079"/>
    <w:rsid w:val="00251B7C"/>
    <w:rsid w:val="002547A4"/>
    <w:rsid w:val="00271D84"/>
    <w:rsid w:val="002753A7"/>
    <w:rsid w:val="0027653B"/>
    <w:rsid w:val="002811CE"/>
    <w:rsid w:val="00281A22"/>
    <w:rsid w:val="00295892"/>
    <w:rsid w:val="002D2E4C"/>
    <w:rsid w:val="002E23E3"/>
    <w:rsid w:val="002F29DC"/>
    <w:rsid w:val="0031389A"/>
    <w:rsid w:val="00324329"/>
    <w:rsid w:val="00332AF7"/>
    <w:rsid w:val="00335CDF"/>
    <w:rsid w:val="00354788"/>
    <w:rsid w:val="003609EF"/>
    <w:rsid w:val="003724CB"/>
    <w:rsid w:val="003B181D"/>
    <w:rsid w:val="003E5AD3"/>
    <w:rsid w:val="00410EC6"/>
    <w:rsid w:val="00426970"/>
    <w:rsid w:val="00431B6B"/>
    <w:rsid w:val="004531AD"/>
    <w:rsid w:val="0046067D"/>
    <w:rsid w:val="004622A4"/>
    <w:rsid w:val="004B3C25"/>
    <w:rsid w:val="004B7E15"/>
    <w:rsid w:val="004E2D85"/>
    <w:rsid w:val="005153D1"/>
    <w:rsid w:val="005266A2"/>
    <w:rsid w:val="005460C8"/>
    <w:rsid w:val="00554D6F"/>
    <w:rsid w:val="00556AD7"/>
    <w:rsid w:val="005614E8"/>
    <w:rsid w:val="005706AA"/>
    <w:rsid w:val="0059720D"/>
    <w:rsid w:val="005B4606"/>
    <w:rsid w:val="005B77F9"/>
    <w:rsid w:val="005E0274"/>
    <w:rsid w:val="005E3616"/>
    <w:rsid w:val="005F015C"/>
    <w:rsid w:val="00637285"/>
    <w:rsid w:val="006403D7"/>
    <w:rsid w:val="00644B70"/>
    <w:rsid w:val="00661DE3"/>
    <w:rsid w:val="006800EC"/>
    <w:rsid w:val="006B0379"/>
    <w:rsid w:val="006B4F3A"/>
    <w:rsid w:val="006C2CF5"/>
    <w:rsid w:val="006D1485"/>
    <w:rsid w:val="006E279E"/>
    <w:rsid w:val="006E414C"/>
    <w:rsid w:val="006E47B4"/>
    <w:rsid w:val="0071344A"/>
    <w:rsid w:val="007539B6"/>
    <w:rsid w:val="007644BB"/>
    <w:rsid w:val="00785592"/>
    <w:rsid w:val="00796455"/>
    <w:rsid w:val="007A32A8"/>
    <w:rsid w:val="007A75D2"/>
    <w:rsid w:val="00803A33"/>
    <w:rsid w:val="008111C8"/>
    <w:rsid w:val="008451D3"/>
    <w:rsid w:val="008B067E"/>
    <w:rsid w:val="008B22C5"/>
    <w:rsid w:val="008B34EC"/>
    <w:rsid w:val="008D20B4"/>
    <w:rsid w:val="009006C8"/>
    <w:rsid w:val="00902304"/>
    <w:rsid w:val="00912CD3"/>
    <w:rsid w:val="0097147B"/>
    <w:rsid w:val="0098247F"/>
    <w:rsid w:val="009A08CB"/>
    <w:rsid w:val="009A1C3F"/>
    <w:rsid w:val="009C71B3"/>
    <w:rsid w:val="009E1EFB"/>
    <w:rsid w:val="00A12C33"/>
    <w:rsid w:val="00A21F3A"/>
    <w:rsid w:val="00A312FE"/>
    <w:rsid w:val="00A36592"/>
    <w:rsid w:val="00A523FA"/>
    <w:rsid w:val="00A6047A"/>
    <w:rsid w:val="00A632DD"/>
    <w:rsid w:val="00A81AA8"/>
    <w:rsid w:val="00A90F52"/>
    <w:rsid w:val="00A94130"/>
    <w:rsid w:val="00A97F52"/>
    <w:rsid w:val="00AE3E3F"/>
    <w:rsid w:val="00AE51C6"/>
    <w:rsid w:val="00B03220"/>
    <w:rsid w:val="00B0549C"/>
    <w:rsid w:val="00B44214"/>
    <w:rsid w:val="00B5311D"/>
    <w:rsid w:val="00B564C7"/>
    <w:rsid w:val="00B73223"/>
    <w:rsid w:val="00B80069"/>
    <w:rsid w:val="00B80C86"/>
    <w:rsid w:val="00B87062"/>
    <w:rsid w:val="00B87A2B"/>
    <w:rsid w:val="00BD75C2"/>
    <w:rsid w:val="00BE0F12"/>
    <w:rsid w:val="00BF535B"/>
    <w:rsid w:val="00C021A9"/>
    <w:rsid w:val="00C064F0"/>
    <w:rsid w:val="00C17F19"/>
    <w:rsid w:val="00CA35BD"/>
    <w:rsid w:val="00CC52CF"/>
    <w:rsid w:val="00CD3479"/>
    <w:rsid w:val="00D0006B"/>
    <w:rsid w:val="00D07B91"/>
    <w:rsid w:val="00D11F6C"/>
    <w:rsid w:val="00D17723"/>
    <w:rsid w:val="00D37E59"/>
    <w:rsid w:val="00D406EB"/>
    <w:rsid w:val="00D64911"/>
    <w:rsid w:val="00D67EAA"/>
    <w:rsid w:val="00DB5E20"/>
    <w:rsid w:val="00DC07F3"/>
    <w:rsid w:val="00DD2F36"/>
    <w:rsid w:val="00DD7D1F"/>
    <w:rsid w:val="00DF072F"/>
    <w:rsid w:val="00DF1511"/>
    <w:rsid w:val="00DF2F5D"/>
    <w:rsid w:val="00DF3B2E"/>
    <w:rsid w:val="00E3285D"/>
    <w:rsid w:val="00E359B2"/>
    <w:rsid w:val="00E36326"/>
    <w:rsid w:val="00E54F72"/>
    <w:rsid w:val="00E5523C"/>
    <w:rsid w:val="00E55C91"/>
    <w:rsid w:val="00E9132D"/>
    <w:rsid w:val="00EA05DC"/>
    <w:rsid w:val="00EB34CA"/>
    <w:rsid w:val="00EF113D"/>
    <w:rsid w:val="00F10344"/>
    <w:rsid w:val="00F12CE4"/>
    <w:rsid w:val="00F21009"/>
    <w:rsid w:val="00F56C1E"/>
    <w:rsid w:val="00F7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F4F8"/>
  <w15:docId w15:val="{009F65F1-1432-4027-B118-5F240222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9EF"/>
    <w:pPr>
      <w:spacing w:after="0" w:line="240" w:lineRule="auto"/>
    </w:pPr>
    <w:rPr>
      <w:rFonts w:ascii="Times New Roman" w:eastAsia="Tahoma" w:hAnsi="Times New Roman" w:cs="Times New Roman"/>
      <w:sz w:val="20"/>
      <w:szCs w:val="20"/>
      <w:lang w:val="uk-UA" w:eastAsia="ru-RU"/>
    </w:rPr>
  </w:style>
  <w:style w:type="paragraph" w:styleId="2">
    <w:name w:val="heading 2"/>
    <w:basedOn w:val="a"/>
    <w:link w:val="20"/>
    <w:uiPriority w:val="9"/>
    <w:qFormat/>
    <w:rsid w:val="005460C8"/>
    <w:pPr>
      <w:spacing w:before="100" w:beforeAutospacing="1" w:after="100" w:afterAutospacing="1"/>
      <w:outlineLvl w:val="1"/>
    </w:pPr>
    <w:rPr>
      <w:rFonts w:eastAsia="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464F"/>
    <w:pPr>
      <w:tabs>
        <w:tab w:val="center" w:pos="4677"/>
        <w:tab w:val="right" w:pos="9355"/>
      </w:tabs>
    </w:pPr>
  </w:style>
  <w:style w:type="character" w:customStyle="1" w:styleId="a4">
    <w:name w:val="Верхний колонтитул Знак"/>
    <w:basedOn w:val="a0"/>
    <w:link w:val="a3"/>
    <w:uiPriority w:val="99"/>
    <w:semiHidden/>
    <w:rsid w:val="001E464F"/>
    <w:rPr>
      <w:rFonts w:ascii="Times New Roman" w:eastAsia="Tahoma" w:hAnsi="Times New Roman" w:cs="Times New Roman"/>
      <w:sz w:val="20"/>
      <w:szCs w:val="20"/>
      <w:lang w:val="uk-UA" w:eastAsia="ru-RU"/>
    </w:rPr>
  </w:style>
  <w:style w:type="paragraph" w:styleId="a5">
    <w:name w:val="footer"/>
    <w:basedOn w:val="a"/>
    <w:link w:val="a6"/>
    <w:uiPriority w:val="99"/>
    <w:semiHidden/>
    <w:unhideWhenUsed/>
    <w:rsid w:val="001E464F"/>
    <w:pPr>
      <w:tabs>
        <w:tab w:val="center" w:pos="4677"/>
        <w:tab w:val="right" w:pos="9355"/>
      </w:tabs>
    </w:pPr>
  </w:style>
  <w:style w:type="character" w:customStyle="1" w:styleId="a6">
    <w:name w:val="Нижний колонтитул Знак"/>
    <w:basedOn w:val="a0"/>
    <w:link w:val="a5"/>
    <w:uiPriority w:val="99"/>
    <w:semiHidden/>
    <w:rsid w:val="001E464F"/>
    <w:rPr>
      <w:rFonts w:ascii="Times New Roman" w:eastAsia="Tahoma" w:hAnsi="Times New Roman" w:cs="Times New Roman"/>
      <w:sz w:val="20"/>
      <w:szCs w:val="20"/>
      <w:lang w:val="uk-UA" w:eastAsia="ru-RU"/>
    </w:rPr>
  </w:style>
  <w:style w:type="character" w:customStyle="1" w:styleId="a7">
    <w:name w:val="Заголовок Знак"/>
    <w:link w:val="a8"/>
    <w:locked/>
    <w:rsid w:val="0031389A"/>
    <w:rPr>
      <w:b/>
      <w:bCs/>
      <w:sz w:val="24"/>
      <w:szCs w:val="24"/>
      <w:lang w:eastAsia="ru-RU"/>
    </w:rPr>
  </w:style>
  <w:style w:type="paragraph" w:styleId="a8">
    <w:name w:val="Title"/>
    <w:basedOn w:val="a"/>
    <w:link w:val="a7"/>
    <w:qFormat/>
    <w:rsid w:val="0031389A"/>
    <w:pPr>
      <w:jc w:val="center"/>
    </w:pPr>
    <w:rPr>
      <w:rFonts w:asciiTheme="minorHAnsi" w:eastAsiaTheme="minorHAnsi" w:hAnsiTheme="minorHAnsi" w:cstheme="minorBidi"/>
      <w:b/>
      <w:bCs/>
      <w:sz w:val="24"/>
      <w:szCs w:val="24"/>
      <w:lang w:val="ru-RU"/>
    </w:rPr>
  </w:style>
  <w:style w:type="character" w:customStyle="1" w:styleId="1">
    <w:name w:val="Название Знак1"/>
    <w:basedOn w:val="a0"/>
    <w:uiPriority w:val="10"/>
    <w:rsid w:val="0031389A"/>
    <w:rPr>
      <w:rFonts w:asciiTheme="majorHAnsi" w:eastAsiaTheme="majorEastAsia" w:hAnsiTheme="majorHAnsi" w:cstheme="majorBidi"/>
      <w:color w:val="17365D" w:themeColor="text2" w:themeShade="BF"/>
      <w:spacing w:val="5"/>
      <w:kern w:val="28"/>
      <w:sz w:val="52"/>
      <w:szCs w:val="52"/>
      <w:lang w:val="uk-UA" w:eastAsia="ru-RU"/>
    </w:rPr>
  </w:style>
  <w:style w:type="paragraph" w:customStyle="1" w:styleId="10">
    <w:name w:val="Обычный1"/>
    <w:rsid w:val="00AE51C6"/>
    <w:pPr>
      <w:spacing w:after="0" w:line="240" w:lineRule="auto"/>
    </w:pPr>
    <w:rPr>
      <w:rFonts w:ascii="Times New Roman" w:eastAsia="Times New Roman" w:hAnsi="Times New Roman" w:cs="Times New Roman"/>
      <w:sz w:val="20"/>
      <w:szCs w:val="20"/>
      <w:lang w:val="uk-UA" w:eastAsia="ru-RU"/>
    </w:rPr>
  </w:style>
  <w:style w:type="character" w:styleId="HTML">
    <w:name w:val="HTML Acronym"/>
    <w:basedOn w:val="a0"/>
    <w:uiPriority w:val="99"/>
    <w:rsid w:val="00AE51C6"/>
    <w:rPr>
      <w:rFonts w:cs="Times New Roman"/>
    </w:rPr>
  </w:style>
  <w:style w:type="paragraph" w:styleId="a9">
    <w:name w:val="No Spacing"/>
    <w:uiPriority w:val="1"/>
    <w:qFormat/>
    <w:rsid w:val="007644BB"/>
    <w:pPr>
      <w:spacing w:after="0" w:line="240" w:lineRule="auto"/>
    </w:pPr>
    <w:rPr>
      <w:rFonts w:ascii="Calibri" w:eastAsia="Calibri" w:hAnsi="Calibri" w:cs="Times New Roman"/>
      <w:lang w:val="en-US" w:bidi="en-US"/>
    </w:rPr>
  </w:style>
  <w:style w:type="paragraph" w:styleId="a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qFormat/>
    <w:rsid w:val="007644BB"/>
    <w:pPr>
      <w:spacing w:before="100" w:beforeAutospacing="1" w:after="100" w:afterAutospacing="1"/>
    </w:pPr>
    <w:rPr>
      <w:rFonts w:eastAsia="Times New Roman"/>
      <w:sz w:val="24"/>
      <w:szCs w:val="24"/>
    </w:rPr>
  </w:style>
  <w:style w:type="character" w:customStyle="1" w:styleId="ab">
    <w:name w:val="Обычный (Интернет)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7644BB"/>
    <w:rPr>
      <w:rFonts w:ascii="Times New Roman" w:eastAsia="Times New Roman" w:hAnsi="Times New Roman" w:cs="Times New Roman"/>
      <w:sz w:val="24"/>
      <w:szCs w:val="24"/>
      <w:lang w:val="uk-UA"/>
    </w:rPr>
  </w:style>
  <w:style w:type="paragraph" w:customStyle="1" w:styleId="ac">
    <w:name w:val="Нормальний текст"/>
    <w:basedOn w:val="a"/>
    <w:rsid w:val="0098247F"/>
    <w:pPr>
      <w:spacing w:before="120"/>
      <w:ind w:firstLine="567"/>
    </w:pPr>
    <w:rPr>
      <w:rFonts w:ascii="Antiqua" w:eastAsia="Times New Roman" w:hAnsi="Antiqua"/>
      <w:sz w:val="26"/>
    </w:rPr>
  </w:style>
  <w:style w:type="character" w:customStyle="1" w:styleId="20">
    <w:name w:val="Заголовок 2 Знак"/>
    <w:basedOn w:val="a0"/>
    <w:link w:val="2"/>
    <w:uiPriority w:val="9"/>
    <w:rsid w:val="005460C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1266">
      <w:bodyDiv w:val="1"/>
      <w:marLeft w:val="0"/>
      <w:marRight w:val="0"/>
      <w:marTop w:val="0"/>
      <w:marBottom w:val="0"/>
      <w:divBdr>
        <w:top w:val="none" w:sz="0" w:space="0" w:color="auto"/>
        <w:left w:val="none" w:sz="0" w:space="0" w:color="auto"/>
        <w:bottom w:val="none" w:sz="0" w:space="0" w:color="auto"/>
        <w:right w:val="none" w:sz="0" w:space="0" w:color="auto"/>
      </w:divBdr>
    </w:div>
    <w:div w:id="776759503">
      <w:bodyDiv w:val="1"/>
      <w:marLeft w:val="0"/>
      <w:marRight w:val="0"/>
      <w:marTop w:val="0"/>
      <w:marBottom w:val="0"/>
      <w:divBdr>
        <w:top w:val="none" w:sz="0" w:space="0" w:color="auto"/>
        <w:left w:val="none" w:sz="0" w:space="0" w:color="auto"/>
        <w:bottom w:val="none" w:sz="0" w:space="0" w:color="auto"/>
        <w:right w:val="none" w:sz="0" w:space="0" w:color="auto"/>
      </w:divBdr>
      <w:divsChild>
        <w:div w:id="1715884455">
          <w:marLeft w:val="0"/>
          <w:marRight w:val="0"/>
          <w:marTop w:val="0"/>
          <w:marBottom w:val="122"/>
          <w:divBdr>
            <w:top w:val="none" w:sz="0" w:space="0" w:color="auto"/>
            <w:left w:val="none" w:sz="0" w:space="0" w:color="auto"/>
            <w:bottom w:val="none" w:sz="0" w:space="0" w:color="auto"/>
            <w:right w:val="none" w:sz="0" w:space="0" w:color="auto"/>
          </w:divBdr>
          <w:divsChild>
            <w:div w:id="2112240116">
              <w:marLeft w:val="0"/>
              <w:marRight w:val="0"/>
              <w:marTop w:val="240"/>
              <w:marBottom w:val="240"/>
              <w:divBdr>
                <w:top w:val="none" w:sz="0" w:space="0" w:color="auto"/>
                <w:left w:val="none" w:sz="0" w:space="0" w:color="auto"/>
                <w:bottom w:val="none" w:sz="0" w:space="0" w:color="auto"/>
                <w:right w:val="none" w:sz="0" w:space="0" w:color="auto"/>
              </w:divBdr>
              <w:divsChild>
                <w:div w:id="14581851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821F-9BDA-4D46-A97E-A1140A23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Lena</cp:lastModifiedBy>
  <cp:revision>7</cp:revision>
  <cp:lastPrinted>2020-04-02T12:46:00Z</cp:lastPrinted>
  <dcterms:created xsi:type="dcterms:W3CDTF">2023-02-10T14:20:00Z</dcterms:created>
  <dcterms:modified xsi:type="dcterms:W3CDTF">2023-05-05T09:49:00Z</dcterms:modified>
</cp:coreProperties>
</file>