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559" w:rsidRPr="00A028AA" w:rsidRDefault="00885559" w:rsidP="00885559">
      <w:pPr>
        <w:spacing w:after="0" w:line="240" w:lineRule="auto"/>
        <w:ind w:firstLine="5954"/>
        <w:jc w:val="right"/>
        <w:rPr>
          <w:rFonts w:ascii="Times New Roman" w:eastAsia="Times New Roman" w:hAnsi="Times New Roman"/>
          <w:b/>
          <w:i/>
          <w:sz w:val="24"/>
          <w:szCs w:val="24"/>
          <w:lang w:eastAsia="ru-RU"/>
        </w:rPr>
      </w:pPr>
      <w:r w:rsidRPr="00A028AA">
        <w:rPr>
          <w:rFonts w:ascii="Times New Roman" w:eastAsia="Times New Roman" w:hAnsi="Times New Roman"/>
          <w:b/>
          <w:i/>
          <w:sz w:val="24"/>
          <w:szCs w:val="24"/>
          <w:lang w:eastAsia="ru-RU"/>
        </w:rPr>
        <w:t xml:space="preserve">Додаток 1 </w:t>
      </w:r>
    </w:p>
    <w:p w:rsidR="00885559" w:rsidRPr="00A028AA" w:rsidRDefault="00885559" w:rsidP="00885559">
      <w:pPr>
        <w:spacing w:after="0" w:line="240" w:lineRule="auto"/>
        <w:ind w:firstLine="5954"/>
        <w:jc w:val="right"/>
        <w:rPr>
          <w:rFonts w:ascii="Times New Roman" w:eastAsia="Times New Roman" w:hAnsi="Times New Roman"/>
          <w:b/>
          <w:i/>
          <w:sz w:val="24"/>
          <w:szCs w:val="24"/>
          <w:lang w:eastAsia="ru-RU"/>
        </w:rPr>
      </w:pPr>
      <w:r w:rsidRPr="00A028AA">
        <w:rPr>
          <w:rFonts w:ascii="Times New Roman" w:eastAsia="Times New Roman" w:hAnsi="Times New Roman"/>
          <w:b/>
          <w:i/>
          <w:sz w:val="24"/>
          <w:szCs w:val="24"/>
          <w:lang w:eastAsia="ru-RU"/>
        </w:rPr>
        <w:t>до тендерної документації</w:t>
      </w:r>
    </w:p>
    <w:p w:rsidR="00885559" w:rsidRPr="00A20326" w:rsidRDefault="00885559" w:rsidP="00885559">
      <w:pPr>
        <w:widowControl w:val="0"/>
        <w:tabs>
          <w:tab w:val="left" w:pos="0"/>
        </w:tabs>
        <w:overflowPunct w:val="0"/>
        <w:autoSpaceDE w:val="0"/>
        <w:autoSpaceDN w:val="0"/>
        <w:adjustRightInd w:val="0"/>
        <w:spacing w:after="0" w:line="240" w:lineRule="auto"/>
        <w:ind w:right="-8"/>
        <w:textAlignment w:val="baseline"/>
        <w:rPr>
          <w:rFonts w:ascii="Times New Roman" w:eastAsia="Times New Roman" w:hAnsi="Times New Roman"/>
          <w:b/>
          <w:sz w:val="24"/>
          <w:szCs w:val="24"/>
          <w:lang w:eastAsia="ru-RU"/>
        </w:rPr>
      </w:pPr>
    </w:p>
    <w:p w:rsidR="00885559" w:rsidRDefault="00885559" w:rsidP="00885559">
      <w:pPr>
        <w:spacing w:after="0" w:line="240" w:lineRule="auto"/>
        <w:jc w:val="center"/>
        <w:rPr>
          <w:rFonts w:ascii="Times New Roman" w:hAnsi="Times New Roman"/>
          <w:b/>
          <w:bCs/>
          <w:sz w:val="24"/>
          <w:szCs w:val="24"/>
        </w:rPr>
      </w:pPr>
      <w:r>
        <w:rPr>
          <w:rFonts w:ascii="Times New Roman" w:hAnsi="Times New Roman"/>
          <w:b/>
          <w:bCs/>
          <w:sz w:val="24"/>
          <w:szCs w:val="24"/>
        </w:rPr>
        <w:t>Кваліфікаційні критерії</w:t>
      </w:r>
      <w:r w:rsidR="00CE2E96">
        <w:rPr>
          <w:rFonts w:ascii="Times New Roman" w:hAnsi="Times New Roman"/>
          <w:b/>
          <w:bCs/>
          <w:sz w:val="24"/>
          <w:szCs w:val="24"/>
        </w:rPr>
        <w:t xml:space="preserve"> </w:t>
      </w:r>
    </w:p>
    <w:p w:rsidR="00885559" w:rsidRPr="00FD7832" w:rsidRDefault="00885559" w:rsidP="00885559">
      <w:pPr>
        <w:spacing w:after="0" w:line="240" w:lineRule="auto"/>
        <w:jc w:val="center"/>
        <w:rPr>
          <w:rFonts w:ascii="Times New Roman" w:eastAsia="Times New Roman" w:hAnsi="Times New Roman"/>
          <w:sz w:val="24"/>
          <w:szCs w:val="24"/>
          <w:lang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888"/>
      </w:tblGrid>
      <w:tr w:rsidR="00885559" w:rsidRPr="00FD7832" w:rsidTr="00AD073A">
        <w:trPr>
          <w:jc w:val="center"/>
        </w:trPr>
        <w:tc>
          <w:tcPr>
            <w:tcW w:w="3035" w:type="dxa"/>
          </w:tcPr>
          <w:p w:rsidR="00885559" w:rsidRPr="00F505D1" w:rsidRDefault="00885559" w:rsidP="00AD073A">
            <w:pPr>
              <w:widowControl w:val="0"/>
              <w:tabs>
                <w:tab w:val="left" w:pos="1080"/>
              </w:tabs>
              <w:spacing w:after="0" w:line="240" w:lineRule="auto"/>
              <w:jc w:val="both"/>
              <w:rPr>
                <w:rFonts w:ascii="Times New Roman" w:eastAsia="Times New Roman" w:hAnsi="Times New Roman"/>
                <w:b/>
                <w:sz w:val="24"/>
                <w:szCs w:val="24"/>
                <w:lang w:eastAsia="ru-RU"/>
              </w:rPr>
            </w:pPr>
            <w:r w:rsidRPr="00F505D1">
              <w:rPr>
                <w:rFonts w:ascii="Times New Roman" w:eastAsia="Times New Roman" w:hAnsi="Times New Roman"/>
                <w:b/>
                <w:sz w:val="24"/>
                <w:szCs w:val="24"/>
                <w:lang w:eastAsia="ru-RU"/>
              </w:rPr>
              <w:t>Кваліфікаційні критерії</w:t>
            </w:r>
          </w:p>
          <w:p w:rsidR="00885559" w:rsidRPr="00F505D1" w:rsidRDefault="00885559" w:rsidP="00AD073A">
            <w:pPr>
              <w:widowControl w:val="0"/>
              <w:tabs>
                <w:tab w:val="left" w:pos="1080"/>
              </w:tabs>
              <w:spacing w:after="0" w:line="240" w:lineRule="auto"/>
              <w:jc w:val="both"/>
              <w:rPr>
                <w:rFonts w:ascii="Times New Roman" w:eastAsia="Times New Roman" w:hAnsi="Times New Roman"/>
                <w:b/>
                <w:sz w:val="24"/>
                <w:szCs w:val="24"/>
                <w:lang w:eastAsia="ru-RU"/>
              </w:rPr>
            </w:pPr>
          </w:p>
        </w:tc>
        <w:tc>
          <w:tcPr>
            <w:tcW w:w="6888" w:type="dxa"/>
          </w:tcPr>
          <w:p w:rsidR="00885559" w:rsidRPr="00F505D1" w:rsidRDefault="00885559" w:rsidP="00AD073A">
            <w:pPr>
              <w:widowControl w:val="0"/>
              <w:tabs>
                <w:tab w:val="left" w:pos="1080"/>
              </w:tabs>
              <w:spacing w:after="0" w:line="240" w:lineRule="auto"/>
              <w:jc w:val="both"/>
              <w:rPr>
                <w:rFonts w:ascii="Times New Roman" w:eastAsia="Times New Roman" w:hAnsi="Times New Roman"/>
                <w:b/>
                <w:sz w:val="24"/>
                <w:szCs w:val="24"/>
                <w:lang w:eastAsia="ru-RU"/>
              </w:rPr>
            </w:pPr>
            <w:r w:rsidRPr="00F505D1">
              <w:rPr>
                <w:rFonts w:ascii="Times New Roman" w:eastAsia="Times New Roman" w:hAnsi="Times New Roman"/>
                <w:b/>
                <w:sz w:val="24"/>
                <w:szCs w:val="24"/>
                <w:lang w:eastAsia="ru-RU"/>
              </w:rPr>
              <w:t>Документи на підтвердження відповідності учасника кваліфікаційним критеріям</w:t>
            </w:r>
          </w:p>
        </w:tc>
      </w:tr>
      <w:tr w:rsidR="00885559" w:rsidRPr="00FD7832" w:rsidTr="00AD073A">
        <w:trPr>
          <w:jc w:val="center"/>
        </w:trPr>
        <w:tc>
          <w:tcPr>
            <w:tcW w:w="3035" w:type="dxa"/>
          </w:tcPr>
          <w:p w:rsidR="00885559" w:rsidRPr="00FD7832" w:rsidRDefault="00885559" w:rsidP="00AD073A">
            <w:pPr>
              <w:widowControl w:val="0"/>
              <w:tabs>
                <w:tab w:val="left" w:pos="1080"/>
              </w:tabs>
              <w:spacing w:after="0" w:line="240" w:lineRule="auto"/>
              <w:rPr>
                <w:rFonts w:ascii="Times New Roman" w:eastAsia="Times New Roman" w:hAnsi="Times New Roman"/>
                <w:sz w:val="24"/>
                <w:szCs w:val="24"/>
                <w:lang w:eastAsia="ru-RU"/>
              </w:rPr>
            </w:pPr>
            <w:r w:rsidRPr="00FD7832">
              <w:rPr>
                <w:rFonts w:ascii="Times New Roman" w:eastAsia="Times New Roman" w:hAnsi="Times New Roman"/>
                <w:sz w:val="24"/>
                <w:szCs w:val="24"/>
                <w:lang w:eastAsia="ru-RU"/>
              </w:rPr>
              <w:t>Наявність документально підтвердженого досвіду виконання аналогічного договору</w:t>
            </w:r>
          </w:p>
        </w:tc>
        <w:tc>
          <w:tcPr>
            <w:tcW w:w="6888" w:type="dxa"/>
          </w:tcPr>
          <w:p w:rsidR="00885559" w:rsidRPr="00FD7832" w:rsidRDefault="00885559" w:rsidP="00AD073A">
            <w:pPr>
              <w:spacing w:after="0" w:line="240" w:lineRule="auto"/>
              <w:jc w:val="both"/>
              <w:rPr>
                <w:rFonts w:ascii="Times New Roman" w:eastAsia="Times New Roman" w:hAnsi="Times New Roman"/>
                <w:sz w:val="24"/>
                <w:szCs w:val="24"/>
                <w:lang w:eastAsia="ru-RU"/>
              </w:rPr>
            </w:pPr>
            <w:r w:rsidRPr="00FD7832">
              <w:rPr>
                <w:rFonts w:ascii="Times New Roman" w:eastAsia="Times New Roman" w:hAnsi="Times New Roman"/>
                <w:sz w:val="24"/>
                <w:szCs w:val="24"/>
                <w:lang w:eastAsia="ru-RU"/>
              </w:rPr>
              <w:t xml:space="preserve">1. Копія аналогічного договору та копії документу (документів), що підтверджує (підтверджують) його виконання. </w:t>
            </w:r>
          </w:p>
          <w:p w:rsidR="00885559" w:rsidRPr="00FD7832" w:rsidRDefault="00885559" w:rsidP="00AD073A">
            <w:pPr>
              <w:spacing w:after="0" w:line="240" w:lineRule="auto"/>
              <w:jc w:val="both"/>
              <w:rPr>
                <w:rFonts w:ascii="Times New Roman" w:eastAsia="Times New Roman" w:hAnsi="Times New Roman"/>
                <w:sz w:val="24"/>
                <w:szCs w:val="24"/>
                <w:lang w:eastAsia="ru-RU"/>
              </w:rPr>
            </w:pPr>
            <w:r w:rsidRPr="00FD7832">
              <w:rPr>
                <w:rFonts w:ascii="Times New Roman" w:eastAsia="Times New Roman" w:hAnsi="Times New Roman"/>
                <w:sz w:val="24"/>
                <w:szCs w:val="24"/>
                <w:lang w:eastAsia="ru-RU"/>
              </w:rPr>
              <w:t>2.Довідка учасника про виконання аналогічного договору в довільній формі з інформацією про контактних осіб та телефони  замовника за аналогічним договором.</w:t>
            </w:r>
          </w:p>
        </w:tc>
      </w:tr>
    </w:tbl>
    <w:p w:rsidR="00885559" w:rsidRPr="00FD7832" w:rsidRDefault="00885559" w:rsidP="00885559">
      <w:pPr>
        <w:spacing w:after="0" w:line="240" w:lineRule="auto"/>
        <w:rPr>
          <w:rFonts w:ascii="Times New Roman" w:eastAsia="Times New Roman" w:hAnsi="Times New Roman"/>
          <w:sz w:val="24"/>
          <w:szCs w:val="24"/>
          <w:lang w:eastAsia="ru-RU"/>
        </w:rPr>
      </w:pPr>
    </w:p>
    <w:p w:rsidR="00885559" w:rsidRDefault="00885559" w:rsidP="00885559">
      <w:pPr>
        <w:spacing w:after="0" w:line="240" w:lineRule="auto"/>
        <w:ind w:firstLine="709"/>
        <w:jc w:val="both"/>
        <w:rPr>
          <w:rFonts w:ascii="Times New Roman" w:hAnsi="Times New Roman"/>
          <w:sz w:val="24"/>
          <w:szCs w:val="24"/>
        </w:rPr>
      </w:pPr>
      <w:r w:rsidRPr="00FD7832">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5559" w:rsidRPr="00FD7832" w:rsidRDefault="00885559" w:rsidP="00885559">
      <w:pPr>
        <w:spacing w:after="0" w:line="240" w:lineRule="auto"/>
        <w:ind w:firstLine="709"/>
        <w:jc w:val="both"/>
        <w:rPr>
          <w:rFonts w:ascii="Times New Roman" w:eastAsia="Times New Roman" w:hAnsi="Times New Roman"/>
          <w:sz w:val="24"/>
          <w:szCs w:val="24"/>
          <w:lang w:eastAsia="ru-RU"/>
        </w:rPr>
      </w:pPr>
    </w:p>
    <w:p w:rsidR="00885559" w:rsidRDefault="00885559" w:rsidP="00885559">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774" w:type="dxa"/>
        <w:jc w:val="center"/>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885559" w:rsidRPr="00065900"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559" w:rsidRPr="00690483" w:rsidRDefault="00885559" w:rsidP="00AD073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559" w:rsidRPr="00690483" w:rsidRDefault="00885559" w:rsidP="00AD073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Підстави для відмови в участі у процедурі закупівлі</w:t>
            </w:r>
          </w:p>
          <w:p w:rsidR="00885559" w:rsidRPr="00690483" w:rsidRDefault="00885559" w:rsidP="00AD073A">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885559" w:rsidRPr="00690483" w:rsidRDefault="00885559" w:rsidP="00AD073A">
            <w:pPr>
              <w:spacing w:after="0" w:line="240" w:lineRule="auto"/>
              <w:jc w:val="center"/>
              <w:rPr>
                <w:rFonts w:ascii="Times New Roman" w:eastAsia="Times New Roman" w:hAnsi="Times New Roman"/>
                <w:b/>
                <w:bCs/>
                <w:sz w:val="24"/>
                <w:szCs w:val="24"/>
                <w:lang w:eastAsia="ru-RU"/>
              </w:rPr>
            </w:pPr>
            <w:r w:rsidRPr="0069048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559" w:rsidRPr="00690483" w:rsidRDefault="00885559" w:rsidP="00AD073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85559" w:rsidRPr="00690483"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w:t>
            </w:r>
            <w:r w:rsidR="00991F97">
              <w:rPr>
                <w:rFonts w:ascii="Times New Roman" w:eastAsia="Times New Roman" w:hAnsi="Times New Roman"/>
                <w:i/>
                <w:iCs/>
                <w:sz w:val="24"/>
                <w:szCs w:val="24"/>
                <w:lang w:eastAsia="ru-RU"/>
              </w:rPr>
              <w:t>7</w:t>
            </w:r>
            <w:r>
              <w:rPr>
                <w:rFonts w:ascii="Times New Roman" w:eastAsia="Times New Roman" w:hAnsi="Times New Roman"/>
                <w:i/>
                <w:iCs/>
                <w:sz w:val="24"/>
                <w:szCs w:val="24"/>
                <w:lang w:eastAsia="ru-RU"/>
              </w:rPr>
              <w:t xml:space="preserve"> Особливостей</w:t>
            </w:r>
            <w:r w:rsidRPr="00690483">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885559" w:rsidRPr="00C535CC"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2 пункту 4</w:t>
            </w:r>
            <w:r w:rsidR="00991F97">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885559" w:rsidRPr="00065900"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w:t>
            </w:r>
            <w:r w:rsidR="00991F97">
              <w:rPr>
                <w:rFonts w:ascii="Times New Roman" w:eastAsia="Times New Roman" w:hAnsi="Times New Roman"/>
                <w:i/>
                <w:iCs/>
                <w:sz w:val="24"/>
                <w:szCs w:val="24"/>
                <w:lang w:eastAsia="ru-RU"/>
              </w:rPr>
              <w:t>7</w:t>
            </w:r>
            <w:r>
              <w:rPr>
                <w:rFonts w:ascii="Times New Roman" w:eastAsia="Times New Roman" w:hAnsi="Times New Roman"/>
                <w:i/>
                <w:iCs/>
                <w:sz w:val="24"/>
                <w:szCs w:val="24"/>
                <w:lang w:eastAsia="ru-RU"/>
              </w:rPr>
              <w:t xml:space="preserve"> Особливостей</w:t>
            </w:r>
            <w:r w:rsidRPr="00363150">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4E3E35">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4E3E35">
              <w:rPr>
                <w:rFonts w:ascii="Times New Roman" w:eastAsia="Times New Roman" w:hAnsi="Times New Roman"/>
                <w:sz w:val="24"/>
                <w:szCs w:val="24"/>
                <w:lang w:eastAsia="ru-RU"/>
              </w:rPr>
              <w:t>7</w:t>
            </w:r>
            <w:r w:rsidRPr="00690483">
              <w:rPr>
                <w:rFonts w:ascii="Times New Roman" w:eastAsia="Times New Roman" w:hAnsi="Times New Roman"/>
                <w:sz w:val="24"/>
                <w:szCs w:val="24"/>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3150">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eastAsia="ru-RU"/>
              </w:rPr>
              <w:t xml:space="preserve">не </w:t>
            </w:r>
            <w:r w:rsidRPr="00363150">
              <w:rPr>
                <w:rFonts w:ascii="Times New Roman" w:eastAsia="Times New Roman" w:hAnsi="Times New Roman"/>
                <w:sz w:val="24"/>
                <w:szCs w:val="24"/>
                <w:shd w:val="clear" w:color="auto" w:fill="FFFFFF"/>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85559" w:rsidRPr="00690483"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Про захист економічної конкуренції</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 xml:space="preserve">, у вигляді вчинення антиконкурентних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4 пункту 4</w:t>
            </w:r>
            <w:r w:rsidR="00991F97">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885559" w:rsidRPr="00065900"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5 пункту 4</w:t>
            </w:r>
            <w:r w:rsidR="00991F97">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885559" w:rsidRPr="00065900"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w:t>
            </w:r>
            <w:r w:rsidRPr="00363150">
              <w:rPr>
                <w:rFonts w:ascii="Times New Roman" w:eastAsia="Times New Roman" w:hAnsi="Times New Roman"/>
                <w:sz w:val="24"/>
                <w:szCs w:val="24"/>
                <w:shd w:val="clear" w:color="auto" w:fill="FFFFFF"/>
                <w:lang w:eastAsia="ru-RU"/>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6 пункту 4</w:t>
            </w:r>
            <w:r w:rsidR="00991F97">
              <w:rPr>
                <w:rFonts w:ascii="Times New Roman" w:eastAsia="Times New Roman" w:hAnsi="Times New Roman"/>
                <w:i/>
                <w:iCs/>
                <w:sz w:val="24"/>
                <w:szCs w:val="24"/>
                <w:shd w:val="clear" w:color="auto" w:fill="FFFFFF"/>
                <w:lang w:eastAsia="ru-RU"/>
              </w:rPr>
              <w:t>7</w:t>
            </w:r>
            <w:r w:rsidRPr="00363150">
              <w:rPr>
                <w:rFonts w:ascii="Times New Roman" w:eastAsia="Times New Roman" w:hAnsi="Times New Roman"/>
                <w:i/>
                <w:iCs/>
                <w:sz w:val="24"/>
                <w:szCs w:val="24"/>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закупівлі підтверджує </w:t>
            </w:r>
            <w:r w:rsidRPr="00690483">
              <w:rPr>
                <w:rFonts w:ascii="Times New Roman" w:eastAsia="Times New Roman" w:hAnsi="Times New Roman"/>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Переможець процедури закупівлі має надати повний витяг з </w:t>
            </w:r>
            <w:r w:rsidRPr="00690483">
              <w:rPr>
                <w:rFonts w:ascii="Times New Roman" w:eastAsia="Times New Roman" w:hAnsi="Times New Roman"/>
                <w:sz w:val="24"/>
                <w:szCs w:val="24"/>
                <w:lang w:eastAsia="ru-RU"/>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p>
        </w:tc>
      </w:tr>
      <w:tr w:rsidR="00885559" w:rsidRPr="00690483"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7 пункту 4</w:t>
            </w:r>
            <w:r w:rsidR="00991F97">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885559" w:rsidRPr="00690483"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8 пункту 4</w:t>
            </w:r>
            <w:r w:rsidR="00991F97">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885559" w:rsidRPr="00690483"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9 пункту 4</w:t>
            </w:r>
            <w:r w:rsidR="00991F97">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885559" w:rsidRPr="0033797E"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363150" w:rsidRDefault="00885559" w:rsidP="00991F97">
            <w:pPr>
              <w:spacing w:after="0" w:line="240" w:lineRule="auto"/>
              <w:jc w:val="both"/>
              <w:rPr>
                <w:rFonts w:ascii="Times New Roman" w:eastAsia="Times New Roman" w:hAnsi="Times New Roman"/>
                <w:sz w:val="24"/>
                <w:szCs w:val="24"/>
                <w:shd w:val="clear" w:color="auto" w:fill="FFFFFF"/>
                <w:lang w:eastAsia="ru-RU"/>
              </w:rPr>
            </w:pPr>
            <w:r w:rsidRPr="00363150">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10 пункту 4</w:t>
            </w:r>
            <w:r w:rsidR="00991F97">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i/>
                <w:iCs/>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eastAsia="ru-RU"/>
              </w:rPr>
              <w:t xml:space="preserve"> </w:t>
            </w:r>
          </w:p>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 xml:space="preserve">(лише якщо вартість закупівлі товару (товарів), послуги (послуг) або робіт дорівнює чи перевищує 20 </w:t>
            </w:r>
            <w:r w:rsidRPr="00690483">
              <w:rPr>
                <w:rFonts w:ascii="Times New Roman" w:eastAsia="Times New Roman" w:hAnsi="Times New Roman"/>
                <w:i/>
                <w:iCs/>
                <w:sz w:val="24"/>
                <w:szCs w:val="24"/>
                <w:lang w:eastAsia="ru-RU"/>
              </w:rPr>
              <w:lastRenderedPageBreak/>
              <w:t>мільйонів гривень (у тому числі за лотом))</w:t>
            </w:r>
          </w:p>
          <w:p w:rsidR="00885559" w:rsidRPr="00690483" w:rsidRDefault="00885559" w:rsidP="00AD073A">
            <w:pPr>
              <w:spacing w:after="0" w:line="240" w:lineRule="auto"/>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5B0C07" w:rsidRDefault="00885559" w:rsidP="00AD073A">
            <w:pPr>
              <w:spacing w:after="0" w:line="240" w:lineRule="auto"/>
              <w:jc w:val="both"/>
              <w:rPr>
                <w:rFonts w:ascii="Times New Roman" w:eastAsia="Times New Roman" w:hAnsi="Times New Roman"/>
                <w:color w:val="FF0000"/>
                <w:sz w:val="24"/>
                <w:szCs w:val="24"/>
                <w:lang w:eastAsia="ru-RU"/>
              </w:rPr>
            </w:pPr>
            <w:r w:rsidRPr="00690483">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885559" w:rsidRPr="00690483"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eastAsia="ru-RU"/>
              </w:rPr>
              <w:t>бенефіціарний</w:t>
            </w:r>
            <w:proofErr w:type="spellEnd"/>
            <w:r w:rsidRPr="00363150">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11 пункту 4</w:t>
            </w:r>
            <w:r w:rsidR="00991F97">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885559" w:rsidRPr="00065900"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12 пункту 4</w:t>
            </w:r>
            <w:r w:rsidR="00991F97">
              <w:rPr>
                <w:rFonts w:ascii="Times New Roman" w:eastAsia="Times New Roman" w:hAnsi="Times New Roman"/>
                <w:i/>
                <w:iCs/>
                <w:sz w:val="24"/>
                <w:szCs w:val="24"/>
                <w:shd w:val="clear" w:color="auto" w:fill="FFFFFF"/>
                <w:lang w:eastAsia="ru-RU"/>
              </w:rPr>
              <w:t>7</w:t>
            </w:r>
            <w:r w:rsidRPr="00363150">
              <w:rPr>
                <w:rFonts w:ascii="Times New Roman" w:eastAsia="Times New Roman" w:hAnsi="Times New Roman"/>
                <w:i/>
                <w:iCs/>
                <w:sz w:val="24"/>
                <w:szCs w:val="24"/>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керівника</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885559" w:rsidRPr="00065900"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363150" w:rsidRDefault="00885559" w:rsidP="00AD073A">
            <w:pPr>
              <w:spacing w:after="0" w:line="240" w:lineRule="auto"/>
              <w:jc w:val="both"/>
              <w:rPr>
                <w:rFonts w:ascii="Times New Roman" w:eastAsia="Times New Roman" w:hAnsi="Times New Roman"/>
                <w:i/>
                <w:iCs/>
                <w:sz w:val="24"/>
                <w:szCs w:val="24"/>
                <w:lang w:eastAsia="ru-RU"/>
              </w:rPr>
            </w:pPr>
            <w:r w:rsidRPr="0036315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363150">
              <w:rPr>
                <w:rFonts w:ascii="Times New Roman" w:eastAsia="Times New Roman" w:hAnsi="Times New Roman"/>
                <w:sz w:val="24"/>
                <w:szCs w:val="24"/>
                <w:lang w:eastAsia="ru-RU"/>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eastAsia="ru-RU"/>
              </w:rPr>
              <w:t xml:space="preserve"> </w:t>
            </w:r>
            <w:r w:rsidRPr="00363150">
              <w:rPr>
                <w:rFonts w:ascii="Times New Roman" w:eastAsia="Times New Roman" w:hAnsi="Times New Roman"/>
                <w:i/>
                <w:iCs/>
                <w:sz w:val="24"/>
                <w:szCs w:val="24"/>
                <w:lang w:eastAsia="ru-RU"/>
              </w:rPr>
              <w:t>(абзац 14 пункту 4</w:t>
            </w:r>
            <w:r w:rsidR="00991F97">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p w:rsidR="00885559" w:rsidRPr="00690483" w:rsidRDefault="00885559" w:rsidP="00AD073A">
            <w:pPr>
              <w:spacing w:after="0" w:line="240" w:lineRule="auto"/>
              <w:jc w:val="both"/>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ind w:right="51"/>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У</w:t>
            </w:r>
            <w:r w:rsidRPr="00690483">
              <w:rPr>
                <w:rFonts w:ascii="Times New Roman" w:eastAsia="Times New Roman" w:hAnsi="Times New Roman"/>
                <w:sz w:val="24"/>
                <w:szCs w:val="24"/>
                <w:lang w:eastAsia="ru-RU"/>
              </w:rPr>
              <w:t xml:space="preserve">часник </w:t>
            </w:r>
            <w:r>
              <w:rPr>
                <w:rFonts w:ascii="Times New Roman" w:eastAsia="Times New Roman" w:hAnsi="Times New Roman"/>
                <w:sz w:val="24"/>
                <w:szCs w:val="24"/>
                <w:lang w:eastAsia="ru-RU"/>
              </w:rPr>
              <w:t xml:space="preserve">процедури закупівлі </w:t>
            </w:r>
            <w:r w:rsidRPr="00690483">
              <w:rPr>
                <w:rFonts w:ascii="Times New Roman" w:eastAsia="Times New Roman" w:hAnsi="Times New Roman"/>
                <w:sz w:val="24"/>
                <w:szCs w:val="24"/>
                <w:lang w:eastAsia="ru-RU"/>
              </w:rPr>
              <w:t xml:space="preserve">має </w:t>
            </w:r>
            <w:r w:rsidRPr="00690483">
              <w:rPr>
                <w:rFonts w:ascii="Times New Roman" w:eastAsia="Times New Roman" w:hAnsi="Times New Roman"/>
                <w:sz w:val="24"/>
                <w:szCs w:val="24"/>
              </w:rPr>
              <w:t>надати:</w:t>
            </w:r>
          </w:p>
          <w:p w:rsidR="00885559" w:rsidRPr="00690483" w:rsidRDefault="00885559" w:rsidP="00885559">
            <w:pPr>
              <w:numPr>
                <w:ilvl w:val="0"/>
                <w:numId w:val="1"/>
              </w:numPr>
              <w:spacing w:after="0" w:line="240" w:lineRule="auto"/>
              <w:ind w:left="410" w:right="51"/>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85559" w:rsidRPr="00690483" w:rsidRDefault="00885559" w:rsidP="00AD073A">
            <w:pPr>
              <w:spacing w:after="0" w:line="240" w:lineRule="auto"/>
              <w:ind w:left="50" w:right="51"/>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або </w:t>
            </w:r>
          </w:p>
          <w:p w:rsidR="00885559" w:rsidRPr="00690483" w:rsidRDefault="00885559" w:rsidP="004E3E35">
            <w:pPr>
              <w:numPr>
                <w:ilvl w:val="0"/>
                <w:numId w:val="1"/>
              </w:numPr>
              <w:spacing w:after="0" w:line="240" w:lineRule="auto"/>
              <w:ind w:left="410" w:right="51"/>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lastRenderedPageBreak/>
              <w:t xml:space="preserve">учасник процедури закупівлі, що перебуває в обставинах, зазначених </w:t>
            </w:r>
            <w:r>
              <w:rPr>
                <w:rFonts w:ascii="Times New Roman" w:eastAsia="Times New Roman" w:hAnsi="Times New Roman"/>
                <w:sz w:val="24"/>
                <w:szCs w:val="24"/>
              </w:rPr>
              <w:t>в абзаці 14 пункту 4</w:t>
            </w:r>
            <w:r w:rsidR="004E3E35">
              <w:rPr>
                <w:rFonts w:ascii="Times New Roman" w:eastAsia="Times New Roman" w:hAnsi="Times New Roman"/>
                <w:sz w:val="24"/>
                <w:szCs w:val="24"/>
              </w:rPr>
              <w:t>7</w:t>
            </w:r>
            <w:r>
              <w:rPr>
                <w:rFonts w:ascii="Times New Roman" w:eastAsia="Times New Roman" w:hAnsi="Times New Roman"/>
                <w:sz w:val="24"/>
                <w:szCs w:val="24"/>
              </w:rPr>
              <w:t xml:space="preserve"> Особливо</w:t>
            </w:r>
            <w:r w:rsidR="00D23BDE">
              <w:rPr>
                <w:rFonts w:ascii="Times New Roman" w:eastAsia="Times New Roman" w:hAnsi="Times New Roman"/>
                <w:sz w:val="24"/>
                <w:szCs w:val="24"/>
              </w:rPr>
              <w:t>с</w:t>
            </w:r>
            <w:r>
              <w:rPr>
                <w:rFonts w:ascii="Times New Roman" w:eastAsia="Times New Roman" w:hAnsi="Times New Roman"/>
                <w:sz w:val="24"/>
                <w:szCs w:val="24"/>
              </w:rPr>
              <w:t>тей</w:t>
            </w:r>
            <w:r w:rsidRPr="0069048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rPr>
              <w:t>відкритих торгах</w:t>
            </w:r>
            <w:r w:rsidRPr="00690483">
              <w:rPr>
                <w:rFonts w:ascii="Times New Roman" w:eastAsia="Times New Roman" w:hAnsi="Times New Roman"/>
                <w:sz w:val="24"/>
                <w:szCs w:val="24"/>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85559" w:rsidRPr="00690483" w:rsidRDefault="00885559" w:rsidP="00AD073A">
            <w:pPr>
              <w:spacing w:after="0" w:line="240" w:lineRule="auto"/>
              <w:rPr>
                <w:rFonts w:ascii="Times New Roman" w:eastAsia="Times New Roman" w:hAnsi="Times New Roman"/>
                <w:sz w:val="24"/>
                <w:szCs w:val="24"/>
                <w:lang w:eastAsia="ru-RU"/>
              </w:rPr>
            </w:pPr>
          </w:p>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або</w:t>
            </w:r>
          </w:p>
          <w:p w:rsidR="00885559" w:rsidRPr="00690483" w:rsidRDefault="00885559" w:rsidP="00AD073A">
            <w:pPr>
              <w:spacing w:after="0" w:line="240" w:lineRule="auto"/>
              <w:rPr>
                <w:rFonts w:ascii="Times New Roman" w:eastAsia="Times New Roman" w:hAnsi="Times New Roman"/>
                <w:sz w:val="24"/>
                <w:szCs w:val="24"/>
                <w:lang w:eastAsia="ru-RU"/>
              </w:rPr>
            </w:pPr>
          </w:p>
          <w:p w:rsidR="00885559" w:rsidRPr="00690483" w:rsidRDefault="00885559" w:rsidP="004E3E35">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eastAsia="ru-RU"/>
              </w:rPr>
              <w:t>в абзаці 14 пункті 4</w:t>
            </w:r>
            <w:r w:rsidR="004E3E35">
              <w:rPr>
                <w:rFonts w:ascii="Times New Roman" w:eastAsia="Times New Roman" w:hAnsi="Times New Roman"/>
                <w:sz w:val="24"/>
                <w:szCs w:val="24"/>
                <w:lang w:eastAsia="ru-RU"/>
              </w:rPr>
              <w:t>7</w:t>
            </w:r>
            <w:r w:rsidRPr="000B4778">
              <w:rPr>
                <w:rFonts w:ascii="Times New Roman" w:eastAsia="Times New Roman" w:hAnsi="Times New Roman"/>
                <w:sz w:val="24"/>
                <w:szCs w:val="24"/>
                <w:lang w:eastAsia="ru-RU"/>
              </w:rPr>
              <w:t xml:space="preserve"> Особливостей</w:t>
            </w:r>
            <w:r w:rsidRPr="00690483">
              <w:rPr>
                <w:rFonts w:ascii="Times New Roman" w:eastAsia="Times New Roman" w:hAnsi="Times New Roman"/>
                <w:sz w:val="24"/>
                <w:szCs w:val="24"/>
                <w:lang w:eastAsia="ru-RU"/>
              </w:rPr>
              <w:t xml:space="preserve">, може надати підтвердження вжиття заходів для доведення своєї надійності, </w:t>
            </w:r>
            <w:r w:rsidRPr="00690483">
              <w:rPr>
                <w:rFonts w:ascii="Times New Roman" w:eastAsia="Times New Roman" w:hAnsi="Times New Roman"/>
                <w:sz w:val="24"/>
                <w:szCs w:val="24"/>
                <w:lang w:eastAsia="ru-RU"/>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85559" w:rsidRDefault="00885559" w:rsidP="00885559">
      <w:pPr>
        <w:spacing w:after="0"/>
        <w:jc w:val="both"/>
        <w:rPr>
          <w:rFonts w:ascii="Times New Roman" w:hAnsi="Times New Roman"/>
          <w:sz w:val="24"/>
          <w:szCs w:val="24"/>
        </w:rPr>
      </w:pPr>
    </w:p>
    <w:p w:rsidR="00885559" w:rsidRDefault="00885559" w:rsidP="00885559">
      <w:pPr>
        <w:spacing w:line="240" w:lineRule="auto"/>
        <w:ind w:firstLine="709"/>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w:t>
      </w:r>
      <w:bookmarkStart w:id="0" w:name="_GoBack"/>
      <w:r>
        <w:rPr>
          <w:rFonts w:ascii="Times New Roman" w:hAnsi="Times New Roman"/>
          <w:sz w:val="24"/>
          <w:szCs w:val="24"/>
        </w:rPr>
        <w:t>4</w:t>
      </w:r>
      <w:r w:rsidR="00991F97">
        <w:rPr>
          <w:rFonts w:ascii="Times New Roman" w:hAnsi="Times New Roman"/>
          <w:sz w:val="24"/>
          <w:szCs w:val="24"/>
        </w:rPr>
        <w:t>4</w:t>
      </w:r>
      <w:bookmarkEnd w:id="0"/>
      <w:r>
        <w:rPr>
          <w:rFonts w:ascii="Times New Roman" w:hAnsi="Times New Roman"/>
          <w:sz w:val="24"/>
          <w:szCs w:val="24"/>
        </w:rPr>
        <w:t xml:space="preserve"> Особливостей, а саме: учасник процедури закупівлі </w:t>
      </w:r>
      <w:r w:rsidRPr="00BE6E41">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rPr>
        <w:t>2</w:t>
      </w:r>
      <w:r w:rsidRPr="00BE6E41">
        <w:rPr>
          <w:rFonts w:ascii="Times New Roman" w:hAnsi="Times New Roman"/>
          <w:sz w:val="24"/>
          <w:szCs w:val="24"/>
        </w:rPr>
        <w:t xml:space="preserve"> пункту </w:t>
      </w:r>
      <w:r w:rsidR="00991F97">
        <w:rPr>
          <w:rFonts w:ascii="Times New Roman" w:hAnsi="Times New Roman"/>
          <w:sz w:val="24"/>
          <w:szCs w:val="24"/>
        </w:rPr>
        <w:t>42</w:t>
      </w:r>
      <w:r w:rsidRPr="00BE6E41">
        <w:rPr>
          <w:rFonts w:ascii="Times New Roman" w:hAnsi="Times New Roman"/>
          <w:sz w:val="24"/>
          <w:szCs w:val="24"/>
        </w:rPr>
        <w:t xml:space="preserve"> цих особливостей</w:t>
      </w:r>
      <w:r>
        <w:rPr>
          <w:rFonts w:ascii="Times New Roman" w:hAnsi="Times New Roman"/>
          <w:sz w:val="24"/>
          <w:szCs w:val="24"/>
        </w:rPr>
        <w:t>.</w:t>
      </w:r>
    </w:p>
    <w:p w:rsidR="00991F97" w:rsidRPr="00C565CF" w:rsidRDefault="00885559" w:rsidP="00991F97">
      <w:pPr>
        <w:shd w:val="clear" w:color="auto" w:fill="FFFFFF"/>
        <w:spacing w:after="150" w:line="240" w:lineRule="auto"/>
        <w:ind w:firstLine="450"/>
        <w:jc w:val="both"/>
        <w:rPr>
          <w:rFonts w:ascii="Times New Roman" w:eastAsia="Times New Roman" w:hAnsi="Times New Roman"/>
          <w:color w:val="333333"/>
          <w:sz w:val="24"/>
          <w:szCs w:val="24"/>
          <w:lang w:eastAsia="ru-RU"/>
        </w:rPr>
      </w:pPr>
      <w:r>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w:t>
      </w:r>
      <w:r w:rsidR="00991F97">
        <w:rPr>
          <w:rFonts w:ascii="Times New Roman" w:hAnsi="Times New Roman"/>
          <w:sz w:val="24"/>
          <w:szCs w:val="24"/>
        </w:rPr>
        <w:t>підстав, встановлених пунктом 47</w:t>
      </w:r>
      <w:r>
        <w:rPr>
          <w:rFonts w:ascii="Times New Roman" w:hAnsi="Times New Roman"/>
          <w:sz w:val="24"/>
          <w:szCs w:val="24"/>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sidR="00991F97">
        <w:rPr>
          <w:rFonts w:ascii="Times New Roman" w:hAnsi="Times New Roman"/>
          <w:sz w:val="24"/>
          <w:szCs w:val="24"/>
        </w:rPr>
        <w:t>7</w:t>
      </w:r>
      <w:r>
        <w:rPr>
          <w:rFonts w:ascii="Times New Roman" w:hAnsi="Times New Roman"/>
          <w:sz w:val="24"/>
          <w:szCs w:val="24"/>
        </w:rPr>
        <w:t xml:space="preserve"> Особливостей замовник відхиляє його на підставі абзацу 3 підпункту 3 пункту 4</w:t>
      </w:r>
      <w:r w:rsidR="00991F97">
        <w:rPr>
          <w:rFonts w:ascii="Times New Roman" w:hAnsi="Times New Roman"/>
          <w:sz w:val="24"/>
          <w:szCs w:val="24"/>
        </w:rPr>
        <w:t>4</w:t>
      </w:r>
      <w:r>
        <w:rPr>
          <w:rFonts w:ascii="Times New Roman" w:hAnsi="Times New Roman"/>
          <w:sz w:val="24"/>
          <w:szCs w:val="24"/>
        </w:rPr>
        <w:t xml:space="preserve"> Особливостей, а саме: </w:t>
      </w:r>
      <w:r w:rsidR="00991F97" w:rsidRPr="00C565CF">
        <w:rPr>
          <w:rFonts w:ascii="Times New Roman" w:eastAsia="Times New Roman" w:hAnsi="Times New Roman"/>
          <w:color w:val="333333"/>
          <w:sz w:val="24"/>
          <w:szCs w:val="24"/>
          <w:lang w:eastAsia="ru-RU"/>
        </w:rPr>
        <w:t>не надав у спосіб, зазначений в тендерній документації, документи, що підтверджують відсутність підстав, визначених у </w:t>
      </w:r>
      <w:hyperlink r:id="rId5" w:anchor="n618" w:history="1">
        <w:r w:rsidR="00991F97" w:rsidRPr="00C565CF">
          <w:rPr>
            <w:rFonts w:ascii="Times New Roman" w:eastAsia="Times New Roman" w:hAnsi="Times New Roman"/>
            <w:color w:val="006600"/>
            <w:sz w:val="24"/>
            <w:szCs w:val="24"/>
            <w:u w:val="single"/>
            <w:lang w:eastAsia="ru-RU"/>
          </w:rPr>
          <w:t>підпунктах 3</w:t>
        </w:r>
      </w:hyperlink>
      <w:r w:rsidR="00991F97" w:rsidRPr="00C565CF">
        <w:rPr>
          <w:rFonts w:ascii="Times New Roman" w:eastAsia="Times New Roman" w:hAnsi="Times New Roman"/>
          <w:color w:val="333333"/>
          <w:sz w:val="24"/>
          <w:szCs w:val="24"/>
          <w:lang w:eastAsia="ru-RU"/>
        </w:rPr>
        <w:t>, </w:t>
      </w:r>
      <w:hyperlink r:id="rId6" w:anchor="n620" w:history="1">
        <w:r w:rsidR="00991F97" w:rsidRPr="00C565CF">
          <w:rPr>
            <w:rFonts w:ascii="Times New Roman" w:eastAsia="Times New Roman" w:hAnsi="Times New Roman"/>
            <w:color w:val="006600"/>
            <w:sz w:val="24"/>
            <w:szCs w:val="24"/>
            <w:u w:val="single"/>
            <w:lang w:eastAsia="ru-RU"/>
          </w:rPr>
          <w:t>5</w:t>
        </w:r>
      </w:hyperlink>
      <w:r w:rsidR="00991F97" w:rsidRPr="00C565CF">
        <w:rPr>
          <w:rFonts w:ascii="Times New Roman" w:eastAsia="Times New Roman" w:hAnsi="Times New Roman"/>
          <w:color w:val="333333"/>
          <w:sz w:val="24"/>
          <w:szCs w:val="24"/>
          <w:lang w:eastAsia="ru-RU"/>
        </w:rPr>
        <w:t>, </w:t>
      </w:r>
      <w:hyperlink r:id="rId7" w:anchor="n621" w:history="1">
        <w:r w:rsidR="00991F97" w:rsidRPr="00C565CF">
          <w:rPr>
            <w:rFonts w:ascii="Times New Roman" w:eastAsia="Times New Roman" w:hAnsi="Times New Roman"/>
            <w:color w:val="006600"/>
            <w:sz w:val="24"/>
            <w:szCs w:val="24"/>
            <w:u w:val="single"/>
            <w:lang w:eastAsia="ru-RU"/>
          </w:rPr>
          <w:t>6</w:t>
        </w:r>
      </w:hyperlink>
      <w:r w:rsidR="00991F97" w:rsidRPr="00C565CF">
        <w:rPr>
          <w:rFonts w:ascii="Times New Roman" w:eastAsia="Times New Roman" w:hAnsi="Times New Roman"/>
          <w:color w:val="333333"/>
          <w:sz w:val="24"/>
          <w:szCs w:val="24"/>
          <w:lang w:eastAsia="ru-RU"/>
        </w:rPr>
        <w:t> і </w:t>
      </w:r>
      <w:hyperlink r:id="rId8" w:anchor="n627" w:history="1">
        <w:r w:rsidR="00991F97" w:rsidRPr="00C565CF">
          <w:rPr>
            <w:rFonts w:ascii="Times New Roman" w:eastAsia="Times New Roman" w:hAnsi="Times New Roman"/>
            <w:color w:val="006600"/>
            <w:sz w:val="24"/>
            <w:szCs w:val="24"/>
            <w:u w:val="single"/>
            <w:lang w:eastAsia="ru-RU"/>
          </w:rPr>
          <w:t>12</w:t>
        </w:r>
      </w:hyperlink>
      <w:r w:rsidR="00991F97" w:rsidRPr="00C565CF">
        <w:rPr>
          <w:rFonts w:ascii="Times New Roman" w:eastAsia="Times New Roman" w:hAnsi="Times New Roman"/>
          <w:color w:val="333333"/>
          <w:sz w:val="24"/>
          <w:szCs w:val="24"/>
          <w:lang w:eastAsia="ru-RU"/>
        </w:rPr>
        <w:t> та в </w:t>
      </w:r>
      <w:hyperlink r:id="rId9" w:anchor="n628" w:history="1">
        <w:r w:rsidR="00991F97" w:rsidRPr="00C565CF">
          <w:rPr>
            <w:rFonts w:ascii="Times New Roman" w:eastAsia="Times New Roman" w:hAnsi="Times New Roman"/>
            <w:color w:val="006600"/>
            <w:sz w:val="24"/>
            <w:szCs w:val="24"/>
            <w:u w:val="single"/>
            <w:lang w:eastAsia="ru-RU"/>
          </w:rPr>
          <w:t>абзаці чотирнадцятому</w:t>
        </w:r>
      </w:hyperlink>
      <w:r w:rsidR="00991F97" w:rsidRPr="00C565CF">
        <w:rPr>
          <w:rFonts w:ascii="Times New Roman" w:eastAsia="Times New Roman" w:hAnsi="Times New Roman"/>
          <w:color w:val="333333"/>
          <w:sz w:val="24"/>
          <w:szCs w:val="24"/>
          <w:lang w:eastAsia="ru-RU"/>
        </w:rPr>
        <w:t> пункту 47 цих особливостей;</w:t>
      </w:r>
    </w:p>
    <w:p w:rsidR="00885559" w:rsidRPr="00D05875" w:rsidRDefault="00885559" w:rsidP="00885559">
      <w:pPr>
        <w:spacing w:line="240" w:lineRule="auto"/>
        <w:ind w:firstLine="709"/>
        <w:jc w:val="both"/>
        <w:rPr>
          <w:rFonts w:ascii="Times New Roman" w:hAnsi="Times New Roman"/>
          <w:sz w:val="24"/>
          <w:szCs w:val="24"/>
        </w:rPr>
      </w:pPr>
    </w:p>
    <w:p w:rsidR="00885559" w:rsidRDefault="00885559" w:rsidP="00885559">
      <w:pPr>
        <w:ind w:firstLine="709"/>
        <w:jc w:val="center"/>
        <w:rPr>
          <w:rFonts w:ascii="Times New Roman" w:eastAsia="Times New Roman" w:hAnsi="Times New Roman"/>
          <w:b/>
          <w:color w:val="000000"/>
          <w:sz w:val="24"/>
          <w:szCs w:val="24"/>
        </w:rPr>
      </w:pPr>
      <w:r w:rsidRPr="00CE2277">
        <w:rPr>
          <w:rFonts w:ascii="Times New Roman" w:eastAsia="Times New Roman" w:hAnsi="Times New Roman"/>
          <w:b/>
          <w:bCs/>
          <w:sz w:val="24"/>
          <w:szCs w:val="24"/>
          <w:lang w:val="ru-RU" w:eastAsia="ru-RU"/>
        </w:rPr>
        <w:t xml:space="preserve">Інші </w:t>
      </w:r>
      <w:r w:rsidRPr="00CE2277">
        <w:rPr>
          <w:rFonts w:ascii="Times New Roman" w:eastAsia="Times New Roman" w:hAnsi="Times New Roman"/>
          <w:b/>
          <w:color w:val="000000"/>
          <w:sz w:val="24"/>
          <w:szCs w:val="24"/>
        </w:rPr>
        <w:t>документи від Учасника:</w:t>
      </w:r>
    </w:p>
    <w:p w:rsidR="00885559" w:rsidRPr="0006748F" w:rsidRDefault="00885559" w:rsidP="00885559">
      <w:pPr>
        <w:numPr>
          <w:ilvl w:val="0"/>
          <w:numId w:val="2"/>
        </w:numPr>
        <w:tabs>
          <w:tab w:val="left" w:pos="993"/>
        </w:tabs>
        <w:spacing w:after="0" w:line="240" w:lineRule="auto"/>
        <w:ind w:left="0" w:firstLine="709"/>
        <w:jc w:val="both"/>
        <w:rPr>
          <w:rFonts w:ascii="Times New Roman" w:eastAsia="Times New Roman" w:hAnsi="Times New Roman"/>
          <w:bCs/>
          <w:sz w:val="24"/>
          <w:szCs w:val="24"/>
          <w:lang w:eastAsia="ru-RU"/>
        </w:rPr>
      </w:pPr>
      <w:r w:rsidRPr="0006748F">
        <w:rPr>
          <w:rFonts w:ascii="Times New Roman" w:eastAsia="Times New Roman" w:hAnsi="Times New Roman"/>
          <w:sz w:val="24"/>
          <w:szCs w:val="24"/>
          <w:lang w:eastAsia="ru-RU"/>
        </w:rPr>
        <w:t xml:space="preserve">Витяг з </w:t>
      </w:r>
      <w:r w:rsidRPr="0006748F">
        <w:rPr>
          <w:rFonts w:ascii="Times New Roman" w:eastAsia="Times New Roman" w:hAnsi="Times New Roman"/>
          <w:bCs/>
          <w:iCs/>
          <w:sz w:val="24"/>
          <w:szCs w:val="24"/>
          <w:shd w:val="clear" w:color="auto" w:fill="FFFFFF"/>
        </w:rPr>
        <w:t>Єдиного державного реєстру</w:t>
      </w:r>
      <w:r w:rsidRPr="0006748F">
        <w:rPr>
          <w:rFonts w:ascii="Times New Roman" w:eastAsia="Times New Roman" w:hAnsi="Times New Roman"/>
          <w:color w:val="545454"/>
          <w:sz w:val="24"/>
          <w:szCs w:val="24"/>
          <w:shd w:val="clear" w:color="auto" w:fill="FFFFFF"/>
        </w:rPr>
        <w:t> </w:t>
      </w:r>
      <w:r w:rsidRPr="0006748F">
        <w:rPr>
          <w:rFonts w:ascii="Times New Roman" w:eastAsia="Times New Roman" w:hAnsi="Times New Roman"/>
          <w:sz w:val="24"/>
          <w:szCs w:val="24"/>
          <w:shd w:val="clear" w:color="auto" w:fill="FFFFFF"/>
        </w:rPr>
        <w:t>юридичних осіб та фізичних осіб – підприємців</w:t>
      </w:r>
      <w:r w:rsidRPr="0006748F">
        <w:rPr>
          <w:rFonts w:ascii="Times New Roman" w:eastAsia="Times New Roman" w:hAnsi="Times New Roman"/>
          <w:sz w:val="24"/>
          <w:szCs w:val="24"/>
          <w:lang w:eastAsia="ru-RU"/>
        </w:rPr>
        <w:t xml:space="preserve"> та громадських формувань (у разі підписання пропозиції фізичною особою-підприємцем).</w:t>
      </w:r>
    </w:p>
    <w:p w:rsidR="00885559" w:rsidRPr="0006748F" w:rsidRDefault="00885559" w:rsidP="00885559">
      <w:pPr>
        <w:numPr>
          <w:ilvl w:val="0"/>
          <w:numId w:val="2"/>
        </w:numPr>
        <w:tabs>
          <w:tab w:val="left" w:pos="993"/>
        </w:tabs>
        <w:spacing w:after="0" w:line="240" w:lineRule="auto"/>
        <w:ind w:left="0" w:firstLine="709"/>
        <w:jc w:val="both"/>
        <w:rPr>
          <w:rFonts w:ascii="Times New Roman" w:eastAsia="Times New Roman" w:hAnsi="Times New Roman"/>
          <w:bCs/>
          <w:sz w:val="24"/>
          <w:szCs w:val="24"/>
          <w:lang w:eastAsia="ru-RU"/>
        </w:rPr>
      </w:pPr>
      <w:r w:rsidRPr="0006748F">
        <w:rPr>
          <w:rFonts w:ascii="Times New Roman" w:eastAsia="Times New Roman" w:hAnsi="Times New Roman"/>
          <w:sz w:val="24"/>
          <w:szCs w:val="24"/>
          <w:lang w:eastAsia="ru-RU"/>
        </w:rPr>
        <w:t>Статут або інший установчий документ (для юридичної особи).</w:t>
      </w:r>
    </w:p>
    <w:p w:rsidR="00D23BDE" w:rsidRDefault="00885559" w:rsidP="00D23BDE">
      <w:pPr>
        <w:numPr>
          <w:ilvl w:val="0"/>
          <w:numId w:val="2"/>
        </w:numPr>
        <w:tabs>
          <w:tab w:val="left" w:pos="993"/>
        </w:tabs>
        <w:spacing w:after="0" w:line="240" w:lineRule="auto"/>
        <w:ind w:left="0" w:firstLine="709"/>
        <w:jc w:val="both"/>
        <w:rPr>
          <w:rFonts w:ascii="Times New Roman" w:eastAsia="Times New Roman" w:hAnsi="Times New Roman"/>
          <w:bCs/>
          <w:sz w:val="24"/>
          <w:szCs w:val="24"/>
          <w:lang w:eastAsia="ru-RU"/>
        </w:rPr>
      </w:pPr>
      <w:r w:rsidRPr="0006748F">
        <w:rPr>
          <w:rFonts w:ascii="Times New Roman" w:eastAsia="Arial" w:hAnsi="Times New Roman"/>
          <w:sz w:val="24"/>
          <w:szCs w:val="24"/>
          <w:lang w:eastAsia="zh-CN"/>
        </w:rPr>
        <w:t xml:space="preserve">Згода з умовами проекту договору, викладеному </w:t>
      </w:r>
      <w:r>
        <w:rPr>
          <w:rFonts w:ascii="Times New Roman" w:eastAsia="Arial" w:hAnsi="Times New Roman"/>
          <w:sz w:val="24"/>
          <w:szCs w:val="24"/>
          <w:lang w:eastAsia="zh-CN"/>
        </w:rPr>
        <w:t>у</w:t>
      </w:r>
      <w:r w:rsidRPr="0006748F">
        <w:rPr>
          <w:rFonts w:ascii="Times New Roman" w:eastAsia="Arial" w:hAnsi="Times New Roman"/>
          <w:sz w:val="24"/>
          <w:szCs w:val="24"/>
          <w:lang w:eastAsia="zh-CN"/>
        </w:rPr>
        <w:t xml:space="preserve"> Додатку </w:t>
      </w:r>
      <w:r>
        <w:rPr>
          <w:rFonts w:ascii="Times New Roman" w:eastAsia="Arial" w:hAnsi="Times New Roman"/>
          <w:sz w:val="24"/>
          <w:szCs w:val="24"/>
          <w:lang w:eastAsia="zh-CN"/>
        </w:rPr>
        <w:t>4</w:t>
      </w:r>
      <w:r w:rsidRPr="0006748F">
        <w:rPr>
          <w:rFonts w:ascii="Times New Roman" w:eastAsia="Arial" w:hAnsi="Times New Roman"/>
          <w:sz w:val="24"/>
          <w:szCs w:val="24"/>
          <w:lang w:eastAsia="zh-CN"/>
        </w:rPr>
        <w:t xml:space="preserve"> до</w:t>
      </w:r>
      <w:r>
        <w:rPr>
          <w:rFonts w:ascii="Times New Roman" w:eastAsia="Arial" w:hAnsi="Times New Roman"/>
          <w:sz w:val="24"/>
          <w:szCs w:val="24"/>
          <w:lang w:eastAsia="zh-CN"/>
        </w:rPr>
        <w:t xml:space="preserve"> тендерної</w:t>
      </w:r>
      <w:r w:rsidRPr="0006748F">
        <w:rPr>
          <w:rFonts w:ascii="Times New Roman" w:eastAsia="Arial" w:hAnsi="Times New Roman"/>
          <w:sz w:val="24"/>
          <w:szCs w:val="24"/>
          <w:lang w:eastAsia="zh-CN"/>
        </w:rPr>
        <w:t xml:space="preserve"> документації, </w:t>
      </w:r>
      <w:r>
        <w:rPr>
          <w:rFonts w:ascii="Times New Roman" w:eastAsia="Arial" w:hAnsi="Times New Roman"/>
          <w:sz w:val="24"/>
          <w:szCs w:val="24"/>
          <w:lang w:eastAsia="zh-CN"/>
        </w:rPr>
        <w:t xml:space="preserve">у вигляді </w:t>
      </w:r>
      <w:r w:rsidRPr="0006748F">
        <w:rPr>
          <w:rFonts w:ascii="Times New Roman" w:eastAsia="Arial" w:hAnsi="Times New Roman"/>
          <w:sz w:val="24"/>
          <w:szCs w:val="24"/>
          <w:lang w:eastAsia="zh-CN"/>
        </w:rPr>
        <w:t>підписан</w:t>
      </w:r>
      <w:r>
        <w:rPr>
          <w:rFonts w:ascii="Times New Roman" w:eastAsia="Arial" w:hAnsi="Times New Roman"/>
          <w:sz w:val="24"/>
          <w:szCs w:val="24"/>
          <w:lang w:eastAsia="zh-CN"/>
        </w:rPr>
        <w:t>ого</w:t>
      </w:r>
      <w:r w:rsidRPr="0006748F">
        <w:rPr>
          <w:rFonts w:ascii="Times New Roman" w:eastAsia="Arial" w:hAnsi="Times New Roman"/>
          <w:sz w:val="24"/>
          <w:szCs w:val="24"/>
          <w:lang w:eastAsia="zh-CN"/>
        </w:rPr>
        <w:t xml:space="preserve"> і скріплен</w:t>
      </w:r>
      <w:r>
        <w:rPr>
          <w:rFonts w:ascii="Times New Roman" w:eastAsia="Arial" w:hAnsi="Times New Roman"/>
          <w:sz w:val="24"/>
          <w:szCs w:val="24"/>
          <w:lang w:eastAsia="zh-CN"/>
        </w:rPr>
        <w:t xml:space="preserve">ого </w:t>
      </w:r>
      <w:r w:rsidRPr="0006748F">
        <w:rPr>
          <w:rFonts w:ascii="Times New Roman" w:eastAsia="Arial" w:hAnsi="Times New Roman"/>
          <w:sz w:val="24"/>
          <w:szCs w:val="24"/>
          <w:lang w:eastAsia="zh-CN"/>
        </w:rPr>
        <w:t>печаткою (для Учасників, які здійснюють діяльність з печаткою) проекту договору згідно Додатку 4 до</w:t>
      </w:r>
      <w:r>
        <w:rPr>
          <w:rFonts w:ascii="Times New Roman" w:eastAsia="Arial" w:hAnsi="Times New Roman"/>
          <w:sz w:val="24"/>
          <w:szCs w:val="24"/>
          <w:lang w:eastAsia="zh-CN"/>
        </w:rPr>
        <w:t xml:space="preserve"> тендерної</w:t>
      </w:r>
      <w:r w:rsidRPr="0006748F">
        <w:rPr>
          <w:rFonts w:ascii="Times New Roman" w:eastAsia="Arial" w:hAnsi="Times New Roman"/>
          <w:sz w:val="24"/>
          <w:szCs w:val="24"/>
          <w:lang w:eastAsia="zh-CN"/>
        </w:rPr>
        <w:t xml:space="preserve"> документації</w:t>
      </w:r>
      <w:r>
        <w:rPr>
          <w:rFonts w:ascii="Times New Roman" w:eastAsia="Arial" w:hAnsi="Times New Roman"/>
          <w:sz w:val="24"/>
          <w:szCs w:val="24"/>
          <w:lang w:eastAsia="zh-CN"/>
        </w:rPr>
        <w:t>.</w:t>
      </w:r>
    </w:p>
    <w:p w:rsidR="00D23BDE" w:rsidRPr="00991F97" w:rsidRDefault="00D23BDE" w:rsidP="00D23BDE">
      <w:pPr>
        <w:numPr>
          <w:ilvl w:val="0"/>
          <w:numId w:val="2"/>
        </w:numPr>
        <w:tabs>
          <w:tab w:val="left" w:pos="993"/>
        </w:tabs>
        <w:spacing w:after="0" w:line="240" w:lineRule="auto"/>
        <w:ind w:left="0" w:firstLine="709"/>
        <w:jc w:val="both"/>
        <w:rPr>
          <w:rFonts w:ascii="Times New Roman" w:eastAsia="Times New Roman" w:hAnsi="Times New Roman"/>
          <w:bCs/>
          <w:sz w:val="24"/>
          <w:szCs w:val="24"/>
          <w:lang w:eastAsia="ru-RU"/>
        </w:rPr>
      </w:pPr>
      <w:r w:rsidRPr="00D23BDE">
        <w:rPr>
          <w:rFonts w:ascii="Times New Roman" w:eastAsia="Arial" w:hAnsi="Times New Roman"/>
          <w:sz w:val="24"/>
          <w:szCs w:val="24"/>
          <w:lang w:eastAsia="zh-CN"/>
        </w:rPr>
        <w:t xml:space="preserve">Наявність діючої ліцензії на здійснення господарської діяльності щодо поставки\реалізації вогнепальної зброї військового призначення та боєприпасів до неї. </w:t>
      </w:r>
    </w:p>
    <w:p w:rsidR="00991F97" w:rsidRPr="00991F97" w:rsidRDefault="00991F97" w:rsidP="00991F97">
      <w:pPr>
        <w:pStyle w:val="a3"/>
        <w:numPr>
          <w:ilvl w:val="0"/>
          <w:numId w:val="2"/>
        </w:numPr>
        <w:spacing w:after="160"/>
        <w:jc w:val="center"/>
        <w:rPr>
          <w:rFonts w:ascii="Times New Roman" w:hAnsi="Times New Roman"/>
          <w:b/>
        </w:rPr>
      </w:pPr>
      <w:r w:rsidRPr="00991F97">
        <w:rPr>
          <w:rFonts w:ascii="Times New Roman" w:eastAsia="Arial" w:hAnsi="Times New Roman"/>
          <w:sz w:val="24"/>
          <w:szCs w:val="24"/>
          <w:lang w:eastAsia="zh-CN"/>
        </w:rPr>
        <w:t xml:space="preserve">Лист згода </w:t>
      </w:r>
      <w:r w:rsidRPr="00991F97">
        <w:rPr>
          <w:rFonts w:ascii="Times New Roman" w:hAnsi="Times New Roman"/>
        </w:rPr>
        <w:t>на обробку, використання, поширення та доступ до персональних даних.</w:t>
      </w:r>
    </w:p>
    <w:p w:rsidR="00991F97" w:rsidRDefault="00991F97" w:rsidP="00D23BDE">
      <w:pPr>
        <w:numPr>
          <w:ilvl w:val="0"/>
          <w:numId w:val="2"/>
        </w:numPr>
        <w:tabs>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Довідка про Учасника в довільній формі.</w:t>
      </w:r>
    </w:p>
    <w:p w:rsidR="00991F97" w:rsidRDefault="00991F97" w:rsidP="00D23BDE">
      <w:pPr>
        <w:numPr>
          <w:ilvl w:val="0"/>
          <w:numId w:val="2"/>
        </w:numPr>
        <w:tabs>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Довідка щодо застосування захисту довкілля.</w:t>
      </w:r>
    </w:p>
    <w:p w:rsidR="00991F97" w:rsidRPr="00D23BDE" w:rsidRDefault="00991F97" w:rsidP="00D23BDE">
      <w:pPr>
        <w:numPr>
          <w:ilvl w:val="0"/>
          <w:numId w:val="2"/>
        </w:numPr>
        <w:tabs>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Довідка про походження товару. </w:t>
      </w:r>
    </w:p>
    <w:p w:rsidR="00991F97" w:rsidRDefault="00991F97" w:rsidP="00991F97">
      <w:pPr>
        <w:ind w:left="709"/>
        <w:jc w:val="both"/>
        <w:rPr>
          <w:rFonts w:ascii="Times New Roman" w:hAnsi="Times New Roman"/>
          <w:b/>
          <w:sz w:val="24"/>
          <w:szCs w:val="24"/>
        </w:rPr>
      </w:pPr>
    </w:p>
    <w:p w:rsidR="00991F97" w:rsidRPr="00991F97" w:rsidRDefault="00991F97" w:rsidP="00991F97">
      <w:pPr>
        <w:ind w:left="709"/>
        <w:jc w:val="both"/>
        <w:rPr>
          <w:rFonts w:ascii="Times New Roman" w:hAnsi="Times New Roman"/>
          <w:b/>
          <w:sz w:val="24"/>
          <w:szCs w:val="24"/>
        </w:rPr>
      </w:pPr>
      <w:r w:rsidRPr="00991F97">
        <w:rPr>
          <w:rFonts w:ascii="Times New Roman" w:hAnsi="Times New Roman"/>
          <w:b/>
          <w:sz w:val="24"/>
          <w:szCs w:val="24"/>
        </w:rPr>
        <w:t>Документів, що підтверджують правомочність на укладення договору про закупівлю:</w:t>
      </w:r>
    </w:p>
    <w:p w:rsidR="00991F97" w:rsidRPr="00991F97" w:rsidRDefault="00991F97" w:rsidP="00991F97">
      <w:pPr>
        <w:pStyle w:val="a3"/>
        <w:numPr>
          <w:ilvl w:val="0"/>
          <w:numId w:val="2"/>
        </w:numPr>
        <w:jc w:val="both"/>
        <w:rPr>
          <w:rFonts w:ascii="Times New Roman" w:hAnsi="Times New Roman"/>
          <w:sz w:val="24"/>
          <w:szCs w:val="24"/>
        </w:rPr>
      </w:pPr>
      <w:r w:rsidRPr="00991F97">
        <w:rPr>
          <w:rFonts w:ascii="Times New Roman" w:hAnsi="Times New Roman"/>
          <w:sz w:val="24"/>
          <w:szCs w:val="24"/>
        </w:rPr>
        <w:t>Правовстановлюючий документ, що відповідно до Статуту, Положення (чи іншого документу), дає право на підписання договору. (скан-копія з оригіналу) та довідка складена в довільній формі (скан-копія з оригіналу)).</w:t>
      </w:r>
    </w:p>
    <w:p w:rsidR="00991F97" w:rsidRPr="00991F97" w:rsidRDefault="00991F97" w:rsidP="00991F97">
      <w:pPr>
        <w:pStyle w:val="a3"/>
        <w:numPr>
          <w:ilvl w:val="0"/>
          <w:numId w:val="2"/>
        </w:numPr>
        <w:jc w:val="both"/>
        <w:rPr>
          <w:rFonts w:ascii="Times New Roman" w:hAnsi="Times New Roman"/>
          <w:sz w:val="24"/>
          <w:szCs w:val="24"/>
        </w:rPr>
      </w:pPr>
      <w:r w:rsidRPr="00991F97">
        <w:rPr>
          <w:rFonts w:ascii="Times New Roman" w:hAnsi="Times New Roman"/>
          <w:sz w:val="24"/>
          <w:szCs w:val="24"/>
        </w:rPr>
        <w:t>Копія паспорту та ідентифікаційного коду особи, що підписала тендерну пропозицію та буде підписувати договір. (скан-копія з оригіналу),  та довідка складені в довільній формі (скан-копія з оригіналу)).</w:t>
      </w:r>
    </w:p>
    <w:p w:rsidR="00991F97" w:rsidRPr="0090561F" w:rsidRDefault="00991F97" w:rsidP="00991F97">
      <w:pPr>
        <w:pStyle w:val="a3"/>
        <w:numPr>
          <w:ilvl w:val="0"/>
          <w:numId w:val="2"/>
        </w:numPr>
        <w:jc w:val="both"/>
        <w:rPr>
          <w:rFonts w:ascii="Times New Roman" w:hAnsi="Times New Roman"/>
          <w:sz w:val="24"/>
          <w:szCs w:val="24"/>
        </w:rPr>
      </w:pPr>
      <w:r w:rsidRPr="00991F97">
        <w:rPr>
          <w:rFonts w:ascii="Times New Roman" w:hAnsi="Times New Roman"/>
          <w:color w:val="000000"/>
          <w:sz w:val="24"/>
          <w:szCs w:val="24"/>
          <w:shd w:val="clear" w:color="auto" w:fill="FFFFFF"/>
        </w:rPr>
        <w:t>Довідка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Також необхідно надати в складі пропозиції копію документа, що посвідчує особу, уповноваженого на підписання договору.</w:t>
      </w:r>
    </w:p>
    <w:p w:rsidR="0090561F" w:rsidRPr="0090561F" w:rsidRDefault="0090561F" w:rsidP="0090561F">
      <w:pPr>
        <w:pStyle w:val="a3"/>
        <w:ind w:left="1069"/>
        <w:jc w:val="both"/>
        <w:rPr>
          <w:rFonts w:ascii="Times New Roman" w:hAnsi="Times New Roman"/>
          <w:sz w:val="24"/>
          <w:szCs w:val="24"/>
        </w:rPr>
      </w:pPr>
    </w:p>
    <w:p w:rsidR="0090561F" w:rsidRPr="0090561F" w:rsidRDefault="0090561F" w:rsidP="0090561F">
      <w:pPr>
        <w:pStyle w:val="a3"/>
        <w:numPr>
          <w:ilvl w:val="0"/>
          <w:numId w:val="2"/>
        </w:numPr>
        <w:jc w:val="both"/>
        <w:rPr>
          <w:rFonts w:ascii="Times New Roman" w:eastAsia="SimSun" w:hAnsi="Times New Roman"/>
          <w:lang w:eastAsia="ru-RU"/>
        </w:rPr>
      </w:pPr>
      <w:r w:rsidRPr="0090561F">
        <w:rPr>
          <w:rFonts w:ascii="Times New Roman" w:eastAsia="SimSun" w:hAnsi="Times New Roman"/>
          <w:lang w:eastAsia="ru-RU"/>
        </w:rPr>
        <w:t>Власна інформаційна довідка із зазначенням відповідно до чинного законодавства України підстав, згідно з якими відсутня інформація у Єдиному державному реєстрі юридичних осіб,  фізичних осіб – підприємців та громадських формувань інформації про кінцевого бенефіціарного власника (контролера) юридичної особи - резидента України, яка є учасником (надається тільки у разі відсутності інформації про кінцевого бенефіціарного власника (контролера) юридичної особи – резидента України, яка є учасником).</w:t>
      </w:r>
    </w:p>
    <w:p w:rsidR="0090561F" w:rsidRPr="00991F97" w:rsidRDefault="0090561F" w:rsidP="00991F97">
      <w:pPr>
        <w:pStyle w:val="a3"/>
        <w:numPr>
          <w:ilvl w:val="0"/>
          <w:numId w:val="2"/>
        </w:numPr>
        <w:jc w:val="both"/>
        <w:rPr>
          <w:rFonts w:ascii="Times New Roman" w:hAnsi="Times New Roman"/>
          <w:sz w:val="24"/>
          <w:szCs w:val="24"/>
        </w:rPr>
      </w:pPr>
      <w:r w:rsidRPr="004E7855">
        <w:rPr>
          <w:rFonts w:ascii="Times New Roman" w:hAnsi="Times New Roman"/>
          <w:spacing w:val="1"/>
        </w:rPr>
        <w:t xml:space="preserve">Гарантійний лист про те, що виробником товару не є </w:t>
      </w:r>
      <w:r w:rsidRPr="006F4111">
        <w:rPr>
          <w:rFonts w:ascii="Times New Roman" w:hAnsi="Times New Roman"/>
          <w:color w:val="000000"/>
          <w:shd w:val="solid" w:color="FFFFFF" w:fill="FFFFFF"/>
        </w:rPr>
        <w:t>Російськ</w:t>
      </w:r>
      <w:r>
        <w:rPr>
          <w:rFonts w:ascii="Times New Roman" w:hAnsi="Times New Roman"/>
          <w:color w:val="000000"/>
          <w:shd w:val="solid" w:color="FFFFFF" w:fill="FFFFFF"/>
        </w:rPr>
        <w:t>а</w:t>
      </w:r>
      <w:r w:rsidRPr="006F4111">
        <w:rPr>
          <w:rFonts w:ascii="Times New Roman" w:hAnsi="Times New Roman"/>
          <w:color w:val="000000"/>
          <w:shd w:val="solid" w:color="FFFFFF" w:fill="FFFFFF"/>
        </w:rPr>
        <w:t xml:space="preserve"> Федераці</w:t>
      </w:r>
      <w:r>
        <w:rPr>
          <w:rFonts w:ascii="Times New Roman" w:hAnsi="Times New Roman"/>
          <w:color w:val="000000"/>
          <w:shd w:val="solid" w:color="FFFFFF" w:fill="FFFFFF"/>
        </w:rPr>
        <w:t>я</w:t>
      </w:r>
      <w:r w:rsidRPr="006F4111">
        <w:rPr>
          <w:rFonts w:ascii="Times New Roman" w:hAnsi="Times New Roman"/>
          <w:color w:val="000000"/>
          <w:shd w:val="solid" w:color="FFFFFF" w:fill="FFFFFF"/>
        </w:rPr>
        <w:t>/Республік</w:t>
      </w:r>
      <w:r>
        <w:rPr>
          <w:rFonts w:ascii="Times New Roman" w:hAnsi="Times New Roman"/>
          <w:color w:val="000000"/>
          <w:shd w:val="solid" w:color="FFFFFF" w:fill="FFFFFF"/>
        </w:rPr>
        <w:t>а</w:t>
      </w:r>
      <w:r w:rsidRPr="006F4111">
        <w:rPr>
          <w:rFonts w:ascii="Times New Roman" w:hAnsi="Times New Roman"/>
          <w:color w:val="000000"/>
          <w:shd w:val="solid" w:color="FFFFFF" w:fill="FFFFFF"/>
        </w:rPr>
        <w:t xml:space="preserve"> Білорусь</w:t>
      </w:r>
      <w:r>
        <w:rPr>
          <w:rFonts w:ascii="Times New Roman" w:hAnsi="Times New Roman"/>
          <w:spacing w:val="1"/>
        </w:rPr>
        <w:t xml:space="preserve"> </w:t>
      </w:r>
      <w:r w:rsidRPr="004E7855">
        <w:rPr>
          <w:rFonts w:ascii="Times New Roman" w:hAnsi="Times New Roman"/>
          <w:spacing w:val="1"/>
        </w:rPr>
        <w:t xml:space="preserve">чи країни, які </w:t>
      </w:r>
      <w:r>
        <w:rPr>
          <w:rFonts w:ascii="Times New Roman" w:hAnsi="Times New Roman"/>
          <w:spacing w:val="1"/>
        </w:rPr>
        <w:t>підтримують країну агресора.</w:t>
      </w:r>
    </w:p>
    <w:p w:rsidR="007218A0" w:rsidRDefault="007218A0"/>
    <w:sectPr w:rsidR="00721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60B4C"/>
    <w:multiLevelType w:val="hybridMultilevel"/>
    <w:tmpl w:val="C43E1664"/>
    <w:lvl w:ilvl="0" w:tplc="4E068C7E">
      <w:start w:val="1"/>
      <w:numFmt w:val="decimal"/>
      <w:lvlText w:val="%1."/>
      <w:lvlJc w:val="left"/>
      <w:pPr>
        <w:ind w:left="1069" w:hanging="360"/>
      </w:pPr>
      <w:rPr>
        <w:rFonts w:hint="default"/>
        <w:b w:val="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59"/>
    <w:rsid w:val="004E3E35"/>
    <w:rsid w:val="007218A0"/>
    <w:rsid w:val="00885559"/>
    <w:rsid w:val="0090561F"/>
    <w:rsid w:val="00991F97"/>
    <w:rsid w:val="00CE2E96"/>
    <w:rsid w:val="00D2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19B2"/>
  <w15:chartTrackingRefBased/>
  <w15:docId w15:val="{524F715B-047E-4CFF-9283-EE1E6EE4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55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8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2410</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2023-04-21T08:21:00Z</dcterms:created>
  <dcterms:modified xsi:type="dcterms:W3CDTF">2023-05-25T13:40:00Z</dcterms:modified>
</cp:coreProperties>
</file>