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980" w:rsidRPr="00F43F8A" w:rsidRDefault="00F45980" w:rsidP="00E27E4E">
      <w:pPr>
        <w:widowControl w:val="0"/>
        <w:autoSpaceDE w:val="0"/>
        <w:autoSpaceDN w:val="0"/>
        <w:adjustRightInd w:val="0"/>
        <w:spacing w:after="0" w:line="240" w:lineRule="auto"/>
        <w:outlineLvl w:val="0"/>
        <w:rPr>
          <w:rFonts w:ascii="Times New Roman" w:hAnsi="Times New Roman"/>
          <w:sz w:val="28"/>
          <w:szCs w:val="28"/>
          <w:lang w:val="uk-UA"/>
        </w:rPr>
      </w:pPr>
    </w:p>
    <w:tbl>
      <w:tblPr>
        <w:tblW w:w="10032" w:type="dxa"/>
        <w:tblCellSpacing w:w="0" w:type="dxa"/>
        <w:tblInd w:w="-108" w:type="dxa"/>
        <w:tblLayout w:type="fixed"/>
        <w:tblCellMar>
          <w:left w:w="0" w:type="dxa"/>
          <w:right w:w="0" w:type="dxa"/>
        </w:tblCellMar>
        <w:tblLook w:val="00A0" w:firstRow="1" w:lastRow="0" w:firstColumn="1" w:lastColumn="0" w:noHBand="0" w:noVBand="0"/>
      </w:tblPr>
      <w:tblGrid>
        <w:gridCol w:w="108"/>
        <w:gridCol w:w="4963"/>
        <w:gridCol w:w="18"/>
        <w:gridCol w:w="4800"/>
        <w:gridCol w:w="143"/>
      </w:tblGrid>
      <w:tr w:rsidR="00F45980" w:rsidRPr="00347697" w:rsidTr="00F43F8A">
        <w:trPr>
          <w:gridBefore w:val="1"/>
          <w:gridAfter w:val="1"/>
          <w:wBefore w:w="108" w:type="dxa"/>
          <w:wAfter w:w="143" w:type="dxa"/>
          <w:tblCellSpacing w:w="0" w:type="dxa"/>
        </w:trPr>
        <w:tc>
          <w:tcPr>
            <w:tcW w:w="9781" w:type="dxa"/>
            <w:gridSpan w:val="3"/>
            <w:vAlign w:val="center"/>
          </w:tcPr>
          <w:p w:rsidR="00F45980" w:rsidRPr="00347697" w:rsidRDefault="00F45980" w:rsidP="00275E5C">
            <w:pPr>
              <w:spacing w:before="100" w:beforeAutospacing="1" w:after="100" w:afterAutospacing="1" w:line="240" w:lineRule="auto"/>
              <w:ind w:right="-1"/>
              <w:jc w:val="center"/>
              <w:rPr>
                <w:rFonts w:ascii="Times New Roman" w:hAnsi="Times New Roman"/>
                <w:sz w:val="24"/>
                <w:szCs w:val="24"/>
                <w:lang w:val="uk-UA"/>
              </w:rPr>
            </w:pPr>
            <w:r w:rsidRPr="00347697">
              <w:rPr>
                <w:rFonts w:ascii="Times New Roman" w:hAnsi="Times New Roman"/>
                <w:b/>
                <w:bCs/>
                <w:sz w:val="24"/>
                <w:szCs w:val="24"/>
                <w:lang w:val="uk-UA"/>
              </w:rPr>
              <w:t xml:space="preserve">ДОГОВІР № </w:t>
            </w:r>
          </w:p>
        </w:tc>
      </w:tr>
      <w:tr w:rsidR="00F45980" w:rsidRPr="00347697" w:rsidTr="00F43F8A">
        <w:trPr>
          <w:gridBefore w:val="1"/>
          <w:gridAfter w:val="1"/>
          <w:wBefore w:w="108" w:type="dxa"/>
          <w:wAfter w:w="143" w:type="dxa"/>
          <w:tblCellSpacing w:w="0" w:type="dxa"/>
        </w:trPr>
        <w:tc>
          <w:tcPr>
            <w:tcW w:w="4963" w:type="dxa"/>
            <w:vAlign w:val="center"/>
          </w:tcPr>
          <w:p w:rsidR="00F45980" w:rsidRPr="00347697" w:rsidRDefault="00F45980" w:rsidP="00275E5C">
            <w:pPr>
              <w:spacing w:before="100" w:beforeAutospacing="1" w:after="100" w:afterAutospacing="1" w:line="240" w:lineRule="auto"/>
              <w:ind w:right="-1"/>
              <w:rPr>
                <w:rFonts w:ascii="Times New Roman" w:hAnsi="Times New Roman"/>
                <w:sz w:val="24"/>
                <w:szCs w:val="24"/>
                <w:lang w:val="uk-UA"/>
              </w:rPr>
            </w:pPr>
            <w:proofErr w:type="spellStart"/>
            <w:r>
              <w:rPr>
                <w:rFonts w:ascii="Times New Roman" w:hAnsi="Times New Roman"/>
                <w:sz w:val="24"/>
                <w:szCs w:val="24"/>
                <w:lang w:val="uk-UA"/>
              </w:rPr>
              <w:t>смт.Ямпіль</w:t>
            </w:r>
            <w:proofErr w:type="spellEnd"/>
          </w:p>
        </w:tc>
        <w:tc>
          <w:tcPr>
            <w:tcW w:w="4818" w:type="dxa"/>
            <w:gridSpan w:val="2"/>
            <w:vAlign w:val="center"/>
          </w:tcPr>
          <w:p w:rsidR="00F45980" w:rsidRPr="00347697" w:rsidRDefault="00F45980" w:rsidP="00275E5C">
            <w:pPr>
              <w:spacing w:before="100" w:beforeAutospacing="1" w:after="100" w:afterAutospacing="1" w:line="240" w:lineRule="auto"/>
              <w:ind w:right="-1"/>
              <w:jc w:val="right"/>
              <w:rPr>
                <w:rFonts w:ascii="Times New Roman" w:hAnsi="Times New Roman"/>
                <w:sz w:val="24"/>
                <w:szCs w:val="24"/>
                <w:lang w:val="uk-UA"/>
              </w:rPr>
            </w:pPr>
            <w:r>
              <w:rPr>
                <w:rFonts w:ascii="Times New Roman" w:hAnsi="Times New Roman"/>
                <w:sz w:val="24"/>
                <w:szCs w:val="24"/>
                <w:lang w:val="uk-UA"/>
              </w:rPr>
              <w:t>________________ 2022</w:t>
            </w:r>
            <w:r w:rsidRPr="00347697">
              <w:rPr>
                <w:rFonts w:ascii="Times New Roman" w:hAnsi="Times New Roman"/>
                <w:sz w:val="24"/>
                <w:szCs w:val="24"/>
                <w:lang w:val="uk-UA"/>
              </w:rPr>
              <w:t>р.</w:t>
            </w:r>
          </w:p>
        </w:tc>
      </w:tr>
      <w:tr w:rsidR="00F45980" w:rsidRPr="00F46FAF" w:rsidTr="00F43F8A">
        <w:trPr>
          <w:gridBefore w:val="1"/>
          <w:gridAfter w:val="1"/>
          <w:wBefore w:w="108" w:type="dxa"/>
          <w:wAfter w:w="143" w:type="dxa"/>
          <w:tblCellSpacing w:w="0" w:type="dxa"/>
        </w:trPr>
        <w:tc>
          <w:tcPr>
            <w:tcW w:w="9781" w:type="dxa"/>
            <w:gridSpan w:val="3"/>
            <w:vAlign w:val="center"/>
          </w:tcPr>
          <w:p w:rsidR="00F45980" w:rsidRPr="00F43F8A" w:rsidRDefault="00F45980" w:rsidP="00356D64">
            <w:pPr>
              <w:pStyle w:val="1"/>
              <w:spacing w:line="276" w:lineRule="auto"/>
              <w:rPr>
                <w:rFonts w:ascii="Times New Roman" w:hAnsi="Times New Roman"/>
                <w:sz w:val="24"/>
                <w:szCs w:val="24"/>
                <w:lang w:val="uk-UA"/>
              </w:rPr>
            </w:pPr>
          </w:p>
          <w:p w:rsidR="00F45980" w:rsidRDefault="00F45980" w:rsidP="00356D64">
            <w:pPr>
              <w:pStyle w:val="1"/>
              <w:spacing w:line="276" w:lineRule="auto"/>
              <w:jc w:val="both"/>
              <w:rPr>
                <w:rFonts w:ascii="Times New Roman" w:hAnsi="Times New Roman"/>
                <w:sz w:val="24"/>
                <w:szCs w:val="24"/>
                <w:lang w:val="uk-UA"/>
              </w:rPr>
            </w:pPr>
            <w:r>
              <w:rPr>
                <w:rFonts w:ascii="Times New Roman" w:hAnsi="Times New Roman"/>
                <w:b/>
                <w:sz w:val="24"/>
                <w:szCs w:val="24"/>
                <w:lang w:val="uk-UA" w:eastAsia="uk-UA"/>
              </w:rPr>
              <w:t>Ямпільська</w:t>
            </w:r>
            <w:r w:rsidRPr="00F43F8A">
              <w:rPr>
                <w:rFonts w:ascii="Times New Roman" w:hAnsi="Times New Roman"/>
                <w:b/>
                <w:sz w:val="24"/>
                <w:szCs w:val="24"/>
                <w:lang w:val="uk-UA" w:eastAsia="uk-UA"/>
              </w:rPr>
              <w:t xml:space="preserve"> селищна рада </w:t>
            </w:r>
            <w:r w:rsidR="00C27CD2">
              <w:rPr>
                <w:rFonts w:ascii="Times New Roman" w:hAnsi="Times New Roman"/>
                <w:b/>
                <w:sz w:val="24"/>
                <w:szCs w:val="24"/>
                <w:lang w:val="uk-UA" w:eastAsia="uk-UA"/>
              </w:rPr>
              <w:t>Шепетівського</w:t>
            </w:r>
            <w:r w:rsidRPr="00F43F8A">
              <w:rPr>
                <w:rFonts w:ascii="Times New Roman" w:hAnsi="Times New Roman"/>
                <w:b/>
                <w:sz w:val="24"/>
                <w:szCs w:val="24"/>
                <w:lang w:val="uk-UA" w:eastAsia="uk-UA"/>
              </w:rPr>
              <w:t xml:space="preserve"> району Хмельницької області</w:t>
            </w:r>
            <w:r w:rsidRPr="00F43F8A">
              <w:rPr>
                <w:rFonts w:ascii="Times New Roman" w:hAnsi="Times New Roman"/>
                <w:sz w:val="24"/>
                <w:szCs w:val="24"/>
                <w:lang w:val="uk-UA"/>
              </w:rPr>
              <w:t xml:space="preserve">, в особі </w:t>
            </w:r>
            <w:r>
              <w:rPr>
                <w:rFonts w:ascii="Times New Roman" w:hAnsi="Times New Roman"/>
                <w:sz w:val="24"/>
                <w:szCs w:val="24"/>
                <w:lang w:val="uk-UA"/>
              </w:rPr>
              <w:t xml:space="preserve">селищного </w:t>
            </w:r>
            <w:r w:rsidRPr="00F43F8A">
              <w:rPr>
                <w:rFonts w:ascii="Times New Roman" w:hAnsi="Times New Roman"/>
                <w:sz w:val="24"/>
                <w:szCs w:val="24"/>
                <w:lang w:val="uk-UA"/>
              </w:rPr>
              <w:t xml:space="preserve">голови </w:t>
            </w:r>
            <w:proofErr w:type="spellStart"/>
            <w:r>
              <w:rPr>
                <w:rFonts w:ascii="Times New Roman" w:hAnsi="Times New Roman"/>
                <w:sz w:val="24"/>
                <w:szCs w:val="24"/>
                <w:lang w:val="uk-UA"/>
              </w:rPr>
              <w:t>Кордонця</w:t>
            </w:r>
            <w:proofErr w:type="spellEnd"/>
            <w:r w:rsidRPr="00F43F8A">
              <w:rPr>
                <w:rFonts w:ascii="Times New Roman" w:hAnsi="Times New Roman"/>
                <w:sz w:val="24"/>
                <w:szCs w:val="24"/>
                <w:lang w:val="uk-UA"/>
              </w:rPr>
              <w:t xml:space="preserve"> Василя </w:t>
            </w:r>
            <w:r>
              <w:rPr>
                <w:rFonts w:ascii="Times New Roman" w:hAnsi="Times New Roman"/>
                <w:sz w:val="24"/>
                <w:szCs w:val="24"/>
                <w:lang w:val="uk-UA"/>
              </w:rPr>
              <w:t>Микитовича</w:t>
            </w:r>
            <w:r w:rsidRPr="00F43F8A">
              <w:rPr>
                <w:rFonts w:ascii="Times New Roman" w:hAnsi="Times New Roman"/>
                <w:sz w:val="24"/>
                <w:szCs w:val="24"/>
                <w:lang w:val="uk-UA"/>
              </w:rPr>
              <w:t xml:space="preserve">, який діє на підставі </w:t>
            </w:r>
            <w:r w:rsidRPr="00F43F8A">
              <w:rPr>
                <w:rStyle w:val="xfm26876101"/>
                <w:rFonts w:ascii="Times New Roman" w:hAnsi="Times New Roman"/>
                <w:sz w:val="24"/>
                <w:szCs w:val="24"/>
                <w:lang w:val="uk-UA"/>
              </w:rPr>
              <w:t>Закону України «Про місцеве самоврядування в Україні»</w:t>
            </w:r>
            <w:r w:rsidRPr="00F43F8A">
              <w:rPr>
                <w:rFonts w:ascii="Times New Roman" w:hAnsi="Times New Roman"/>
                <w:sz w:val="24"/>
                <w:szCs w:val="24"/>
                <w:lang w:val="uk-UA"/>
              </w:rPr>
              <w:t>, іменований  в подальшому Поку</w:t>
            </w:r>
            <w:r>
              <w:rPr>
                <w:rFonts w:ascii="Times New Roman" w:hAnsi="Times New Roman"/>
                <w:sz w:val="24"/>
                <w:szCs w:val="24"/>
                <w:lang w:val="uk-UA"/>
              </w:rPr>
              <w:t>пець,  та Постачальник: __________________________________</w:t>
            </w:r>
            <w:r w:rsidRPr="00F43F8A">
              <w:rPr>
                <w:rFonts w:ascii="Times New Roman" w:hAnsi="Times New Roman"/>
                <w:sz w:val="24"/>
                <w:szCs w:val="24"/>
                <w:lang w:val="uk-UA"/>
              </w:rPr>
              <w:t xml:space="preserve"> в </w:t>
            </w:r>
            <w:r>
              <w:rPr>
                <w:rFonts w:ascii="Times New Roman" w:hAnsi="Times New Roman"/>
                <w:sz w:val="24"/>
                <w:szCs w:val="24"/>
                <w:lang w:val="uk-UA"/>
              </w:rPr>
              <w:t>особі _______________________________, що діє на підставі ____________________</w:t>
            </w:r>
            <w:r w:rsidRPr="00F43F8A">
              <w:rPr>
                <w:rFonts w:ascii="Times New Roman" w:hAnsi="Times New Roman"/>
                <w:sz w:val="24"/>
                <w:szCs w:val="24"/>
                <w:lang w:val="uk-UA"/>
              </w:rPr>
              <w:t>, з іншої сторони, уклали даний договір про наступне:</w:t>
            </w:r>
          </w:p>
          <w:p w:rsidR="00F45980" w:rsidRPr="00F43F8A" w:rsidRDefault="00F45980" w:rsidP="00356D64">
            <w:pPr>
              <w:pStyle w:val="1"/>
              <w:spacing w:line="276" w:lineRule="auto"/>
              <w:jc w:val="both"/>
              <w:rPr>
                <w:rFonts w:ascii="Times New Roman" w:hAnsi="Times New Roman"/>
                <w:sz w:val="24"/>
                <w:szCs w:val="24"/>
                <w:lang w:val="uk-UA"/>
              </w:rPr>
            </w:pPr>
          </w:p>
          <w:p w:rsidR="00F45980" w:rsidRPr="00F43F8A" w:rsidRDefault="00F45980" w:rsidP="00356D64">
            <w:pPr>
              <w:pStyle w:val="1"/>
              <w:spacing w:line="276" w:lineRule="auto"/>
              <w:jc w:val="center"/>
              <w:rPr>
                <w:rFonts w:ascii="Times New Roman" w:hAnsi="Times New Roman"/>
                <w:sz w:val="24"/>
                <w:szCs w:val="24"/>
                <w:lang w:val="uk-UA"/>
              </w:rPr>
            </w:pPr>
            <w:r w:rsidRPr="00F43F8A">
              <w:rPr>
                <w:rFonts w:ascii="Times New Roman" w:hAnsi="Times New Roman"/>
                <w:b/>
                <w:bCs/>
                <w:sz w:val="24"/>
                <w:szCs w:val="24"/>
                <w:lang w:val="uk-UA"/>
              </w:rPr>
              <w:t>1. ПРЕДМЕТ ДОГОВОРУ.</w:t>
            </w:r>
          </w:p>
          <w:p w:rsidR="00F45980" w:rsidRDefault="00F45980" w:rsidP="00E27E4E">
            <w:pPr>
              <w:pStyle w:val="Standard"/>
              <w:ind w:right="-25"/>
              <w:jc w:val="both"/>
              <w:rPr>
                <w:rFonts w:ascii="Times New Roman" w:hAnsi="Times New Roman" w:cs="Times New Roman"/>
                <w:lang w:val="uk-UA"/>
              </w:rPr>
            </w:pPr>
            <w:r w:rsidRPr="00E27E4E">
              <w:rPr>
                <w:rFonts w:ascii="Times New Roman" w:hAnsi="Times New Roman" w:cs="Times New Roman"/>
                <w:lang w:val="uk-UA"/>
              </w:rPr>
              <w:t>1.1. Постачальник зобов’язується поставити:</w:t>
            </w:r>
            <w:r w:rsidRPr="00E27E4E">
              <w:rPr>
                <w:rFonts w:ascii="Times New Roman" w:hAnsi="Times New Roman" w:cs="Times New Roman"/>
                <w:b/>
                <w:lang w:val="uk-UA" w:eastAsia="zh-CN"/>
              </w:rPr>
              <w:t xml:space="preserve">: </w:t>
            </w:r>
            <w:r>
              <w:rPr>
                <w:rFonts w:ascii="Times New Roman" w:hAnsi="Times New Roman"/>
                <w:b/>
                <w:lang w:val="uk-UA" w:eastAsia="zh-CN"/>
              </w:rPr>
              <w:t>Молоко</w:t>
            </w:r>
            <w:r w:rsidRPr="00E62C98">
              <w:rPr>
                <w:rFonts w:ascii="Times New Roman" w:hAnsi="Times New Roman"/>
                <w:b/>
                <w:lang w:eastAsia="zh-CN"/>
              </w:rPr>
              <w:t xml:space="preserve"> та </w:t>
            </w:r>
            <w:r w:rsidRPr="00C252BA">
              <w:rPr>
                <w:rFonts w:ascii="Times New Roman" w:hAnsi="Times New Roman"/>
                <w:b/>
                <w:lang w:val="uk-UA" w:eastAsia="zh-CN"/>
              </w:rPr>
              <w:t xml:space="preserve">сметана </w:t>
            </w:r>
            <w:r w:rsidRPr="00C252BA">
              <w:rPr>
                <w:rFonts w:ascii="Times New Roman" w:hAnsi="Times New Roman"/>
                <w:b/>
                <w:lang w:eastAsia="zh-CN"/>
              </w:rPr>
              <w:t>(ДК021:2015:</w:t>
            </w:r>
            <w:r w:rsidRPr="00C252BA">
              <w:rPr>
                <w:rFonts w:ascii="Times New Roman" w:hAnsi="Times New Roman"/>
                <w:lang w:eastAsia="zh-CN"/>
              </w:rPr>
              <w:t>-</w:t>
            </w:r>
            <w:r w:rsidRPr="00632A42">
              <w:rPr>
                <w:rFonts w:ascii="Times New Roman" w:hAnsi="Times New Roman"/>
                <w:b/>
                <w:color w:val="777777"/>
                <w:shd w:val="clear" w:color="auto" w:fill="FDFEFD"/>
              </w:rPr>
              <w:t> </w:t>
            </w:r>
            <w:r w:rsidRPr="00632A42">
              <w:rPr>
                <w:rFonts w:ascii="Times New Roman" w:hAnsi="Times New Roman"/>
                <w:b/>
                <w:color w:val="000000"/>
                <w:bdr w:val="none" w:sz="0" w:space="0" w:color="auto" w:frame="1"/>
                <w:shd w:val="clear" w:color="auto" w:fill="FDFEFD"/>
              </w:rPr>
              <w:t>15510000-6</w:t>
            </w:r>
            <w:r w:rsidRPr="00632A42">
              <w:rPr>
                <w:rFonts w:ascii="Times New Roman" w:hAnsi="Times New Roman"/>
                <w:b/>
                <w:color w:val="777777"/>
                <w:shd w:val="clear" w:color="auto" w:fill="FDFEFD"/>
              </w:rPr>
              <w:t> - </w:t>
            </w:r>
            <w:r w:rsidRPr="00632A42">
              <w:rPr>
                <w:rFonts w:ascii="Times New Roman" w:hAnsi="Times New Roman"/>
                <w:b/>
                <w:color w:val="000000"/>
                <w:bdr w:val="none" w:sz="0" w:space="0" w:color="auto" w:frame="1"/>
                <w:shd w:val="clear" w:color="auto" w:fill="FDFEFD"/>
              </w:rPr>
              <w:t>Молоко та вершки</w:t>
            </w:r>
            <w:r>
              <w:rPr>
                <w:rFonts w:ascii="Times New Roman" w:hAnsi="Times New Roman"/>
                <w:b/>
                <w:color w:val="000000"/>
                <w:bdr w:val="none" w:sz="0" w:space="0" w:color="auto" w:frame="1"/>
                <w:shd w:val="clear" w:color="auto" w:fill="FDFEFD"/>
                <w:lang w:val="uk-UA"/>
              </w:rPr>
              <w:t>)</w:t>
            </w:r>
            <w:r w:rsidRPr="00E27E4E">
              <w:rPr>
                <w:rFonts w:ascii="Times New Roman" w:hAnsi="Times New Roman" w:cs="Times New Roman"/>
                <w:b/>
                <w:lang w:val="uk-UA" w:eastAsia="zh-CN"/>
              </w:rPr>
              <w:t xml:space="preserve"> </w:t>
            </w:r>
            <w:r w:rsidRPr="00E27E4E">
              <w:rPr>
                <w:rFonts w:ascii="Times New Roman" w:hAnsi="Times New Roman" w:cs="Times New Roman"/>
                <w:lang w:val="uk-UA"/>
              </w:rPr>
              <w:t>(далі - "Товар"), а Покупець зобов’язує</w:t>
            </w:r>
            <w:r>
              <w:rPr>
                <w:rFonts w:ascii="Times New Roman" w:hAnsi="Times New Roman" w:cs="Times New Roman"/>
                <w:lang w:val="uk-UA"/>
              </w:rPr>
              <w:t>ться прийняти та сплатити за товар</w:t>
            </w:r>
            <w:r w:rsidRPr="00E27E4E">
              <w:rPr>
                <w:rFonts w:ascii="Times New Roman" w:hAnsi="Times New Roman" w:cs="Times New Roman"/>
                <w:lang w:val="uk-UA"/>
              </w:rPr>
              <w:t xml:space="preserve"> на умовах Договору. Покупець сплачує </w:t>
            </w:r>
            <w:r>
              <w:rPr>
                <w:rFonts w:ascii="Times New Roman" w:hAnsi="Times New Roman" w:cs="Times New Roman"/>
                <w:lang w:val="uk-UA"/>
              </w:rPr>
              <w:t xml:space="preserve">за </w:t>
            </w:r>
            <w:r w:rsidRPr="00E27E4E">
              <w:rPr>
                <w:rFonts w:ascii="Times New Roman" w:hAnsi="Times New Roman" w:cs="Times New Roman"/>
                <w:lang w:val="uk-UA"/>
              </w:rPr>
              <w:t>товар, визначений в асортименті, кількості та за цінами, які зазначені у специфікації (Додаток № 1), що додається до цього Договору і є його невід'ємною частиною.</w:t>
            </w:r>
          </w:p>
          <w:p w:rsidR="00F45980" w:rsidRPr="00E27E4E" w:rsidRDefault="00F45980" w:rsidP="00E27E4E">
            <w:pPr>
              <w:pStyle w:val="Standard"/>
              <w:ind w:right="-25"/>
              <w:jc w:val="both"/>
              <w:rPr>
                <w:rFonts w:ascii="Times New Roman" w:hAnsi="Times New Roman" w:cs="Times New Roman"/>
                <w:b/>
                <w:color w:val="000000"/>
                <w:lang w:val="uk-UA" w:eastAsia="uk-UA"/>
              </w:rPr>
            </w:pPr>
          </w:p>
          <w:p w:rsidR="00F45980" w:rsidRPr="00347697" w:rsidRDefault="00F45980" w:rsidP="00356D64">
            <w:pPr>
              <w:spacing w:after="0" w:line="276" w:lineRule="auto"/>
              <w:jc w:val="center"/>
              <w:rPr>
                <w:rFonts w:ascii="Times New Roman" w:hAnsi="Times New Roman"/>
                <w:sz w:val="24"/>
                <w:szCs w:val="24"/>
                <w:lang w:val="uk-UA"/>
              </w:rPr>
            </w:pPr>
            <w:r w:rsidRPr="00347697">
              <w:rPr>
                <w:rFonts w:ascii="Times New Roman" w:hAnsi="Times New Roman"/>
                <w:b/>
                <w:bCs/>
                <w:sz w:val="24"/>
                <w:szCs w:val="24"/>
                <w:lang w:val="uk-UA"/>
              </w:rPr>
              <w:t>2. СУМА ДОГОВОРУ ТА ЦІНИ.</w:t>
            </w:r>
          </w:p>
          <w:p w:rsidR="00F45980" w:rsidRPr="00F43F8A" w:rsidRDefault="00F45980" w:rsidP="00356D64">
            <w:pPr>
              <w:pStyle w:val="1"/>
              <w:spacing w:line="276" w:lineRule="auto"/>
              <w:jc w:val="both"/>
              <w:rPr>
                <w:rFonts w:ascii="Times New Roman" w:hAnsi="Times New Roman"/>
                <w:sz w:val="24"/>
                <w:szCs w:val="24"/>
                <w:lang w:val="uk-UA"/>
              </w:rPr>
            </w:pPr>
            <w:r w:rsidRPr="00F43F8A">
              <w:rPr>
                <w:rFonts w:ascii="Times New Roman" w:hAnsi="Times New Roman"/>
                <w:sz w:val="24"/>
                <w:szCs w:val="24"/>
                <w:lang w:val="uk-UA"/>
              </w:rPr>
              <w:t>2.1. Ціни на товар встановлюються в національній валюті України.</w:t>
            </w:r>
          </w:p>
          <w:p w:rsidR="00F45980" w:rsidRPr="00F43F8A" w:rsidRDefault="00F45980" w:rsidP="00356D64">
            <w:pPr>
              <w:pStyle w:val="1"/>
              <w:spacing w:line="276" w:lineRule="auto"/>
              <w:jc w:val="both"/>
              <w:rPr>
                <w:rFonts w:ascii="Times New Roman" w:hAnsi="Times New Roman"/>
                <w:sz w:val="24"/>
                <w:szCs w:val="24"/>
                <w:lang w:val="uk-UA"/>
              </w:rPr>
            </w:pPr>
            <w:r w:rsidRPr="00F43F8A">
              <w:rPr>
                <w:rFonts w:ascii="Times New Roman" w:hAnsi="Times New Roman"/>
                <w:sz w:val="24"/>
                <w:szCs w:val="24"/>
                <w:lang w:val="uk-UA"/>
              </w:rPr>
              <w:t>2.2. Ціна, кількість, асортимент, термін поставки товару обумовлюються в додатках до даного договору, які погоджуються сторонами попередньо,  додаються до цього договору та є невід’ємною його частиною. Кількість товару, що є предметом Договору, може бути скоригована в залежності від виділених асигнувань та потреб Покупця.</w:t>
            </w:r>
          </w:p>
          <w:p w:rsidR="00F45980" w:rsidRPr="00F43F8A" w:rsidRDefault="00F45980" w:rsidP="00356D64">
            <w:pPr>
              <w:pStyle w:val="1"/>
              <w:spacing w:line="276" w:lineRule="auto"/>
              <w:jc w:val="both"/>
              <w:rPr>
                <w:rFonts w:ascii="Times New Roman" w:hAnsi="Times New Roman"/>
                <w:sz w:val="24"/>
                <w:szCs w:val="24"/>
                <w:lang w:val="uk-UA"/>
              </w:rPr>
            </w:pPr>
            <w:r w:rsidRPr="00F43F8A">
              <w:rPr>
                <w:rFonts w:ascii="Times New Roman" w:hAnsi="Times New Roman"/>
                <w:sz w:val="24"/>
                <w:szCs w:val="24"/>
                <w:lang w:val="uk-UA"/>
              </w:rPr>
              <w:t>2.3. Ціна на товари визначається у специфікації.</w:t>
            </w:r>
          </w:p>
          <w:p w:rsidR="00F45980" w:rsidRPr="00DE417D" w:rsidRDefault="00F45980" w:rsidP="00D14359">
            <w:pPr>
              <w:widowControl w:val="0"/>
              <w:spacing w:after="0" w:line="240" w:lineRule="auto"/>
              <w:jc w:val="both"/>
              <w:rPr>
                <w:rFonts w:ascii="Times New Roman" w:hAnsi="Times New Roman"/>
                <w:b/>
                <w:sz w:val="24"/>
                <w:szCs w:val="24"/>
                <w:lang w:val="uk-UA"/>
              </w:rPr>
            </w:pPr>
            <w:r w:rsidRPr="00D14359">
              <w:rPr>
                <w:rFonts w:ascii="Times New Roman" w:hAnsi="Times New Roman"/>
                <w:lang w:val="uk-UA"/>
              </w:rPr>
              <w:t xml:space="preserve">2.4. Загальна сума Договору складає: </w:t>
            </w:r>
            <w:r>
              <w:rPr>
                <w:rFonts w:ascii="Times New Roman" w:hAnsi="Times New Roman"/>
                <w:b/>
                <w:sz w:val="24"/>
                <w:szCs w:val="24"/>
                <w:lang w:val="uk-UA"/>
              </w:rPr>
              <w:t xml:space="preserve">___________(_________________________) з/без </w:t>
            </w:r>
            <w:r w:rsidRPr="00DE417D">
              <w:rPr>
                <w:rFonts w:ascii="Times New Roman" w:hAnsi="Times New Roman"/>
                <w:sz w:val="24"/>
                <w:szCs w:val="24"/>
                <w:lang w:val="uk-UA"/>
              </w:rPr>
              <w:t>ПДВ</w:t>
            </w:r>
            <w:r>
              <w:rPr>
                <w:rFonts w:ascii="Times New Roman" w:hAnsi="Times New Roman"/>
                <w:sz w:val="24"/>
                <w:szCs w:val="24"/>
                <w:lang w:val="uk-UA"/>
              </w:rPr>
              <w:t>.</w:t>
            </w:r>
          </w:p>
          <w:p w:rsidR="00F45980" w:rsidRPr="00F43F8A" w:rsidRDefault="00F45980" w:rsidP="00356D64">
            <w:pPr>
              <w:pStyle w:val="1"/>
              <w:spacing w:line="276" w:lineRule="auto"/>
              <w:jc w:val="both"/>
              <w:rPr>
                <w:rFonts w:ascii="Times New Roman" w:hAnsi="Times New Roman"/>
                <w:sz w:val="24"/>
                <w:szCs w:val="24"/>
                <w:lang w:val="uk-UA"/>
              </w:rPr>
            </w:pPr>
          </w:p>
          <w:p w:rsidR="00F45980" w:rsidRPr="00F43F8A" w:rsidRDefault="00F45980" w:rsidP="00356D64">
            <w:pPr>
              <w:pStyle w:val="1"/>
              <w:spacing w:line="276" w:lineRule="auto"/>
              <w:jc w:val="center"/>
              <w:rPr>
                <w:rFonts w:ascii="Times New Roman" w:hAnsi="Times New Roman"/>
                <w:sz w:val="24"/>
                <w:szCs w:val="24"/>
                <w:lang w:val="uk-UA"/>
              </w:rPr>
            </w:pPr>
            <w:r w:rsidRPr="00F43F8A">
              <w:rPr>
                <w:rFonts w:ascii="Times New Roman" w:hAnsi="Times New Roman"/>
                <w:b/>
                <w:bCs/>
                <w:sz w:val="24"/>
                <w:szCs w:val="24"/>
                <w:lang w:val="uk-UA"/>
              </w:rPr>
              <w:t>3. ПОРЯДОК РОЗРАХУНКІВ.</w:t>
            </w:r>
          </w:p>
          <w:p w:rsidR="00F45980" w:rsidRPr="00F43F8A" w:rsidRDefault="00F45980" w:rsidP="00356D64">
            <w:pPr>
              <w:pStyle w:val="1"/>
              <w:spacing w:line="276" w:lineRule="auto"/>
              <w:rPr>
                <w:rFonts w:ascii="Times New Roman" w:hAnsi="Times New Roman"/>
                <w:sz w:val="24"/>
                <w:szCs w:val="24"/>
                <w:lang w:val="uk-UA"/>
              </w:rPr>
            </w:pPr>
            <w:r w:rsidRPr="00F43F8A">
              <w:rPr>
                <w:rFonts w:ascii="Times New Roman" w:hAnsi="Times New Roman"/>
                <w:sz w:val="24"/>
                <w:szCs w:val="24"/>
                <w:lang w:val="uk-UA"/>
              </w:rPr>
              <w:t xml:space="preserve">3.1. Постачальник надає Покупцю накладну на товар, що </w:t>
            </w:r>
            <w:r>
              <w:rPr>
                <w:rFonts w:ascii="Times New Roman" w:hAnsi="Times New Roman"/>
                <w:sz w:val="24"/>
                <w:szCs w:val="24"/>
                <w:lang w:val="uk-UA"/>
              </w:rPr>
              <w:t>постачається за Договором</w:t>
            </w:r>
            <w:r w:rsidRPr="00F43F8A">
              <w:rPr>
                <w:rFonts w:ascii="Times New Roman" w:hAnsi="Times New Roman"/>
                <w:sz w:val="24"/>
                <w:szCs w:val="24"/>
                <w:lang w:val="uk-UA"/>
              </w:rPr>
              <w:t>.</w:t>
            </w:r>
          </w:p>
          <w:p w:rsidR="00F45980" w:rsidRPr="00F43F8A" w:rsidRDefault="00F45980" w:rsidP="00356D64">
            <w:pPr>
              <w:pStyle w:val="1"/>
              <w:tabs>
                <w:tab w:val="left" w:pos="284"/>
              </w:tabs>
              <w:spacing w:line="276" w:lineRule="auto"/>
              <w:ind w:right="142"/>
              <w:jc w:val="both"/>
              <w:rPr>
                <w:rFonts w:ascii="Times New Roman" w:hAnsi="Times New Roman"/>
                <w:sz w:val="24"/>
                <w:szCs w:val="24"/>
                <w:lang w:val="uk-UA"/>
              </w:rPr>
            </w:pPr>
            <w:r w:rsidRPr="00F43F8A">
              <w:rPr>
                <w:rFonts w:ascii="Times New Roman" w:hAnsi="Times New Roman"/>
                <w:sz w:val="24"/>
                <w:szCs w:val="24"/>
                <w:lang w:val="uk-UA"/>
              </w:rPr>
              <w:t xml:space="preserve">3.2. Розрахунки за поставлений товар здійснюється згідно Бюджетного кодексу України за наявності бюджетного фінансування протягом 7 банківських днів. </w:t>
            </w:r>
          </w:p>
          <w:p w:rsidR="00F45980" w:rsidRPr="00F43F8A" w:rsidRDefault="00F45980" w:rsidP="00356D64">
            <w:pPr>
              <w:pStyle w:val="1"/>
              <w:spacing w:line="276" w:lineRule="auto"/>
              <w:rPr>
                <w:rFonts w:ascii="Times New Roman" w:hAnsi="Times New Roman"/>
                <w:sz w:val="24"/>
                <w:szCs w:val="24"/>
                <w:lang w:val="uk-UA"/>
              </w:rPr>
            </w:pPr>
            <w:r w:rsidRPr="00F43F8A">
              <w:rPr>
                <w:rFonts w:ascii="Times New Roman" w:hAnsi="Times New Roman"/>
                <w:sz w:val="24"/>
                <w:szCs w:val="24"/>
                <w:lang w:val="uk-UA"/>
              </w:rPr>
              <w:t>3.3. Всі розрахунки за договором проводяться у гривнях.</w:t>
            </w:r>
          </w:p>
          <w:p w:rsidR="00F45980" w:rsidRDefault="00F45980" w:rsidP="00356D64">
            <w:pPr>
              <w:pStyle w:val="1"/>
              <w:spacing w:line="276" w:lineRule="auto"/>
              <w:rPr>
                <w:rFonts w:ascii="Times New Roman" w:hAnsi="Times New Roman"/>
                <w:b/>
                <w:sz w:val="24"/>
                <w:szCs w:val="24"/>
                <w:lang w:val="uk-UA"/>
              </w:rPr>
            </w:pPr>
            <w:r w:rsidRPr="00F43F8A">
              <w:rPr>
                <w:rFonts w:ascii="Times New Roman" w:hAnsi="Times New Roman"/>
                <w:sz w:val="24"/>
                <w:szCs w:val="24"/>
                <w:lang w:val="uk-UA"/>
              </w:rPr>
              <w:t xml:space="preserve">3.4. Термін поставки </w:t>
            </w:r>
            <w:r w:rsidRPr="00F43F8A">
              <w:rPr>
                <w:rFonts w:ascii="Times New Roman" w:hAnsi="Times New Roman"/>
                <w:b/>
                <w:color w:val="000000"/>
                <w:sz w:val="24"/>
                <w:szCs w:val="24"/>
                <w:lang w:val="uk-UA"/>
              </w:rPr>
              <w:t xml:space="preserve">з моменту підписання договору до </w:t>
            </w:r>
            <w:r w:rsidRPr="005D0D03">
              <w:rPr>
                <w:rFonts w:ascii="Times New Roman" w:hAnsi="Times New Roman"/>
                <w:b/>
                <w:color w:val="000000"/>
                <w:sz w:val="24"/>
                <w:szCs w:val="24"/>
              </w:rPr>
              <w:t>31</w:t>
            </w:r>
            <w:r w:rsidRPr="00F43F8A">
              <w:rPr>
                <w:rFonts w:ascii="Times New Roman" w:hAnsi="Times New Roman"/>
                <w:b/>
                <w:color w:val="000000"/>
                <w:sz w:val="24"/>
                <w:szCs w:val="24"/>
                <w:lang w:val="uk-UA"/>
              </w:rPr>
              <w:t>.</w:t>
            </w:r>
            <w:r w:rsidRPr="005D0D03">
              <w:rPr>
                <w:rFonts w:ascii="Times New Roman" w:hAnsi="Times New Roman"/>
                <w:b/>
                <w:color w:val="000000"/>
                <w:sz w:val="24"/>
                <w:szCs w:val="24"/>
              </w:rPr>
              <w:t>12</w:t>
            </w:r>
            <w:r>
              <w:rPr>
                <w:rFonts w:ascii="Times New Roman" w:hAnsi="Times New Roman"/>
                <w:b/>
                <w:color w:val="000000"/>
                <w:sz w:val="24"/>
                <w:szCs w:val="24"/>
                <w:lang w:val="uk-UA"/>
              </w:rPr>
              <w:t>.2022</w:t>
            </w:r>
            <w:r w:rsidRPr="00F43F8A">
              <w:rPr>
                <w:rFonts w:ascii="Times New Roman" w:hAnsi="Times New Roman"/>
                <w:b/>
                <w:color w:val="000000"/>
                <w:sz w:val="24"/>
                <w:szCs w:val="24"/>
                <w:lang w:val="uk-UA"/>
              </w:rPr>
              <w:t xml:space="preserve"> року</w:t>
            </w:r>
            <w:r w:rsidRPr="00F43F8A">
              <w:rPr>
                <w:rFonts w:ascii="Times New Roman" w:hAnsi="Times New Roman"/>
                <w:b/>
                <w:sz w:val="24"/>
                <w:szCs w:val="24"/>
                <w:lang w:val="uk-UA"/>
              </w:rPr>
              <w:t>.</w:t>
            </w:r>
          </w:p>
          <w:p w:rsidR="00F45980" w:rsidRPr="00F43F8A" w:rsidRDefault="00F45980" w:rsidP="00356D64">
            <w:pPr>
              <w:pStyle w:val="1"/>
              <w:spacing w:line="276" w:lineRule="auto"/>
              <w:rPr>
                <w:rFonts w:ascii="Times New Roman" w:hAnsi="Times New Roman"/>
                <w:b/>
                <w:sz w:val="24"/>
                <w:szCs w:val="24"/>
                <w:lang w:val="uk-UA"/>
              </w:rPr>
            </w:pPr>
          </w:p>
          <w:p w:rsidR="00F45980" w:rsidRPr="00F43F8A" w:rsidRDefault="00F45980" w:rsidP="00356D64">
            <w:pPr>
              <w:pStyle w:val="1"/>
              <w:spacing w:line="276" w:lineRule="auto"/>
              <w:jc w:val="center"/>
              <w:rPr>
                <w:rFonts w:ascii="Times New Roman" w:hAnsi="Times New Roman"/>
                <w:b/>
                <w:bCs/>
                <w:sz w:val="24"/>
                <w:szCs w:val="24"/>
                <w:lang w:val="uk-UA"/>
              </w:rPr>
            </w:pPr>
            <w:r w:rsidRPr="00F43F8A">
              <w:rPr>
                <w:rFonts w:ascii="Times New Roman" w:hAnsi="Times New Roman"/>
                <w:b/>
                <w:bCs/>
                <w:sz w:val="24"/>
                <w:szCs w:val="24"/>
                <w:lang w:val="uk-UA"/>
              </w:rPr>
              <w:t>4. ПОСТАВКА І ДОКУМЕНТАЦІЯ.</w:t>
            </w:r>
          </w:p>
          <w:p w:rsidR="00F45980" w:rsidRPr="00347697" w:rsidRDefault="00F45980" w:rsidP="00356D64">
            <w:pPr>
              <w:shd w:val="clear" w:color="auto" w:fill="FFFFFF"/>
              <w:spacing w:after="0" w:line="276" w:lineRule="auto"/>
              <w:jc w:val="both"/>
              <w:rPr>
                <w:rFonts w:ascii="Times New Roman" w:hAnsi="Times New Roman"/>
                <w:sz w:val="24"/>
                <w:szCs w:val="24"/>
                <w:lang w:val="uk-UA"/>
              </w:rPr>
            </w:pPr>
            <w:r w:rsidRPr="00347697">
              <w:rPr>
                <w:rFonts w:ascii="Times New Roman" w:hAnsi="Times New Roman"/>
                <w:sz w:val="24"/>
                <w:szCs w:val="24"/>
                <w:lang w:val="uk-UA"/>
              </w:rPr>
              <w:t>4.1. Строк (термін) поставки (передачі) товарів здійснюється  відповідно  до заявки Покупця.</w:t>
            </w:r>
          </w:p>
          <w:p w:rsidR="00F45980" w:rsidRPr="00347697" w:rsidRDefault="00F45980" w:rsidP="00356D64">
            <w:pPr>
              <w:spacing w:after="0" w:line="276" w:lineRule="auto"/>
              <w:jc w:val="both"/>
              <w:rPr>
                <w:rFonts w:ascii="Times New Roman" w:hAnsi="Times New Roman"/>
                <w:sz w:val="24"/>
                <w:szCs w:val="24"/>
                <w:lang w:val="uk-UA"/>
              </w:rPr>
            </w:pPr>
            <w:r w:rsidRPr="00347697">
              <w:rPr>
                <w:rFonts w:ascii="Times New Roman" w:hAnsi="Times New Roman"/>
                <w:sz w:val="24"/>
                <w:szCs w:val="24"/>
                <w:lang w:val="uk-UA"/>
              </w:rPr>
              <w:t xml:space="preserve">4.1.1. Товар поставляється  на підставі усних або письмових заявок Покупця </w:t>
            </w:r>
            <w:r w:rsidRPr="00347697">
              <w:rPr>
                <w:szCs w:val="24"/>
                <w:lang w:val="uk-UA"/>
              </w:rPr>
              <w:t xml:space="preserve">в </w:t>
            </w:r>
            <w:r w:rsidRPr="00347697">
              <w:rPr>
                <w:rFonts w:ascii="Times New Roman" w:hAnsi="Times New Roman"/>
                <w:sz w:val="24"/>
                <w:szCs w:val="24"/>
                <w:lang w:val="uk-UA"/>
              </w:rPr>
              <w:t xml:space="preserve">заклади освіти громади. Доставка виконується узгодженими партіями транспортом Продавця з урахування терміну придатності до споживання. </w:t>
            </w:r>
          </w:p>
          <w:p w:rsidR="00F45980" w:rsidRPr="00F43F8A" w:rsidRDefault="00F45980" w:rsidP="00356D64">
            <w:pPr>
              <w:pStyle w:val="1"/>
              <w:spacing w:line="276" w:lineRule="auto"/>
              <w:jc w:val="both"/>
              <w:rPr>
                <w:rFonts w:ascii="Times New Roman" w:hAnsi="Times New Roman"/>
                <w:sz w:val="24"/>
                <w:szCs w:val="24"/>
                <w:lang w:val="uk-UA"/>
              </w:rPr>
            </w:pPr>
            <w:r w:rsidRPr="00F43F8A">
              <w:rPr>
                <w:rFonts w:ascii="Times New Roman" w:hAnsi="Times New Roman"/>
                <w:sz w:val="24"/>
                <w:szCs w:val="24"/>
                <w:lang w:val="uk-UA"/>
              </w:rPr>
              <w:t xml:space="preserve">4.2. Поставка, розвантаження, товару здійснюється власними силами та за власні кошти Постачальника. </w:t>
            </w:r>
          </w:p>
          <w:p w:rsidR="00F45980" w:rsidRPr="00F46FAF" w:rsidRDefault="00F45980" w:rsidP="00356D64">
            <w:pPr>
              <w:pStyle w:val="1"/>
              <w:spacing w:line="276" w:lineRule="auto"/>
              <w:jc w:val="both"/>
              <w:rPr>
                <w:rFonts w:ascii="Times New Roman" w:hAnsi="Times New Roman"/>
                <w:b/>
                <w:sz w:val="24"/>
                <w:szCs w:val="24"/>
                <w:lang w:val="uk-UA"/>
              </w:rPr>
            </w:pPr>
            <w:r w:rsidRPr="00F43F8A">
              <w:rPr>
                <w:rFonts w:ascii="Times New Roman" w:hAnsi="Times New Roman"/>
                <w:sz w:val="24"/>
                <w:szCs w:val="24"/>
                <w:lang w:val="uk-UA"/>
              </w:rPr>
              <w:t>4.3.1.</w:t>
            </w:r>
            <w:r w:rsidRPr="007F3E58">
              <w:rPr>
                <w:lang w:val="uk-UA"/>
              </w:rPr>
              <w:t xml:space="preserve"> </w:t>
            </w:r>
            <w:r w:rsidRPr="00F46FAF">
              <w:rPr>
                <w:rFonts w:ascii="Times New Roman" w:hAnsi="Times New Roman"/>
                <w:sz w:val="24"/>
                <w:szCs w:val="24"/>
                <w:lang w:val="uk-UA"/>
              </w:rPr>
              <w:t>Поставка товару здійснюється в заклади освіти Замовника, згідно Додатка 2 до Договору</w:t>
            </w:r>
          </w:p>
          <w:p w:rsidR="00F45980" w:rsidRPr="00F43F8A" w:rsidRDefault="00F45980" w:rsidP="00356D64">
            <w:pPr>
              <w:pStyle w:val="1"/>
              <w:spacing w:line="276" w:lineRule="auto"/>
              <w:jc w:val="both"/>
              <w:rPr>
                <w:rFonts w:ascii="Times New Roman" w:hAnsi="Times New Roman"/>
                <w:sz w:val="24"/>
                <w:szCs w:val="24"/>
                <w:lang w:val="uk-UA"/>
              </w:rPr>
            </w:pPr>
            <w:r w:rsidRPr="00F43F8A">
              <w:rPr>
                <w:rFonts w:ascii="Times New Roman" w:hAnsi="Times New Roman"/>
                <w:sz w:val="24"/>
                <w:szCs w:val="24"/>
                <w:lang w:val="uk-UA" w:eastAsia="ru-RU"/>
              </w:rPr>
              <w:t>4.3.2.</w:t>
            </w:r>
            <w:r w:rsidRPr="00F43F8A">
              <w:rPr>
                <w:rFonts w:ascii="Times New Roman" w:hAnsi="Times New Roman"/>
                <w:sz w:val="24"/>
                <w:szCs w:val="24"/>
                <w:lang w:val="uk-UA"/>
              </w:rPr>
              <w:t xml:space="preserve"> Постачальник разом з продукцією надає Покупцю накладну на товар, сертифікат якості та всю супровідну документацію на кожний товар згідно вимог діючого законодавства.</w:t>
            </w:r>
          </w:p>
          <w:p w:rsidR="00F45980" w:rsidRPr="00282FE1" w:rsidRDefault="00F45980" w:rsidP="00356D64">
            <w:pPr>
              <w:pStyle w:val="a4"/>
              <w:spacing w:line="276" w:lineRule="auto"/>
              <w:jc w:val="both"/>
              <w:rPr>
                <w:sz w:val="24"/>
                <w:szCs w:val="24"/>
                <w:lang w:val="uk-UA"/>
              </w:rPr>
            </w:pPr>
            <w:r w:rsidRPr="00282FE1">
              <w:rPr>
                <w:sz w:val="24"/>
                <w:szCs w:val="24"/>
                <w:lang w:val="uk-UA"/>
              </w:rPr>
              <w:t>4.4. У ціну товару враховані транспортні видатки.</w:t>
            </w:r>
          </w:p>
          <w:p w:rsidR="00F45980" w:rsidRPr="00282FE1" w:rsidRDefault="00F45980" w:rsidP="00356D64">
            <w:pPr>
              <w:pStyle w:val="a4"/>
              <w:spacing w:line="276" w:lineRule="auto"/>
              <w:jc w:val="both"/>
              <w:rPr>
                <w:sz w:val="24"/>
                <w:szCs w:val="24"/>
                <w:lang w:val="uk-UA"/>
              </w:rPr>
            </w:pPr>
            <w:r w:rsidRPr="00282FE1">
              <w:rPr>
                <w:sz w:val="24"/>
                <w:szCs w:val="24"/>
                <w:lang w:val="uk-UA"/>
              </w:rPr>
              <w:t>4.5. Транспорт Продавця повинен відповідати санітарним нормам щодо перевезення.</w:t>
            </w:r>
          </w:p>
          <w:p w:rsidR="00F45980" w:rsidRDefault="00F45980" w:rsidP="00356D64">
            <w:pPr>
              <w:pStyle w:val="1"/>
              <w:spacing w:line="276" w:lineRule="auto"/>
              <w:jc w:val="center"/>
              <w:rPr>
                <w:rFonts w:ascii="Times New Roman" w:hAnsi="Times New Roman"/>
                <w:b/>
                <w:bCs/>
                <w:sz w:val="24"/>
                <w:szCs w:val="24"/>
                <w:lang w:val="uk-UA"/>
              </w:rPr>
            </w:pPr>
          </w:p>
          <w:p w:rsidR="00F45980" w:rsidRPr="00F43F8A" w:rsidRDefault="00F45980" w:rsidP="00356D64">
            <w:pPr>
              <w:pStyle w:val="1"/>
              <w:spacing w:line="276" w:lineRule="auto"/>
              <w:jc w:val="center"/>
              <w:rPr>
                <w:rFonts w:ascii="Times New Roman" w:hAnsi="Times New Roman"/>
                <w:sz w:val="24"/>
                <w:szCs w:val="24"/>
                <w:lang w:val="uk-UA"/>
              </w:rPr>
            </w:pPr>
            <w:r w:rsidRPr="00F43F8A">
              <w:rPr>
                <w:rFonts w:ascii="Times New Roman" w:hAnsi="Times New Roman"/>
                <w:b/>
                <w:bCs/>
                <w:sz w:val="24"/>
                <w:szCs w:val="24"/>
                <w:lang w:val="uk-UA"/>
              </w:rPr>
              <w:t>5. ВІДПОВІДАЛЬНІСТЬ СТОРІН.</w:t>
            </w:r>
          </w:p>
          <w:p w:rsidR="00F45980" w:rsidRPr="00F43F8A" w:rsidRDefault="00F45980" w:rsidP="00356D64">
            <w:pPr>
              <w:pStyle w:val="1"/>
              <w:spacing w:line="276" w:lineRule="auto"/>
              <w:jc w:val="both"/>
              <w:rPr>
                <w:rFonts w:ascii="Times New Roman" w:hAnsi="Times New Roman"/>
                <w:sz w:val="24"/>
                <w:szCs w:val="24"/>
                <w:lang w:val="uk-UA"/>
              </w:rPr>
            </w:pPr>
            <w:r w:rsidRPr="00F43F8A">
              <w:rPr>
                <w:rFonts w:ascii="Times New Roman" w:hAnsi="Times New Roman"/>
                <w:sz w:val="24"/>
                <w:szCs w:val="24"/>
                <w:lang w:val="uk-UA"/>
              </w:rPr>
              <w:t xml:space="preserve">5.1. У разі затримки поставки товару або поставки не в повному обсязі, </w:t>
            </w:r>
            <w:proofErr w:type="spellStart"/>
            <w:r w:rsidRPr="00F43F8A">
              <w:rPr>
                <w:rFonts w:ascii="Times New Roman" w:hAnsi="Times New Roman"/>
                <w:sz w:val="24"/>
                <w:szCs w:val="24"/>
                <w:lang w:val="uk-UA"/>
              </w:rPr>
              <w:t>заявленному</w:t>
            </w:r>
            <w:proofErr w:type="spellEnd"/>
            <w:r w:rsidRPr="00F43F8A">
              <w:rPr>
                <w:rFonts w:ascii="Times New Roman" w:hAnsi="Times New Roman"/>
                <w:sz w:val="24"/>
                <w:szCs w:val="24"/>
                <w:lang w:val="uk-UA"/>
              </w:rPr>
              <w:t xml:space="preserve"> </w:t>
            </w:r>
            <w:r w:rsidRPr="00F43F8A">
              <w:rPr>
                <w:rFonts w:ascii="Times New Roman" w:hAnsi="Times New Roman"/>
                <w:sz w:val="24"/>
                <w:szCs w:val="24"/>
                <w:lang w:val="uk-UA"/>
              </w:rPr>
              <w:lastRenderedPageBreak/>
              <w:t>Покупцем, Постачальник сплачує пеню у розмірі подвійної облікової ставки НБУ від суми непоставленого товару за кожний день затримки. У разі поставки неякісного товару, Постачальник сплачує штраф у розмірі 5% від суми договору та пеню у розмірі подвійної облікової ставки НБУ від суми замовленого та непоставленого товару за кожний день затримки.</w:t>
            </w:r>
          </w:p>
          <w:p w:rsidR="00F45980" w:rsidRPr="00F43F8A" w:rsidRDefault="00F45980" w:rsidP="00356D64">
            <w:pPr>
              <w:pStyle w:val="1"/>
              <w:spacing w:line="276" w:lineRule="auto"/>
              <w:jc w:val="both"/>
              <w:rPr>
                <w:rFonts w:ascii="Times New Roman" w:hAnsi="Times New Roman"/>
                <w:sz w:val="24"/>
                <w:szCs w:val="24"/>
                <w:lang w:val="uk-UA"/>
              </w:rPr>
            </w:pPr>
            <w:r w:rsidRPr="00F43F8A">
              <w:rPr>
                <w:rFonts w:ascii="Times New Roman" w:hAnsi="Times New Roman"/>
                <w:sz w:val="24"/>
                <w:szCs w:val="24"/>
                <w:lang w:val="uk-UA"/>
              </w:rPr>
              <w:t>5.2. Покупець має право розірвати Договір достроково у разі порушення Постачальником договірних зобов'язань (у разі поставки неякісної продукції, недотримання термінів постачання, ненадання сертифікатів якості продукції) з обов'язковим попередженням за 5 календарних днів та проводить остаточні розрахунки за фактично наданий товар протягом 10 робочих днів з дня розірвання Договору. За розірвання Постачальником Договору в односторонньому порядку без попередження другої сторони, останній сплачує Покупцю штраф у розмірі 20% від суми договору незалежно від інших штрафів передбачених цим договором.</w:t>
            </w:r>
          </w:p>
          <w:p w:rsidR="00F45980" w:rsidRDefault="00F45980" w:rsidP="00356D64">
            <w:pPr>
              <w:pStyle w:val="1"/>
              <w:spacing w:line="276" w:lineRule="auto"/>
              <w:jc w:val="both"/>
              <w:rPr>
                <w:rFonts w:ascii="Times New Roman" w:hAnsi="Times New Roman"/>
                <w:sz w:val="24"/>
                <w:szCs w:val="24"/>
                <w:lang w:val="uk-UA"/>
              </w:rPr>
            </w:pPr>
            <w:r w:rsidRPr="00F43F8A">
              <w:rPr>
                <w:rFonts w:ascii="Times New Roman" w:hAnsi="Times New Roman"/>
                <w:sz w:val="24"/>
                <w:szCs w:val="24"/>
                <w:lang w:val="uk-UA"/>
              </w:rPr>
              <w:t>5.3. У разі невиконання зобов'язань по Договору сторони несуть відповідальність відповідно до законодавства України та цього Договору, за винятком випадків, коли виконання таких стає неможливим в силу обставин форс-мажору, зміни законодавства та ін.</w:t>
            </w:r>
          </w:p>
          <w:p w:rsidR="00F45980" w:rsidRPr="00F43F8A" w:rsidRDefault="00F45980" w:rsidP="00356D64">
            <w:pPr>
              <w:pStyle w:val="1"/>
              <w:spacing w:line="276" w:lineRule="auto"/>
              <w:jc w:val="both"/>
              <w:rPr>
                <w:rFonts w:ascii="Times New Roman" w:hAnsi="Times New Roman"/>
                <w:sz w:val="24"/>
                <w:szCs w:val="24"/>
                <w:lang w:val="uk-UA"/>
              </w:rPr>
            </w:pPr>
          </w:p>
          <w:p w:rsidR="00F45980" w:rsidRPr="00F43F8A" w:rsidRDefault="00F45980" w:rsidP="00356D64">
            <w:pPr>
              <w:pStyle w:val="1"/>
              <w:spacing w:line="276" w:lineRule="auto"/>
              <w:jc w:val="center"/>
              <w:rPr>
                <w:rFonts w:ascii="Times New Roman" w:hAnsi="Times New Roman"/>
                <w:sz w:val="24"/>
                <w:szCs w:val="24"/>
                <w:lang w:val="uk-UA"/>
              </w:rPr>
            </w:pPr>
            <w:r w:rsidRPr="00F43F8A">
              <w:rPr>
                <w:rFonts w:ascii="Times New Roman" w:hAnsi="Times New Roman"/>
                <w:b/>
                <w:bCs/>
                <w:sz w:val="24"/>
                <w:szCs w:val="24"/>
                <w:lang w:val="uk-UA"/>
              </w:rPr>
              <w:t>6. ВНЕСЕННЯ ЗМІН ДО ДОГОВОРУ.</w:t>
            </w:r>
          </w:p>
          <w:p w:rsidR="00F45980" w:rsidRPr="00F43F8A" w:rsidRDefault="00F45980" w:rsidP="00356D64">
            <w:pPr>
              <w:pStyle w:val="1"/>
              <w:spacing w:line="276" w:lineRule="auto"/>
              <w:jc w:val="both"/>
              <w:rPr>
                <w:rFonts w:ascii="Times New Roman" w:hAnsi="Times New Roman"/>
                <w:sz w:val="24"/>
                <w:szCs w:val="24"/>
                <w:lang w:val="uk-UA"/>
              </w:rPr>
            </w:pPr>
            <w:r w:rsidRPr="00F43F8A">
              <w:rPr>
                <w:rFonts w:ascii="Times New Roman" w:hAnsi="Times New Roman"/>
                <w:sz w:val="24"/>
                <w:szCs w:val="24"/>
                <w:lang w:val="uk-UA"/>
              </w:rPr>
              <w:t>6.1. Сторони по ініціативі Покупця чи Постачальника можуть вносити змінити та доповнення до Договору.</w:t>
            </w:r>
          </w:p>
          <w:p w:rsidR="00F45980" w:rsidRPr="00F43F8A" w:rsidRDefault="00F45980" w:rsidP="00356D64">
            <w:pPr>
              <w:pStyle w:val="1"/>
              <w:spacing w:line="276" w:lineRule="auto"/>
              <w:rPr>
                <w:rFonts w:ascii="Times New Roman" w:hAnsi="Times New Roman"/>
                <w:sz w:val="24"/>
                <w:szCs w:val="24"/>
                <w:lang w:val="uk-UA"/>
              </w:rPr>
            </w:pPr>
            <w:r w:rsidRPr="00F43F8A">
              <w:rPr>
                <w:rFonts w:ascii="Times New Roman" w:hAnsi="Times New Roman"/>
                <w:sz w:val="24"/>
                <w:szCs w:val="24"/>
                <w:lang w:val="uk-UA"/>
              </w:rPr>
              <w:t>6.2. Залежно від реального фінансування Замовником має право зменшити обсяг закупівлі.</w:t>
            </w:r>
          </w:p>
          <w:p w:rsidR="00F45980" w:rsidRDefault="00F45980" w:rsidP="00356D64">
            <w:pPr>
              <w:pStyle w:val="1"/>
              <w:spacing w:line="276" w:lineRule="auto"/>
              <w:rPr>
                <w:rFonts w:ascii="Times New Roman" w:hAnsi="Times New Roman"/>
                <w:sz w:val="24"/>
                <w:szCs w:val="24"/>
                <w:lang w:val="uk-UA"/>
              </w:rPr>
            </w:pPr>
            <w:r w:rsidRPr="00F43F8A">
              <w:rPr>
                <w:rFonts w:ascii="Times New Roman" w:hAnsi="Times New Roman"/>
                <w:sz w:val="24"/>
                <w:szCs w:val="24"/>
                <w:lang w:val="uk-UA"/>
              </w:rPr>
              <w:t>6.3. Зміни та доповнення до Договору дійсні, якщо вони викладені у письмовій формі і підписані обома сторонами.</w:t>
            </w:r>
          </w:p>
          <w:p w:rsidR="00F45980" w:rsidRPr="00F43F8A" w:rsidRDefault="00F45980" w:rsidP="00356D64">
            <w:pPr>
              <w:pStyle w:val="1"/>
              <w:spacing w:line="276" w:lineRule="auto"/>
              <w:rPr>
                <w:rFonts w:ascii="Times New Roman" w:hAnsi="Times New Roman"/>
                <w:sz w:val="24"/>
                <w:szCs w:val="24"/>
                <w:lang w:val="uk-UA"/>
              </w:rPr>
            </w:pPr>
          </w:p>
          <w:p w:rsidR="00F45980" w:rsidRPr="00F43F8A" w:rsidRDefault="00F45980" w:rsidP="00356D64">
            <w:pPr>
              <w:pStyle w:val="1"/>
              <w:spacing w:line="276" w:lineRule="auto"/>
              <w:jc w:val="center"/>
              <w:rPr>
                <w:rFonts w:ascii="Times New Roman" w:hAnsi="Times New Roman"/>
                <w:sz w:val="24"/>
                <w:szCs w:val="24"/>
                <w:lang w:val="uk-UA"/>
              </w:rPr>
            </w:pPr>
            <w:r w:rsidRPr="00F43F8A">
              <w:rPr>
                <w:rFonts w:ascii="Times New Roman" w:hAnsi="Times New Roman"/>
                <w:b/>
                <w:bCs/>
                <w:sz w:val="24"/>
                <w:szCs w:val="24"/>
                <w:lang w:val="uk-UA"/>
              </w:rPr>
              <w:t>7. ВИРІШЕННЯ РОЗБІЖНОСТЕЙ.</w:t>
            </w:r>
          </w:p>
          <w:p w:rsidR="00F45980" w:rsidRPr="00F43F8A" w:rsidRDefault="00F45980" w:rsidP="00356D64">
            <w:pPr>
              <w:pStyle w:val="1"/>
              <w:spacing w:line="276" w:lineRule="auto"/>
              <w:jc w:val="both"/>
              <w:rPr>
                <w:rFonts w:ascii="Times New Roman" w:hAnsi="Times New Roman"/>
                <w:sz w:val="24"/>
                <w:szCs w:val="24"/>
                <w:lang w:val="uk-UA"/>
              </w:rPr>
            </w:pPr>
            <w:r w:rsidRPr="00F43F8A">
              <w:rPr>
                <w:rFonts w:ascii="Times New Roman" w:hAnsi="Times New Roman"/>
                <w:sz w:val="24"/>
                <w:szCs w:val="24"/>
                <w:lang w:val="uk-UA"/>
              </w:rPr>
              <w:t>7.1. Покупець та Постачальник докладають усіх зусиль для розв'язання шляхом переговорів будь-яких незгод або розбіжностей, що виникають між ними згідно або у зв'язку з виконанням Договору.</w:t>
            </w:r>
          </w:p>
          <w:p w:rsidR="00F45980" w:rsidRPr="00F43F8A" w:rsidRDefault="00F45980" w:rsidP="00356D64">
            <w:pPr>
              <w:pStyle w:val="1"/>
              <w:spacing w:line="276" w:lineRule="auto"/>
              <w:jc w:val="both"/>
              <w:rPr>
                <w:rFonts w:ascii="Times New Roman" w:hAnsi="Times New Roman"/>
                <w:sz w:val="24"/>
                <w:szCs w:val="24"/>
                <w:lang w:val="uk-UA"/>
              </w:rPr>
            </w:pPr>
            <w:r w:rsidRPr="00F43F8A">
              <w:rPr>
                <w:rFonts w:ascii="Times New Roman" w:hAnsi="Times New Roman"/>
                <w:sz w:val="24"/>
                <w:szCs w:val="24"/>
                <w:lang w:val="uk-UA"/>
              </w:rPr>
              <w:t>7.2. Сторони визнають, що всі ймовірні претензії за даним Договором повинні бути розглянуті протягом 10 календарних днів з моменту отримання претензії.</w:t>
            </w:r>
          </w:p>
          <w:p w:rsidR="00F45980" w:rsidRDefault="00F45980" w:rsidP="00356D64">
            <w:pPr>
              <w:pStyle w:val="1"/>
              <w:spacing w:line="276" w:lineRule="auto"/>
              <w:jc w:val="both"/>
              <w:rPr>
                <w:rFonts w:ascii="Times New Roman" w:hAnsi="Times New Roman"/>
                <w:sz w:val="24"/>
                <w:szCs w:val="24"/>
                <w:lang w:val="uk-UA"/>
              </w:rPr>
            </w:pPr>
            <w:r w:rsidRPr="00F43F8A">
              <w:rPr>
                <w:rFonts w:ascii="Times New Roman" w:hAnsi="Times New Roman"/>
                <w:sz w:val="24"/>
                <w:szCs w:val="24"/>
                <w:lang w:val="uk-UA"/>
              </w:rPr>
              <w:t>7.3. Усі спори, з яких не було досягнуто згоди, вирішуються в судовому порядку згідно з чи</w:t>
            </w:r>
            <w:r>
              <w:rPr>
                <w:rFonts w:ascii="Times New Roman" w:hAnsi="Times New Roman"/>
                <w:sz w:val="24"/>
                <w:szCs w:val="24"/>
                <w:lang w:val="uk-UA"/>
              </w:rPr>
              <w:t>н</w:t>
            </w:r>
            <w:r w:rsidRPr="00F43F8A">
              <w:rPr>
                <w:rFonts w:ascii="Times New Roman" w:hAnsi="Times New Roman"/>
                <w:sz w:val="24"/>
                <w:szCs w:val="24"/>
                <w:lang w:val="uk-UA"/>
              </w:rPr>
              <w:t>ним законодавством України.</w:t>
            </w:r>
          </w:p>
          <w:p w:rsidR="00F45980" w:rsidRPr="00F43F8A" w:rsidRDefault="00F45980" w:rsidP="00356D64">
            <w:pPr>
              <w:pStyle w:val="1"/>
              <w:spacing w:line="276" w:lineRule="auto"/>
              <w:jc w:val="both"/>
              <w:rPr>
                <w:rFonts w:ascii="Times New Roman" w:hAnsi="Times New Roman"/>
                <w:sz w:val="24"/>
                <w:szCs w:val="24"/>
                <w:lang w:val="uk-UA"/>
              </w:rPr>
            </w:pPr>
          </w:p>
          <w:p w:rsidR="00F45980" w:rsidRPr="00F43F8A" w:rsidRDefault="00F45980" w:rsidP="00356D64">
            <w:pPr>
              <w:pStyle w:val="1"/>
              <w:spacing w:line="276" w:lineRule="auto"/>
              <w:jc w:val="center"/>
              <w:rPr>
                <w:rFonts w:ascii="Times New Roman" w:hAnsi="Times New Roman"/>
                <w:sz w:val="24"/>
                <w:szCs w:val="24"/>
                <w:lang w:val="uk-UA"/>
              </w:rPr>
            </w:pPr>
            <w:r w:rsidRPr="00F43F8A">
              <w:rPr>
                <w:rFonts w:ascii="Times New Roman" w:hAnsi="Times New Roman"/>
                <w:b/>
                <w:bCs/>
                <w:sz w:val="24"/>
                <w:szCs w:val="24"/>
                <w:lang w:val="uk-UA"/>
              </w:rPr>
              <w:t>8. ТЕРМІН ДІЇ ДОГОВОРУ.</w:t>
            </w:r>
          </w:p>
          <w:p w:rsidR="00F45980" w:rsidRDefault="00F45980" w:rsidP="00356D64">
            <w:pPr>
              <w:pStyle w:val="1"/>
              <w:spacing w:line="276" w:lineRule="auto"/>
              <w:jc w:val="both"/>
              <w:rPr>
                <w:rFonts w:ascii="Times New Roman" w:hAnsi="Times New Roman"/>
                <w:sz w:val="24"/>
                <w:szCs w:val="24"/>
                <w:lang w:val="uk-UA"/>
              </w:rPr>
            </w:pPr>
            <w:r w:rsidRPr="00F43F8A">
              <w:rPr>
                <w:rFonts w:ascii="Times New Roman" w:hAnsi="Times New Roman"/>
                <w:sz w:val="24"/>
                <w:szCs w:val="24"/>
                <w:lang w:val="uk-UA"/>
              </w:rPr>
              <w:t xml:space="preserve">8.1. Договір набирає чинності з дня підписання його Сторонами і діє до </w:t>
            </w:r>
            <w:r>
              <w:rPr>
                <w:rFonts w:ascii="Times New Roman" w:hAnsi="Times New Roman"/>
                <w:b/>
                <w:sz w:val="24"/>
                <w:szCs w:val="24"/>
                <w:lang w:val="uk-UA"/>
              </w:rPr>
              <w:t>31 грудня 2022</w:t>
            </w:r>
            <w:r w:rsidRPr="00F43F8A">
              <w:rPr>
                <w:rFonts w:ascii="Times New Roman" w:hAnsi="Times New Roman"/>
                <w:b/>
                <w:sz w:val="24"/>
                <w:szCs w:val="24"/>
                <w:lang w:val="uk-UA"/>
              </w:rPr>
              <w:t xml:space="preserve"> р.,</w:t>
            </w:r>
            <w:r w:rsidRPr="00F43F8A">
              <w:rPr>
                <w:rFonts w:ascii="Times New Roman" w:hAnsi="Times New Roman"/>
                <w:sz w:val="24"/>
                <w:szCs w:val="24"/>
                <w:lang w:val="uk-UA"/>
              </w:rPr>
              <w:t xml:space="preserve"> але в будь-якому випадку до повного виконання зобов’язань договору.</w:t>
            </w:r>
          </w:p>
          <w:p w:rsidR="00F45980" w:rsidRPr="009017DC" w:rsidRDefault="00F45980" w:rsidP="00356D64">
            <w:pPr>
              <w:pStyle w:val="1"/>
              <w:spacing w:line="276" w:lineRule="auto"/>
              <w:jc w:val="both"/>
              <w:rPr>
                <w:rFonts w:ascii="Times New Roman" w:hAnsi="Times New Roman"/>
                <w:sz w:val="24"/>
                <w:szCs w:val="24"/>
                <w:lang w:val="uk-UA"/>
              </w:rPr>
            </w:pPr>
            <w:r>
              <w:rPr>
                <w:rFonts w:ascii="Times New Roman" w:hAnsi="Times New Roman"/>
                <w:kern w:val="1"/>
                <w:sz w:val="24"/>
                <w:szCs w:val="24"/>
                <w:lang w:val="uk-UA"/>
              </w:rPr>
              <w:t xml:space="preserve">8.2. </w:t>
            </w:r>
            <w:proofErr w:type="spellStart"/>
            <w:r w:rsidRPr="009017DC">
              <w:rPr>
                <w:rFonts w:ascii="Times New Roman" w:hAnsi="Times New Roman"/>
                <w:kern w:val="1"/>
                <w:sz w:val="24"/>
                <w:szCs w:val="24"/>
              </w:rPr>
              <w:t>Дія</w:t>
            </w:r>
            <w:proofErr w:type="spellEnd"/>
            <w:r w:rsidRPr="009017DC">
              <w:rPr>
                <w:rFonts w:ascii="Times New Roman" w:hAnsi="Times New Roman"/>
                <w:kern w:val="1"/>
                <w:sz w:val="24"/>
                <w:szCs w:val="24"/>
              </w:rPr>
              <w:t xml:space="preserve"> </w:t>
            </w:r>
            <w:proofErr w:type="spellStart"/>
            <w:r w:rsidRPr="009017DC">
              <w:rPr>
                <w:rFonts w:ascii="Times New Roman" w:hAnsi="Times New Roman"/>
                <w:kern w:val="1"/>
                <w:sz w:val="24"/>
                <w:szCs w:val="24"/>
              </w:rPr>
              <w:t>цього</w:t>
            </w:r>
            <w:proofErr w:type="spellEnd"/>
            <w:r w:rsidRPr="009017DC">
              <w:rPr>
                <w:rFonts w:ascii="Times New Roman" w:hAnsi="Times New Roman"/>
                <w:kern w:val="1"/>
                <w:sz w:val="24"/>
                <w:szCs w:val="24"/>
              </w:rPr>
              <w:t xml:space="preserve"> Договору </w:t>
            </w:r>
            <w:proofErr w:type="spellStart"/>
            <w:r w:rsidRPr="009017DC">
              <w:rPr>
                <w:rFonts w:ascii="Times New Roman" w:hAnsi="Times New Roman"/>
                <w:kern w:val="1"/>
                <w:sz w:val="24"/>
                <w:szCs w:val="24"/>
              </w:rPr>
              <w:t>може</w:t>
            </w:r>
            <w:proofErr w:type="spellEnd"/>
            <w:r w:rsidRPr="009017DC">
              <w:rPr>
                <w:rFonts w:ascii="Times New Roman" w:hAnsi="Times New Roman"/>
                <w:kern w:val="1"/>
                <w:sz w:val="24"/>
                <w:szCs w:val="24"/>
              </w:rPr>
              <w:t xml:space="preserve"> </w:t>
            </w:r>
            <w:proofErr w:type="spellStart"/>
            <w:r w:rsidRPr="009017DC">
              <w:rPr>
                <w:rFonts w:ascii="Times New Roman" w:hAnsi="Times New Roman"/>
                <w:kern w:val="1"/>
                <w:sz w:val="24"/>
                <w:szCs w:val="24"/>
              </w:rPr>
              <w:t>продовжуватися</w:t>
            </w:r>
            <w:proofErr w:type="spellEnd"/>
            <w:r w:rsidRPr="009017DC">
              <w:rPr>
                <w:rFonts w:ascii="Times New Roman" w:hAnsi="Times New Roman"/>
                <w:kern w:val="1"/>
                <w:sz w:val="24"/>
                <w:szCs w:val="24"/>
              </w:rPr>
              <w:t xml:space="preserve"> </w:t>
            </w:r>
            <w:proofErr w:type="gramStart"/>
            <w:r w:rsidRPr="009017DC">
              <w:rPr>
                <w:rFonts w:ascii="Times New Roman" w:hAnsi="Times New Roman"/>
                <w:kern w:val="1"/>
                <w:sz w:val="24"/>
                <w:szCs w:val="24"/>
              </w:rPr>
              <w:t>на строк</w:t>
            </w:r>
            <w:proofErr w:type="gramEnd"/>
            <w:r w:rsidRPr="009017DC">
              <w:rPr>
                <w:rFonts w:ascii="Times New Roman" w:hAnsi="Times New Roman"/>
                <w:kern w:val="1"/>
                <w:sz w:val="24"/>
                <w:szCs w:val="24"/>
              </w:rPr>
              <w:t xml:space="preserve">, </w:t>
            </w:r>
            <w:proofErr w:type="spellStart"/>
            <w:r w:rsidRPr="009017DC">
              <w:rPr>
                <w:rFonts w:ascii="Times New Roman" w:hAnsi="Times New Roman"/>
                <w:kern w:val="1"/>
                <w:sz w:val="24"/>
                <w:szCs w:val="24"/>
              </w:rPr>
              <w:t>достатній</w:t>
            </w:r>
            <w:proofErr w:type="spellEnd"/>
            <w:r w:rsidRPr="009017DC">
              <w:rPr>
                <w:rFonts w:ascii="Times New Roman" w:hAnsi="Times New Roman"/>
                <w:kern w:val="1"/>
                <w:sz w:val="24"/>
                <w:szCs w:val="24"/>
              </w:rPr>
              <w:t xml:space="preserve"> для </w:t>
            </w:r>
            <w:proofErr w:type="spellStart"/>
            <w:r w:rsidRPr="009017DC">
              <w:rPr>
                <w:rFonts w:ascii="Times New Roman" w:hAnsi="Times New Roman"/>
                <w:kern w:val="1"/>
                <w:sz w:val="24"/>
                <w:szCs w:val="24"/>
              </w:rPr>
              <w:t>проведення</w:t>
            </w:r>
            <w:proofErr w:type="spellEnd"/>
            <w:r w:rsidRPr="009017DC">
              <w:rPr>
                <w:rFonts w:ascii="Times New Roman" w:hAnsi="Times New Roman"/>
                <w:kern w:val="1"/>
                <w:sz w:val="24"/>
                <w:szCs w:val="24"/>
              </w:rPr>
              <w:t xml:space="preserve"> </w:t>
            </w:r>
            <w:proofErr w:type="spellStart"/>
            <w:r w:rsidRPr="009017DC">
              <w:rPr>
                <w:rFonts w:ascii="Times New Roman" w:hAnsi="Times New Roman"/>
                <w:kern w:val="1"/>
                <w:sz w:val="24"/>
                <w:szCs w:val="24"/>
              </w:rPr>
              <w:t>процедури</w:t>
            </w:r>
            <w:proofErr w:type="spellEnd"/>
            <w:r w:rsidRPr="009017DC">
              <w:rPr>
                <w:rFonts w:ascii="Times New Roman" w:hAnsi="Times New Roman"/>
                <w:kern w:val="1"/>
                <w:sz w:val="24"/>
                <w:szCs w:val="24"/>
              </w:rPr>
              <w:t xml:space="preserve"> </w:t>
            </w:r>
            <w:proofErr w:type="spellStart"/>
            <w:r w:rsidRPr="009017DC">
              <w:rPr>
                <w:rFonts w:ascii="Times New Roman" w:hAnsi="Times New Roman"/>
                <w:kern w:val="1"/>
                <w:sz w:val="24"/>
                <w:szCs w:val="24"/>
              </w:rPr>
              <w:t>закупівлі</w:t>
            </w:r>
            <w:proofErr w:type="spellEnd"/>
            <w:r w:rsidRPr="009017DC">
              <w:rPr>
                <w:rFonts w:ascii="Times New Roman" w:hAnsi="Times New Roman"/>
                <w:kern w:val="1"/>
                <w:sz w:val="24"/>
                <w:szCs w:val="24"/>
              </w:rPr>
              <w:t xml:space="preserve"> на початку </w:t>
            </w:r>
            <w:proofErr w:type="spellStart"/>
            <w:r w:rsidRPr="009017DC">
              <w:rPr>
                <w:rFonts w:ascii="Times New Roman" w:hAnsi="Times New Roman"/>
                <w:kern w:val="1"/>
                <w:sz w:val="24"/>
                <w:szCs w:val="24"/>
              </w:rPr>
              <w:t>наступного</w:t>
            </w:r>
            <w:proofErr w:type="spellEnd"/>
            <w:r w:rsidRPr="009017DC">
              <w:rPr>
                <w:rFonts w:ascii="Times New Roman" w:hAnsi="Times New Roman"/>
                <w:kern w:val="1"/>
                <w:sz w:val="24"/>
                <w:szCs w:val="24"/>
              </w:rPr>
              <w:t xml:space="preserve"> року, в </w:t>
            </w:r>
            <w:proofErr w:type="spellStart"/>
            <w:r w:rsidRPr="009017DC">
              <w:rPr>
                <w:rFonts w:ascii="Times New Roman" w:hAnsi="Times New Roman"/>
                <w:kern w:val="1"/>
                <w:sz w:val="24"/>
                <w:szCs w:val="24"/>
              </w:rPr>
              <w:t>обсязі</w:t>
            </w:r>
            <w:proofErr w:type="spellEnd"/>
            <w:r w:rsidRPr="009017DC">
              <w:rPr>
                <w:rFonts w:ascii="Times New Roman" w:hAnsi="Times New Roman"/>
                <w:kern w:val="1"/>
                <w:sz w:val="24"/>
                <w:szCs w:val="24"/>
              </w:rPr>
              <w:t xml:space="preserve">, </w:t>
            </w:r>
            <w:proofErr w:type="spellStart"/>
            <w:r w:rsidRPr="009017DC">
              <w:rPr>
                <w:rFonts w:ascii="Times New Roman" w:hAnsi="Times New Roman"/>
                <w:kern w:val="1"/>
                <w:sz w:val="24"/>
                <w:szCs w:val="24"/>
              </w:rPr>
              <w:t>що</w:t>
            </w:r>
            <w:proofErr w:type="spellEnd"/>
            <w:r w:rsidRPr="009017DC">
              <w:rPr>
                <w:rFonts w:ascii="Times New Roman" w:hAnsi="Times New Roman"/>
                <w:kern w:val="1"/>
                <w:sz w:val="24"/>
                <w:szCs w:val="24"/>
              </w:rPr>
              <w:t xml:space="preserve"> не </w:t>
            </w:r>
            <w:proofErr w:type="spellStart"/>
            <w:r w:rsidRPr="009017DC">
              <w:rPr>
                <w:rFonts w:ascii="Times New Roman" w:hAnsi="Times New Roman"/>
                <w:kern w:val="1"/>
                <w:sz w:val="24"/>
                <w:szCs w:val="24"/>
              </w:rPr>
              <w:t>перевищує</w:t>
            </w:r>
            <w:proofErr w:type="spellEnd"/>
            <w:r w:rsidRPr="009017DC">
              <w:rPr>
                <w:rFonts w:ascii="Times New Roman" w:hAnsi="Times New Roman"/>
                <w:kern w:val="1"/>
                <w:sz w:val="24"/>
                <w:szCs w:val="24"/>
              </w:rPr>
              <w:t xml:space="preserve"> 20% (</w:t>
            </w:r>
            <w:proofErr w:type="spellStart"/>
            <w:r w:rsidRPr="009017DC">
              <w:rPr>
                <w:rFonts w:ascii="Times New Roman" w:hAnsi="Times New Roman"/>
                <w:kern w:val="1"/>
                <w:sz w:val="24"/>
                <w:szCs w:val="24"/>
              </w:rPr>
              <w:t>двадцять</w:t>
            </w:r>
            <w:proofErr w:type="spellEnd"/>
            <w:r w:rsidRPr="009017DC">
              <w:rPr>
                <w:rFonts w:ascii="Times New Roman" w:hAnsi="Times New Roman"/>
                <w:kern w:val="1"/>
                <w:sz w:val="24"/>
                <w:szCs w:val="24"/>
              </w:rPr>
              <w:t xml:space="preserve"> </w:t>
            </w:r>
            <w:proofErr w:type="spellStart"/>
            <w:r w:rsidRPr="009017DC">
              <w:rPr>
                <w:rFonts w:ascii="Times New Roman" w:hAnsi="Times New Roman"/>
                <w:kern w:val="1"/>
                <w:sz w:val="24"/>
                <w:szCs w:val="24"/>
              </w:rPr>
              <w:t>відсотків</w:t>
            </w:r>
            <w:proofErr w:type="spellEnd"/>
            <w:r w:rsidRPr="009017DC">
              <w:rPr>
                <w:rFonts w:ascii="Times New Roman" w:hAnsi="Times New Roman"/>
                <w:kern w:val="1"/>
                <w:sz w:val="24"/>
                <w:szCs w:val="24"/>
              </w:rPr>
              <w:t xml:space="preserve">) </w:t>
            </w:r>
            <w:proofErr w:type="spellStart"/>
            <w:r w:rsidRPr="009017DC">
              <w:rPr>
                <w:rFonts w:ascii="Times New Roman" w:hAnsi="Times New Roman"/>
                <w:kern w:val="1"/>
                <w:sz w:val="24"/>
                <w:szCs w:val="24"/>
              </w:rPr>
              <w:t>суми</w:t>
            </w:r>
            <w:proofErr w:type="spellEnd"/>
            <w:r w:rsidRPr="009017DC">
              <w:rPr>
                <w:rFonts w:ascii="Times New Roman" w:hAnsi="Times New Roman"/>
                <w:kern w:val="1"/>
                <w:sz w:val="24"/>
                <w:szCs w:val="24"/>
              </w:rPr>
              <w:t xml:space="preserve">, </w:t>
            </w:r>
            <w:proofErr w:type="spellStart"/>
            <w:r w:rsidRPr="009017DC">
              <w:rPr>
                <w:rFonts w:ascii="Times New Roman" w:hAnsi="Times New Roman"/>
                <w:kern w:val="1"/>
                <w:sz w:val="24"/>
                <w:szCs w:val="24"/>
              </w:rPr>
              <w:t>визначеної</w:t>
            </w:r>
            <w:proofErr w:type="spellEnd"/>
            <w:r w:rsidRPr="009017DC">
              <w:rPr>
                <w:rFonts w:ascii="Times New Roman" w:hAnsi="Times New Roman"/>
                <w:kern w:val="1"/>
                <w:sz w:val="24"/>
                <w:szCs w:val="24"/>
              </w:rPr>
              <w:t xml:space="preserve"> в </w:t>
            </w:r>
            <w:proofErr w:type="spellStart"/>
            <w:r w:rsidRPr="009017DC">
              <w:rPr>
                <w:rFonts w:ascii="Times New Roman" w:hAnsi="Times New Roman"/>
                <w:kern w:val="1"/>
                <w:sz w:val="24"/>
                <w:szCs w:val="24"/>
              </w:rPr>
              <w:t>Договорі</w:t>
            </w:r>
            <w:proofErr w:type="spellEnd"/>
            <w:r w:rsidRPr="009017DC">
              <w:rPr>
                <w:rFonts w:ascii="Times New Roman" w:hAnsi="Times New Roman"/>
                <w:kern w:val="1"/>
                <w:sz w:val="24"/>
                <w:szCs w:val="24"/>
              </w:rPr>
              <w:t xml:space="preserve">, </w:t>
            </w:r>
            <w:proofErr w:type="spellStart"/>
            <w:r w:rsidRPr="009017DC">
              <w:rPr>
                <w:rFonts w:ascii="Times New Roman" w:hAnsi="Times New Roman"/>
                <w:kern w:val="1"/>
                <w:sz w:val="24"/>
                <w:szCs w:val="24"/>
              </w:rPr>
              <w:t>укладеному</w:t>
            </w:r>
            <w:proofErr w:type="spellEnd"/>
            <w:r w:rsidRPr="009017DC">
              <w:rPr>
                <w:rFonts w:ascii="Times New Roman" w:hAnsi="Times New Roman"/>
                <w:kern w:val="1"/>
                <w:sz w:val="24"/>
                <w:szCs w:val="24"/>
              </w:rPr>
              <w:t xml:space="preserve"> в </w:t>
            </w:r>
            <w:proofErr w:type="spellStart"/>
            <w:r w:rsidRPr="009017DC">
              <w:rPr>
                <w:rFonts w:ascii="Times New Roman" w:hAnsi="Times New Roman"/>
                <w:kern w:val="1"/>
                <w:sz w:val="24"/>
                <w:szCs w:val="24"/>
              </w:rPr>
              <w:t>попередньому</w:t>
            </w:r>
            <w:proofErr w:type="spellEnd"/>
            <w:r w:rsidRPr="009017DC">
              <w:rPr>
                <w:rFonts w:ascii="Times New Roman" w:hAnsi="Times New Roman"/>
                <w:kern w:val="1"/>
                <w:sz w:val="24"/>
                <w:szCs w:val="24"/>
              </w:rPr>
              <w:t xml:space="preserve"> </w:t>
            </w:r>
            <w:proofErr w:type="spellStart"/>
            <w:r w:rsidRPr="009017DC">
              <w:rPr>
                <w:rFonts w:ascii="Times New Roman" w:hAnsi="Times New Roman"/>
                <w:kern w:val="1"/>
                <w:sz w:val="24"/>
                <w:szCs w:val="24"/>
              </w:rPr>
              <w:t>році</w:t>
            </w:r>
            <w:proofErr w:type="spellEnd"/>
            <w:r w:rsidRPr="009017DC">
              <w:rPr>
                <w:rFonts w:ascii="Times New Roman" w:hAnsi="Times New Roman"/>
                <w:kern w:val="1"/>
                <w:sz w:val="24"/>
                <w:szCs w:val="24"/>
              </w:rPr>
              <w:t xml:space="preserve">, </w:t>
            </w:r>
            <w:proofErr w:type="spellStart"/>
            <w:r w:rsidRPr="009017DC">
              <w:rPr>
                <w:rFonts w:ascii="Times New Roman" w:hAnsi="Times New Roman"/>
                <w:kern w:val="1"/>
                <w:sz w:val="24"/>
                <w:szCs w:val="24"/>
              </w:rPr>
              <w:t>якщо</w:t>
            </w:r>
            <w:proofErr w:type="spellEnd"/>
            <w:r w:rsidRPr="009017DC">
              <w:rPr>
                <w:rFonts w:ascii="Times New Roman" w:hAnsi="Times New Roman"/>
                <w:kern w:val="1"/>
                <w:sz w:val="24"/>
                <w:szCs w:val="24"/>
              </w:rPr>
              <w:t xml:space="preserve"> </w:t>
            </w:r>
            <w:proofErr w:type="spellStart"/>
            <w:r w:rsidRPr="009017DC">
              <w:rPr>
                <w:rFonts w:ascii="Times New Roman" w:hAnsi="Times New Roman"/>
                <w:kern w:val="1"/>
                <w:sz w:val="24"/>
                <w:szCs w:val="24"/>
              </w:rPr>
              <w:t>видатки</w:t>
            </w:r>
            <w:proofErr w:type="spellEnd"/>
            <w:r w:rsidRPr="009017DC">
              <w:rPr>
                <w:rFonts w:ascii="Times New Roman" w:hAnsi="Times New Roman"/>
                <w:kern w:val="1"/>
                <w:sz w:val="24"/>
                <w:szCs w:val="24"/>
              </w:rPr>
              <w:t xml:space="preserve"> на </w:t>
            </w:r>
            <w:proofErr w:type="spellStart"/>
            <w:r w:rsidRPr="009017DC">
              <w:rPr>
                <w:rFonts w:ascii="Times New Roman" w:hAnsi="Times New Roman"/>
                <w:kern w:val="1"/>
                <w:sz w:val="24"/>
                <w:szCs w:val="24"/>
              </w:rPr>
              <w:t>цю</w:t>
            </w:r>
            <w:proofErr w:type="spellEnd"/>
            <w:r w:rsidRPr="009017DC">
              <w:rPr>
                <w:rFonts w:ascii="Times New Roman" w:hAnsi="Times New Roman"/>
                <w:kern w:val="1"/>
                <w:sz w:val="24"/>
                <w:szCs w:val="24"/>
              </w:rPr>
              <w:t xml:space="preserve"> мету </w:t>
            </w:r>
            <w:proofErr w:type="spellStart"/>
            <w:r w:rsidRPr="009017DC">
              <w:rPr>
                <w:rFonts w:ascii="Times New Roman" w:hAnsi="Times New Roman"/>
                <w:kern w:val="1"/>
                <w:sz w:val="24"/>
                <w:szCs w:val="24"/>
              </w:rPr>
              <w:t>затверджено</w:t>
            </w:r>
            <w:proofErr w:type="spellEnd"/>
            <w:r w:rsidRPr="009017DC">
              <w:rPr>
                <w:rFonts w:ascii="Times New Roman" w:hAnsi="Times New Roman"/>
                <w:kern w:val="1"/>
                <w:sz w:val="24"/>
                <w:szCs w:val="24"/>
              </w:rPr>
              <w:t xml:space="preserve"> в </w:t>
            </w:r>
            <w:proofErr w:type="spellStart"/>
            <w:r w:rsidRPr="009017DC">
              <w:rPr>
                <w:rFonts w:ascii="Times New Roman" w:hAnsi="Times New Roman"/>
                <w:kern w:val="1"/>
                <w:sz w:val="24"/>
                <w:szCs w:val="24"/>
              </w:rPr>
              <w:t>установленому</w:t>
            </w:r>
            <w:proofErr w:type="spellEnd"/>
            <w:r w:rsidRPr="009017DC">
              <w:rPr>
                <w:rFonts w:ascii="Times New Roman" w:hAnsi="Times New Roman"/>
                <w:kern w:val="1"/>
                <w:sz w:val="24"/>
                <w:szCs w:val="24"/>
              </w:rPr>
              <w:t xml:space="preserve"> порядку. При </w:t>
            </w:r>
            <w:proofErr w:type="spellStart"/>
            <w:r w:rsidRPr="009017DC">
              <w:rPr>
                <w:rFonts w:ascii="Times New Roman" w:hAnsi="Times New Roman"/>
                <w:kern w:val="1"/>
                <w:sz w:val="24"/>
                <w:szCs w:val="24"/>
              </w:rPr>
              <w:t>цьому</w:t>
            </w:r>
            <w:proofErr w:type="spellEnd"/>
            <w:r w:rsidRPr="009017DC">
              <w:rPr>
                <w:rFonts w:ascii="Times New Roman" w:hAnsi="Times New Roman"/>
                <w:kern w:val="1"/>
                <w:sz w:val="24"/>
                <w:szCs w:val="24"/>
              </w:rPr>
              <w:t xml:space="preserve"> в </w:t>
            </w:r>
            <w:proofErr w:type="spellStart"/>
            <w:r w:rsidRPr="009017DC">
              <w:rPr>
                <w:rFonts w:ascii="Times New Roman" w:hAnsi="Times New Roman"/>
                <w:kern w:val="1"/>
                <w:sz w:val="24"/>
                <w:szCs w:val="24"/>
              </w:rPr>
              <w:t>обов’язковому</w:t>
            </w:r>
            <w:proofErr w:type="spellEnd"/>
            <w:r w:rsidRPr="009017DC">
              <w:rPr>
                <w:rFonts w:ascii="Times New Roman" w:hAnsi="Times New Roman"/>
                <w:kern w:val="1"/>
                <w:sz w:val="24"/>
                <w:szCs w:val="24"/>
              </w:rPr>
              <w:t xml:space="preserve"> порядку </w:t>
            </w:r>
            <w:proofErr w:type="spellStart"/>
            <w:r w:rsidRPr="009017DC">
              <w:rPr>
                <w:rFonts w:ascii="Times New Roman" w:hAnsi="Times New Roman"/>
                <w:kern w:val="1"/>
                <w:sz w:val="24"/>
                <w:szCs w:val="24"/>
              </w:rPr>
              <w:t>Сторони</w:t>
            </w:r>
            <w:proofErr w:type="spellEnd"/>
            <w:r w:rsidRPr="009017DC">
              <w:rPr>
                <w:rFonts w:ascii="Times New Roman" w:hAnsi="Times New Roman"/>
                <w:kern w:val="1"/>
                <w:sz w:val="24"/>
                <w:szCs w:val="24"/>
              </w:rPr>
              <w:t xml:space="preserve"> </w:t>
            </w:r>
            <w:proofErr w:type="spellStart"/>
            <w:r w:rsidRPr="009017DC">
              <w:rPr>
                <w:rFonts w:ascii="Times New Roman" w:hAnsi="Times New Roman"/>
                <w:kern w:val="1"/>
                <w:sz w:val="24"/>
                <w:szCs w:val="24"/>
              </w:rPr>
              <w:t>укладають</w:t>
            </w:r>
            <w:proofErr w:type="spellEnd"/>
            <w:r w:rsidRPr="009017DC">
              <w:rPr>
                <w:rFonts w:ascii="Times New Roman" w:hAnsi="Times New Roman"/>
                <w:kern w:val="1"/>
                <w:sz w:val="24"/>
                <w:szCs w:val="24"/>
              </w:rPr>
              <w:t xml:space="preserve"> </w:t>
            </w:r>
            <w:proofErr w:type="spellStart"/>
            <w:r w:rsidRPr="009017DC">
              <w:rPr>
                <w:rFonts w:ascii="Times New Roman" w:hAnsi="Times New Roman"/>
                <w:kern w:val="1"/>
                <w:sz w:val="24"/>
                <w:szCs w:val="24"/>
              </w:rPr>
              <w:t>додаткову</w:t>
            </w:r>
            <w:proofErr w:type="spellEnd"/>
            <w:r w:rsidRPr="009017DC">
              <w:rPr>
                <w:rFonts w:ascii="Times New Roman" w:hAnsi="Times New Roman"/>
                <w:kern w:val="1"/>
                <w:sz w:val="24"/>
                <w:szCs w:val="24"/>
              </w:rPr>
              <w:t xml:space="preserve"> угоду до Договору.</w:t>
            </w:r>
          </w:p>
          <w:p w:rsidR="00F45980" w:rsidRPr="00F43F8A" w:rsidRDefault="00F45980" w:rsidP="00356D64">
            <w:pPr>
              <w:pStyle w:val="1"/>
              <w:spacing w:line="276" w:lineRule="auto"/>
              <w:jc w:val="both"/>
              <w:rPr>
                <w:rFonts w:ascii="Times New Roman" w:hAnsi="Times New Roman"/>
                <w:sz w:val="24"/>
                <w:szCs w:val="24"/>
                <w:lang w:val="uk-UA"/>
              </w:rPr>
            </w:pPr>
          </w:p>
          <w:p w:rsidR="00F45980" w:rsidRPr="00F43F8A" w:rsidRDefault="00F45980" w:rsidP="00356D64">
            <w:pPr>
              <w:pStyle w:val="1"/>
              <w:spacing w:line="276" w:lineRule="auto"/>
              <w:jc w:val="center"/>
              <w:rPr>
                <w:rFonts w:ascii="Times New Roman" w:hAnsi="Times New Roman"/>
                <w:sz w:val="24"/>
                <w:szCs w:val="24"/>
                <w:lang w:val="uk-UA"/>
              </w:rPr>
            </w:pPr>
            <w:r w:rsidRPr="00F43F8A">
              <w:rPr>
                <w:rFonts w:ascii="Times New Roman" w:hAnsi="Times New Roman"/>
                <w:b/>
                <w:bCs/>
                <w:sz w:val="24"/>
                <w:szCs w:val="24"/>
                <w:lang w:val="uk-UA"/>
              </w:rPr>
              <w:t>9. ІНШІ УМОВИ.</w:t>
            </w:r>
          </w:p>
          <w:p w:rsidR="00F45980" w:rsidRPr="00347697" w:rsidRDefault="00F45980" w:rsidP="00356D64">
            <w:pPr>
              <w:spacing w:after="0" w:line="276" w:lineRule="auto"/>
              <w:jc w:val="both"/>
              <w:rPr>
                <w:rFonts w:ascii="Times New Roman" w:hAnsi="Times New Roman"/>
                <w:b/>
                <w:sz w:val="24"/>
                <w:szCs w:val="24"/>
                <w:lang w:val="uk-UA" w:eastAsia="ru-RU"/>
              </w:rPr>
            </w:pPr>
            <w:r w:rsidRPr="00347697">
              <w:rPr>
                <w:rFonts w:ascii="Times New Roman" w:hAnsi="Times New Roman"/>
                <w:sz w:val="24"/>
                <w:szCs w:val="24"/>
                <w:lang w:val="uk-UA"/>
              </w:rPr>
              <w:t xml:space="preserve">9.1. </w:t>
            </w:r>
            <w:r w:rsidRPr="00347697">
              <w:rPr>
                <w:rFonts w:ascii="Times New Roman" w:hAnsi="Times New Roman"/>
                <w:sz w:val="24"/>
                <w:szCs w:val="24"/>
                <w:lang w:val="uk-UA" w:eastAsia="ru-RU"/>
              </w:rPr>
              <w:t xml:space="preserve">Згідно </w:t>
            </w:r>
            <w:r w:rsidRPr="00347697">
              <w:rPr>
                <w:rFonts w:ascii="Times New Roman" w:hAnsi="Times New Roman"/>
                <w:sz w:val="24"/>
                <w:szCs w:val="24"/>
                <w:lang w:val="uk-UA"/>
              </w:rPr>
              <w:t>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r>
              <w:rPr>
                <w:rFonts w:ascii="Times New Roman" w:hAnsi="Times New Roman"/>
                <w:sz w:val="24"/>
                <w:szCs w:val="24"/>
                <w:lang w:val="uk-UA"/>
              </w:rPr>
              <w:t>.</w:t>
            </w:r>
          </w:p>
          <w:p w:rsidR="00F45980" w:rsidRPr="00347697" w:rsidRDefault="00F45980" w:rsidP="00356D64">
            <w:pPr>
              <w:spacing w:after="0" w:line="276" w:lineRule="auto"/>
              <w:jc w:val="both"/>
              <w:rPr>
                <w:rFonts w:ascii="Times New Roman" w:hAnsi="Times New Roman"/>
                <w:sz w:val="24"/>
                <w:szCs w:val="24"/>
                <w:lang w:val="uk-UA"/>
              </w:rPr>
            </w:pPr>
            <w:r w:rsidRPr="00347697">
              <w:rPr>
                <w:rFonts w:ascii="Times New Roman" w:hAnsi="Times New Roman"/>
                <w:sz w:val="24"/>
                <w:szCs w:val="24"/>
                <w:lang w:val="uk-UA" w:eastAsia="ru-RU"/>
              </w:rPr>
              <w:lastRenderedPageBreak/>
              <w:t xml:space="preserve">9.2. </w:t>
            </w:r>
            <w:r w:rsidRPr="00347697">
              <w:rPr>
                <w:rFonts w:ascii="Times New Roman" w:hAnsi="Times New Roman"/>
                <w:sz w:val="24"/>
                <w:szCs w:val="24"/>
                <w:lang w:val="uk-UA"/>
              </w:rPr>
              <w:t>Зміна істотних (основних) умов договору може здійснюватися за згодою сторін у випадках, які передбачені ч. 5 ст. 41 Закону України «Про публічні закупівлі», про що укладається відповідна додаткова угода, яка оприлюднюється відповідно до вимог ст. 10 Закону України «Про публічні закупівлі».</w:t>
            </w:r>
          </w:p>
          <w:p w:rsidR="00F45980" w:rsidRPr="00F43F8A" w:rsidRDefault="00F45980" w:rsidP="00356D64">
            <w:pPr>
              <w:pStyle w:val="Standard"/>
              <w:tabs>
                <w:tab w:val="left" w:pos="8490"/>
              </w:tabs>
              <w:spacing w:line="276" w:lineRule="auto"/>
              <w:jc w:val="both"/>
              <w:rPr>
                <w:rFonts w:ascii="Times New Roman" w:hAnsi="Times New Roman" w:cs="Times New Roman"/>
                <w:lang w:val="uk-UA"/>
              </w:rPr>
            </w:pPr>
            <w:r w:rsidRPr="00F43F8A">
              <w:rPr>
                <w:rFonts w:ascii="Times New Roman" w:hAnsi="Times New Roman" w:cs="Times New Roman"/>
                <w:lang w:val="uk-UA"/>
              </w:rPr>
              <w:t>9.3.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rsidR="00F45980" w:rsidRDefault="00F45980" w:rsidP="00356D64">
            <w:pPr>
              <w:pStyle w:val="1"/>
              <w:spacing w:line="276" w:lineRule="auto"/>
              <w:jc w:val="both"/>
              <w:rPr>
                <w:rFonts w:ascii="Times New Roman" w:hAnsi="Times New Roman"/>
                <w:sz w:val="24"/>
                <w:szCs w:val="24"/>
                <w:lang w:val="uk-UA"/>
              </w:rPr>
            </w:pPr>
            <w:r w:rsidRPr="00F43F8A">
              <w:rPr>
                <w:rFonts w:ascii="Times New Roman" w:hAnsi="Times New Roman"/>
                <w:sz w:val="24"/>
                <w:szCs w:val="24"/>
                <w:lang w:val="uk-UA"/>
              </w:rPr>
              <w:t>9.4. Цей договір складається у двох примірниках, що мають рівну юридичну силу, перший з яких зберігається у Покупця, а другий - у Постачальника.</w:t>
            </w:r>
          </w:p>
          <w:p w:rsidR="00F45980" w:rsidRPr="00047A52" w:rsidRDefault="00F45980" w:rsidP="00047A52">
            <w:pPr>
              <w:spacing w:line="276" w:lineRule="auto"/>
              <w:contextualSpacing/>
              <w:jc w:val="center"/>
              <w:rPr>
                <w:rFonts w:ascii="Times New Roman" w:hAnsi="Times New Roman"/>
                <w:b/>
                <w:sz w:val="24"/>
                <w:szCs w:val="24"/>
                <w:lang w:val="uk-UA"/>
              </w:rPr>
            </w:pPr>
            <w:r>
              <w:rPr>
                <w:rFonts w:ascii="Times New Roman" w:hAnsi="Times New Roman"/>
                <w:b/>
                <w:sz w:val="24"/>
                <w:szCs w:val="24"/>
                <w:lang w:val="uk-UA"/>
              </w:rPr>
              <w:t>10.</w:t>
            </w:r>
            <w:r w:rsidRPr="00047A52">
              <w:rPr>
                <w:rFonts w:ascii="Times New Roman" w:hAnsi="Times New Roman"/>
                <w:b/>
                <w:sz w:val="24"/>
                <w:szCs w:val="24"/>
                <w:lang w:val="uk-UA"/>
              </w:rPr>
              <w:t>ДОДАТКИ ДО ДОГОВОРУ</w:t>
            </w:r>
          </w:p>
          <w:p w:rsidR="00F45980" w:rsidRPr="00047A52" w:rsidRDefault="00F45980" w:rsidP="00047A52">
            <w:pPr>
              <w:spacing w:line="276" w:lineRule="auto"/>
              <w:ind w:left="708"/>
              <w:contextualSpacing/>
              <w:rPr>
                <w:rFonts w:ascii="Times New Roman" w:hAnsi="Times New Roman"/>
                <w:sz w:val="24"/>
                <w:szCs w:val="24"/>
                <w:lang w:val="uk-UA"/>
              </w:rPr>
            </w:pPr>
            <w:r>
              <w:rPr>
                <w:rFonts w:ascii="Times New Roman" w:hAnsi="Times New Roman"/>
                <w:sz w:val="24"/>
                <w:szCs w:val="24"/>
                <w:lang w:val="uk-UA"/>
              </w:rPr>
              <w:t>10</w:t>
            </w:r>
            <w:r w:rsidRPr="00047A52">
              <w:rPr>
                <w:rFonts w:ascii="Times New Roman" w:hAnsi="Times New Roman"/>
                <w:sz w:val="24"/>
                <w:szCs w:val="24"/>
                <w:lang w:val="uk-UA"/>
              </w:rPr>
              <w:t>.1. Невід’ємною частиною Договору є:</w:t>
            </w:r>
          </w:p>
          <w:p w:rsidR="00F45980" w:rsidRDefault="00F45980" w:rsidP="003826FE">
            <w:pPr>
              <w:spacing w:after="0" w:line="240" w:lineRule="auto"/>
              <w:ind w:firstLine="703"/>
              <w:contextualSpacing/>
              <w:rPr>
                <w:rFonts w:ascii="Times New Roman" w:hAnsi="Times New Roman"/>
                <w:sz w:val="24"/>
                <w:szCs w:val="24"/>
                <w:lang w:val="uk-UA"/>
              </w:rPr>
            </w:pPr>
            <w:r w:rsidRPr="00047A52">
              <w:rPr>
                <w:rFonts w:ascii="Times New Roman" w:hAnsi="Times New Roman"/>
                <w:sz w:val="24"/>
                <w:szCs w:val="24"/>
                <w:lang w:val="uk-UA"/>
              </w:rPr>
              <w:t xml:space="preserve">1. Додаток №1 </w:t>
            </w:r>
            <w:r>
              <w:rPr>
                <w:rFonts w:ascii="Times New Roman" w:hAnsi="Times New Roman"/>
                <w:sz w:val="24"/>
                <w:szCs w:val="24"/>
                <w:lang w:val="uk-UA"/>
              </w:rPr>
              <w:t>–</w:t>
            </w:r>
            <w:r w:rsidRPr="00047A52">
              <w:rPr>
                <w:rFonts w:ascii="Times New Roman" w:hAnsi="Times New Roman"/>
                <w:sz w:val="24"/>
                <w:szCs w:val="24"/>
                <w:lang w:val="uk-UA"/>
              </w:rPr>
              <w:t xml:space="preserve"> Специфікація</w:t>
            </w:r>
          </w:p>
          <w:p w:rsidR="00F45980" w:rsidRPr="00047A52" w:rsidRDefault="00F45980" w:rsidP="003826FE">
            <w:pPr>
              <w:spacing w:after="0" w:line="240" w:lineRule="auto"/>
              <w:ind w:firstLine="703"/>
              <w:contextualSpacing/>
              <w:rPr>
                <w:rFonts w:ascii="Times New Roman" w:hAnsi="Times New Roman"/>
                <w:sz w:val="24"/>
                <w:szCs w:val="24"/>
                <w:lang w:val="uk-UA"/>
              </w:rPr>
            </w:pPr>
            <w:r>
              <w:rPr>
                <w:rFonts w:ascii="Times New Roman" w:hAnsi="Times New Roman"/>
                <w:sz w:val="24"/>
                <w:szCs w:val="24"/>
                <w:lang w:val="uk-UA"/>
              </w:rPr>
              <w:t>2. Додаток №2</w:t>
            </w:r>
            <w:r w:rsidRPr="00047A52">
              <w:rPr>
                <w:rFonts w:ascii="Times New Roman" w:hAnsi="Times New Roman"/>
                <w:sz w:val="24"/>
                <w:szCs w:val="24"/>
                <w:lang w:val="uk-UA"/>
              </w:rPr>
              <w:t xml:space="preserve"> </w:t>
            </w:r>
            <w:r>
              <w:rPr>
                <w:rFonts w:ascii="Times New Roman" w:hAnsi="Times New Roman"/>
                <w:sz w:val="24"/>
                <w:szCs w:val="24"/>
                <w:lang w:val="uk-UA"/>
              </w:rPr>
              <w:t>– Місце поставки товару</w:t>
            </w:r>
          </w:p>
          <w:p w:rsidR="00F45980" w:rsidRPr="00F43F8A" w:rsidRDefault="00F45980" w:rsidP="00356D64">
            <w:pPr>
              <w:pStyle w:val="1"/>
              <w:spacing w:line="276" w:lineRule="auto"/>
              <w:jc w:val="both"/>
              <w:rPr>
                <w:rFonts w:ascii="Times New Roman" w:hAnsi="Times New Roman"/>
                <w:sz w:val="24"/>
                <w:szCs w:val="24"/>
                <w:lang w:val="uk-UA"/>
              </w:rPr>
            </w:pPr>
          </w:p>
          <w:p w:rsidR="00F45980" w:rsidRPr="00F43F8A" w:rsidRDefault="00F45980" w:rsidP="00356D64">
            <w:pPr>
              <w:pStyle w:val="1"/>
              <w:spacing w:line="276" w:lineRule="auto"/>
              <w:rPr>
                <w:rFonts w:ascii="Times New Roman" w:hAnsi="Times New Roman"/>
                <w:sz w:val="24"/>
                <w:szCs w:val="24"/>
                <w:lang w:val="uk-UA"/>
              </w:rPr>
            </w:pPr>
            <w:r w:rsidRPr="00F43F8A">
              <w:rPr>
                <w:rFonts w:ascii="Times New Roman" w:hAnsi="Times New Roman"/>
                <w:sz w:val="24"/>
                <w:szCs w:val="24"/>
                <w:lang w:val="uk-UA"/>
              </w:rPr>
              <w:t> </w:t>
            </w:r>
            <w:r>
              <w:rPr>
                <w:rFonts w:ascii="Times New Roman" w:hAnsi="Times New Roman"/>
                <w:b/>
                <w:bCs/>
                <w:sz w:val="24"/>
                <w:szCs w:val="24"/>
                <w:lang w:val="uk-UA"/>
              </w:rPr>
              <w:t>11</w:t>
            </w:r>
            <w:r w:rsidRPr="00F43F8A">
              <w:rPr>
                <w:rFonts w:ascii="Times New Roman" w:hAnsi="Times New Roman"/>
                <w:b/>
                <w:bCs/>
                <w:sz w:val="24"/>
                <w:szCs w:val="24"/>
                <w:lang w:val="uk-UA"/>
              </w:rPr>
              <w:t>. ЮРИДИЧНІ АДРЕСИ, ПОШТОВІ ТА ПЛАТІЖНІ РЕКВІЗИТИ СТОРІН</w:t>
            </w:r>
          </w:p>
        </w:tc>
      </w:tr>
      <w:tr w:rsidR="00F45980" w:rsidRPr="00347697" w:rsidTr="00F43F8A">
        <w:tblPrEx>
          <w:jc w:val="center"/>
          <w:tblCellSpacing w:w="0" w:type="nil"/>
          <w:tblInd w:w="0" w:type="dxa"/>
          <w:tblCellMar>
            <w:left w:w="108" w:type="dxa"/>
            <w:right w:w="108" w:type="dxa"/>
          </w:tblCellMar>
          <w:tblLook w:val="01E0" w:firstRow="1" w:lastRow="1" w:firstColumn="1" w:lastColumn="1" w:noHBand="0" w:noVBand="0"/>
        </w:tblPrEx>
        <w:trPr>
          <w:trHeight w:val="2402"/>
          <w:jc w:val="center"/>
        </w:trPr>
        <w:tc>
          <w:tcPr>
            <w:tcW w:w="5089" w:type="dxa"/>
            <w:gridSpan w:val="3"/>
          </w:tcPr>
          <w:p w:rsidR="00F45980" w:rsidRPr="00993C0C" w:rsidRDefault="00F45980" w:rsidP="00356D64">
            <w:pPr>
              <w:pStyle w:val="1"/>
              <w:spacing w:line="276" w:lineRule="auto"/>
              <w:rPr>
                <w:rFonts w:ascii="Times New Roman" w:hAnsi="Times New Roman"/>
                <w:b/>
                <w:sz w:val="24"/>
                <w:szCs w:val="24"/>
                <w:lang w:val="uk-UA"/>
              </w:rPr>
            </w:pPr>
            <w:r w:rsidRPr="00993C0C">
              <w:rPr>
                <w:rFonts w:ascii="Times New Roman" w:hAnsi="Times New Roman"/>
                <w:b/>
                <w:sz w:val="24"/>
                <w:szCs w:val="24"/>
                <w:lang w:val="uk-UA"/>
              </w:rPr>
              <w:lastRenderedPageBreak/>
              <w:t>ПОСТАЧАЛЬНИК</w:t>
            </w:r>
          </w:p>
          <w:p w:rsidR="00F45980" w:rsidRPr="00993C0C" w:rsidRDefault="00F45980" w:rsidP="008E7930">
            <w:pPr>
              <w:pStyle w:val="1"/>
              <w:spacing w:line="276" w:lineRule="auto"/>
              <w:rPr>
                <w:rFonts w:ascii="Times New Roman" w:hAnsi="Times New Roman"/>
                <w:lang w:val="uk-UA" w:eastAsia="ru-RU"/>
              </w:rPr>
            </w:pPr>
          </w:p>
          <w:p w:rsidR="00F45980" w:rsidRPr="00993C0C" w:rsidRDefault="00F45980" w:rsidP="008E7930">
            <w:pPr>
              <w:pStyle w:val="1"/>
              <w:spacing w:line="276" w:lineRule="auto"/>
              <w:rPr>
                <w:rFonts w:ascii="Times New Roman" w:hAnsi="Times New Roman"/>
                <w:lang w:val="uk-UA" w:eastAsia="ru-RU"/>
              </w:rPr>
            </w:pPr>
          </w:p>
          <w:p w:rsidR="00F45980" w:rsidRPr="00993C0C" w:rsidRDefault="00F45980" w:rsidP="008E7930">
            <w:pPr>
              <w:pStyle w:val="1"/>
              <w:spacing w:line="276" w:lineRule="auto"/>
              <w:rPr>
                <w:rFonts w:ascii="Times New Roman" w:hAnsi="Times New Roman"/>
                <w:lang w:val="uk-UA" w:eastAsia="ru-RU"/>
              </w:rPr>
            </w:pPr>
          </w:p>
          <w:p w:rsidR="00F45980" w:rsidRPr="00993C0C" w:rsidRDefault="00F45980" w:rsidP="008E7930">
            <w:pPr>
              <w:pStyle w:val="1"/>
              <w:spacing w:line="276" w:lineRule="auto"/>
              <w:rPr>
                <w:rFonts w:ascii="Times New Roman" w:hAnsi="Times New Roman"/>
                <w:lang w:val="uk-UA" w:eastAsia="ru-RU"/>
              </w:rPr>
            </w:pPr>
          </w:p>
          <w:p w:rsidR="00F45980" w:rsidRPr="00993C0C" w:rsidRDefault="00F45980" w:rsidP="008E7930">
            <w:pPr>
              <w:pStyle w:val="1"/>
              <w:spacing w:line="276" w:lineRule="auto"/>
              <w:rPr>
                <w:rFonts w:ascii="Times New Roman" w:hAnsi="Times New Roman"/>
                <w:i/>
                <w:sz w:val="24"/>
                <w:szCs w:val="24"/>
                <w:lang w:val="uk-UA"/>
              </w:rPr>
            </w:pPr>
            <w:r w:rsidRPr="00993C0C">
              <w:rPr>
                <w:rFonts w:ascii="Times New Roman" w:hAnsi="Times New Roman"/>
                <w:i/>
                <w:sz w:val="24"/>
                <w:szCs w:val="24"/>
                <w:lang w:val="uk-UA"/>
              </w:rPr>
              <w:t>____________________</w:t>
            </w:r>
          </w:p>
        </w:tc>
        <w:tc>
          <w:tcPr>
            <w:tcW w:w="4943" w:type="dxa"/>
            <w:gridSpan w:val="2"/>
          </w:tcPr>
          <w:p w:rsidR="00F45980" w:rsidRPr="00347697" w:rsidRDefault="00F45980" w:rsidP="00356D64">
            <w:pPr>
              <w:spacing w:after="0" w:line="276" w:lineRule="auto"/>
              <w:rPr>
                <w:rFonts w:ascii="Times New Roman" w:hAnsi="Times New Roman"/>
                <w:b/>
                <w:sz w:val="24"/>
                <w:szCs w:val="24"/>
                <w:lang w:val="uk-UA"/>
              </w:rPr>
            </w:pPr>
            <w:r w:rsidRPr="00347697">
              <w:rPr>
                <w:rFonts w:ascii="Times New Roman" w:hAnsi="Times New Roman"/>
                <w:b/>
                <w:sz w:val="24"/>
                <w:szCs w:val="24"/>
                <w:lang w:val="uk-UA"/>
              </w:rPr>
              <w:t>ПОКУПЕЦЬ</w:t>
            </w:r>
          </w:p>
          <w:p w:rsidR="00F45980" w:rsidRPr="00047A52" w:rsidRDefault="00F45980" w:rsidP="00356D64">
            <w:pPr>
              <w:pStyle w:val="a3"/>
              <w:spacing w:line="276" w:lineRule="auto"/>
              <w:rPr>
                <w:rFonts w:ascii="Times New Roman" w:hAnsi="Times New Roman"/>
                <w:b/>
                <w:sz w:val="24"/>
                <w:szCs w:val="24"/>
                <w:lang w:val="uk-UA" w:eastAsia="uk-UA"/>
              </w:rPr>
            </w:pPr>
            <w:r w:rsidRPr="00047A52">
              <w:rPr>
                <w:rFonts w:ascii="Times New Roman" w:hAnsi="Times New Roman"/>
                <w:b/>
                <w:sz w:val="24"/>
                <w:szCs w:val="24"/>
                <w:lang w:val="uk-UA" w:eastAsia="uk-UA"/>
              </w:rPr>
              <w:t xml:space="preserve">Ямпільська селищна рада </w:t>
            </w:r>
          </w:p>
          <w:p w:rsidR="00F45980" w:rsidRPr="00047A52" w:rsidRDefault="00C27CD2" w:rsidP="00356D64">
            <w:pPr>
              <w:pStyle w:val="a3"/>
              <w:spacing w:line="276" w:lineRule="auto"/>
              <w:rPr>
                <w:rFonts w:ascii="Times New Roman" w:hAnsi="Times New Roman"/>
                <w:b/>
                <w:sz w:val="24"/>
                <w:szCs w:val="24"/>
                <w:lang w:val="uk-UA" w:eastAsia="uk-UA"/>
              </w:rPr>
            </w:pPr>
            <w:r>
              <w:rPr>
                <w:rFonts w:ascii="Times New Roman" w:hAnsi="Times New Roman"/>
                <w:b/>
                <w:sz w:val="24"/>
                <w:szCs w:val="24"/>
                <w:lang w:val="uk-UA" w:eastAsia="uk-UA"/>
              </w:rPr>
              <w:t>Шепетівського</w:t>
            </w:r>
            <w:r w:rsidR="00F45980" w:rsidRPr="00047A52">
              <w:rPr>
                <w:rFonts w:ascii="Times New Roman" w:hAnsi="Times New Roman"/>
                <w:b/>
                <w:sz w:val="24"/>
                <w:szCs w:val="24"/>
                <w:lang w:val="uk-UA" w:eastAsia="uk-UA"/>
              </w:rPr>
              <w:t xml:space="preserve"> району Хмельницької області</w:t>
            </w:r>
          </w:p>
          <w:p w:rsidR="00F45980" w:rsidRPr="00347697" w:rsidRDefault="00F45980" w:rsidP="00356D64">
            <w:pPr>
              <w:spacing w:after="0" w:line="276" w:lineRule="auto"/>
              <w:rPr>
                <w:rFonts w:ascii="Times New Roman" w:hAnsi="Times New Roman"/>
                <w:spacing w:val="-4"/>
                <w:sz w:val="24"/>
                <w:szCs w:val="24"/>
                <w:lang w:val="uk-UA" w:eastAsia="uk-UA"/>
              </w:rPr>
            </w:pPr>
            <w:r w:rsidRPr="00347697">
              <w:rPr>
                <w:rFonts w:ascii="Times New Roman" w:hAnsi="Times New Roman"/>
                <w:spacing w:val="-4"/>
                <w:sz w:val="24"/>
                <w:szCs w:val="24"/>
                <w:lang w:val="uk-UA" w:eastAsia="uk-UA"/>
              </w:rPr>
              <w:t>Юридична адреса: 30231, смт Ямпіль</w:t>
            </w:r>
          </w:p>
          <w:p w:rsidR="00F45980" w:rsidRPr="00347697" w:rsidRDefault="00F45980" w:rsidP="00356D64">
            <w:pPr>
              <w:spacing w:after="0" w:line="276" w:lineRule="auto"/>
              <w:rPr>
                <w:rFonts w:ascii="Times New Roman" w:hAnsi="Times New Roman"/>
                <w:spacing w:val="-4"/>
                <w:sz w:val="24"/>
                <w:szCs w:val="24"/>
                <w:lang w:val="uk-UA" w:eastAsia="uk-UA"/>
              </w:rPr>
            </w:pPr>
            <w:r w:rsidRPr="00347697">
              <w:rPr>
                <w:rFonts w:ascii="Times New Roman" w:hAnsi="Times New Roman"/>
                <w:spacing w:val="-4"/>
                <w:sz w:val="24"/>
                <w:szCs w:val="24"/>
                <w:lang w:val="uk-UA" w:eastAsia="uk-UA"/>
              </w:rPr>
              <w:t xml:space="preserve">вул. </w:t>
            </w:r>
            <w:proofErr w:type="spellStart"/>
            <w:r w:rsidRPr="00347697">
              <w:rPr>
                <w:rFonts w:ascii="Times New Roman" w:hAnsi="Times New Roman"/>
                <w:spacing w:val="-4"/>
                <w:sz w:val="24"/>
                <w:szCs w:val="24"/>
                <w:lang w:val="uk-UA" w:eastAsia="uk-UA"/>
              </w:rPr>
              <w:t>Чернавіна</w:t>
            </w:r>
            <w:proofErr w:type="spellEnd"/>
            <w:r w:rsidRPr="00347697">
              <w:rPr>
                <w:rFonts w:ascii="Times New Roman" w:hAnsi="Times New Roman"/>
                <w:spacing w:val="-4"/>
                <w:sz w:val="24"/>
                <w:szCs w:val="24"/>
                <w:lang w:val="uk-UA" w:eastAsia="uk-UA"/>
              </w:rPr>
              <w:t>, 52а</w:t>
            </w:r>
          </w:p>
          <w:p w:rsidR="00F45980" w:rsidRPr="00347697" w:rsidRDefault="00F45980" w:rsidP="00E27E4E">
            <w:pPr>
              <w:shd w:val="clear" w:color="auto" w:fill="FFFFFF"/>
              <w:spacing w:after="0" w:line="276" w:lineRule="auto"/>
              <w:rPr>
                <w:rFonts w:ascii="Times New Roman" w:hAnsi="Times New Roman"/>
                <w:color w:val="000000"/>
                <w:sz w:val="24"/>
                <w:szCs w:val="24"/>
                <w:lang w:val="uk-UA" w:eastAsia="uk-UA"/>
              </w:rPr>
            </w:pPr>
            <w:r w:rsidRPr="00347697">
              <w:rPr>
                <w:rFonts w:ascii="Times New Roman" w:hAnsi="Times New Roman"/>
                <w:sz w:val="24"/>
                <w:szCs w:val="24"/>
                <w:lang w:val="uk-UA" w:eastAsia="uk-UA"/>
              </w:rPr>
              <w:t xml:space="preserve">Код </w:t>
            </w:r>
            <w:r w:rsidRPr="00347697">
              <w:rPr>
                <w:rFonts w:ascii="Times New Roman" w:hAnsi="Times New Roman"/>
                <w:color w:val="000000"/>
                <w:sz w:val="24"/>
                <w:szCs w:val="24"/>
                <w:lang w:val="uk-UA" w:eastAsia="uk-UA"/>
              </w:rPr>
              <w:t>04403309</w:t>
            </w:r>
          </w:p>
          <w:p w:rsidR="00F45980" w:rsidRPr="00E27E4E" w:rsidRDefault="00F45980" w:rsidP="00E27E4E">
            <w:pPr>
              <w:ind w:right="354"/>
              <w:rPr>
                <w:rFonts w:ascii="Times New Roman" w:hAnsi="Times New Roman"/>
                <w:lang w:val="uk-UA"/>
              </w:rPr>
            </w:pPr>
            <w:r w:rsidRPr="00E27E4E">
              <w:rPr>
                <w:rFonts w:ascii="Times New Roman" w:hAnsi="Times New Roman"/>
                <w:lang w:val="uk-UA"/>
              </w:rPr>
              <w:t xml:space="preserve">р/р </w:t>
            </w:r>
            <w:r w:rsidRPr="00E27E4E">
              <w:rPr>
                <w:rFonts w:ascii="Times New Roman" w:hAnsi="Times New Roman"/>
              </w:rPr>
              <w:t>UA</w:t>
            </w:r>
            <w:r w:rsidRPr="00E27E4E">
              <w:rPr>
                <w:rFonts w:ascii="Times New Roman" w:hAnsi="Times New Roman"/>
                <w:lang w:val="uk-UA"/>
              </w:rPr>
              <w:t xml:space="preserve"> 228201720344230035000051462                                  р/р </w:t>
            </w:r>
            <w:r w:rsidRPr="00E27E4E">
              <w:rPr>
                <w:rFonts w:ascii="Times New Roman" w:hAnsi="Times New Roman"/>
              </w:rPr>
              <w:t>UA</w:t>
            </w:r>
            <w:r>
              <w:rPr>
                <w:rFonts w:ascii="Times New Roman" w:hAnsi="Times New Roman"/>
                <w:lang w:val="uk-UA"/>
              </w:rPr>
              <w:t xml:space="preserve"> 3</w:t>
            </w:r>
            <w:r w:rsidRPr="00E27E4E">
              <w:rPr>
                <w:rFonts w:ascii="Times New Roman" w:hAnsi="Times New Roman"/>
                <w:lang w:val="uk-UA"/>
              </w:rPr>
              <w:t>8</w:t>
            </w:r>
            <w:r>
              <w:rPr>
                <w:rFonts w:ascii="Times New Roman" w:hAnsi="Times New Roman"/>
                <w:lang w:val="uk-UA"/>
              </w:rPr>
              <w:t>82017203442210352</w:t>
            </w:r>
            <w:r w:rsidRPr="00E27E4E">
              <w:rPr>
                <w:rFonts w:ascii="Times New Roman" w:hAnsi="Times New Roman"/>
                <w:lang w:val="uk-UA"/>
              </w:rPr>
              <w:t xml:space="preserve">00051462                                 р/р </w:t>
            </w:r>
            <w:r w:rsidRPr="00E27E4E">
              <w:rPr>
                <w:rFonts w:ascii="Times New Roman" w:hAnsi="Times New Roman"/>
              </w:rPr>
              <w:t>UA</w:t>
            </w:r>
            <w:r>
              <w:rPr>
                <w:rFonts w:ascii="Times New Roman" w:hAnsi="Times New Roman"/>
                <w:lang w:val="uk-UA"/>
              </w:rPr>
              <w:t xml:space="preserve"> 8082017203442310382</w:t>
            </w:r>
            <w:r w:rsidRPr="00E27E4E">
              <w:rPr>
                <w:rFonts w:ascii="Times New Roman" w:hAnsi="Times New Roman"/>
                <w:lang w:val="uk-UA"/>
              </w:rPr>
              <w:t xml:space="preserve">00051462                                   р/р </w:t>
            </w:r>
            <w:r w:rsidRPr="00E27E4E">
              <w:rPr>
                <w:rFonts w:ascii="Times New Roman" w:hAnsi="Times New Roman"/>
              </w:rPr>
              <w:t>UA</w:t>
            </w:r>
            <w:r w:rsidRPr="00E27E4E">
              <w:rPr>
                <w:rFonts w:ascii="Times New Roman" w:hAnsi="Times New Roman"/>
                <w:lang w:val="uk-UA"/>
              </w:rPr>
              <w:t xml:space="preserve"> 648201720344240038000051462</w:t>
            </w:r>
          </w:p>
          <w:p w:rsidR="00F45980" w:rsidRPr="00E27E4E" w:rsidRDefault="00F45980" w:rsidP="00E27E4E">
            <w:pPr>
              <w:jc w:val="both"/>
              <w:rPr>
                <w:rFonts w:ascii="Times New Roman" w:hAnsi="Times New Roman"/>
                <w:lang w:val="uk-UA"/>
              </w:rPr>
            </w:pPr>
            <w:r w:rsidRPr="00E27E4E">
              <w:rPr>
                <w:rFonts w:ascii="Times New Roman" w:hAnsi="Times New Roman"/>
                <w:lang w:val="uk-UA"/>
              </w:rPr>
              <w:t>Банк Казначейство України</w:t>
            </w:r>
          </w:p>
          <w:p w:rsidR="00F45980" w:rsidRPr="00E27E4E" w:rsidRDefault="00F45980" w:rsidP="00E27E4E">
            <w:pPr>
              <w:jc w:val="both"/>
              <w:rPr>
                <w:rFonts w:ascii="Times New Roman" w:hAnsi="Times New Roman"/>
                <w:lang w:val="uk-UA"/>
              </w:rPr>
            </w:pPr>
            <w:proofErr w:type="spellStart"/>
            <w:r w:rsidRPr="00E27E4E">
              <w:rPr>
                <w:rFonts w:ascii="Times New Roman" w:hAnsi="Times New Roman"/>
                <w:lang w:val="uk-UA"/>
              </w:rPr>
              <w:t>тел</w:t>
            </w:r>
            <w:proofErr w:type="spellEnd"/>
            <w:r w:rsidRPr="00E27E4E">
              <w:rPr>
                <w:rFonts w:ascii="Times New Roman" w:hAnsi="Times New Roman"/>
                <w:lang w:val="uk-UA"/>
              </w:rPr>
              <w:t>.: 0966249082</w:t>
            </w:r>
          </w:p>
          <w:p w:rsidR="00F45980" w:rsidRPr="00347697" w:rsidRDefault="00F45980" w:rsidP="00356D64">
            <w:pPr>
              <w:spacing w:after="0" w:line="276" w:lineRule="auto"/>
              <w:rPr>
                <w:rFonts w:ascii="Times New Roman" w:hAnsi="Times New Roman"/>
                <w:bCs/>
                <w:spacing w:val="-2"/>
                <w:sz w:val="24"/>
                <w:szCs w:val="24"/>
                <w:lang w:val="uk-UA" w:eastAsia="uk-UA"/>
              </w:rPr>
            </w:pPr>
          </w:p>
          <w:p w:rsidR="00F45980" w:rsidRPr="00347697" w:rsidRDefault="00F45980" w:rsidP="00356D64">
            <w:pPr>
              <w:shd w:val="clear" w:color="auto" w:fill="FFFFFF"/>
              <w:spacing w:after="0" w:line="276" w:lineRule="auto"/>
              <w:rPr>
                <w:rFonts w:ascii="Times New Roman" w:hAnsi="Times New Roman"/>
                <w:bCs/>
                <w:spacing w:val="-2"/>
                <w:sz w:val="24"/>
                <w:szCs w:val="24"/>
                <w:lang w:val="uk-UA" w:eastAsia="uk-UA"/>
              </w:rPr>
            </w:pPr>
          </w:p>
          <w:p w:rsidR="00F45980" w:rsidRPr="00347697" w:rsidRDefault="00F45980" w:rsidP="00046CAC">
            <w:pPr>
              <w:spacing w:after="0" w:line="276" w:lineRule="auto"/>
              <w:rPr>
                <w:rFonts w:ascii="Times New Roman" w:hAnsi="Times New Roman"/>
                <w:i/>
                <w:sz w:val="24"/>
                <w:szCs w:val="24"/>
                <w:lang w:val="uk-UA"/>
              </w:rPr>
            </w:pPr>
            <w:r w:rsidRPr="00047A52">
              <w:rPr>
                <w:rFonts w:ascii="Times New Roman" w:hAnsi="Times New Roman"/>
                <w:bCs/>
                <w:sz w:val="20"/>
                <w:szCs w:val="20"/>
                <w:lang w:val="uk-UA" w:eastAsia="uk-UA"/>
              </w:rPr>
              <w:t>М.П.</w:t>
            </w:r>
            <w:r w:rsidRPr="00347697">
              <w:rPr>
                <w:rFonts w:ascii="Times New Roman" w:hAnsi="Times New Roman"/>
                <w:bCs/>
                <w:sz w:val="24"/>
                <w:szCs w:val="24"/>
                <w:lang w:val="uk-UA" w:eastAsia="uk-UA"/>
              </w:rPr>
              <w:t xml:space="preserve"> _________________ </w:t>
            </w:r>
            <w:proofErr w:type="spellStart"/>
            <w:r w:rsidRPr="00347697">
              <w:rPr>
                <w:rFonts w:ascii="Times New Roman" w:hAnsi="Times New Roman"/>
                <w:bCs/>
                <w:sz w:val="24"/>
                <w:szCs w:val="24"/>
                <w:lang w:val="uk-UA" w:eastAsia="uk-UA"/>
              </w:rPr>
              <w:t>Кордонець</w:t>
            </w:r>
            <w:proofErr w:type="spellEnd"/>
            <w:r w:rsidRPr="00347697">
              <w:rPr>
                <w:rFonts w:ascii="Times New Roman" w:hAnsi="Times New Roman"/>
                <w:bCs/>
                <w:sz w:val="24"/>
                <w:szCs w:val="24"/>
                <w:lang w:val="uk-UA" w:eastAsia="uk-UA"/>
              </w:rPr>
              <w:t xml:space="preserve"> В.М.</w:t>
            </w:r>
          </w:p>
        </w:tc>
      </w:tr>
    </w:tbl>
    <w:p w:rsidR="00F45980" w:rsidRDefault="00F45980" w:rsidP="00275E5C">
      <w:pPr>
        <w:widowControl w:val="0"/>
        <w:spacing w:before="120" w:after="0" w:line="240" w:lineRule="auto"/>
        <w:jc w:val="right"/>
        <w:rPr>
          <w:rFonts w:ascii="Times New Roman" w:hAnsi="Times New Roman"/>
          <w:b/>
          <w:sz w:val="24"/>
          <w:szCs w:val="24"/>
          <w:lang w:val="uk-UA"/>
        </w:rPr>
      </w:pPr>
    </w:p>
    <w:p w:rsidR="00F45980" w:rsidRDefault="00F45980" w:rsidP="00275E5C">
      <w:pPr>
        <w:widowControl w:val="0"/>
        <w:spacing w:before="120" w:after="0" w:line="240" w:lineRule="auto"/>
        <w:jc w:val="right"/>
        <w:rPr>
          <w:rFonts w:ascii="Times New Roman" w:hAnsi="Times New Roman"/>
          <w:b/>
          <w:sz w:val="24"/>
          <w:szCs w:val="24"/>
          <w:lang w:val="uk-UA"/>
        </w:rPr>
      </w:pPr>
    </w:p>
    <w:p w:rsidR="00F45980" w:rsidRDefault="00F45980" w:rsidP="00275E5C">
      <w:pPr>
        <w:widowControl w:val="0"/>
        <w:spacing w:before="120" w:after="0" w:line="240" w:lineRule="auto"/>
        <w:jc w:val="right"/>
        <w:rPr>
          <w:rFonts w:ascii="Times New Roman" w:hAnsi="Times New Roman"/>
          <w:b/>
          <w:sz w:val="24"/>
          <w:szCs w:val="24"/>
          <w:lang w:val="uk-UA"/>
        </w:rPr>
      </w:pPr>
    </w:p>
    <w:p w:rsidR="00F45980" w:rsidRPr="00E27E4E" w:rsidRDefault="00F45980" w:rsidP="00275E5C">
      <w:pPr>
        <w:widowControl w:val="0"/>
        <w:spacing w:before="120" w:after="0" w:line="240" w:lineRule="auto"/>
        <w:jc w:val="right"/>
        <w:rPr>
          <w:rFonts w:ascii="Times New Roman" w:hAnsi="Times New Roman"/>
          <w:b/>
          <w:sz w:val="24"/>
          <w:szCs w:val="24"/>
          <w:lang w:val="uk-UA"/>
        </w:rPr>
        <w:sectPr w:rsidR="00F45980" w:rsidRPr="00E27E4E" w:rsidSect="00421C91">
          <w:pgSz w:w="11906" w:h="16838"/>
          <w:pgMar w:top="850" w:right="850" w:bottom="850" w:left="1417" w:header="708" w:footer="708" w:gutter="0"/>
          <w:cols w:space="708"/>
          <w:docGrid w:linePitch="360"/>
        </w:sectPr>
      </w:pPr>
    </w:p>
    <w:p w:rsidR="00F45980" w:rsidRPr="00F43F8A" w:rsidRDefault="00F45980" w:rsidP="00275E5C">
      <w:pPr>
        <w:widowControl w:val="0"/>
        <w:spacing w:before="120" w:after="0" w:line="240" w:lineRule="auto"/>
        <w:jc w:val="right"/>
        <w:rPr>
          <w:rFonts w:ascii="Times New Roman" w:hAnsi="Times New Roman"/>
          <w:b/>
          <w:sz w:val="24"/>
          <w:szCs w:val="24"/>
          <w:lang w:val="uk-UA"/>
        </w:rPr>
      </w:pPr>
      <w:r w:rsidRPr="00F43F8A">
        <w:rPr>
          <w:rFonts w:ascii="Times New Roman" w:hAnsi="Times New Roman"/>
          <w:b/>
          <w:sz w:val="24"/>
          <w:szCs w:val="24"/>
          <w:lang w:val="uk-UA"/>
        </w:rPr>
        <w:lastRenderedPageBreak/>
        <w:t xml:space="preserve">Додаток №1 </w:t>
      </w:r>
    </w:p>
    <w:p w:rsidR="00F45980" w:rsidRPr="00F43F8A" w:rsidRDefault="00F45980" w:rsidP="00275E5C">
      <w:pPr>
        <w:widowControl w:val="0"/>
        <w:spacing w:before="120" w:after="0" w:line="240" w:lineRule="auto"/>
        <w:jc w:val="right"/>
        <w:rPr>
          <w:rFonts w:ascii="Times New Roman" w:hAnsi="Times New Roman"/>
          <w:b/>
          <w:sz w:val="24"/>
          <w:szCs w:val="24"/>
          <w:lang w:val="uk-UA"/>
        </w:rPr>
      </w:pPr>
      <w:r>
        <w:rPr>
          <w:rFonts w:ascii="Times New Roman" w:hAnsi="Times New Roman"/>
          <w:b/>
          <w:sz w:val="24"/>
          <w:szCs w:val="24"/>
          <w:lang w:val="uk-UA"/>
        </w:rPr>
        <w:t xml:space="preserve">до договору №   </w:t>
      </w:r>
      <w:r w:rsidRPr="00F43F8A">
        <w:rPr>
          <w:rFonts w:ascii="Times New Roman" w:hAnsi="Times New Roman"/>
          <w:b/>
          <w:sz w:val="24"/>
          <w:szCs w:val="24"/>
          <w:lang w:val="uk-UA"/>
        </w:rPr>
        <w:t xml:space="preserve"> </w:t>
      </w:r>
    </w:p>
    <w:p w:rsidR="00F45980" w:rsidRPr="00F43F8A" w:rsidRDefault="00F45980" w:rsidP="00275E5C">
      <w:pPr>
        <w:widowControl w:val="0"/>
        <w:spacing w:before="120" w:after="0" w:line="240" w:lineRule="auto"/>
        <w:jc w:val="right"/>
        <w:rPr>
          <w:rFonts w:ascii="Times New Roman" w:hAnsi="Times New Roman"/>
          <w:b/>
          <w:sz w:val="24"/>
          <w:szCs w:val="24"/>
          <w:lang w:val="uk-UA"/>
        </w:rPr>
      </w:pPr>
      <w:r>
        <w:rPr>
          <w:rFonts w:ascii="Times New Roman" w:hAnsi="Times New Roman"/>
          <w:b/>
          <w:sz w:val="24"/>
          <w:szCs w:val="24"/>
          <w:lang w:val="uk-UA"/>
        </w:rPr>
        <w:t>від __________2022</w:t>
      </w:r>
      <w:r w:rsidRPr="00F43F8A">
        <w:rPr>
          <w:rFonts w:ascii="Times New Roman" w:hAnsi="Times New Roman"/>
          <w:b/>
          <w:sz w:val="24"/>
          <w:szCs w:val="24"/>
          <w:lang w:val="uk-UA"/>
        </w:rPr>
        <w:t>р</w:t>
      </w:r>
    </w:p>
    <w:p w:rsidR="00F45980" w:rsidRPr="00E62C98" w:rsidRDefault="00F45980" w:rsidP="00B97EDD">
      <w:pPr>
        <w:spacing w:after="0" w:line="240" w:lineRule="auto"/>
        <w:jc w:val="center"/>
        <w:rPr>
          <w:rFonts w:ascii="Times New Roman" w:hAnsi="Times New Roman"/>
          <w:b/>
          <w:sz w:val="24"/>
          <w:szCs w:val="24"/>
        </w:rPr>
      </w:pPr>
      <w:r w:rsidRPr="00F43F8A">
        <w:rPr>
          <w:rFonts w:ascii="Times New Roman" w:hAnsi="Times New Roman"/>
          <w:b/>
          <w:sz w:val="24"/>
          <w:szCs w:val="24"/>
          <w:lang w:val="uk-UA"/>
        </w:rPr>
        <w:t>Специфікація</w:t>
      </w:r>
    </w:p>
    <w:p w:rsidR="00F45980" w:rsidRPr="00E62C98" w:rsidRDefault="00F45980" w:rsidP="00B97EDD">
      <w:pPr>
        <w:spacing w:after="0" w:line="240" w:lineRule="auto"/>
        <w:jc w:val="center"/>
        <w:rPr>
          <w:rFonts w:ascii="Times New Roman" w:hAnsi="Times New Roman"/>
          <w:b/>
          <w:sz w:val="24"/>
          <w:szCs w:val="24"/>
        </w:rPr>
      </w:pPr>
    </w:p>
    <w:p w:rsidR="00F45980" w:rsidRPr="00B97EDD" w:rsidRDefault="00F45980" w:rsidP="00B97EDD">
      <w:pPr>
        <w:widowControl w:val="0"/>
        <w:spacing w:after="0" w:line="240" w:lineRule="auto"/>
        <w:jc w:val="center"/>
        <w:rPr>
          <w:rFonts w:ascii="Times New Roman" w:hAnsi="Times New Roman"/>
          <w:b/>
          <w:color w:val="000000"/>
          <w:lang w:val="uk-UA"/>
        </w:rPr>
      </w:pPr>
      <w:r>
        <w:rPr>
          <w:rFonts w:ascii="Times New Roman" w:hAnsi="Times New Roman"/>
          <w:b/>
          <w:sz w:val="24"/>
          <w:szCs w:val="24"/>
          <w:lang w:val="uk-UA" w:eastAsia="zh-CN"/>
        </w:rPr>
        <w:t>Молоко</w:t>
      </w:r>
      <w:r w:rsidRPr="00E62C98">
        <w:rPr>
          <w:rFonts w:ascii="Times New Roman" w:hAnsi="Times New Roman"/>
          <w:b/>
          <w:sz w:val="24"/>
          <w:szCs w:val="24"/>
          <w:lang w:eastAsia="zh-CN"/>
        </w:rPr>
        <w:t xml:space="preserve"> та </w:t>
      </w:r>
      <w:r w:rsidRPr="00C252BA">
        <w:rPr>
          <w:rFonts w:ascii="Times New Roman" w:hAnsi="Times New Roman"/>
          <w:b/>
          <w:sz w:val="24"/>
          <w:szCs w:val="24"/>
          <w:lang w:val="uk-UA" w:eastAsia="zh-CN"/>
        </w:rPr>
        <w:t xml:space="preserve">сметана </w:t>
      </w:r>
      <w:r w:rsidRPr="00C252BA">
        <w:rPr>
          <w:rFonts w:ascii="Times New Roman" w:hAnsi="Times New Roman"/>
          <w:b/>
          <w:sz w:val="24"/>
          <w:szCs w:val="24"/>
          <w:lang w:eastAsia="zh-CN"/>
        </w:rPr>
        <w:t>(ДК021:2015:</w:t>
      </w:r>
      <w:r w:rsidRPr="00C252BA">
        <w:rPr>
          <w:rFonts w:ascii="Times New Roman" w:hAnsi="Times New Roman"/>
          <w:sz w:val="24"/>
          <w:szCs w:val="24"/>
          <w:lang w:eastAsia="zh-CN"/>
        </w:rPr>
        <w:t>-</w:t>
      </w:r>
      <w:r w:rsidRPr="00632A42">
        <w:rPr>
          <w:rFonts w:ascii="Times New Roman" w:hAnsi="Times New Roman"/>
          <w:b/>
          <w:color w:val="777777"/>
          <w:sz w:val="24"/>
          <w:szCs w:val="24"/>
          <w:shd w:val="clear" w:color="auto" w:fill="FDFEFD"/>
        </w:rPr>
        <w:t> </w:t>
      </w:r>
      <w:r w:rsidRPr="00632A42">
        <w:rPr>
          <w:rFonts w:ascii="Times New Roman" w:hAnsi="Times New Roman"/>
          <w:b/>
          <w:color w:val="000000"/>
          <w:sz w:val="24"/>
          <w:szCs w:val="24"/>
          <w:bdr w:val="none" w:sz="0" w:space="0" w:color="auto" w:frame="1"/>
          <w:shd w:val="clear" w:color="auto" w:fill="FDFEFD"/>
        </w:rPr>
        <w:t>15510000-6</w:t>
      </w:r>
      <w:r w:rsidRPr="00632A42">
        <w:rPr>
          <w:rFonts w:ascii="Times New Roman" w:hAnsi="Times New Roman"/>
          <w:b/>
          <w:color w:val="777777"/>
          <w:sz w:val="24"/>
          <w:szCs w:val="24"/>
          <w:shd w:val="clear" w:color="auto" w:fill="FDFEFD"/>
        </w:rPr>
        <w:t> - </w:t>
      </w:r>
      <w:r w:rsidRPr="00632A42">
        <w:rPr>
          <w:rFonts w:ascii="Times New Roman" w:hAnsi="Times New Roman"/>
          <w:b/>
          <w:color w:val="000000"/>
          <w:sz w:val="24"/>
          <w:szCs w:val="24"/>
          <w:bdr w:val="none" w:sz="0" w:space="0" w:color="auto" w:frame="1"/>
          <w:shd w:val="clear" w:color="auto" w:fill="FDFEFD"/>
        </w:rPr>
        <w:t>Молоко та вершки</w:t>
      </w:r>
      <w:r>
        <w:rPr>
          <w:rFonts w:ascii="Times New Roman" w:hAnsi="Times New Roman"/>
          <w:b/>
          <w:color w:val="000000"/>
          <w:sz w:val="24"/>
          <w:szCs w:val="24"/>
          <w:bdr w:val="none" w:sz="0" w:space="0" w:color="auto" w:frame="1"/>
          <w:shd w:val="clear" w:color="auto" w:fill="FDFEFD"/>
          <w:lang w:val="uk-UA"/>
        </w:rPr>
        <w:t>)</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36"/>
        <w:gridCol w:w="4550"/>
        <w:gridCol w:w="994"/>
        <w:gridCol w:w="924"/>
        <w:gridCol w:w="993"/>
        <w:gridCol w:w="1984"/>
      </w:tblGrid>
      <w:tr w:rsidR="00F45980" w:rsidRPr="00347697" w:rsidTr="00896060">
        <w:tc>
          <w:tcPr>
            <w:tcW w:w="336" w:type="dxa"/>
            <w:vAlign w:val="center"/>
          </w:tcPr>
          <w:p w:rsidR="00F45980" w:rsidRPr="00347697" w:rsidRDefault="00F45980" w:rsidP="00275E5C">
            <w:pPr>
              <w:tabs>
                <w:tab w:val="left" w:pos="284"/>
              </w:tabs>
              <w:spacing w:line="240" w:lineRule="auto"/>
              <w:ind w:right="-24"/>
              <w:jc w:val="both"/>
              <w:rPr>
                <w:rFonts w:ascii="Times New Roman" w:hAnsi="Times New Roman"/>
                <w:sz w:val="24"/>
                <w:szCs w:val="24"/>
                <w:lang w:val="uk-UA"/>
              </w:rPr>
            </w:pPr>
          </w:p>
        </w:tc>
        <w:tc>
          <w:tcPr>
            <w:tcW w:w="4550" w:type="dxa"/>
            <w:tcBorders>
              <w:right w:val="single" w:sz="4" w:space="0" w:color="auto"/>
            </w:tcBorders>
            <w:vAlign w:val="center"/>
          </w:tcPr>
          <w:p w:rsidR="00F45980" w:rsidRPr="00347697" w:rsidRDefault="00F45980" w:rsidP="00275E5C">
            <w:pPr>
              <w:tabs>
                <w:tab w:val="left" w:pos="284"/>
              </w:tabs>
              <w:spacing w:line="240" w:lineRule="auto"/>
              <w:ind w:left="567" w:right="-24"/>
              <w:jc w:val="both"/>
              <w:rPr>
                <w:rFonts w:ascii="Times New Roman" w:hAnsi="Times New Roman"/>
                <w:sz w:val="24"/>
                <w:szCs w:val="24"/>
                <w:lang w:val="uk-UA"/>
              </w:rPr>
            </w:pPr>
            <w:r w:rsidRPr="00347697">
              <w:rPr>
                <w:rFonts w:ascii="Times New Roman" w:hAnsi="Times New Roman"/>
                <w:sz w:val="24"/>
                <w:szCs w:val="24"/>
                <w:lang w:val="uk-UA"/>
              </w:rPr>
              <w:t xml:space="preserve">Найменування товару </w:t>
            </w:r>
          </w:p>
        </w:tc>
        <w:tc>
          <w:tcPr>
            <w:tcW w:w="994" w:type="dxa"/>
            <w:tcBorders>
              <w:right w:val="single" w:sz="4" w:space="0" w:color="auto"/>
            </w:tcBorders>
            <w:vAlign w:val="center"/>
          </w:tcPr>
          <w:p w:rsidR="00F45980" w:rsidRPr="00347697" w:rsidRDefault="00F45980" w:rsidP="00275E5C">
            <w:pPr>
              <w:tabs>
                <w:tab w:val="left" w:pos="142"/>
                <w:tab w:val="left" w:pos="2715"/>
              </w:tabs>
              <w:spacing w:line="240" w:lineRule="auto"/>
              <w:jc w:val="center"/>
              <w:rPr>
                <w:rFonts w:ascii="Times New Roman" w:hAnsi="Times New Roman"/>
                <w:sz w:val="24"/>
                <w:szCs w:val="24"/>
                <w:lang w:val="uk-UA"/>
              </w:rPr>
            </w:pPr>
            <w:r w:rsidRPr="00347697">
              <w:rPr>
                <w:rFonts w:ascii="Times New Roman" w:hAnsi="Times New Roman"/>
                <w:sz w:val="24"/>
                <w:szCs w:val="24"/>
                <w:lang w:val="uk-UA"/>
              </w:rPr>
              <w:t>Од. виміру</w:t>
            </w:r>
          </w:p>
        </w:tc>
        <w:tc>
          <w:tcPr>
            <w:tcW w:w="924" w:type="dxa"/>
            <w:tcBorders>
              <w:left w:val="single" w:sz="4" w:space="0" w:color="auto"/>
              <w:right w:val="single" w:sz="4" w:space="0" w:color="auto"/>
            </w:tcBorders>
            <w:vAlign w:val="center"/>
          </w:tcPr>
          <w:p w:rsidR="00F45980" w:rsidRPr="00347697" w:rsidRDefault="00F45980" w:rsidP="00275E5C">
            <w:pPr>
              <w:tabs>
                <w:tab w:val="left" w:pos="284"/>
              </w:tabs>
              <w:spacing w:line="240" w:lineRule="auto"/>
              <w:ind w:left="34" w:right="-24"/>
              <w:jc w:val="both"/>
              <w:rPr>
                <w:rFonts w:ascii="Times New Roman" w:hAnsi="Times New Roman"/>
                <w:sz w:val="24"/>
                <w:szCs w:val="24"/>
                <w:lang w:val="uk-UA"/>
              </w:rPr>
            </w:pPr>
            <w:r w:rsidRPr="00347697">
              <w:rPr>
                <w:rFonts w:ascii="Times New Roman" w:hAnsi="Times New Roman"/>
                <w:sz w:val="24"/>
                <w:szCs w:val="24"/>
                <w:lang w:val="uk-UA"/>
              </w:rPr>
              <w:t xml:space="preserve">Загальна кількість </w:t>
            </w:r>
          </w:p>
        </w:tc>
        <w:tc>
          <w:tcPr>
            <w:tcW w:w="993" w:type="dxa"/>
            <w:tcBorders>
              <w:left w:val="single" w:sz="4" w:space="0" w:color="auto"/>
            </w:tcBorders>
            <w:vAlign w:val="center"/>
          </w:tcPr>
          <w:p w:rsidR="00F45980" w:rsidRPr="00347697" w:rsidRDefault="00F45980" w:rsidP="00275E5C">
            <w:pPr>
              <w:tabs>
                <w:tab w:val="left" w:pos="284"/>
              </w:tabs>
              <w:spacing w:line="240" w:lineRule="auto"/>
              <w:ind w:left="34" w:right="-24"/>
              <w:jc w:val="both"/>
              <w:rPr>
                <w:rFonts w:ascii="Times New Roman" w:hAnsi="Times New Roman"/>
                <w:sz w:val="24"/>
                <w:szCs w:val="24"/>
                <w:lang w:val="uk-UA"/>
              </w:rPr>
            </w:pPr>
            <w:r w:rsidRPr="00347697">
              <w:rPr>
                <w:rFonts w:ascii="Times New Roman" w:hAnsi="Times New Roman"/>
                <w:sz w:val="24"/>
                <w:szCs w:val="24"/>
                <w:lang w:val="uk-UA"/>
              </w:rPr>
              <w:t>Ціна за одиницю, грн</w:t>
            </w:r>
            <w:r>
              <w:rPr>
                <w:rFonts w:ascii="Times New Roman" w:hAnsi="Times New Roman"/>
                <w:b/>
                <w:sz w:val="24"/>
                <w:szCs w:val="24"/>
                <w:lang w:val="uk-UA"/>
              </w:rPr>
              <w:t xml:space="preserve"> з/без</w:t>
            </w:r>
            <w:r w:rsidRPr="00347697">
              <w:rPr>
                <w:rFonts w:ascii="Times New Roman" w:hAnsi="Times New Roman"/>
                <w:b/>
                <w:sz w:val="24"/>
                <w:szCs w:val="24"/>
                <w:u w:val="single"/>
                <w:lang w:val="uk-UA"/>
              </w:rPr>
              <w:t xml:space="preserve"> ПДВ</w:t>
            </w:r>
          </w:p>
        </w:tc>
        <w:tc>
          <w:tcPr>
            <w:tcW w:w="1984" w:type="dxa"/>
            <w:vAlign w:val="center"/>
          </w:tcPr>
          <w:p w:rsidR="00F45980" w:rsidRPr="00347697" w:rsidRDefault="00F45980" w:rsidP="00275E5C">
            <w:pPr>
              <w:tabs>
                <w:tab w:val="left" w:pos="284"/>
              </w:tabs>
              <w:spacing w:line="240" w:lineRule="auto"/>
              <w:ind w:right="-24"/>
              <w:jc w:val="both"/>
              <w:rPr>
                <w:rFonts w:ascii="Times New Roman" w:hAnsi="Times New Roman"/>
                <w:sz w:val="24"/>
                <w:szCs w:val="24"/>
                <w:lang w:val="uk-UA"/>
              </w:rPr>
            </w:pPr>
            <w:r w:rsidRPr="00347697">
              <w:rPr>
                <w:rFonts w:ascii="Times New Roman" w:hAnsi="Times New Roman"/>
                <w:sz w:val="24"/>
                <w:szCs w:val="24"/>
                <w:lang w:val="uk-UA"/>
              </w:rPr>
              <w:t xml:space="preserve">Сума, грн </w:t>
            </w:r>
            <w:r w:rsidRPr="00347697">
              <w:rPr>
                <w:rFonts w:ascii="Times New Roman" w:hAnsi="Times New Roman"/>
                <w:b/>
                <w:sz w:val="24"/>
                <w:szCs w:val="24"/>
                <w:lang w:val="uk-UA"/>
              </w:rPr>
              <w:t>з</w:t>
            </w:r>
            <w:r>
              <w:rPr>
                <w:rFonts w:ascii="Times New Roman" w:hAnsi="Times New Roman"/>
                <w:b/>
                <w:sz w:val="24"/>
                <w:szCs w:val="24"/>
                <w:lang w:val="uk-UA"/>
              </w:rPr>
              <w:t>/без</w:t>
            </w:r>
            <w:r w:rsidRPr="00347697">
              <w:rPr>
                <w:rFonts w:ascii="Times New Roman" w:hAnsi="Times New Roman"/>
                <w:b/>
                <w:sz w:val="24"/>
                <w:szCs w:val="24"/>
                <w:u w:val="single"/>
                <w:lang w:val="uk-UA"/>
              </w:rPr>
              <w:t xml:space="preserve"> ПДВ</w:t>
            </w:r>
          </w:p>
        </w:tc>
      </w:tr>
      <w:tr w:rsidR="00F45980" w:rsidRPr="00347697" w:rsidTr="00896060">
        <w:trPr>
          <w:trHeight w:val="457"/>
        </w:trPr>
        <w:tc>
          <w:tcPr>
            <w:tcW w:w="336" w:type="dxa"/>
            <w:vAlign w:val="center"/>
          </w:tcPr>
          <w:p w:rsidR="00F45980" w:rsidRPr="00347697" w:rsidRDefault="00F45980" w:rsidP="00275E5C">
            <w:pPr>
              <w:tabs>
                <w:tab w:val="left" w:pos="284"/>
              </w:tabs>
              <w:spacing w:line="240" w:lineRule="auto"/>
              <w:ind w:left="567" w:right="-24"/>
              <w:jc w:val="both"/>
              <w:rPr>
                <w:rFonts w:ascii="Times New Roman" w:hAnsi="Times New Roman"/>
                <w:b/>
                <w:sz w:val="24"/>
                <w:szCs w:val="24"/>
                <w:lang w:val="en-US" w:eastAsia="ar-SA"/>
              </w:rPr>
            </w:pPr>
            <w:r w:rsidRPr="00347697">
              <w:rPr>
                <w:rFonts w:ascii="Times New Roman" w:hAnsi="Times New Roman"/>
                <w:b/>
                <w:sz w:val="24"/>
                <w:szCs w:val="24"/>
                <w:lang w:val="en-US" w:eastAsia="ar-SA"/>
              </w:rPr>
              <w:t>1</w:t>
            </w:r>
          </w:p>
        </w:tc>
        <w:tc>
          <w:tcPr>
            <w:tcW w:w="4550" w:type="dxa"/>
            <w:tcBorders>
              <w:right w:val="single" w:sz="4" w:space="0" w:color="auto"/>
            </w:tcBorders>
          </w:tcPr>
          <w:p w:rsidR="00F45980" w:rsidRPr="00347697" w:rsidRDefault="00F45980" w:rsidP="00275E5C">
            <w:pPr>
              <w:tabs>
                <w:tab w:val="left" w:pos="284"/>
              </w:tabs>
              <w:spacing w:line="240" w:lineRule="auto"/>
              <w:ind w:left="34" w:right="-108"/>
              <w:jc w:val="both"/>
              <w:rPr>
                <w:rFonts w:ascii="Times New Roman" w:hAnsi="Times New Roman"/>
                <w:b/>
                <w:sz w:val="24"/>
                <w:szCs w:val="24"/>
                <w:lang w:val="uk-UA"/>
              </w:rPr>
            </w:pPr>
            <w:r>
              <w:rPr>
                <w:rFonts w:ascii="Times New Roman" w:hAnsi="Times New Roman"/>
                <w:b/>
                <w:sz w:val="24"/>
                <w:szCs w:val="24"/>
                <w:lang w:val="uk-UA"/>
              </w:rPr>
              <w:t>Молоко</w:t>
            </w:r>
          </w:p>
        </w:tc>
        <w:tc>
          <w:tcPr>
            <w:tcW w:w="994" w:type="dxa"/>
            <w:tcBorders>
              <w:right w:val="single" w:sz="4" w:space="0" w:color="auto"/>
            </w:tcBorders>
            <w:vAlign w:val="center"/>
          </w:tcPr>
          <w:p w:rsidR="00F45980" w:rsidRPr="00347697" w:rsidRDefault="00F45980" w:rsidP="00275E5C">
            <w:pPr>
              <w:tabs>
                <w:tab w:val="left" w:pos="142"/>
              </w:tabs>
              <w:spacing w:line="240" w:lineRule="auto"/>
              <w:ind w:right="284"/>
              <w:jc w:val="center"/>
              <w:rPr>
                <w:rFonts w:ascii="Times New Roman" w:hAnsi="Times New Roman"/>
                <w:sz w:val="24"/>
                <w:szCs w:val="24"/>
                <w:lang w:val="uk-UA"/>
              </w:rPr>
            </w:pPr>
          </w:p>
        </w:tc>
        <w:tc>
          <w:tcPr>
            <w:tcW w:w="924" w:type="dxa"/>
            <w:tcBorders>
              <w:left w:val="single" w:sz="4" w:space="0" w:color="auto"/>
            </w:tcBorders>
            <w:vAlign w:val="center"/>
          </w:tcPr>
          <w:p w:rsidR="00F45980" w:rsidRPr="00047A52" w:rsidRDefault="00F45980" w:rsidP="00497409">
            <w:pPr>
              <w:tabs>
                <w:tab w:val="left" w:pos="284"/>
              </w:tabs>
              <w:spacing w:line="240" w:lineRule="auto"/>
              <w:ind w:left="34" w:right="-24"/>
              <w:jc w:val="both"/>
              <w:rPr>
                <w:rFonts w:ascii="Times New Roman" w:hAnsi="Times New Roman"/>
                <w:b/>
                <w:sz w:val="24"/>
                <w:szCs w:val="24"/>
                <w:lang w:val="uk-UA" w:eastAsia="ar-SA"/>
              </w:rPr>
            </w:pPr>
          </w:p>
        </w:tc>
        <w:tc>
          <w:tcPr>
            <w:tcW w:w="993" w:type="dxa"/>
            <w:vAlign w:val="center"/>
          </w:tcPr>
          <w:p w:rsidR="00F45980" w:rsidRPr="00347697" w:rsidRDefault="00F45980" w:rsidP="00275E5C">
            <w:pPr>
              <w:tabs>
                <w:tab w:val="left" w:pos="284"/>
              </w:tabs>
              <w:spacing w:line="240" w:lineRule="auto"/>
              <w:ind w:left="34" w:right="-24"/>
              <w:jc w:val="both"/>
              <w:rPr>
                <w:rFonts w:ascii="Times New Roman" w:hAnsi="Times New Roman"/>
                <w:b/>
                <w:sz w:val="24"/>
                <w:szCs w:val="24"/>
                <w:lang w:val="uk-UA" w:eastAsia="ar-SA"/>
              </w:rPr>
            </w:pPr>
          </w:p>
        </w:tc>
        <w:tc>
          <w:tcPr>
            <w:tcW w:w="1984" w:type="dxa"/>
            <w:vAlign w:val="center"/>
          </w:tcPr>
          <w:p w:rsidR="00F45980" w:rsidRPr="00347697" w:rsidRDefault="00F45980" w:rsidP="00896060">
            <w:pPr>
              <w:tabs>
                <w:tab w:val="left" w:pos="284"/>
              </w:tabs>
              <w:spacing w:line="240" w:lineRule="auto"/>
              <w:ind w:left="567" w:right="-24"/>
              <w:rPr>
                <w:rFonts w:ascii="Times New Roman" w:hAnsi="Times New Roman"/>
                <w:b/>
                <w:sz w:val="24"/>
                <w:szCs w:val="24"/>
                <w:lang w:val="uk-UA" w:eastAsia="ar-SA"/>
              </w:rPr>
            </w:pPr>
          </w:p>
        </w:tc>
      </w:tr>
      <w:tr w:rsidR="00F45980" w:rsidRPr="00347697" w:rsidTr="00896060">
        <w:trPr>
          <w:trHeight w:val="457"/>
        </w:trPr>
        <w:tc>
          <w:tcPr>
            <w:tcW w:w="336" w:type="dxa"/>
            <w:vAlign w:val="center"/>
          </w:tcPr>
          <w:p w:rsidR="00F45980" w:rsidRPr="00347697" w:rsidRDefault="00F45980" w:rsidP="00275E5C">
            <w:pPr>
              <w:tabs>
                <w:tab w:val="left" w:pos="284"/>
              </w:tabs>
              <w:spacing w:line="240" w:lineRule="auto"/>
              <w:ind w:left="567" w:right="-24"/>
              <w:jc w:val="both"/>
              <w:rPr>
                <w:rFonts w:ascii="Times New Roman" w:hAnsi="Times New Roman"/>
                <w:b/>
                <w:sz w:val="24"/>
                <w:szCs w:val="24"/>
                <w:lang w:val="en-US" w:eastAsia="ar-SA"/>
              </w:rPr>
            </w:pPr>
          </w:p>
        </w:tc>
        <w:tc>
          <w:tcPr>
            <w:tcW w:w="4550" w:type="dxa"/>
            <w:tcBorders>
              <w:right w:val="single" w:sz="4" w:space="0" w:color="auto"/>
            </w:tcBorders>
          </w:tcPr>
          <w:p w:rsidR="00F45980" w:rsidRPr="00347697" w:rsidRDefault="00F45980" w:rsidP="00275E5C">
            <w:pPr>
              <w:tabs>
                <w:tab w:val="left" w:pos="284"/>
              </w:tabs>
              <w:spacing w:line="240" w:lineRule="auto"/>
              <w:ind w:left="34" w:right="-108"/>
              <w:jc w:val="both"/>
              <w:rPr>
                <w:rFonts w:ascii="Times New Roman" w:hAnsi="Times New Roman"/>
                <w:b/>
                <w:sz w:val="24"/>
                <w:szCs w:val="24"/>
                <w:lang w:val="uk-UA"/>
              </w:rPr>
            </w:pPr>
            <w:r>
              <w:rPr>
                <w:rFonts w:ascii="Times New Roman" w:hAnsi="Times New Roman"/>
                <w:b/>
                <w:sz w:val="24"/>
                <w:szCs w:val="24"/>
                <w:lang w:val="uk-UA"/>
              </w:rPr>
              <w:t>Сметана</w:t>
            </w:r>
          </w:p>
        </w:tc>
        <w:tc>
          <w:tcPr>
            <w:tcW w:w="994" w:type="dxa"/>
            <w:tcBorders>
              <w:right w:val="single" w:sz="4" w:space="0" w:color="auto"/>
            </w:tcBorders>
            <w:vAlign w:val="center"/>
          </w:tcPr>
          <w:p w:rsidR="00F45980" w:rsidRPr="00347697" w:rsidRDefault="00F45980" w:rsidP="00275E5C">
            <w:pPr>
              <w:tabs>
                <w:tab w:val="left" w:pos="142"/>
              </w:tabs>
              <w:spacing w:line="240" w:lineRule="auto"/>
              <w:ind w:right="284"/>
              <w:jc w:val="center"/>
              <w:rPr>
                <w:rFonts w:ascii="Times New Roman" w:hAnsi="Times New Roman"/>
                <w:sz w:val="24"/>
                <w:szCs w:val="24"/>
                <w:lang w:val="uk-UA"/>
              </w:rPr>
            </w:pPr>
          </w:p>
        </w:tc>
        <w:tc>
          <w:tcPr>
            <w:tcW w:w="924" w:type="dxa"/>
            <w:tcBorders>
              <w:left w:val="single" w:sz="4" w:space="0" w:color="auto"/>
            </w:tcBorders>
            <w:vAlign w:val="center"/>
          </w:tcPr>
          <w:p w:rsidR="00F45980" w:rsidRPr="00047A52" w:rsidRDefault="00F45980" w:rsidP="00497409">
            <w:pPr>
              <w:tabs>
                <w:tab w:val="left" w:pos="284"/>
              </w:tabs>
              <w:spacing w:line="240" w:lineRule="auto"/>
              <w:ind w:left="34" w:right="-24"/>
              <w:jc w:val="both"/>
              <w:rPr>
                <w:rFonts w:ascii="Times New Roman" w:hAnsi="Times New Roman"/>
                <w:b/>
                <w:sz w:val="24"/>
                <w:szCs w:val="24"/>
                <w:lang w:val="uk-UA" w:eastAsia="ar-SA"/>
              </w:rPr>
            </w:pPr>
          </w:p>
        </w:tc>
        <w:tc>
          <w:tcPr>
            <w:tcW w:w="993" w:type="dxa"/>
            <w:vAlign w:val="center"/>
          </w:tcPr>
          <w:p w:rsidR="00F45980" w:rsidRPr="00347697" w:rsidRDefault="00F45980" w:rsidP="00275E5C">
            <w:pPr>
              <w:tabs>
                <w:tab w:val="left" w:pos="284"/>
              </w:tabs>
              <w:spacing w:line="240" w:lineRule="auto"/>
              <w:ind w:left="34" w:right="-24"/>
              <w:jc w:val="both"/>
              <w:rPr>
                <w:rFonts w:ascii="Times New Roman" w:hAnsi="Times New Roman"/>
                <w:b/>
                <w:sz w:val="24"/>
                <w:szCs w:val="24"/>
                <w:lang w:val="uk-UA" w:eastAsia="ar-SA"/>
              </w:rPr>
            </w:pPr>
          </w:p>
        </w:tc>
        <w:tc>
          <w:tcPr>
            <w:tcW w:w="1984" w:type="dxa"/>
            <w:vAlign w:val="center"/>
          </w:tcPr>
          <w:p w:rsidR="00F45980" w:rsidRPr="00347697" w:rsidRDefault="00F45980" w:rsidP="00896060">
            <w:pPr>
              <w:tabs>
                <w:tab w:val="left" w:pos="284"/>
              </w:tabs>
              <w:spacing w:line="240" w:lineRule="auto"/>
              <w:ind w:left="567" w:right="-24"/>
              <w:rPr>
                <w:rFonts w:ascii="Times New Roman" w:hAnsi="Times New Roman"/>
                <w:b/>
                <w:sz w:val="24"/>
                <w:szCs w:val="24"/>
                <w:lang w:val="uk-UA" w:eastAsia="ar-SA"/>
              </w:rPr>
            </w:pPr>
          </w:p>
        </w:tc>
      </w:tr>
      <w:tr w:rsidR="00F45980" w:rsidRPr="00347697" w:rsidTr="00896060">
        <w:trPr>
          <w:trHeight w:val="429"/>
        </w:trPr>
        <w:tc>
          <w:tcPr>
            <w:tcW w:w="7797" w:type="dxa"/>
            <w:gridSpan w:val="5"/>
            <w:tcBorders>
              <w:bottom w:val="single" w:sz="4" w:space="0" w:color="auto"/>
            </w:tcBorders>
            <w:vAlign w:val="center"/>
          </w:tcPr>
          <w:p w:rsidR="00F45980" w:rsidRPr="00347697" w:rsidRDefault="00F45980" w:rsidP="00275E5C">
            <w:pPr>
              <w:tabs>
                <w:tab w:val="left" w:pos="284"/>
              </w:tabs>
              <w:spacing w:line="240" w:lineRule="auto"/>
              <w:ind w:left="567" w:right="-24"/>
              <w:jc w:val="right"/>
              <w:rPr>
                <w:rFonts w:ascii="Times New Roman" w:hAnsi="Times New Roman"/>
                <w:b/>
                <w:sz w:val="24"/>
                <w:szCs w:val="24"/>
                <w:lang w:val="uk-UA" w:eastAsia="ar-SA"/>
              </w:rPr>
            </w:pPr>
            <w:r w:rsidRPr="00347697">
              <w:rPr>
                <w:rFonts w:ascii="Times New Roman" w:hAnsi="Times New Roman"/>
                <w:b/>
                <w:sz w:val="24"/>
                <w:szCs w:val="24"/>
                <w:lang w:val="uk-UA" w:eastAsia="ar-SA"/>
              </w:rPr>
              <w:t>ВСЬОГО</w:t>
            </w:r>
            <w:r>
              <w:rPr>
                <w:rFonts w:ascii="Times New Roman" w:hAnsi="Times New Roman"/>
                <w:b/>
                <w:sz w:val="24"/>
                <w:szCs w:val="24"/>
                <w:lang w:val="uk-UA" w:eastAsia="ar-SA"/>
              </w:rPr>
              <w:t xml:space="preserve"> </w:t>
            </w:r>
            <w:r w:rsidRPr="00347697">
              <w:rPr>
                <w:rFonts w:ascii="Times New Roman" w:hAnsi="Times New Roman"/>
                <w:b/>
                <w:sz w:val="24"/>
                <w:szCs w:val="24"/>
                <w:lang w:val="uk-UA" w:eastAsia="ar-SA"/>
              </w:rPr>
              <w:t>:</w:t>
            </w:r>
          </w:p>
        </w:tc>
        <w:tc>
          <w:tcPr>
            <w:tcW w:w="1984" w:type="dxa"/>
            <w:tcBorders>
              <w:bottom w:val="single" w:sz="4" w:space="0" w:color="auto"/>
            </w:tcBorders>
            <w:vAlign w:val="center"/>
          </w:tcPr>
          <w:p w:rsidR="00F45980" w:rsidRPr="00347697" w:rsidRDefault="00F45980" w:rsidP="00275E5C">
            <w:pPr>
              <w:tabs>
                <w:tab w:val="left" w:pos="284"/>
              </w:tabs>
              <w:spacing w:line="240" w:lineRule="auto"/>
              <w:ind w:left="567" w:right="-24"/>
              <w:jc w:val="right"/>
              <w:rPr>
                <w:rFonts w:ascii="Times New Roman" w:hAnsi="Times New Roman"/>
                <w:b/>
                <w:color w:val="000000"/>
                <w:sz w:val="24"/>
                <w:szCs w:val="24"/>
                <w:lang w:val="uk-UA" w:eastAsia="ar-SA"/>
              </w:rPr>
            </w:pPr>
          </w:p>
        </w:tc>
      </w:tr>
      <w:tr w:rsidR="00F45980" w:rsidRPr="00347697" w:rsidTr="00896060">
        <w:trPr>
          <w:trHeight w:val="394"/>
        </w:trPr>
        <w:tc>
          <w:tcPr>
            <w:tcW w:w="7797" w:type="dxa"/>
            <w:gridSpan w:val="5"/>
            <w:tcBorders>
              <w:top w:val="single" w:sz="4" w:space="0" w:color="auto"/>
              <w:bottom w:val="single" w:sz="4" w:space="0" w:color="auto"/>
            </w:tcBorders>
            <w:vAlign w:val="center"/>
          </w:tcPr>
          <w:p w:rsidR="00F45980" w:rsidRPr="00347697" w:rsidRDefault="00F45980" w:rsidP="00275E5C">
            <w:pPr>
              <w:tabs>
                <w:tab w:val="left" w:pos="284"/>
              </w:tabs>
              <w:spacing w:line="240" w:lineRule="auto"/>
              <w:ind w:left="567" w:right="-24"/>
              <w:jc w:val="right"/>
              <w:rPr>
                <w:rFonts w:ascii="Times New Roman" w:hAnsi="Times New Roman"/>
                <w:b/>
                <w:sz w:val="24"/>
                <w:szCs w:val="24"/>
                <w:lang w:val="uk-UA" w:eastAsia="ar-SA"/>
              </w:rPr>
            </w:pPr>
            <w:r w:rsidRPr="00347697">
              <w:rPr>
                <w:rFonts w:ascii="Times New Roman" w:hAnsi="Times New Roman"/>
                <w:b/>
                <w:sz w:val="24"/>
                <w:szCs w:val="24"/>
                <w:lang w:val="uk-UA" w:eastAsia="ar-SA"/>
              </w:rPr>
              <w:t>в тому числі ПДВ:</w:t>
            </w:r>
          </w:p>
        </w:tc>
        <w:tc>
          <w:tcPr>
            <w:tcW w:w="1984" w:type="dxa"/>
            <w:tcBorders>
              <w:top w:val="single" w:sz="4" w:space="0" w:color="auto"/>
              <w:bottom w:val="single" w:sz="4" w:space="0" w:color="auto"/>
            </w:tcBorders>
            <w:vAlign w:val="center"/>
          </w:tcPr>
          <w:p w:rsidR="00F45980" w:rsidRPr="00347697" w:rsidRDefault="00F45980" w:rsidP="00275E5C">
            <w:pPr>
              <w:tabs>
                <w:tab w:val="left" w:pos="284"/>
              </w:tabs>
              <w:spacing w:line="240" w:lineRule="auto"/>
              <w:ind w:left="567" w:right="-24"/>
              <w:jc w:val="right"/>
              <w:rPr>
                <w:rFonts w:ascii="Times New Roman" w:hAnsi="Times New Roman"/>
                <w:b/>
                <w:color w:val="000000"/>
                <w:sz w:val="24"/>
                <w:szCs w:val="24"/>
                <w:lang w:val="uk-UA" w:eastAsia="ar-SA"/>
              </w:rPr>
            </w:pPr>
          </w:p>
        </w:tc>
      </w:tr>
      <w:tr w:rsidR="00F45980" w:rsidRPr="00D14359" w:rsidTr="00FB2709">
        <w:trPr>
          <w:trHeight w:val="394"/>
        </w:trPr>
        <w:tc>
          <w:tcPr>
            <w:tcW w:w="9781" w:type="dxa"/>
            <w:gridSpan w:val="6"/>
            <w:tcBorders>
              <w:top w:val="single" w:sz="4" w:space="0" w:color="auto"/>
              <w:bottom w:val="single" w:sz="4" w:space="0" w:color="auto"/>
            </w:tcBorders>
            <w:vAlign w:val="center"/>
          </w:tcPr>
          <w:p w:rsidR="00F45980" w:rsidRPr="00D14359" w:rsidRDefault="00F45980" w:rsidP="00D14359">
            <w:pPr>
              <w:widowControl w:val="0"/>
              <w:spacing w:after="0" w:line="240" w:lineRule="auto"/>
              <w:jc w:val="both"/>
              <w:rPr>
                <w:rFonts w:ascii="Times New Roman" w:hAnsi="Times New Roman"/>
                <w:sz w:val="24"/>
                <w:szCs w:val="24"/>
                <w:lang w:val="uk-UA"/>
              </w:rPr>
            </w:pPr>
            <w:r w:rsidRPr="00347697">
              <w:rPr>
                <w:rFonts w:ascii="Times New Roman" w:hAnsi="Times New Roman"/>
                <w:b/>
                <w:color w:val="000000"/>
                <w:sz w:val="24"/>
                <w:szCs w:val="24"/>
                <w:lang w:val="uk-UA" w:eastAsia="ar-SA"/>
              </w:rPr>
              <w:t>Загальна вартість</w:t>
            </w:r>
            <w:r w:rsidRPr="00D14359">
              <w:rPr>
                <w:rFonts w:ascii="Times New Roman" w:hAnsi="Times New Roman"/>
                <w:color w:val="000000"/>
                <w:sz w:val="24"/>
                <w:szCs w:val="24"/>
                <w:lang w:val="uk-UA" w:eastAsia="ar-SA"/>
              </w:rPr>
              <w:t xml:space="preserve">: </w:t>
            </w:r>
            <w:r w:rsidRPr="00D14359">
              <w:rPr>
                <w:rFonts w:ascii="Times New Roman" w:hAnsi="Times New Roman"/>
                <w:sz w:val="24"/>
                <w:szCs w:val="24"/>
                <w:lang w:val="uk-UA"/>
              </w:rPr>
              <w:t xml:space="preserve"> </w:t>
            </w:r>
            <w:r>
              <w:rPr>
                <w:rFonts w:ascii="Times New Roman" w:hAnsi="Times New Roman"/>
                <w:sz w:val="24"/>
                <w:szCs w:val="24"/>
                <w:lang w:val="uk-UA"/>
              </w:rPr>
              <w:t xml:space="preserve">                 </w:t>
            </w:r>
            <w:r>
              <w:rPr>
                <w:rFonts w:ascii="Times New Roman" w:hAnsi="Times New Roman"/>
                <w:b/>
                <w:sz w:val="24"/>
                <w:szCs w:val="24"/>
                <w:lang w:val="uk-UA"/>
              </w:rPr>
              <w:t xml:space="preserve"> грн. (_______________</w:t>
            </w:r>
            <w:r w:rsidRPr="00D14359">
              <w:rPr>
                <w:rFonts w:ascii="Times New Roman" w:hAnsi="Times New Roman"/>
                <w:b/>
                <w:sz w:val="24"/>
                <w:szCs w:val="24"/>
                <w:lang w:val="uk-UA"/>
              </w:rPr>
              <w:t>) з</w:t>
            </w:r>
            <w:r>
              <w:rPr>
                <w:rFonts w:ascii="Times New Roman" w:hAnsi="Times New Roman"/>
                <w:b/>
                <w:sz w:val="24"/>
                <w:szCs w:val="24"/>
                <w:lang w:val="uk-UA"/>
              </w:rPr>
              <w:t>/без</w:t>
            </w:r>
            <w:r w:rsidRPr="00D14359">
              <w:rPr>
                <w:rFonts w:ascii="Times New Roman" w:hAnsi="Times New Roman"/>
                <w:b/>
                <w:sz w:val="24"/>
                <w:szCs w:val="24"/>
                <w:lang w:val="uk-UA"/>
              </w:rPr>
              <w:t xml:space="preserve">  ПДВ</w:t>
            </w:r>
          </w:p>
        </w:tc>
      </w:tr>
    </w:tbl>
    <w:p w:rsidR="00F45980" w:rsidRDefault="00F45980" w:rsidP="00275E5C">
      <w:pPr>
        <w:widowControl w:val="0"/>
        <w:spacing w:after="0" w:line="240" w:lineRule="auto"/>
        <w:jc w:val="both"/>
        <w:rPr>
          <w:rFonts w:ascii="Times New Roman" w:hAnsi="Times New Roman"/>
          <w:b/>
          <w:sz w:val="24"/>
          <w:szCs w:val="24"/>
          <w:lang w:val="uk-UA"/>
        </w:rPr>
      </w:pPr>
      <w:r w:rsidRPr="00F43F8A">
        <w:rPr>
          <w:rFonts w:ascii="Times New Roman" w:hAnsi="Times New Roman"/>
          <w:sz w:val="24"/>
          <w:szCs w:val="24"/>
          <w:lang w:val="uk-UA"/>
        </w:rPr>
        <w:br w:type="textWrapping" w:clear="all"/>
      </w:r>
      <w:r>
        <w:rPr>
          <w:rFonts w:ascii="Times New Roman" w:hAnsi="Times New Roman"/>
          <w:lang w:val="uk-UA"/>
        </w:rPr>
        <w:t xml:space="preserve">Всього на суму: </w:t>
      </w:r>
      <w:r>
        <w:rPr>
          <w:rFonts w:ascii="Times New Roman" w:hAnsi="Times New Roman"/>
          <w:b/>
          <w:sz w:val="24"/>
          <w:szCs w:val="24"/>
          <w:lang w:val="uk-UA"/>
        </w:rPr>
        <w:t xml:space="preserve">___________(_________________________) з/без </w:t>
      </w:r>
      <w:r w:rsidRPr="00DE417D">
        <w:rPr>
          <w:rFonts w:ascii="Times New Roman" w:hAnsi="Times New Roman"/>
          <w:sz w:val="24"/>
          <w:szCs w:val="24"/>
          <w:lang w:val="uk-UA"/>
        </w:rPr>
        <w:t>ПДВ</w:t>
      </w:r>
      <w:r>
        <w:rPr>
          <w:rFonts w:ascii="Times New Roman" w:hAnsi="Times New Roman"/>
          <w:sz w:val="24"/>
          <w:szCs w:val="24"/>
          <w:lang w:val="uk-UA"/>
        </w:rPr>
        <w:t>.</w:t>
      </w:r>
    </w:p>
    <w:p w:rsidR="00F45980" w:rsidRDefault="00F45980" w:rsidP="00275E5C">
      <w:pPr>
        <w:widowControl w:val="0"/>
        <w:spacing w:after="0" w:line="240" w:lineRule="auto"/>
        <w:jc w:val="both"/>
        <w:rPr>
          <w:rFonts w:ascii="Times New Roman" w:hAnsi="Times New Roman"/>
          <w:b/>
          <w:sz w:val="24"/>
          <w:szCs w:val="24"/>
          <w:lang w:val="uk-UA"/>
        </w:rPr>
      </w:pPr>
    </w:p>
    <w:p w:rsidR="00F45980" w:rsidRDefault="00F45980" w:rsidP="00D166EA">
      <w:pPr>
        <w:widowControl w:val="0"/>
        <w:spacing w:after="0" w:line="240" w:lineRule="auto"/>
        <w:jc w:val="center"/>
        <w:rPr>
          <w:rFonts w:ascii="Times New Roman" w:hAnsi="Times New Roman"/>
          <w:b/>
          <w:bCs/>
          <w:sz w:val="24"/>
          <w:szCs w:val="24"/>
          <w:lang w:val="uk-UA"/>
        </w:rPr>
      </w:pPr>
      <w:r w:rsidRPr="00F43F8A">
        <w:rPr>
          <w:rFonts w:ascii="Times New Roman" w:hAnsi="Times New Roman"/>
          <w:b/>
          <w:bCs/>
          <w:sz w:val="24"/>
          <w:szCs w:val="24"/>
          <w:lang w:val="uk-UA"/>
        </w:rPr>
        <w:t>ЮРИДИЧНІ АДРЕСИ, ПОШТОВІ ТА ПЛАТІЖНІ РЕКВІЗИТИ СТОРІН</w:t>
      </w:r>
    </w:p>
    <w:p w:rsidR="00F45980" w:rsidRPr="00D14359" w:rsidRDefault="00F45980" w:rsidP="00D166EA">
      <w:pPr>
        <w:widowControl w:val="0"/>
        <w:spacing w:after="0" w:line="240" w:lineRule="auto"/>
        <w:jc w:val="center"/>
        <w:rPr>
          <w:rFonts w:ascii="Times New Roman" w:hAnsi="Times New Roman"/>
          <w:b/>
          <w:sz w:val="24"/>
          <w:szCs w:val="24"/>
          <w:lang w:val="uk-UA"/>
        </w:rPr>
      </w:pPr>
    </w:p>
    <w:tbl>
      <w:tblPr>
        <w:tblW w:w="10314" w:type="dxa"/>
        <w:jc w:val="center"/>
        <w:tblLook w:val="01E0" w:firstRow="1" w:lastRow="1" w:firstColumn="1" w:lastColumn="1" w:noHBand="0" w:noVBand="0"/>
      </w:tblPr>
      <w:tblGrid>
        <w:gridCol w:w="5179"/>
        <w:gridCol w:w="5135"/>
      </w:tblGrid>
      <w:tr w:rsidR="00F45980" w:rsidRPr="00347697" w:rsidTr="007378E5">
        <w:trPr>
          <w:trHeight w:val="2402"/>
          <w:jc w:val="center"/>
        </w:trPr>
        <w:tc>
          <w:tcPr>
            <w:tcW w:w="4962" w:type="dxa"/>
          </w:tcPr>
          <w:p w:rsidR="00F45980" w:rsidRPr="00993C0C" w:rsidRDefault="00F45980" w:rsidP="00275E5C">
            <w:pPr>
              <w:spacing w:after="0" w:line="240" w:lineRule="auto"/>
              <w:ind w:left="34"/>
              <w:rPr>
                <w:rFonts w:ascii="Times New Roman" w:hAnsi="Times New Roman"/>
                <w:b/>
                <w:sz w:val="24"/>
                <w:szCs w:val="24"/>
                <w:lang w:val="uk-UA"/>
              </w:rPr>
            </w:pPr>
            <w:r w:rsidRPr="00993C0C">
              <w:rPr>
                <w:rFonts w:ascii="Times New Roman" w:hAnsi="Times New Roman"/>
                <w:b/>
                <w:sz w:val="24"/>
                <w:szCs w:val="24"/>
                <w:lang w:val="uk-UA"/>
              </w:rPr>
              <w:t>ПОСТАЧАЛЬНИК</w:t>
            </w:r>
          </w:p>
          <w:p w:rsidR="00F45980" w:rsidRDefault="00F45980" w:rsidP="007C006B">
            <w:pPr>
              <w:widowControl w:val="0"/>
              <w:overflowPunct w:val="0"/>
              <w:autoSpaceDE w:val="0"/>
              <w:autoSpaceDN w:val="0"/>
              <w:adjustRightInd w:val="0"/>
              <w:jc w:val="both"/>
              <w:textAlignment w:val="baseline"/>
              <w:outlineLvl w:val="0"/>
              <w:rPr>
                <w:rFonts w:ascii="Times New Roman" w:hAnsi="Times New Roman"/>
                <w:sz w:val="24"/>
                <w:szCs w:val="24"/>
                <w:lang w:eastAsia="ru-RU"/>
              </w:rPr>
            </w:pPr>
          </w:p>
          <w:p w:rsidR="00C27CD2" w:rsidRDefault="00C27CD2" w:rsidP="007C006B">
            <w:pPr>
              <w:widowControl w:val="0"/>
              <w:overflowPunct w:val="0"/>
              <w:autoSpaceDE w:val="0"/>
              <w:autoSpaceDN w:val="0"/>
              <w:adjustRightInd w:val="0"/>
              <w:jc w:val="both"/>
              <w:textAlignment w:val="baseline"/>
              <w:outlineLvl w:val="0"/>
              <w:rPr>
                <w:rFonts w:ascii="Times New Roman" w:hAnsi="Times New Roman"/>
                <w:sz w:val="24"/>
                <w:szCs w:val="24"/>
                <w:lang w:eastAsia="ru-RU"/>
              </w:rPr>
            </w:pPr>
          </w:p>
          <w:p w:rsidR="00C27CD2" w:rsidRDefault="00C27CD2" w:rsidP="007C006B">
            <w:pPr>
              <w:widowControl w:val="0"/>
              <w:overflowPunct w:val="0"/>
              <w:autoSpaceDE w:val="0"/>
              <w:autoSpaceDN w:val="0"/>
              <w:adjustRightInd w:val="0"/>
              <w:jc w:val="both"/>
              <w:textAlignment w:val="baseline"/>
              <w:outlineLvl w:val="0"/>
              <w:rPr>
                <w:rFonts w:ascii="Times New Roman" w:hAnsi="Times New Roman"/>
                <w:sz w:val="24"/>
                <w:szCs w:val="24"/>
                <w:lang w:eastAsia="ru-RU"/>
              </w:rPr>
            </w:pPr>
          </w:p>
          <w:p w:rsidR="00C27CD2" w:rsidRDefault="00C27CD2" w:rsidP="007C006B">
            <w:pPr>
              <w:widowControl w:val="0"/>
              <w:overflowPunct w:val="0"/>
              <w:autoSpaceDE w:val="0"/>
              <w:autoSpaceDN w:val="0"/>
              <w:adjustRightInd w:val="0"/>
              <w:jc w:val="both"/>
              <w:textAlignment w:val="baseline"/>
              <w:outlineLvl w:val="0"/>
              <w:rPr>
                <w:rFonts w:ascii="Times New Roman" w:hAnsi="Times New Roman"/>
                <w:sz w:val="24"/>
                <w:szCs w:val="24"/>
                <w:lang w:eastAsia="ru-RU"/>
              </w:rPr>
            </w:pPr>
          </w:p>
          <w:p w:rsidR="00C27CD2" w:rsidRDefault="00C27CD2" w:rsidP="007C006B">
            <w:pPr>
              <w:widowControl w:val="0"/>
              <w:overflowPunct w:val="0"/>
              <w:autoSpaceDE w:val="0"/>
              <w:autoSpaceDN w:val="0"/>
              <w:adjustRightInd w:val="0"/>
              <w:jc w:val="both"/>
              <w:textAlignment w:val="baseline"/>
              <w:outlineLvl w:val="0"/>
              <w:rPr>
                <w:rFonts w:ascii="Times New Roman" w:hAnsi="Times New Roman"/>
                <w:sz w:val="24"/>
                <w:szCs w:val="24"/>
                <w:lang w:eastAsia="ru-RU"/>
              </w:rPr>
            </w:pPr>
          </w:p>
          <w:p w:rsidR="00C27CD2" w:rsidRDefault="00C27CD2" w:rsidP="007C006B">
            <w:pPr>
              <w:widowControl w:val="0"/>
              <w:overflowPunct w:val="0"/>
              <w:autoSpaceDE w:val="0"/>
              <w:autoSpaceDN w:val="0"/>
              <w:adjustRightInd w:val="0"/>
              <w:jc w:val="both"/>
              <w:textAlignment w:val="baseline"/>
              <w:outlineLvl w:val="0"/>
              <w:rPr>
                <w:rFonts w:ascii="Times New Roman" w:hAnsi="Times New Roman"/>
                <w:sz w:val="24"/>
                <w:szCs w:val="24"/>
                <w:lang w:eastAsia="ru-RU"/>
              </w:rPr>
            </w:pPr>
          </w:p>
          <w:p w:rsidR="00C27CD2" w:rsidRPr="00993C0C" w:rsidRDefault="00C27CD2" w:rsidP="007C006B">
            <w:pPr>
              <w:widowControl w:val="0"/>
              <w:overflowPunct w:val="0"/>
              <w:autoSpaceDE w:val="0"/>
              <w:autoSpaceDN w:val="0"/>
              <w:adjustRightInd w:val="0"/>
              <w:jc w:val="both"/>
              <w:textAlignment w:val="baseline"/>
              <w:outlineLvl w:val="0"/>
              <w:rPr>
                <w:rFonts w:ascii="Times New Roman" w:hAnsi="Times New Roman"/>
                <w:sz w:val="24"/>
                <w:szCs w:val="24"/>
                <w:lang w:eastAsia="ru-RU"/>
              </w:rPr>
            </w:pPr>
          </w:p>
          <w:p w:rsidR="00F45980" w:rsidRPr="00993C0C" w:rsidRDefault="00F45980" w:rsidP="007C006B">
            <w:pPr>
              <w:widowControl w:val="0"/>
              <w:overflowPunct w:val="0"/>
              <w:autoSpaceDE w:val="0"/>
              <w:autoSpaceDN w:val="0"/>
              <w:adjustRightInd w:val="0"/>
              <w:jc w:val="both"/>
              <w:textAlignment w:val="baseline"/>
              <w:rPr>
                <w:rFonts w:ascii="Times New Roman" w:hAnsi="Times New Roman"/>
                <w:sz w:val="24"/>
                <w:szCs w:val="24"/>
                <w:lang w:eastAsia="uk-UA"/>
              </w:rPr>
            </w:pPr>
          </w:p>
          <w:p w:rsidR="00F45980" w:rsidRPr="00993C0C" w:rsidRDefault="00F45980" w:rsidP="00275E5C">
            <w:pPr>
              <w:spacing w:after="0" w:line="240" w:lineRule="auto"/>
              <w:ind w:left="34"/>
              <w:rPr>
                <w:rFonts w:ascii="Times New Roman" w:hAnsi="Times New Roman"/>
                <w:i/>
                <w:sz w:val="24"/>
                <w:szCs w:val="24"/>
                <w:lang w:val="uk-UA"/>
              </w:rPr>
            </w:pPr>
          </w:p>
          <w:p w:rsidR="00F45980" w:rsidRDefault="00F45980" w:rsidP="00275E5C">
            <w:pPr>
              <w:spacing w:after="0" w:line="240" w:lineRule="auto"/>
              <w:ind w:left="34"/>
              <w:rPr>
                <w:rFonts w:ascii="Times New Roman" w:hAnsi="Times New Roman"/>
                <w:i/>
                <w:sz w:val="24"/>
                <w:szCs w:val="24"/>
                <w:lang w:val="uk-UA"/>
              </w:rPr>
            </w:pPr>
          </w:p>
          <w:p w:rsidR="00F45980" w:rsidRDefault="00F45980" w:rsidP="00275E5C">
            <w:pPr>
              <w:spacing w:after="0" w:line="240" w:lineRule="auto"/>
              <w:ind w:left="34"/>
              <w:rPr>
                <w:rFonts w:ascii="Times New Roman" w:hAnsi="Times New Roman"/>
                <w:i/>
                <w:sz w:val="24"/>
                <w:szCs w:val="24"/>
                <w:lang w:val="uk-UA"/>
              </w:rPr>
            </w:pPr>
          </w:p>
          <w:p w:rsidR="00F45980" w:rsidRPr="00347697" w:rsidRDefault="00F45980" w:rsidP="00C27CD2">
            <w:pPr>
              <w:spacing w:after="0" w:line="240" w:lineRule="auto"/>
              <w:ind w:left="34"/>
              <w:rPr>
                <w:rFonts w:ascii="Times New Roman" w:hAnsi="Times New Roman"/>
                <w:i/>
                <w:sz w:val="24"/>
                <w:szCs w:val="24"/>
                <w:lang w:val="uk-UA"/>
              </w:rPr>
            </w:pPr>
            <w:r>
              <w:rPr>
                <w:rFonts w:ascii="Times New Roman" w:hAnsi="Times New Roman"/>
                <w:i/>
                <w:sz w:val="24"/>
                <w:szCs w:val="24"/>
                <w:lang w:val="uk-UA"/>
              </w:rPr>
              <w:t>____________________</w:t>
            </w:r>
            <w:r w:rsidR="00C27CD2" w:rsidRPr="00347697">
              <w:rPr>
                <w:rFonts w:ascii="Times New Roman" w:hAnsi="Times New Roman"/>
                <w:i/>
                <w:sz w:val="24"/>
                <w:szCs w:val="24"/>
                <w:lang w:val="uk-UA"/>
              </w:rPr>
              <w:t xml:space="preserve"> </w:t>
            </w:r>
          </w:p>
        </w:tc>
        <w:tc>
          <w:tcPr>
            <w:tcW w:w="4919" w:type="dxa"/>
          </w:tcPr>
          <w:p w:rsidR="00F45980" w:rsidRPr="00347697" w:rsidRDefault="00F45980" w:rsidP="006E4F26">
            <w:pPr>
              <w:spacing w:after="0" w:line="276" w:lineRule="auto"/>
              <w:rPr>
                <w:rFonts w:ascii="Times New Roman" w:hAnsi="Times New Roman"/>
                <w:b/>
                <w:sz w:val="24"/>
                <w:szCs w:val="24"/>
                <w:lang w:val="uk-UA"/>
              </w:rPr>
            </w:pPr>
            <w:r w:rsidRPr="00347697">
              <w:rPr>
                <w:rFonts w:ascii="Times New Roman" w:hAnsi="Times New Roman"/>
                <w:b/>
                <w:sz w:val="24"/>
                <w:szCs w:val="24"/>
                <w:lang w:val="uk-UA"/>
              </w:rPr>
              <w:t>ПОКУПЕЦЬ</w:t>
            </w:r>
          </w:p>
          <w:p w:rsidR="00F45980" w:rsidRPr="00347697" w:rsidRDefault="00F45980" w:rsidP="006E4F26">
            <w:pPr>
              <w:pStyle w:val="a3"/>
              <w:spacing w:line="276" w:lineRule="auto"/>
              <w:rPr>
                <w:rFonts w:ascii="Times New Roman" w:hAnsi="Times New Roman"/>
                <w:sz w:val="24"/>
                <w:szCs w:val="24"/>
                <w:lang w:val="uk-UA" w:eastAsia="uk-UA"/>
              </w:rPr>
            </w:pPr>
            <w:r w:rsidRPr="00347697">
              <w:rPr>
                <w:rFonts w:ascii="Times New Roman" w:hAnsi="Times New Roman"/>
                <w:sz w:val="24"/>
                <w:szCs w:val="24"/>
                <w:lang w:val="uk-UA" w:eastAsia="uk-UA"/>
              </w:rPr>
              <w:t xml:space="preserve">Ямпільська селищна рада </w:t>
            </w:r>
          </w:p>
          <w:p w:rsidR="00F45980" w:rsidRPr="00347697" w:rsidRDefault="00C27CD2" w:rsidP="006E4F26">
            <w:pPr>
              <w:pStyle w:val="a3"/>
              <w:spacing w:line="276" w:lineRule="auto"/>
              <w:rPr>
                <w:rFonts w:ascii="Times New Roman" w:hAnsi="Times New Roman"/>
                <w:sz w:val="24"/>
                <w:szCs w:val="24"/>
                <w:lang w:val="uk-UA" w:eastAsia="uk-UA"/>
              </w:rPr>
            </w:pPr>
            <w:r>
              <w:rPr>
                <w:rFonts w:ascii="Times New Roman" w:hAnsi="Times New Roman"/>
                <w:sz w:val="24"/>
                <w:szCs w:val="24"/>
                <w:lang w:val="uk-UA" w:eastAsia="uk-UA"/>
              </w:rPr>
              <w:t xml:space="preserve">Шепетівського </w:t>
            </w:r>
            <w:r w:rsidR="00F45980" w:rsidRPr="00347697">
              <w:rPr>
                <w:rFonts w:ascii="Times New Roman" w:hAnsi="Times New Roman"/>
                <w:sz w:val="24"/>
                <w:szCs w:val="24"/>
                <w:lang w:val="uk-UA" w:eastAsia="uk-UA"/>
              </w:rPr>
              <w:t>району Хмельницької області</w:t>
            </w:r>
          </w:p>
          <w:p w:rsidR="00F45980" w:rsidRPr="00347697" w:rsidRDefault="00F45980" w:rsidP="006E4F26">
            <w:pPr>
              <w:spacing w:after="0" w:line="276" w:lineRule="auto"/>
              <w:rPr>
                <w:rFonts w:ascii="Times New Roman" w:hAnsi="Times New Roman"/>
                <w:spacing w:val="-4"/>
                <w:sz w:val="24"/>
                <w:szCs w:val="24"/>
                <w:lang w:val="uk-UA" w:eastAsia="uk-UA"/>
              </w:rPr>
            </w:pPr>
            <w:r w:rsidRPr="00347697">
              <w:rPr>
                <w:rFonts w:ascii="Times New Roman" w:hAnsi="Times New Roman"/>
                <w:spacing w:val="-4"/>
                <w:sz w:val="24"/>
                <w:szCs w:val="24"/>
                <w:lang w:val="uk-UA" w:eastAsia="uk-UA"/>
              </w:rPr>
              <w:t>Юридична адреса: 30231, смт Ямпіль</w:t>
            </w:r>
          </w:p>
          <w:p w:rsidR="00F45980" w:rsidRPr="00347697" w:rsidRDefault="00F45980" w:rsidP="006E4F26">
            <w:pPr>
              <w:spacing w:after="0" w:line="276" w:lineRule="auto"/>
              <w:rPr>
                <w:rFonts w:ascii="Times New Roman" w:hAnsi="Times New Roman"/>
                <w:spacing w:val="-4"/>
                <w:sz w:val="24"/>
                <w:szCs w:val="24"/>
                <w:lang w:val="uk-UA" w:eastAsia="uk-UA"/>
              </w:rPr>
            </w:pPr>
            <w:r w:rsidRPr="00347697">
              <w:rPr>
                <w:rFonts w:ascii="Times New Roman" w:hAnsi="Times New Roman"/>
                <w:spacing w:val="-4"/>
                <w:sz w:val="24"/>
                <w:szCs w:val="24"/>
                <w:lang w:val="uk-UA" w:eastAsia="uk-UA"/>
              </w:rPr>
              <w:t xml:space="preserve">вул. </w:t>
            </w:r>
            <w:proofErr w:type="spellStart"/>
            <w:r w:rsidRPr="00347697">
              <w:rPr>
                <w:rFonts w:ascii="Times New Roman" w:hAnsi="Times New Roman"/>
                <w:spacing w:val="-4"/>
                <w:sz w:val="24"/>
                <w:szCs w:val="24"/>
                <w:lang w:val="uk-UA" w:eastAsia="uk-UA"/>
              </w:rPr>
              <w:t>Чернавіна</w:t>
            </w:r>
            <w:proofErr w:type="spellEnd"/>
            <w:r w:rsidRPr="00347697">
              <w:rPr>
                <w:rFonts w:ascii="Times New Roman" w:hAnsi="Times New Roman"/>
                <w:spacing w:val="-4"/>
                <w:sz w:val="24"/>
                <w:szCs w:val="24"/>
                <w:lang w:val="uk-UA" w:eastAsia="uk-UA"/>
              </w:rPr>
              <w:t>, 52а</w:t>
            </w:r>
          </w:p>
          <w:p w:rsidR="00F45980" w:rsidRPr="00347697" w:rsidRDefault="00F45980" w:rsidP="006E4F26">
            <w:pPr>
              <w:shd w:val="clear" w:color="auto" w:fill="FFFFFF"/>
              <w:spacing w:after="0" w:line="276" w:lineRule="auto"/>
              <w:rPr>
                <w:rFonts w:ascii="Times New Roman" w:hAnsi="Times New Roman"/>
                <w:color w:val="000000"/>
                <w:sz w:val="24"/>
                <w:szCs w:val="24"/>
                <w:lang w:val="uk-UA" w:eastAsia="uk-UA"/>
              </w:rPr>
            </w:pPr>
            <w:r w:rsidRPr="00347697">
              <w:rPr>
                <w:rFonts w:ascii="Times New Roman" w:hAnsi="Times New Roman"/>
                <w:sz w:val="24"/>
                <w:szCs w:val="24"/>
                <w:lang w:val="uk-UA" w:eastAsia="uk-UA"/>
              </w:rPr>
              <w:t xml:space="preserve">Код </w:t>
            </w:r>
            <w:r w:rsidRPr="00347697">
              <w:rPr>
                <w:rFonts w:ascii="Times New Roman" w:hAnsi="Times New Roman"/>
                <w:color w:val="000000"/>
                <w:sz w:val="24"/>
                <w:szCs w:val="24"/>
                <w:lang w:val="uk-UA" w:eastAsia="uk-UA"/>
              </w:rPr>
              <w:t>04403309</w:t>
            </w:r>
          </w:p>
          <w:p w:rsidR="00F45980" w:rsidRPr="00E27E4E" w:rsidRDefault="00F45980" w:rsidP="006E4F26">
            <w:pPr>
              <w:ind w:right="354"/>
              <w:rPr>
                <w:rFonts w:ascii="Times New Roman" w:hAnsi="Times New Roman"/>
                <w:lang w:val="uk-UA"/>
              </w:rPr>
            </w:pPr>
            <w:r w:rsidRPr="00E27E4E">
              <w:rPr>
                <w:rFonts w:ascii="Times New Roman" w:hAnsi="Times New Roman"/>
                <w:lang w:val="uk-UA"/>
              </w:rPr>
              <w:t xml:space="preserve">р/р </w:t>
            </w:r>
            <w:r w:rsidRPr="00E27E4E">
              <w:rPr>
                <w:rFonts w:ascii="Times New Roman" w:hAnsi="Times New Roman"/>
              </w:rPr>
              <w:t>UA</w:t>
            </w:r>
            <w:r w:rsidRPr="00E27E4E">
              <w:rPr>
                <w:rFonts w:ascii="Times New Roman" w:hAnsi="Times New Roman"/>
                <w:lang w:val="uk-UA"/>
              </w:rPr>
              <w:t xml:space="preserve"> 228201720344230035000051462                                  р/р </w:t>
            </w:r>
            <w:r w:rsidRPr="00E27E4E">
              <w:rPr>
                <w:rFonts w:ascii="Times New Roman" w:hAnsi="Times New Roman"/>
              </w:rPr>
              <w:t>UA</w:t>
            </w:r>
            <w:r>
              <w:rPr>
                <w:rFonts w:ascii="Times New Roman" w:hAnsi="Times New Roman"/>
                <w:lang w:val="uk-UA"/>
              </w:rPr>
              <w:t xml:space="preserve"> 3</w:t>
            </w:r>
            <w:r w:rsidRPr="00E27E4E">
              <w:rPr>
                <w:rFonts w:ascii="Times New Roman" w:hAnsi="Times New Roman"/>
                <w:lang w:val="uk-UA"/>
              </w:rPr>
              <w:t>8</w:t>
            </w:r>
            <w:r>
              <w:rPr>
                <w:rFonts w:ascii="Times New Roman" w:hAnsi="Times New Roman"/>
                <w:lang w:val="uk-UA"/>
              </w:rPr>
              <w:t>82017203442210352</w:t>
            </w:r>
            <w:r w:rsidRPr="00E27E4E">
              <w:rPr>
                <w:rFonts w:ascii="Times New Roman" w:hAnsi="Times New Roman"/>
                <w:lang w:val="uk-UA"/>
              </w:rPr>
              <w:t xml:space="preserve">00051462                                 р/р </w:t>
            </w:r>
            <w:r w:rsidRPr="00E27E4E">
              <w:rPr>
                <w:rFonts w:ascii="Times New Roman" w:hAnsi="Times New Roman"/>
              </w:rPr>
              <w:t>UA</w:t>
            </w:r>
            <w:r>
              <w:rPr>
                <w:rFonts w:ascii="Times New Roman" w:hAnsi="Times New Roman"/>
                <w:lang w:val="uk-UA"/>
              </w:rPr>
              <w:t xml:space="preserve"> 8082017203442310382</w:t>
            </w:r>
            <w:r w:rsidRPr="00E27E4E">
              <w:rPr>
                <w:rFonts w:ascii="Times New Roman" w:hAnsi="Times New Roman"/>
                <w:lang w:val="uk-UA"/>
              </w:rPr>
              <w:t xml:space="preserve">00051462                                   р/р </w:t>
            </w:r>
            <w:r w:rsidRPr="00E27E4E">
              <w:rPr>
                <w:rFonts w:ascii="Times New Roman" w:hAnsi="Times New Roman"/>
              </w:rPr>
              <w:t>UA</w:t>
            </w:r>
            <w:r w:rsidRPr="00E27E4E">
              <w:rPr>
                <w:rFonts w:ascii="Times New Roman" w:hAnsi="Times New Roman"/>
                <w:lang w:val="uk-UA"/>
              </w:rPr>
              <w:t xml:space="preserve"> 648201720344240038000051462</w:t>
            </w:r>
          </w:p>
          <w:p w:rsidR="00F45980" w:rsidRPr="00E27E4E" w:rsidRDefault="00F45980" w:rsidP="006E4F26">
            <w:pPr>
              <w:jc w:val="both"/>
              <w:rPr>
                <w:rFonts w:ascii="Times New Roman" w:hAnsi="Times New Roman"/>
                <w:lang w:val="uk-UA"/>
              </w:rPr>
            </w:pPr>
            <w:r w:rsidRPr="00E27E4E">
              <w:rPr>
                <w:rFonts w:ascii="Times New Roman" w:hAnsi="Times New Roman"/>
                <w:lang w:val="uk-UA"/>
              </w:rPr>
              <w:t>Банк Казначейство України</w:t>
            </w:r>
          </w:p>
          <w:p w:rsidR="00F45980" w:rsidRPr="00E27E4E" w:rsidRDefault="00F45980" w:rsidP="006E4F26">
            <w:pPr>
              <w:jc w:val="both"/>
              <w:rPr>
                <w:rFonts w:ascii="Times New Roman" w:hAnsi="Times New Roman"/>
                <w:lang w:val="uk-UA"/>
              </w:rPr>
            </w:pPr>
            <w:proofErr w:type="spellStart"/>
            <w:r w:rsidRPr="00E27E4E">
              <w:rPr>
                <w:rFonts w:ascii="Times New Roman" w:hAnsi="Times New Roman"/>
                <w:lang w:val="uk-UA"/>
              </w:rPr>
              <w:t>тел</w:t>
            </w:r>
            <w:proofErr w:type="spellEnd"/>
            <w:r w:rsidRPr="00E27E4E">
              <w:rPr>
                <w:rFonts w:ascii="Times New Roman" w:hAnsi="Times New Roman"/>
                <w:lang w:val="uk-UA"/>
              </w:rPr>
              <w:t>.: 0966249082</w:t>
            </w:r>
          </w:p>
          <w:p w:rsidR="00F45980" w:rsidRPr="00347697" w:rsidRDefault="00F45980" w:rsidP="006E4F26">
            <w:pPr>
              <w:spacing w:after="0" w:line="276" w:lineRule="auto"/>
              <w:rPr>
                <w:rFonts w:ascii="Times New Roman" w:hAnsi="Times New Roman"/>
                <w:bCs/>
                <w:spacing w:val="-2"/>
                <w:sz w:val="24"/>
                <w:szCs w:val="24"/>
                <w:lang w:val="uk-UA" w:eastAsia="uk-UA"/>
              </w:rPr>
            </w:pPr>
          </w:p>
          <w:p w:rsidR="00F45980" w:rsidRPr="00347697" w:rsidRDefault="00F45980" w:rsidP="006E4F26">
            <w:pPr>
              <w:shd w:val="clear" w:color="auto" w:fill="FFFFFF"/>
              <w:spacing w:after="0" w:line="276" w:lineRule="auto"/>
              <w:rPr>
                <w:rFonts w:ascii="Times New Roman" w:hAnsi="Times New Roman"/>
                <w:bCs/>
                <w:spacing w:val="-2"/>
                <w:sz w:val="24"/>
                <w:szCs w:val="24"/>
                <w:lang w:val="uk-UA" w:eastAsia="uk-UA"/>
              </w:rPr>
            </w:pPr>
          </w:p>
          <w:p w:rsidR="00F45980" w:rsidRPr="00347697" w:rsidRDefault="00F45980" w:rsidP="006E4F26">
            <w:pPr>
              <w:spacing w:after="0" w:line="240" w:lineRule="auto"/>
              <w:rPr>
                <w:rFonts w:ascii="Times New Roman" w:hAnsi="Times New Roman"/>
                <w:i/>
                <w:sz w:val="24"/>
                <w:szCs w:val="24"/>
                <w:lang w:val="uk-UA"/>
              </w:rPr>
            </w:pPr>
            <w:r w:rsidRPr="00347697">
              <w:rPr>
                <w:rFonts w:ascii="Times New Roman" w:hAnsi="Times New Roman"/>
                <w:bCs/>
                <w:sz w:val="24"/>
                <w:szCs w:val="24"/>
                <w:lang w:val="uk-UA" w:eastAsia="uk-UA"/>
              </w:rPr>
              <w:t xml:space="preserve">М.П. _________________ </w:t>
            </w:r>
            <w:proofErr w:type="spellStart"/>
            <w:r w:rsidRPr="00347697">
              <w:rPr>
                <w:rFonts w:ascii="Times New Roman" w:hAnsi="Times New Roman"/>
                <w:bCs/>
                <w:sz w:val="24"/>
                <w:szCs w:val="24"/>
                <w:lang w:val="uk-UA" w:eastAsia="uk-UA"/>
              </w:rPr>
              <w:t>Кордонець</w:t>
            </w:r>
            <w:proofErr w:type="spellEnd"/>
            <w:r w:rsidRPr="00347697">
              <w:rPr>
                <w:rFonts w:ascii="Times New Roman" w:hAnsi="Times New Roman"/>
                <w:bCs/>
                <w:sz w:val="24"/>
                <w:szCs w:val="24"/>
                <w:lang w:val="uk-UA" w:eastAsia="uk-UA"/>
              </w:rPr>
              <w:t xml:space="preserve"> В.М.</w:t>
            </w:r>
          </w:p>
        </w:tc>
      </w:tr>
    </w:tbl>
    <w:p w:rsidR="00F45980" w:rsidRPr="00F43F8A" w:rsidRDefault="00F45980" w:rsidP="00275E5C">
      <w:pPr>
        <w:spacing w:line="240" w:lineRule="auto"/>
        <w:rPr>
          <w:lang w:val="uk-UA"/>
        </w:rPr>
      </w:pPr>
    </w:p>
    <w:p w:rsidR="00F45980" w:rsidRDefault="00F45980" w:rsidP="00275E5C">
      <w:pPr>
        <w:spacing w:line="240" w:lineRule="auto"/>
        <w:rPr>
          <w:lang w:val="uk-UA"/>
        </w:rPr>
      </w:pPr>
    </w:p>
    <w:p w:rsidR="00F45980" w:rsidRDefault="00F45980" w:rsidP="00275E5C">
      <w:pPr>
        <w:spacing w:line="240" w:lineRule="auto"/>
        <w:rPr>
          <w:lang w:val="uk-UA"/>
        </w:rPr>
      </w:pPr>
    </w:p>
    <w:p w:rsidR="00F45980" w:rsidRDefault="00F45980" w:rsidP="00275E5C">
      <w:pPr>
        <w:spacing w:line="240" w:lineRule="auto"/>
        <w:rPr>
          <w:lang w:val="uk-UA"/>
        </w:rPr>
      </w:pPr>
    </w:p>
    <w:p w:rsidR="00F45980" w:rsidRDefault="00F45980" w:rsidP="00275E5C">
      <w:pPr>
        <w:spacing w:line="240" w:lineRule="auto"/>
        <w:rPr>
          <w:lang w:val="uk-UA"/>
        </w:rPr>
      </w:pPr>
    </w:p>
    <w:p w:rsidR="00C27CD2" w:rsidRDefault="00C27CD2" w:rsidP="00275E5C">
      <w:pPr>
        <w:spacing w:line="240" w:lineRule="auto"/>
        <w:rPr>
          <w:lang w:val="uk-UA"/>
        </w:rPr>
      </w:pPr>
    </w:p>
    <w:p w:rsidR="00F45980" w:rsidRDefault="00F45980" w:rsidP="00275E5C">
      <w:pPr>
        <w:spacing w:line="240" w:lineRule="auto"/>
        <w:rPr>
          <w:lang w:val="uk-UA"/>
        </w:rPr>
      </w:pPr>
    </w:p>
    <w:p w:rsidR="00F45980" w:rsidRPr="00F46FAF" w:rsidRDefault="00F45980" w:rsidP="00F46FAF">
      <w:pPr>
        <w:widowControl w:val="0"/>
        <w:spacing w:after="0" w:line="240" w:lineRule="auto"/>
        <w:jc w:val="right"/>
        <w:rPr>
          <w:rFonts w:ascii="Times New Roman" w:hAnsi="Times New Roman"/>
          <w:b/>
          <w:lang w:val="uk-UA"/>
        </w:rPr>
      </w:pPr>
      <w:r w:rsidRPr="00F46FAF">
        <w:rPr>
          <w:rFonts w:ascii="Times New Roman" w:hAnsi="Times New Roman"/>
          <w:b/>
          <w:lang w:val="uk-UA"/>
        </w:rPr>
        <w:lastRenderedPageBreak/>
        <w:t>Додаток №2</w:t>
      </w:r>
    </w:p>
    <w:p w:rsidR="00F45980" w:rsidRPr="00F46FAF" w:rsidRDefault="00F45980" w:rsidP="00F46FAF">
      <w:pPr>
        <w:widowControl w:val="0"/>
        <w:spacing w:after="0" w:line="240" w:lineRule="auto"/>
        <w:jc w:val="right"/>
        <w:rPr>
          <w:rFonts w:ascii="Times New Roman" w:hAnsi="Times New Roman"/>
          <w:b/>
          <w:lang w:val="uk-UA"/>
        </w:rPr>
      </w:pPr>
      <w:r w:rsidRPr="00F46FAF">
        <w:rPr>
          <w:rFonts w:ascii="Times New Roman" w:hAnsi="Times New Roman"/>
          <w:b/>
          <w:lang w:val="uk-UA"/>
        </w:rPr>
        <w:t xml:space="preserve">до договору №___ </w:t>
      </w:r>
    </w:p>
    <w:p w:rsidR="00F45980" w:rsidRPr="00F46FAF" w:rsidRDefault="00F45980" w:rsidP="00F46FAF">
      <w:pPr>
        <w:widowControl w:val="0"/>
        <w:spacing w:after="0" w:line="240" w:lineRule="auto"/>
        <w:jc w:val="right"/>
        <w:rPr>
          <w:rFonts w:ascii="Times New Roman" w:hAnsi="Times New Roman"/>
          <w:b/>
          <w:lang w:val="uk-UA"/>
        </w:rPr>
      </w:pPr>
      <w:r w:rsidRPr="00F46FAF">
        <w:rPr>
          <w:rFonts w:ascii="Times New Roman" w:hAnsi="Times New Roman"/>
          <w:b/>
          <w:lang w:val="uk-UA"/>
        </w:rPr>
        <w:t>від _____________2022р</w:t>
      </w:r>
    </w:p>
    <w:p w:rsidR="00F45980" w:rsidRPr="00F46FAF" w:rsidRDefault="00F45980" w:rsidP="00F46FAF">
      <w:pPr>
        <w:widowControl w:val="0"/>
        <w:spacing w:after="0" w:line="240" w:lineRule="auto"/>
        <w:jc w:val="center"/>
        <w:rPr>
          <w:rFonts w:ascii="Times New Roman" w:hAnsi="Times New Roman"/>
          <w:b/>
          <w:sz w:val="28"/>
          <w:szCs w:val="28"/>
          <w:lang w:val="uk-UA"/>
        </w:rPr>
      </w:pPr>
    </w:p>
    <w:p w:rsidR="00F45980" w:rsidRPr="00F46FAF" w:rsidRDefault="00F45980" w:rsidP="00F46FAF">
      <w:pPr>
        <w:widowControl w:val="0"/>
        <w:spacing w:after="0" w:line="240" w:lineRule="auto"/>
        <w:jc w:val="center"/>
        <w:rPr>
          <w:rFonts w:ascii="Times New Roman" w:hAnsi="Times New Roman"/>
          <w:b/>
          <w:lang w:val="uk-UA"/>
        </w:rPr>
      </w:pPr>
      <w:r w:rsidRPr="00F46FAF">
        <w:rPr>
          <w:rFonts w:ascii="Times New Roman" w:hAnsi="Times New Roman"/>
          <w:b/>
          <w:sz w:val="28"/>
          <w:szCs w:val="28"/>
          <w:lang w:val="uk-UA"/>
        </w:rPr>
        <w:t>Місце поставки товару</w:t>
      </w:r>
      <w:r w:rsidRPr="00F46FAF">
        <w:rPr>
          <w:rFonts w:ascii="Times New Roman" w:hAnsi="Times New Roman"/>
          <w:b/>
          <w:lang w:val="uk-UA"/>
        </w:rPr>
        <w:t xml:space="preserve"> </w:t>
      </w:r>
    </w:p>
    <w:p w:rsidR="00F45980" w:rsidRPr="00F46FAF" w:rsidRDefault="00F45980" w:rsidP="00F46FAF">
      <w:pPr>
        <w:widowControl w:val="0"/>
        <w:spacing w:after="0" w:line="240" w:lineRule="auto"/>
        <w:jc w:val="center"/>
        <w:rPr>
          <w:rFonts w:ascii="Times New Roman" w:hAnsi="Times New Roman"/>
          <w:b/>
          <w:lang w:val="uk-UA"/>
        </w:rPr>
      </w:pPr>
    </w:p>
    <w:p w:rsidR="00F45980" w:rsidRPr="00F46FAF" w:rsidRDefault="00F45980" w:rsidP="00F46FAF">
      <w:pPr>
        <w:pStyle w:val="a6"/>
        <w:spacing w:after="0" w:line="240" w:lineRule="auto"/>
        <w:ind w:left="0" w:right="-142"/>
        <w:jc w:val="center"/>
        <w:rPr>
          <w:rFonts w:ascii="Times New Roman" w:hAnsi="Times New Roman"/>
          <w:b/>
          <w:color w:val="000000"/>
          <w:sz w:val="24"/>
          <w:szCs w:val="24"/>
        </w:rPr>
      </w:pPr>
      <w:r w:rsidRPr="00F46FAF">
        <w:rPr>
          <w:rFonts w:ascii="Times New Roman" w:hAnsi="Times New Roman"/>
          <w:b/>
          <w:color w:val="000000"/>
          <w:sz w:val="24"/>
          <w:szCs w:val="24"/>
        </w:rPr>
        <w:t>30231,</w:t>
      </w:r>
      <w:r w:rsidRPr="00F46FAF">
        <w:rPr>
          <w:rFonts w:ascii="Times New Roman" w:hAnsi="Times New Roman"/>
          <w:color w:val="000000"/>
          <w:sz w:val="24"/>
          <w:szCs w:val="24"/>
        </w:rPr>
        <w:t xml:space="preserve"> </w:t>
      </w:r>
      <w:r w:rsidRPr="00F46FAF">
        <w:rPr>
          <w:rFonts w:ascii="Times New Roman" w:hAnsi="Times New Roman"/>
          <w:b/>
          <w:color w:val="000000"/>
          <w:sz w:val="24"/>
          <w:szCs w:val="24"/>
        </w:rPr>
        <w:t>Хмельницька обл., заклади освіти Ямпільської селищної ради.</w:t>
      </w:r>
    </w:p>
    <w:tbl>
      <w:tblPr>
        <w:tblW w:w="10314" w:type="dxa"/>
        <w:tblInd w:w="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9"/>
        <w:gridCol w:w="1025"/>
        <w:gridCol w:w="3686"/>
        <w:gridCol w:w="424"/>
      </w:tblGrid>
      <w:tr w:rsidR="00F45980" w:rsidRPr="00F46FAF" w:rsidTr="009424F0">
        <w:trPr>
          <w:gridAfter w:val="1"/>
          <w:wAfter w:w="424" w:type="dxa"/>
          <w:trHeight w:val="310"/>
        </w:trPr>
        <w:tc>
          <w:tcPr>
            <w:tcW w:w="6204" w:type="dxa"/>
            <w:gridSpan w:val="2"/>
          </w:tcPr>
          <w:p w:rsidR="00F45980" w:rsidRPr="00F46FAF" w:rsidRDefault="00F45980" w:rsidP="00F46FAF">
            <w:pPr>
              <w:spacing w:after="0" w:line="240" w:lineRule="auto"/>
              <w:rPr>
                <w:rFonts w:ascii="Times New Roman" w:hAnsi="Times New Roman"/>
                <w:lang w:val="uk-UA"/>
              </w:rPr>
            </w:pPr>
            <w:proofErr w:type="spellStart"/>
            <w:r w:rsidRPr="00F46FAF">
              <w:rPr>
                <w:rFonts w:ascii="Times New Roman" w:hAnsi="Times New Roman"/>
                <w:lang w:val="uk-UA"/>
              </w:rPr>
              <w:t>Воробіївська</w:t>
            </w:r>
            <w:proofErr w:type="spellEnd"/>
            <w:r w:rsidRPr="00F46FAF">
              <w:rPr>
                <w:rFonts w:ascii="Times New Roman" w:hAnsi="Times New Roman"/>
                <w:lang w:val="uk-UA"/>
              </w:rPr>
              <w:t xml:space="preserve"> гімназія</w:t>
            </w:r>
          </w:p>
        </w:tc>
        <w:tc>
          <w:tcPr>
            <w:tcW w:w="3686" w:type="dxa"/>
          </w:tcPr>
          <w:p w:rsidR="00F45980" w:rsidRPr="00F46FAF" w:rsidRDefault="00F45980" w:rsidP="00F46FAF">
            <w:pPr>
              <w:spacing w:after="0" w:line="240" w:lineRule="auto"/>
              <w:ind w:right="-108"/>
              <w:rPr>
                <w:rFonts w:ascii="Times New Roman" w:hAnsi="Times New Roman"/>
                <w:lang w:val="uk-UA"/>
              </w:rPr>
            </w:pPr>
            <w:r w:rsidRPr="00F46FAF">
              <w:rPr>
                <w:rFonts w:ascii="Times New Roman" w:hAnsi="Times New Roman"/>
                <w:lang w:val="uk-UA"/>
              </w:rPr>
              <w:t xml:space="preserve">с. </w:t>
            </w:r>
            <w:proofErr w:type="spellStart"/>
            <w:r w:rsidRPr="00F46FAF">
              <w:rPr>
                <w:rFonts w:ascii="Times New Roman" w:hAnsi="Times New Roman"/>
                <w:lang w:val="uk-UA"/>
              </w:rPr>
              <w:t>Воробіївка</w:t>
            </w:r>
            <w:proofErr w:type="spellEnd"/>
            <w:r w:rsidRPr="00F46FAF">
              <w:rPr>
                <w:rFonts w:ascii="Times New Roman" w:hAnsi="Times New Roman"/>
                <w:lang w:val="uk-UA"/>
              </w:rPr>
              <w:t xml:space="preserve"> вул..Центральна,28</w:t>
            </w:r>
          </w:p>
        </w:tc>
      </w:tr>
      <w:tr w:rsidR="00F45980" w:rsidRPr="00F46FAF" w:rsidTr="009424F0">
        <w:trPr>
          <w:gridAfter w:val="1"/>
          <w:wAfter w:w="424" w:type="dxa"/>
          <w:trHeight w:val="274"/>
        </w:trPr>
        <w:tc>
          <w:tcPr>
            <w:tcW w:w="6204" w:type="dxa"/>
            <w:gridSpan w:val="2"/>
          </w:tcPr>
          <w:p w:rsidR="00F45980" w:rsidRPr="00F46FAF" w:rsidRDefault="00F45980" w:rsidP="00F46FAF">
            <w:pPr>
              <w:spacing w:after="0" w:line="240" w:lineRule="auto"/>
              <w:rPr>
                <w:rFonts w:ascii="Times New Roman" w:hAnsi="Times New Roman"/>
                <w:lang w:val="uk-UA"/>
              </w:rPr>
            </w:pPr>
            <w:r w:rsidRPr="00F46FAF">
              <w:rPr>
                <w:rFonts w:ascii="Times New Roman" w:hAnsi="Times New Roman"/>
                <w:lang w:val="uk-UA"/>
              </w:rPr>
              <w:t>В’</w:t>
            </w:r>
            <w:proofErr w:type="spellStart"/>
            <w:r w:rsidRPr="00F46FAF">
              <w:rPr>
                <w:rFonts w:ascii="Times New Roman" w:hAnsi="Times New Roman"/>
                <w:lang w:val="en-US"/>
              </w:rPr>
              <w:t>язовецьк</w:t>
            </w:r>
            <w:proofErr w:type="spellEnd"/>
            <w:r w:rsidRPr="00F46FAF">
              <w:rPr>
                <w:rFonts w:ascii="Times New Roman" w:hAnsi="Times New Roman"/>
                <w:lang w:val="uk-UA"/>
              </w:rPr>
              <w:t>а гімназія</w:t>
            </w:r>
          </w:p>
        </w:tc>
        <w:tc>
          <w:tcPr>
            <w:tcW w:w="3686" w:type="dxa"/>
          </w:tcPr>
          <w:p w:rsidR="00F45980" w:rsidRPr="00F46FAF" w:rsidRDefault="00F45980" w:rsidP="00F46FAF">
            <w:pPr>
              <w:spacing w:after="0" w:line="240" w:lineRule="auto"/>
              <w:rPr>
                <w:rFonts w:ascii="Times New Roman" w:hAnsi="Times New Roman"/>
                <w:lang w:val="uk-UA"/>
              </w:rPr>
            </w:pPr>
            <w:proofErr w:type="spellStart"/>
            <w:r w:rsidRPr="00F46FAF">
              <w:rPr>
                <w:rFonts w:ascii="Times New Roman" w:hAnsi="Times New Roman"/>
                <w:lang w:val="uk-UA"/>
              </w:rPr>
              <w:t>с.В</w:t>
            </w:r>
            <w:proofErr w:type="spellEnd"/>
            <w:r w:rsidRPr="00F46FAF">
              <w:rPr>
                <w:rFonts w:ascii="Times New Roman" w:hAnsi="Times New Roman"/>
                <w:lang w:val="uk-UA"/>
              </w:rPr>
              <w:t>’</w:t>
            </w:r>
            <w:proofErr w:type="spellStart"/>
            <w:r w:rsidRPr="00F46FAF">
              <w:rPr>
                <w:rFonts w:ascii="Times New Roman" w:hAnsi="Times New Roman"/>
                <w:lang w:val="en-US"/>
              </w:rPr>
              <w:t>яз</w:t>
            </w:r>
            <w:proofErr w:type="spellEnd"/>
            <w:r w:rsidRPr="00F46FAF">
              <w:rPr>
                <w:rFonts w:ascii="Times New Roman" w:hAnsi="Times New Roman"/>
                <w:lang w:val="uk-UA"/>
              </w:rPr>
              <w:t>о</w:t>
            </w:r>
            <w:r w:rsidRPr="00F46FAF">
              <w:rPr>
                <w:rFonts w:ascii="Times New Roman" w:hAnsi="Times New Roman"/>
                <w:lang w:val="en-US"/>
              </w:rPr>
              <w:t>в</w:t>
            </w:r>
            <w:r w:rsidRPr="00F46FAF">
              <w:rPr>
                <w:rFonts w:ascii="Times New Roman" w:hAnsi="Times New Roman"/>
                <w:lang w:val="uk-UA"/>
              </w:rPr>
              <w:t>е</w:t>
            </w:r>
            <w:r w:rsidRPr="00F46FAF">
              <w:rPr>
                <w:rFonts w:ascii="Times New Roman" w:hAnsi="Times New Roman"/>
                <w:lang w:val="en-US"/>
              </w:rPr>
              <w:t>ц</w:t>
            </w:r>
            <w:r w:rsidRPr="00F46FAF">
              <w:rPr>
                <w:rFonts w:ascii="Times New Roman" w:hAnsi="Times New Roman"/>
                <w:lang w:val="uk-UA"/>
              </w:rPr>
              <w:t>ь,вул..Молодіжна,1</w:t>
            </w:r>
          </w:p>
        </w:tc>
      </w:tr>
      <w:tr w:rsidR="00F45980" w:rsidRPr="00F46FAF" w:rsidTr="009424F0">
        <w:trPr>
          <w:gridAfter w:val="1"/>
          <w:wAfter w:w="424" w:type="dxa"/>
        </w:trPr>
        <w:tc>
          <w:tcPr>
            <w:tcW w:w="6204" w:type="dxa"/>
            <w:gridSpan w:val="2"/>
          </w:tcPr>
          <w:p w:rsidR="00F45980" w:rsidRPr="00F46FAF" w:rsidRDefault="00C27CD2" w:rsidP="00F46FAF">
            <w:pPr>
              <w:spacing w:after="0" w:line="240" w:lineRule="auto"/>
              <w:ind w:right="-108"/>
              <w:rPr>
                <w:rFonts w:ascii="Times New Roman" w:hAnsi="Times New Roman"/>
                <w:lang w:val="uk-UA"/>
              </w:rPr>
            </w:pPr>
            <w:proofErr w:type="spellStart"/>
            <w:r>
              <w:rPr>
                <w:rFonts w:ascii="Times New Roman" w:hAnsi="Times New Roman"/>
                <w:lang w:val="uk-UA"/>
              </w:rPr>
              <w:t>Довгалівська</w:t>
            </w:r>
            <w:proofErr w:type="spellEnd"/>
            <w:r w:rsidR="00F45980" w:rsidRPr="00F46FAF">
              <w:rPr>
                <w:rFonts w:ascii="Times New Roman" w:hAnsi="Times New Roman"/>
                <w:lang w:val="uk-UA"/>
              </w:rPr>
              <w:t xml:space="preserve"> гімназія</w:t>
            </w:r>
          </w:p>
        </w:tc>
        <w:tc>
          <w:tcPr>
            <w:tcW w:w="3686" w:type="dxa"/>
          </w:tcPr>
          <w:p w:rsidR="00F45980" w:rsidRPr="00F46FAF" w:rsidRDefault="00F45980" w:rsidP="00F46FAF">
            <w:pPr>
              <w:spacing w:after="0" w:line="240" w:lineRule="auto"/>
              <w:rPr>
                <w:rFonts w:ascii="Times New Roman" w:hAnsi="Times New Roman"/>
                <w:lang w:val="uk-UA"/>
              </w:rPr>
            </w:pPr>
            <w:r w:rsidRPr="00F46FAF">
              <w:rPr>
                <w:rFonts w:ascii="Times New Roman" w:hAnsi="Times New Roman"/>
                <w:lang w:val="uk-UA"/>
              </w:rPr>
              <w:t>с.Довгалівка,вул..Центральна,2</w:t>
            </w:r>
          </w:p>
        </w:tc>
      </w:tr>
      <w:tr w:rsidR="00F45980" w:rsidRPr="00F46FAF" w:rsidTr="009424F0">
        <w:trPr>
          <w:gridAfter w:val="1"/>
          <w:wAfter w:w="424" w:type="dxa"/>
          <w:trHeight w:val="272"/>
        </w:trPr>
        <w:tc>
          <w:tcPr>
            <w:tcW w:w="6204" w:type="dxa"/>
            <w:gridSpan w:val="2"/>
          </w:tcPr>
          <w:p w:rsidR="00F45980" w:rsidRPr="00F46FAF" w:rsidRDefault="00F45980" w:rsidP="00F46FAF">
            <w:pPr>
              <w:spacing w:after="0" w:line="240" w:lineRule="auto"/>
              <w:rPr>
                <w:rFonts w:ascii="Times New Roman" w:hAnsi="Times New Roman"/>
                <w:lang w:val="uk-UA"/>
              </w:rPr>
            </w:pPr>
            <w:proofErr w:type="spellStart"/>
            <w:r w:rsidRPr="00F46FAF">
              <w:rPr>
                <w:rFonts w:ascii="Times New Roman" w:hAnsi="Times New Roman"/>
                <w:lang w:val="uk-UA"/>
              </w:rPr>
              <w:t>Паньковецький</w:t>
            </w:r>
            <w:proofErr w:type="spellEnd"/>
            <w:r w:rsidRPr="00F46FAF">
              <w:rPr>
                <w:rFonts w:ascii="Times New Roman" w:hAnsi="Times New Roman"/>
                <w:lang w:val="uk-UA"/>
              </w:rPr>
              <w:t xml:space="preserve"> ЗДО «Пролісок»</w:t>
            </w:r>
          </w:p>
        </w:tc>
        <w:tc>
          <w:tcPr>
            <w:tcW w:w="3686" w:type="dxa"/>
          </w:tcPr>
          <w:p w:rsidR="00F45980" w:rsidRPr="00F46FAF" w:rsidRDefault="00F45980" w:rsidP="00F46FAF">
            <w:pPr>
              <w:spacing w:after="0" w:line="240" w:lineRule="auto"/>
              <w:rPr>
                <w:rFonts w:ascii="Times New Roman" w:hAnsi="Times New Roman"/>
                <w:lang w:val="uk-UA"/>
              </w:rPr>
            </w:pPr>
            <w:r w:rsidRPr="00F46FAF">
              <w:rPr>
                <w:rFonts w:ascii="Times New Roman" w:hAnsi="Times New Roman"/>
                <w:lang w:val="uk-UA"/>
              </w:rPr>
              <w:t>с.Паньківці,вул..Шевченка,3</w:t>
            </w:r>
          </w:p>
        </w:tc>
      </w:tr>
      <w:tr w:rsidR="00F45980" w:rsidRPr="00F46FAF" w:rsidTr="009424F0">
        <w:trPr>
          <w:gridAfter w:val="1"/>
          <w:wAfter w:w="424" w:type="dxa"/>
        </w:trPr>
        <w:tc>
          <w:tcPr>
            <w:tcW w:w="6204" w:type="dxa"/>
            <w:gridSpan w:val="2"/>
            <w:vAlign w:val="center"/>
          </w:tcPr>
          <w:p w:rsidR="00F45980" w:rsidRPr="00F46FAF" w:rsidRDefault="00F45980" w:rsidP="00F46FAF">
            <w:pPr>
              <w:spacing w:after="0" w:line="240" w:lineRule="auto"/>
              <w:rPr>
                <w:rFonts w:ascii="Times New Roman" w:hAnsi="Times New Roman"/>
                <w:lang w:val="uk-UA"/>
              </w:rPr>
            </w:pPr>
            <w:r w:rsidRPr="00F46FAF">
              <w:rPr>
                <w:rFonts w:ascii="Times New Roman" w:hAnsi="Times New Roman"/>
                <w:lang w:val="uk-UA"/>
              </w:rPr>
              <w:t>Ямпільський ЗДО «Росинка»</w:t>
            </w:r>
          </w:p>
        </w:tc>
        <w:tc>
          <w:tcPr>
            <w:tcW w:w="3686" w:type="dxa"/>
          </w:tcPr>
          <w:p w:rsidR="00F45980" w:rsidRPr="00F46FAF" w:rsidRDefault="00F45980" w:rsidP="00F46FAF">
            <w:pPr>
              <w:spacing w:after="0" w:line="240" w:lineRule="auto"/>
              <w:rPr>
                <w:rFonts w:ascii="Times New Roman" w:hAnsi="Times New Roman"/>
                <w:lang w:val="uk-UA"/>
              </w:rPr>
            </w:pPr>
            <w:r w:rsidRPr="00F46FAF">
              <w:rPr>
                <w:rFonts w:ascii="Times New Roman" w:hAnsi="Times New Roman"/>
                <w:lang w:val="uk-UA"/>
              </w:rPr>
              <w:t>смт Ямпіль,вул..Миру,10</w:t>
            </w:r>
          </w:p>
        </w:tc>
      </w:tr>
      <w:tr w:rsidR="00F45980" w:rsidRPr="00F46FAF" w:rsidTr="009424F0">
        <w:trPr>
          <w:gridAfter w:val="1"/>
          <w:wAfter w:w="424" w:type="dxa"/>
        </w:trPr>
        <w:tc>
          <w:tcPr>
            <w:tcW w:w="6204" w:type="dxa"/>
            <w:gridSpan w:val="2"/>
            <w:vAlign w:val="center"/>
          </w:tcPr>
          <w:p w:rsidR="00F45980" w:rsidRPr="00F46FAF" w:rsidRDefault="00F45980" w:rsidP="00F46FAF">
            <w:pPr>
              <w:spacing w:after="0" w:line="240" w:lineRule="auto"/>
              <w:rPr>
                <w:rFonts w:ascii="Times New Roman" w:hAnsi="Times New Roman"/>
                <w:lang w:val="uk-UA"/>
              </w:rPr>
            </w:pPr>
            <w:proofErr w:type="spellStart"/>
            <w:r w:rsidRPr="00F46FAF">
              <w:rPr>
                <w:rFonts w:ascii="Times New Roman" w:hAnsi="Times New Roman"/>
                <w:lang w:val="uk-UA"/>
              </w:rPr>
              <w:t>Довгалівський</w:t>
            </w:r>
            <w:proofErr w:type="spellEnd"/>
            <w:r w:rsidRPr="00F46FAF">
              <w:rPr>
                <w:rFonts w:ascii="Times New Roman" w:hAnsi="Times New Roman"/>
                <w:lang w:val="uk-UA"/>
              </w:rPr>
              <w:t xml:space="preserve"> ЗДО «</w:t>
            </w:r>
            <w:proofErr w:type="spellStart"/>
            <w:r w:rsidRPr="00F46FAF">
              <w:rPr>
                <w:rFonts w:ascii="Times New Roman" w:hAnsi="Times New Roman"/>
                <w:lang w:val="uk-UA"/>
              </w:rPr>
              <w:t>Вишинька</w:t>
            </w:r>
            <w:proofErr w:type="spellEnd"/>
            <w:r w:rsidRPr="00F46FAF">
              <w:rPr>
                <w:rFonts w:ascii="Times New Roman" w:hAnsi="Times New Roman"/>
                <w:lang w:val="uk-UA"/>
              </w:rPr>
              <w:t>»</w:t>
            </w:r>
          </w:p>
        </w:tc>
        <w:tc>
          <w:tcPr>
            <w:tcW w:w="3686" w:type="dxa"/>
          </w:tcPr>
          <w:p w:rsidR="00F45980" w:rsidRPr="00F46FAF" w:rsidRDefault="00F45980" w:rsidP="00F46FAF">
            <w:pPr>
              <w:spacing w:after="0" w:line="240" w:lineRule="auto"/>
              <w:rPr>
                <w:rFonts w:ascii="Times New Roman" w:hAnsi="Times New Roman"/>
                <w:lang w:val="uk-UA"/>
              </w:rPr>
            </w:pPr>
            <w:r w:rsidRPr="00F46FAF">
              <w:rPr>
                <w:rFonts w:ascii="Times New Roman" w:hAnsi="Times New Roman"/>
                <w:lang w:val="uk-UA"/>
              </w:rPr>
              <w:t>с.Довгалівка,вул..Центральна,2а</w:t>
            </w:r>
          </w:p>
        </w:tc>
      </w:tr>
      <w:tr w:rsidR="00F45980" w:rsidRPr="00F46FAF" w:rsidTr="009424F0">
        <w:trPr>
          <w:gridAfter w:val="1"/>
          <w:wAfter w:w="424" w:type="dxa"/>
        </w:trPr>
        <w:tc>
          <w:tcPr>
            <w:tcW w:w="6204" w:type="dxa"/>
            <w:gridSpan w:val="2"/>
            <w:vAlign w:val="center"/>
          </w:tcPr>
          <w:p w:rsidR="00F45980" w:rsidRPr="00F46FAF" w:rsidRDefault="00F45980" w:rsidP="00F46FAF">
            <w:pPr>
              <w:spacing w:after="0" w:line="240" w:lineRule="auto"/>
              <w:rPr>
                <w:rFonts w:ascii="Times New Roman" w:hAnsi="Times New Roman"/>
                <w:lang w:val="uk-UA"/>
              </w:rPr>
            </w:pPr>
          </w:p>
        </w:tc>
        <w:tc>
          <w:tcPr>
            <w:tcW w:w="3686" w:type="dxa"/>
          </w:tcPr>
          <w:p w:rsidR="00F45980" w:rsidRPr="00F46FAF" w:rsidRDefault="00F45980" w:rsidP="00F46FAF">
            <w:pPr>
              <w:spacing w:after="0" w:line="240" w:lineRule="auto"/>
              <w:rPr>
                <w:rFonts w:ascii="Times New Roman" w:hAnsi="Times New Roman"/>
                <w:lang w:val="uk-UA"/>
              </w:rPr>
            </w:pPr>
          </w:p>
        </w:tc>
      </w:tr>
      <w:tr w:rsidR="00F45980" w:rsidRPr="00F46FAF" w:rsidTr="009424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2"/>
        </w:trPr>
        <w:tc>
          <w:tcPr>
            <w:tcW w:w="5179" w:type="dxa"/>
          </w:tcPr>
          <w:p w:rsidR="00F45980" w:rsidRPr="00F46FAF" w:rsidRDefault="00F45980" w:rsidP="00F46FAF">
            <w:pPr>
              <w:spacing w:after="0" w:line="240" w:lineRule="auto"/>
              <w:ind w:left="34"/>
              <w:rPr>
                <w:rFonts w:ascii="Times New Roman" w:hAnsi="Times New Roman"/>
                <w:b/>
                <w:lang w:val="uk-UA"/>
              </w:rPr>
            </w:pPr>
            <w:r w:rsidRPr="00F46FAF">
              <w:rPr>
                <w:rFonts w:ascii="Times New Roman" w:hAnsi="Times New Roman"/>
                <w:b/>
                <w:lang w:val="uk-UA"/>
              </w:rPr>
              <w:t>ПОСТАЧАЛЬНИК</w:t>
            </w:r>
          </w:p>
          <w:p w:rsidR="00F45980" w:rsidRPr="00F46FAF" w:rsidRDefault="00F45980" w:rsidP="00F46FAF">
            <w:pPr>
              <w:spacing w:after="0" w:line="240" w:lineRule="auto"/>
              <w:ind w:left="34"/>
              <w:rPr>
                <w:rFonts w:ascii="Times New Roman" w:hAnsi="Times New Roman"/>
                <w:lang w:val="uk-UA"/>
              </w:rPr>
            </w:pPr>
          </w:p>
          <w:p w:rsidR="00F45980" w:rsidRPr="00F46FAF" w:rsidRDefault="00F45980" w:rsidP="00F46FAF">
            <w:pPr>
              <w:spacing w:after="0" w:line="240" w:lineRule="auto"/>
              <w:ind w:left="34"/>
              <w:rPr>
                <w:rFonts w:ascii="Times New Roman" w:hAnsi="Times New Roman"/>
                <w:lang w:val="uk-UA"/>
              </w:rPr>
            </w:pPr>
          </w:p>
          <w:p w:rsidR="00F45980" w:rsidRPr="00F46FAF" w:rsidRDefault="00F45980" w:rsidP="00F46FAF">
            <w:pPr>
              <w:spacing w:after="0" w:line="240" w:lineRule="auto"/>
              <w:rPr>
                <w:rFonts w:ascii="Times New Roman" w:hAnsi="Times New Roman"/>
                <w:i/>
                <w:lang w:val="uk-UA"/>
              </w:rPr>
            </w:pPr>
          </w:p>
        </w:tc>
        <w:tc>
          <w:tcPr>
            <w:tcW w:w="5135" w:type="dxa"/>
            <w:gridSpan w:val="3"/>
          </w:tcPr>
          <w:p w:rsidR="00F45980" w:rsidRPr="00F46FAF" w:rsidRDefault="00F45980" w:rsidP="00F46FAF">
            <w:pPr>
              <w:spacing w:after="0" w:line="240" w:lineRule="auto"/>
              <w:rPr>
                <w:rFonts w:ascii="Times New Roman" w:hAnsi="Times New Roman"/>
                <w:b/>
                <w:lang w:val="uk-UA"/>
              </w:rPr>
            </w:pPr>
            <w:r w:rsidRPr="00F46FAF">
              <w:rPr>
                <w:rFonts w:ascii="Times New Roman" w:hAnsi="Times New Roman"/>
                <w:b/>
                <w:lang w:val="uk-UA"/>
              </w:rPr>
              <w:t>ПОКУПЕЦЬ</w:t>
            </w:r>
          </w:p>
          <w:p w:rsidR="00F45980" w:rsidRPr="00F46FAF" w:rsidRDefault="00F45980" w:rsidP="00F46FAF">
            <w:pPr>
              <w:spacing w:after="0" w:line="240" w:lineRule="auto"/>
              <w:rPr>
                <w:rFonts w:ascii="Times New Roman" w:hAnsi="Times New Roman"/>
                <w:lang w:val="uk-UA"/>
              </w:rPr>
            </w:pPr>
            <w:r w:rsidRPr="00F46FAF">
              <w:rPr>
                <w:rFonts w:ascii="Times New Roman" w:hAnsi="Times New Roman"/>
                <w:b/>
                <w:lang w:val="uk-UA"/>
              </w:rPr>
              <w:t xml:space="preserve">Ямпільська селищна рада </w:t>
            </w:r>
            <w:r w:rsidR="00C27CD2">
              <w:rPr>
                <w:rFonts w:ascii="Times New Roman" w:hAnsi="Times New Roman"/>
                <w:b/>
                <w:lang w:val="uk-UA"/>
              </w:rPr>
              <w:t>Шепетівського</w:t>
            </w:r>
            <w:bookmarkStart w:id="0" w:name="_GoBack"/>
            <w:bookmarkEnd w:id="0"/>
            <w:r w:rsidRPr="00F46FAF">
              <w:rPr>
                <w:rFonts w:ascii="Times New Roman" w:hAnsi="Times New Roman"/>
                <w:b/>
                <w:lang w:val="uk-UA"/>
              </w:rPr>
              <w:t xml:space="preserve"> району Хмельницької області</w:t>
            </w:r>
          </w:p>
          <w:p w:rsidR="00F45980" w:rsidRPr="00F46FAF" w:rsidRDefault="00F45980" w:rsidP="00F46FAF">
            <w:pPr>
              <w:shd w:val="clear" w:color="auto" w:fill="FFFFFF"/>
              <w:spacing w:after="0" w:line="240" w:lineRule="auto"/>
              <w:rPr>
                <w:rFonts w:ascii="Times New Roman" w:hAnsi="Times New Roman"/>
                <w:bCs/>
                <w:spacing w:val="-2"/>
                <w:lang w:val="uk-UA" w:eastAsia="uk-UA"/>
              </w:rPr>
            </w:pPr>
          </w:p>
          <w:p w:rsidR="00F45980" w:rsidRPr="00F46FAF" w:rsidRDefault="00F45980" w:rsidP="00F46FAF">
            <w:pPr>
              <w:shd w:val="clear" w:color="auto" w:fill="FFFFFF"/>
              <w:spacing w:after="0" w:line="240" w:lineRule="auto"/>
              <w:rPr>
                <w:rFonts w:ascii="Times New Roman" w:hAnsi="Times New Roman"/>
                <w:bCs/>
                <w:spacing w:val="-2"/>
                <w:lang w:val="uk-UA" w:eastAsia="uk-UA"/>
              </w:rPr>
            </w:pPr>
          </w:p>
          <w:p w:rsidR="00F45980" w:rsidRPr="00F46FAF" w:rsidRDefault="00F45980" w:rsidP="00F46FAF">
            <w:pPr>
              <w:spacing w:after="0" w:line="240" w:lineRule="auto"/>
              <w:rPr>
                <w:rFonts w:ascii="Times New Roman" w:hAnsi="Times New Roman"/>
                <w:i/>
                <w:lang w:val="uk-UA"/>
              </w:rPr>
            </w:pPr>
            <w:r w:rsidRPr="00F46FAF">
              <w:rPr>
                <w:rFonts w:ascii="Times New Roman" w:hAnsi="Times New Roman"/>
                <w:bCs/>
                <w:lang w:val="uk-UA" w:eastAsia="uk-UA"/>
              </w:rPr>
              <w:t xml:space="preserve"> _________________ </w:t>
            </w:r>
            <w:proofErr w:type="spellStart"/>
            <w:r w:rsidRPr="00F46FAF">
              <w:rPr>
                <w:rFonts w:ascii="Times New Roman" w:hAnsi="Times New Roman"/>
                <w:bCs/>
                <w:lang w:val="uk-UA" w:eastAsia="uk-UA"/>
              </w:rPr>
              <w:t>Кордонець</w:t>
            </w:r>
            <w:proofErr w:type="spellEnd"/>
            <w:r w:rsidRPr="00F46FAF">
              <w:rPr>
                <w:rFonts w:ascii="Times New Roman" w:hAnsi="Times New Roman"/>
                <w:bCs/>
                <w:lang w:val="uk-UA" w:eastAsia="uk-UA"/>
              </w:rPr>
              <w:t xml:space="preserve"> В.М.</w:t>
            </w:r>
          </w:p>
        </w:tc>
      </w:tr>
    </w:tbl>
    <w:p w:rsidR="00F45980" w:rsidRPr="00F46FAF" w:rsidRDefault="00F45980" w:rsidP="00F46FAF">
      <w:pPr>
        <w:spacing w:after="0" w:line="240" w:lineRule="auto"/>
        <w:rPr>
          <w:rFonts w:ascii="Times New Roman" w:hAnsi="Times New Roman"/>
          <w:lang w:val="uk-UA"/>
        </w:rPr>
      </w:pPr>
    </w:p>
    <w:p w:rsidR="00F45980" w:rsidRDefault="00F45980" w:rsidP="00F46FAF">
      <w:pPr>
        <w:rPr>
          <w:lang w:val="uk-UA"/>
        </w:rPr>
      </w:pPr>
    </w:p>
    <w:p w:rsidR="00F45980" w:rsidRDefault="00F45980" w:rsidP="00F46FAF">
      <w:pPr>
        <w:rPr>
          <w:lang w:val="uk-UA"/>
        </w:rPr>
      </w:pPr>
    </w:p>
    <w:p w:rsidR="00F45980" w:rsidRDefault="00F45980" w:rsidP="00275E5C">
      <w:pPr>
        <w:spacing w:line="240" w:lineRule="auto"/>
        <w:rPr>
          <w:lang w:val="uk-UA"/>
        </w:rPr>
      </w:pPr>
    </w:p>
    <w:p w:rsidR="00F45980" w:rsidRPr="00F43F8A" w:rsidRDefault="00F45980" w:rsidP="00275E5C">
      <w:pPr>
        <w:spacing w:line="240" w:lineRule="auto"/>
        <w:rPr>
          <w:lang w:val="uk-UA"/>
        </w:rPr>
      </w:pPr>
    </w:p>
    <w:sectPr w:rsidR="00F45980" w:rsidRPr="00F43F8A" w:rsidSect="00421C9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00E04"/>
    <w:rsid w:val="00002A1D"/>
    <w:rsid w:val="00026950"/>
    <w:rsid w:val="00041F8C"/>
    <w:rsid w:val="00046CAC"/>
    <w:rsid w:val="00047A52"/>
    <w:rsid w:val="0005006E"/>
    <w:rsid w:val="000675E3"/>
    <w:rsid w:val="000768A5"/>
    <w:rsid w:val="00094834"/>
    <w:rsid w:val="000A2933"/>
    <w:rsid w:val="000A79CC"/>
    <w:rsid w:val="000B6978"/>
    <w:rsid w:val="000C2DF5"/>
    <w:rsid w:val="001072E5"/>
    <w:rsid w:val="001108E8"/>
    <w:rsid w:val="00117ACD"/>
    <w:rsid w:val="001319B5"/>
    <w:rsid w:val="001C55F2"/>
    <w:rsid w:val="001D506C"/>
    <w:rsid w:val="00200E04"/>
    <w:rsid w:val="00210D4A"/>
    <w:rsid w:val="002167E5"/>
    <w:rsid w:val="0022752B"/>
    <w:rsid w:val="00231B15"/>
    <w:rsid w:val="00240B4F"/>
    <w:rsid w:val="00250DE3"/>
    <w:rsid w:val="00274A1F"/>
    <w:rsid w:val="00275E5C"/>
    <w:rsid w:val="00282FE1"/>
    <w:rsid w:val="00285D33"/>
    <w:rsid w:val="002D4B76"/>
    <w:rsid w:val="002F101C"/>
    <w:rsid w:val="0031179D"/>
    <w:rsid w:val="00314231"/>
    <w:rsid w:val="0033621E"/>
    <w:rsid w:val="00336F35"/>
    <w:rsid w:val="00347697"/>
    <w:rsid w:val="003555E3"/>
    <w:rsid w:val="00356D64"/>
    <w:rsid w:val="00372AAF"/>
    <w:rsid w:val="003826FE"/>
    <w:rsid w:val="003A38B2"/>
    <w:rsid w:val="003D5CDA"/>
    <w:rsid w:val="003F3216"/>
    <w:rsid w:val="00421C91"/>
    <w:rsid w:val="004379DC"/>
    <w:rsid w:val="00443A5D"/>
    <w:rsid w:val="004811A3"/>
    <w:rsid w:val="00495C16"/>
    <w:rsid w:val="00497409"/>
    <w:rsid w:val="004A779E"/>
    <w:rsid w:val="004B2473"/>
    <w:rsid w:val="004E71C1"/>
    <w:rsid w:val="0051350F"/>
    <w:rsid w:val="005636DE"/>
    <w:rsid w:val="005637E7"/>
    <w:rsid w:val="005705F0"/>
    <w:rsid w:val="00572383"/>
    <w:rsid w:val="00597685"/>
    <w:rsid w:val="005979DB"/>
    <w:rsid w:val="005A1603"/>
    <w:rsid w:val="005A32B8"/>
    <w:rsid w:val="005B253D"/>
    <w:rsid w:val="005C24D8"/>
    <w:rsid w:val="005D0D03"/>
    <w:rsid w:val="005F3E86"/>
    <w:rsid w:val="006043A7"/>
    <w:rsid w:val="00632A42"/>
    <w:rsid w:val="006374C5"/>
    <w:rsid w:val="00644B79"/>
    <w:rsid w:val="00691D3A"/>
    <w:rsid w:val="006D7ABB"/>
    <w:rsid w:val="006E4F26"/>
    <w:rsid w:val="006F2C77"/>
    <w:rsid w:val="006F3489"/>
    <w:rsid w:val="00725669"/>
    <w:rsid w:val="007378E5"/>
    <w:rsid w:val="007627DB"/>
    <w:rsid w:val="00776625"/>
    <w:rsid w:val="007C006B"/>
    <w:rsid w:val="007C249E"/>
    <w:rsid w:val="007E7C3B"/>
    <w:rsid w:val="007F3E58"/>
    <w:rsid w:val="008251EF"/>
    <w:rsid w:val="00830002"/>
    <w:rsid w:val="00835726"/>
    <w:rsid w:val="00856B23"/>
    <w:rsid w:val="00896060"/>
    <w:rsid w:val="008A6E5E"/>
    <w:rsid w:val="008A7D83"/>
    <w:rsid w:val="008C1CE6"/>
    <w:rsid w:val="008E7930"/>
    <w:rsid w:val="009017DC"/>
    <w:rsid w:val="0092316E"/>
    <w:rsid w:val="009424F0"/>
    <w:rsid w:val="009818B5"/>
    <w:rsid w:val="00993C0C"/>
    <w:rsid w:val="009B38EC"/>
    <w:rsid w:val="009E27B3"/>
    <w:rsid w:val="00A104ED"/>
    <w:rsid w:val="00A106DD"/>
    <w:rsid w:val="00A62C5B"/>
    <w:rsid w:val="00AC6206"/>
    <w:rsid w:val="00AE049F"/>
    <w:rsid w:val="00AE0BBF"/>
    <w:rsid w:val="00AF5FE8"/>
    <w:rsid w:val="00B505C9"/>
    <w:rsid w:val="00B73F79"/>
    <w:rsid w:val="00B77A88"/>
    <w:rsid w:val="00B84D45"/>
    <w:rsid w:val="00B84D91"/>
    <w:rsid w:val="00B92E44"/>
    <w:rsid w:val="00B97EDD"/>
    <w:rsid w:val="00BE6266"/>
    <w:rsid w:val="00BF5847"/>
    <w:rsid w:val="00C252BA"/>
    <w:rsid w:val="00C27CD2"/>
    <w:rsid w:val="00C37A15"/>
    <w:rsid w:val="00C92C39"/>
    <w:rsid w:val="00D14359"/>
    <w:rsid w:val="00D166EA"/>
    <w:rsid w:val="00D37D49"/>
    <w:rsid w:val="00D456D7"/>
    <w:rsid w:val="00DE417D"/>
    <w:rsid w:val="00E1793B"/>
    <w:rsid w:val="00E21100"/>
    <w:rsid w:val="00E27E4E"/>
    <w:rsid w:val="00E606BD"/>
    <w:rsid w:val="00E62C98"/>
    <w:rsid w:val="00E72E08"/>
    <w:rsid w:val="00E9369A"/>
    <w:rsid w:val="00EB1569"/>
    <w:rsid w:val="00F43F8A"/>
    <w:rsid w:val="00F45980"/>
    <w:rsid w:val="00F46FAF"/>
    <w:rsid w:val="00F53C07"/>
    <w:rsid w:val="00F60347"/>
    <w:rsid w:val="00F60649"/>
    <w:rsid w:val="00F71213"/>
    <w:rsid w:val="00F84BE9"/>
    <w:rsid w:val="00F9151F"/>
    <w:rsid w:val="00FB2709"/>
    <w:rsid w:val="00FC7D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DB56C3"/>
  <w15:docId w15:val="{ECE1EBF1-1274-488E-B049-B90F49F72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0E04"/>
    <w:pPr>
      <w:spacing w:after="160" w:line="259" w:lineRule="auto"/>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uiPriority w:val="99"/>
    <w:rsid w:val="00200E04"/>
    <w:pPr>
      <w:suppressAutoHyphens/>
    </w:pPr>
    <w:rPr>
      <w:sz w:val="22"/>
      <w:szCs w:val="22"/>
      <w:lang w:val="ru-RU" w:eastAsia="ar-SA"/>
    </w:rPr>
  </w:style>
  <w:style w:type="paragraph" w:styleId="a3">
    <w:name w:val="No Spacing"/>
    <w:uiPriority w:val="99"/>
    <w:qFormat/>
    <w:rsid w:val="00200E04"/>
    <w:rPr>
      <w:sz w:val="22"/>
      <w:szCs w:val="22"/>
      <w:lang w:val="ru-RU" w:eastAsia="en-US"/>
    </w:rPr>
  </w:style>
  <w:style w:type="character" w:customStyle="1" w:styleId="xfm26876101">
    <w:name w:val="xfm_26876101"/>
    <w:uiPriority w:val="99"/>
    <w:rsid w:val="00200E04"/>
  </w:style>
  <w:style w:type="paragraph" w:styleId="a4">
    <w:name w:val="header"/>
    <w:basedOn w:val="a"/>
    <w:link w:val="a5"/>
    <w:uiPriority w:val="99"/>
    <w:rsid w:val="003D5CDA"/>
    <w:pPr>
      <w:tabs>
        <w:tab w:val="center" w:pos="4153"/>
        <w:tab w:val="right" w:pos="8306"/>
      </w:tabs>
      <w:spacing w:after="0" w:line="240" w:lineRule="auto"/>
    </w:pPr>
    <w:rPr>
      <w:rFonts w:ascii="Times New Roman" w:hAnsi="Times New Roman"/>
      <w:sz w:val="20"/>
      <w:szCs w:val="20"/>
      <w:lang w:eastAsia="uk-UA"/>
    </w:rPr>
  </w:style>
  <w:style w:type="character" w:customStyle="1" w:styleId="a5">
    <w:name w:val="Верхній колонтитул Знак"/>
    <w:link w:val="a4"/>
    <w:uiPriority w:val="99"/>
    <w:locked/>
    <w:rsid w:val="003D5CDA"/>
    <w:rPr>
      <w:rFonts w:ascii="Times New Roman" w:hAnsi="Times New Roman" w:cs="Times New Roman"/>
      <w:sz w:val="20"/>
      <w:lang w:eastAsia="uk-UA"/>
    </w:rPr>
  </w:style>
  <w:style w:type="paragraph" w:styleId="a6">
    <w:name w:val="List Paragraph"/>
    <w:basedOn w:val="a"/>
    <w:uiPriority w:val="99"/>
    <w:qFormat/>
    <w:rsid w:val="005A32B8"/>
    <w:pPr>
      <w:spacing w:after="200" w:line="276" w:lineRule="auto"/>
      <w:ind w:left="720"/>
      <w:contextualSpacing/>
    </w:pPr>
    <w:rPr>
      <w:rFonts w:eastAsia="Times New Roman"/>
      <w:lang w:val="uk-UA" w:eastAsia="uk-UA"/>
    </w:rPr>
  </w:style>
  <w:style w:type="paragraph" w:customStyle="1" w:styleId="Standard">
    <w:name w:val="Standard"/>
    <w:uiPriority w:val="99"/>
    <w:rsid w:val="00275E5C"/>
    <w:pPr>
      <w:suppressAutoHyphens/>
      <w:autoSpaceDN w:val="0"/>
    </w:pPr>
    <w:rPr>
      <w:rFonts w:ascii="Arial" w:eastAsia="Times New Roman" w:hAnsi="Arial" w:cs="Arial"/>
      <w:kern w:val="3"/>
      <w:sz w:val="24"/>
      <w:szCs w:val="24"/>
      <w:lang w:val="ru-RU" w:eastAsia="ar-SA"/>
    </w:rPr>
  </w:style>
  <w:style w:type="paragraph" w:styleId="a7">
    <w:name w:val="Body Text"/>
    <w:basedOn w:val="a"/>
    <w:link w:val="a8"/>
    <w:uiPriority w:val="99"/>
    <w:rsid w:val="00E27E4E"/>
    <w:pPr>
      <w:widowControl w:val="0"/>
      <w:autoSpaceDE w:val="0"/>
      <w:autoSpaceDN w:val="0"/>
      <w:adjustRightInd w:val="0"/>
      <w:spacing w:after="120" w:line="240" w:lineRule="auto"/>
    </w:pPr>
    <w:rPr>
      <w:rFonts w:eastAsia="Times New Roman"/>
      <w:sz w:val="24"/>
      <w:szCs w:val="24"/>
      <w:lang w:eastAsia="ru-RU"/>
    </w:rPr>
  </w:style>
  <w:style w:type="character" w:customStyle="1" w:styleId="a8">
    <w:name w:val="Основний текст Знак"/>
    <w:link w:val="a7"/>
    <w:uiPriority w:val="99"/>
    <w:locked/>
    <w:rsid w:val="00E27E4E"/>
    <w:rPr>
      <w:rFonts w:eastAsia="Times New Roman" w:cs="Times New Roman"/>
      <w:sz w:val="24"/>
      <w:lang w:val="ru-RU" w:eastAsia="ru-RU"/>
    </w:rPr>
  </w:style>
  <w:style w:type="paragraph" w:styleId="a9">
    <w:name w:val="Balloon Text"/>
    <w:basedOn w:val="a"/>
    <w:link w:val="aa"/>
    <w:uiPriority w:val="99"/>
    <w:semiHidden/>
    <w:rsid w:val="009B38EC"/>
    <w:pPr>
      <w:spacing w:after="0" w:line="240" w:lineRule="auto"/>
    </w:pPr>
    <w:rPr>
      <w:rFonts w:ascii="Segoe UI" w:hAnsi="Segoe UI"/>
      <w:sz w:val="18"/>
      <w:szCs w:val="18"/>
    </w:rPr>
  </w:style>
  <w:style w:type="character" w:customStyle="1" w:styleId="aa">
    <w:name w:val="Текст у виносці Знак"/>
    <w:link w:val="a9"/>
    <w:uiPriority w:val="99"/>
    <w:semiHidden/>
    <w:locked/>
    <w:rsid w:val="009B38EC"/>
    <w:rPr>
      <w:rFonts w:ascii="Segoe UI" w:hAnsi="Segoe UI" w:cs="Times New Roman"/>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0580899">
      <w:marLeft w:val="0"/>
      <w:marRight w:val="0"/>
      <w:marTop w:val="0"/>
      <w:marBottom w:val="0"/>
      <w:divBdr>
        <w:top w:val="none" w:sz="0" w:space="0" w:color="auto"/>
        <w:left w:val="none" w:sz="0" w:space="0" w:color="auto"/>
        <w:bottom w:val="none" w:sz="0" w:space="0" w:color="auto"/>
        <w:right w:val="none" w:sz="0" w:space="0" w:color="auto"/>
      </w:divBdr>
    </w:div>
    <w:div w:id="870580900">
      <w:marLeft w:val="0"/>
      <w:marRight w:val="0"/>
      <w:marTop w:val="0"/>
      <w:marBottom w:val="0"/>
      <w:divBdr>
        <w:top w:val="none" w:sz="0" w:space="0" w:color="auto"/>
        <w:left w:val="none" w:sz="0" w:space="0" w:color="auto"/>
        <w:bottom w:val="none" w:sz="0" w:space="0" w:color="auto"/>
        <w:right w:val="none" w:sz="0" w:space="0" w:color="auto"/>
      </w:divBdr>
    </w:div>
    <w:div w:id="870580901">
      <w:marLeft w:val="0"/>
      <w:marRight w:val="0"/>
      <w:marTop w:val="0"/>
      <w:marBottom w:val="0"/>
      <w:divBdr>
        <w:top w:val="none" w:sz="0" w:space="0" w:color="auto"/>
        <w:left w:val="none" w:sz="0" w:space="0" w:color="auto"/>
        <w:bottom w:val="none" w:sz="0" w:space="0" w:color="auto"/>
        <w:right w:val="none" w:sz="0" w:space="0" w:color="auto"/>
      </w:divBdr>
    </w:div>
    <w:div w:id="87058090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5529</Words>
  <Characters>3152</Characters>
  <Application>Microsoft Office Word</Application>
  <DocSecurity>0</DocSecurity>
  <Lines>26</Lines>
  <Paragraphs>17</Paragraphs>
  <ScaleCrop>false</ScaleCrop>
  <Company>Microsoft</Company>
  <LinksUpToDate>false</LinksUpToDate>
  <CharactersWithSpaces>8664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2</dc:title>
  <dc:subject/>
  <dc:creator>www</dc:creator>
  <cp:keywords/>
  <dc:description/>
  <cp:lastModifiedBy>www</cp:lastModifiedBy>
  <cp:revision>17</cp:revision>
  <cp:lastPrinted>2021-02-01T14:48:00Z</cp:lastPrinted>
  <dcterms:created xsi:type="dcterms:W3CDTF">2021-02-02T13:37:00Z</dcterms:created>
  <dcterms:modified xsi:type="dcterms:W3CDTF">2022-08-12T08:05:00Z</dcterms:modified>
</cp:coreProperties>
</file>