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F0" w:rsidRPr="00CD54EE" w:rsidRDefault="00D528F0" w:rsidP="00D528F0">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ДОГОВІР ПРО ЗАКУПІВЛЮ №___</w:t>
      </w:r>
    </w:p>
    <w:p w:rsidR="00D528F0" w:rsidRPr="00CD54EE" w:rsidRDefault="00D528F0" w:rsidP="00D528F0">
      <w:pPr>
        <w:spacing w:before="120" w:after="120"/>
        <w:jc w:val="center"/>
        <w:rPr>
          <w:rFonts w:ascii="Times New Roman" w:hAnsi="Times New Roman" w:cs="Times New Roman"/>
          <w:sz w:val="20"/>
          <w:szCs w:val="20"/>
        </w:rPr>
      </w:pPr>
      <w:r w:rsidRPr="00CD54EE">
        <w:rPr>
          <w:rFonts w:ascii="Times New Roman" w:hAnsi="Times New Roman" w:cs="Times New Roman"/>
          <w:sz w:val="20"/>
          <w:szCs w:val="20"/>
        </w:rPr>
        <w:t>м. Болград</w:t>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r>
      <w:r w:rsidRPr="00CD54EE">
        <w:rPr>
          <w:rFonts w:ascii="Times New Roman" w:hAnsi="Times New Roman" w:cs="Times New Roman"/>
          <w:sz w:val="20"/>
          <w:szCs w:val="20"/>
        </w:rPr>
        <w:tab/>
        <w:t>«____» ___________ 2024 року</w:t>
      </w:r>
    </w:p>
    <w:p w:rsidR="00D528F0" w:rsidRPr="00CD54EE" w:rsidRDefault="00D528F0" w:rsidP="00D528F0">
      <w:pPr>
        <w:spacing w:after="0"/>
        <w:jc w:val="both"/>
        <w:rPr>
          <w:rFonts w:ascii="Times New Roman" w:hAnsi="Times New Roman" w:cs="Times New Roman"/>
          <w:b/>
          <w:sz w:val="20"/>
          <w:szCs w:val="20"/>
        </w:rPr>
      </w:pPr>
    </w:p>
    <w:p w:rsidR="00D528F0" w:rsidRPr="00CD54EE" w:rsidRDefault="00D528F0" w:rsidP="00D528F0">
      <w:pPr>
        <w:spacing w:after="0"/>
        <w:jc w:val="both"/>
        <w:rPr>
          <w:rFonts w:ascii="Times New Roman" w:hAnsi="Times New Roman" w:cs="Times New Roman"/>
          <w:sz w:val="20"/>
          <w:szCs w:val="20"/>
        </w:rPr>
      </w:pPr>
      <w:r w:rsidRPr="00CD54EE">
        <w:rPr>
          <w:rFonts w:ascii="Times New Roman" w:hAnsi="Times New Roman" w:cs="Times New Roman"/>
          <w:b/>
          <w:sz w:val="20"/>
          <w:szCs w:val="20"/>
        </w:rPr>
        <w:t>Постачальник</w:t>
      </w:r>
      <w:r w:rsidRPr="00CD54EE">
        <w:rPr>
          <w:rFonts w:ascii="Times New Roman" w:hAnsi="Times New Roman" w:cs="Times New Roman"/>
          <w:sz w:val="20"/>
          <w:szCs w:val="20"/>
        </w:rPr>
        <w:t>: ____________________________________________________________________________________ в особі</w:t>
      </w:r>
    </w:p>
    <w:p w:rsidR="00D528F0" w:rsidRPr="00CD54EE" w:rsidRDefault="00D528F0" w:rsidP="00D528F0">
      <w:pPr>
        <w:spacing w:after="0"/>
        <w:jc w:val="both"/>
        <w:rPr>
          <w:rFonts w:ascii="Times New Roman" w:hAnsi="Times New Roman" w:cs="Times New Roman"/>
          <w:sz w:val="20"/>
          <w:szCs w:val="20"/>
        </w:rPr>
      </w:pPr>
      <w:r w:rsidRPr="00CD54EE">
        <w:rPr>
          <w:rFonts w:ascii="Times New Roman" w:hAnsi="Times New Roman" w:cs="Times New Roman"/>
          <w:sz w:val="20"/>
          <w:szCs w:val="20"/>
        </w:rPr>
        <w:t>________________________________________________________________________________________________________,</w:t>
      </w:r>
    </w:p>
    <w:p w:rsidR="00D528F0" w:rsidRPr="00CD54EE" w:rsidRDefault="00D528F0" w:rsidP="00D528F0">
      <w:pPr>
        <w:jc w:val="both"/>
        <w:rPr>
          <w:rFonts w:ascii="Times New Roman" w:hAnsi="Times New Roman" w:cs="Times New Roman"/>
          <w:sz w:val="20"/>
          <w:szCs w:val="20"/>
        </w:rPr>
      </w:pPr>
      <w:r w:rsidRPr="00CD54EE">
        <w:rPr>
          <w:rFonts w:ascii="Times New Roman" w:hAnsi="Times New Roman" w:cs="Times New Roman"/>
          <w:sz w:val="20"/>
          <w:szCs w:val="20"/>
        </w:rPr>
        <w:t>який діє на підставі_______________________________________________________________________, з однієї сторони, та</w:t>
      </w:r>
    </w:p>
    <w:p w:rsidR="00D528F0" w:rsidRPr="00CD54EE" w:rsidRDefault="006B71A9" w:rsidP="00D528F0">
      <w:pPr>
        <w:spacing w:after="120"/>
        <w:jc w:val="both"/>
        <w:rPr>
          <w:rFonts w:ascii="Times New Roman" w:hAnsi="Times New Roman" w:cs="Times New Roman"/>
          <w:sz w:val="20"/>
          <w:szCs w:val="20"/>
        </w:rPr>
      </w:pPr>
      <w:r w:rsidRPr="00CD54EE">
        <w:rPr>
          <w:rFonts w:ascii="Times New Roman" w:hAnsi="Times New Roman" w:cs="Times New Roman"/>
          <w:b/>
          <w:sz w:val="20"/>
          <w:szCs w:val="20"/>
        </w:rPr>
        <w:t>Споживач</w:t>
      </w:r>
      <w:r w:rsidR="00D528F0" w:rsidRPr="00CD54EE">
        <w:rPr>
          <w:rFonts w:ascii="Times New Roman" w:hAnsi="Times New Roman" w:cs="Times New Roman"/>
          <w:b/>
          <w:sz w:val="20"/>
          <w:szCs w:val="20"/>
        </w:rPr>
        <w:t>: Комунальне некомерційне підприємство «Болградська центральна районна лікарня»</w:t>
      </w:r>
      <w:r w:rsidR="00D528F0" w:rsidRPr="00CD54EE">
        <w:rPr>
          <w:rFonts w:ascii="Times New Roman" w:hAnsi="Times New Roman" w:cs="Times New Roman"/>
          <w:sz w:val="20"/>
          <w:szCs w:val="20"/>
        </w:rPr>
        <w:t xml:space="preserve"> Болградської міської ради Одеської області, в особі генерального директора </w:t>
      </w:r>
      <w:proofErr w:type="spellStart"/>
      <w:r w:rsidR="00D528F0" w:rsidRPr="00CD54EE">
        <w:rPr>
          <w:rFonts w:ascii="Times New Roman" w:hAnsi="Times New Roman" w:cs="Times New Roman"/>
          <w:b/>
          <w:sz w:val="20"/>
          <w:szCs w:val="20"/>
        </w:rPr>
        <w:t>Дішлі</w:t>
      </w:r>
      <w:proofErr w:type="spellEnd"/>
      <w:r w:rsidR="00D528F0" w:rsidRPr="00CD54EE">
        <w:rPr>
          <w:rFonts w:ascii="Times New Roman" w:hAnsi="Times New Roman" w:cs="Times New Roman"/>
          <w:b/>
          <w:sz w:val="20"/>
          <w:szCs w:val="20"/>
        </w:rPr>
        <w:t xml:space="preserve"> Віктора Васильовича</w:t>
      </w:r>
      <w:r w:rsidR="00D528F0" w:rsidRPr="00CD54EE">
        <w:rPr>
          <w:rFonts w:ascii="Times New Roman" w:hAnsi="Times New Roman" w:cs="Times New Roman"/>
          <w:sz w:val="20"/>
          <w:szCs w:val="20"/>
        </w:rPr>
        <w:t xml:space="preserve">, який діє на підставі Статуту, з іншої сторони, які далі по тексту спільно звуться Сторони, а кожна окремо Сторона, уклали цей Договір про наступне: </w:t>
      </w:r>
    </w:p>
    <w:p w:rsidR="00D528F0" w:rsidRPr="00CD54EE" w:rsidRDefault="00D528F0" w:rsidP="006B71A9">
      <w:pPr>
        <w:pStyle w:val="a3"/>
        <w:keepNext w:val="0"/>
        <w:keepLines w:val="0"/>
        <w:widowControl w:val="0"/>
        <w:rPr>
          <w:color w:val="auto"/>
        </w:rPr>
      </w:pPr>
      <w:r w:rsidRPr="00CD54EE">
        <w:rPr>
          <w:color w:val="auto"/>
        </w:rPr>
        <w:t>1. Загальні положення</w:t>
      </w:r>
    </w:p>
    <w:p w:rsidR="00D528F0" w:rsidRPr="00CD54EE" w:rsidRDefault="00D528F0" w:rsidP="00DB3FE0">
      <w:pPr>
        <w:pStyle w:val="a5"/>
      </w:pPr>
      <w:r w:rsidRPr="00CD54EE">
        <w:t>1.1.</w:t>
      </w:r>
      <w:r w:rsidRPr="00CD54EE">
        <w:tab/>
        <w:t xml:space="preserve">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sidRPr="00CD54EE">
        <w:t>закупівель</w:t>
      </w:r>
      <w:proofErr w:type="spellEnd"/>
      <w:r w:rsidRPr="00CD54EE">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D528F0" w:rsidRPr="00CD54EE" w:rsidRDefault="00D528F0" w:rsidP="006B71A9">
      <w:pPr>
        <w:pStyle w:val="a3"/>
        <w:keepNext w:val="0"/>
        <w:keepLines w:val="0"/>
        <w:widowControl w:val="0"/>
        <w:rPr>
          <w:color w:val="auto"/>
        </w:rPr>
      </w:pPr>
      <w:r w:rsidRPr="00CD54EE">
        <w:rPr>
          <w:color w:val="auto"/>
        </w:rPr>
        <w:t>2.</w:t>
      </w:r>
      <w:r w:rsidRPr="00CD54EE">
        <w:rPr>
          <w:color w:val="auto"/>
        </w:rPr>
        <w:tab/>
        <w:t>Предмет Договору</w:t>
      </w:r>
    </w:p>
    <w:p w:rsidR="00D528F0" w:rsidRPr="00CD54EE" w:rsidRDefault="00D528F0" w:rsidP="00DB3FE0">
      <w:pPr>
        <w:pStyle w:val="a5"/>
      </w:pPr>
      <w:r w:rsidRPr="00CD54EE">
        <w:t>2.1.</w:t>
      </w:r>
      <w:r w:rsidRPr="00CD54EE">
        <w:tab/>
        <w:t>Постачальник зобов'язується постачати Споживачу у 2024 році електричну енергію (</w:t>
      </w:r>
      <w:r w:rsidRPr="00965AA8">
        <w:rPr>
          <w:b/>
        </w:rPr>
        <w:t>ДК 021:2015 ― 09310000-5 Електрична енергія</w:t>
      </w:r>
      <w:r w:rsidRPr="00CD54EE">
        <w:t>) (далі — електрична енергія / товар / електроенергія), а Споживач зобов'язується прийняти та оплатити електричну енергію на умовах цього договору.</w:t>
      </w:r>
    </w:p>
    <w:p w:rsidR="00D528F0" w:rsidRPr="00CD54EE" w:rsidRDefault="00D528F0" w:rsidP="00DB3FE0">
      <w:pPr>
        <w:pStyle w:val="a5"/>
      </w:pPr>
      <w:r w:rsidRPr="00CD54EE">
        <w:t>2.2.</w:t>
      </w:r>
      <w:r w:rsidRPr="00CD54EE">
        <w:tab/>
        <w:t>Очікувані договірні обсяги закупівлі електричної енергії за цим Договором становлять _____________ кВт*год та визначені в Додатку 1 до Договору.</w:t>
      </w:r>
    </w:p>
    <w:p w:rsidR="00D528F0" w:rsidRPr="00CD54EE" w:rsidRDefault="00D528F0" w:rsidP="00DB3FE0">
      <w:pPr>
        <w:pStyle w:val="a5"/>
      </w:pPr>
      <w:r w:rsidRPr="00CD54EE">
        <w:t>2.3.</w:t>
      </w:r>
      <w:r w:rsidRPr="00CD54EE">
        <w:tab/>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D528F0" w:rsidRPr="00CD54EE" w:rsidRDefault="00D528F0" w:rsidP="00DB3FE0">
      <w:pPr>
        <w:pStyle w:val="a5"/>
      </w:pPr>
      <w:r w:rsidRPr="00CD54EE">
        <w:t>2.4.</w:t>
      </w:r>
      <w:r w:rsidRPr="00CD54EE">
        <w:tab/>
        <w:t xml:space="preserve">Споживання електричної енергії здійснюється з урахуванням вихідних та святкових днів, канікул, графіка роботи Споживача. </w:t>
      </w:r>
    </w:p>
    <w:p w:rsidR="00D528F0" w:rsidRPr="00CD54EE" w:rsidRDefault="00D528F0" w:rsidP="00DB3FE0">
      <w:pPr>
        <w:pStyle w:val="a5"/>
      </w:pPr>
      <w:r w:rsidRPr="00965AA8">
        <w:t>2.5.</w:t>
      </w:r>
      <w:r w:rsidRPr="00965AA8">
        <w:tab/>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528F0" w:rsidRPr="00CD54EE" w:rsidRDefault="00D528F0" w:rsidP="006B71A9">
      <w:pPr>
        <w:pStyle w:val="a3"/>
        <w:keepNext w:val="0"/>
        <w:keepLines w:val="0"/>
        <w:widowControl w:val="0"/>
        <w:rPr>
          <w:color w:val="auto"/>
        </w:rPr>
      </w:pPr>
      <w:r w:rsidRPr="00CD54EE">
        <w:rPr>
          <w:color w:val="auto"/>
        </w:rPr>
        <w:t>3.</w:t>
      </w:r>
      <w:r w:rsidRPr="00CD54EE">
        <w:rPr>
          <w:color w:val="auto"/>
        </w:rPr>
        <w:tab/>
        <w:t>Умови постачання</w:t>
      </w:r>
    </w:p>
    <w:p w:rsidR="00D528F0" w:rsidRPr="00CD54EE" w:rsidRDefault="006B71A9" w:rsidP="00DB3FE0">
      <w:pPr>
        <w:pStyle w:val="a5"/>
      </w:pPr>
      <w:r w:rsidRPr="00CD54EE">
        <w:t>3.1.</w:t>
      </w:r>
      <w:r w:rsidRPr="00CD54EE">
        <w:tab/>
      </w:r>
      <w:r w:rsidR="00D528F0" w:rsidRPr="00CD54EE">
        <w:t>Термін поставки (передачі) товару: з дати, зазначеної в Повідомленні, але не раніше дати зміни Постачальника, що підтверджується відповідним повідомленням Адміністратора комерційного обліку до _______ 20___ року включно.</w:t>
      </w:r>
    </w:p>
    <w:p w:rsidR="00D528F0" w:rsidRPr="00CD54EE" w:rsidRDefault="00D528F0" w:rsidP="00DB3FE0">
      <w:pPr>
        <w:pStyle w:val="a5"/>
      </w:pPr>
      <w:r w:rsidRPr="00CD54EE">
        <w:t>3.2.</w:t>
      </w:r>
      <w:r w:rsidRPr="00CD54EE">
        <w:tab/>
        <w:t>Місце поставки (передачі) товару — об’єкти Споживача, згідно з Додатком 3 до Договору.</w:t>
      </w:r>
    </w:p>
    <w:p w:rsidR="00D528F0" w:rsidRPr="00CD54EE" w:rsidRDefault="00D528F0" w:rsidP="00DB3FE0">
      <w:pPr>
        <w:pStyle w:val="a5"/>
      </w:pPr>
      <w:r w:rsidRPr="00CD54EE">
        <w:t>3.3.</w:t>
      </w:r>
      <w:r w:rsidRPr="00CD54EE">
        <w:tab/>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528F0" w:rsidRPr="00CD54EE" w:rsidRDefault="00D528F0" w:rsidP="00DB3FE0">
      <w:pPr>
        <w:pStyle w:val="a5"/>
      </w:pPr>
      <w:r w:rsidRPr="00CD54EE">
        <w:t>3.4.</w:t>
      </w:r>
      <w:r w:rsidRPr="00CD54EE">
        <w:tab/>
        <w:t xml:space="preserve">Поставка по цьому договору починається з дати, вказаної у Повідомленні Споживача. </w:t>
      </w:r>
    </w:p>
    <w:p w:rsidR="00D528F0" w:rsidRPr="00CD54EE" w:rsidRDefault="00D528F0" w:rsidP="006B71A9">
      <w:pPr>
        <w:pStyle w:val="a3"/>
        <w:keepNext w:val="0"/>
        <w:keepLines w:val="0"/>
        <w:widowControl w:val="0"/>
        <w:rPr>
          <w:rFonts w:cs="Times New Roman"/>
          <w:color w:val="auto"/>
          <w:szCs w:val="20"/>
        </w:rPr>
      </w:pPr>
      <w:r w:rsidRPr="00CD54EE">
        <w:rPr>
          <w:rFonts w:cs="Times New Roman"/>
          <w:color w:val="auto"/>
          <w:szCs w:val="20"/>
        </w:rPr>
        <w:t>4. Якість постачання електричної енергії</w:t>
      </w:r>
    </w:p>
    <w:p w:rsidR="00D528F0" w:rsidRPr="00CD54EE" w:rsidRDefault="006B71A9" w:rsidP="00DB3FE0">
      <w:pPr>
        <w:pStyle w:val="a5"/>
      </w:pPr>
      <w:r w:rsidRPr="00CD54EE">
        <w:t xml:space="preserve">4.1. </w:t>
      </w:r>
      <w:r w:rsidR="00D528F0" w:rsidRPr="00CD54EE">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528F0" w:rsidRPr="00CD54EE" w:rsidRDefault="00D528F0" w:rsidP="00DB3FE0">
      <w:pPr>
        <w:pStyle w:val="a5"/>
      </w:pPr>
      <w:r w:rsidRPr="00CD54EE">
        <w:t>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528F0" w:rsidRPr="00CD54EE" w:rsidRDefault="00D528F0" w:rsidP="00DB3FE0">
      <w:pPr>
        <w:pStyle w:val="a5"/>
      </w:pPr>
      <w:r w:rsidRPr="00CD54EE">
        <w:t xml:space="preserve">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w:t>
      </w:r>
      <w:r w:rsidRPr="00CD54EE">
        <w:lastRenderedPageBreak/>
        <w:t>якості послуг Постачальником відповідно до законодавства та умов цього Договору.</w:t>
      </w:r>
    </w:p>
    <w:p w:rsidR="00D528F0" w:rsidRPr="00CD54EE" w:rsidRDefault="00D528F0" w:rsidP="00DB3FE0">
      <w:pPr>
        <w:pStyle w:val="a5"/>
      </w:pPr>
      <w:r w:rsidRPr="00CD54EE">
        <w:t>4.4.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528F0" w:rsidRPr="00CD54EE" w:rsidRDefault="00D528F0" w:rsidP="00DB3FE0">
      <w:pPr>
        <w:pStyle w:val="a5"/>
      </w:pPr>
      <w:r w:rsidRPr="00CD54EE">
        <w:tab/>
        <w:t>Постановою «Про затвердже</w:t>
      </w:r>
      <w:r w:rsidR="006B71A9" w:rsidRPr="00CD54EE">
        <w:t xml:space="preserve">ння Кодексу систем розподілу» №310 від 14.03.2018 </w:t>
      </w:r>
      <w:r w:rsidRPr="00CD54EE">
        <w:t>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D528F0" w:rsidRPr="00CD54EE" w:rsidRDefault="00D528F0" w:rsidP="00DB3FE0">
      <w:pPr>
        <w:pStyle w:val="a5"/>
      </w:pPr>
      <w:r w:rsidRPr="00CD54EE">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528F0" w:rsidRPr="00CD54EE" w:rsidRDefault="00D528F0" w:rsidP="00DB3FE0">
      <w:pPr>
        <w:pStyle w:val="a5"/>
      </w:pPr>
      <w:r w:rsidRPr="00CD54EE">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D528F0" w:rsidRPr="00CD54EE" w:rsidRDefault="00D528F0" w:rsidP="006B71A9">
      <w:pPr>
        <w:pStyle w:val="a3"/>
        <w:keepNext w:val="0"/>
        <w:keepLines w:val="0"/>
        <w:widowControl w:val="0"/>
        <w:rPr>
          <w:rFonts w:cs="Times New Roman"/>
          <w:color w:val="auto"/>
          <w:szCs w:val="20"/>
        </w:rPr>
      </w:pPr>
      <w:r w:rsidRPr="00CD54EE">
        <w:rPr>
          <w:rFonts w:cs="Times New Roman"/>
          <w:color w:val="auto"/>
          <w:szCs w:val="20"/>
        </w:rPr>
        <w:t>5. Ціна, порядок обліку та оплати електричної енергії</w:t>
      </w:r>
    </w:p>
    <w:p w:rsidR="00D528F0" w:rsidRPr="00CD54EE" w:rsidRDefault="006B71A9" w:rsidP="00DB3FE0">
      <w:pPr>
        <w:pStyle w:val="a5"/>
      </w:pPr>
      <w:r w:rsidRPr="00CD54EE">
        <w:t xml:space="preserve">5.1. </w:t>
      </w:r>
      <w:r w:rsidR="00D528F0" w:rsidRPr="00CD54EE">
        <w:t>Загальна вартість цього Договору становить _______ грн, крім того, ПДВ — ______ грн, разом з ПДВ – ________ грн (_____________ грн _____ коп.).</w:t>
      </w:r>
    </w:p>
    <w:p w:rsidR="00C21BD8" w:rsidRPr="00C21BD8" w:rsidRDefault="00C21BD8" w:rsidP="00C21BD8">
      <w:pPr>
        <w:pStyle w:val="a5"/>
      </w:pPr>
      <w:r w:rsidRPr="00C21BD8">
        <w:t>5.2. До загальної вартості цього договору включено витрати на послуги з передачі електричної енергії за регульованими тарифами.</w:t>
      </w:r>
    </w:p>
    <w:p w:rsidR="00D528F0" w:rsidRPr="00CD54EE" w:rsidRDefault="006B71A9" w:rsidP="00DB3FE0">
      <w:pPr>
        <w:pStyle w:val="a5"/>
      </w:pPr>
      <w:r w:rsidRPr="00CD54EE">
        <w:t>5</w:t>
      </w:r>
      <w:r w:rsidR="00D528F0" w:rsidRPr="00CD54EE">
        <w:t>.</w:t>
      </w:r>
      <w:r w:rsidR="00C21BD8">
        <w:t>3</w:t>
      </w:r>
      <w:r w:rsidRPr="00CD54EE">
        <w:t>.</w:t>
      </w:r>
      <w:r w:rsidR="00D528F0" w:rsidRPr="00CD54EE">
        <w:t xml:space="preserve"> Розрахунковим періодом за цим Договором є календарний місяць.</w:t>
      </w:r>
    </w:p>
    <w:p w:rsidR="00D528F0" w:rsidRPr="00CD54EE" w:rsidRDefault="00D528F0" w:rsidP="00DB3FE0">
      <w:pPr>
        <w:pStyle w:val="a5"/>
      </w:pPr>
      <w:r w:rsidRPr="00CD54EE">
        <w:t>5.</w:t>
      </w:r>
      <w:r w:rsidR="00C21BD8">
        <w:t>4</w:t>
      </w:r>
      <w:r w:rsidRPr="00CD54EE">
        <w:t xml:space="preserve">. Споживач бере зобов’язання з отримання електричної енергії та його оплати в термін і строки, передбачені цим Договором. </w:t>
      </w:r>
    </w:p>
    <w:p w:rsidR="00D528F0" w:rsidRPr="00CD54EE" w:rsidRDefault="00D528F0" w:rsidP="00DB3FE0">
      <w:pPr>
        <w:pStyle w:val="a5"/>
      </w:pPr>
      <w:r w:rsidRPr="00CD54EE">
        <w:t>5.</w:t>
      </w:r>
      <w:r w:rsidR="00C21BD8">
        <w:t>5</w:t>
      </w:r>
      <w:r w:rsidRPr="00CD54EE">
        <w:t>. Оплата за електричну енергію здійснюється Споживачем виключно в грошовій формі. Розрахунки за спожиту електроенергію проводяться відповідно до вимог Бюджетного кодексу України.</w:t>
      </w:r>
    </w:p>
    <w:p w:rsidR="00D528F0" w:rsidRPr="00CD54EE" w:rsidRDefault="00D528F0" w:rsidP="00DB3FE0">
      <w:pPr>
        <w:pStyle w:val="a5"/>
      </w:pPr>
      <w:r w:rsidRPr="00CD54EE">
        <w:t>5.</w:t>
      </w:r>
      <w:r w:rsidR="00C21BD8">
        <w:t>6</w:t>
      </w:r>
      <w:r w:rsidR="006B71A9" w:rsidRPr="00CD54EE">
        <w:t xml:space="preserve">. </w:t>
      </w:r>
      <w:r w:rsidRPr="00CD54EE">
        <w:t>Загальна вартість Договору складається з місячних сум вартості очікуваних договірних обсягів постачання електричної енергії Споживачу.</w:t>
      </w:r>
    </w:p>
    <w:p w:rsidR="00D528F0" w:rsidRPr="00CD54EE" w:rsidRDefault="00D528F0" w:rsidP="00DB3FE0">
      <w:pPr>
        <w:pStyle w:val="a5"/>
      </w:pPr>
      <w:r w:rsidRPr="00CD54EE">
        <w:t>5.</w:t>
      </w:r>
      <w:r w:rsidR="00C21BD8">
        <w:t>7</w:t>
      </w:r>
      <w:r w:rsidR="006B71A9" w:rsidRPr="00CD54EE">
        <w:t>.</w:t>
      </w:r>
      <w:r w:rsidRPr="00CD54EE">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w:t>
      </w:r>
      <w:proofErr w:type="spellStart"/>
      <w:r w:rsidRPr="00CD54EE">
        <w:t>акта</w:t>
      </w:r>
      <w:proofErr w:type="spellEnd"/>
      <w:r w:rsidRPr="00CD54EE">
        <w:t xml:space="preserve"> приймання- передачі (акт прийняття-передавання / акт прийому-передачі) та рахунку, у тому числі в особистому кабінеті споживача, розміщеному на офіційному </w:t>
      </w:r>
      <w:proofErr w:type="spellStart"/>
      <w:r w:rsidRPr="00CD54EE">
        <w:t>вебсайті</w:t>
      </w:r>
      <w:proofErr w:type="spellEnd"/>
      <w:r w:rsidRPr="00CD54EE">
        <w:t xml:space="preserve"> постачальника ___________ (заповнюється на етапі укладення договору).</w:t>
      </w:r>
    </w:p>
    <w:p w:rsidR="00D528F0" w:rsidRPr="00CD54EE" w:rsidRDefault="00D528F0" w:rsidP="00DB3FE0">
      <w:pPr>
        <w:pStyle w:val="a5"/>
      </w:pPr>
      <w:r w:rsidRPr="00965AA8">
        <w:t>5.</w:t>
      </w:r>
      <w:r w:rsidR="00C21BD8">
        <w:t>8</w:t>
      </w:r>
      <w:r w:rsidRPr="00965AA8">
        <w:t>. Вартість спожитої електричної енергії визначається як добуток обсягу спожитої електричної енергії на ціну за 1 кВт*год, визначену згідно з Додатком 2 до Договору.</w:t>
      </w:r>
    </w:p>
    <w:p w:rsidR="00D528F0" w:rsidRPr="00CD54EE" w:rsidRDefault="00D528F0" w:rsidP="00DB3FE0">
      <w:pPr>
        <w:pStyle w:val="a5"/>
      </w:pPr>
      <w:r w:rsidRPr="00CD54EE">
        <w:t>5.</w:t>
      </w:r>
      <w:r w:rsidR="00C21BD8">
        <w:t>9</w:t>
      </w:r>
      <w:r w:rsidRPr="00CD54EE">
        <w:t xml:space="preserve">.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D528F0" w:rsidRPr="00CD54EE" w:rsidRDefault="00D528F0" w:rsidP="00DB3FE0">
      <w:pPr>
        <w:pStyle w:val="a5"/>
      </w:pPr>
      <w:r w:rsidRPr="00CD54EE">
        <w:t>5.</w:t>
      </w:r>
      <w:r w:rsidR="00C21BD8">
        <w:t>10</w:t>
      </w:r>
      <w:r w:rsidRPr="00CD54EE">
        <w:t>. Вартість поставленої (спожитої) е</w:t>
      </w:r>
      <w:r w:rsidR="006B71A9" w:rsidRPr="00CD54EE">
        <w:t xml:space="preserve">лектричної енергії сплачується </w:t>
      </w:r>
      <w:r w:rsidRPr="00CD54EE">
        <w:t>на підставі Акту приймання-передачі електричної енергії та виставленого По</w:t>
      </w:r>
      <w:r w:rsidR="006B71A9" w:rsidRPr="00CD54EE">
        <w:t xml:space="preserve">стачальником рахунку на оплату </w:t>
      </w:r>
      <w:r w:rsidRPr="00CD54EE">
        <w:t>у строк до 20 (двадцяти</w:t>
      </w:r>
      <w:r w:rsidR="006B71A9" w:rsidRPr="00CD54EE">
        <w:t xml:space="preserve">) робочих днів після отримання </w:t>
      </w:r>
      <w:r w:rsidRPr="00CD54EE">
        <w:t xml:space="preserve">Акту приймання-передачі електричної енергії.  </w:t>
      </w:r>
    </w:p>
    <w:p w:rsidR="00D528F0" w:rsidRPr="00CD54EE" w:rsidRDefault="00D528F0" w:rsidP="00DB3FE0">
      <w:pPr>
        <w:pStyle w:val="a5"/>
      </w:pPr>
      <w:r w:rsidRPr="00CD54EE">
        <w:t>5.1</w:t>
      </w:r>
      <w:r w:rsidR="00C21BD8">
        <w:t>1</w:t>
      </w:r>
      <w:r w:rsidRPr="00CD54EE">
        <w:t>. Заборгованість у Споживача перед Постачальником виникає лише в разі несвоєчасної оплати за спожиту електричну енергію.</w:t>
      </w:r>
    </w:p>
    <w:p w:rsidR="00D528F0" w:rsidRPr="00CD54EE" w:rsidRDefault="00D528F0" w:rsidP="00DB3FE0">
      <w:pPr>
        <w:pStyle w:val="a5"/>
      </w:pPr>
      <w:r w:rsidRPr="00CD54EE">
        <w:t>5.1</w:t>
      </w:r>
      <w:r w:rsidR="00C21BD8">
        <w:t>2</w:t>
      </w:r>
      <w:r w:rsidRPr="00CD54EE">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528F0" w:rsidRPr="00CD54EE" w:rsidRDefault="00C21BD8" w:rsidP="00DB3FE0">
      <w:pPr>
        <w:pStyle w:val="a5"/>
      </w:pPr>
      <w:r>
        <w:lastRenderedPageBreak/>
        <w:t>5.13</w:t>
      </w:r>
      <w:bookmarkStart w:id="0" w:name="_GoBack"/>
      <w:bookmarkEnd w:id="0"/>
      <w:r w:rsidR="006B71A9" w:rsidRPr="00CD54EE">
        <w:t xml:space="preserve">. </w:t>
      </w:r>
      <w:r w:rsidR="00D528F0" w:rsidRPr="00CD54EE">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6. Права та обов'язки Споживача</w:t>
      </w:r>
    </w:p>
    <w:p w:rsidR="00D528F0" w:rsidRPr="00CD54EE" w:rsidRDefault="00D528F0" w:rsidP="00DB3FE0">
      <w:pPr>
        <w:pStyle w:val="a5"/>
      </w:pPr>
      <w:r w:rsidRPr="00CD54EE">
        <w:rPr>
          <w:b/>
        </w:rPr>
        <w:t>6.1. Споживач має право</w:t>
      </w:r>
      <w:r w:rsidRPr="00CD54EE">
        <w:t>:</w:t>
      </w:r>
    </w:p>
    <w:p w:rsidR="00D528F0" w:rsidRPr="00CD54EE" w:rsidRDefault="00D528F0" w:rsidP="00DB3FE0">
      <w:pPr>
        <w:pStyle w:val="a5"/>
      </w:pPr>
      <w:r w:rsidRPr="00CD54EE">
        <w:t>6.1.1.</w:t>
      </w:r>
      <w:r w:rsidR="00DB3FE0" w:rsidRPr="00CD54EE">
        <w:t xml:space="preserve"> </w:t>
      </w:r>
      <w:r w:rsidRPr="00CD54EE">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чинних стандартів якості, а також на отримання компенсації за порушення таких вимог;</w:t>
      </w:r>
    </w:p>
    <w:p w:rsidR="00D528F0" w:rsidRPr="00CD54EE" w:rsidRDefault="00D528F0" w:rsidP="00DB3FE0">
      <w:pPr>
        <w:pStyle w:val="a5"/>
      </w:pPr>
      <w:r w:rsidRPr="00CD54EE">
        <w:t>6.1.2.</w:t>
      </w:r>
      <w:r w:rsidR="00DB3FE0" w:rsidRPr="00CD54EE">
        <w:t xml:space="preserve"> </w:t>
      </w:r>
      <w:r w:rsidRPr="00CD54EE">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528F0" w:rsidRPr="00CD54EE" w:rsidRDefault="00D528F0" w:rsidP="00DB3FE0">
      <w:pPr>
        <w:pStyle w:val="a5"/>
      </w:pPr>
      <w:r w:rsidRPr="00CD54EE">
        <w:t>6.1.3.</w:t>
      </w:r>
      <w:r w:rsidR="00DB3FE0" w:rsidRPr="00CD54EE">
        <w:t xml:space="preserve"> </w:t>
      </w:r>
      <w:r w:rsidRPr="00CD54EE">
        <w:t>безоплатно отримувати інформацію про обсяги та інші параметри власного споживання електричної енергії;</w:t>
      </w:r>
    </w:p>
    <w:p w:rsidR="00D528F0" w:rsidRPr="00CD54EE" w:rsidRDefault="00D528F0" w:rsidP="00DB3FE0">
      <w:pPr>
        <w:pStyle w:val="a5"/>
      </w:pPr>
      <w:r w:rsidRPr="00CD54EE">
        <w:t>6.1.4.</w:t>
      </w:r>
      <w:r w:rsidR="00DB3FE0" w:rsidRPr="00CD54EE">
        <w:t xml:space="preserve"> </w:t>
      </w:r>
      <w:r w:rsidRPr="00CD54EE">
        <w:t>звертатися до Постачальника для вирішення будь-яких питань, пов'язаних з виконанням цього Договору, у тому числі через структурний підрозділ Постачальника;</w:t>
      </w:r>
    </w:p>
    <w:p w:rsidR="00D528F0" w:rsidRPr="00CD54EE" w:rsidRDefault="00D528F0" w:rsidP="00DB3FE0">
      <w:pPr>
        <w:pStyle w:val="a5"/>
      </w:pPr>
      <w:r w:rsidRPr="00CD54EE">
        <w:t>6.1.5.</w:t>
      </w:r>
      <w:r w:rsidR="00DB3FE0" w:rsidRPr="00CD54EE">
        <w:t xml:space="preserve"> </w:t>
      </w:r>
      <w:r w:rsidRPr="00CD54EE">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528F0" w:rsidRPr="00CD54EE" w:rsidRDefault="00D528F0" w:rsidP="00DB3FE0">
      <w:pPr>
        <w:pStyle w:val="a5"/>
      </w:pPr>
      <w:r w:rsidRPr="00CD54EE">
        <w:t>6.1.6.</w:t>
      </w:r>
      <w:r w:rsidR="00DB3FE0" w:rsidRPr="00CD54EE">
        <w:t xml:space="preserve"> </w:t>
      </w:r>
      <w:r w:rsidRPr="00CD54EE">
        <w:t xml:space="preserve">проводити звіряння фактичних розрахунків в установленому ПРРЕЕ порядку з підписанням відповідного </w:t>
      </w:r>
      <w:proofErr w:type="spellStart"/>
      <w:r w:rsidRPr="00CD54EE">
        <w:t>акта</w:t>
      </w:r>
      <w:proofErr w:type="spellEnd"/>
      <w:r w:rsidRPr="00CD54EE">
        <w:t>;</w:t>
      </w:r>
    </w:p>
    <w:p w:rsidR="00D528F0" w:rsidRPr="00CD54EE" w:rsidRDefault="00D528F0" w:rsidP="00DB3FE0">
      <w:pPr>
        <w:pStyle w:val="a5"/>
      </w:pPr>
      <w:r w:rsidRPr="00CD54EE">
        <w:t>6.1.7.</w:t>
      </w:r>
      <w:r w:rsidR="00DB3FE0" w:rsidRPr="00CD54EE">
        <w:t xml:space="preserve"> </w:t>
      </w:r>
      <w:r w:rsidRPr="00CD54EE">
        <w:t>розірвати цей Договір у встановленому цим Договором та чинним законодавством порядку;</w:t>
      </w:r>
    </w:p>
    <w:p w:rsidR="00D528F0" w:rsidRPr="00CD54EE" w:rsidRDefault="00D528F0" w:rsidP="00DB3FE0">
      <w:pPr>
        <w:pStyle w:val="a5"/>
      </w:pPr>
      <w:r w:rsidRPr="00CD54EE">
        <w:t>6.1.8.</w:t>
      </w:r>
      <w:r w:rsidR="00DB3FE0" w:rsidRPr="00CD54EE">
        <w:t xml:space="preserve"> </w:t>
      </w:r>
      <w:r w:rsidRPr="00CD54EE">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528F0" w:rsidRPr="00CD54EE" w:rsidRDefault="00D528F0" w:rsidP="00DB3FE0">
      <w:pPr>
        <w:pStyle w:val="a5"/>
      </w:pPr>
      <w:r w:rsidRPr="00CD54EE">
        <w:t>6.1.9.</w:t>
      </w:r>
      <w:r w:rsidR="00DB3FE0" w:rsidRPr="00CD54EE">
        <w:t xml:space="preserve"> </w:t>
      </w:r>
      <w:r w:rsidRPr="00CD54EE">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528F0" w:rsidRPr="00CD54EE" w:rsidRDefault="00D528F0" w:rsidP="00DB3FE0">
      <w:pPr>
        <w:pStyle w:val="a5"/>
      </w:pPr>
      <w:r w:rsidRPr="00CD54EE">
        <w:t>6.1.10.</w:t>
      </w:r>
      <w:r w:rsidR="00DB3FE0" w:rsidRPr="00CD54EE">
        <w:t xml:space="preserve"> </w:t>
      </w:r>
      <w:r w:rsidRPr="00CD54EE">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D528F0" w:rsidRPr="00CD54EE" w:rsidRDefault="00D528F0" w:rsidP="00DB3FE0">
      <w:pPr>
        <w:pStyle w:val="a5"/>
      </w:pPr>
      <w:r w:rsidRPr="00CD54EE">
        <w:t>6.1.11.</w:t>
      </w:r>
      <w:r w:rsidR="00DB3FE0" w:rsidRPr="00CD54EE">
        <w:t xml:space="preserve"> </w:t>
      </w:r>
      <w:r w:rsidRPr="00CD54EE">
        <w:t>інші права, передбачені чинним законодавством і цим Договором.</w:t>
      </w:r>
    </w:p>
    <w:p w:rsidR="00D528F0" w:rsidRPr="00CD54EE" w:rsidRDefault="00D528F0" w:rsidP="00DB3FE0">
      <w:pPr>
        <w:pStyle w:val="a5"/>
      </w:pPr>
      <w:r w:rsidRPr="00CD54EE">
        <w:rPr>
          <w:b/>
        </w:rPr>
        <w:t>6.2. Споживач зобов'язується</w:t>
      </w:r>
      <w:r w:rsidRPr="00CD54EE">
        <w:t>:</w:t>
      </w:r>
    </w:p>
    <w:p w:rsidR="00D528F0" w:rsidRPr="00CD54EE" w:rsidRDefault="00D528F0" w:rsidP="00DB3FE0">
      <w:pPr>
        <w:pStyle w:val="a5"/>
      </w:pPr>
      <w:r w:rsidRPr="00CD54EE">
        <w:t>6.2.1.</w:t>
      </w:r>
      <w:r w:rsidR="00DB3FE0" w:rsidRPr="00CD54EE">
        <w:t xml:space="preserve"> </w:t>
      </w:r>
      <w:r w:rsidRPr="00CD54EE">
        <w:t>забезпечувати своєчасну та повну оплату спожитої електричної енергії згідно з умовами цього Договору;</w:t>
      </w:r>
    </w:p>
    <w:p w:rsidR="00D528F0" w:rsidRPr="00CD54EE" w:rsidRDefault="00D528F0" w:rsidP="00DB3FE0">
      <w:pPr>
        <w:pStyle w:val="a5"/>
      </w:pPr>
      <w:r w:rsidRPr="00CD54EE">
        <w:t>6.2.2.</w:t>
      </w:r>
      <w:r w:rsidR="00DB3FE0" w:rsidRPr="00CD54EE">
        <w:t xml:space="preserve"> </w:t>
      </w:r>
      <w:r w:rsidRPr="00CD54EE">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528F0" w:rsidRPr="00CD54EE" w:rsidRDefault="00D528F0" w:rsidP="00DB3FE0">
      <w:pPr>
        <w:pStyle w:val="a5"/>
      </w:pPr>
      <w:r w:rsidRPr="00CD54EE">
        <w:t>6.2.3.</w:t>
      </w:r>
      <w:r w:rsidR="00DB3FE0" w:rsidRPr="00CD54EE">
        <w:t xml:space="preserve"> </w:t>
      </w:r>
      <w:r w:rsidRPr="00CD54EE">
        <w:t>виконувати інші обов'язки, покладені на Споживача чинним законодавством та/або цим Договором.</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7.</w:t>
      </w:r>
      <w:r w:rsidRPr="00CD54EE">
        <w:rPr>
          <w:rFonts w:cs="Times New Roman"/>
          <w:color w:val="auto"/>
          <w:szCs w:val="20"/>
        </w:rPr>
        <w:tab/>
        <w:t xml:space="preserve">Права та обов'язки </w:t>
      </w:r>
      <w:proofErr w:type="spellStart"/>
      <w:r w:rsidRPr="00CD54EE">
        <w:rPr>
          <w:rFonts w:cs="Times New Roman"/>
          <w:color w:val="auto"/>
          <w:szCs w:val="20"/>
        </w:rPr>
        <w:t>електропостачальника</w:t>
      </w:r>
      <w:proofErr w:type="spellEnd"/>
      <w:r w:rsidRPr="00CD54EE">
        <w:rPr>
          <w:rFonts w:cs="Times New Roman"/>
          <w:color w:val="auto"/>
          <w:szCs w:val="20"/>
        </w:rPr>
        <w:t xml:space="preserve"> (Постачальника) </w:t>
      </w:r>
    </w:p>
    <w:p w:rsidR="00D528F0" w:rsidRPr="00CD54EE" w:rsidRDefault="00D528F0" w:rsidP="00DB3FE0">
      <w:pPr>
        <w:pStyle w:val="a5"/>
      </w:pPr>
      <w:r w:rsidRPr="00CD54EE">
        <w:rPr>
          <w:b/>
        </w:rPr>
        <w:t>7.1. Постачальник має право</w:t>
      </w:r>
      <w:r w:rsidRPr="00CD54EE">
        <w:t>:</w:t>
      </w:r>
    </w:p>
    <w:p w:rsidR="00D528F0" w:rsidRPr="00CD54EE" w:rsidRDefault="00D528F0" w:rsidP="00DB3FE0">
      <w:pPr>
        <w:pStyle w:val="a5"/>
      </w:pPr>
      <w:r w:rsidRPr="00CD54EE">
        <w:t>7.1.1.</w:t>
      </w:r>
      <w:r w:rsidR="00DB3FE0" w:rsidRPr="00CD54EE">
        <w:t xml:space="preserve"> </w:t>
      </w:r>
      <w:r w:rsidRPr="00CD54EE">
        <w:t>отримувати від Споживача плату за поставлену електричну енергію в терміни та в строки, передбачені цим Договором;</w:t>
      </w:r>
    </w:p>
    <w:p w:rsidR="00D528F0" w:rsidRPr="00CD54EE" w:rsidRDefault="00D528F0" w:rsidP="00DB3FE0">
      <w:pPr>
        <w:pStyle w:val="a5"/>
      </w:pPr>
      <w:r w:rsidRPr="00CD54EE">
        <w:t>7.1.2.</w:t>
      </w:r>
      <w:r w:rsidR="00DB3FE0" w:rsidRPr="00CD54EE">
        <w:t xml:space="preserve"> </w:t>
      </w:r>
      <w:r w:rsidRPr="00CD54EE">
        <w:t>контролювати правильність оформлення Споживачем платіжних документів;</w:t>
      </w:r>
    </w:p>
    <w:p w:rsidR="00D528F0" w:rsidRPr="00CD54EE" w:rsidRDefault="00D528F0" w:rsidP="00DB3FE0">
      <w:pPr>
        <w:pStyle w:val="a5"/>
      </w:pPr>
      <w:r w:rsidRPr="00CD54EE">
        <w:t>7.1.3.</w:t>
      </w:r>
      <w:r w:rsidR="00DB3FE0" w:rsidRPr="00CD54EE">
        <w:t xml:space="preserve"> </w:t>
      </w:r>
      <w:r w:rsidRPr="00CD54EE">
        <w:t>ініціювати припинення постачання електричної енергії Споживачу у порядку та на умовах, визначених цим Договором та чинним законодавством;</w:t>
      </w:r>
    </w:p>
    <w:p w:rsidR="00D528F0" w:rsidRPr="00CD54EE" w:rsidRDefault="00D528F0" w:rsidP="00DB3FE0">
      <w:pPr>
        <w:pStyle w:val="a5"/>
      </w:pPr>
      <w:r w:rsidRPr="00CD54EE">
        <w:t>7.1.4.</w:t>
      </w:r>
      <w:r w:rsidR="00DB3FE0" w:rsidRPr="00CD54EE">
        <w:t xml:space="preserve"> </w:t>
      </w:r>
      <w:r w:rsidRPr="00CD54EE">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528F0" w:rsidRPr="00CD54EE" w:rsidRDefault="00D528F0" w:rsidP="00DB3FE0">
      <w:pPr>
        <w:pStyle w:val="a5"/>
      </w:pPr>
      <w:r w:rsidRPr="00CD54EE">
        <w:t>7.1.5.</w:t>
      </w:r>
      <w:r w:rsidR="00DB3FE0" w:rsidRPr="00CD54EE">
        <w:t xml:space="preserve"> </w:t>
      </w:r>
      <w:r w:rsidRPr="00CD54EE">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CD54EE">
        <w:t>акта</w:t>
      </w:r>
      <w:proofErr w:type="spellEnd"/>
      <w:r w:rsidRPr="00CD54EE">
        <w:t>;</w:t>
      </w:r>
    </w:p>
    <w:p w:rsidR="00D528F0" w:rsidRPr="00CD54EE" w:rsidRDefault="00D528F0" w:rsidP="00DB3FE0">
      <w:pPr>
        <w:pStyle w:val="a5"/>
      </w:pPr>
      <w:r w:rsidRPr="00CD54EE">
        <w:t>7.1.6.</w:t>
      </w:r>
      <w:r w:rsidR="00DB3FE0" w:rsidRPr="00CD54EE">
        <w:t xml:space="preserve"> </w:t>
      </w:r>
      <w:r w:rsidRPr="00CD54EE">
        <w:t>інші права, передбачені чинним законодавством і цим Договором;</w:t>
      </w:r>
    </w:p>
    <w:p w:rsidR="00D528F0" w:rsidRPr="00CD54EE" w:rsidRDefault="00D528F0" w:rsidP="00DB3FE0">
      <w:pPr>
        <w:pStyle w:val="a5"/>
      </w:pPr>
      <w:r w:rsidRPr="00CD54EE">
        <w:lastRenderedPageBreak/>
        <w:t>7.1.7.</w:t>
      </w:r>
      <w:r w:rsidR="00DB3FE0" w:rsidRPr="00CD54EE">
        <w:t xml:space="preserve"> </w:t>
      </w:r>
      <w:r w:rsidRPr="00CD54EE">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D528F0" w:rsidRPr="00CD54EE" w:rsidRDefault="00D528F0" w:rsidP="00DB3FE0">
      <w:pPr>
        <w:pStyle w:val="a5"/>
      </w:pPr>
      <w:r w:rsidRPr="00CD54EE">
        <w:t>1)</w:t>
      </w:r>
      <w:r w:rsidR="00DB3FE0" w:rsidRPr="00CD54EE">
        <w:t xml:space="preserve"> </w:t>
      </w:r>
      <w:r w:rsidRPr="00CD54EE">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528F0" w:rsidRPr="00CD54EE" w:rsidRDefault="00D528F0" w:rsidP="00DB3FE0">
      <w:pPr>
        <w:pStyle w:val="a5"/>
      </w:pPr>
      <w:r w:rsidRPr="00CD54EE">
        <w:t>2)</w:t>
      </w:r>
      <w:r w:rsidR="00DB3FE0" w:rsidRPr="00CD54EE">
        <w:t xml:space="preserve"> </w:t>
      </w:r>
      <w:r w:rsidRPr="00CD54EE">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D528F0" w:rsidRPr="00CD54EE" w:rsidRDefault="00D528F0" w:rsidP="00DB3FE0">
      <w:pPr>
        <w:pStyle w:val="a5"/>
      </w:pPr>
      <w:r w:rsidRPr="00CD54EE">
        <w:rPr>
          <w:b/>
        </w:rPr>
        <w:t>7.2.</w:t>
      </w:r>
      <w:r w:rsidR="00DB3FE0" w:rsidRPr="00CD54EE">
        <w:rPr>
          <w:b/>
        </w:rPr>
        <w:t xml:space="preserve"> </w:t>
      </w:r>
      <w:r w:rsidRPr="00CD54EE">
        <w:rPr>
          <w:b/>
        </w:rPr>
        <w:t>Постачальник зобов'язується</w:t>
      </w:r>
      <w:r w:rsidRPr="00CD54EE">
        <w:t>:</w:t>
      </w:r>
    </w:p>
    <w:p w:rsidR="00D528F0" w:rsidRPr="00CD54EE" w:rsidRDefault="00D528F0" w:rsidP="00DB3FE0">
      <w:pPr>
        <w:pStyle w:val="a5"/>
      </w:pPr>
      <w:r w:rsidRPr="00CD54EE">
        <w:t>7.2.1.</w:t>
      </w:r>
      <w:r w:rsidR="00DB3FE0" w:rsidRPr="00CD54EE">
        <w:t xml:space="preserve"> </w:t>
      </w:r>
      <w:r w:rsidRPr="00CD54EE">
        <w:t>забезпечувати належну якість постачання електричної енергії відповідно до вимог чинного законодавства та цього Договору;</w:t>
      </w:r>
    </w:p>
    <w:p w:rsidR="00D528F0" w:rsidRPr="00CD54EE" w:rsidRDefault="00D528F0" w:rsidP="00DB3FE0">
      <w:pPr>
        <w:pStyle w:val="a5"/>
      </w:pPr>
      <w:r w:rsidRPr="00CD54EE">
        <w:t>7.2.2.</w:t>
      </w:r>
      <w:r w:rsidR="00DB3FE0" w:rsidRPr="00CD54EE">
        <w:t xml:space="preserve"> </w:t>
      </w:r>
      <w:r w:rsidRPr="00CD54EE">
        <w:t>нараховувати й виставляти рахунки Споживачу за поставлену електричну енергію відповідно до вимог та у порядку, що передбачено ПРРЕЕ та цим Договором;</w:t>
      </w:r>
    </w:p>
    <w:p w:rsidR="00D528F0" w:rsidRPr="00CD54EE" w:rsidRDefault="00D528F0" w:rsidP="00DB3FE0">
      <w:pPr>
        <w:pStyle w:val="a5"/>
      </w:pPr>
      <w:r w:rsidRPr="00CD54EE">
        <w:t>7.2.3.</w:t>
      </w:r>
      <w:r w:rsidR="00DB3FE0" w:rsidRPr="00CD54EE">
        <w:t xml:space="preserve"> </w:t>
      </w:r>
      <w:r w:rsidRPr="00CD54EE">
        <w:t>видавати Споживачеві безоплатно платіжні документи та форми звернень;</w:t>
      </w:r>
    </w:p>
    <w:p w:rsidR="00D528F0" w:rsidRPr="00CD54EE" w:rsidRDefault="00D528F0" w:rsidP="00DB3FE0">
      <w:pPr>
        <w:pStyle w:val="a5"/>
      </w:pPr>
      <w:r w:rsidRPr="00CD54EE">
        <w:t>7.2.4.</w:t>
      </w:r>
      <w:r w:rsidR="00DB3FE0" w:rsidRPr="00CD54EE">
        <w:t xml:space="preserve"> </w:t>
      </w:r>
      <w:r w:rsidRPr="00CD54EE">
        <w:t>приймати оплату за виконання Договору будь-яким способом, що передбачений цим Договором;</w:t>
      </w:r>
    </w:p>
    <w:p w:rsidR="00D528F0" w:rsidRPr="00CD54EE" w:rsidRDefault="00D528F0" w:rsidP="00DB3FE0">
      <w:pPr>
        <w:pStyle w:val="a5"/>
      </w:pPr>
      <w:r w:rsidRPr="00CD54EE">
        <w:t>7.2.5.</w:t>
      </w:r>
      <w:r w:rsidR="00DB3FE0" w:rsidRPr="00CD54EE">
        <w:t xml:space="preserve"> </w:t>
      </w:r>
      <w:r w:rsidRPr="00CD54EE">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528F0" w:rsidRPr="00CD54EE" w:rsidRDefault="00D528F0" w:rsidP="00DB3FE0">
      <w:pPr>
        <w:pStyle w:val="a5"/>
      </w:pPr>
      <w:r w:rsidRPr="00CD54EE">
        <w:t>7.2.6.</w:t>
      </w:r>
      <w:r w:rsidR="00DB3FE0" w:rsidRPr="00CD54EE">
        <w:t xml:space="preserve"> </w:t>
      </w:r>
      <w:r w:rsidRPr="00CD54EE">
        <w:t>проводити оплату послуг з передачі електричної енергії оператору/</w:t>
      </w:r>
      <w:proofErr w:type="spellStart"/>
      <w:r w:rsidRPr="00CD54EE">
        <w:t>ам</w:t>
      </w:r>
      <w:proofErr w:type="spellEnd"/>
      <w:r w:rsidRPr="00CD54EE">
        <w:t xml:space="preserve"> системи передачі;</w:t>
      </w:r>
    </w:p>
    <w:p w:rsidR="00D528F0" w:rsidRPr="00CD54EE" w:rsidRDefault="00D528F0" w:rsidP="00DB3FE0">
      <w:pPr>
        <w:pStyle w:val="a5"/>
      </w:pPr>
      <w:r w:rsidRPr="00CD54EE">
        <w:t>7.2.7.</w:t>
      </w:r>
      <w:r w:rsidR="00DB3FE0" w:rsidRPr="00CD54EE">
        <w:t xml:space="preserve"> </w:t>
      </w:r>
      <w:r w:rsidRPr="00CD54EE">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528F0" w:rsidRPr="00CD54EE" w:rsidRDefault="00D528F0" w:rsidP="00DB3FE0">
      <w:pPr>
        <w:pStyle w:val="a5"/>
      </w:pPr>
      <w:r w:rsidRPr="00CD54EE">
        <w:t>7.2.8.</w:t>
      </w:r>
      <w:r w:rsidR="00DB3FE0" w:rsidRPr="00CD54EE">
        <w:t xml:space="preserve"> </w:t>
      </w:r>
      <w:r w:rsidRPr="00CD54EE">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528F0" w:rsidRPr="00CD54EE" w:rsidRDefault="00D528F0" w:rsidP="00DB3FE0">
      <w:pPr>
        <w:pStyle w:val="a5"/>
      </w:pPr>
      <w:r w:rsidRPr="00CD54EE">
        <w:t>7.2.9.</w:t>
      </w:r>
      <w:r w:rsidR="00DB3FE0" w:rsidRPr="00CD54EE">
        <w:t xml:space="preserve"> </w:t>
      </w:r>
      <w:r w:rsidRPr="00CD54EE">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528F0" w:rsidRPr="00CD54EE" w:rsidRDefault="00D528F0" w:rsidP="00DB3FE0">
      <w:pPr>
        <w:pStyle w:val="a5"/>
      </w:pPr>
      <w:r w:rsidRPr="00CD54EE">
        <w:t>7.2.10.</w:t>
      </w:r>
      <w:r w:rsidR="00DB3FE0" w:rsidRPr="00CD54EE">
        <w:t xml:space="preserve"> </w:t>
      </w:r>
      <w:r w:rsidRPr="00CD54EE">
        <w:t>забезпечувати конфіденційність даних, отриманих від Споживача;</w:t>
      </w:r>
    </w:p>
    <w:p w:rsidR="00D528F0" w:rsidRPr="00CD54EE" w:rsidRDefault="00D528F0" w:rsidP="00DB3FE0">
      <w:pPr>
        <w:pStyle w:val="a5"/>
      </w:pPr>
      <w:r w:rsidRPr="00CD54EE">
        <w:t>7.2.11.</w:t>
      </w:r>
      <w:r w:rsidR="00DB3FE0" w:rsidRPr="00CD54EE">
        <w:t xml:space="preserve"> </w:t>
      </w:r>
      <w:r w:rsidRPr="00CD54EE">
        <w:t>виконувати інші обов'язки, покладені на Постачальника чинним законодавством та/або цим Договором.</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8.</w:t>
      </w:r>
      <w:r w:rsidRPr="00CD54EE">
        <w:rPr>
          <w:rFonts w:cs="Times New Roman"/>
          <w:color w:val="auto"/>
          <w:szCs w:val="20"/>
        </w:rPr>
        <w:tab/>
        <w:t>Відповідальність Сторін</w:t>
      </w:r>
    </w:p>
    <w:p w:rsidR="00D528F0" w:rsidRPr="00CD54EE" w:rsidRDefault="00DB3FE0" w:rsidP="00DB3FE0">
      <w:pPr>
        <w:pStyle w:val="a5"/>
      </w:pPr>
      <w:r w:rsidRPr="00CD54EE">
        <w:t>8.1.</w:t>
      </w:r>
      <w:r w:rsidR="00D528F0" w:rsidRPr="00CD54EE">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D528F0" w:rsidRPr="00CD54EE" w:rsidRDefault="00D528F0" w:rsidP="00DB3FE0">
      <w:pPr>
        <w:pStyle w:val="a5"/>
      </w:pPr>
      <w:r w:rsidRPr="00CD54EE">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528F0" w:rsidRPr="00CD54EE" w:rsidRDefault="00D528F0" w:rsidP="00DB3FE0">
      <w:pPr>
        <w:pStyle w:val="a5"/>
      </w:pPr>
      <w:r w:rsidRPr="00CD54EE">
        <w:t>— відмови Споживача надати представнику Постачальника доступ до свого об'єкта, що завдало Постачальнику збитків.</w:t>
      </w:r>
    </w:p>
    <w:p w:rsidR="00D528F0" w:rsidRPr="00CD54EE" w:rsidRDefault="00D528F0" w:rsidP="00DB3FE0">
      <w:pPr>
        <w:pStyle w:val="a5"/>
      </w:pPr>
      <w:r w:rsidRPr="00CD54EE">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D528F0" w:rsidRPr="00CD54EE" w:rsidRDefault="00D528F0" w:rsidP="00DB3FE0">
      <w:pPr>
        <w:pStyle w:val="a5"/>
      </w:pPr>
      <w:r w:rsidRPr="00CD54EE">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9.</w:t>
      </w:r>
      <w:r w:rsidRPr="00CD54EE">
        <w:rPr>
          <w:rFonts w:cs="Times New Roman"/>
          <w:color w:val="auto"/>
          <w:szCs w:val="20"/>
        </w:rPr>
        <w:tab/>
        <w:t xml:space="preserve">Порядок зміни </w:t>
      </w:r>
      <w:proofErr w:type="spellStart"/>
      <w:r w:rsidRPr="00CD54EE">
        <w:rPr>
          <w:rFonts w:cs="Times New Roman"/>
          <w:color w:val="auto"/>
          <w:szCs w:val="20"/>
        </w:rPr>
        <w:t>електропостачальника</w:t>
      </w:r>
      <w:proofErr w:type="spellEnd"/>
    </w:p>
    <w:p w:rsidR="00D528F0" w:rsidRPr="00CD54EE" w:rsidRDefault="00D528F0" w:rsidP="00DB3FE0">
      <w:pPr>
        <w:pStyle w:val="a5"/>
      </w:pPr>
      <w:r w:rsidRPr="00CD54EE">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D54EE">
        <w:t>електропостачальником</w:t>
      </w:r>
      <w:proofErr w:type="spellEnd"/>
      <w:r w:rsidRPr="00CD54EE">
        <w:t xml:space="preserve">. Зміна </w:t>
      </w:r>
      <w:proofErr w:type="spellStart"/>
      <w:r w:rsidRPr="00CD54EE">
        <w:t>електропостачальника</w:t>
      </w:r>
      <w:proofErr w:type="spellEnd"/>
      <w:r w:rsidRPr="00CD54EE">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CD54EE">
        <w:t>електропостачальника</w:t>
      </w:r>
      <w:proofErr w:type="spellEnd"/>
      <w:r w:rsidRPr="00CD54EE">
        <w:t>.</w:t>
      </w:r>
    </w:p>
    <w:p w:rsidR="00D528F0" w:rsidRPr="00CD54EE" w:rsidRDefault="00D528F0" w:rsidP="00DB3FE0">
      <w:pPr>
        <w:pStyle w:val="a5"/>
      </w:pPr>
      <w:r w:rsidRPr="00CD54EE">
        <w:t>9.2.</w:t>
      </w:r>
      <w:r w:rsidR="00DB3FE0" w:rsidRPr="00CD54EE">
        <w:t xml:space="preserve"> </w:t>
      </w:r>
      <w:r w:rsidRPr="00CD54EE">
        <w:t>Зміна постачальника електричної енергії здійснюється згідно з порядком, встановленим ПРРЕЕ.</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10.</w:t>
      </w:r>
      <w:r w:rsidRPr="00CD54EE">
        <w:rPr>
          <w:rFonts w:cs="Times New Roman"/>
          <w:color w:val="auto"/>
          <w:szCs w:val="20"/>
        </w:rPr>
        <w:tab/>
        <w:t>Порядок врегулювання спорів</w:t>
      </w:r>
    </w:p>
    <w:p w:rsidR="00D528F0" w:rsidRPr="00CD54EE" w:rsidRDefault="00DB3FE0" w:rsidP="00DB3FE0">
      <w:pPr>
        <w:widowControl w:val="0"/>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 xml:space="preserve">10.1. </w:t>
      </w:r>
      <w:r w:rsidR="00D528F0" w:rsidRPr="00CD54EE">
        <w:rPr>
          <w:rFonts w:ascii="Times New Roman" w:hAnsi="Times New Roman" w:cs="Times New Roman"/>
          <w:sz w:val="20"/>
          <w:szCs w:val="20"/>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11.</w:t>
      </w:r>
      <w:r w:rsidRPr="00CD54EE">
        <w:rPr>
          <w:rFonts w:cs="Times New Roman"/>
          <w:color w:val="auto"/>
          <w:szCs w:val="20"/>
        </w:rPr>
        <w:tab/>
        <w:t>Форс-мажорні обставини</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lastRenderedPageBreak/>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11.2.</w:t>
      </w:r>
      <w:r w:rsidRPr="00CD54EE">
        <w:rPr>
          <w:rFonts w:ascii="Times New Roman" w:hAnsi="Times New Roman" w:cs="Times New Roman"/>
          <w:sz w:val="20"/>
          <w:szCs w:val="20"/>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11.3.</w:t>
      </w:r>
      <w:r w:rsidRPr="00CD54EE">
        <w:rPr>
          <w:rFonts w:ascii="Times New Roman" w:hAnsi="Times New Roman" w:cs="Times New Roman"/>
          <w:sz w:val="20"/>
          <w:szCs w:val="20"/>
        </w:rPr>
        <w:tab/>
        <w:t>Строк виконання зобов'язань за цим Договором відкладається на строк дії форс-мажорних обставин.</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11.4.</w:t>
      </w:r>
      <w:r w:rsidRPr="00CD54EE">
        <w:rPr>
          <w:rFonts w:ascii="Times New Roman" w:hAnsi="Times New Roman" w:cs="Times New Roman"/>
          <w:sz w:val="20"/>
          <w:szCs w:val="20"/>
        </w:rPr>
        <w:tab/>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11.5.</w:t>
      </w:r>
      <w:r w:rsidRPr="00CD54EE">
        <w:rPr>
          <w:rFonts w:ascii="Times New Roman" w:hAnsi="Times New Roman" w:cs="Times New Roman"/>
          <w:sz w:val="20"/>
          <w:szCs w:val="20"/>
        </w:rPr>
        <w:tab/>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528F0" w:rsidRPr="00CD54EE" w:rsidRDefault="00D528F0" w:rsidP="00DB3FE0">
      <w:pPr>
        <w:pStyle w:val="a3"/>
        <w:keepNext w:val="0"/>
        <w:keepLines w:val="0"/>
        <w:widowControl w:val="0"/>
        <w:rPr>
          <w:rFonts w:cs="Times New Roman"/>
          <w:color w:val="auto"/>
          <w:szCs w:val="20"/>
        </w:rPr>
      </w:pPr>
      <w:r w:rsidRPr="00CD54EE">
        <w:rPr>
          <w:rFonts w:cs="Times New Roman"/>
          <w:color w:val="auto"/>
          <w:szCs w:val="20"/>
        </w:rPr>
        <w:t>12.</w:t>
      </w:r>
      <w:r w:rsidRPr="00CD54EE">
        <w:rPr>
          <w:rFonts w:cs="Times New Roman"/>
          <w:color w:val="auto"/>
          <w:szCs w:val="20"/>
        </w:rPr>
        <w:tab/>
      </w:r>
      <w:proofErr w:type="spellStart"/>
      <w:r w:rsidRPr="00CD54EE">
        <w:rPr>
          <w:rFonts w:cs="Times New Roman"/>
          <w:color w:val="auto"/>
          <w:szCs w:val="20"/>
        </w:rPr>
        <w:t>Оперативно</w:t>
      </w:r>
      <w:proofErr w:type="spellEnd"/>
      <w:r w:rsidRPr="00CD54EE">
        <w:rPr>
          <w:rFonts w:cs="Times New Roman"/>
          <w:color w:val="auto"/>
          <w:szCs w:val="20"/>
        </w:rPr>
        <w:t>-господарські санкції</w:t>
      </w:r>
    </w:p>
    <w:p w:rsidR="00D528F0" w:rsidRPr="00CD54EE" w:rsidRDefault="00DB3FE0" w:rsidP="00DB3FE0">
      <w:pPr>
        <w:pStyle w:val="a5"/>
      </w:pPr>
      <w:r w:rsidRPr="00CD54EE">
        <w:t xml:space="preserve">12.1. </w:t>
      </w:r>
      <w:r w:rsidR="00D528F0" w:rsidRPr="00CD54EE">
        <w:t xml:space="preserve">Сторони погодили, що Споживач має право на застосування такої </w:t>
      </w:r>
      <w:proofErr w:type="spellStart"/>
      <w:r w:rsidR="00D528F0" w:rsidRPr="00CD54EE">
        <w:t>оперативно</w:t>
      </w:r>
      <w:proofErr w:type="spellEnd"/>
      <w:r w:rsidR="00D528F0" w:rsidRPr="00CD54EE">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528F0" w:rsidRPr="00CD54EE" w:rsidRDefault="00DB3FE0" w:rsidP="00DB3FE0">
      <w:pPr>
        <w:pStyle w:val="a5"/>
      </w:pPr>
      <w:r w:rsidRPr="00CD54EE">
        <w:t xml:space="preserve">12.2. </w:t>
      </w:r>
      <w:proofErr w:type="spellStart"/>
      <w:r w:rsidR="00D528F0" w:rsidRPr="00CD54EE">
        <w:t>Оперативно</w:t>
      </w:r>
      <w:proofErr w:type="spellEnd"/>
      <w:r w:rsidR="00D528F0" w:rsidRPr="00CD54EE">
        <w:t>-господарська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D528F0" w:rsidRPr="00CD54EE" w:rsidRDefault="00D528F0" w:rsidP="00DB3FE0">
      <w:pPr>
        <w:pStyle w:val="a5"/>
      </w:pPr>
      <w:r w:rsidRPr="00CD54EE">
        <w:t>—</w:t>
      </w:r>
      <w:r w:rsidR="00DB3FE0" w:rsidRPr="00CD54EE">
        <w:t xml:space="preserve"> </w:t>
      </w:r>
      <w:r w:rsidRPr="00CD54EE">
        <w:t>факту набуття Постачальником «</w:t>
      </w:r>
      <w:proofErr w:type="spellStart"/>
      <w:r w:rsidRPr="00CD54EE">
        <w:t>дефолтного</w:t>
      </w:r>
      <w:proofErr w:type="spellEnd"/>
      <w:r w:rsidRPr="00CD54EE">
        <w:t>» статусу;</w:t>
      </w:r>
    </w:p>
    <w:p w:rsidR="00D528F0" w:rsidRPr="00CD54EE" w:rsidRDefault="00D528F0" w:rsidP="00DB3FE0">
      <w:pPr>
        <w:pStyle w:val="a5"/>
      </w:pPr>
      <w:r w:rsidRPr="00CD54EE">
        <w:t>—</w:t>
      </w:r>
      <w:r w:rsidR="00297FB3" w:rsidRPr="00CD54EE">
        <w:t xml:space="preserve"> </w:t>
      </w:r>
      <w:r w:rsidRPr="00CD54EE">
        <w:t>невідповідності виконаного Постачальником зобов’язання умовам цього Договору та/або законодавству;</w:t>
      </w:r>
    </w:p>
    <w:p w:rsidR="00D528F0" w:rsidRPr="00CD54EE" w:rsidRDefault="00D528F0" w:rsidP="00DB3FE0">
      <w:pPr>
        <w:pStyle w:val="a5"/>
      </w:pPr>
      <w:r w:rsidRPr="00CD54EE">
        <w:t>—</w:t>
      </w:r>
      <w:r w:rsidR="00297FB3" w:rsidRPr="00CD54EE">
        <w:t xml:space="preserve"> </w:t>
      </w:r>
      <w:r w:rsidRPr="00CD54EE">
        <w:t>порушення умов цього Договору в частині виконання Постачальником податкових зобов’язань;</w:t>
      </w:r>
    </w:p>
    <w:p w:rsidR="00D528F0" w:rsidRPr="00CD54EE" w:rsidRDefault="00D528F0" w:rsidP="00DB3FE0">
      <w:pPr>
        <w:pStyle w:val="a5"/>
      </w:pPr>
      <w:r w:rsidRPr="00CD54EE">
        <w:t>—</w:t>
      </w:r>
      <w:r w:rsidR="00297FB3" w:rsidRPr="00CD54EE">
        <w:t xml:space="preserve"> </w:t>
      </w:r>
      <w:r w:rsidRPr="00CD54EE">
        <w:t>розголошення передбаченої умовами цього Договору конфіденційної інформації та іншої інформації з обмеженим доступом;</w:t>
      </w:r>
    </w:p>
    <w:p w:rsidR="00D528F0" w:rsidRPr="00CD54EE" w:rsidRDefault="00D528F0" w:rsidP="00DB3FE0">
      <w:pPr>
        <w:pStyle w:val="a5"/>
      </w:pPr>
      <w:r w:rsidRPr="00CD54EE">
        <w:t>—</w:t>
      </w:r>
      <w:r w:rsidR="00297FB3" w:rsidRPr="00CD54EE">
        <w:t xml:space="preserve"> </w:t>
      </w:r>
      <w:r w:rsidRPr="00CD54EE">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528F0" w:rsidRPr="00CD54EE" w:rsidRDefault="00297FB3" w:rsidP="00DB3FE0">
      <w:pPr>
        <w:pStyle w:val="a5"/>
      </w:pPr>
      <w:r w:rsidRPr="00CD54EE">
        <w:t>12.3.</w:t>
      </w:r>
      <w:r w:rsidR="00D528F0" w:rsidRPr="00CD54EE">
        <w:t xml:space="preserve"> Рішення щодо застосування </w:t>
      </w:r>
      <w:proofErr w:type="spellStart"/>
      <w:r w:rsidR="00D528F0" w:rsidRPr="00CD54EE">
        <w:t>оперативно</w:t>
      </w:r>
      <w:proofErr w:type="spellEnd"/>
      <w:r w:rsidR="00D528F0" w:rsidRPr="00CD54EE">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528F0" w:rsidRPr="00CD54EE" w:rsidRDefault="00297FB3" w:rsidP="00DB3FE0">
      <w:pPr>
        <w:pStyle w:val="a5"/>
      </w:pPr>
      <w:r w:rsidRPr="00CD54EE">
        <w:t>12.4.</w:t>
      </w:r>
      <w:r w:rsidR="00D528F0" w:rsidRPr="00CD54EE">
        <w:t xml:space="preserve"> У разі прийняття Споживачем рішення про застосування </w:t>
      </w:r>
      <w:proofErr w:type="spellStart"/>
      <w:r w:rsidR="00D528F0" w:rsidRPr="00CD54EE">
        <w:t>оперативно</w:t>
      </w:r>
      <w:proofErr w:type="spellEnd"/>
      <w:r w:rsidR="00D528F0" w:rsidRPr="00CD54EE">
        <w:t xml:space="preserve">-господарської санкції він письмово повідомляє про її застосування Постачальника за його юридичною </w:t>
      </w:r>
      <w:proofErr w:type="spellStart"/>
      <w:r w:rsidR="00D528F0" w:rsidRPr="00CD54EE">
        <w:t>адресою</w:t>
      </w:r>
      <w:proofErr w:type="spellEnd"/>
      <w:r w:rsidR="00D528F0" w:rsidRPr="00CD54EE">
        <w:t>, зазначеною в цьому Договорі, та надсилає копію листа на електронну адресу Постачальника.</w:t>
      </w:r>
    </w:p>
    <w:p w:rsidR="00D528F0" w:rsidRPr="00CD54EE" w:rsidRDefault="00297FB3" w:rsidP="00DB3FE0">
      <w:pPr>
        <w:pStyle w:val="a5"/>
      </w:pPr>
      <w:r w:rsidRPr="00CD54EE">
        <w:t>12.5.</w:t>
      </w:r>
      <w:r w:rsidR="00D528F0" w:rsidRPr="00CD54EE">
        <w:t xml:space="preserve"> Строк, протягом якого застосовується </w:t>
      </w:r>
      <w:proofErr w:type="spellStart"/>
      <w:r w:rsidR="00D528F0" w:rsidRPr="00CD54EE">
        <w:t>оперативно</w:t>
      </w:r>
      <w:proofErr w:type="spellEnd"/>
      <w:r w:rsidR="00D528F0" w:rsidRPr="00CD54EE">
        <w:t xml:space="preserve">-господарська санкція, становить </w:t>
      </w:r>
      <w:r w:rsidRPr="00CD54EE">
        <w:t>24</w:t>
      </w:r>
      <w:r w:rsidR="00D528F0" w:rsidRPr="00CD54EE">
        <w:t xml:space="preserve"> (</w:t>
      </w:r>
      <w:r w:rsidRPr="00CD54EE">
        <w:t>двадцять чотири) календарних місяці</w:t>
      </w:r>
      <w:r w:rsidR="00D528F0" w:rsidRPr="00CD54EE">
        <w:t xml:space="preserve"> з дати направлення Постачальнику повідомлення про її застосування.</w:t>
      </w:r>
    </w:p>
    <w:p w:rsidR="00D528F0" w:rsidRPr="00CD54EE" w:rsidRDefault="00D528F0" w:rsidP="00297FB3">
      <w:pPr>
        <w:pStyle w:val="a3"/>
        <w:keepNext w:val="0"/>
        <w:keepLines w:val="0"/>
        <w:widowControl w:val="0"/>
        <w:rPr>
          <w:rFonts w:cs="Times New Roman"/>
          <w:color w:val="auto"/>
          <w:szCs w:val="20"/>
        </w:rPr>
      </w:pPr>
      <w:r w:rsidRPr="00CD54EE">
        <w:rPr>
          <w:rFonts w:cs="Times New Roman"/>
          <w:color w:val="auto"/>
          <w:szCs w:val="20"/>
        </w:rPr>
        <w:t>13.</w:t>
      </w:r>
      <w:r w:rsidRPr="00CD54EE">
        <w:rPr>
          <w:rFonts w:cs="Times New Roman"/>
          <w:color w:val="auto"/>
          <w:szCs w:val="20"/>
        </w:rPr>
        <w:tab/>
        <w:t>Порядок зміни умов договору про закупівлю</w:t>
      </w:r>
    </w:p>
    <w:p w:rsidR="00D528F0" w:rsidRPr="00CD54EE" w:rsidRDefault="00D528F0" w:rsidP="00297FB3">
      <w:pPr>
        <w:pStyle w:val="a5"/>
      </w:pPr>
      <w:r w:rsidRPr="00CD54EE">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D528F0" w:rsidRPr="00CD54EE" w:rsidRDefault="00D528F0" w:rsidP="00297FB3">
      <w:pPr>
        <w:pStyle w:val="a5"/>
      </w:pPr>
      <w:r w:rsidRPr="00CD54EE">
        <w:t>13.2. Пропозицію щодо внесення змін до договору може зробити кожна із Сторін Договору.</w:t>
      </w:r>
    </w:p>
    <w:p w:rsidR="00D528F0" w:rsidRPr="00CD54EE" w:rsidRDefault="00D528F0" w:rsidP="00297FB3">
      <w:pPr>
        <w:pStyle w:val="a5"/>
      </w:pPr>
      <w:r w:rsidRPr="00CD54EE">
        <w:t>13.3.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528F0" w:rsidRPr="00CD54EE" w:rsidRDefault="00D528F0" w:rsidP="00297FB3">
      <w:pPr>
        <w:pStyle w:val="a5"/>
      </w:pPr>
      <w:r w:rsidRPr="00CD54EE">
        <w:t>13.4.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528F0" w:rsidRPr="00CD54EE" w:rsidRDefault="00D528F0" w:rsidP="00297FB3">
      <w:pPr>
        <w:pStyle w:val="a5"/>
      </w:pPr>
      <w:r w:rsidRPr="00CD54EE">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528F0" w:rsidRPr="00CD54EE" w:rsidRDefault="00D528F0" w:rsidP="00297FB3">
      <w:pPr>
        <w:pStyle w:val="a5"/>
      </w:pPr>
      <w:r w:rsidRPr="00CD54EE">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528F0" w:rsidRPr="00CD54EE" w:rsidRDefault="00D528F0" w:rsidP="00297FB3">
      <w:pPr>
        <w:pStyle w:val="a5"/>
      </w:pPr>
      <w:r w:rsidRPr="00CD54EE">
        <w:t>13.7. У випадках, не передбачених дійсним Договором, Сторони керуються чинним законодавством України.</w:t>
      </w:r>
    </w:p>
    <w:p w:rsidR="00D528F0" w:rsidRPr="00CD54EE" w:rsidRDefault="00D528F0" w:rsidP="00297FB3">
      <w:pPr>
        <w:pStyle w:val="a5"/>
      </w:pPr>
      <w:r w:rsidRPr="00CD54EE">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D528F0" w:rsidRPr="00CD54EE" w:rsidRDefault="00D528F0" w:rsidP="00297FB3">
      <w:pPr>
        <w:pStyle w:val="a5"/>
      </w:pPr>
      <w:r w:rsidRPr="00CD54EE">
        <w:lastRenderedPageBreak/>
        <w:t>13.9. Під час зміни умов договору про закупівлю може застосовуватися стаття 631 Цивільного кодексу України.</w:t>
      </w:r>
    </w:p>
    <w:p w:rsidR="00D528F0" w:rsidRPr="00CD54EE" w:rsidRDefault="00D528F0" w:rsidP="00297FB3">
      <w:pPr>
        <w:pStyle w:val="a5"/>
      </w:pPr>
      <w:r w:rsidRPr="00CD54EE">
        <w:t>13.10.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528F0" w:rsidRPr="00CD54EE" w:rsidRDefault="00D528F0" w:rsidP="00297FB3">
      <w:pPr>
        <w:pStyle w:val="a5"/>
      </w:pPr>
      <w:r w:rsidRPr="00CD54EE">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D528F0" w:rsidRPr="00CD54EE" w:rsidRDefault="00D528F0" w:rsidP="00297FB3">
      <w:pPr>
        <w:pStyle w:val="a5"/>
      </w:pPr>
      <w:r w:rsidRPr="00CD54EE">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528F0" w:rsidRPr="00CD54EE" w:rsidRDefault="00D528F0" w:rsidP="00297FB3">
      <w:pPr>
        <w:pStyle w:val="a3"/>
        <w:keepNext w:val="0"/>
        <w:keepLines w:val="0"/>
        <w:widowControl w:val="0"/>
        <w:rPr>
          <w:rFonts w:cs="Times New Roman"/>
          <w:color w:val="auto"/>
          <w:szCs w:val="20"/>
        </w:rPr>
      </w:pPr>
      <w:r w:rsidRPr="00CD54EE">
        <w:rPr>
          <w:rFonts w:cs="Times New Roman"/>
          <w:color w:val="auto"/>
          <w:szCs w:val="20"/>
        </w:rPr>
        <w:t>14.</w:t>
      </w:r>
      <w:r w:rsidRPr="00CD54EE">
        <w:rPr>
          <w:rFonts w:cs="Times New Roman"/>
          <w:color w:val="auto"/>
          <w:szCs w:val="20"/>
        </w:rPr>
        <w:tab/>
        <w:t>Строк дії Договору та інші умови</w:t>
      </w:r>
    </w:p>
    <w:p w:rsidR="00D528F0" w:rsidRPr="00CD54EE" w:rsidRDefault="00D528F0" w:rsidP="00297FB3">
      <w:pPr>
        <w:pStyle w:val="a5"/>
      </w:pPr>
      <w:r w:rsidRPr="00CD54EE">
        <w:t>14.1. Договір набуває чинності з дати підписання Сторонами та діє д</w:t>
      </w:r>
      <w:r w:rsidR="00297FB3" w:rsidRPr="00CD54EE">
        <w:t xml:space="preserve">о 31 грудня 2024 року включно, </w:t>
      </w:r>
      <w:r w:rsidRPr="00CD54EE">
        <w:t>а в частині в</w:t>
      </w:r>
      <w:r w:rsidR="00297FB3" w:rsidRPr="00CD54EE">
        <w:t xml:space="preserve">иконання зобов’язань Сторонами </w:t>
      </w:r>
      <w:r w:rsidRPr="00CD54EE">
        <w:t>– до повного їх виконання.</w:t>
      </w:r>
    </w:p>
    <w:p w:rsidR="00D528F0" w:rsidRPr="00CD54EE" w:rsidRDefault="00D528F0" w:rsidP="00297FB3">
      <w:pPr>
        <w:pStyle w:val="a5"/>
      </w:pPr>
      <w:r w:rsidRPr="00CD54EE">
        <w:t>14.2. Дія цього Договору припиняється у таких випадках:</w:t>
      </w:r>
    </w:p>
    <w:p w:rsidR="00D528F0" w:rsidRPr="00CD54EE" w:rsidRDefault="00D528F0" w:rsidP="00297FB3">
      <w:pPr>
        <w:pStyle w:val="a5"/>
      </w:pPr>
      <w:r w:rsidRPr="00CD54EE">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CD54EE">
        <w:t>Дефолтний</w:t>
      </w:r>
      <w:proofErr w:type="spellEnd"/>
      <w:r w:rsidRPr="00CD54EE">
        <w:t>»,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(за наявності);</w:t>
      </w:r>
    </w:p>
    <w:p w:rsidR="00D528F0" w:rsidRPr="00CD54EE" w:rsidRDefault="00D528F0" w:rsidP="00297FB3">
      <w:pPr>
        <w:pStyle w:val="a5"/>
      </w:pPr>
      <w:r w:rsidRPr="00CD54EE">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(за наявності);</w:t>
      </w:r>
    </w:p>
    <w:p w:rsidR="00D528F0" w:rsidRPr="00CD54EE" w:rsidRDefault="00D528F0" w:rsidP="00297FB3">
      <w:pPr>
        <w:pStyle w:val="a5"/>
      </w:pPr>
      <w:r w:rsidRPr="00CD54EE">
        <w:t>— у разі зміни власника / користувача об'єкта Споживача;</w:t>
      </w:r>
    </w:p>
    <w:p w:rsidR="00D528F0" w:rsidRPr="00CD54EE" w:rsidRDefault="00D528F0" w:rsidP="00297FB3">
      <w:pPr>
        <w:pStyle w:val="a5"/>
      </w:pPr>
      <w:r w:rsidRPr="00CD54EE">
        <w:t xml:space="preserve">— у разі зміни Споживачем </w:t>
      </w:r>
      <w:proofErr w:type="spellStart"/>
      <w:r w:rsidRPr="00CD54EE">
        <w:t>електропостачальника</w:t>
      </w:r>
      <w:proofErr w:type="spellEnd"/>
      <w:r w:rsidRPr="00CD54EE">
        <w:t>;</w:t>
      </w:r>
    </w:p>
    <w:p w:rsidR="00D528F0" w:rsidRPr="00CD54EE" w:rsidRDefault="00D528F0" w:rsidP="00297FB3">
      <w:pPr>
        <w:pStyle w:val="a5"/>
      </w:pPr>
      <w:r w:rsidRPr="00CD54EE">
        <w:t xml:space="preserve"> — у разі недотримання однією зі Сторін умов визначення та розрахунку ціни згідно з Додатком 2 до цього Договору;</w:t>
      </w:r>
    </w:p>
    <w:p w:rsidR="00D528F0" w:rsidRPr="00CD54EE" w:rsidRDefault="00D528F0" w:rsidP="00297FB3">
      <w:pPr>
        <w:pStyle w:val="a5"/>
      </w:pPr>
      <w:r w:rsidRPr="00CD54EE">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D528F0" w:rsidRPr="00CD54EE" w:rsidRDefault="00D528F0" w:rsidP="00297FB3">
      <w:pPr>
        <w:pStyle w:val="a5"/>
      </w:pPr>
      <w:r w:rsidRPr="00CD54EE">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D528F0" w:rsidRPr="00CD54EE" w:rsidRDefault="00D528F0" w:rsidP="00297FB3">
      <w:pPr>
        <w:pStyle w:val="a5"/>
      </w:pPr>
      <w:r w:rsidRPr="00CD54EE">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D528F0" w:rsidRPr="00CD54EE" w:rsidRDefault="00D528F0" w:rsidP="00297FB3">
      <w:pPr>
        <w:pStyle w:val="a5"/>
      </w:pPr>
      <w:r w:rsidRPr="00CD54EE">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528F0" w:rsidRPr="00CD54EE" w:rsidRDefault="00D528F0" w:rsidP="00297FB3">
      <w:pPr>
        <w:pStyle w:val="a5"/>
      </w:pPr>
      <w:r w:rsidRPr="00CD54EE">
        <w:t>Припинення електропостачання не звільняє Споживача від обов'язку сплатити заборгованість Постачальнику за цим Договором.</w:t>
      </w:r>
    </w:p>
    <w:p w:rsidR="00D528F0" w:rsidRPr="00CD54EE" w:rsidRDefault="00D528F0" w:rsidP="00297FB3">
      <w:pPr>
        <w:pStyle w:val="a5"/>
      </w:pPr>
      <w:r w:rsidRPr="00CD54EE">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528F0" w:rsidRPr="00CD54EE" w:rsidRDefault="00D528F0" w:rsidP="00297FB3">
      <w:pPr>
        <w:pStyle w:val="a5"/>
      </w:pPr>
      <w:r w:rsidRPr="00CD54EE">
        <w:t xml:space="preserve">Якщо за ініціативою Споживача необхідно припинити постачання електричної енергії на об'єкт Споживача для проведення </w:t>
      </w:r>
      <w:r w:rsidRPr="00CD54EE">
        <w:lastRenderedPageBreak/>
        <w:t>ремонтних робіт, реконструкції чи технічного переоснащення тощо, Споживач має звернутися до оператора системи.</w:t>
      </w:r>
    </w:p>
    <w:p w:rsidR="00D528F0" w:rsidRPr="00CD54EE" w:rsidRDefault="00186FFF" w:rsidP="00297FB3">
      <w:pPr>
        <w:pStyle w:val="a5"/>
      </w:pPr>
      <w:r w:rsidRPr="00CD54EE">
        <w:t xml:space="preserve">14.5. Істотні </w:t>
      </w:r>
      <w:r w:rsidR="00D528F0" w:rsidRPr="00CD54EE">
        <w:t>умови Договору про закупівлю змінюються виключно у випадках</w:t>
      </w:r>
      <w:r w:rsidRPr="00CD54EE">
        <w:t>,</w:t>
      </w:r>
      <w:r w:rsidR="00D528F0" w:rsidRPr="00CD54EE">
        <w:t xml:space="preserve"> встановлених чинним законодавством України.</w:t>
      </w:r>
    </w:p>
    <w:p w:rsidR="00D528F0" w:rsidRPr="00CD54EE" w:rsidRDefault="00D528F0" w:rsidP="00297FB3">
      <w:pPr>
        <w:pStyle w:val="a5"/>
      </w:pPr>
      <w:r w:rsidRPr="00CD54EE">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D528F0" w:rsidRPr="00CD54EE" w:rsidRDefault="00D528F0" w:rsidP="00297FB3">
      <w:pPr>
        <w:pStyle w:val="a5"/>
      </w:pPr>
      <w:r w:rsidRPr="00CD54EE">
        <w:t xml:space="preserve">14.6.1. зменшення обсягів закупівлі, зокрема з урахуванням фактичного обсягу видатків Замовника.  </w:t>
      </w:r>
    </w:p>
    <w:p w:rsidR="00D528F0" w:rsidRPr="00CD54EE" w:rsidRDefault="00D528F0" w:rsidP="00297FB3">
      <w:pPr>
        <w:pStyle w:val="a5"/>
      </w:pPr>
      <w:r w:rsidRPr="00CD54EE">
        <w:t xml:space="preserve">Сторони можуть </w:t>
      </w:r>
      <w:proofErr w:type="spellStart"/>
      <w:r w:rsidRPr="00CD54EE">
        <w:t>внести</w:t>
      </w:r>
      <w:proofErr w:type="spellEnd"/>
      <w:r w:rsidRPr="00CD54EE">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D528F0" w:rsidRPr="00CD54EE" w:rsidRDefault="00D528F0" w:rsidP="00297FB3">
      <w:pPr>
        <w:pStyle w:val="a5"/>
      </w:pPr>
      <w:r w:rsidRPr="00CD54EE">
        <w:t xml:space="preserve">14.6.2.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E">
        <w:t>пропорційно</w:t>
      </w:r>
      <w:proofErr w:type="spellEnd"/>
      <w:r w:rsidRPr="00CD54EE">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28F0" w:rsidRPr="00CD54EE" w:rsidRDefault="00D528F0" w:rsidP="00297FB3">
      <w:pPr>
        <w:pStyle w:val="a5"/>
      </w:pPr>
      <w:r w:rsidRPr="00CD54EE">
        <w:t xml:space="preserve">Сторони протягом дії цього договору можуть </w:t>
      </w:r>
      <w:proofErr w:type="spellStart"/>
      <w:r w:rsidRPr="00CD54EE">
        <w:t>внести</w:t>
      </w:r>
      <w:proofErr w:type="spellEnd"/>
      <w:r w:rsidRPr="00CD54EE">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CD54EE">
        <w:t>ами</w:t>
      </w:r>
      <w:proofErr w:type="spellEnd"/>
      <w:r w:rsidRPr="00CD54EE">
        <w:t>) (завіреними копіями довідок) компетентного органу (Торгово-промислової палати України та/ або її регіональних представництв або ДП «</w:t>
      </w:r>
      <w:proofErr w:type="spellStart"/>
      <w:r w:rsidRPr="00CD54EE">
        <w:t>Держзовнішінформ</w:t>
      </w:r>
      <w:proofErr w:type="spellEnd"/>
      <w:r w:rsidRPr="00CD54EE">
        <w:t>», або ДП «</w:t>
      </w:r>
      <w:proofErr w:type="spellStart"/>
      <w:r w:rsidRPr="00CD54EE">
        <w:t>Укрпромзовнішекспертиза</w:t>
      </w:r>
      <w:proofErr w:type="spellEnd"/>
      <w:r w:rsidRPr="00CD54EE">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Додатка 2 до Договору не застосовуються.      </w:t>
      </w:r>
    </w:p>
    <w:p w:rsidR="00D528F0" w:rsidRPr="00CD54EE" w:rsidRDefault="00D528F0" w:rsidP="00297FB3">
      <w:pPr>
        <w:pStyle w:val="a5"/>
      </w:pPr>
      <w:r w:rsidRPr="00CD54EE">
        <w:t>14.6.3. покращення якості предмета закупівлі за умови, що таке покращення не призведе до збільшення суми, визначеної в Договорі про закупівлю;</w:t>
      </w:r>
    </w:p>
    <w:p w:rsidR="00D528F0" w:rsidRPr="00CD54EE" w:rsidRDefault="00D528F0" w:rsidP="00297FB3">
      <w:pPr>
        <w:pStyle w:val="a5"/>
      </w:pPr>
      <w:r w:rsidRPr="00CD54EE">
        <w:t>14.6.4.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28F0" w:rsidRPr="00CD54EE" w:rsidRDefault="00D528F0" w:rsidP="00297FB3">
      <w:pPr>
        <w:pStyle w:val="a5"/>
      </w:pPr>
      <w:r w:rsidRPr="00CD54EE">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528F0" w:rsidRPr="00CD54EE" w:rsidRDefault="00D528F0" w:rsidP="00297FB3">
      <w:pPr>
        <w:pStyle w:val="a5"/>
      </w:pPr>
      <w:r w:rsidRPr="00CD54EE">
        <w:t>14.6.5. погодження зміни ціни в договорі про закупівлю в бік зменшення (без зміни кількості (обсягу) та якості товарів, робіт і послуг).</w:t>
      </w:r>
    </w:p>
    <w:p w:rsidR="00D528F0" w:rsidRPr="00CD54EE" w:rsidRDefault="00D528F0" w:rsidP="00297FB3">
      <w:pPr>
        <w:pStyle w:val="a5"/>
      </w:pPr>
      <w:r w:rsidRPr="00CD54EE">
        <w:t xml:space="preserve">Сторони можуть </w:t>
      </w:r>
      <w:proofErr w:type="spellStart"/>
      <w:r w:rsidRPr="00CD54EE">
        <w:t>внести</w:t>
      </w:r>
      <w:proofErr w:type="spellEnd"/>
      <w:r w:rsidRPr="00CD54EE">
        <w:t xml:space="preserve"> зміни до Договору в разі узгодженої зміни ціни в бік зменшення (без зміни кількості (обсягу) та якості товарів;</w:t>
      </w:r>
    </w:p>
    <w:p w:rsidR="00D528F0" w:rsidRPr="00CD54EE" w:rsidRDefault="00D528F0" w:rsidP="00297FB3">
      <w:pPr>
        <w:pStyle w:val="a5"/>
      </w:pPr>
      <w:r w:rsidRPr="00CD54EE">
        <w:t xml:space="preserve">14.6.6.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54EE">
        <w:t>пропорційно</w:t>
      </w:r>
      <w:proofErr w:type="spellEnd"/>
      <w:r w:rsidRPr="00CD54EE">
        <w:t xml:space="preserve"> до зміни таких ставок та/або пільг з оподаткування, а також у зв’язку із зміною системи оподаткування </w:t>
      </w:r>
      <w:proofErr w:type="spellStart"/>
      <w:r w:rsidRPr="00CD54EE">
        <w:t>пропорційно</w:t>
      </w:r>
      <w:proofErr w:type="spellEnd"/>
      <w:r w:rsidRPr="00CD54EE">
        <w:t xml:space="preserve"> до зміни податкового навантаження внаслідок зміни системи оподаткування. </w:t>
      </w:r>
    </w:p>
    <w:p w:rsidR="00D528F0" w:rsidRPr="00CD54EE" w:rsidRDefault="00D528F0" w:rsidP="00297FB3">
      <w:pPr>
        <w:pStyle w:val="a5"/>
      </w:pPr>
      <w:r w:rsidRPr="00CD54EE">
        <w:t xml:space="preserve">Сторони можуть </w:t>
      </w:r>
      <w:proofErr w:type="spellStart"/>
      <w:r w:rsidRPr="00CD54EE">
        <w:t>внести</w:t>
      </w:r>
      <w:proofErr w:type="spellEnd"/>
      <w:r w:rsidRPr="00CD54EE">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D54EE">
        <w:t>пропорційно</w:t>
      </w:r>
      <w:proofErr w:type="spellEnd"/>
      <w:r w:rsidRPr="00CD54EE">
        <w:t xml:space="preserve"> до зміни таких ставок та/або пільг з оподаткування, а також у зв’язку зі зміною системи оподаткування </w:t>
      </w:r>
      <w:proofErr w:type="spellStart"/>
      <w:r w:rsidRPr="00CD54EE">
        <w:t>пропорційно</w:t>
      </w:r>
      <w:proofErr w:type="spellEnd"/>
      <w:r w:rsidRPr="00CD54EE">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D54EE">
        <w:t>пропорційно</w:t>
      </w:r>
      <w:proofErr w:type="spellEnd"/>
      <w:r w:rsidRPr="00CD54EE">
        <w:t xml:space="preserve"> до зміни таких ставок та/або пільг з оподаткування, а також у зв’язку зі зміною системи оподаткування </w:t>
      </w:r>
      <w:proofErr w:type="spellStart"/>
      <w:r w:rsidRPr="00CD54EE">
        <w:t>пропорційно</w:t>
      </w:r>
      <w:proofErr w:type="spellEnd"/>
      <w:r w:rsidRPr="00CD54EE">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528F0" w:rsidRPr="00CD54EE" w:rsidRDefault="00D528F0" w:rsidP="00297FB3">
      <w:pPr>
        <w:pStyle w:val="a5"/>
      </w:pPr>
      <w:r w:rsidRPr="00CD54EE">
        <w:t xml:space="preserve">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E">
        <w:t>Platts</w:t>
      </w:r>
      <w:proofErr w:type="spellEnd"/>
      <w:r w:rsidRPr="00CD54EE">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CD54EE">
        <w:lastRenderedPageBreak/>
        <w:t>встановлення в договорі про закупівлю порядку зміни ціни.</w:t>
      </w:r>
    </w:p>
    <w:p w:rsidR="00D528F0" w:rsidRPr="00CD54EE" w:rsidRDefault="00D528F0" w:rsidP="00297FB3">
      <w:pPr>
        <w:pStyle w:val="a5"/>
      </w:pPr>
      <w:r w:rsidRPr="00CD54EE">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Додатком 2 до Договору. </w:t>
      </w:r>
    </w:p>
    <w:p w:rsidR="00D528F0" w:rsidRPr="00CD54EE" w:rsidRDefault="00D528F0" w:rsidP="00297FB3">
      <w:pPr>
        <w:pStyle w:val="a5"/>
      </w:pPr>
      <w:r w:rsidRPr="00CD54EE">
        <w:t>14.6.8.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528F0" w:rsidRPr="00CD54EE" w:rsidRDefault="00D528F0" w:rsidP="00297FB3">
      <w:pPr>
        <w:pStyle w:val="a5"/>
      </w:pPr>
      <w:r w:rsidRPr="00CD54EE">
        <w:t>Ці зміни можуть бути внесені до закінчення терміну</w:t>
      </w:r>
      <w:r w:rsidR="00186FFF" w:rsidRPr="00CD54EE">
        <w:t xml:space="preserve"> дії договору про закупівлю; 20</w:t>
      </w:r>
      <w:r w:rsidRPr="00CD54EE">
        <w:t>%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528F0" w:rsidRPr="00CD54EE" w:rsidRDefault="00D528F0" w:rsidP="00186FFF">
      <w:pPr>
        <w:pStyle w:val="a3"/>
        <w:keepNext w:val="0"/>
        <w:keepLines w:val="0"/>
        <w:widowControl w:val="0"/>
        <w:rPr>
          <w:color w:val="auto"/>
        </w:rPr>
      </w:pPr>
      <w:r w:rsidRPr="00CD54EE">
        <w:rPr>
          <w:color w:val="auto"/>
        </w:rPr>
        <w:t>15. Додатки до Договору</w:t>
      </w:r>
    </w:p>
    <w:p w:rsidR="00D528F0" w:rsidRPr="00CD54EE" w:rsidRDefault="00D528F0" w:rsidP="00186FFF">
      <w:pPr>
        <w:pStyle w:val="a5"/>
      </w:pPr>
      <w:r w:rsidRPr="00CD54EE">
        <w:t>15.1. Невід’ємною частиною цього Договору є:</w:t>
      </w:r>
    </w:p>
    <w:p w:rsidR="00D528F0" w:rsidRPr="00CD54EE" w:rsidRDefault="00D528F0" w:rsidP="00186FFF">
      <w:pPr>
        <w:pStyle w:val="a5"/>
      </w:pPr>
      <w:r w:rsidRPr="00CD54EE">
        <w:t>Додаток 1 "Очікувані договірні обсяги закупівлі електричної енергії";</w:t>
      </w:r>
    </w:p>
    <w:p w:rsidR="00D528F0" w:rsidRPr="00CD54EE" w:rsidRDefault="00D528F0" w:rsidP="00186FFF">
      <w:pPr>
        <w:pStyle w:val="a5"/>
      </w:pPr>
      <w:r w:rsidRPr="00CD54EE">
        <w:t>Додаток 2 "Порядок розрахунку та зміни ціни постачання електричної енергії";</w:t>
      </w:r>
    </w:p>
    <w:p w:rsidR="00D528F0" w:rsidRPr="00CD54EE" w:rsidRDefault="00D528F0" w:rsidP="00186FFF">
      <w:pPr>
        <w:pStyle w:val="a5"/>
      </w:pPr>
      <w:r w:rsidRPr="00CD54EE">
        <w:t xml:space="preserve">Додаток 3 "Об'єкти споживача, за якими здійснюється постачання електричної енергії" </w:t>
      </w:r>
    </w:p>
    <w:p w:rsidR="00D528F0" w:rsidRPr="00CD54EE" w:rsidRDefault="00D528F0" w:rsidP="00186FFF">
      <w:pPr>
        <w:pStyle w:val="a3"/>
        <w:keepNext w:val="0"/>
        <w:keepLines w:val="0"/>
        <w:widowControl w:val="0"/>
        <w:rPr>
          <w:color w:val="auto"/>
        </w:rPr>
      </w:pPr>
      <w:r w:rsidRPr="00CD54EE">
        <w:rPr>
          <w:color w:val="auto"/>
        </w:rPr>
        <w:t>16. Місцезнаходження та банківські реквізити Сторін</w:t>
      </w:r>
    </w:p>
    <w:p w:rsidR="00186FFF" w:rsidRPr="00CD54EE" w:rsidRDefault="00186FFF" w:rsidP="00D528F0">
      <w:pPr>
        <w:spacing w:before="120" w:after="120"/>
        <w:jc w:val="both"/>
        <w:rPr>
          <w:rFonts w:ascii="Times New Roman" w:hAnsi="Times New Roman" w:cs="Times New Roman"/>
          <w:sz w:val="20"/>
          <w:szCs w:val="20"/>
        </w:rPr>
      </w:pPr>
    </w:p>
    <w:p w:rsidR="00D528F0" w:rsidRPr="00CD54EE" w:rsidRDefault="00D528F0" w:rsidP="00186FFF">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Постачальник:</w:t>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00186FFF" w:rsidRPr="00CD54EE">
        <w:rPr>
          <w:rFonts w:ascii="Times New Roman" w:hAnsi="Times New Roman" w:cs="Times New Roman"/>
          <w:b/>
          <w:sz w:val="20"/>
          <w:szCs w:val="20"/>
        </w:rPr>
        <w:tab/>
      </w:r>
      <w:r w:rsidR="00186FFF" w:rsidRPr="00CD54EE">
        <w:rPr>
          <w:rFonts w:ascii="Times New Roman" w:hAnsi="Times New Roman" w:cs="Times New Roman"/>
          <w:b/>
          <w:sz w:val="20"/>
          <w:szCs w:val="20"/>
        </w:rPr>
        <w:tab/>
      </w:r>
      <w:r w:rsidR="00186FFF" w:rsidRPr="00CD54EE">
        <w:rPr>
          <w:rFonts w:ascii="Times New Roman" w:hAnsi="Times New Roman" w:cs="Times New Roman"/>
          <w:b/>
          <w:sz w:val="20"/>
          <w:szCs w:val="20"/>
        </w:rPr>
        <w:tab/>
      </w:r>
      <w:r w:rsidR="00186FFF" w:rsidRPr="00CD54EE">
        <w:rPr>
          <w:rFonts w:ascii="Times New Roman" w:hAnsi="Times New Roman" w:cs="Times New Roman"/>
          <w:b/>
          <w:sz w:val="20"/>
          <w:szCs w:val="20"/>
        </w:rPr>
        <w:tab/>
      </w:r>
      <w:r w:rsidRPr="00CD54EE">
        <w:rPr>
          <w:rFonts w:ascii="Times New Roman" w:hAnsi="Times New Roman" w:cs="Times New Roman"/>
          <w:b/>
          <w:sz w:val="20"/>
          <w:szCs w:val="20"/>
        </w:rPr>
        <w:t>Споживач:</w:t>
      </w: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 xml:space="preserve"> </w:t>
      </w:r>
    </w:p>
    <w:p w:rsidR="00186FFF" w:rsidRPr="00CD54EE" w:rsidRDefault="00186FFF">
      <w:pPr>
        <w:rPr>
          <w:rFonts w:ascii="Times New Roman" w:hAnsi="Times New Roman" w:cs="Times New Roman"/>
          <w:sz w:val="20"/>
          <w:szCs w:val="20"/>
        </w:rPr>
      </w:pPr>
      <w:r w:rsidRPr="00CD54EE">
        <w:rPr>
          <w:rFonts w:ascii="Times New Roman" w:hAnsi="Times New Roman" w:cs="Times New Roman"/>
          <w:sz w:val="20"/>
          <w:szCs w:val="20"/>
        </w:rPr>
        <w:br w:type="page"/>
      </w:r>
    </w:p>
    <w:p w:rsidR="00D528F0" w:rsidRPr="00CD54EE" w:rsidRDefault="00D528F0"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lastRenderedPageBreak/>
        <w:t>Додаток 1</w:t>
      </w:r>
    </w:p>
    <w:p w:rsidR="00D528F0" w:rsidRPr="00CD54EE" w:rsidRDefault="00D528F0"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t>до Договору про постачання/закупівлю електричної енергії споживачу</w:t>
      </w:r>
    </w:p>
    <w:p w:rsidR="00D528F0"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t xml:space="preserve">№ </w:t>
      </w:r>
      <w:r w:rsidR="00D528F0" w:rsidRPr="00CD54EE">
        <w:rPr>
          <w:rFonts w:ascii="Times New Roman" w:hAnsi="Times New Roman" w:cs="Times New Roman"/>
          <w:sz w:val="20"/>
          <w:szCs w:val="20"/>
        </w:rPr>
        <w:t xml:space="preserve">____ від </w:t>
      </w:r>
      <w:r w:rsidRPr="00CD54EE">
        <w:rPr>
          <w:rFonts w:ascii="Times New Roman" w:hAnsi="Times New Roman" w:cs="Times New Roman"/>
          <w:sz w:val="20"/>
          <w:szCs w:val="20"/>
        </w:rPr>
        <w:t>«</w:t>
      </w:r>
      <w:r w:rsidR="00D528F0" w:rsidRPr="00CD54EE">
        <w:rPr>
          <w:rFonts w:ascii="Times New Roman" w:hAnsi="Times New Roman" w:cs="Times New Roman"/>
          <w:sz w:val="20"/>
          <w:szCs w:val="20"/>
        </w:rPr>
        <w:t>____</w:t>
      </w:r>
      <w:r w:rsidRPr="00CD54EE">
        <w:rPr>
          <w:rFonts w:ascii="Times New Roman" w:hAnsi="Times New Roman" w:cs="Times New Roman"/>
          <w:sz w:val="20"/>
          <w:szCs w:val="20"/>
        </w:rPr>
        <w:t>»</w:t>
      </w:r>
      <w:r w:rsidR="00D528F0" w:rsidRPr="00CD54EE">
        <w:rPr>
          <w:rFonts w:ascii="Times New Roman" w:hAnsi="Times New Roman" w:cs="Times New Roman"/>
          <w:sz w:val="20"/>
          <w:szCs w:val="20"/>
        </w:rPr>
        <w:t xml:space="preserve"> __________</w:t>
      </w:r>
      <w:r w:rsidRPr="00CD54EE">
        <w:rPr>
          <w:rFonts w:ascii="Times New Roman" w:hAnsi="Times New Roman" w:cs="Times New Roman"/>
          <w:sz w:val="20"/>
          <w:szCs w:val="20"/>
        </w:rPr>
        <w:t xml:space="preserve">__ 2024 </w:t>
      </w:r>
      <w:r w:rsidR="00D528F0" w:rsidRPr="00CD54EE">
        <w:rPr>
          <w:rFonts w:ascii="Times New Roman" w:hAnsi="Times New Roman" w:cs="Times New Roman"/>
          <w:sz w:val="20"/>
          <w:szCs w:val="20"/>
        </w:rPr>
        <w:t>р.</w:t>
      </w: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186FFF">
      <w:pPr>
        <w:spacing w:before="120" w:after="120"/>
        <w:jc w:val="center"/>
        <w:rPr>
          <w:rFonts w:ascii="Times New Roman" w:hAnsi="Times New Roman" w:cs="Times New Roman"/>
          <w:sz w:val="20"/>
          <w:szCs w:val="20"/>
        </w:rPr>
      </w:pPr>
      <w:r w:rsidRPr="00CD54EE">
        <w:rPr>
          <w:rFonts w:ascii="Times New Roman" w:hAnsi="Times New Roman" w:cs="Times New Roman"/>
          <w:sz w:val="20"/>
          <w:szCs w:val="20"/>
        </w:rPr>
        <w:t>**готується на етапі укладення договору</w:t>
      </w:r>
    </w:p>
    <w:p w:rsidR="00D528F0" w:rsidRPr="00CD54EE" w:rsidRDefault="00D528F0" w:rsidP="00186FFF">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Очікувані договірні обсяги закупівлі електричної енергії</w:t>
      </w:r>
    </w:p>
    <w:p w:rsidR="00D528F0" w:rsidRPr="00CD54EE" w:rsidRDefault="00D528F0" w:rsidP="00186FFF">
      <w:pPr>
        <w:spacing w:before="120" w:after="120"/>
        <w:jc w:val="center"/>
        <w:rPr>
          <w:rFonts w:ascii="Times New Roman" w:hAnsi="Times New Roman" w:cs="Times New Roman"/>
          <w:sz w:val="20"/>
          <w:szCs w:val="20"/>
        </w:rPr>
      </w:pPr>
      <w:r w:rsidRPr="00CD54EE">
        <w:rPr>
          <w:rFonts w:ascii="Times New Roman" w:hAnsi="Times New Roman" w:cs="Times New Roman"/>
          <w:sz w:val="20"/>
          <w:szCs w:val="20"/>
        </w:rPr>
        <w:t>Інформація про очікувані договірні обсяги закупівлі та, у разі необхідності, інші дані заповнюються на етапі укладення договору</w:t>
      </w: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186FFF" w:rsidRPr="00CD54EE" w:rsidRDefault="00186FFF" w:rsidP="00186FFF">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Постачальник:</w:t>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t>Споживач:</w:t>
      </w:r>
    </w:p>
    <w:p w:rsidR="00186FFF" w:rsidRPr="00CD54EE" w:rsidRDefault="00186FFF" w:rsidP="00D528F0">
      <w:pPr>
        <w:spacing w:before="120" w:after="120"/>
        <w:jc w:val="both"/>
        <w:rPr>
          <w:rFonts w:ascii="Times New Roman" w:hAnsi="Times New Roman" w:cs="Times New Roman"/>
          <w:sz w:val="20"/>
          <w:szCs w:val="20"/>
        </w:rPr>
      </w:pPr>
    </w:p>
    <w:p w:rsidR="00186FFF" w:rsidRPr="00CD54EE" w:rsidRDefault="00186FFF">
      <w:pPr>
        <w:rPr>
          <w:rFonts w:ascii="Times New Roman" w:hAnsi="Times New Roman" w:cs="Times New Roman"/>
          <w:sz w:val="20"/>
          <w:szCs w:val="20"/>
        </w:rPr>
      </w:pPr>
      <w:r w:rsidRPr="00CD54EE">
        <w:rPr>
          <w:rFonts w:ascii="Times New Roman" w:hAnsi="Times New Roman" w:cs="Times New Roman"/>
          <w:sz w:val="20"/>
          <w:szCs w:val="20"/>
        </w:rPr>
        <w:br w:type="page"/>
      </w:r>
    </w:p>
    <w:p w:rsidR="00247B07"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lastRenderedPageBreak/>
        <w:t>Додаток 2</w:t>
      </w:r>
    </w:p>
    <w:p w:rsidR="00247B07"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t>до Договору про постачання/закупівлю електричної енергії споживачу</w:t>
      </w:r>
    </w:p>
    <w:p w:rsidR="00247B07"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t>№ ____ від «____» ____________ 2024 р.</w:t>
      </w:r>
    </w:p>
    <w:p w:rsidR="00247B07" w:rsidRPr="00CD54EE" w:rsidRDefault="00247B07" w:rsidP="00247B07">
      <w:pPr>
        <w:spacing w:before="120" w:after="120"/>
        <w:jc w:val="both"/>
        <w:rPr>
          <w:rFonts w:ascii="Times New Roman" w:hAnsi="Times New Roman" w:cs="Times New Roman"/>
          <w:sz w:val="20"/>
          <w:szCs w:val="20"/>
        </w:rPr>
      </w:pPr>
    </w:p>
    <w:p w:rsidR="00247B07" w:rsidRPr="00CD54EE" w:rsidRDefault="00247B07" w:rsidP="00247B07">
      <w:pPr>
        <w:spacing w:before="120" w:after="120"/>
        <w:jc w:val="center"/>
        <w:rPr>
          <w:rFonts w:ascii="Times New Roman" w:hAnsi="Times New Roman" w:cs="Times New Roman"/>
          <w:sz w:val="20"/>
          <w:szCs w:val="20"/>
        </w:rPr>
      </w:pPr>
      <w:r w:rsidRPr="00CD54EE">
        <w:rPr>
          <w:rFonts w:ascii="Times New Roman" w:hAnsi="Times New Roman" w:cs="Times New Roman"/>
          <w:sz w:val="20"/>
          <w:szCs w:val="20"/>
        </w:rPr>
        <w:t>* заповнюються на етапі укладення договору</w:t>
      </w:r>
    </w:p>
    <w:p w:rsidR="00247B07" w:rsidRPr="00CD54EE" w:rsidRDefault="00247B07" w:rsidP="00247B07">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Порядок розрахунку та зміни ціни постачання електричної енергії</w:t>
      </w:r>
    </w:p>
    <w:p w:rsidR="00247B07" w:rsidRPr="00CD54EE" w:rsidRDefault="00247B07" w:rsidP="00247B07">
      <w:pPr>
        <w:spacing w:before="120" w:after="120"/>
        <w:jc w:val="both"/>
        <w:rPr>
          <w:rFonts w:ascii="Times New Roman" w:hAnsi="Times New Roman" w:cs="Times New Roman"/>
          <w:sz w:val="20"/>
          <w:szCs w:val="20"/>
        </w:rPr>
      </w:pP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b/>
          <w:sz w:val="20"/>
          <w:szCs w:val="20"/>
        </w:rPr>
        <w:t>1.</w:t>
      </w:r>
      <w:r w:rsidR="00CD54EE" w:rsidRPr="00CD54EE">
        <w:rPr>
          <w:rFonts w:ascii="Times New Roman" w:hAnsi="Times New Roman" w:cs="Times New Roman"/>
          <w:b/>
          <w:sz w:val="20"/>
          <w:szCs w:val="20"/>
        </w:rPr>
        <w:t xml:space="preserve"> </w:t>
      </w:r>
      <w:r w:rsidRPr="00CD54EE">
        <w:rPr>
          <w:rFonts w:ascii="Times New Roman" w:hAnsi="Times New Roman" w:cs="Times New Roman"/>
          <w:sz w:val="20"/>
          <w:szCs w:val="20"/>
        </w:rPr>
        <w:t xml:space="preserve">Ціна за 1 кВт*год електричної енергії (Ц) розраховується за підсумками розрахункового періоду (місяця) за такою формулою: </w:t>
      </w:r>
    </w:p>
    <w:p w:rsidR="00247B07" w:rsidRPr="00CD54EE" w:rsidRDefault="00247B07" w:rsidP="00247B07">
      <w:pPr>
        <w:widowControl w:val="0"/>
        <w:spacing w:after="0"/>
        <w:jc w:val="both"/>
        <w:rPr>
          <w:rFonts w:ascii="Times New Roman" w:hAnsi="Times New Roman" w:cs="Times New Roman"/>
          <w:b/>
          <w:sz w:val="20"/>
          <w:szCs w:val="20"/>
        </w:rPr>
      </w:pPr>
      <w:r w:rsidRPr="00CD54EE">
        <w:rPr>
          <w:rFonts w:ascii="Times New Roman" w:hAnsi="Times New Roman" w:cs="Times New Roman"/>
          <w:b/>
          <w:sz w:val="20"/>
          <w:szCs w:val="20"/>
        </w:rPr>
        <w:t xml:space="preserve">Ц = (К * </w:t>
      </w:r>
      <w:proofErr w:type="spellStart"/>
      <w:r w:rsidRPr="00CD54EE">
        <w:rPr>
          <w:rFonts w:ascii="Times New Roman" w:hAnsi="Times New Roman" w:cs="Times New Roman"/>
          <w:b/>
          <w:sz w:val="20"/>
          <w:szCs w:val="20"/>
        </w:rPr>
        <w:t>Ца</w:t>
      </w:r>
      <w:proofErr w:type="spellEnd"/>
      <w:r w:rsidRPr="00CD54EE">
        <w:rPr>
          <w:rFonts w:ascii="Times New Roman" w:hAnsi="Times New Roman" w:cs="Times New Roman"/>
          <w:b/>
          <w:sz w:val="20"/>
          <w:szCs w:val="20"/>
        </w:rPr>
        <w:t xml:space="preserve"> + </w:t>
      </w:r>
      <w:proofErr w:type="spellStart"/>
      <w:r w:rsidRPr="00CD54EE">
        <w:rPr>
          <w:rFonts w:ascii="Times New Roman" w:hAnsi="Times New Roman" w:cs="Times New Roman"/>
          <w:b/>
          <w:sz w:val="20"/>
          <w:szCs w:val="20"/>
        </w:rPr>
        <w:t>Тосп</w:t>
      </w:r>
      <w:proofErr w:type="spellEnd"/>
      <w:r w:rsidRPr="00CD54EE">
        <w:rPr>
          <w:rFonts w:ascii="Times New Roman" w:hAnsi="Times New Roman" w:cs="Times New Roman"/>
          <w:b/>
          <w:sz w:val="20"/>
          <w:szCs w:val="20"/>
        </w:rPr>
        <w:t xml:space="preserve">  + </w:t>
      </w:r>
      <w:proofErr w:type="spellStart"/>
      <w:r w:rsidRPr="00CD54EE">
        <w:rPr>
          <w:rFonts w:ascii="Times New Roman" w:hAnsi="Times New Roman" w:cs="Times New Roman"/>
          <w:b/>
          <w:sz w:val="20"/>
          <w:szCs w:val="20"/>
        </w:rPr>
        <w:t>Впост</w:t>
      </w:r>
      <w:proofErr w:type="spellEnd"/>
      <w:r w:rsidRPr="00CD54EE">
        <w:rPr>
          <w:rFonts w:ascii="Times New Roman" w:hAnsi="Times New Roman" w:cs="Times New Roman"/>
          <w:b/>
          <w:sz w:val="20"/>
          <w:szCs w:val="20"/>
        </w:rPr>
        <w:t>) * 1,2, де:</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t>1,2 – урахування ПДВ (у разі, якщо Постачальник не є платником ПДВ, у формулі замість 1,2 зазначається 1);</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r>
      <w:proofErr w:type="spellStart"/>
      <w:r w:rsidRPr="00CD54EE">
        <w:rPr>
          <w:rFonts w:ascii="Times New Roman" w:hAnsi="Times New Roman" w:cs="Times New Roman"/>
          <w:sz w:val="20"/>
          <w:szCs w:val="20"/>
        </w:rPr>
        <w:t>Ца</w:t>
      </w:r>
      <w:proofErr w:type="spellEnd"/>
      <w:r w:rsidRPr="00CD54EE">
        <w:rPr>
          <w:rFonts w:ascii="Times New Roman" w:hAnsi="Times New Roman" w:cs="Times New Roman"/>
          <w:sz w:val="20"/>
          <w:szCs w:val="20"/>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 (без ПДВ);</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r>
      <w:proofErr w:type="spellStart"/>
      <w:r w:rsidRPr="00CD54EE">
        <w:rPr>
          <w:rFonts w:ascii="Times New Roman" w:hAnsi="Times New Roman" w:cs="Times New Roman"/>
          <w:sz w:val="20"/>
          <w:szCs w:val="20"/>
        </w:rPr>
        <w:t>Тосп</w:t>
      </w:r>
      <w:proofErr w:type="spellEnd"/>
      <w:r w:rsidRPr="00CD54EE">
        <w:rPr>
          <w:rFonts w:ascii="Times New Roman" w:hAnsi="Times New Roman" w:cs="Times New Roman"/>
          <w:sz w:val="20"/>
          <w:szCs w:val="20"/>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r>
      <w:proofErr w:type="spellStart"/>
      <w:r w:rsidRPr="00CD54EE">
        <w:rPr>
          <w:rFonts w:ascii="Times New Roman" w:hAnsi="Times New Roman" w:cs="Times New Roman"/>
          <w:sz w:val="20"/>
          <w:szCs w:val="20"/>
        </w:rPr>
        <w:t>Впост</w:t>
      </w:r>
      <w:proofErr w:type="spellEnd"/>
      <w:r w:rsidRPr="00CD54EE">
        <w:rPr>
          <w:rFonts w:ascii="Times New Roman" w:hAnsi="Times New Roman" w:cs="Times New Roman"/>
          <w:sz w:val="20"/>
          <w:szCs w:val="20"/>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CD54EE">
        <w:rPr>
          <w:rFonts w:ascii="Times New Roman" w:hAnsi="Times New Roman" w:cs="Times New Roman"/>
          <w:sz w:val="20"/>
          <w:szCs w:val="20"/>
        </w:rPr>
        <w:t>Впост</w:t>
      </w:r>
      <w:proofErr w:type="spellEnd"/>
      <w:r w:rsidRPr="00CD54EE">
        <w:rPr>
          <w:rFonts w:ascii="Times New Roman" w:hAnsi="Times New Roman" w:cs="Times New Roman"/>
          <w:sz w:val="20"/>
          <w:szCs w:val="20"/>
        </w:rPr>
        <w:t xml:space="preserve"> становить _____ грн за 1 кВт*год без ПДВ та не змінюється протягом усього строку дії Договору;</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t xml:space="preserve">К – коефіцієнт коливання ціни закупівлі одиниці Товару, який на момент укладення Договору становить 1 (один) і розраховується за формулою: </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 xml:space="preserve">К = </w:t>
      </w:r>
      <w:proofErr w:type="spellStart"/>
      <w:r w:rsidRPr="00CD54EE">
        <w:rPr>
          <w:rFonts w:ascii="Times New Roman" w:hAnsi="Times New Roman" w:cs="Times New Roman"/>
          <w:sz w:val="20"/>
          <w:szCs w:val="20"/>
        </w:rPr>
        <w:t>Цпсз</w:t>
      </w:r>
      <w:proofErr w:type="spellEnd"/>
      <w:r w:rsidRPr="00CD54EE">
        <w:rPr>
          <w:rFonts w:ascii="Times New Roman" w:hAnsi="Times New Roman" w:cs="Times New Roman"/>
          <w:sz w:val="20"/>
          <w:szCs w:val="20"/>
        </w:rPr>
        <w:t xml:space="preserve"> / Ц0сз, де:</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r>
      <w:proofErr w:type="spellStart"/>
      <w:r w:rsidRPr="00CD54EE">
        <w:rPr>
          <w:rFonts w:ascii="Times New Roman" w:hAnsi="Times New Roman" w:cs="Times New Roman"/>
          <w:sz w:val="20"/>
          <w:szCs w:val="20"/>
        </w:rPr>
        <w:t>Цпсз</w:t>
      </w:r>
      <w:proofErr w:type="spellEnd"/>
      <w:r w:rsidRPr="00CD54EE">
        <w:rPr>
          <w:rFonts w:ascii="Times New Roman" w:hAnsi="Times New Roman" w:cs="Times New Roman"/>
          <w:sz w:val="20"/>
          <w:szCs w:val="20"/>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247B07" w:rsidRPr="00CD54EE" w:rsidRDefault="00247B07" w:rsidP="00247B07">
      <w:pPr>
        <w:widowControl w:val="0"/>
        <w:spacing w:after="0"/>
        <w:jc w:val="both"/>
        <w:rPr>
          <w:rFonts w:ascii="Times New Roman" w:hAnsi="Times New Roman" w:cs="Times New Roman"/>
          <w:sz w:val="20"/>
          <w:szCs w:val="20"/>
        </w:rPr>
      </w:pPr>
      <w:r w:rsidRPr="00CD54EE">
        <w:rPr>
          <w:rFonts w:ascii="Times New Roman" w:hAnsi="Times New Roman" w:cs="Times New Roman"/>
          <w:sz w:val="20"/>
          <w:szCs w:val="20"/>
        </w:rPr>
        <w:t>●</w:t>
      </w:r>
      <w:r w:rsidRPr="00CD54EE">
        <w:rPr>
          <w:rFonts w:ascii="Times New Roman" w:hAnsi="Times New Roman" w:cs="Times New Roman"/>
          <w:sz w:val="20"/>
          <w:szCs w:val="20"/>
        </w:rPr>
        <w:tab/>
        <w:t>Ц0сз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https://www.oree.com.ua/, грн за 1 кВт*год без ПДВ.</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i/>
          <w:sz w:val="20"/>
          <w:szCs w:val="20"/>
        </w:rPr>
        <w:t>Примітка</w:t>
      </w:r>
      <w:r w:rsidRPr="00CD54EE">
        <w:rPr>
          <w:rFonts w:ascii="Times New Roman" w:hAnsi="Times New Roman" w:cs="Times New Roman"/>
          <w:sz w:val="20"/>
          <w:szCs w:val="20"/>
        </w:rPr>
        <w:t xml:space="preserve">: щодо розрахунку </w:t>
      </w:r>
      <w:proofErr w:type="spellStart"/>
      <w:r w:rsidRPr="00CD54EE">
        <w:rPr>
          <w:rFonts w:ascii="Times New Roman" w:hAnsi="Times New Roman" w:cs="Times New Roman"/>
          <w:sz w:val="20"/>
          <w:szCs w:val="20"/>
        </w:rPr>
        <w:t>Ца</w:t>
      </w:r>
      <w:proofErr w:type="spellEnd"/>
      <w:r w:rsidRPr="00CD54EE">
        <w:rPr>
          <w:rFonts w:ascii="Times New Roman" w:hAnsi="Times New Roman" w:cs="Times New Roman"/>
          <w:sz w:val="20"/>
          <w:szCs w:val="20"/>
        </w:rPr>
        <w:t xml:space="preserve"> на момент укладання Договору: від ціни (Ц) за 1 кВт*год електричної енергії, яка склалась за результатами торгів, необхідно відняти ПДВ; вартість послуг операторів систем </w:t>
      </w:r>
      <w:proofErr w:type="spellStart"/>
      <w:r w:rsidRPr="00CD54EE">
        <w:rPr>
          <w:rFonts w:ascii="Times New Roman" w:hAnsi="Times New Roman" w:cs="Times New Roman"/>
          <w:sz w:val="20"/>
          <w:szCs w:val="20"/>
        </w:rPr>
        <w:t>Тосп</w:t>
      </w:r>
      <w:proofErr w:type="spellEnd"/>
      <w:r w:rsidRPr="00CD54EE">
        <w:rPr>
          <w:rFonts w:ascii="Times New Roman" w:hAnsi="Times New Roman" w:cs="Times New Roman"/>
          <w:sz w:val="20"/>
          <w:szCs w:val="20"/>
        </w:rPr>
        <w:t xml:space="preserve"> (без ПДВ), які діяли на момент кінцевого терміну подання тендерної пропозиції; </w:t>
      </w:r>
      <w:proofErr w:type="spellStart"/>
      <w:r w:rsidRPr="00CD54EE">
        <w:rPr>
          <w:rFonts w:ascii="Times New Roman" w:hAnsi="Times New Roman" w:cs="Times New Roman"/>
          <w:sz w:val="20"/>
          <w:szCs w:val="20"/>
        </w:rPr>
        <w:t>Впост</w:t>
      </w:r>
      <w:proofErr w:type="spellEnd"/>
      <w:r w:rsidRPr="00CD54EE">
        <w:rPr>
          <w:rFonts w:ascii="Times New Roman" w:hAnsi="Times New Roman" w:cs="Times New Roman"/>
          <w:sz w:val="20"/>
          <w:szCs w:val="20"/>
        </w:rPr>
        <w:t xml:space="preserve">, визначених самостійно Постачальником (без ПДВ). </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b/>
          <w:sz w:val="20"/>
          <w:szCs w:val="20"/>
        </w:rPr>
        <w:t>2.</w:t>
      </w:r>
      <w:r w:rsidR="00CD54EE" w:rsidRPr="00CD54EE">
        <w:rPr>
          <w:rFonts w:ascii="Times New Roman" w:hAnsi="Times New Roman" w:cs="Times New Roman"/>
          <w:sz w:val="20"/>
          <w:szCs w:val="20"/>
        </w:rPr>
        <w:t xml:space="preserve"> </w:t>
      </w:r>
      <w:r w:rsidRPr="00CD54EE">
        <w:rPr>
          <w:rFonts w:ascii="Times New Roman" w:hAnsi="Times New Roman" w:cs="Times New Roman"/>
          <w:sz w:val="20"/>
          <w:szCs w:val="20"/>
        </w:rPr>
        <w:t>Ціна за 1 кВт*год електричної енергії (Ц) на момент укладення Договору становить ______, а саме:</w:t>
      </w:r>
    </w:p>
    <w:p w:rsidR="00247B07" w:rsidRPr="00CD54EE" w:rsidRDefault="00247B07" w:rsidP="00247B07">
      <w:pPr>
        <w:spacing w:before="120" w:after="120"/>
        <w:jc w:val="both"/>
        <w:rPr>
          <w:rFonts w:ascii="Times New Roman" w:hAnsi="Times New Roman" w:cs="Times New Roman"/>
          <w:sz w:val="20"/>
          <w:szCs w:val="20"/>
        </w:rPr>
      </w:pPr>
      <w:proofErr w:type="spellStart"/>
      <w:r w:rsidRPr="00CD54EE">
        <w:rPr>
          <w:rFonts w:ascii="Times New Roman" w:hAnsi="Times New Roman" w:cs="Times New Roman"/>
          <w:sz w:val="20"/>
          <w:szCs w:val="20"/>
        </w:rPr>
        <w:t>Ца</w:t>
      </w:r>
      <w:proofErr w:type="spellEnd"/>
      <w:r w:rsidRPr="00CD54EE">
        <w:rPr>
          <w:rFonts w:ascii="Times New Roman" w:hAnsi="Times New Roman" w:cs="Times New Roman"/>
          <w:sz w:val="20"/>
          <w:szCs w:val="20"/>
        </w:rPr>
        <w:t xml:space="preserve"> = _______ грн за 1 кВт*год без ПДВ;</w:t>
      </w:r>
    </w:p>
    <w:p w:rsidR="00247B07" w:rsidRPr="00CD54EE" w:rsidRDefault="00247B07" w:rsidP="00247B07">
      <w:pPr>
        <w:spacing w:before="120" w:after="120"/>
        <w:jc w:val="both"/>
        <w:rPr>
          <w:rFonts w:ascii="Times New Roman" w:hAnsi="Times New Roman" w:cs="Times New Roman"/>
          <w:sz w:val="20"/>
          <w:szCs w:val="20"/>
        </w:rPr>
      </w:pPr>
      <w:proofErr w:type="spellStart"/>
      <w:r w:rsidRPr="00CD54EE">
        <w:rPr>
          <w:rFonts w:ascii="Times New Roman" w:hAnsi="Times New Roman" w:cs="Times New Roman"/>
          <w:sz w:val="20"/>
          <w:szCs w:val="20"/>
        </w:rPr>
        <w:t>Тосп</w:t>
      </w:r>
      <w:proofErr w:type="spellEnd"/>
      <w:r w:rsidRPr="00CD54EE">
        <w:rPr>
          <w:rFonts w:ascii="Times New Roman" w:hAnsi="Times New Roman" w:cs="Times New Roman"/>
          <w:sz w:val="20"/>
          <w:szCs w:val="20"/>
        </w:rPr>
        <w:t xml:space="preserve"> = _______ грн за 1 кВт*год без ПДВ, що діє(</w:t>
      </w:r>
      <w:proofErr w:type="spellStart"/>
      <w:r w:rsidRPr="00CD54EE">
        <w:rPr>
          <w:rFonts w:ascii="Times New Roman" w:hAnsi="Times New Roman" w:cs="Times New Roman"/>
          <w:sz w:val="20"/>
          <w:szCs w:val="20"/>
        </w:rPr>
        <w:t>яла</w:t>
      </w:r>
      <w:proofErr w:type="spellEnd"/>
      <w:r w:rsidRPr="00CD54EE">
        <w:rPr>
          <w:rFonts w:ascii="Times New Roman" w:hAnsi="Times New Roman" w:cs="Times New Roman"/>
          <w:sz w:val="20"/>
          <w:szCs w:val="20"/>
        </w:rPr>
        <w:t>) на день кінцевого терміну подання тендерної пропозиції;</w:t>
      </w:r>
    </w:p>
    <w:p w:rsidR="00247B07" w:rsidRPr="00CD54EE" w:rsidRDefault="00247B07" w:rsidP="00247B07">
      <w:pPr>
        <w:spacing w:before="120" w:after="120"/>
        <w:jc w:val="both"/>
        <w:rPr>
          <w:rFonts w:ascii="Times New Roman" w:hAnsi="Times New Roman" w:cs="Times New Roman"/>
          <w:sz w:val="20"/>
          <w:szCs w:val="20"/>
        </w:rPr>
      </w:pPr>
      <w:proofErr w:type="spellStart"/>
      <w:r w:rsidRPr="00CD54EE">
        <w:rPr>
          <w:rFonts w:ascii="Times New Roman" w:hAnsi="Times New Roman" w:cs="Times New Roman"/>
          <w:sz w:val="20"/>
          <w:szCs w:val="20"/>
        </w:rPr>
        <w:t>Впост</w:t>
      </w:r>
      <w:proofErr w:type="spellEnd"/>
      <w:r w:rsidRPr="00CD54EE">
        <w:rPr>
          <w:rFonts w:ascii="Times New Roman" w:hAnsi="Times New Roman" w:cs="Times New Roman"/>
          <w:sz w:val="20"/>
          <w:szCs w:val="20"/>
        </w:rPr>
        <w:t xml:space="preserve"> = _______ грн за 1 кВт*год без ПДВ;</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ПДВ – 20 %.</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b/>
          <w:sz w:val="20"/>
          <w:szCs w:val="20"/>
        </w:rPr>
        <w:t>3.</w:t>
      </w:r>
      <w:r w:rsidR="00CD54EE" w:rsidRPr="00CD54EE">
        <w:rPr>
          <w:rFonts w:ascii="Times New Roman" w:hAnsi="Times New Roman" w:cs="Times New Roman"/>
          <w:b/>
          <w:sz w:val="20"/>
          <w:szCs w:val="20"/>
        </w:rPr>
        <w:t xml:space="preserve"> </w:t>
      </w:r>
      <w:r w:rsidRPr="00CD54EE">
        <w:rPr>
          <w:rFonts w:ascii="Times New Roman" w:hAnsi="Times New Roman" w:cs="Times New Roman"/>
          <w:sz w:val="20"/>
          <w:szCs w:val="20"/>
        </w:rPr>
        <w:t xml:space="preserve">Зміна ціни за 1 кВт*год електричної енергії (Ц) регламентується щомісячно шляхом укладання додаткової угоди, з урахуванням пункту 1 цього Додатка та підпункту 7 пункту 19 Особливостей здійснення публічних </w:t>
      </w:r>
      <w:proofErr w:type="spellStart"/>
      <w:r w:rsidRPr="00CD54EE">
        <w:rPr>
          <w:rFonts w:ascii="Times New Roman" w:hAnsi="Times New Roman" w:cs="Times New Roman"/>
          <w:sz w:val="20"/>
          <w:szCs w:val="20"/>
        </w:rPr>
        <w:t>закупівель</w:t>
      </w:r>
      <w:proofErr w:type="spellEnd"/>
      <w:r w:rsidRPr="00CD54EE">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У такому разі Постачальник письмово звертається до Споживача щодо зміни ціни за 1 кВт*год електричної енергії (Ц) та внесення змін / доповнень до пункту 2 цього Додатка та зазначає інформацію про зміну ціни. </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 xml:space="preserve">Зміна ціни на ринку «на добу наперед» підтверджується інформацією з сайту Оператора ринку https://www.oree.com.ua/. </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247B07" w:rsidRPr="00CD54EE" w:rsidRDefault="00247B07" w:rsidP="00247B07">
      <w:pPr>
        <w:spacing w:before="120" w:after="120"/>
        <w:jc w:val="both"/>
        <w:rPr>
          <w:rFonts w:ascii="Times New Roman" w:hAnsi="Times New Roman" w:cs="Times New Roman"/>
          <w:sz w:val="20"/>
          <w:szCs w:val="20"/>
        </w:rPr>
      </w:pPr>
      <w:r w:rsidRPr="00CD54EE">
        <w:rPr>
          <w:rFonts w:ascii="Times New Roman" w:hAnsi="Times New Roman" w:cs="Times New Roman"/>
          <w:sz w:val="20"/>
          <w:szCs w:val="20"/>
        </w:rPr>
        <w:t>Сторони повідомлені про зміну ціни Договору згідно із встановленим у цьому Додатку порядком.</w:t>
      </w:r>
    </w:p>
    <w:p w:rsidR="00247B07" w:rsidRPr="00CD54EE" w:rsidRDefault="00247B07" w:rsidP="00247B07">
      <w:pPr>
        <w:spacing w:before="120" w:after="120"/>
        <w:jc w:val="both"/>
        <w:rPr>
          <w:rFonts w:ascii="Times New Roman" w:hAnsi="Times New Roman" w:cs="Times New Roman"/>
          <w:sz w:val="20"/>
          <w:szCs w:val="20"/>
        </w:rPr>
      </w:pPr>
    </w:p>
    <w:p w:rsidR="00247B07" w:rsidRPr="00CD54EE" w:rsidRDefault="00247B07" w:rsidP="00247B07">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Постачальник:</w:t>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t>Споживач:</w:t>
      </w:r>
    </w:p>
    <w:p w:rsidR="00247B07" w:rsidRPr="00CD54EE" w:rsidRDefault="00247B07">
      <w:pPr>
        <w:rPr>
          <w:rFonts w:ascii="Times New Roman" w:hAnsi="Times New Roman" w:cs="Times New Roman"/>
          <w:sz w:val="20"/>
          <w:szCs w:val="20"/>
        </w:rPr>
      </w:pPr>
      <w:r w:rsidRPr="00CD54EE">
        <w:rPr>
          <w:rFonts w:ascii="Times New Roman" w:hAnsi="Times New Roman" w:cs="Times New Roman"/>
          <w:sz w:val="20"/>
          <w:szCs w:val="20"/>
        </w:rPr>
        <w:br w:type="page"/>
      </w:r>
    </w:p>
    <w:p w:rsidR="00247B07"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lastRenderedPageBreak/>
        <w:t>Додаток 3</w:t>
      </w:r>
    </w:p>
    <w:p w:rsidR="00247B07" w:rsidRPr="00CD54EE" w:rsidRDefault="00247B07" w:rsidP="00247B07">
      <w:pPr>
        <w:spacing w:before="120" w:after="120" w:line="240" w:lineRule="auto"/>
        <w:jc w:val="right"/>
        <w:rPr>
          <w:rFonts w:ascii="Times New Roman" w:hAnsi="Times New Roman" w:cs="Times New Roman"/>
          <w:sz w:val="20"/>
          <w:szCs w:val="20"/>
        </w:rPr>
      </w:pPr>
      <w:r w:rsidRPr="00CD54EE">
        <w:rPr>
          <w:rFonts w:ascii="Times New Roman" w:hAnsi="Times New Roman" w:cs="Times New Roman"/>
          <w:sz w:val="20"/>
          <w:szCs w:val="20"/>
        </w:rPr>
        <w:t>до Договору про постачання/закупівлю електричної енергії споживачу</w:t>
      </w:r>
    </w:p>
    <w:p w:rsidR="00D528F0" w:rsidRPr="00CD54EE" w:rsidRDefault="00247B07" w:rsidP="00247B07">
      <w:pPr>
        <w:spacing w:before="120" w:after="120"/>
        <w:jc w:val="right"/>
        <w:rPr>
          <w:rFonts w:ascii="Times New Roman" w:hAnsi="Times New Roman" w:cs="Times New Roman"/>
          <w:sz w:val="20"/>
          <w:szCs w:val="20"/>
        </w:rPr>
      </w:pPr>
      <w:r w:rsidRPr="00CD54EE">
        <w:rPr>
          <w:rFonts w:ascii="Times New Roman" w:hAnsi="Times New Roman" w:cs="Times New Roman"/>
          <w:sz w:val="20"/>
          <w:szCs w:val="20"/>
        </w:rPr>
        <w:t>№ ____ від «____» ____________ 2024 р.</w:t>
      </w:r>
    </w:p>
    <w:p w:rsidR="00247B07" w:rsidRPr="00CD54EE" w:rsidRDefault="00247B07" w:rsidP="00D528F0">
      <w:pPr>
        <w:spacing w:before="120" w:after="120"/>
        <w:jc w:val="both"/>
        <w:rPr>
          <w:rFonts w:ascii="Times New Roman" w:hAnsi="Times New Roman" w:cs="Times New Roman"/>
          <w:sz w:val="20"/>
          <w:szCs w:val="20"/>
        </w:rPr>
      </w:pPr>
    </w:p>
    <w:p w:rsidR="00D528F0" w:rsidRPr="00CD54EE" w:rsidRDefault="00D528F0" w:rsidP="00247B07">
      <w:pPr>
        <w:spacing w:before="120" w:after="120"/>
        <w:jc w:val="center"/>
        <w:rPr>
          <w:rFonts w:ascii="Times New Roman" w:hAnsi="Times New Roman" w:cs="Times New Roman"/>
          <w:sz w:val="20"/>
          <w:szCs w:val="20"/>
        </w:rPr>
      </w:pPr>
      <w:r w:rsidRPr="00CD54EE">
        <w:rPr>
          <w:rFonts w:ascii="Times New Roman" w:hAnsi="Times New Roman" w:cs="Times New Roman"/>
          <w:sz w:val="20"/>
          <w:szCs w:val="20"/>
        </w:rPr>
        <w:t>**готується на етапі укладення договору</w:t>
      </w:r>
    </w:p>
    <w:p w:rsidR="00D528F0" w:rsidRPr="00CD54EE" w:rsidRDefault="00D528F0" w:rsidP="00247B07">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Об’єкти споживача, за якими здійснюється постачання електричної енергії</w:t>
      </w: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D528F0" w:rsidRPr="00CD54EE" w:rsidRDefault="00D528F0"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D528F0">
      <w:pPr>
        <w:spacing w:before="120" w:after="120"/>
        <w:jc w:val="both"/>
        <w:rPr>
          <w:rFonts w:ascii="Times New Roman" w:hAnsi="Times New Roman" w:cs="Times New Roman"/>
          <w:sz w:val="20"/>
          <w:szCs w:val="20"/>
        </w:rPr>
      </w:pPr>
    </w:p>
    <w:p w:rsidR="00247B07" w:rsidRPr="00CD54EE" w:rsidRDefault="00247B07" w:rsidP="00247B07">
      <w:pPr>
        <w:spacing w:before="120" w:after="120"/>
        <w:jc w:val="center"/>
        <w:rPr>
          <w:rFonts w:ascii="Times New Roman" w:hAnsi="Times New Roman" w:cs="Times New Roman"/>
          <w:b/>
          <w:sz w:val="20"/>
          <w:szCs w:val="20"/>
        </w:rPr>
      </w:pPr>
      <w:r w:rsidRPr="00CD54EE">
        <w:rPr>
          <w:rFonts w:ascii="Times New Roman" w:hAnsi="Times New Roman" w:cs="Times New Roman"/>
          <w:b/>
          <w:sz w:val="20"/>
          <w:szCs w:val="20"/>
        </w:rPr>
        <w:t>Постачальник:</w:t>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r>
      <w:r w:rsidRPr="00CD54EE">
        <w:rPr>
          <w:rFonts w:ascii="Times New Roman" w:hAnsi="Times New Roman" w:cs="Times New Roman"/>
          <w:b/>
          <w:sz w:val="20"/>
          <w:szCs w:val="20"/>
        </w:rPr>
        <w:tab/>
        <w:t>Споживач:</w:t>
      </w:r>
    </w:p>
    <w:p w:rsidR="00D528F0" w:rsidRPr="00CD54EE" w:rsidRDefault="00D528F0" w:rsidP="00D528F0">
      <w:pPr>
        <w:spacing w:before="120" w:after="120"/>
        <w:jc w:val="both"/>
        <w:rPr>
          <w:rFonts w:ascii="Times New Roman" w:hAnsi="Times New Roman" w:cs="Times New Roman"/>
          <w:sz w:val="20"/>
          <w:szCs w:val="20"/>
        </w:rPr>
      </w:pPr>
    </w:p>
    <w:sectPr w:rsidR="00D528F0" w:rsidRPr="00CD54EE" w:rsidSect="00D52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F0"/>
    <w:rsid w:val="0015315B"/>
    <w:rsid w:val="00186FFF"/>
    <w:rsid w:val="001D6892"/>
    <w:rsid w:val="00214CAA"/>
    <w:rsid w:val="00247B07"/>
    <w:rsid w:val="00297FB3"/>
    <w:rsid w:val="006B71A9"/>
    <w:rsid w:val="0080331D"/>
    <w:rsid w:val="00965AA8"/>
    <w:rsid w:val="00B51A72"/>
    <w:rsid w:val="00C21BD8"/>
    <w:rsid w:val="00CD54EE"/>
    <w:rsid w:val="00D528F0"/>
    <w:rsid w:val="00DB3FE0"/>
    <w:rsid w:val="00E43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54D5"/>
  <w15:chartTrackingRefBased/>
  <w15:docId w15:val="{2BAF2BE1-08DA-4D00-B0A8-22C923C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2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52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8F0"/>
    <w:rPr>
      <w:rFonts w:asciiTheme="majorHAnsi" w:eastAsiaTheme="majorEastAsia" w:hAnsiTheme="majorHAnsi" w:cstheme="majorBidi"/>
      <w:color w:val="2E74B5" w:themeColor="accent1" w:themeShade="BF"/>
      <w:sz w:val="32"/>
      <w:szCs w:val="32"/>
    </w:rPr>
  </w:style>
  <w:style w:type="paragraph" w:customStyle="1" w:styleId="a3">
    <w:name w:val="список договор"/>
    <w:basedOn w:val="1"/>
    <w:link w:val="a4"/>
    <w:autoRedefine/>
    <w:qFormat/>
    <w:rsid w:val="00D528F0"/>
    <w:pPr>
      <w:spacing w:before="0"/>
      <w:jc w:val="center"/>
    </w:pPr>
    <w:rPr>
      <w:rFonts w:ascii="Times New Roman" w:hAnsi="Times New Roman"/>
      <w:b/>
      <w:sz w:val="20"/>
    </w:rPr>
  </w:style>
  <w:style w:type="character" w:customStyle="1" w:styleId="20">
    <w:name w:val="Заголовок 2 Знак"/>
    <w:basedOn w:val="a0"/>
    <w:link w:val="2"/>
    <w:uiPriority w:val="9"/>
    <w:rsid w:val="00D528F0"/>
    <w:rPr>
      <w:rFonts w:asciiTheme="majorHAnsi" w:eastAsiaTheme="majorEastAsia" w:hAnsiTheme="majorHAnsi" w:cstheme="majorBidi"/>
      <w:color w:val="2E74B5" w:themeColor="accent1" w:themeShade="BF"/>
      <w:sz w:val="26"/>
      <w:szCs w:val="26"/>
    </w:rPr>
  </w:style>
  <w:style w:type="character" w:customStyle="1" w:styleId="a4">
    <w:name w:val="список договор Знак"/>
    <w:basedOn w:val="10"/>
    <w:link w:val="a3"/>
    <w:rsid w:val="00D528F0"/>
    <w:rPr>
      <w:rFonts w:ascii="Times New Roman" w:eastAsiaTheme="majorEastAsia" w:hAnsi="Times New Roman" w:cstheme="majorBidi"/>
      <w:b/>
      <w:color w:val="2E74B5" w:themeColor="accent1" w:themeShade="BF"/>
      <w:sz w:val="20"/>
      <w:szCs w:val="32"/>
    </w:rPr>
  </w:style>
  <w:style w:type="paragraph" w:customStyle="1" w:styleId="a5">
    <w:name w:val="договор пункти"/>
    <w:basedOn w:val="2"/>
    <w:link w:val="a6"/>
    <w:autoRedefine/>
    <w:qFormat/>
    <w:rsid w:val="00DB3FE0"/>
    <w:pPr>
      <w:keepNext w:val="0"/>
      <w:keepLines w:val="0"/>
      <w:widowControl w:val="0"/>
      <w:spacing w:before="160" w:after="120"/>
      <w:jc w:val="both"/>
    </w:pPr>
    <w:rPr>
      <w:rFonts w:ascii="Times New Roman" w:hAnsi="Times New Roman"/>
      <w:color w:val="auto"/>
      <w:sz w:val="20"/>
    </w:rPr>
  </w:style>
  <w:style w:type="paragraph" w:styleId="a7">
    <w:name w:val="Balloon Text"/>
    <w:basedOn w:val="a"/>
    <w:link w:val="a8"/>
    <w:uiPriority w:val="99"/>
    <w:semiHidden/>
    <w:unhideWhenUsed/>
    <w:rsid w:val="00CD54EE"/>
    <w:pPr>
      <w:spacing w:after="0" w:line="240" w:lineRule="auto"/>
    </w:pPr>
    <w:rPr>
      <w:rFonts w:ascii="Segoe UI" w:hAnsi="Segoe UI" w:cs="Segoe UI"/>
      <w:sz w:val="18"/>
      <w:szCs w:val="18"/>
    </w:rPr>
  </w:style>
  <w:style w:type="character" w:customStyle="1" w:styleId="a6">
    <w:name w:val="договор пункти Знак"/>
    <w:basedOn w:val="20"/>
    <w:link w:val="a5"/>
    <w:rsid w:val="00DB3FE0"/>
    <w:rPr>
      <w:rFonts w:ascii="Times New Roman" w:eastAsiaTheme="majorEastAsia" w:hAnsi="Times New Roman" w:cstheme="majorBidi"/>
      <w:color w:val="2E74B5" w:themeColor="accent1" w:themeShade="BF"/>
      <w:sz w:val="20"/>
      <w:szCs w:val="26"/>
    </w:rPr>
  </w:style>
  <w:style w:type="character" w:customStyle="1" w:styleId="a8">
    <w:name w:val="Текст выноски Знак"/>
    <w:basedOn w:val="a0"/>
    <w:link w:val="a7"/>
    <w:uiPriority w:val="99"/>
    <w:semiHidden/>
    <w:rsid w:val="00CD54EE"/>
    <w:rPr>
      <w:rFonts w:ascii="Segoe UI" w:hAnsi="Segoe UI" w:cs="Segoe UI"/>
      <w:sz w:val="18"/>
      <w:szCs w:val="18"/>
    </w:rPr>
  </w:style>
  <w:style w:type="paragraph" w:styleId="a9">
    <w:name w:val="List Paragraph"/>
    <w:basedOn w:val="a"/>
    <w:uiPriority w:val="34"/>
    <w:qFormat/>
    <w:rsid w:val="00CD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23082</Words>
  <Characters>13157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Болградська ЦРЛ</dc:creator>
  <cp:keywords/>
  <dc:description/>
  <cp:lastModifiedBy>КНП Болградська ЦРЛ</cp:lastModifiedBy>
  <cp:revision>7</cp:revision>
  <cp:lastPrinted>2024-02-22T17:21:00Z</cp:lastPrinted>
  <dcterms:created xsi:type="dcterms:W3CDTF">2024-02-22T16:19:00Z</dcterms:created>
  <dcterms:modified xsi:type="dcterms:W3CDTF">2024-02-22T17:52:00Z</dcterms:modified>
</cp:coreProperties>
</file>