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1" w:rsidRPr="000649A1" w:rsidRDefault="000649A1" w:rsidP="000649A1">
      <w:pPr>
        <w:tabs>
          <w:tab w:val="left" w:pos="1652"/>
        </w:tabs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               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  </w:t>
      </w:r>
      <w:r w:rsidR="00CF2032" w:rsidRPr="009026B1">
        <w:rPr>
          <w:b/>
          <w:sz w:val="52"/>
          <w:szCs w:val="52"/>
          <w:lang w:val="uk-UA"/>
        </w:rPr>
        <w:t xml:space="preserve"> </w:t>
      </w:r>
      <w:r w:rsidR="009026B1" w:rsidRPr="009026B1">
        <w:rPr>
          <w:b/>
          <w:sz w:val="52"/>
          <w:szCs w:val="52"/>
          <w:lang w:val="uk-UA"/>
        </w:rPr>
        <w:t xml:space="preserve">     </w:t>
      </w:r>
      <w:r>
        <w:rPr>
          <w:b/>
          <w:sz w:val="52"/>
          <w:szCs w:val="52"/>
          <w:lang w:val="uk-UA"/>
        </w:rPr>
        <w:t xml:space="preserve">                 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</w:t>
      </w:r>
      <w:r>
        <w:rPr>
          <w:b/>
          <w:sz w:val="52"/>
          <w:szCs w:val="52"/>
          <w:lang w:val="uk-UA"/>
        </w:rPr>
        <w:t xml:space="preserve">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                    </w:t>
      </w:r>
      <w:r>
        <w:rPr>
          <w:b/>
          <w:sz w:val="52"/>
          <w:szCs w:val="52"/>
          <w:lang w:val="uk-UA"/>
        </w:rPr>
        <w:t xml:space="preserve">                           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   </w:t>
      </w:r>
      <w:r>
        <w:rPr>
          <w:b/>
          <w:sz w:val="52"/>
          <w:szCs w:val="52"/>
          <w:lang w:val="uk-UA"/>
        </w:rPr>
        <w:t xml:space="preserve">                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                  </w:t>
      </w:r>
      <w:r>
        <w:rPr>
          <w:b/>
          <w:sz w:val="52"/>
          <w:szCs w:val="52"/>
          <w:lang w:val="uk-UA"/>
        </w:rPr>
        <w:t xml:space="preserve"> </w:t>
      </w:r>
      <w:r w:rsidR="009026B1" w:rsidRPr="009026B1">
        <w:rPr>
          <w:b/>
          <w:sz w:val="52"/>
          <w:szCs w:val="52"/>
          <w:lang w:val="uk-UA"/>
        </w:rPr>
        <w:t xml:space="preserve">                          </w:t>
      </w:r>
      <w:r>
        <w:rPr>
          <w:b/>
          <w:sz w:val="52"/>
          <w:szCs w:val="52"/>
          <w:lang w:val="uk-UA"/>
        </w:rPr>
        <w:t xml:space="preserve">          </w:t>
      </w:r>
      <w:r w:rsidR="009026B1" w:rsidRPr="009026B1">
        <w:rPr>
          <w:b/>
          <w:sz w:val="52"/>
          <w:szCs w:val="52"/>
          <w:lang w:val="uk-UA"/>
        </w:rPr>
        <w:t xml:space="preserve">                                       </w:t>
      </w:r>
      <w:r>
        <w:rPr>
          <w:rFonts w:eastAsia="Times New Roman"/>
          <w:b/>
          <w:color w:val="000000" w:themeColor="text1"/>
          <w:lang w:val="uk-UA"/>
        </w:rPr>
        <w:t>ДОДАТОК №2</w:t>
      </w:r>
    </w:p>
    <w:p w:rsidR="000649A1" w:rsidRDefault="000649A1" w:rsidP="0006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/>
          <w:b/>
          <w:iCs/>
          <w:color w:val="000000" w:themeColor="text1"/>
          <w:lang w:val="uk-UA" w:eastAsia="en-US"/>
        </w:rPr>
      </w:pPr>
      <w:r>
        <w:rPr>
          <w:rFonts w:eastAsia="Times New Roman"/>
          <w:b/>
          <w:iCs/>
          <w:color w:val="000000" w:themeColor="text1"/>
          <w:lang w:val="uk-UA"/>
        </w:rPr>
        <w:t>ТЕХНІЧНІ ВИМОГИ</w:t>
      </w:r>
    </w:p>
    <w:p w:rsidR="000649A1" w:rsidRDefault="000649A1" w:rsidP="000649A1">
      <w:pPr>
        <w:tabs>
          <w:tab w:val="left" w:pos="709"/>
        </w:tabs>
        <w:jc w:val="both"/>
        <w:rPr>
          <w:rFonts w:eastAsiaTheme="minorHAnsi" w:cstheme="minorBidi"/>
          <w:lang w:val="uk-UA"/>
        </w:rPr>
      </w:pPr>
      <w:r>
        <w:rPr>
          <w:lang w:val="uk-UA"/>
        </w:rPr>
        <w:t>ЗАГАЛЬНІ ВИМОГИ:</w:t>
      </w:r>
    </w:p>
    <w:p w:rsidR="000649A1" w:rsidRDefault="000649A1" w:rsidP="000649A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строки постачання: з дати п</w:t>
      </w:r>
      <w:r w:rsidR="00236A6E">
        <w:rPr>
          <w:lang w:val="uk-UA"/>
        </w:rPr>
        <w:t xml:space="preserve">ідписання договору до 31.12.2022 </w:t>
      </w:r>
      <w:r>
        <w:rPr>
          <w:lang w:val="uk-UA"/>
        </w:rPr>
        <w:t>року</w:t>
      </w:r>
    </w:p>
    <w:p w:rsidR="000649A1" w:rsidRDefault="000649A1" w:rsidP="000649A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Технічні вимоги:</w:t>
      </w:r>
    </w:p>
    <w:p w:rsidR="000649A1" w:rsidRDefault="000649A1" w:rsidP="000649A1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0649A1" w:rsidRDefault="000649A1" w:rsidP="000649A1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термін придатності продукції повинен складати на момент поставки не менше 80 % від загального строку зберігання відповідного товару, який зазначається у супровідній документації на кожну партію або на етикетці і вважається гарантійним терміном, який обчислюється від дати виготовлення;</w:t>
      </w:r>
    </w:p>
    <w:p w:rsidR="000649A1" w:rsidRDefault="000649A1" w:rsidP="000649A1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0649A1" w:rsidRDefault="000649A1" w:rsidP="000649A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якість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0649A1" w:rsidRDefault="000649A1" w:rsidP="000649A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транспортування, та інших витрат, визначених законодавством.</w:t>
      </w:r>
    </w:p>
    <w:p w:rsidR="000649A1" w:rsidRDefault="000649A1" w:rsidP="000649A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0649A1" w:rsidRDefault="000649A1" w:rsidP="000649A1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пояснювальна записка з описом якісних та функціональних характеристик товару, його екологічної чистоти та країну походження (назва;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ДСТУ; вид розфасовки (тару)).</w:t>
      </w:r>
    </w:p>
    <w:p w:rsidR="000649A1" w:rsidRDefault="000649A1" w:rsidP="000649A1">
      <w:pPr>
        <w:tabs>
          <w:tab w:val="left" w:pos="709"/>
        </w:tabs>
        <w:ind w:left="-11"/>
        <w:jc w:val="both"/>
        <w:rPr>
          <w:lang w:val="uk-UA"/>
        </w:rPr>
      </w:pPr>
    </w:p>
    <w:p w:rsidR="000649A1" w:rsidRDefault="000649A1" w:rsidP="000649A1">
      <w:pPr>
        <w:tabs>
          <w:tab w:val="left" w:pos="709"/>
        </w:tabs>
        <w:ind w:left="-11"/>
        <w:jc w:val="both"/>
        <w:rPr>
          <w:u w:val="single"/>
          <w:lang w:val="uk-UA"/>
        </w:rPr>
      </w:pPr>
      <w:r>
        <w:rPr>
          <w:u w:val="single"/>
          <w:lang w:val="uk-UA"/>
        </w:rPr>
        <w:t>ЯКІСНІ ВИМОГИ:</w:t>
      </w:r>
    </w:p>
    <w:p w:rsidR="000649A1" w:rsidRDefault="000649A1" w:rsidP="000649A1">
      <w:pPr>
        <w:tabs>
          <w:tab w:val="left" w:pos="709"/>
        </w:tabs>
        <w:ind w:left="-11"/>
        <w:jc w:val="both"/>
        <w:rPr>
          <w:u w:val="single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794"/>
        <w:gridCol w:w="993"/>
        <w:gridCol w:w="1298"/>
        <w:gridCol w:w="1520"/>
        <w:gridCol w:w="1296"/>
        <w:gridCol w:w="2978"/>
      </w:tblGrid>
      <w:tr w:rsidR="000649A1" w:rsidTr="000649A1">
        <w:trPr>
          <w:trHeight w:val="7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val="uk-UA"/>
              </w:rPr>
              <w:t>Найменування  предмету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Опис товару та його відповідність нормативним документам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Уміст жиру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Умови поставки</w:t>
            </w:r>
          </w:p>
        </w:tc>
      </w:tr>
      <w:tr w:rsidR="000649A1" w:rsidTr="000649A1">
        <w:trPr>
          <w:trHeight w:val="5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color w:val="121212"/>
                <w:lang w:val="uk-UA"/>
              </w:rPr>
              <w:t>Молоко коров’яче пастеризоване, рідке,</w:t>
            </w:r>
            <w:r>
              <w:rPr>
                <w:bCs/>
                <w:lang w:val="uk-UA"/>
              </w:rPr>
              <w:t xml:space="preserve">строк придатності товару на момент поставки повинен </w:t>
            </w:r>
            <w:r>
              <w:rPr>
                <w:bCs/>
                <w:lang w:val="uk-UA"/>
              </w:rPr>
              <w:lastRenderedPageBreak/>
              <w:t>становити не менше 80% від загального терміну зберігання.</w:t>
            </w:r>
            <w:r>
              <w:rPr>
                <w:lang w:val="uk-U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lastRenderedPageBreak/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76292F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1" w:rsidRDefault="000649A1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відповідно до ГОСТ, ДСТУ, ТУ та інших документів, що діють на території України</w:t>
            </w:r>
          </w:p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1" w:rsidRDefault="000649A1">
            <w:pPr>
              <w:tabs>
                <w:tab w:val="left" w:pos="709"/>
              </w:tabs>
              <w:spacing w:after="160"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lastRenderedPageBreak/>
              <w:t>Не менше 2,5%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1" w:rsidRDefault="0076292F">
            <w:pPr>
              <w:pStyle w:val="a4"/>
              <w:tabs>
                <w:tab w:val="left" w:pos="0"/>
              </w:tabs>
              <w:spacing w:line="25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Протягом 2022</w:t>
            </w:r>
            <w:r w:rsidR="000649A1">
              <w:rPr>
                <w:color w:val="000000"/>
                <w:sz w:val="24"/>
                <w:szCs w:val="24"/>
                <w:lang w:eastAsia="en-US"/>
              </w:rPr>
              <w:t xml:space="preserve"> року, а саме два рази на тиждень. Обсяг кожної поставки  має відповідати кількості яку замовить Замовник.</w:t>
            </w:r>
            <w:r w:rsidR="0025117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649A1">
              <w:rPr>
                <w:sz w:val="24"/>
                <w:szCs w:val="24"/>
                <w:lang w:eastAsia="en-US"/>
              </w:rPr>
              <w:t xml:space="preserve">Доставка Товару провадиться через </w:t>
            </w:r>
            <w:r w:rsidR="000649A1">
              <w:rPr>
                <w:color w:val="000000"/>
                <w:sz w:val="24"/>
                <w:szCs w:val="24"/>
                <w:lang w:eastAsia="ar-SA"/>
              </w:rPr>
              <w:t>продовольчі об’єкти</w:t>
            </w:r>
            <w:r w:rsidR="000649A1">
              <w:rPr>
                <w:sz w:val="24"/>
                <w:szCs w:val="24"/>
                <w:lang w:eastAsia="en-US"/>
              </w:rPr>
              <w:t xml:space="preserve"> Продавця, що знаходяться </w:t>
            </w:r>
            <w:r w:rsidR="000649A1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Завадівка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вул. Військове містечко 8 а Самбірський район,Львівська область</w:t>
            </w:r>
          </w:p>
          <w:p w:rsidR="000649A1" w:rsidRDefault="000649A1">
            <w:pPr>
              <w:pStyle w:val="a4"/>
              <w:tabs>
                <w:tab w:val="left" w:pos="0"/>
              </w:tabs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4F12" w:rsidRPr="009026B1" w:rsidRDefault="00834F12" w:rsidP="00CF2032">
      <w:pPr>
        <w:rPr>
          <w:b/>
          <w:sz w:val="52"/>
          <w:szCs w:val="52"/>
          <w:lang w:val="uk-UA"/>
        </w:rPr>
      </w:pPr>
    </w:p>
    <w:sectPr w:rsidR="00834F12" w:rsidRPr="009026B1" w:rsidSect="008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88D"/>
    <w:multiLevelType w:val="hybridMultilevel"/>
    <w:tmpl w:val="8F1A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252E8"/>
    <w:multiLevelType w:val="singleLevel"/>
    <w:tmpl w:val="CFB27C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E61A6"/>
    <w:rsid w:val="0001229C"/>
    <w:rsid w:val="000400D1"/>
    <w:rsid w:val="00043593"/>
    <w:rsid w:val="000649A1"/>
    <w:rsid w:val="000836AB"/>
    <w:rsid w:val="000C3FAA"/>
    <w:rsid w:val="000D2C7B"/>
    <w:rsid w:val="000E7222"/>
    <w:rsid w:val="00180BBF"/>
    <w:rsid w:val="001C1706"/>
    <w:rsid w:val="001D2AF1"/>
    <w:rsid w:val="00236A6E"/>
    <w:rsid w:val="0025117F"/>
    <w:rsid w:val="00264810"/>
    <w:rsid w:val="00354AC5"/>
    <w:rsid w:val="00354BBC"/>
    <w:rsid w:val="004263B7"/>
    <w:rsid w:val="004A3416"/>
    <w:rsid w:val="004C2AD6"/>
    <w:rsid w:val="005856A5"/>
    <w:rsid w:val="006973E1"/>
    <w:rsid w:val="006B7F23"/>
    <w:rsid w:val="00714909"/>
    <w:rsid w:val="0076292F"/>
    <w:rsid w:val="007840BD"/>
    <w:rsid w:val="007B2811"/>
    <w:rsid w:val="007D7B10"/>
    <w:rsid w:val="00804D1F"/>
    <w:rsid w:val="00834F12"/>
    <w:rsid w:val="008A6FE7"/>
    <w:rsid w:val="008A70E8"/>
    <w:rsid w:val="008C2A8C"/>
    <w:rsid w:val="008D4629"/>
    <w:rsid w:val="009026B1"/>
    <w:rsid w:val="00984B12"/>
    <w:rsid w:val="00A30FE0"/>
    <w:rsid w:val="00A915DA"/>
    <w:rsid w:val="00B029C2"/>
    <w:rsid w:val="00B94ABD"/>
    <w:rsid w:val="00C62947"/>
    <w:rsid w:val="00C71557"/>
    <w:rsid w:val="00CA30B6"/>
    <w:rsid w:val="00CD7FB0"/>
    <w:rsid w:val="00CF2032"/>
    <w:rsid w:val="00D07E1B"/>
    <w:rsid w:val="00D10131"/>
    <w:rsid w:val="00DF29F6"/>
    <w:rsid w:val="00E63A20"/>
    <w:rsid w:val="00E74487"/>
    <w:rsid w:val="00ED3568"/>
    <w:rsid w:val="00ED5B0C"/>
    <w:rsid w:val="00EE6B44"/>
    <w:rsid w:val="00EF1EBC"/>
    <w:rsid w:val="00F1042E"/>
    <w:rsid w:val="00F9729F"/>
    <w:rsid w:val="00FE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1A6"/>
  </w:style>
  <w:style w:type="paragraph" w:customStyle="1" w:styleId="Style3">
    <w:name w:val="Style3"/>
    <w:basedOn w:val="a"/>
    <w:uiPriority w:val="99"/>
    <w:rsid w:val="00FE61A6"/>
  </w:style>
  <w:style w:type="paragraph" w:customStyle="1" w:styleId="Style4">
    <w:name w:val="Style4"/>
    <w:basedOn w:val="a"/>
    <w:uiPriority w:val="99"/>
    <w:rsid w:val="00FE61A6"/>
  </w:style>
  <w:style w:type="paragraph" w:customStyle="1" w:styleId="Style5">
    <w:name w:val="Style5"/>
    <w:basedOn w:val="a"/>
    <w:uiPriority w:val="99"/>
    <w:rsid w:val="00FE61A6"/>
  </w:style>
  <w:style w:type="paragraph" w:customStyle="1" w:styleId="Style7">
    <w:name w:val="Style7"/>
    <w:basedOn w:val="a"/>
    <w:uiPriority w:val="99"/>
    <w:rsid w:val="00FE61A6"/>
    <w:pPr>
      <w:spacing w:line="271" w:lineRule="exact"/>
      <w:ind w:firstLine="557"/>
    </w:pPr>
  </w:style>
  <w:style w:type="paragraph" w:customStyle="1" w:styleId="Style8">
    <w:name w:val="Style8"/>
    <w:basedOn w:val="a"/>
    <w:uiPriority w:val="99"/>
    <w:rsid w:val="00FE61A6"/>
    <w:pPr>
      <w:spacing w:line="276" w:lineRule="exact"/>
      <w:ind w:hanging="278"/>
      <w:jc w:val="both"/>
    </w:pPr>
  </w:style>
  <w:style w:type="paragraph" w:customStyle="1" w:styleId="Style9">
    <w:name w:val="Style9"/>
    <w:basedOn w:val="a"/>
    <w:uiPriority w:val="99"/>
    <w:rsid w:val="00FE61A6"/>
    <w:pPr>
      <w:spacing w:line="254" w:lineRule="exact"/>
      <w:ind w:firstLine="1301"/>
    </w:pPr>
  </w:style>
  <w:style w:type="paragraph" w:customStyle="1" w:styleId="Style10">
    <w:name w:val="Style10"/>
    <w:basedOn w:val="a"/>
    <w:uiPriority w:val="99"/>
    <w:rsid w:val="00FE61A6"/>
    <w:pPr>
      <w:spacing w:line="259" w:lineRule="exact"/>
    </w:pPr>
  </w:style>
  <w:style w:type="character" w:customStyle="1" w:styleId="FontStyle15">
    <w:name w:val="Font Style15"/>
    <w:basedOn w:val="a0"/>
    <w:uiPriority w:val="99"/>
    <w:rsid w:val="00FE61A6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E61A6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FE61A6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0649A1"/>
    <w:pPr>
      <w:widowControl/>
      <w:autoSpaceDE/>
      <w:autoSpaceDN/>
      <w:adjustRightInd/>
      <w:ind w:left="5103"/>
    </w:pPr>
    <w:rPr>
      <w:rFonts w:eastAsia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649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A94-F2A7-46EA-A38F-F9BA4DF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2020-03-19T15:01:00Z</cp:lastPrinted>
  <dcterms:created xsi:type="dcterms:W3CDTF">2021-02-23T14:03:00Z</dcterms:created>
  <dcterms:modified xsi:type="dcterms:W3CDTF">2022-08-02T08:06:00Z</dcterms:modified>
</cp:coreProperties>
</file>